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63A61">
      <w:pPr>
        <w:jc w:val="center"/>
        <w:rPr>
          <w:b/>
        </w:rPr>
      </w:pPr>
      <w:bookmarkStart w:id="0" w:name="_GoBack"/>
      <w:bookmarkEnd w:id="0"/>
      <w:r>
        <w:rPr>
          <w:b/>
        </w:rPr>
        <w:t>СТРОИТЕЛЬНЫЕ НОРМЫ И ПРАВИЛА</w:t>
      </w:r>
    </w:p>
    <w:p w:rsidR="00000000" w:rsidRDefault="00D63A61">
      <w:pPr>
        <w:pBdr>
          <w:bottom w:val="single" w:sz="12" w:space="1" w:color="auto"/>
        </w:pBdr>
        <w:ind w:firstLine="284"/>
        <w:jc w:val="both"/>
      </w:pPr>
    </w:p>
    <w:p w:rsidR="00000000" w:rsidRDefault="00D63A61">
      <w:pPr>
        <w:jc w:val="both"/>
      </w:pPr>
    </w:p>
    <w:p w:rsidR="00000000" w:rsidRDefault="00D63A61">
      <w:pPr>
        <w:jc w:val="center"/>
        <w:rPr>
          <w:b/>
        </w:rPr>
      </w:pPr>
      <w:r>
        <w:rPr>
          <w:b/>
        </w:rPr>
        <w:t xml:space="preserve">АВТОМОБИЛЬНЫЕ </w:t>
      </w:r>
    </w:p>
    <w:p w:rsidR="00000000" w:rsidRDefault="00D63A61">
      <w:pPr>
        <w:jc w:val="center"/>
        <w:rPr>
          <w:b/>
        </w:rPr>
      </w:pPr>
      <w:r>
        <w:rPr>
          <w:b/>
        </w:rPr>
        <w:t>ДОРОГИ</w:t>
      </w:r>
    </w:p>
    <w:p w:rsidR="00000000" w:rsidRDefault="00D63A61">
      <w:pPr>
        <w:jc w:val="center"/>
        <w:rPr>
          <w:b/>
        </w:rPr>
      </w:pPr>
    </w:p>
    <w:p w:rsidR="00000000" w:rsidRDefault="00D63A61">
      <w:pPr>
        <w:jc w:val="center"/>
        <w:rPr>
          <w:b/>
          <w:noProof/>
          <w:sz w:val="24"/>
        </w:rPr>
      </w:pPr>
      <w:r>
        <w:rPr>
          <w:b/>
          <w:sz w:val="24"/>
        </w:rPr>
        <w:t>СНиП</w:t>
      </w:r>
      <w:r>
        <w:rPr>
          <w:b/>
          <w:noProof/>
          <w:sz w:val="24"/>
        </w:rPr>
        <w:t xml:space="preserve"> 3.06.03-85</w:t>
      </w:r>
    </w:p>
    <w:p w:rsidR="00000000" w:rsidRDefault="00D63A61">
      <w:pPr>
        <w:ind w:firstLine="284"/>
        <w:jc w:val="both"/>
      </w:pPr>
    </w:p>
    <w:p w:rsidR="00000000" w:rsidRDefault="00D63A61">
      <w:pPr>
        <w:ind w:firstLine="284"/>
        <w:jc w:val="both"/>
      </w:pPr>
    </w:p>
    <w:p w:rsidR="00000000" w:rsidRDefault="00D63A61">
      <w:pPr>
        <w:jc w:val="center"/>
      </w:pPr>
      <w:r>
        <w:t>ГОССТРОЙ СССР</w:t>
      </w:r>
    </w:p>
    <w:p w:rsidR="00000000" w:rsidRDefault="00D63A61">
      <w:pPr>
        <w:ind w:firstLine="284"/>
        <w:jc w:val="both"/>
      </w:pPr>
    </w:p>
    <w:p w:rsidR="00000000" w:rsidRDefault="00D63A61">
      <w:pPr>
        <w:ind w:firstLine="284"/>
        <w:jc w:val="both"/>
      </w:pPr>
    </w:p>
    <w:p w:rsidR="00000000" w:rsidRDefault="00D63A61">
      <w:pPr>
        <w:ind w:firstLine="284"/>
        <w:jc w:val="both"/>
        <w:rPr>
          <w:i/>
          <w:noProof/>
          <w:sz w:val="18"/>
        </w:rPr>
      </w:pPr>
      <w:r>
        <w:rPr>
          <w:sz w:val="18"/>
        </w:rPr>
        <w:t xml:space="preserve">РАЗРАБОТАНЫ Союздорнии (канд. техн. наук </w:t>
      </w:r>
      <w:r>
        <w:rPr>
          <w:i/>
          <w:sz w:val="18"/>
        </w:rPr>
        <w:t>Б. С. Марышев,</w:t>
      </w:r>
      <w:r>
        <w:rPr>
          <w:sz w:val="18"/>
        </w:rPr>
        <w:t xml:space="preserve"> канд. экон. наук </w:t>
      </w:r>
      <w:r>
        <w:rPr>
          <w:i/>
          <w:sz w:val="18"/>
        </w:rPr>
        <w:t>Е. М. Зейгер,</w:t>
      </w:r>
      <w:r>
        <w:rPr>
          <w:sz w:val="18"/>
        </w:rPr>
        <w:t xml:space="preserve"> канд. техн. наук </w:t>
      </w:r>
      <w:r>
        <w:rPr>
          <w:i/>
          <w:sz w:val="18"/>
        </w:rPr>
        <w:t>О. И. Хейфец</w:t>
      </w:r>
      <w:r>
        <w:rPr>
          <w:sz w:val="18"/>
        </w:rPr>
        <w:t xml:space="preserve">) и ГПИ </w:t>
      </w:r>
      <w:r>
        <w:rPr>
          <w:sz w:val="18"/>
        </w:rPr>
        <w:sym w:font="Arial" w:char="201E"/>
      </w:r>
      <w:r>
        <w:rPr>
          <w:sz w:val="18"/>
        </w:rPr>
        <w:t>Союздорпроект" Минтрансстроя (</w:t>
      </w:r>
      <w:r>
        <w:rPr>
          <w:i/>
          <w:sz w:val="18"/>
        </w:rPr>
        <w:t>В. В. Щербако</w:t>
      </w:r>
      <w:r>
        <w:rPr>
          <w:i/>
          <w:sz w:val="18"/>
        </w:rPr>
        <w:t>в</w:t>
      </w:r>
      <w:r>
        <w:rPr>
          <w:sz w:val="18"/>
        </w:rPr>
        <w:t>), Промтрансниипроектом Госстроя СССР (</w:t>
      </w:r>
      <w:r>
        <w:rPr>
          <w:i/>
          <w:sz w:val="18"/>
        </w:rPr>
        <w:t>П. И.</w:t>
      </w:r>
      <w:r>
        <w:rPr>
          <w:sz w:val="18"/>
        </w:rPr>
        <w:t xml:space="preserve"> </w:t>
      </w:r>
      <w:r>
        <w:rPr>
          <w:i/>
          <w:sz w:val="18"/>
        </w:rPr>
        <w:t>Зарубин</w:t>
      </w:r>
      <w:r>
        <w:rPr>
          <w:sz w:val="18"/>
        </w:rPr>
        <w:t>).</w:t>
      </w:r>
    </w:p>
    <w:p w:rsidR="00000000" w:rsidRDefault="00D63A61">
      <w:pPr>
        <w:ind w:firstLine="284"/>
        <w:jc w:val="both"/>
        <w:rPr>
          <w:sz w:val="18"/>
        </w:rPr>
      </w:pPr>
    </w:p>
    <w:p w:rsidR="00000000" w:rsidRDefault="00D63A61">
      <w:pPr>
        <w:ind w:firstLine="284"/>
        <w:jc w:val="both"/>
        <w:rPr>
          <w:sz w:val="18"/>
        </w:rPr>
      </w:pPr>
      <w:r>
        <w:rPr>
          <w:sz w:val="18"/>
        </w:rPr>
        <w:t>ВНЕСЕНЫ Министерством транспортного строительства.</w:t>
      </w:r>
    </w:p>
    <w:p w:rsidR="00000000" w:rsidRDefault="00D63A61">
      <w:pPr>
        <w:ind w:firstLine="284"/>
        <w:jc w:val="both"/>
        <w:rPr>
          <w:sz w:val="18"/>
        </w:rPr>
      </w:pPr>
    </w:p>
    <w:p w:rsidR="00000000" w:rsidRDefault="00D63A61">
      <w:pPr>
        <w:ind w:firstLine="284"/>
        <w:jc w:val="both"/>
        <w:rPr>
          <w:i/>
          <w:sz w:val="18"/>
        </w:rPr>
      </w:pPr>
      <w:r>
        <w:rPr>
          <w:sz w:val="18"/>
        </w:rPr>
        <w:t>ПОДГОТОВЛЕНЫ К УТВЕРЖДЕНИЮ Главтехнормированием Госстроя СССР (</w:t>
      </w:r>
      <w:r>
        <w:rPr>
          <w:i/>
          <w:sz w:val="18"/>
        </w:rPr>
        <w:t>В. И. Чуев</w:t>
      </w:r>
      <w:r>
        <w:rPr>
          <w:sz w:val="18"/>
        </w:rPr>
        <w:t>).</w:t>
      </w:r>
    </w:p>
    <w:p w:rsidR="00000000" w:rsidRDefault="00D63A61">
      <w:pPr>
        <w:ind w:firstLine="284"/>
        <w:jc w:val="both"/>
        <w:rPr>
          <w:sz w:val="18"/>
        </w:rPr>
      </w:pPr>
    </w:p>
    <w:p w:rsidR="00000000" w:rsidRDefault="00D63A61">
      <w:pPr>
        <w:ind w:firstLine="284"/>
        <w:jc w:val="both"/>
        <w:rPr>
          <w:sz w:val="18"/>
        </w:rPr>
      </w:pPr>
      <w:r>
        <w:rPr>
          <w:sz w:val="18"/>
        </w:rPr>
        <w:t>С введением в действие СНиП</w:t>
      </w:r>
      <w:r>
        <w:rPr>
          <w:noProof/>
          <w:sz w:val="18"/>
        </w:rPr>
        <w:t xml:space="preserve"> 3.06.03-85</w:t>
      </w:r>
      <w:r>
        <w:rPr>
          <w:sz w:val="18"/>
        </w:rPr>
        <w:t xml:space="preserve"> </w:t>
      </w:r>
      <w:r>
        <w:rPr>
          <w:sz w:val="18"/>
        </w:rPr>
        <w:sym w:font="Arial" w:char="201E"/>
      </w:r>
      <w:r>
        <w:rPr>
          <w:sz w:val="18"/>
        </w:rPr>
        <w:t>Автомобильные дороги" с</w:t>
      </w:r>
      <w:r>
        <w:rPr>
          <w:noProof/>
          <w:sz w:val="18"/>
        </w:rPr>
        <w:t xml:space="preserve"> 1</w:t>
      </w:r>
      <w:r>
        <w:rPr>
          <w:sz w:val="18"/>
        </w:rPr>
        <w:t xml:space="preserve"> января </w:t>
      </w:r>
      <w:r>
        <w:rPr>
          <w:noProof/>
          <w:sz w:val="18"/>
        </w:rPr>
        <w:t>1986</w:t>
      </w:r>
      <w:r>
        <w:rPr>
          <w:sz w:val="18"/>
        </w:rPr>
        <w:t xml:space="preserve"> г. утрачивают силу СНиП</w:t>
      </w:r>
      <w:r>
        <w:rPr>
          <w:noProof/>
          <w:sz w:val="18"/>
        </w:rPr>
        <w:t xml:space="preserve"> </w:t>
      </w:r>
      <w:r>
        <w:rPr>
          <w:sz w:val="18"/>
          <w:lang w:val="en-US"/>
        </w:rPr>
        <w:t>III</w:t>
      </w:r>
      <w:r>
        <w:rPr>
          <w:noProof/>
          <w:sz w:val="18"/>
        </w:rPr>
        <w:t>-40-78</w:t>
      </w:r>
      <w:r>
        <w:rPr>
          <w:sz w:val="18"/>
        </w:rPr>
        <w:t xml:space="preserve"> </w:t>
      </w:r>
      <w:r>
        <w:rPr>
          <w:sz w:val="18"/>
        </w:rPr>
        <w:sym w:font="Arial" w:char="201E"/>
      </w:r>
      <w:r>
        <w:rPr>
          <w:sz w:val="18"/>
        </w:rPr>
        <w:t>Правила производства и приемки работ. Автомобильные дороги".</w:t>
      </w:r>
    </w:p>
    <w:p w:rsidR="00000000" w:rsidRDefault="00D63A61">
      <w:pPr>
        <w:ind w:firstLine="284"/>
        <w:jc w:val="both"/>
        <w:rPr>
          <w:i/>
          <w:sz w:val="18"/>
        </w:rPr>
      </w:pPr>
    </w:p>
    <w:p w:rsidR="00000000" w:rsidRDefault="00D63A61">
      <w:pPr>
        <w:ind w:firstLine="284"/>
        <w:jc w:val="both"/>
        <w:rPr>
          <w:i/>
          <w:sz w:val="18"/>
        </w:rPr>
      </w:pPr>
      <w:r>
        <w:rPr>
          <w:i/>
          <w:sz w:val="18"/>
        </w:rPr>
        <w:t xml:space="preserve">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w:t>
      </w:r>
      <w:r>
        <w:rPr>
          <w:i/>
          <w:sz w:val="18"/>
        </w:rPr>
        <w:t>журнале „Бюллетень строительной техники", „Сборнике изменений к строительным нормам и правилам" Госстроя СССР и информационном указателе „Государственные стандарты СССР" Госстандарта.</w:t>
      </w:r>
    </w:p>
    <w:p w:rsidR="00000000" w:rsidRDefault="00D63A61">
      <w:pPr>
        <w:ind w:firstLine="284"/>
        <w:jc w:val="both"/>
        <w:rPr>
          <w:i/>
        </w:rPr>
      </w:pPr>
    </w:p>
    <w:p w:rsidR="00000000" w:rsidRDefault="00D63A61">
      <w:pPr>
        <w:ind w:firstLine="284"/>
        <w:jc w:val="both"/>
        <w:rPr>
          <w:i/>
        </w:rPr>
      </w:pPr>
    </w:p>
    <w:p w:rsidR="00000000" w:rsidRDefault="00D63A61">
      <w:pPr>
        <w:ind w:firstLine="284"/>
        <w:jc w:val="both"/>
        <w:rPr>
          <w:i/>
        </w:rPr>
      </w:pPr>
    </w:p>
    <w:tbl>
      <w:tblPr>
        <w:tblW w:w="0" w:type="auto"/>
        <w:tblInd w:w="40" w:type="dxa"/>
        <w:tblBorders>
          <w:top w:val="single" w:sz="12" w:space="0" w:color="auto"/>
          <w:left w:val="single" w:sz="12" w:space="0" w:color="auto"/>
          <w:bottom w:val="single" w:sz="12" w:space="0" w:color="auto"/>
          <w:right w:val="single" w:sz="12" w:space="0" w:color="auto"/>
        </w:tblBorders>
        <w:tblLayout w:type="fixed"/>
        <w:tblCellMar>
          <w:left w:w="39" w:type="dxa"/>
          <w:right w:w="39" w:type="dxa"/>
        </w:tblCellMar>
        <w:tblLook w:val="0000" w:firstRow="0" w:lastRow="0" w:firstColumn="0" w:lastColumn="0" w:noHBand="0" w:noVBand="0"/>
      </w:tblPr>
      <w:tblGrid>
        <w:gridCol w:w="1700"/>
        <w:gridCol w:w="2977"/>
        <w:gridCol w:w="1597"/>
      </w:tblGrid>
      <w:tr w:rsidR="00000000">
        <w:tblPrEx>
          <w:tblCellMar>
            <w:top w:w="0" w:type="dxa"/>
            <w:bottom w:w="0" w:type="dxa"/>
          </w:tblCellMar>
        </w:tblPrEx>
        <w:tc>
          <w:tcPr>
            <w:tcW w:w="1700" w:type="dxa"/>
            <w:tcBorders>
              <w:right w:val="nil"/>
            </w:tcBorders>
          </w:tcPr>
          <w:p w:rsidR="00000000" w:rsidRDefault="00D63A61">
            <w:pPr>
              <w:jc w:val="center"/>
              <w:rPr>
                <w:b/>
                <w:sz w:val="16"/>
              </w:rPr>
            </w:pPr>
          </w:p>
          <w:p w:rsidR="00000000" w:rsidRDefault="00D63A61">
            <w:pPr>
              <w:jc w:val="center"/>
              <w:rPr>
                <w:b/>
                <w:sz w:val="16"/>
              </w:rPr>
            </w:pPr>
            <w:r>
              <w:rPr>
                <w:b/>
                <w:sz w:val="16"/>
              </w:rPr>
              <w:t>Госстрой СССР</w:t>
            </w:r>
          </w:p>
        </w:tc>
        <w:tc>
          <w:tcPr>
            <w:tcW w:w="2977" w:type="dxa"/>
            <w:tcBorders>
              <w:top w:val="single" w:sz="12" w:space="0" w:color="auto"/>
              <w:left w:val="single" w:sz="6" w:space="0" w:color="auto"/>
              <w:bottom w:val="single" w:sz="6" w:space="0" w:color="auto"/>
              <w:right w:val="single" w:sz="6" w:space="0" w:color="auto"/>
            </w:tcBorders>
          </w:tcPr>
          <w:p w:rsidR="00000000" w:rsidRDefault="00D63A61">
            <w:pPr>
              <w:jc w:val="center"/>
              <w:rPr>
                <w:b/>
                <w:sz w:val="16"/>
              </w:rPr>
            </w:pPr>
            <w:r>
              <w:rPr>
                <w:b/>
                <w:sz w:val="16"/>
              </w:rPr>
              <w:t xml:space="preserve">Строительные </w:t>
            </w:r>
          </w:p>
          <w:p w:rsidR="00000000" w:rsidRDefault="00D63A61">
            <w:pPr>
              <w:jc w:val="center"/>
              <w:rPr>
                <w:b/>
                <w:sz w:val="16"/>
              </w:rPr>
            </w:pPr>
            <w:r>
              <w:rPr>
                <w:b/>
                <w:sz w:val="16"/>
              </w:rPr>
              <w:t>нормы и правила</w:t>
            </w:r>
          </w:p>
        </w:tc>
        <w:tc>
          <w:tcPr>
            <w:tcW w:w="1597" w:type="dxa"/>
            <w:tcBorders>
              <w:top w:val="single" w:sz="12" w:space="0" w:color="auto"/>
              <w:left w:val="nil"/>
              <w:bottom w:val="single" w:sz="6" w:space="0" w:color="auto"/>
            </w:tcBorders>
          </w:tcPr>
          <w:p w:rsidR="00000000" w:rsidRDefault="00D63A61">
            <w:pPr>
              <w:jc w:val="center"/>
              <w:rPr>
                <w:b/>
                <w:noProof/>
                <w:sz w:val="16"/>
              </w:rPr>
            </w:pPr>
            <w:r>
              <w:rPr>
                <w:b/>
                <w:sz w:val="16"/>
              </w:rPr>
              <w:t>СНиП</w:t>
            </w:r>
            <w:r>
              <w:rPr>
                <w:b/>
                <w:noProof/>
                <w:sz w:val="16"/>
              </w:rPr>
              <w:t xml:space="preserve"> 3.06.03</w:t>
            </w:r>
            <w:r>
              <w:rPr>
                <w:b/>
                <w:sz w:val="16"/>
              </w:rPr>
              <w:t>-</w:t>
            </w:r>
            <w:r>
              <w:rPr>
                <w:b/>
                <w:noProof/>
                <w:sz w:val="16"/>
              </w:rPr>
              <w:t>85</w:t>
            </w:r>
          </w:p>
        </w:tc>
      </w:tr>
      <w:tr w:rsidR="00000000">
        <w:tblPrEx>
          <w:tblCellMar>
            <w:top w:w="0" w:type="dxa"/>
            <w:bottom w:w="0" w:type="dxa"/>
          </w:tblCellMar>
        </w:tblPrEx>
        <w:tc>
          <w:tcPr>
            <w:tcW w:w="1700" w:type="dxa"/>
            <w:tcBorders>
              <w:right w:val="nil"/>
            </w:tcBorders>
          </w:tcPr>
          <w:p w:rsidR="00000000" w:rsidRDefault="00D63A61">
            <w:pPr>
              <w:jc w:val="center"/>
              <w:rPr>
                <w:b/>
                <w:noProof/>
                <w:sz w:val="16"/>
              </w:rPr>
            </w:pPr>
          </w:p>
        </w:tc>
        <w:tc>
          <w:tcPr>
            <w:tcW w:w="2977" w:type="dxa"/>
            <w:tcBorders>
              <w:top w:val="nil"/>
              <w:left w:val="single" w:sz="6" w:space="0" w:color="auto"/>
              <w:bottom w:val="single" w:sz="12" w:space="0" w:color="auto"/>
              <w:right w:val="single" w:sz="6" w:space="0" w:color="auto"/>
            </w:tcBorders>
          </w:tcPr>
          <w:p w:rsidR="00000000" w:rsidRDefault="00D63A61">
            <w:pPr>
              <w:jc w:val="center"/>
              <w:rPr>
                <w:b/>
                <w:sz w:val="16"/>
              </w:rPr>
            </w:pPr>
            <w:r>
              <w:rPr>
                <w:b/>
                <w:sz w:val="16"/>
              </w:rPr>
              <w:t>Автомобильные дороги</w:t>
            </w:r>
          </w:p>
        </w:tc>
        <w:tc>
          <w:tcPr>
            <w:tcW w:w="1597" w:type="dxa"/>
            <w:tcBorders>
              <w:top w:val="nil"/>
              <w:left w:val="nil"/>
            </w:tcBorders>
          </w:tcPr>
          <w:p w:rsidR="00000000" w:rsidRDefault="00D63A61">
            <w:pPr>
              <w:jc w:val="center"/>
              <w:rPr>
                <w:b/>
                <w:sz w:val="16"/>
              </w:rPr>
            </w:pPr>
            <w:r>
              <w:rPr>
                <w:b/>
                <w:sz w:val="16"/>
              </w:rPr>
              <w:t xml:space="preserve">Взамен </w:t>
            </w:r>
          </w:p>
          <w:p w:rsidR="00000000" w:rsidRDefault="00D63A61">
            <w:pPr>
              <w:jc w:val="center"/>
              <w:rPr>
                <w:b/>
                <w:noProof/>
                <w:sz w:val="16"/>
              </w:rPr>
            </w:pPr>
            <w:r>
              <w:rPr>
                <w:b/>
                <w:sz w:val="16"/>
              </w:rPr>
              <w:t>СНиП</w:t>
            </w:r>
            <w:r>
              <w:rPr>
                <w:b/>
                <w:noProof/>
                <w:sz w:val="16"/>
              </w:rPr>
              <w:t xml:space="preserve"> </w:t>
            </w:r>
            <w:r>
              <w:rPr>
                <w:b/>
                <w:sz w:val="16"/>
                <w:lang w:val="en-US"/>
              </w:rPr>
              <w:t>III</w:t>
            </w:r>
            <w:r>
              <w:rPr>
                <w:b/>
                <w:noProof/>
                <w:sz w:val="16"/>
              </w:rPr>
              <w:t>-40-78</w:t>
            </w:r>
          </w:p>
        </w:tc>
      </w:tr>
    </w:tbl>
    <w:p w:rsidR="00000000" w:rsidRDefault="00D63A61">
      <w:pPr>
        <w:ind w:firstLine="284"/>
        <w:jc w:val="both"/>
      </w:pPr>
    </w:p>
    <w:p w:rsidR="00000000" w:rsidRDefault="00D63A61">
      <w:pPr>
        <w:jc w:val="center"/>
        <w:rPr>
          <w:b/>
        </w:rPr>
      </w:pPr>
      <w:r>
        <w:rPr>
          <w:b/>
          <w:noProof/>
        </w:rPr>
        <w:t>1.</w:t>
      </w:r>
      <w:r>
        <w:rPr>
          <w:b/>
        </w:rPr>
        <w:t xml:space="preserve"> ОБЩИЕ ПОЛОЖЕНИЯ</w:t>
      </w:r>
    </w:p>
    <w:p w:rsidR="00000000" w:rsidRDefault="00D63A61">
      <w:pPr>
        <w:ind w:firstLine="284"/>
        <w:jc w:val="both"/>
        <w:rPr>
          <w:b/>
        </w:rPr>
      </w:pPr>
    </w:p>
    <w:p w:rsidR="00000000" w:rsidRDefault="00D63A61">
      <w:pPr>
        <w:ind w:firstLine="284"/>
        <w:jc w:val="both"/>
      </w:pPr>
      <w:r>
        <w:rPr>
          <w:b/>
          <w:noProof/>
        </w:rPr>
        <w:t>1.1.</w:t>
      </w:r>
      <w:r>
        <w:t xml:space="preserve"> Настоящие правила распространяются на строительство новых и реконструкцию существующих автомобильных дорог общего пользования и ведомственных, за исключением временных дорог, испытательных до</w:t>
      </w:r>
      <w:r>
        <w:t>рог промышленных предприятий и автозимников.</w:t>
      </w:r>
    </w:p>
    <w:p w:rsidR="00000000" w:rsidRDefault="00D63A61">
      <w:pPr>
        <w:ind w:firstLine="284"/>
        <w:jc w:val="both"/>
      </w:pPr>
      <w:r>
        <w:rPr>
          <w:b/>
          <w:noProof/>
        </w:rPr>
        <w:t>1.2.</w:t>
      </w:r>
      <w:r>
        <w:t xml:space="preserve"> При строительстве и реконструкции автомобильных дорог кроме требований настоящих правил следует соблюдать требования, содержащиеся в других документах части</w:t>
      </w:r>
      <w:r>
        <w:rPr>
          <w:noProof/>
        </w:rPr>
        <w:t xml:space="preserve"> 3</w:t>
      </w:r>
      <w:r>
        <w:t xml:space="preserve"> СНиП, утвержденном проекте, а также нормативных документах по технике безопасности и промышленной сани</w:t>
      </w:r>
      <w:r>
        <w:softHyphen/>
        <w:t>тарии.</w:t>
      </w:r>
    </w:p>
    <w:p w:rsidR="00000000" w:rsidRDefault="00D63A61">
      <w:pPr>
        <w:ind w:firstLine="284"/>
        <w:jc w:val="both"/>
      </w:pPr>
      <w:r>
        <w:rPr>
          <w:b/>
          <w:noProof/>
        </w:rPr>
        <w:t>1.3.</w:t>
      </w:r>
      <w:r>
        <w:t xml:space="preserve"> При строительстве и реконструкции автомобильных дорог необхо</w:t>
      </w:r>
      <w:r>
        <w:softHyphen/>
        <w:t>димо принимать меры по охране природной среды. Технологические реше</w:t>
      </w:r>
      <w:r>
        <w:softHyphen/>
        <w:t>ния должны предусматривать недопущение причинения ущерба ок</w:t>
      </w:r>
      <w:r>
        <w:t>ружаю</w:t>
      </w:r>
      <w:r>
        <w:softHyphen/>
        <w:t xml:space="preserve">щей природной среде и сохранение устойчивого природного баланса при выполнении работ, нарушение </w:t>
      </w:r>
      <w:r>
        <w:lastRenderedPageBreak/>
        <w:t>которых может вызвать изменение геологи</w:t>
      </w:r>
      <w:r>
        <w:softHyphen/>
        <w:t>ческих или экологических условий.</w:t>
      </w:r>
    </w:p>
    <w:p w:rsidR="00000000" w:rsidRDefault="00D63A61">
      <w:pPr>
        <w:ind w:firstLine="284"/>
        <w:jc w:val="both"/>
      </w:pPr>
      <w:r>
        <w:t>Не допускается повреждение дерново-растительного покрова, выполне</w:t>
      </w:r>
      <w:r>
        <w:softHyphen/>
        <w:t>ние планировочных и дренажно-осушительных работ за пределами террито</w:t>
      </w:r>
      <w:r>
        <w:softHyphen/>
        <w:t>рий, отведенных для строительства дороги. Повреждения, нанесенные природной среде в зоне временного отвода в результате строительства временных сооружений и дорог, проезда строительного транспорта, сто</w:t>
      </w:r>
      <w:r>
        <w:t>янки машин, складирования материалов и т.п., должны быть устранены к мо</w:t>
      </w:r>
      <w:r>
        <w:softHyphen/>
        <w:t>менту сдачи дороги в эксплуатацию.</w:t>
      </w:r>
    </w:p>
    <w:p w:rsidR="00000000" w:rsidRDefault="00D63A61">
      <w:pPr>
        <w:ind w:firstLine="284"/>
        <w:jc w:val="both"/>
      </w:pPr>
      <w:r>
        <w:t>При выбора методов производства работ и средств механизации следует учитывать необходимость соблюдения соответствующих санитарных норм, норм предельно допустимых выбросов загрязняющих веществ в атмосферу</w:t>
      </w:r>
    </w:p>
    <w:p w:rsidR="00000000" w:rsidRDefault="00D63A61">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700"/>
        <w:gridCol w:w="2694"/>
        <w:gridCol w:w="1880"/>
      </w:tblGrid>
      <w:tr w:rsidR="00000000">
        <w:tblPrEx>
          <w:tblCellMar>
            <w:top w:w="0" w:type="dxa"/>
            <w:bottom w:w="0" w:type="dxa"/>
          </w:tblCellMar>
        </w:tblPrEx>
        <w:tc>
          <w:tcPr>
            <w:tcW w:w="1700" w:type="dxa"/>
          </w:tcPr>
          <w:p w:rsidR="00000000" w:rsidRDefault="00D63A61">
            <w:pPr>
              <w:jc w:val="center"/>
              <w:rPr>
                <w:b/>
                <w:sz w:val="16"/>
              </w:rPr>
            </w:pPr>
          </w:p>
          <w:p w:rsidR="00000000" w:rsidRDefault="00D63A61">
            <w:pPr>
              <w:jc w:val="center"/>
              <w:rPr>
                <w:b/>
                <w:sz w:val="16"/>
              </w:rPr>
            </w:pPr>
          </w:p>
          <w:p w:rsidR="00000000" w:rsidRDefault="00D63A61">
            <w:pPr>
              <w:jc w:val="center"/>
              <w:rPr>
                <w:b/>
                <w:sz w:val="16"/>
              </w:rPr>
            </w:pPr>
            <w:r>
              <w:rPr>
                <w:b/>
                <w:sz w:val="16"/>
              </w:rPr>
              <w:t xml:space="preserve">Внесены </w:t>
            </w:r>
          </w:p>
          <w:p w:rsidR="00000000" w:rsidRDefault="00D63A61">
            <w:pPr>
              <w:jc w:val="center"/>
              <w:rPr>
                <w:b/>
                <w:sz w:val="16"/>
              </w:rPr>
            </w:pPr>
            <w:r>
              <w:rPr>
                <w:b/>
                <w:sz w:val="16"/>
              </w:rPr>
              <w:t>Минтрансстроем</w:t>
            </w:r>
          </w:p>
        </w:tc>
        <w:tc>
          <w:tcPr>
            <w:tcW w:w="2694" w:type="dxa"/>
          </w:tcPr>
          <w:p w:rsidR="00000000" w:rsidRDefault="00D63A61">
            <w:pPr>
              <w:jc w:val="center"/>
              <w:rPr>
                <w:b/>
                <w:sz w:val="16"/>
              </w:rPr>
            </w:pPr>
          </w:p>
          <w:p w:rsidR="00000000" w:rsidRDefault="00D63A61">
            <w:pPr>
              <w:jc w:val="center"/>
              <w:rPr>
                <w:b/>
                <w:sz w:val="16"/>
              </w:rPr>
            </w:pPr>
            <w:r>
              <w:rPr>
                <w:b/>
                <w:sz w:val="16"/>
              </w:rPr>
              <w:t xml:space="preserve">Утверждены </w:t>
            </w:r>
          </w:p>
          <w:p w:rsidR="00000000" w:rsidRDefault="00D63A61">
            <w:pPr>
              <w:jc w:val="center"/>
              <w:rPr>
                <w:b/>
                <w:sz w:val="16"/>
              </w:rPr>
            </w:pPr>
            <w:r>
              <w:rPr>
                <w:b/>
                <w:sz w:val="16"/>
              </w:rPr>
              <w:t xml:space="preserve">постановлением </w:t>
            </w:r>
          </w:p>
          <w:p w:rsidR="00000000" w:rsidRDefault="00D63A61">
            <w:pPr>
              <w:jc w:val="center"/>
              <w:rPr>
                <w:b/>
                <w:sz w:val="16"/>
              </w:rPr>
            </w:pPr>
            <w:r>
              <w:rPr>
                <w:b/>
                <w:sz w:val="16"/>
              </w:rPr>
              <w:t xml:space="preserve">Госстроя СССР </w:t>
            </w:r>
          </w:p>
          <w:p w:rsidR="00000000" w:rsidRDefault="00D63A61">
            <w:pPr>
              <w:jc w:val="center"/>
              <w:rPr>
                <w:b/>
                <w:noProof/>
                <w:sz w:val="16"/>
              </w:rPr>
            </w:pPr>
            <w:r>
              <w:rPr>
                <w:b/>
                <w:sz w:val="16"/>
              </w:rPr>
              <w:t>от</w:t>
            </w:r>
            <w:r>
              <w:rPr>
                <w:b/>
                <w:noProof/>
                <w:sz w:val="16"/>
              </w:rPr>
              <w:t xml:space="preserve"> 20</w:t>
            </w:r>
            <w:r>
              <w:rPr>
                <w:b/>
                <w:sz w:val="16"/>
              </w:rPr>
              <w:t xml:space="preserve"> августа</w:t>
            </w:r>
            <w:r>
              <w:rPr>
                <w:b/>
                <w:noProof/>
                <w:sz w:val="16"/>
              </w:rPr>
              <w:t xml:space="preserve"> 1985</w:t>
            </w:r>
            <w:r>
              <w:rPr>
                <w:b/>
                <w:sz w:val="16"/>
              </w:rPr>
              <w:t xml:space="preserve"> г.</w:t>
            </w:r>
            <w:r>
              <w:rPr>
                <w:b/>
                <w:noProof/>
                <w:sz w:val="16"/>
              </w:rPr>
              <w:t xml:space="preserve"> № 133</w:t>
            </w:r>
          </w:p>
        </w:tc>
        <w:tc>
          <w:tcPr>
            <w:tcW w:w="1880" w:type="dxa"/>
          </w:tcPr>
          <w:p w:rsidR="00000000" w:rsidRDefault="00D63A61">
            <w:pPr>
              <w:jc w:val="center"/>
              <w:rPr>
                <w:b/>
                <w:sz w:val="16"/>
              </w:rPr>
            </w:pPr>
          </w:p>
          <w:p w:rsidR="00000000" w:rsidRDefault="00D63A61">
            <w:pPr>
              <w:jc w:val="center"/>
              <w:rPr>
                <w:b/>
                <w:sz w:val="16"/>
              </w:rPr>
            </w:pPr>
            <w:r>
              <w:rPr>
                <w:b/>
                <w:sz w:val="16"/>
              </w:rPr>
              <w:t xml:space="preserve">Срок </w:t>
            </w:r>
          </w:p>
          <w:p w:rsidR="00000000" w:rsidRDefault="00D63A61">
            <w:pPr>
              <w:jc w:val="center"/>
              <w:rPr>
                <w:b/>
                <w:sz w:val="16"/>
              </w:rPr>
            </w:pPr>
            <w:r>
              <w:rPr>
                <w:b/>
                <w:sz w:val="16"/>
              </w:rPr>
              <w:t>введения</w:t>
            </w:r>
            <w:r>
              <w:rPr>
                <w:b/>
                <w:noProof/>
                <w:sz w:val="16"/>
              </w:rPr>
              <w:t xml:space="preserve"> </w:t>
            </w:r>
          </w:p>
          <w:p w:rsidR="00000000" w:rsidRDefault="00D63A61">
            <w:pPr>
              <w:jc w:val="center"/>
              <w:rPr>
                <w:b/>
                <w:sz w:val="16"/>
              </w:rPr>
            </w:pPr>
            <w:r>
              <w:rPr>
                <w:b/>
                <w:sz w:val="16"/>
              </w:rPr>
              <w:t xml:space="preserve">в действие </w:t>
            </w:r>
          </w:p>
          <w:p w:rsidR="00000000" w:rsidRDefault="00D63A61">
            <w:pPr>
              <w:jc w:val="center"/>
              <w:rPr>
                <w:b/>
                <w:sz w:val="16"/>
              </w:rPr>
            </w:pPr>
            <w:r>
              <w:rPr>
                <w:b/>
                <w:noProof/>
                <w:sz w:val="16"/>
              </w:rPr>
              <w:t>1</w:t>
            </w:r>
            <w:r>
              <w:rPr>
                <w:b/>
                <w:sz w:val="16"/>
              </w:rPr>
              <w:t xml:space="preserve"> января</w:t>
            </w:r>
            <w:r>
              <w:rPr>
                <w:b/>
                <w:noProof/>
                <w:sz w:val="16"/>
              </w:rPr>
              <w:t xml:space="preserve"> 1986</w:t>
            </w:r>
            <w:r>
              <w:rPr>
                <w:b/>
                <w:sz w:val="16"/>
              </w:rPr>
              <w:t xml:space="preserve"> г.</w:t>
            </w:r>
          </w:p>
          <w:p w:rsidR="00000000" w:rsidRDefault="00D63A61">
            <w:pPr>
              <w:jc w:val="center"/>
              <w:rPr>
                <w:b/>
                <w:sz w:val="16"/>
              </w:rPr>
            </w:pPr>
          </w:p>
        </w:tc>
      </w:tr>
    </w:tbl>
    <w:p w:rsidR="00000000" w:rsidRDefault="00D63A61">
      <w:pPr>
        <w:ind w:firstLine="284"/>
        <w:jc w:val="both"/>
      </w:pPr>
    </w:p>
    <w:p w:rsidR="00000000" w:rsidRDefault="00D63A61">
      <w:pPr>
        <w:jc w:val="both"/>
      </w:pPr>
      <w:r>
        <w:t>и водные объекты и устранения или максимального умень</w:t>
      </w:r>
      <w:r>
        <w:t>шения других видов вредных воздействий на природную среду и прилегающие земельные угодья.</w:t>
      </w:r>
    </w:p>
    <w:p w:rsidR="00000000" w:rsidRDefault="00D63A61">
      <w:pPr>
        <w:ind w:firstLine="284"/>
        <w:jc w:val="both"/>
      </w:pPr>
      <w:r>
        <w:rPr>
          <w:b/>
          <w:noProof/>
        </w:rPr>
        <w:t>1.4.</w:t>
      </w:r>
      <w:r>
        <w:t xml:space="preserve"> Склады органических вяжущих материалов должны быть оборудо</w:t>
      </w:r>
      <w:r>
        <w:softHyphen/>
        <w:t>ваны системой подогрева.</w:t>
      </w:r>
    </w:p>
    <w:p w:rsidR="00000000" w:rsidRDefault="00D63A61">
      <w:pPr>
        <w:ind w:firstLine="284"/>
        <w:jc w:val="both"/>
      </w:pPr>
      <w:r>
        <w:rPr>
          <w:b/>
          <w:noProof/>
        </w:rPr>
        <w:t>1.5.</w:t>
      </w:r>
      <w:r>
        <w:t xml:space="preserve"> Каменные материалы (щебень, гравий) следует, как правило, разгружать на бункерных прирельсовых установках.</w:t>
      </w:r>
    </w:p>
    <w:p w:rsidR="00000000" w:rsidRDefault="00D63A61">
      <w:pPr>
        <w:ind w:firstLine="284"/>
        <w:jc w:val="both"/>
      </w:pPr>
      <w:r>
        <w:rPr>
          <w:b/>
          <w:noProof/>
        </w:rPr>
        <w:t>1.6.</w:t>
      </w:r>
      <w:r>
        <w:t xml:space="preserve"> На площадках складирования минеральных материалов на территории асфальто- и цементобетонных заводов (АБЗ и ЦБЗ)</w:t>
      </w:r>
      <w:r>
        <w:rPr>
          <w:noProof/>
        </w:rPr>
        <w:t>,</w:t>
      </w:r>
      <w:r>
        <w:t xml:space="preserve"> смесительных установок, прирельсовых и припирсовых баз необходимо устраивать твердое покрытие с водоотв</w:t>
      </w:r>
      <w:r>
        <w:t>одом.</w:t>
      </w:r>
    </w:p>
    <w:p w:rsidR="00000000" w:rsidRDefault="00D63A61">
      <w:pPr>
        <w:ind w:firstLine="284"/>
        <w:jc w:val="both"/>
      </w:pPr>
      <w:r>
        <w:rPr>
          <w:b/>
          <w:noProof/>
        </w:rPr>
        <w:t>1.7.</w:t>
      </w:r>
      <w:r>
        <w:t xml:space="preserve"> Работу по устройству слоев дорожной одежды следует производишь только на готовом и принятом</w:t>
      </w:r>
      <w:r>
        <w:rPr>
          <w:noProof/>
        </w:rPr>
        <w:t xml:space="preserve"> </w:t>
      </w:r>
      <w:r>
        <w:t>в установленном порядке непереувлажненном и недеформированном земляном полотне.</w:t>
      </w:r>
    </w:p>
    <w:p w:rsidR="00000000" w:rsidRDefault="00D63A61">
      <w:pPr>
        <w:ind w:firstLine="284"/>
        <w:jc w:val="both"/>
      </w:pPr>
      <w:r>
        <w:t>Покрытие и основание с использованием вяжущих материалов следует устраивать на сухом и чистом нижележащем слое, а при использовании орга</w:t>
      </w:r>
      <w:r>
        <w:softHyphen/>
        <w:t>нических вяжущих материалов, кроме того,</w:t>
      </w:r>
      <w:r>
        <w:rPr>
          <w:noProof/>
        </w:rPr>
        <w:t xml:space="preserve"> —</w:t>
      </w:r>
      <w:r>
        <w:t xml:space="preserve"> на непромерзшем слое.</w:t>
      </w:r>
    </w:p>
    <w:p w:rsidR="00000000" w:rsidRDefault="00D63A61">
      <w:pPr>
        <w:ind w:firstLine="284"/>
        <w:jc w:val="both"/>
      </w:pPr>
      <w:r>
        <w:rPr>
          <w:b/>
          <w:noProof/>
        </w:rPr>
        <w:t>1.8.</w:t>
      </w:r>
      <w:r>
        <w:t xml:space="preserve"> До начала устройства каждого слоя основания и покрытия следует производить разбивочные работы по закреплению положения бро</w:t>
      </w:r>
      <w:r>
        <w:t>вок и высотных отметок слоев. При применении машин, оборудованных автома</w:t>
      </w:r>
      <w:r>
        <w:softHyphen/>
        <w:t>тическими следящими системами, закрепление бровок и высотных отметок осуществляется путем установки копирных струн с одной или двух сторон укладываемого споя. Разбивочные работы и их контроль следует выпол</w:t>
      </w:r>
      <w:r>
        <w:softHyphen/>
        <w:t>нять с использованием геодезических инструментов.</w:t>
      </w:r>
    </w:p>
    <w:p w:rsidR="00000000" w:rsidRDefault="00D63A61">
      <w:pPr>
        <w:ind w:firstLine="284"/>
        <w:jc w:val="both"/>
      </w:pPr>
      <w:r>
        <w:rPr>
          <w:b/>
          <w:noProof/>
        </w:rPr>
        <w:t>1.9.</w:t>
      </w:r>
      <w:r>
        <w:t xml:space="preserve"> Устройство слоев дорожной одежды в зимнее время разрешается только по земляному полотну, полностью законченному и принятому до наступления отрицательных температур, за исключение</w:t>
      </w:r>
      <w:r>
        <w:t>м строительства в условиях вечной мерзлоты и двухстадийного строительства.</w:t>
      </w:r>
    </w:p>
    <w:p w:rsidR="00000000" w:rsidRDefault="00D63A61">
      <w:pPr>
        <w:ind w:firstLine="284"/>
        <w:jc w:val="both"/>
      </w:pPr>
      <w:r>
        <w:rPr>
          <w:b/>
          <w:noProof/>
        </w:rPr>
        <w:t>1.10.</w:t>
      </w:r>
      <w:r>
        <w:t xml:space="preserve"> Перед началом работ по устройству слоев дорожной одежды в зимнее время земляное полотно или нижележащий слой должны быть очищены от снега и льда на участке сменной захватки. В снегопад и метель работы по устройству дорожной одежды не допускаются.</w:t>
      </w:r>
    </w:p>
    <w:p w:rsidR="00000000" w:rsidRDefault="00D63A61">
      <w:pPr>
        <w:ind w:firstLine="284"/>
        <w:jc w:val="both"/>
      </w:pPr>
      <w:r>
        <w:rPr>
          <w:b/>
          <w:noProof/>
        </w:rPr>
        <w:lastRenderedPageBreak/>
        <w:t>1.11.</w:t>
      </w:r>
      <w:r>
        <w:t xml:space="preserve"> Подбор составов смесей для устройства оснований и покрытий следует производить в соответствии с требованиями соответствующих нормативных документов к этим материалам.</w:t>
      </w:r>
    </w:p>
    <w:p w:rsidR="00000000" w:rsidRDefault="00D63A61">
      <w:pPr>
        <w:ind w:firstLine="284"/>
        <w:jc w:val="both"/>
        <w:rPr>
          <w:noProof/>
        </w:rPr>
      </w:pPr>
      <w:r>
        <w:rPr>
          <w:b/>
          <w:noProof/>
        </w:rPr>
        <w:t>1.12.</w:t>
      </w:r>
      <w:r>
        <w:t xml:space="preserve"> Уплот</w:t>
      </w:r>
      <w:r>
        <w:t>нение катками слоев земляного полотна, оснований и покрытий необходимо осуществлять от краев к середине, при этом каждый след от предыдущего прохода катка должен перекрываться при последу</w:t>
      </w:r>
      <w:r>
        <w:softHyphen/>
        <w:t>ющем проходе не менее чем на</w:t>
      </w:r>
      <w:r>
        <w:rPr>
          <w:noProof/>
        </w:rPr>
        <w:t xml:space="preserve"> 1/3.</w:t>
      </w:r>
    </w:p>
    <w:p w:rsidR="00000000" w:rsidRDefault="00D63A61">
      <w:pPr>
        <w:ind w:firstLine="284"/>
        <w:jc w:val="both"/>
      </w:pPr>
      <w:r>
        <w:t>Скорость движения катка, при отсутствии специальных указаний в настоящих правилах, следует принимать равной</w:t>
      </w:r>
      <w:r>
        <w:rPr>
          <w:noProof/>
        </w:rPr>
        <w:t xml:space="preserve"> 1,5—2</w:t>
      </w:r>
      <w:r>
        <w:t xml:space="preserve"> км/ч на первых </w:t>
      </w:r>
      <w:r>
        <w:rPr>
          <w:noProof/>
        </w:rPr>
        <w:t>2—3</w:t>
      </w:r>
      <w:r>
        <w:t xml:space="preserve"> проходах и доводить к концу укатки до максимальной рабочей ско</w:t>
      </w:r>
      <w:r>
        <w:softHyphen/>
        <w:t>рости, указанной в паспорте.</w:t>
      </w:r>
    </w:p>
    <w:p w:rsidR="00000000" w:rsidRDefault="00D63A61">
      <w:pPr>
        <w:ind w:firstLine="284"/>
        <w:jc w:val="both"/>
      </w:pPr>
      <w:r>
        <w:t>Число проходов катка и толщину уплотняемого слоя с учетом коэффи</w:t>
      </w:r>
      <w:r>
        <w:softHyphen/>
      </w:r>
      <w:r>
        <w:t>циента запаса на уплотнение материалов следует устанавливать по результа</w:t>
      </w:r>
      <w:r>
        <w:softHyphen/>
        <w:t>там пробного уплотнения. Результаты пробного уплотнения необходимо заносить в общий журнал работ.</w:t>
      </w:r>
    </w:p>
    <w:p w:rsidR="00000000" w:rsidRDefault="00D63A61">
      <w:pPr>
        <w:ind w:firstLine="284"/>
        <w:jc w:val="both"/>
      </w:pPr>
      <w:r>
        <w:rPr>
          <w:b/>
          <w:noProof/>
        </w:rPr>
        <w:t>1.13.</w:t>
      </w:r>
      <w:r>
        <w:t xml:space="preserve"> При операционном контроле качества работ по устройству дорож</w:t>
      </w:r>
      <w:r>
        <w:softHyphen/>
        <w:t>ной одежды следует контролировать по каждому укладываемому слою не реже чем через каждые</w:t>
      </w:r>
      <w:r>
        <w:rPr>
          <w:noProof/>
        </w:rPr>
        <w:t xml:space="preserve"> 100</w:t>
      </w:r>
      <w:r>
        <w:t xml:space="preserve"> м: </w:t>
      </w:r>
    </w:p>
    <w:p w:rsidR="00000000" w:rsidRDefault="00D63A61">
      <w:pPr>
        <w:ind w:firstLine="284"/>
        <w:jc w:val="both"/>
      </w:pPr>
      <w:r>
        <w:t xml:space="preserve">высотные отметки по оси дороги; </w:t>
      </w:r>
    </w:p>
    <w:p w:rsidR="00000000" w:rsidRDefault="00D63A61">
      <w:pPr>
        <w:ind w:firstLine="284"/>
        <w:jc w:val="both"/>
      </w:pPr>
      <w:r>
        <w:t>ширину;</w:t>
      </w:r>
    </w:p>
    <w:p w:rsidR="00000000" w:rsidRDefault="00D63A61">
      <w:pPr>
        <w:ind w:firstLine="284"/>
        <w:jc w:val="both"/>
      </w:pPr>
      <w:r>
        <w:t xml:space="preserve">толщину слоя неуплотненного материала по его оси; </w:t>
      </w:r>
    </w:p>
    <w:p w:rsidR="00000000" w:rsidRDefault="00D63A61">
      <w:pPr>
        <w:ind w:firstLine="284"/>
        <w:jc w:val="both"/>
      </w:pPr>
      <w:r>
        <w:t>поперечный уклон;</w:t>
      </w:r>
    </w:p>
    <w:p w:rsidR="00000000" w:rsidRDefault="00D63A61">
      <w:pPr>
        <w:ind w:firstLine="284"/>
        <w:jc w:val="both"/>
        <w:rPr>
          <w:noProof/>
        </w:rPr>
      </w:pPr>
      <w:r>
        <w:t>ровность (просвет под рейкой длиной</w:t>
      </w:r>
      <w:r>
        <w:rPr>
          <w:noProof/>
        </w:rPr>
        <w:t xml:space="preserve"> 3</w:t>
      </w:r>
      <w:r>
        <w:t xml:space="preserve"> м на расстоянии</w:t>
      </w:r>
      <w:r>
        <w:rPr>
          <w:noProof/>
        </w:rPr>
        <w:t xml:space="preserve"> 0,75—1</w:t>
      </w:r>
      <w:r>
        <w:t xml:space="preserve"> м от к</w:t>
      </w:r>
      <w:r>
        <w:t>аждой кромки покрытия (основания) в пяти контрольных точках, распо</w:t>
      </w:r>
      <w:r>
        <w:softHyphen/>
        <w:t>ложенных на расстоянии</w:t>
      </w:r>
      <w:r>
        <w:rPr>
          <w:noProof/>
        </w:rPr>
        <w:t xml:space="preserve"> 0,5</w:t>
      </w:r>
      <w:r>
        <w:t xml:space="preserve"> м от концов рейки и друг от друга)</w:t>
      </w:r>
      <w:r>
        <w:rPr>
          <w:noProof/>
        </w:rPr>
        <w:t>.</w:t>
      </w:r>
    </w:p>
    <w:p w:rsidR="00000000" w:rsidRDefault="00D63A61">
      <w:pPr>
        <w:ind w:firstLine="284"/>
        <w:jc w:val="both"/>
      </w:pPr>
      <w:r>
        <w:t>Перечень других контролируемых параметров и порядок их контроля приведены в соответствующих разделах настоящих правил.</w:t>
      </w:r>
    </w:p>
    <w:p w:rsidR="00000000" w:rsidRDefault="00D63A61">
      <w:pPr>
        <w:ind w:firstLine="284"/>
        <w:jc w:val="both"/>
      </w:pPr>
      <w:r>
        <w:t>При выполнении контрольных работ разрешается применять новые быстродействующие приборы, показания которых сопоставимы с показа</w:t>
      </w:r>
      <w:r>
        <w:softHyphen/>
        <w:t>ниями традиционных приборов.</w:t>
      </w:r>
    </w:p>
    <w:p w:rsidR="00000000" w:rsidRDefault="00D63A61">
      <w:pPr>
        <w:ind w:firstLine="284"/>
        <w:jc w:val="both"/>
      </w:pPr>
      <w:r>
        <w:rPr>
          <w:b/>
          <w:noProof/>
        </w:rPr>
        <w:t>1.14.</w:t>
      </w:r>
      <w:r>
        <w:t xml:space="preserve"> При уширении проезжей части автомобильных дорог в случае их реконструкции следует обеспечивать плотно</w:t>
      </w:r>
      <w:r>
        <w:t>е и ровное сопряжение уклады</w:t>
      </w:r>
      <w:r>
        <w:softHyphen/>
        <w:t>ваемых слоев с существующей дорожной одеждой.</w:t>
      </w:r>
    </w:p>
    <w:p w:rsidR="00000000" w:rsidRDefault="00D63A61">
      <w:pPr>
        <w:ind w:firstLine="284"/>
        <w:jc w:val="both"/>
      </w:pPr>
      <w:r>
        <w:rPr>
          <w:b/>
          <w:noProof/>
        </w:rPr>
        <w:t>1.15.</w:t>
      </w:r>
      <w:r>
        <w:t xml:space="preserve"> При производстве работ на притрассовых карьерах следует пред</w:t>
      </w:r>
      <w:r>
        <w:softHyphen/>
        <w:t>усматривать сбор и в необходимых случаях обогащение отсевов дробления, при наличии разнопрочных горных пород — обогащение каменных материа</w:t>
      </w:r>
      <w:r>
        <w:softHyphen/>
        <w:t>лов по прочности.</w:t>
      </w:r>
    </w:p>
    <w:p w:rsidR="00000000" w:rsidRDefault="00D63A61">
      <w:pPr>
        <w:ind w:firstLine="284"/>
        <w:jc w:val="both"/>
      </w:pPr>
      <w:r>
        <w:t>При круглогодичном режиме работы карьера необходимо предусматри</w:t>
      </w:r>
      <w:r>
        <w:softHyphen/>
        <w:t>вать мероприятия по предупреждению промерзания пород в массиве и смерзанию горной массы в процессе добычи и переработки.</w:t>
      </w:r>
    </w:p>
    <w:p w:rsidR="00000000" w:rsidRDefault="00D63A61">
      <w:pPr>
        <w:ind w:firstLine="284"/>
        <w:jc w:val="both"/>
        <w:rPr>
          <w:b/>
        </w:rPr>
      </w:pPr>
    </w:p>
    <w:p w:rsidR="00000000" w:rsidRDefault="00D63A61">
      <w:pPr>
        <w:jc w:val="center"/>
        <w:rPr>
          <w:b/>
        </w:rPr>
      </w:pPr>
      <w:r>
        <w:rPr>
          <w:b/>
          <w:noProof/>
        </w:rPr>
        <w:t>2.</w:t>
      </w:r>
      <w:r>
        <w:rPr>
          <w:b/>
        </w:rPr>
        <w:t xml:space="preserve"> ОРГАНИЗАЦИЯ ДОРОЖНО-СТРО</w:t>
      </w:r>
      <w:r>
        <w:rPr>
          <w:b/>
        </w:rPr>
        <w:t xml:space="preserve">ИТЕЛЬНЫХ </w:t>
      </w:r>
    </w:p>
    <w:p w:rsidR="00000000" w:rsidRDefault="00D63A61">
      <w:pPr>
        <w:jc w:val="center"/>
        <w:rPr>
          <w:b/>
        </w:rPr>
      </w:pPr>
      <w:r>
        <w:rPr>
          <w:b/>
        </w:rPr>
        <w:t>РАБОТ</w:t>
      </w:r>
    </w:p>
    <w:p w:rsidR="00000000" w:rsidRDefault="00D63A61">
      <w:pPr>
        <w:ind w:firstLine="284"/>
        <w:jc w:val="both"/>
        <w:rPr>
          <w:b/>
        </w:rPr>
      </w:pPr>
    </w:p>
    <w:p w:rsidR="00000000" w:rsidRDefault="00D63A61">
      <w:pPr>
        <w:ind w:firstLine="284"/>
        <w:jc w:val="both"/>
      </w:pPr>
      <w:r>
        <w:rPr>
          <w:b/>
          <w:noProof/>
        </w:rPr>
        <w:t>2.1.</w:t>
      </w:r>
      <w:r>
        <w:t xml:space="preserve"> Поточный метод строительства следует применять как на строитель</w:t>
      </w:r>
      <w:r>
        <w:softHyphen/>
        <w:t>стве всей дороги, так и на отдельных ее участках или при выполнении отдельных видов дорожно-строительных работ.</w:t>
      </w:r>
    </w:p>
    <w:p w:rsidR="00000000" w:rsidRDefault="00D63A61">
      <w:pPr>
        <w:ind w:firstLine="284"/>
        <w:jc w:val="both"/>
      </w:pPr>
      <w:r>
        <w:t>В условиях строительства группы рассредоточенных объектов неболь</w:t>
      </w:r>
      <w:r>
        <w:softHyphen/>
        <w:t>шой протяженности для выполнения одинаковых видов работ необходимо предусматривать организацию специализированных потоков, последо</w:t>
      </w:r>
      <w:r>
        <w:softHyphen/>
        <w:t>вательно перемещающихся с одного объекта на другой в составе, как правило, одного комплексного потока.</w:t>
      </w:r>
    </w:p>
    <w:p w:rsidR="00000000" w:rsidRDefault="00D63A61">
      <w:pPr>
        <w:ind w:firstLine="284"/>
        <w:jc w:val="both"/>
        <w:rPr>
          <w:noProof/>
        </w:rPr>
      </w:pPr>
      <w:r>
        <w:t>Скорости потоко</w:t>
      </w:r>
      <w:r>
        <w:t>в, величина организационных и технологических пере</w:t>
      </w:r>
      <w:r>
        <w:softHyphen/>
        <w:t>рывов между выполнением отдельных видов работ должны устанавливать</w:t>
      </w:r>
      <w:r>
        <w:softHyphen/>
        <w:t>ся на основе технико-экономического сравнения вариантов организации строительства с учетом оптимальной скорости выполнения наиболее слож</w:t>
      </w:r>
      <w:r>
        <w:softHyphen/>
        <w:t>ных и трудоемких строительных процессов и других организационных и экономических факторов (достигнутого уровня использовании и степени готовности технических ресурсов, возможности оперативного маневриро</w:t>
      </w:r>
      <w:r>
        <w:softHyphen/>
        <w:t>вания ресурсами, использования конструкций и материало</w:t>
      </w:r>
      <w:r>
        <w:t>в, позволяющих наиболее полно механизировать строительные процессы, использования местных материалов и др.)</w:t>
      </w:r>
      <w:r>
        <w:rPr>
          <w:noProof/>
        </w:rPr>
        <w:t>.</w:t>
      </w:r>
    </w:p>
    <w:p w:rsidR="00000000" w:rsidRDefault="00D63A61">
      <w:pPr>
        <w:ind w:firstLine="284"/>
        <w:jc w:val="both"/>
      </w:pPr>
      <w:r>
        <w:rPr>
          <w:b/>
          <w:noProof/>
        </w:rPr>
        <w:t>2.2.</w:t>
      </w:r>
      <w:r>
        <w:t xml:space="preserve"> При строительстве ведомственных автомобильных дорог способы производства работ, выбор средств механизации и строительных материа</w:t>
      </w:r>
      <w:r>
        <w:softHyphen/>
        <w:t>лов следует определять с учетом обеспечения сохранности действующих и возможности производства работ по строительству новых коммуникаций, зданий и сооружений, а при производстве работ на территории действую</w:t>
      </w:r>
      <w:r>
        <w:softHyphen/>
        <w:t>щего предприятия — с учетом обеспечения нормальной его деятель</w:t>
      </w:r>
      <w:r>
        <w:t>ности.</w:t>
      </w:r>
    </w:p>
    <w:p w:rsidR="00000000" w:rsidRDefault="00D63A61">
      <w:pPr>
        <w:ind w:firstLine="284"/>
        <w:jc w:val="both"/>
      </w:pPr>
      <w:r>
        <w:rPr>
          <w:b/>
          <w:noProof/>
        </w:rPr>
        <w:t>2.3.</w:t>
      </w:r>
      <w:r>
        <w:t xml:space="preserve"> При строительстве автомобильных дорог следует использовать специализированные дорожные машины и оборудование, передвижные ремонтные мастерские, необходимые средства транспорта и связи, а также передвижные и легко транспортируемые временные сооружения для раз</w:t>
      </w:r>
      <w:r>
        <w:softHyphen/>
        <w:t>мещения строителей, устройства складов, мастерских и др.</w:t>
      </w:r>
    </w:p>
    <w:p w:rsidR="00000000" w:rsidRDefault="00D63A61">
      <w:pPr>
        <w:ind w:firstLine="284"/>
        <w:jc w:val="both"/>
      </w:pPr>
      <w:r>
        <w:rPr>
          <w:b/>
          <w:noProof/>
        </w:rPr>
        <w:t>2.4.</w:t>
      </w:r>
      <w:r>
        <w:t xml:space="preserve"> Размещение АБЗ и ЦБЗ вдоль строящейся дороги и протяженность обслуживаемых ими участков должны устанавливаться проектом организа</w:t>
      </w:r>
      <w:r>
        <w:softHyphen/>
        <w:t>ции строительства исходя из скорости строительного</w:t>
      </w:r>
      <w:r>
        <w:t xml:space="preserve"> потока.</w:t>
      </w:r>
    </w:p>
    <w:p w:rsidR="00000000" w:rsidRDefault="00D63A61">
      <w:pPr>
        <w:ind w:firstLine="284"/>
        <w:jc w:val="both"/>
      </w:pPr>
      <w:r>
        <w:t>При организации притрассовых АБЗ и ЦБЗ, расположенных на значи</w:t>
      </w:r>
      <w:r>
        <w:softHyphen/>
        <w:t>тельном удалении от железнодорожных станций (пристаней)</w:t>
      </w:r>
      <w:r>
        <w:rPr>
          <w:noProof/>
        </w:rPr>
        <w:t>,</w:t>
      </w:r>
      <w:r>
        <w:t xml:space="preserve"> необходимо организовывать прирельсовые (припирсовые) базы снабжения материа</w:t>
      </w:r>
      <w:r>
        <w:softHyphen/>
        <w:t>лами.</w:t>
      </w:r>
    </w:p>
    <w:p w:rsidR="00000000" w:rsidRDefault="00D63A61">
      <w:pPr>
        <w:ind w:firstLine="284"/>
        <w:jc w:val="both"/>
      </w:pPr>
      <w:r>
        <w:t>При темпах строительства автомобильных дорог более</w:t>
      </w:r>
      <w:r>
        <w:rPr>
          <w:noProof/>
        </w:rPr>
        <w:t xml:space="preserve"> 50</w:t>
      </w:r>
      <w:r>
        <w:t xml:space="preserve"> км в год одна прирельсовая база снабжения должна обслуживать от</w:t>
      </w:r>
      <w:r>
        <w:rPr>
          <w:noProof/>
        </w:rPr>
        <w:t xml:space="preserve"> 1</w:t>
      </w:r>
      <w:r>
        <w:t xml:space="preserve"> до</w:t>
      </w:r>
      <w:r>
        <w:rPr>
          <w:noProof/>
        </w:rPr>
        <w:t xml:space="preserve"> 3</w:t>
      </w:r>
      <w:r>
        <w:t xml:space="preserve"> притрассовых стоянок завода по приготовлению цементо- и асфальтобетонных смесей.</w:t>
      </w:r>
    </w:p>
    <w:p w:rsidR="00000000" w:rsidRDefault="00D63A61">
      <w:pPr>
        <w:ind w:firstLine="284"/>
        <w:jc w:val="both"/>
      </w:pPr>
      <w:r>
        <w:rPr>
          <w:b/>
          <w:noProof/>
        </w:rPr>
        <w:t>2.5.</w:t>
      </w:r>
      <w:r>
        <w:t xml:space="preserve"> Комплекты машин типа ДС-100 и ДС-110 при незначительных объемах работ на одном объекте или</w:t>
      </w:r>
      <w:r>
        <w:t xml:space="preserve"> невозможности обеспечения на нем необходимого фронта работ следует использовать в течение одного строи</w:t>
      </w:r>
      <w:r>
        <w:softHyphen/>
        <w:t>тельного сезона на двух-трех объектах при условии их полной заблаго</w:t>
      </w:r>
      <w:r>
        <w:softHyphen/>
        <w:t>временной подготовки к устройству дорожной одежды и четкой организа</w:t>
      </w:r>
      <w:r>
        <w:softHyphen/>
        <w:t>ции работы по передислокации машин.</w:t>
      </w:r>
    </w:p>
    <w:p w:rsidR="00000000" w:rsidRDefault="00D63A61">
      <w:pPr>
        <w:ind w:firstLine="284"/>
        <w:jc w:val="both"/>
      </w:pPr>
      <w:r>
        <w:rPr>
          <w:b/>
          <w:noProof/>
        </w:rPr>
        <w:t>2.6.</w:t>
      </w:r>
      <w:r>
        <w:t xml:space="preserve"> Сроки выполнения сосредоточенных работ должны обеспечивать соблюдение принятой скорости и ритмичности комплексного потока работ по строительству автомобильных дрог.</w:t>
      </w:r>
    </w:p>
    <w:p w:rsidR="00000000" w:rsidRDefault="00D63A61">
      <w:pPr>
        <w:ind w:firstLine="284"/>
        <w:jc w:val="both"/>
      </w:pPr>
    </w:p>
    <w:p w:rsidR="00000000" w:rsidRDefault="00D63A61">
      <w:pPr>
        <w:ind w:firstLine="284"/>
        <w:jc w:val="both"/>
        <w:rPr>
          <w:noProof/>
          <w:sz w:val="18"/>
        </w:rPr>
      </w:pPr>
      <w:r>
        <w:rPr>
          <w:sz w:val="18"/>
        </w:rPr>
        <w:t>Примечание. К сосредоточенным относятся работы по строительству б</w:t>
      </w:r>
      <w:r>
        <w:rPr>
          <w:sz w:val="18"/>
        </w:rPr>
        <w:t>оль</w:t>
      </w:r>
      <w:r>
        <w:rPr>
          <w:sz w:val="18"/>
        </w:rPr>
        <w:softHyphen/>
        <w:t>ших мостов, возведению регуляционных сооружений, а также земляного полотна на отдельных участках с объемом земляных работ на</w:t>
      </w:r>
      <w:r>
        <w:rPr>
          <w:noProof/>
          <w:sz w:val="18"/>
        </w:rPr>
        <w:t xml:space="preserve"> 1</w:t>
      </w:r>
      <w:r>
        <w:rPr>
          <w:sz w:val="18"/>
        </w:rPr>
        <w:t xml:space="preserve"> км, превышающим средний объем земляных работ на</w:t>
      </w:r>
      <w:r>
        <w:rPr>
          <w:noProof/>
          <w:sz w:val="18"/>
        </w:rPr>
        <w:t xml:space="preserve"> 1</w:t>
      </w:r>
      <w:r>
        <w:rPr>
          <w:sz w:val="18"/>
        </w:rPr>
        <w:t xml:space="preserve"> км дороги в три и более раз, или резко отличающиеся повышенной сложностью производства и трудоемкостью от работ на смежных уча</w:t>
      </w:r>
      <w:r>
        <w:rPr>
          <w:sz w:val="18"/>
        </w:rPr>
        <w:softHyphen/>
        <w:t>стках (переходы через болота, оползневые склоны, слабые грунты и др.)</w:t>
      </w:r>
      <w:r>
        <w:rPr>
          <w:noProof/>
          <w:sz w:val="18"/>
        </w:rPr>
        <w:t>.</w:t>
      </w:r>
    </w:p>
    <w:p w:rsidR="00000000" w:rsidRDefault="00D63A61">
      <w:pPr>
        <w:ind w:firstLine="284"/>
        <w:jc w:val="both"/>
        <w:rPr>
          <w:b/>
        </w:rPr>
      </w:pPr>
    </w:p>
    <w:p w:rsidR="00000000" w:rsidRDefault="00D63A61">
      <w:pPr>
        <w:ind w:firstLine="284"/>
        <w:jc w:val="both"/>
      </w:pPr>
      <w:r>
        <w:rPr>
          <w:b/>
          <w:noProof/>
        </w:rPr>
        <w:t>2.7.</w:t>
      </w:r>
      <w:r>
        <w:t xml:space="preserve"> Мероприятия по организационно-технической подготовке строительства автомобильных дорог, а также мероприятия по охране природной</w:t>
      </w:r>
      <w:r>
        <w:t xml:space="preserve"> среды следует осуществлять по участкам дороги с учетом предусмотренных проектом очередности и сроков выполнения строительно-монтажных работ на каждом отдельном участке.</w:t>
      </w:r>
    </w:p>
    <w:p w:rsidR="00000000" w:rsidRDefault="00D63A61">
      <w:pPr>
        <w:ind w:firstLine="284"/>
        <w:jc w:val="both"/>
      </w:pPr>
      <w:r>
        <w:rPr>
          <w:b/>
          <w:noProof/>
        </w:rPr>
        <w:t>2.8.</w:t>
      </w:r>
      <w:r>
        <w:t xml:space="preserve"> При строительстве внутренних дорог промышленных предприятий следует соблюдать следующие условия:</w:t>
      </w:r>
    </w:p>
    <w:p w:rsidR="00000000" w:rsidRDefault="00D63A61">
      <w:pPr>
        <w:ind w:firstLine="284"/>
        <w:jc w:val="both"/>
      </w:pPr>
      <w:r>
        <w:t>сооружение земляного полотна начинать, как правило, после завершения в зоне строительства дороги работ по вертикальной планировке;</w:t>
      </w:r>
    </w:p>
    <w:p w:rsidR="00000000" w:rsidRDefault="00D63A61">
      <w:pPr>
        <w:ind w:firstLine="284"/>
        <w:jc w:val="both"/>
      </w:pPr>
      <w:r>
        <w:t>сооружение дорожной одежды выполнять, как правило, после заверше</w:t>
      </w:r>
      <w:r>
        <w:softHyphen/>
        <w:t>ния устройства постоянных переездов через же</w:t>
      </w:r>
      <w:r>
        <w:t>лезнодорожные пути.</w:t>
      </w:r>
    </w:p>
    <w:p w:rsidR="00000000" w:rsidRDefault="00D63A61">
      <w:pPr>
        <w:ind w:firstLine="284"/>
        <w:jc w:val="both"/>
      </w:pPr>
      <w:r>
        <w:rPr>
          <w:b/>
          <w:noProof/>
        </w:rPr>
        <w:t>2.9.</w:t>
      </w:r>
      <w:r>
        <w:t xml:space="preserve"> При строительстве внутрихозяйственных автомобильных дорог в колхозах, совхозах и других сельскохозяйственных предприятиях и органи</w:t>
      </w:r>
      <w:r>
        <w:softHyphen/>
        <w:t>зациях необходимо:</w:t>
      </w:r>
    </w:p>
    <w:p w:rsidR="00000000" w:rsidRDefault="00D63A61">
      <w:pPr>
        <w:ind w:firstLine="284"/>
        <w:jc w:val="both"/>
      </w:pPr>
      <w:r>
        <w:t>согласовывать сроки и порядок выполнения отдельных видов дорожно</w:t>
      </w:r>
      <w:r>
        <w:softHyphen/>
        <w:t>строительных работ с теми землепользователями, на производственно-хо</w:t>
      </w:r>
      <w:r>
        <w:softHyphen/>
        <w:t>зяйственную деятельность которых (выпас скота, орошение посевных площадей и т.п.) они могут повлиять;</w:t>
      </w:r>
    </w:p>
    <w:p w:rsidR="00000000" w:rsidRDefault="00D63A61">
      <w:pPr>
        <w:ind w:firstLine="284"/>
        <w:jc w:val="both"/>
      </w:pPr>
      <w:r>
        <w:t>предусматривать возможность временного использования, по согласова</w:t>
      </w:r>
      <w:r>
        <w:softHyphen/>
        <w:t>нию с сельскохозяйственными предпр</w:t>
      </w:r>
      <w:r>
        <w:t>иятиями и организациями, пригодных для нужд дорожного строительства (по их техническим характеристикам) сельскохозяйственных машин и прицепного (навесного) оборудования к ним, а также возможность временного привлечения трудовых ресурсов, высвобождающихся в сельскохозяйственных предприятиях и организациях в отдельные периоды сельскохозяйственного производства;</w:t>
      </w:r>
    </w:p>
    <w:p w:rsidR="00000000" w:rsidRDefault="00D63A61">
      <w:pPr>
        <w:ind w:firstLine="284"/>
        <w:jc w:val="both"/>
      </w:pPr>
      <w:r>
        <w:t>предусматривать, в обоснованных случаях, строительство указанных дорог стадийно, обеспечивая на первой стадии возможность открытия временного движения</w:t>
      </w:r>
      <w:r>
        <w:t xml:space="preserve"> по земляному полотну или по одной из двух полос дорожной одежды (с ограничением вида и времени движения транспортных средств)</w:t>
      </w:r>
      <w:r>
        <w:rPr>
          <w:noProof/>
        </w:rPr>
        <w:t>,</w:t>
      </w:r>
      <w:r>
        <w:t xml:space="preserve"> а также улучшение, в первую очередь, труднопроезжих участков дороги.</w:t>
      </w:r>
    </w:p>
    <w:p w:rsidR="00000000" w:rsidRDefault="00D63A61">
      <w:pPr>
        <w:ind w:firstLine="284"/>
        <w:jc w:val="both"/>
      </w:pPr>
      <w:r>
        <w:rPr>
          <w:b/>
          <w:noProof/>
        </w:rPr>
        <w:t>2.10.</w:t>
      </w:r>
      <w:r>
        <w:t xml:space="preserve"> Выбор средств механизации для производства различных видов работ при строительстве автомобильных дорог следует производить соглас</w:t>
      </w:r>
      <w:r>
        <w:softHyphen/>
        <w:t>но рекомендуемому приложению</w:t>
      </w:r>
      <w:r>
        <w:rPr>
          <w:noProof/>
        </w:rPr>
        <w:t xml:space="preserve"> 1</w:t>
      </w:r>
      <w:r>
        <w:t xml:space="preserve"> на основе технико-экономического сравнения различных вариантов схем комплексной механизации этих работ. Для производства работ в зимнее время в перв</w:t>
      </w:r>
      <w:r>
        <w:t>ой дорожно-климатической зоне следует использовать, как правило, средства механизации в северном исполнении.</w:t>
      </w:r>
    </w:p>
    <w:p w:rsidR="00000000" w:rsidRDefault="00D63A61">
      <w:pPr>
        <w:ind w:firstLine="284"/>
        <w:jc w:val="both"/>
      </w:pPr>
      <w:r>
        <w:t>Для распределения материалов при устройстве слоев оснований и покрытий. особенно на дорогах</w:t>
      </w:r>
      <w:r>
        <w:rPr>
          <w:noProof/>
        </w:rPr>
        <w:t xml:space="preserve"> </w:t>
      </w:r>
      <w:r>
        <w:rPr>
          <w:lang w:val="en-US"/>
        </w:rPr>
        <w:t>I</w:t>
      </w:r>
      <w:r>
        <w:t xml:space="preserve"> и</w:t>
      </w:r>
      <w:r>
        <w:rPr>
          <w:noProof/>
        </w:rPr>
        <w:t xml:space="preserve"> II</w:t>
      </w:r>
      <w:r>
        <w:t xml:space="preserve"> категорий, следует преимущественно использовать самоходные распределители, оборудованные автоматичес</w:t>
      </w:r>
      <w:r>
        <w:softHyphen/>
        <w:t>кими следящими системами обеспечения направления движения и соблю</w:t>
      </w:r>
      <w:r>
        <w:softHyphen/>
        <w:t>дении вертикальных отметок.</w:t>
      </w:r>
    </w:p>
    <w:p w:rsidR="00000000" w:rsidRDefault="00D63A61">
      <w:pPr>
        <w:ind w:firstLine="284"/>
        <w:jc w:val="both"/>
      </w:pPr>
    </w:p>
    <w:p w:rsidR="00000000" w:rsidRDefault="00D63A61">
      <w:pPr>
        <w:jc w:val="center"/>
        <w:rPr>
          <w:b/>
        </w:rPr>
      </w:pPr>
      <w:r>
        <w:rPr>
          <w:b/>
          <w:noProof/>
        </w:rPr>
        <w:t>3.</w:t>
      </w:r>
      <w:r>
        <w:rPr>
          <w:b/>
        </w:rPr>
        <w:t xml:space="preserve"> ПОДГОТОВИТЕЛЬНЫЕ РАБОТЫ</w:t>
      </w:r>
    </w:p>
    <w:p w:rsidR="00000000" w:rsidRDefault="00D63A61">
      <w:pPr>
        <w:ind w:firstLine="284"/>
        <w:jc w:val="both"/>
      </w:pPr>
    </w:p>
    <w:p w:rsidR="00000000" w:rsidRDefault="00D63A61">
      <w:pPr>
        <w:ind w:firstLine="284"/>
        <w:jc w:val="both"/>
        <w:rPr>
          <w:noProof/>
        </w:rPr>
      </w:pPr>
      <w:r>
        <w:rPr>
          <w:b/>
          <w:noProof/>
        </w:rPr>
        <w:t>3.1.</w:t>
      </w:r>
      <w:r>
        <w:t xml:space="preserve"> Состав и объем геодезической разбивочной основы, а также факти</w:t>
      </w:r>
      <w:r>
        <w:softHyphen/>
        <w:t>ческие откло</w:t>
      </w:r>
      <w:r>
        <w:t>нения при выполнении геодезических работ в процессе строи</w:t>
      </w:r>
      <w:r>
        <w:softHyphen/>
        <w:t>тельства должны соответствовать требованиям СНиП</w:t>
      </w:r>
      <w:r>
        <w:rPr>
          <w:noProof/>
        </w:rPr>
        <w:t xml:space="preserve"> 3.01.03-84.</w:t>
      </w:r>
    </w:p>
    <w:p w:rsidR="00000000" w:rsidRDefault="00D63A61">
      <w:pPr>
        <w:ind w:firstLine="284"/>
        <w:jc w:val="both"/>
      </w:pPr>
      <w:r>
        <w:rPr>
          <w:b/>
          <w:noProof/>
        </w:rPr>
        <w:t>3.2.</w:t>
      </w:r>
      <w:r>
        <w:t xml:space="preserve"> В районах вечной мерзлоты при строительстве дорог по методу сохранения грунтов в основании насыпи в мерзлом состоянии расчистку до</w:t>
      </w:r>
      <w:r>
        <w:softHyphen/>
        <w:t>рожной полосы от леса и кустарника следует производить на ширину основания насыпи и только в зимний период.</w:t>
      </w:r>
    </w:p>
    <w:p w:rsidR="00000000" w:rsidRDefault="00D63A61">
      <w:pPr>
        <w:ind w:firstLine="284"/>
        <w:jc w:val="both"/>
      </w:pPr>
      <w:r>
        <w:t xml:space="preserve">Устройство просеки и корчевка пней </w:t>
      </w:r>
      <w:r>
        <w:sym w:font="Arial" w:char="201E"/>
      </w:r>
      <w:r>
        <w:t>в задел", а также нарушение мохорастительного покрова в пределах полосы отвода запрещаются.</w:t>
      </w:r>
    </w:p>
    <w:p w:rsidR="00000000" w:rsidRDefault="00D63A61">
      <w:pPr>
        <w:ind w:firstLine="284"/>
        <w:jc w:val="both"/>
      </w:pPr>
      <w:r>
        <w:t>При строительстве дор</w:t>
      </w:r>
      <w:r>
        <w:t>ог, запроектированных по принципу использования при эксплуатации в основании земляного полотна оттаивающих грун</w:t>
      </w:r>
      <w:r>
        <w:softHyphen/>
        <w:t>тов, расчистка дорожной полосы может производиться круглогодично и на всю ее ширину.</w:t>
      </w:r>
    </w:p>
    <w:p w:rsidR="00000000" w:rsidRDefault="00D63A61">
      <w:pPr>
        <w:ind w:firstLine="284"/>
        <w:jc w:val="both"/>
      </w:pPr>
      <w:r>
        <w:rPr>
          <w:b/>
          <w:noProof/>
        </w:rPr>
        <w:t>3.3.</w:t>
      </w:r>
      <w:r>
        <w:t xml:space="preserve"> Допускается оставлять пни высотой не более</w:t>
      </w:r>
      <w:r>
        <w:rPr>
          <w:noProof/>
        </w:rPr>
        <w:t xml:space="preserve"> 10</w:t>
      </w:r>
      <w:r>
        <w:t xml:space="preserve"> см в основании насыпей высотой не менее</w:t>
      </w:r>
      <w:r>
        <w:rPr>
          <w:noProof/>
        </w:rPr>
        <w:t xml:space="preserve"> 1,5</w:t>
      </w:r>
      <w:r>
        <w:t xml:space="preserve"> м при устройстве одежд с усовершенствован</w:t>
      </w:r>
      <w:r>
        <w:softHyphen/>
        <w:t>ными облегченными, переходными и низшими типами покрытий.</w:t>
      </w:r>
    </w:p>
    <w:p w:rsidR="00000000" w:rsidRDefault="00D63A61">
      <w:pPr>
        <w:ind w:firstLine="284"/>
        <w:jc w:val="both"/>
      </w:pPr>
      <w:r>
        <w:rPr>
          <w:b/>
          <w:noProof/>
        </w:rPr>
        <w:t>3.4.</w:t>
      </w:r>
      <w:r>
        <w:t xml:space="preserve"> Отходы расчистки должны быть полностью вывезены до начала земляных работ. Не допускается оставлять отходы расчистки</w:t>
      </w:r>
      <w:r>
        <w:t xml:space="preserve"> на границе по</w:t>
      </w:r>
      <w:r>
        <w:softHyphen/>
        <w:t>лосы отвода.</w:t>
      </w:r>
    </w:p>
    <w:p w:rsidR="00000000" w:rsidRDefault="00D63A61">
      <w:pPr>
        <w:ind w:firstLine="284"/>
        <w:jc w:val="both"/>
      </w:pPr>
      <w:r>
        <w:t>По согласованию с органами лесного надзора допускается ликвидации неделовых отходов расчистки (захоронение, сжигание) в специально отве</w:t>
      </w:r>
      <w:r>
        <w:softHyphen/>
        <w:t>денных местах, при соблюдении противопожарных требований.</w:t>
      </w:r>
    </w:p>
    <w:p w:rsidR="00000000" w:rsidRDefault="00D63A61">
      <w:pPr>
        <w:ind w:firstLine="284"/>
        <w:jc w:val="both"/>
      </w:pPr>
      <w:r>
        <w:rPr>
          <w:b/>
          <w:noProof/>
        </w:rPr>
        <w:t>3.5.</w:t>
      </w:r>
      <w:r>
        <w:t xml:space="preserve"> При подготовке к разработке грунтовых карьеров и резервов следует выполнить работы по закреплению на местности границ отведенного земельного участка, расчистке территории и устройству землевозных дорог.</w:t>
      </w:r>
    </w:p>
    <w:p w:rsidR="00000000" w:rsidRDefault="00D63A61">
      <w:pPr>
        <w:ind w:firstLine="284"/>
        <w:jc w:val="both"/>
      </w:pPr>
      <w:r>
        <w:t>При отводе под карьеры и резервы мест возможного водосбора до начала вскрыши и раз</w:t>
      </w:r>
      <w:r>
        <w:t>работки грунта должны быть устроены сооружении поверхностного водоотвода. При влажности грунтов, подлежащих разра</w:t>
      </w:r>
      <w:r>
        <w:softHyphen/>
        <w:t>ботке, выше допустимой, следует предусматривать меры по их осушению.</w:t>
      </w:r>
    </w:p>
    <w:p w:rsidR="00000000" w:rsidRDefault="00D63A61">
      <w:pPr>
        <w:ind w:firstLine="284"/>
        <w:jc w:val="both"/>
      </w:pPr>
      <w:r>
        <w:rPr>
          <w:b/>
          <w:noProof/>
        </w:rPr>
        <w:t>3.6.</w:t>
      </w:r>
      <w:r>
        <w:t xml:space="preserve"> В случаях, когда строительство автомобильной дороги опережает устройство пересекающих ее подземных коммуникаций, следует по согла</w:t>
      </w:r>
      <w:r>
        <w:softHyphen/>
        <w:t>сованию с заинтересованными организациями предусматривать предвари</w:t>
      </w:r>
      <w:r>
        <w:softHyphen/>
        <w:t>тельную укладку кожухов или других устройств для последующей прокладки коммуникаций без нарушения целостности земляного полотна</w:t>
      </w:r>
      <w:r>
        <w:t>.</w:t>
      </w:r>
    </w:p>
    <w:p w:rsidR="00000000" w:rsidRDefault="00D63A61">
      <w:pPr>
        <w:ind w:firstLine="284"/>
        <w:jc w:val="both"/>
      </w:pPr>
      <w:r>
        <w:rPr>
          <w:b/>
          <w:noProof/>
        </w:rPr>
        <w:t>3.7.</w:t>
      </w:r>
      <w:r>
        <w:t xml:space="preserve"> По завершении строительства все площади временного отвода дол</w:t>
      </w:r>
      <w:r>
        <w:softHyphen/>
        <w:t>жны быть рекультивированы в соответствии с требованиями проекта и переданы землепользователем.</w:t>
      </w:r>
    </w:p>
    <w:p w:rsidR="00000000" w:rsidRDefault="00D63A61">
      <w:pPr>
        <w:ind w:firstLine="284"/>
        <w:jc w:val="both"/>
      </w:pPr>
    </w:p>
    <w:p w:rsidR="00000000" w:rsidRDefault="00D63A61">
      <w:pPr>
        <w:jc w:val="center"/>
        <w:rPr>
          <w:b/>
        </w:rPr>
      </w:pPr>
      <w:r>
        <w:rPr>
          <w:b/>
          <w:noProof/>
        </w:rPr>
        <w:t>4.</w:t>
      </w:r>
      <w:r>
        <w:rPr>
          <w:b/>
        </w:rPr>
        <w:t xml:space="preserve"> СООРУЖЕНИЕ ЗЕМЛЯНОГО ПОЛОТНА</w:t>
      </w:r>
    </w:p>
    <w:p w:rsidR="00000000" w:rsidRDefault="00D63A61">
      <w:pPr>
        <w:ind w:firstLine="284"/>
        <w:jc w:val="both"/>
        <w:rPr>
          <w:b/>
        </w:rPr>
      </w:pPr>
    </w:p>
    <w:p w:rsidR="00000000" w:rsidRDefault="00D63A61">
      <w:pPr>
        <w:ind w:firstLine="284"/>
        <w:jc w:val="both"/>
      </w:pPr>
      <w:r>
        <w:rPr>
          <w:b/>
          <w:noProof/>
        </w:rPr>
        <w:t>4.1.</w:t>
      </w:r>
      <w:r>
        <w:t xml:space="preserve"> Процесс сооружения земляного полотна должен быть организован, как правило, без разрывов.</w:t>
      </w:r>
    </w:p>
    <w:p w:rsidR="00000000" w:rsidRDefault="00D63A61">
      <w:pPr>
        <w:ind w:firstLine="284"/>
        <w:jc w:val="both"/>
        <w:rPr>
          <w:noProof/>
        </w:rPr>
      </w:pPr>
      <w:r>
        <w:t>Разрывы в возводимом земляном полотне допускаются на участках сосредоточенных работ или расположения искусственных сооружений и на участках с особыми грунтовыми условиями, где работы выполняются по индивидуальному проект</w:t>
      </w:r>
      <w:r>
        <w:t>у, предусматривающему технологические или сезонные перерывы (глубокие болота, оползневые участки, глубокие скальные выемки и т.п.)</w:t>
      </w:r>
      <w:r>
        <w:rPr>
          <w:noProof/>
        </w:rPr>
        <w:t>.</w:t>
      </w:r>
    </w:p>
    <w:p w:rsidR="00000000" w:rsidRDefault="00D63A61">
      <w:pPr>
        <w:ind w:firstLine="284"/>
        <w:jc w:val="both"/>
      </w:pPr>
      <w:r>
        <w:rPr>
          <w:b/>
          <w:noProof/>
        </w:rPr>
        <w:t>4.2.</w:t>
      </w:r>
      <w:r>
        <w:t xml:space="preserve"> Земляное полотно, кроме случаев строительства на спланированных территориях промышленных и сельскохозяйственных предприятий, следует возводить с опережением последующих работ (заделом)</w:t>
      </w:r>
      <w:r>
        <w:rPr>
          <w:noProof/>
        </w:rPr>
        <w:t>.</w:t>
      </w:r>
      <w:r>
        <w:t xml:space="preserve"> величина которо</w:t>
      </w:r>
      <w:r>
        <w:softHyphen/>
        <w:t>го должна определяться ПОС и обеспечивать непрерывное и равномерное устройство дорожных оснований и покрытий.</w:t>
      </w:r>
    </w:p>
    <w:p w:rsidR="00000000" w:rsidRDefault="00D63A61">
      <w:pPr>
        <w:ind w:firstLine="284"/>
        <w:jc w:val="both"/>
      </w:pPr>
      <w:r>
        <w:t>Протяженность задела земляного полотна следует определять в каж</w:t>
      </w:r>
      <w:r>
        <w:t>дом конкретном случае в зависимости от годовых объемов устройства покры</w:t>
      </w:r>
      <w:r>
        <w:softHyphen/>
        <w:t>тий:</w:t>
      </w:r>
    </w:p>
    <w:p w:rsidR="00000000" w:rsidRDefault="00D63A61">
      <w:pPr>
        <w:ind w:firstLine="284"/>
        <w:jc w:val="both"/>
      </w:pPr>
    </w:p>
    <w:tbl>
      <w:tblPr>
        <w:tblW w:w="0" w:type="auto"/>
        <w:tblInd w:w="40" w:type="dxa"/>
        <w:tblBorders>
          <w:insideV w:val="single" w:sz="6" w:space="0" w:color="auto"/>
        </w:tblBorders>
        <w:tblLayout w:type="fixed"/>
        <w:tblCellMar>
          <w:left w:w="39" w:type="dxa"/>
          <w:right w:w="39" w:type="dxa"/>
        </w:tblCellMar>
        <w:tblLook w:val="0000" w:firstRow="0" w:lastRow="0" w:firstColumn="0" w:lastColumn="0" w:noHBand="0" w:noVBand="0"/>
      </w:tblPr>
      <w:tblGrid>
        <w:gridCol w:w="2267"/>
        <w:gridCol w:w="1335"/>
        <w:gridCol w:w="1335"/>
        <w:gridCol w:w="1335"/>
      </w:tblGrid>
      <w:tr w:rsidR="00000000">
        <w:tblPrEx>
          <w:tblCellMar>
            <w:top w:w="0" w:type="dxa"/>
            <w:bottom w:w="0" w:type="dxa"/>
          </w:tblCellMar>
        </w:tblPrEx>
        <w:tc>
          <w:tcPr>
            <w:tcW w:w="2267" w:type="dxa"/>
          </w:tcPr>
          <w:p w:rsidR="00000000" w:rsidRDefault="00D63A61">
            <w:pPr>
              <w:jc w:val="both"/>
              <w:rPr>
                <w:sz w:val="16"/>
              </w:rPr>
            </w:pPr>
            <w:r>
              <w:rPr>
                <w:sz w:val="16"/>
              </w:rPr>
              <w:t xml:space="preserve">Годовой объем устройства покрытий, км </w:t>
            </w:r>
          </w:p>
          <w:p w:rsidR="00000000" w:rsidRDefault="00D63A61">
            <w:pPr>
              <w:jc w:val="both"/>
              <w:rPr>
                <w:noProof/>
                <w:sz w:val="16"/>
              </w:rPr>
            </w:pPr>
          </w:p>
        </w:tc>
        <w:tc>
          <w:tcPr>
            <w:tcW w:w="1335" w:type="dxa"/>
          </w:tcPr>
          <w:p w:rsidR="00000000" w:rsidRDefault="00D63A61">
            <w:pPr>
              <w:jc w:val="center"/>
              <w:rPr>
                <w:noProof/>
                <w:sz w:val="16"/>
              </w:rPr>
            </w:pPr>
            <w:r>
              <w:rPr>
                <w:sz w:val="16"/>
              </w:rPr>
              <w:t>До</w:t>
            </w:r>
            <w:r>
              <w:rPr>
                <w:noProof/>
                <w:sz w:val="16"/>
              </w:rPr>
              <w:t xml:space="preserve"> 20</w:t>
            </w:r>
          </w:p>
        </w:tc>
        <w:tc>
          <w:tcPr>
            <w:tcW w:w="1335" w:type="dxa"/>
          </w:tcPr>
          <w:p w:rsidR="00000000" w:rsidRDefault="00D63A61">
            <w:pPr>
              <w:jc w:val="center"/>
              <w:rPr>
                <w:noProof/>
                <w:sz w:val="16"/>
              </w:rPr>
            </w:pPr>
            <w:r>
              <w:rPr>
                <w:noProof/>
                <w:sz w:val="16"/>
              </w:rPr>
              <w:t>20</w:t>
            </w:r>
            <w:r>
              <w:rPr>
                <w:sz w:val="16"/>
              </w:rPr>
              <w:t xml:space="preserve"> </w:t>
            </w:r>
            <w:r>
              <w:rPr>
                <w:sz w:val="16"/>
              </w:rPr>
              <w:sym w:font="Arial" w:char="2014"/>
            </w:r>
            <w:r>
              <w:rPr>
                <w:sz w:val="16"/>
              </w:rPr>
              <w:t xml:space="preserve"> </w:t>
            </w:r>
            <w:r>
              <w:rPr>
                <w:noProof/>
                <w:sz w:val="16"/>
              </w:rPr>
              <w:t>50</w:t>
            </w:r>
          </w:p>
        </w:tc>
        <w:tc>
          <w:tcPr>
            <w:tcW w:w="1335" w:type="dxa"/>
          </w:tcPr>
          <w:p w:rsidR="00000000" w:rsidRDefault="00D63A61">
            <w:pPr>
              <w:jc w:val="center"/>
              <w:rPr>
                <w:noProof/>
                <w:sz w:val="16"/>
              </w:rPr>
            </w:pPr>
            <w:r>
              <w:rPr>
                <w:sz w:val="16"/>
              </w:rPr>
              <w:t>Св.</w:t>
            </w:r>
            <w:r>
              <w:rPr>
                <w:noProof/>
                <w:sz w:val="16"/>
              </w:rPr>
              <w:t xml:space="preserve"> 50</w:t>
            </w:r>
          </w:p>
        </w:tc>
      </w:tr>
      <w:tr w:rsidR="00000000">
        <w:tblPrEx>
          <w:tblCellMar>
            <w:top w:w="0" w:type="dxa"/>
            <w:bottom w:w="0" w:type="dxa"/>
          </w:tblCellMar>
        </w:tblPrEx>
        <w:tc>
          <w:tcPr>
            <w:tcW w:w="2267" w:type="dxa"/>
          </w:tcPr>
          <w:p w:rsidR="00000000" w:rsidRDefault="00D63A61">
            <w:pPr>
              <w:jc w:val="both"/>
              <w:rPr>
                <w:sz w:val="16"/>
              </w:rPr>
            </w:pPr>
            <w:r>
              <w:rPr>
                <w:sz w:val="16"/>
              </w:rPr>
              <w:t>Степень готовности земля</w:t>
            </w:r>
            <w:r>
              <w:rPr>
                <w:sz w:val="16"/>
              </w:rPr>
              <w:softHyphen/>
              <w:t>ного полотна (задел)</w:t>
            </w:r>
            <w:r>
              <w:rPr>
                <w:noProof/>
                <w:sz w:val="16"/>
              </w:rPr>
              <w:t>, %</w:t>
            </w:r>
          </w:p>
          <w:p w:rsidR="00000000" w:rsidRDefault="00D63A61">
            <w:pPr>
              <w:ind w:left="244"/>
              <w:jc w:val="both"/>
              <w:rPr>
                <w:sz w:val="16"/>
              </w:rPr>
            </w:pPr>
            <w:r>
              <w:rPr>
                <w:sz w:val="16"/>
              </w:rPr>
              <w:t>сосредоточенные работы (по объему)</w:t>
            </w:r>
          </w:p>
          <w:p w:rsidR="00000000" w:rsidRDefault="00D63A61">
            <w:pPr>
              <w:ind w:left="244"/>
              <w:jc w:val="both"/>
              <w:rPr>
                <w:sz w:val="16"/>
              </w:rPr>
            </w:pPr>
          </w:p>
        </w:tc>
        <w:tc>
          <w:tcPr>
            <w:tcW w:w="1335" w:type="dxa"/>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sz w:val="16"/>
              </w:rPr>
              <w:t>От</w:t>
            </w:r>
            <w:r>
              <w:rPr>
                <w:noProof/>
                <w:sz w:val="16"/>
              </w:rPr>
              <w:t xml:space="preserve"> 25</w:t>
            </w:r>
            <w:r>
              <w:rPr>
                <w:sz w:val="16"/>
              </w:rPr>
              <w:t xml:space="preserve"> до</w:t>
            </w:r>
            <w:r>
              <w:rPr>
                <w:noProof/>
                <w:sz w:val="16"/>
              </w:rPr>
              <w:t xml:space="preserve"> 75</w:t>
            </w:r>
          </w:p>
        </w:tc>
        <w:tc>
          <w:tcPr>
            <w:tcW w:w="1335" w:type="dxa"/>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sz w:val="16"/>
              </w:rPr>
              <w:t>От</w:t>
            </w:r>
            <w:r>
              <w:rPr>
                <w:noProof/>
                <w:sz w:val="16"/>
              </w:rPr>
              <w:t xml:space="preserve"> 50</w:t>
            </w:r>
            <w:r>
              <w:rPr>
                <w:sz w:val="16"/>
              </w:rPr>
              <w:t xml:space="preserve"> до</w:t>
            </w:r>
            <w:r>
              <w:rPr>
                <w:noProof/>
                <w:sz w:val="16"/>
              </w:rPr>
              <w:t xml:space="preserve"> 100</w:t>
            </w:r>
          </w:p>
        </w:tc>
        <w:tc>
          <w:tcPr>
            <w:tcW w:w="1335" w:type="dxa"/>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sz w:val="16"/>
              </w:rPr>
              <w:t>От</w:t>
            </w:r>
            <w:r>
              <w:rPr>
                <w:noProof/>
                <w:sz w:val="16"/>
              </w:rPr>
              <w:t xml:space="preserve"> 75</w:t>
            </w:r>
            <w:r>
              <w:rPr>
                <w:sz w:val="16"/>
              </w:rPr>
              <w:t xml:space="preserve"> до</w:t>
            </w:r>
            <w:r>
              <w:rPr>
                <w:noProof/>
                <w:sz w:val="16"/>
              </w:rPr>
              <w:t xml:space="preserve"> 100</w:t>
            </w:r>
          </w:p>
        </w:tc>
      </w:tr>
      <w:tr w:rsidR="00000000">
        <w:tblPrEx>
          <w:tblCellMar>
            <w:top w:w="0" w:type="dxa"/>
            <w:bottom w:w="0" w:type="dxa"/>
          </w:tblCellMar>
        </w:tblPrEx>
        <w:tc>
          <w:tcPr>
            <w:tcW w:w="2267" w:type="dxa"/>
          </w:tcPr>
          <w:p w:rsidR="00000000" w:rsidRDefault="00D63A61">
            <w:pPr>
              <w:ind w:left="244"/>
              <w:jc w:val="both"/>
              <w:rPr>
                <w:sz w:val="16"/>
              </w:rPr>
            </w:pPr>
            <w:r>
              <w:rPr>
                <w:sz w:val="16"/>
              </w:rPr>
              <w:t>линейные работы (по протяженности)</w:t>
            </w:r>
          </w:p>
          <w:p w:rsidR="00000000" w:rsidRDefault="00D63A61">
            <w:pPr>
              <w:ind w:left="244"/>
              <w:jc w:val="both"/>
              <w:rPr>
                <w:sz w:val="16"/>
              </w:rPr>
            </w:pPr>
          </w:p>
        </w:tc>
        <w:tc>
          <w:tcPr>
            <w:tcW w:w="1335" w:type="dxa"/>
          </w:tcPr>
          <w:p w:rsidR="00000000" w:rsidRDefault="00D63A61">
            <w:pPr>
              <w:jc w:val="center"/>
              <w:rPr>
                <w:noProof/>
                <w:sz w:val="16"/>
              </w:rPr>
            </w:pPr>
            <w:r>
              <w:rPr>
                <w:sz w:val="16"/>
              </w:rPr>
              <w:t>От</w:t>
            </w:r>
            <w:r>
              <w:rPr>
                <w:noProof/>
                <w:sz w:val="16"/>
              </w:rPr>
              <w:t xml:space="preserve"> 25</w:t>
            </w:r>
            <w:r>
              <w:rPr>
                <w:sz w:val="16"/>
              </w:rPr>
              <w:t xml:space="preserve"> до</w:t>
            </w:r>
            <w:r>
              <w:rPr>
                <w:noProof/>
                <w:sz w:val="16"/>
              </w:rPr>
              <w:t xml:space="preserve"> 50</w:t>
            </w:r>
          </w:p>
        </w:tc>
        <w:tc>
          <w:tcPr>
            <w:tcW w:w="1335" w:type="dxa"/>
          </w:tcPr>
          <w:p w:rsidR="00000000" w:rsidRDefault="00D63A61">
            <w:pPr>
              <w:jc w:val="center"/>
              <w:rPr>
                <w:noProof/>
                <w:sz w:val="16"/>
              </w:rPr>
            </w:pPr>
            <w:r>
              <w:rPr>
                <w:sz w:val="16"/>
              </w:rPr>
              <w:t>От</w:t>
            </w:r>
            <w:r>
              <w:rPr>
                <w:noProof/>
                <w:sz w:val="16"/>
              </w:rPr>
              <w:t xml:space="preserve"> 25</w:t>
            </w:r>
            <w:r>
              <w:rPr>
                <w:sz w:val="16"/>
              </w:rPr>
              <w:t xml:space="preserve"> до</w:t>
            </w:r>
            <w:r>
              <w:rPr>
                <w:noProof/>
                <w:sz w:val="16"/>
              </w:rPr>
              <w:t xml:space="preserve"> 75</w:t>
            </w:r>
          </w:p>
        </w:tc>
        <w:tc>
          <w:tcPr>
            <w:tcW w:w="1335" w:type="dxa"/>
          </w:tcPr>
          <w:p w:rsidR="00000000" w:rsidRDefault="00D63A61">
            <w:pPr>
              <w:jc w:val="center"/>
              <w:rPr>
                <w:noProof/>
                <w:sz w:val="16"/>
              </w:rPr>
            </w:pPr>
            <w:r>
              <w:rPr>
                <w:sz w:val="16"/>
              </w:rPr>
              <w:t>От</w:t>
            </w:r>
            <w:r>
              <w:rPr>
                <w:noProof/>
                <w:sz w:val="16"/>
              </w:rPr>
              <w:t xml:space="preserve"> 50</w:t>
            </w:r>
            <w:r>
              <w:rPr>
                <w:sz w:val="16"/>
              </w:rPr>
              <w:t xml:space="preserve"> до</w:t>
            </w:r>
            <w:r>
              <w:rPr>
                <w:noProof/>
                <w:sz w:val="16"/>
              </w:rPr>
              <w:t xml:space="preserve"> 100</w:t>
            </w:r>
          </w:p>
        </w:tc>
      </w:tr>
    </w:tbl>
    <w:p w:rsidR="00000000" w:rsidRDefault="00D63A61">
      <w:pPr>
        <w:ind w:firstLine="284"/>
        <w:jc w:val="both"/>
      </w:pPr>
    </w:p>
    <w:p w:rsidR="00000000" w:rsidRDefault="00D63A61">
      <w:pPr>
        <w:ind w:firstLine="284"/>
        <w:jc w:val="both"/>
      </w:pPr>
      <w:r>
        <w:t>При строительстве дорог на спланированных территориях промышлен</w:t>
      </w:r>
      <w:r>
        <w:softHyphen/>
        <w:t>ных и сельскохозяйственных предприятий сооружение земляного полотна следует выполнять непосредственно п</w:t>
      </w:r>
      <w:r>
        <w:t>еред устройством основания дорож</w:t>
      </w:r>
      <w:r>
        <w:softHyphen/>
        <w:t>ной одежды.</w:t>
      </w:r>
    </w:p>
    <w:p w:rsidR="00000000" w:rsidRDefault="00D63A61">
      <w:pPr>
        <w:ind w:firstLine="284"/>
        <w:jc w:val="both"/>
      </w:pPr>
      <w:r>
        <w:rPr>
          <w:b/>
          <w:noProof/>
        </w:rPr>
        <w:t>4.3.</w:t>
      </w:r>
      <w:r>
        <w:t xml:space="preserve"> На участках задела земляное полотно должно быть выполнено до проектной отметки, поверхность его, включая откосы, спланирована, откосы укреплены, обеспечена надежная работа водоотводных сооружений.</w:t>
      </w:r>
    </w:p>
    <w:p w:rsidR="00000000" w:rsidRDefault="00D63A61">
      <w:pPr>
        <w:ind w:firstLine="284"/>
        <w:jc w:val="both"/>
      </w:pPr>
      <w:r>
        <w:rPr>
          <w:b/>
          <w:noProof/>
        </w:rPr>
        <w:t>4.4.</w:t>
      </w:r>
      <w:r>
        <w:t xml:space="preserve"> Насыпи высотой более</w:t>
      </w:r>
      <w:r>
        <w:rPr>
          <w:noProof/>
        </w:rPr>
        <w:t xml:space="preserve"> 3</w:t>
      </w:r>
      <w:r>
        <w:t xml:space="preserve"> м из пылеватых и тяжелых глинистых грун</w:t>
      </w:r>
      <w:r>
        <w:softHyphen/>
        <w:t>тов должны быть закончены, как правило, за год до устройства асфальто- и цементобетонных покрытий, покрытий и оснований, устраиваемых с при</w:t>
      </w:r>
      <w:r>
        <w:softHyphen/>
        <w:t>менением вязких битумов, а также из материалов, укрепленн</w:t>
      </w:r>
      <w:r>
        <w:t>ых цементом.</w:t>
      </w:r>
    </w:p>
    <w:p w:rsidR="00000000" w:rsidRDefault="00D63A61">
      <w:pPr>
        <w:ind w:firstLine="284"/>
        <w:jc w:val="both"/>
      </w:pPr>
      <w:r>
        <w:rPr>
          <w:b/>
          <w:noProof/>
        </w:rPr>
        <w:t>4.5.</w:t>
      </w:r>
      <w:r>
        <w:t xml:space="preserve"> При строительстве насыпей на слабых основаниях, использовании в земляном полотне переувлажненных или заторфованных грунтов, оттаива</w:t>
      </w:r>
      <w:r>
        <w:softHyphen/>
        <w:t>ющих мерзлых грунтов, а также при сооружении земляного полотна пол</w:t>
      </w:r>
      <w:r>
        <w:softHyphen/>
        <w:t>ностью в зимнее время до устройства покрытий и оснований, перечисленных в</w:t>
      </w:r>
      <w:r>
        <w:rPr>
          <w:noProof/>
        </w:rPr>
        <w:t xml:space="preserve"> </w:t>
      </w:r>
      <w:r>
        <w:t>п</w:t>
      </w:r>
      <w:r>
        <w:rPr>
          <w:noProof/>
        </w:rPr>
        <w:t>. 4.4,</w:t>
      </w:r>
      <w:r>
        <w:t xml:space="preserve"> должен быть установлен технологический перерыв для ста</w:t>
      </w:r>
      <w:r>
        <w:softHyphen/>
        <w:t>билизации земляного полотна.</w:t>
      </w:r>
    </w:p>
    <w:p w:rsidR="00000000" w:rsidRDefault="00D63A61">
      <w:pPr>
        <w:ind w:firstLine="284"/>
        <w:jc w:val="both"/>
      </w:pPr>
      <w:r>
        <w:t>Во время технологического перерыва допускается организация движения построечного транспорта с установлением необходимых ограничен</w:t>
      </w:r>
      <w:r>
        <w:t>ий по скорости и величине нагрузки.</w:t>
      </w:r>
    </w:p>
    <w:p w:rsidR="00000000" w:rsidRDefault="00D63A61">
      <w:pPr>
        <w:ind w:firstLine="284"/>
        <w:jc w:val="both"/>
      </w:pPr>
      <w:r>
        <w:t>После окончания технологического перерыва поверхность земляного полотна должна быть спланирована и при необходимости произведены досыпка и уплотнение.</w:t>
      </w:r>
    </w:p>
    <w:p w:rsidR="00000000" w:rsidRDefault="00D63A61">
      <w:pPr>
        <w:ind w:firstLine="284"/>
        <w:jc w:val="both"/>
      </w:pPr>
    </w:p>
    <w:p w:rsidR="00000000" w:rsidRDefault="00D63A61">
      <w:pPr>
        <w:jc w:val="center"/>
        <w:rPr>
          <w:b/>
        </w:rPr>
      </w:pPr>
      <w:r>
        <w:rPr>
          <w:b/>
        </w:rPr>
        <w:t>ПОДГОТОВКА ОСНОВАНИЯ ЗЕМЛЯНОГО ПОЛОТНА</w:t>
      </w:r>
    </w:p>
    <w:p w:rsidR="00000000" w:rsidRDefault="00D63A61">
      <w:pPr>
        <w:ind w:firstLine="284"/>
        <w:jc w:val="both"/>
        <w:rPr>
          <w:b/>
        </w:rPr>
      </w:pPr>
    </w:p>
    <w:p w:rsidR="00000000" w:rsidRDefault="00D63A61">
      <w:pPr>
        <w:ind w:firstLine="284"/>
        <w:jc w:val="both"/>
      </w:pPr>
      <w:r>
        <w:rPr>
          <w:b/>
          <w:noProof/>
        </w:rPr>
        <w:t>4.6.</w:t>
      </w:r>
      <w:r>
        <w:t xml:space="preserve"> Разбивку земляного полотна следует выполнять в соответствии со СНиП</w:t>
      </w:r>
      <w:r>
        <w:rPr>
          <w:noProof/>
        </w:rPr>
        <w:t xml:space="preserve"> 3.01.03-84.</w:t>
      </w:r>
      <w:r>
        <w:t xml:space="preserve"> При разбивке должны быть вынесены в натуру и закреп</w:t>
      </w:r>
      <w:r>
        <w:softHyphen/>
        <w:t>лены все пикеты и плюсовые точки, вершины углов поворотов, главные и промежуточные точки кривых и установлены дополнительные реперы у высоких (свыш</w:t>
      </w:r>
      <w:r>
        <w:t>е</w:t>
      </w:r>
      <w:r>
        <w:rPr>
          <w:noProof/>
        </w:rPr>
        <w:t xml:space="preserve"> 3</w:t>
      </w:r>
      <w:r>
        <w:t xml:space="preserve"> м) насыпей и глубоких (более</w:t>
      </w:r>
      <w:r>
        <w:rPr>
          <w:noProof/>
        </w:rPr>
        <w:t xml:space="preserve"> 3</w:t>
      </w:r>
      <w:r>
        <w:t xml:space="preserve"> м) выемок, вблизи искусственных сооружений, через</w:t>
      </w:r>
      <w:r>
        <w:rPr>
          <w:noProof/>
        </w:rPr>
        <w:t xml:space="preserve"> 500</w:t>
      </w:r>
      <w:r>
        <w:t xml:space="preserve"> м на пересеченной местности, а также на участках комплексов зданий и сооружений дорожной и автотранспорт</w:t>
      </w:r>
      <w:r>
        <w:softHyphen/>
        <w:t>ной служб. Разбивочные знаки дублируются за пределами полосы произ</w:t>
      </w:r>
      <w:r>
        <w:softHyphen/>
        <w:t>водства работ.</w:t>
      </w:r>
    </w:p>
    <w:p w:rsidR="00000000" w:rsidRDefault="00D63A61">
      <w:pPr>
        <w:ind w:firstLine="284"/>
        <w:jc w:val="both"/>
      </w:pPr>
      <w:r>
        <w:t>Рабочая разбивка контуров насыпей и выемок, других сооружений, высотных отметок, линий уклонов поверхности откосов и т.д. производится от установленных знаков пикетов и реперов не реже чем через 50 м на прямых и</w:t>
      </w:r>
      <w:r>
        <w:rPr>
          <w:noProof/>
        </w:rPr>
        <w:t xml:space="preserve"> 10—20</w:t>
      </w:r>
      <w:r>
        <w:t xml:space="preserve"> м на кривых непоср</w:t>
      </w:r>
      <w:r>
        <w:t>едственно перед выполнением соответ</w:t>
      </w:r>
      <w:r>
        <w:softHyphen/>
        <w:t>ствующих технологических операций.</w:t>
      </w:r>
    </w:p>
    <w:p w:rsidR="00000000" w:rsidRDefault="00D63A61">
      <w:pPr>
        <w:ind w:firstLine="284"/>
        <w:jc w:val="both"/>
      </w:pPr>
      <w:r>
        <w:rPr>
          <w:b/>
          <w:noProof/>
        </w:rPr>
        <w:t>4.7.</w:t>
      </w:r>
      <w:r>
        <w:t xml:space="preserve"> Плодородный грунт должен быть снят на установленную проектом толщину со всей поверхности, занимаемой земляным полотном, резервами и другими сооружениями и сложен в валы вдоль границ дорожной полосы или в штабели в специально отведенных местах.</w:t>
      </w:r>
    </w:p>
    <w:p w:rsidR="00000000" w:rsidRDefault="00D63A61">
      <w:pPr>
        <w:ind w:firstLine="284"/>
        <w:jc w:val="both"/>
      </w:pPr>
      <w:r>
        <w:rPr>
          <w:b/>
          <w:noProof/>
        </w:rPr>
        <w:t>4.8.</w:t>
      </w:r>
      <w:r>
        <w:t xml:space="preserve"> Работы по устройству нагорных канав, валов, водосборных колод</w:t>
      </w:r>
      <w:r>
        <w:softHyphen/>
        <w:t>цев и других сооружений, предназначенных для перехвата и отвода от дорожной полосы ливневых, паводковых и талых вод, необходи</w:t>
      </w:r>
      <w:r>
        <w:t>мо выпол</w:t>
      </w:r>
      <w:r>
        <w:softHyphen/>
        <w:t>нять до начала основных работ по сооружению земляного полотна. Строи</w:t>
      </w:r>
      <w:r>
        <w:softHyphen/>
        <w:t>тельство водоотводных сооружений следует выполнять, начиная с пони</w:t>
      </w:r>
      <w:r>
        <w:softHyphen/>
        <w:t>женных мест рельефа.</w:t>
      </w:r>
    </w:p>
    <w:p w:rsidR="00000000" w:rsidRDefault="00D63A61">
      <w:pPr>
        <w:ind w:firstLine="284"/>
        <w:jc w:val="both"/>
      </w:pPr>
      <w:r>
        <w:rPr>
          <w:b/>
          <w:noProof/>
        </w:rPr>
        <w:t>4.9.</w:t>
      </w:r>
      <w:r>
        <w:rPr>
          <w:b/>
        </w:rPr>
        <w:t xml:space="preserve"> </w:t>
      </w:r>
      <w:r>
        <w:t>Работы по устройству дренажей и прокладке различных коммуника</w:t>
      </w:r>
      <w:r>
        <w:softHyphen/>
        <w:t>ций в основании земляного полотна следует выполнять, как правило, до начала возведения насыпей. Плотность грунта при обратной засыпке тран</w:t>
      </w:r>
      <w:r>
        <w:softHyphen/>
        <w:t>шей с уложенными коммуникациями должна быть не ниже требуемой для земляного полотна на соответствующей глубине.</w:t>
      </w:r>
    </w:p>
    <w:p w:rsidR="00000000" w:rsidRDefault="00D63A61">
      <w:pPr>
        <w:ind w:firstLine="284"/>
        <w:jc w:val="both"/>
      </w:pPr>
      <w:r>
        <w:rPr>
          <w:b/>
          <w:noProof/>
        </w:rPr>
        <w:t>4.10.</w:t>
      </w:r>
      <w:r>
        <w:t xml:space="preserve"> Поверхность основания </w:t>
      </w:r>
      <w:r>
        <w:t>насыпи должна быть полностью освобож</w:t>
      </w:r>
      <w:r>
        <w:softHyphen/>
        <w:t>дена от камней и комьев, диаметр которых превышает</w:t>
      </w:r>
      <w:r>
        <w:rPr>
          <w:noProof/>
        </w:rPr>
        <w:t xml:space="preserve"> 2/3</w:t>
      </w:r>
      <w:r>
        <w:t xml:space="preserve"> толщины устраиваемого слоя, а также от посторонних предметов.</w:t>
      </w:r>
    </w:p>
    <w:p w:rsidR="00000000" w:rsidRDefault="00D63A61">
      <w:pPr>
        <w:ind w:firstLine="284"/>
        <w:jc w:val="both"/>
      </w:pPr>
      <w:r>
        <w:t>Поверхность основания должна быть выровнена. В недренирующих грун</w:t>
      </w:r>
      <w:r>
        <w:softHyphen/>
        <w:t>тах поверхности придается двускатный или односкатный поперечный уклон. Ямы, траншеи, котлованы и другие местные понижения, в которых может застаиваться вода, в процессе выравнивания поверхности засыпаются недренирующим грунтом с его уплотнением.</w:t>
      </w:r>
    </w:p>
    <w:p w:rsidR="00000000" w:rsidRDefault="00D63A61">
      <w:pPr>
        <w:ind w:firstLine="284"/>
        <w:jc w:val="both"/>
      </w:pPr>
      <w:r>
        <w:rPr>
          <w:b/>
          <w:noProof/>
        </w:rPr>
        <w:t>4.11.</w:t>
      </w:r>
      <w:r>
        <w:t xml:space="preserve"> Уплотнение основания насыпей и выемок на</w:t>
      </w:r>
      <w:r>
        <w:t xml:space="preserve"> требуемую глубину следует выполнять непосредственно перед устройством вышележащих слоев. Если требуемая глубина уплотнения превышает толщину слоя, эффективно уплотняемого имеющимися средствами, излишний слой грунта снимают, перемещают на другую захватку или во временный кавальер и уплотняют нижний спой. затем удаленный грунт возвращают на уплотнен</w:t>
      </w:r>
      <w:r>
        <w:softHyphen/>
        <w:t>ный нижний спой основания и уплотняют до требуемой плотности.</w:t>
      </w:r>
    </w:p>
    <w:p w:rsidR="00000000" w:rsidRDefault="00D63A61">
      <w:pPr>
        <w:ind w:firstLine="284"/>
        <w:jc w:val="both"/>
      </w:pPr>
      <w:r>
        <w:rPr>
          <w:b/>
          <w:noProof/>
        </w:rPr>
        <w:t>4.12.</w:t>
      </w:r>
      <w:r>
        <w:t xml:space="preserve"> При уширении существующих насыпей в процессе реконструкции дороги поверхность откосов должна </w:t>
      </w:r>
      <w:r>
        <w:t>быть разрыхлена, на откосах насыпей высотой более</w:t>
      </w:r>
      <w:r>
        <w:rPr>
          <w:noProof/>
        </w:rPr>
        <w:t xml:space="preserve"> 2</w:t>
      </w:r>
      <w:r>
        <w:t xml:space="preserve"> м устроены уступы шириной не менее</w:t>
      </w:r>
      <w:r>
        <w:rPr>
          <w:noProof/>
        </w:rPr>
        <w:t xml:space="preserve"> 2</w:t>
      </w:r>
      <w:r>
        <w:t xml:space="preserve"> м.</w:t>
      </w:r>
    </w:p>
    <w:p w:rsidR="00000000" w:rsidRDefault="00D63A61">
      <w:pPr>
        <w:ind w:firstLine="284"/>
        <w:jc w:val="both"/>
      </w:pPr>
    </w:p>
    <w:p w:rsidR="00000000" w:rsidRDefault="00D63A61">
      <w:pPr>
        <w:jc w:val="center"/>
        <w:rPr>
          <w:b/>
        </w:rPr>
      </w:pPr>
      <w:r>
        <w:rPr>
          <w:b/>
        </w:rPr>
        <w:t>РАЗРАБОТКА ВЫЕМОК И ВОЗВЕДЕНИЕ НАСЫПЕЙ</w:t>
      </w:r>
    </w:p>
    <w:p w:rsidR="00000000" w:rsidRDefault="00D63A61">
      <w:pPr>
        <w:ind w:firstLine="284"/>
        <w:jc w:val="both"/>
      </w:pPr>
    </w:p>
    <w:p w:rsidR="00000000" w:rsidRDefault="00D63A61">
      <w:pPr>
        <w:ind w:firstLine="284"/>
        <w:jc w:val="both"/>
        <w:rPr>
          <w:noProof/>
        </w:rPr>
      </w:pPr>
      <w:r>
        <w:rPr>
          <w:b/>
          <w:noProof/>
        </w:rPr>
        <w:t>4.13.</w:t>
      </w:r>
      <w:r>
        <w:t xml:space="preserve"> Разработку выемок и резервов следует начинать, как правило, с пониженных мест рельефа. В процессе строительства должен быть обеспе</w:t>
      </w:r>
      <w:r>
        <w:softHyphen/>
        <w:t>чен постоянный отвод поверхностных вод из всей зоны производства работ. Временные устройства для сбора поверхностного стока и водоотвода вы</w:t>
      </w:r>
      <w:r>
        <w:softHyphen/>
        <w:t>полняются в соответствии с требованиями СНиП</w:t>
      </w:r>
      <w:r>
        <w:rPr>
          <w:noProof/>
        </w:rPr>
        <w:t xml:space="preserve"> </w:t>
      </w:r>
      <w:r>
        <w:rPr>
          <w:lang w:val="en-US"/>
        </w:rPr>
        <w:t>III</w:t>
      </w:r>
      <w:r>
        <w:rPr>
          <w:noProof/>
        </w:rPr>
        <w:t>-8-76.</w:t>
      </w:r>
    </w:p>
    <w:p w:rsidR="00000000" w:rsidRDefault="00D63A61">
      <w:pPr>
        <w:ind w:firstLine="284"/>
        <w:jc w:val="both"/>
      </w:pPr>
      <w:r>
        <w:rPr>
          <w:b/>
          <w:noProof/>
        </w:rPr>
        <w:t>4.14.</w:t>
      </w:r>
      <w:r>
        <w:t xml:space="preserve"> Разработку выемок и отсыпку насыпей на ко</w:t>
      </w:r>
      <w:r>
        <w:t>согорах круче</w:t>
      </w:r>
      <w:r>
        <w:rPr>
          <w:noProof/>
        </w:rPr>
        <w:t xml:space="preserve"> 1 :</w:t>
      </w:r>
      <w:r>
        <w:t xml:space="preserve"> </w:t>
      </w:r>
      <w:r>
        <w:rPr>
          <w:noProof/>
        </w:rPr>
        <w:t xml:space="preserve">3 </w:t>
      </w:r>
      <w:r>
        <w:t>или оползневых склонах допускается производить только после строитель</w:t>
      </w:r>
      <w:r>
        <w:softHyphen/>
        <w:t>ства специальных защитных устройств.</w:t>
      </w:r>
    </w:p>
    <w:p w:rsidR="00000000" w:rsidRDefault="00D63A61">
      <w:pPr>
        <w:ind w:firstLine="284"/>
        <w:jc w:val="both"/>
      </w:pPr>
      <w:r>
        <w:rPr>
          <w:b/>
          <w:noProof/>
        </w:rPr>
        <w:t>4.15.</w:t>
      </w:r>
      <w:r>
        <w:t xml:space="preserve"> В нескальных грунтах выемки следует разрабатывать в соответствии с требованиями СНиП</w:t>
      </w:r>
      <w:r>
        <w:rPr>
          <w:noProof/>
        </w:rPr>
        <w:t xml:space="preserve"> III-8-76.</w:t>
      </w:r>
      <w:r>
        <w:t xml:space="preserve"> Недобор следует ликвидировать при проведении планировочных работ непосредственно перед устройством слоев одежды.</w:t>
      </w:r>
    </w:p>
    <w:p w:rsidR="00000000" w:rsidRDefault="00D63A61">
      <w:pPr>
        <w:ind w:firstLine="284"/>
        <w:jc w:val="both"/>
      </w:pPr>
      <w:r>
        <w:rPr>
          <w:b/>
          <w:noProof/>
        </w:rPr>
        <w:t>4.16.</w:t>
      </w:r>
      <w:r>
        <w:t xml:space="preserve"> Использование в одном слое насыпи разных видов грунтов не до</w:t>
      </w:r>
      <w:r>
        <w:softHyphen/>
        <w:t>пускается, за исключением случаев, когда такое решение специально пред</w:t>
      </w:r>
      <w:r>
        <w:softHyphen/>
        <w:t>усмотрено проектом. При изменении</w:t>
      </w:r>
      <w:r>
        <w:t xml:space="preserve"> вида грунта в месте его разработки слои разных видов следует сопрягать по типу выклинивания.</w:t>
      </w:r>
    </w:p>
    <w:p w:rsidR="00000000" w:rsidRDefault="00D63A61">
      <w:pPr>
        <w:ind w:firstLine="284"/>
        <w:jc w:val="both"/>
      </w:pPr>
      <w:r>
        <w:rPr>
          <w:b/>
          <w:noProof/>
        </w:rPr>
        <w:t>4.17.</w:t>
      </w:r>
      <w:r>
        <w:rPr>
          <w:b/>
        </w:rPr>
        <w:t xml:space="preserve"> </w:t>
      </w:r>
      <w:r>
        <w:t>Отсыпку грунта в насыпь следует производить от краев к середине споями на всю ширину земляного полотна, включая откосные части. По</w:t>
      </w:r>
      <w:r>
        <w:softHyphen/>
        <w:t>следующая подсыпка краевых или откосных частей не допускается.</w:t>
      </w:r>
    </w:p>
    <w:p w:rsidR="00000000" w:rsidRDefault="00D63A61">
      <w:pPr>
        <w:ind w:firstLine="284"/>
        <w:jc w:val="both"/>
      </w:pPr>
      <w:r>
        <w:t>В случае, когда не предусмотрено уплотнение откосов специальными средствами, допускается, в цепях уплотнения грунта в краевых частях, при</w:t>
      </w:r>
      <w:r>
        <w:softHyphen/>
        <w:t>легающих к откосу, отсыпать слой на</w:t>
      </w:r>
      <w:r>
        <w:rPr>
          <w:noProof/>
        </w:rPr>
        <w:t xml:space="preserve"> 0,3—</w:t>
      </w:r>
      <w:r>
        <w:t>0,</w:t>
      </w:r>
      <w:r>
        <w:rPr>
          <w:noProof/>
        </w:rPr>
        <w:t>5</w:t>
      </w:r>
      <w:r>
        <w:t xml:space="preserve"> м шире проектного очерта</w:t>
      </w:r>
      <w:r>
        <w:softHyphen/>
        <w:t>ния насыпи.</w:t>
      </w:r>
      <w:r>
        <w:t xml:space="preserve"> Уширение не требуется при устройстве насыпей из крупнообломочных и песчаных грунтов и при высоте насыпи менее</w:t>
      </w:r>
      <w:r>
        <w:rPr>
          <w:noProof/>
        </w:rPr>
        <w:t xml:space="preserve"> 2,0</w:t>
      </w:r>
      <w:r>
        <w:t xml:space="preserve"> м с откосами </w:t>
      </w:r>
      <w:r>
        <w:rPr>
          <w:noProof/>
        </w:rPr>
        <w:t>1:2</w:t>
      </w:r>
      <w:r>
        <w:t xml:space="preserve"> и положе.</w:t>
      </w:r>
    </w:p>
    <w:p w:rsidR="00000000" w:rsidRDefault="00D63A61">
      <w:pPr>
        <w:ind w:firstLine="284"/>
        <w:jc w:val="both"/>
      </w:pPr>
      <w:r>
        <w:t>Излишний грунт убирают при планировке откосов на завершающем этапе возведения насыпи и используют для досыпки обочин, устройства съездов, рекультивации и т.п.</w:t>
      </w:r>
    </w:p>
    <w:p w:rsidR="00000000" w:rsidRDefault="00D63A61">
      <w:pPr>
        <w:ind w:firstLine="284"/>
        <w:jc w:val="both"/>
      </w:pPr>
      <w:r>
        <w:t>Каждый слой следует разравнивать, соблюдал проектный продольный уклон. Перед уплотнением поверхность отсыпаемого слоя должна быть спланирована под двускатный или односкатный поперечный профиль с уклоном</w:t>
      </w:r>
      <w:r>
        <w:rPr>
          <w:noProof/>
        </w:rPr>
        <w:t xml:space="preserve"> 20</w:t>
      </w:r>
      <w:r>
        <w:rPr>
          <w:noProof/>
        </w:rPr>
        <w:sym w:font="Arial" w:char="2014"/>
      </w:r>
      <w:r>
        <w:rPr>
          <w:noProof/>
        </w:rPr>
        <w:t>40</w:t>
      </w:r>
      <w:r>
        <w:t xml:space="preserve"> </w:t>
      </w:r>
      <w:r>
        <w:sym w:font="Arial" w:char="2030"/>
      </w:r>
      <w:r>
        <w:t xml:space="preserve"> </w:t>
      </w:r>
      <w:r>
        <w:t>к бровкам земляного полотна.</w:t>
      </w:r>
    </w:p>
    <w:p w:rsidR="00000000" w:rsidRDefault="00D63A61">
      <w:pPr>
        <w:ind w:firstLine="284"/>
        <w:jc w:val="both"/>
      </w:pPr>
      <w:r>
        <w:t>Движение транспортных средств, отсыпающих на насыпи очередной слой, необходимо регулировать по всей его ширине.</w:t>
      </w:r>
    </w:p>
    <w:p w:rsidR="00000000" w:rsidRDefault="00D63A61">
      <w:pPr>
        <w:ind w:firstLine="284"/>
        <w:jc w:val="both"/>
        <w:rPr>
          <w:noProof/>
        </w:rPr>
      </w:pPr>
      <w:r>
        <w:rPr>
          <w:b/>
          <w:noProof/>
        </w:rPr>
        <w:t>4.18.</w:t>
      </w:r>
      <w:r>
        <w:t xml:space="preserve"> Плотность грунта после уплотнения слоя не должна быть меньше установленной требованиями СНиП</w:t>
      </w:r>
      <w:r>
        <w:rPr>
          <w:noProof/>
        </w:rPr>
        <w:t xml:space="preserve"> 2.05.02-85.</w:t>
      </w:r>
    </w:p>
    <w:p w:rsidR="00000000" w:rsidRDefault="00D63A61">
      <w:pPr>
        <w:ind w:firstLine="284"/>
        <w:jc w:val="both"/>
      </w:pPr>
      <w:r>
        <w:rPr>
          <w:b/>
          <w:noProof/>
        </w:rPr>
        <w:t>4.19.</w:t>
      </w:r>
      <w:r>
        <w:t xml:space="preserve"> Уплотнение грунта в стесненных условиях при засыпке водопро</w:t>
      </w:r>
      <w:r>
        <w:softHyphen/>
        <w:t>пускных труб, опор и в конусах мостов следует производить с примене</w:t>
      </w:r>
      <w:r>
        <w:softHyphen/>
        <w:t>нием специальных уплотняющих средств виброударного или ударного действия. Не допускается уплотнение трамбующими плитами на рас</w:t>
      </w:r>
      <w:r>
        <w:t>стоянии менее</w:t>
      </w:r>
      <w:r>
        <w:rPr>
          <w:noProof/>
        </w:rPr>
        <w:t xml:space="preserve"> 3</w:t>
      </w:r>
      <w:r>
        <w:t xml:space="preserve"> м от искусственных сооружений и при высоте засыпки над трубой менее</w:t>
      </w:r>
      <w:r>
        <w:rPr>
          <w:noProof/>
        </w:rPr>
        <w:t xml:space="preserve"> 2</w:t>
      </w:r>
      <w:r>
        <w:t xml:space="preserve"> м.</w:t>
      </w:r>
    </w:p>
    <w:p w:rsidR="00000000" w:rsidRDefault="00D63A61">
      <w:pPr>
        <w:ind w:firstLine="284"/>
        <w:jc w:val="both"/>
      </w:pPr>
      <w:r>
        <w:t>Разрешается у труб производить отсыпку и послойное уплотнение грунта продольными (по отношению к трубе) проходами бульдозера и катков. При этом отсыпку и уплотнение грунта следует вести с обеих сторон трубы слоями одинаковой толщины.</w:t>
      </w:r>
    </w:p>
    <w:p w:rsidR="00000000" w:rsidRDefault="00D63A61">
      <w:pPr>
        <w:ind w:firstLine="284"/>
        <w:jc w:val="both"/>
      </w:pPr>
      <w:r>
        <w:rPr>
          <w:b/>
          <w:noProof/>
        </w:rPr>
        <w:t>4.20.</w:t>
      </w:r>
      <w:r>
        <w:t xml:space="preserve"> Уплотнение рыхлых глинистых грунтов следует, как правило, на</w:t>
      </w:r>
      <w:r>
        <w:softHyphen/>
        <w:t>чинать кулачковыми, решетчатыми катками или катками на пневматичес</w:t>
      </w:r>
      <w:r>
        <w:softHyphen/>
        <w:t>ких шинах с неполной балластной нагрузкой (массой</w:t>
      </w:r>
      <w:r>
        <w:rPr>
          <w:noProof/>
        </w:rPr>
        <w:t xml:space="preserve"> 10—1</w:t>
      </w:r>
      <w:r>
        <w:t>6</w:t>
      </w:r>
      <w:r>
        <w:t xml:space="preserve"> т) и закан</w:t>
      </w:r>
      <w:r>
        <w:softHyphen/>
        <w:t>чивать</w:t>
      </w:r>
      <w:r>
        <w:rPr>
          <w:noProof/>
        </w:rPr>
        <w:t xml:space="preserve"> —</w:t>
      </w:r>
      <w:r>
        <w:t xml:space="preserve"> катками на пневматических шинах массой</w:t>
      </w:r>
      <w:r>
        <w:rPr>
          <w:noProof/>
        </w:rPr>
        <w:t xml:space="preserve"> 25</w:t>
      </w:r>
      <w:r>
        <w:t xml:space="preserve"> т и более или само</w:t>
      </w:r>
      <w:r>
        <w:softHyphen/>
        <w:t>ходными вибрационными катками массой</w:t>
      </w:r>
      <w:r>
        <w:rPr>
          <w:noProof/>
        </w:rPr>
        <w:t xml:space="preserve"> 16</w:t>
      </w:r>
      <w:r>
        <w:t xml:space="preserve"> т и более.</w:t>
      </w:r>
    </w:p>
    <w:p w:rsidR="00000000" w:rsidRDefault="00D63A61">
      <w:pPr>
        <w:ind w:firstLine="284"/>
        <w:jc w:val="both"/>
      </w:pPr>
      <w:r>
        <w:rPr>
          <w:b/>
          <w:noProof/>
        </w:rPr>
        <w:t>4.21.</w:t>
      </w:r>
      <w:r>
        <w:t xml:space="preserve"> Уплотнение грунтов следует производить при влажности, близкой к оптимальной.</w:t>
      </w:r>
    </w:p>
    <w:p w:rsidR="00000000" w:rsidRDefault="00D63A61">
      <w:pPr>
        <w:ind w:firstLine="284"/>
        <w:jc w:val="both"/>
        <w:rPr>
          <w:noProof/>
        </w:rPr>
      </w:pPr>
      <w:r>
        <w:t>Влажность грунтов, уплотняемых катками на пневматических шинах, по отношению к оптимальному значению, определенному по ГОСТ</w:t>
      </w:r>
      <w:r>
        <w:rPr>
          <w:noProof/>
        </w:rPr>
        <w:t xml:space="preserve"> 22733—77, </w:t>
      </w:r>
      <w:r>
        <w:t>недолжна выходить за пределы приведенных в табл.</w:t>
      </w:r>
      <w:r>
        <w:rPr>
          <w:noProof/>
        </w:rPr>
        <w:t xml:space="preserve"> 1.</w:t>
      </w:r>
    </w:p>
    <w:p w:rsidR="00000000" w:rsidRDefault="00D63A61">
      <w:pPr>
        <w:ind w:firstLine="284"/>
        <w:jc w:val="both"/>
      </w:pPr>
      <w:r>
        <w:rPr>
          <w:b/>
          <w:noProof/>
        </w:rPr>
        <w:t>4.22.</w:t>
      </w:r>
      <w:r>
        <w:t xml:space="preserve"> При влажности менее оптимальной следует увеличивать число про</w:t>
      </w:r>
      <w:r>
        <w:softHyphen/>
        <w:t>ходов катка, а при влажности менее допусти</w:t>
      </w:r>
      <w:r>
        <w:t>мых значений, указанных в табл.</w:t>
      </w:r>
      <w:r>
        <w:rPr>
          <w:noProof/>
        </w:rPr>
        <w:t xml:space="preserve"> 1,</w:t>
      </w:r>
      <w:r>
        <w:t xml:space="preserve"> увлажнять грунт.</w:t>
      </w:r>
    </w:p>
    <w:p w:rsidR="00000000" w:rsidRDefault="00D63A61">
      <w:pPr>
        <w:ind w:firstLine="284"/>
        <w:jc w:val="both"/>
      </w:pPr>
      <w:r>
        <w:t>При уплотнении песчаных грунтов виброкатками следует проверять воз</w:t>
      </w:r>
      <w:r>
        <w:softHyphen/>
        <w:t xml:space="preserve">можность достижения требуемой плотности при их естественной влажности. </w:t>
      </w:r>
    </w:p>
    <w:p w:rsidR="00000000" w:rsidRDefault="00D63A61">
      <w:pPr>
        <w:ind w:firstLine="284"/>
        <w:jc w:val="both"/>
      </w:pPr>
      <w:r>
        <w:rPr>
          <w:b/>
          <w:noProof/>
        </w:rPr>
        <w:t>4.23.</w:t>
      </w:r>
      <w:r>
        <w:t xml:space="preserve"> При использовании грунтов, имеющих влажность более допусти</w:t>
      </w:r>
      <w:r>
        <w:softHyphen/>
        <w:t>мых значений, следует предусматривать просушивание грунта: естествен</w:t>
      </w:r>
      <w:r>
        <w:softHyphen/>
        <w:t>ным способом, введением песка, сухого малосвязного грунта, шлаков, не</w:t>
      </w:r>
      <w:r>
        <w:softHyphen/>
        <w:t xml:space="preserve">активных зол, укладываемых в виде дренирующих слоев или водопоглощающих прослоек, а также активных добавок (известь, </w:t>
      </w:r>
      <w:r>
        <w:t>золы уноса, гипс и др.)</w:t>
      </w:r>
      <w:r>
        <w:rPr>
          <w:noProof/>
        </w:rPr>
        <w:t>,</w:t>
      </w:r>
      <w:r>
        <w:t xml:space="preserve"> применяемых для осушения глинистых грунтов в основании и верх</w:t>
      </w:r>
      <w:r>
        <w:softHyphen/>
        <w:t>ней части земляного полотна.</w:t>
      </w:r>
    </w:p>
    <w:p w:rsidR="00000000" w:rsidRDefault="00D63A61">
      <w:pPr>
        <w:ind w:firstLine="284"/>
        <w:jc w:val="both"/>
      </w:pPr>
    </w:p>
    <w:p w:rsidR="00000000" w:rsidRDefault="00D63A61">
      <w:pPr>
        <w:ind w:firstLine="284"/>
        <w:jc w:val="right"/>
      </w:pPr>
      <w:r>
        <w:t>Таблица</w:t>
      </w:r>
      <w:r>
        <w:rPr>
          <w:noProof/>
        </w:rPr>
        <w:t xml:space="preserve"> 1</w:t>
      </w:r>
    </w:p>
    <w:p w:rsidR="00000000" w:rsidRDefault="00D63A61">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tblBorders>
        <w:tblLayout w:type="fixed"/>
        <w:tblCellMar>
          <w:left w:w="39" w:type="dxa"/>
          <w:right w:w="39" w:type="dxa"/>
        </w:tblCellMar>
        <w:tblLook w:val="0000" w:firstRow="0" w:lastRow="0" w:firstColumn="0" w:lastColumn="0" w:noHBand="0" w:noVBand="0"/>
      </w:tblPr>
      <w:tblGrid>
        <w:gridCol w:w="2551"/>
        <w:gridCol w:w="1241"/>
        <w:gridCol w:w="1241"/>
        <w:gridCol w:w="1241"/>
      </w:tblGrid>
      <w:tr w:rsidR="00000000">
        <w:tblPrEx>
          <w:tblCellMar>
            <w:top w:w="0" w:type="dxa"/>
            <w:bottom w:w="0" w:type="dxa"/>
          </w:tblCellMar>
        </w:tblPrEx>
        <w:tc>
          <w:tcPr>
            <w:tcW w:w="2551" w:type="dxa"/>
            <w:tcBorders>
              <w:right w:val="nil"/>
            </w:tcBorders>
          </w:tcPr>
          <w:p w:rsidR="00000000" w:rsidRDefault="00D63A61">
            <w:pPr>
              <w:jc w:val="center"/>
              <w:rPr>
                <w:sz w:val="16"/>
              </w:rPr>
            </w:pPr>
          </w:p>
          <w:p w:rsidR="00000000" w:rsidRDefault="00D63A61">
            <w:pPr>
              <w:jc w:val="center"/>
              <w:rPr>
                <w:sz w:val="16"/>
              </w:rPr>
            </w:pPr>
            <w:r>
              <w:rPr>
                <w:sz w:val="16"/>
              </w:rPr>
              <w:t>Вид грунта</w:t>
            </w:r>
          </w:p>
        </w:tc>
        <w:tc>
          <w:tcPr>
            <w:tcW w:w="3723" w:type="dxa"/>
            <w:gridSpan w:val="3"/>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Влажность при требуемом коэффициенте уплотнения</w:t>
            </w:r>
          </w:p>
        </w:tc>
      </w:tr>
      <w:tr w:rsidR="00000000">
        <w:tblPrEx>
          <w:tblCellMar>
            <w:top w:w="0" w:type="dxa"/>
            <w:bottom w:w="0" w:type="dxa"/>
          </w:tblCellMar>
        </w:tblPrEx>
        <w:tc>
          <w:tcPr>
            <w:tcW w:w="2551" w:type="dxa"/>
            <w:tcBorders>
              <w:top w:val="nil"/>
              <w:bottom w:val="single" w:sz="12" w:space="0" w:color="auto"/>
              <w:right w:val="nil"/>
            </w:tcBorders>
          </w:tcPr>
          <w:p w:rsidR="00000000" w:rsidRDefault="00D63A61">
            <w:pPr>
              <w:jc w:val="center"/>
              <w:rPr>
                <w:sz w:val="16"/>
              </w:rPr>
            </w:pPr>
          </w:p>
        </w:tc>
        <w:tc>
          <w:tcPr>
            <w:tcW w:w="1241" w:type="dxa"/>
            <w:tcBorders>
              <w:top w:val="nil"/>
              <w:left w:val="single" w:sz="6" w:space="0" w:color="auto"/>
              <w:bottom w:val="single" w:sz="12" w:space="0" w:color="auto"/>
              <w:right w:val="single" w:sz="6" w:space="0" w:color="auto"/>
            </w:tcBorders>
          </w:tcPr>
          <w:p w:rsidR="00000000" w:rsidRDefault="00D63A61">
            <w:pPr>
              <w:jc w:val="center"/>
              <w:rPr>
                <w:noProof/>
                <w:sz w:val="16"/>
              </w:rPr>
            </w:pPr>
            <w:r>
              <w:rPr>
                <w:noProof/>
                <w:sz w:val="16"/>
              </w:rPr>
              <w:t>1</w:t>
            </w:r>
            <w:r>
              <w:rPr>
                <w:sz w:val="16"/>
              </w:rPr>
              <w:t xml:space="preserve"> </w:t>
            </w:r>
            <w:r>
              <w:rPr>
                <w:sz w:val="16"/>
              </w:rPr>
              <w:sym w:font="Arial" w:char="2014"/>
            </w:r>
            <w:r>
              <w:rPr>
                <w:noProof/>
                <w:sz w:val="16"/>
              </w:rPr>
              <w:t>0</w:t>
            </w:r>
            <w:r>
              <w:rPr>
                <w:sz w:val="16"/>
              </w:rPr>
              <w:t>,</w:t>
            </w:r>
            <w:r>
              <w:rPr>
                <w:noProof/>
                <w:sz w:val="16"/>
              </w:rPr>
              <w:t>98</w:t>
            </w:r>
          </w:p>
        </w:tc>
        <w:tc>
          <w:tcPr>
            <w:tcW w:w="1241" w:type="dxa"/>
            <w:tcBorders>
              <w:top w:val="nil"/>
              <w:left w:val="nil"/>
              <w:bottom w:val="single" w:sz="12" w:space="0" w:color="auto"/>
              <w:right w:val="nil"/>
            </w:tcBorders>
          </w:tcPr>
          <w:p w:rsidR="00000000" w:rsidRDefault="00D63A61">
            <w:pPr>
              <w:jc w:val="center"/>
              <w:rPr>
                <w:noProof/>
                <w:sz w:val="16"/>
              </w:rPr>
            </w:pPr>
            <w:r>
              <w:rPr>
                <w:noProof/>
                <w:sz w:val="16"/>
              </w:rPr>
              <w:t>0,95</w:t>
            </w:r>
          </w:p>
        </w:tc>
        <w:tc>
          <w:tcPr>
            <w:tcW w:w="1241" w:type="dxa"/>
            <w:tcBorders>
              <w:top w:val="nil"/>
              <w:left w:val="single" w:sz="6" w:space="0" w:color="auto"/>
              <w:bottom w:val="single" w:sz="12" w:space="0" w:color="auto"/>
            </w:tcBorders>
          </w:tcPr>
          <w:p w:rsidR="00000000" w:rsidRDefault="00D63A61">
            <w:pPr>
              <w:jc w:val="center"/>
              <w:rPr>
                <w:noProof/>
                <w:sz w:val="16"/>
              </w:rPr>
            </w:pPr>
            <w:r>
              <w:rPr>
                <w:noProof/>
                <w:sz w:val="16"/>
              </w:rPr>
              <w:t>0</w:t>
            </w:r>
            <w:r>
              <w:rPr>
                <w:sz w:val="16"/>
              </w:rPr>
              <w:t>,</w:t>
            </w:r>
            <w:r>
              <w:rPr>
                <w:noProof/>
                <w:sz w:val="16"/>
              </w:rPr>
              <w:t>90</w:t>
            </w:r>
          </w:p>
        </w:tc>
      </w:tr>
      <w:tr w:rsidR="00000000">
        <w:tblPrEx>
          <w:tblCellMar>
            <w:top w:w="0" w:type="dxa"/>
            <w:bottom w:w="0" w:type="dxa"/>
          </w:tblCellMar>
        </w:tblPrEx>
        <w:tc>
          <w:tcPr>
            <w:tcW w:w="2551" w:type="dxa"/>
            <w:tcBorders>
              <w:top w:val="nil"/>
              <w:right w:val="nil"/>
            </w:tcBorders>
          </w:tcPr>
          <w:p w:rsidR="00000000" w:rsidRDefault="00D63A61">
            <w:pPr>
              <w:ind w:left="102"/>
              <w:jc w:val="both"/>
              <w:rPr>
                <w:sz w:val="16"/>
              </w:rPr>
            </w:pPr>
          </w:p>
          <w:p w:rsidR="00000000" w:rsidRDefault="00D63A61">
            <w:pPr>
              <w:ind w:left="102"/>
              <w:jc w:val="both"/>
              <w:rPr>
                <w:sz w:val="16"/>
              </w:rPr>
            </w:pPr>
            <w:r>
              <w:rPr>
                <w:sz w:val="16"/>
              </w:rPr>
              <w:t>Пески пылеватые, супеси легкие, крупные</w:t>
            </w:r>
          </w:p>
          <w:p w:rsidR="00000000" w:rsidRDefault="00D63A61">
            <w:pPr>
              <w:ind w:left="102"/>
              <w:jc w:val="both"/>
              <w:rPr>
                <w:sz w:val="16"/>
              </w:rPr>
            </w:pPr>
          </w:p>
        </w:tc>
        <w:tc>
          <w:tcPr>
            <w:tcW w:w="1241" w:type="dxa"/>
            <w:tcBorders>
              <w:top w:val="nil"/>
              <w:left w:val="single" w:sz="6" w:space="0" w:color="auto"/>
              <w:bottom w:val="nil"/>
              <w:right w:val="single" w:sz="6" w:space="0" w:color="auto"/>
            </w:tcBorders>
          </w:tcPr>
          <w:p w:rsidR="00000000" w:rsidRDefault="00D63A61">
            <w:pPr>
              <w:jc w:val="center"/>
              <w:rPr>
                <w:sz w:val="16"/>
              </w:rPr>
            </w:pPr>
          </w:p>
          <w:p w:rsidR="00000000" w:rsidRDefault="00D63A61">
            <w:pPr>
              <w:jc w:val="center"/>
              <w:rPr>
                <w:noProof/>
                <w:sz w:val="16"/>
              </w:rPr>
            </w:pPr>
            <w:r>
              <w:rPr>
                <w:sz w:val="16"/>
              </w:rPr>
              <w:t>Не более</w:t>
            </w:r>
            <w:r>
              <w:rPr>
                <w:noProof/>
                <w:sz w:val="16"/>
              </w:rPr>
              <w:t xml:space="preserve"> 1</w:t>
            </w:r>
            <w:r>
              <w:rPr>
                <w:sz w:val="16"/>
              </w:rPr>
              <w:t>,</w:t>
            </w:r>
            <w:r>
              <w:rPr>
                <w:noProof/>
                <w:sz w:val="16"/>
              </w:rPr>
              <w:t>35</w:t>
            </w:r>
          </w:p>
        </w:tc>
        <w:tc>
          <w:tcPr>
            <w:tcW w:w="1241" w:type="dxa"/>
            <w:tcBorders>
              <w:top w:val="nil"/>
              <w:left w:val="nil"/>
              <w:right w:val="nil"/>
            </w:tcBorders>
          </w:tcPr>
          <w:p w:rsidR="00000000" w:rsidRDefault="00D63A61">
            <w:pPr>
              <w:jc w:val="center"/>
              <w:rPr>
                <w:sz w:val="16"/>
              </w:rPr>
            </w:pPr>
          </w:p>
          <w:p w:rsidR="00000000" w:rsidRDefault="00D63A61">
            <w:pPr>
              <w:jc w:val="center"/>
              <w:rPr>
                <w:noProof/>
                <w:sz w:val="16"/>
              </w:rPr>
            </w:pPr>
            <w:r>
              <w:rPr>
                <w:sz w:val="16"/>
              </w:rPr>
              <w:t>Не более</w:t>
            </w:r>
            <w:r>
              <w:rPr>
                <w:noProof/>
                <w:sz w:val="16"/>
              </w:rPr>
              <w:t xml:space="preserve"> 1</w:t>
            </w:r>
            <w:r>
              <w:rPr>
                <w:sz w:val="16"/>
              </w:rPr>
              <w:t>,</w:t>
            </w:r>
            <w:r>
              <w:rPr>
                <w:noProof/>
                <w:sz w:val="16"/>
              </w:rPr>
              <w:t>6</w:t>
            </w:r>
          </w:p>
        </w:tc>
        <w:tc>
          <w:tcPr>
            <w:tcW w:w="1241" w:type="dxa"/>
            <w:tcBorders>
              <w:top w:val="nil"/>
              <w:left w:val="single" w:sz="6" w:space="0" w:color="auto"/>
              <w:bottom w:val="nil"/>
            </w:tcBorders>
          </w:tcPr>
          <w:p w:rsidR="00000000" w:rsidRDefault="00D63A61">
            <w:pPr>
              <w:jc w:val="center"/>
              <w:rPr>
                <w:sz w:val="16"/>
              </w:rPr>
            </w:pPr>
          </w:p>
          <w:p w:rsidR="00000000" w:rsidRDefault="00D63A61">
            <w:pPr>
              <w:jc w:val="center"/>
              <w:rPr>
                <w:sz w:val="16"/>
              </w:rPr>
            </w:pPr>
            <w:r>
              <w:rPr>
                <w:sz w:val="16"/>
              </w:rPr>
              <w:t>Не нормируется</w:t>
            </w:r>
          </w:p>
        </w:tc>
      </w:tr>
      <w:tr w:rsidR="00000000">
        <w:tblPrEx>
          <w:tblCellMar>
            <w:top w:w="0" w:type="dxa"/>
            <w:bottom w:w="0" w:type="dxa"/>
          </w:tblCellMar>
        </w:tblPrEx>
        <w:tc>
          <w:tcPr>
            <w:tcW w:w="2551" w:type="dxa"/>
            <w:tcBorders>
              <w:right w:val="nil"/>
            </w:tcBorders>
          </w:tcPr>
          <w:p w:rsidR="00000000" w:rsidRDefault="00D63A61">
            <w:pPr>
              <w:ind w:left="102"/>
              <w:jc w:val="both"/>
              <w:rPr>
                <w:sz w:val="16"/>
              </w:rPr>
            </w:pPr>
            <w:r>
              <w:rPr>
                <w:sz w:val="16"/>
              </w:rPr>
              <w:t>Супеси легкие и пылеватые</w:t>
            </w:r>
          </w:p>
          <w:p w:rsidR="00000000" w:rsidRDefault="00D63A61">
            <w:pPr>
              <w:ind w:left="102"/>
              <w:jc w:val="both"/>
              <w:rPr>
                <w:sz w:val="16"/>
              </w:rPr>
            </w:pPr>
          </w:p>
        </w:tc>
        <w:tc>
          <w:tcPr>
            <w:tcW w:w="1241"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0</w:t>
            </w:r>
            <w:r>
              <w:rPr>
                <w:sz w:val="16"/>
              </w:rPr>
              <w:t>,</w:t>
            </w:r>
            <w:r>
              <w:rPr>
                <w:noProof/>
                <w:sz w:val="16"/>
              </w:rPr>
              <w:t>8</w:t>
            </w:r>
            <w:r>
              <w:rPr>
                <w:sz w:val="16"/>
              </w:rPr>
              <w:t xml:space="preserve"> </w:t>
            </w:r>
            <w:r>
              <w:rPr>
                <w:sz w:val="16"/>
              </w:rPr>
              <w:sym w:font="Arial" w:char="2014"/>
            </w:r>
            <w:r>
              <w:rPr>
                <w:sz w:val="16"/>
              </w:rPr>
              <w:t xml:space="preserve"> </w:t>
            </w:r>
            <w:r>
              <w:rPr>
                <w:noProof/>
                <w:sz w:val="16"/>
              </w:rPr>
              <w:t>1</w:t>
            </w:r>
            <w:r>
              <w:rPr>
                <w:sz w:val="16"/>
              </w:rPr>
              <w:t>,</w:t>
            </w:r>
            <w:r>
              <w:rPr>
                <w:noProof/>
                <w:sz w:val="16"/>
              </w:rPr>
              <w:t>25</w:t>
            </w:r>
          </w:p>
        </w:tc>
        <w:tc>
          <w:tcPr>
            <w:tcW w:w="1241" w:type="dxa"/>
            <w:tcBorders>
              <w:left w:val="nil"/>
              <w:right w:val="nil"/>
            </w:tcBorders>
          </w:tcPr>
          <w:p w:rsidR="00000000" w:rsidRDefault="00D63A61">
            <w:pPr>
              <w:jc w:val="center"/>
              <w:rPr>
                <w:noProof/>
                <w:sz w:val="16"/>
              </w:rPr>
            </w:pPr>
            <w:r>
              <w:rPr>
                <w:noProof/>
                <w:sz w:val="16"/>
              </w:rPr>
              <w:t>0,75</w:t>
            </w:r>
            <w:r>
              <w:rPr>
                <w:sz w:val="16"/>
              </w:rPr>
              <w:t xml:space="preserve"> </w:t>
            </w:r>
            <w:r>
              <w:rPr>
                <w:sz w:val="16"/>
              </w:rPr>
              <w:sym w:font="Arial" w:char="2014"/>
            </w:r>
            <w:r>
              <w:rPr>
                <w:sz w:val="16"/>
              </w:rPr>
              <w:t xml:space="preserve"> </w:t>
            </w:r>
            <w:r>
              <w:rPr>
                <w:noProof/>
                <w:sz w:val="16"/>
              </w:rPr>
              <w:t>1,35</w:t>
            </w:r>
          </w:p>
        </w:tc>
        <w:tc>
          <w:tcPr>
            <w:tcW w:w="1241" w:type="dxa"/>
            <w:tcBorders>
              <w:top w:val="nil"/>
              <w:left w:val="single" w:sz="6" w:space="0" w:color="auto"/>
              <w:bottom w:val="nil"/>
            </w:tcBorders>
          </w:tcPr>
          <w:p w:rsidR="00000000" w:rsidRDefault="00D63A61">
            <w:pPr>
              <w:jc w:val="center"/>
              <w:rPr>
                <w:noProof/>
                <w:sz w:val="16"/>
              </w:rPr>
            </w:pPr>
            <w:r>
              <w:rPr>
                <w:noProof/>
                <w:sz w:val="16"/>
              </w:rPr>
              <w:t>0</w:t>
            </w:r>
            <w:r>
              <w:rPr>
                <w:sz w:val="16"/>
              </w:rPr>
              <w:t>,</w:t>
            </w:r>
            <w:r>
              <w:rPr>
                <w:noProof/>
                <w:sz w:val="16"/>
              </w:rPr>
              <w:t>7</w:t>
            </w:r>
            <w:r>
              <w:rPr>
                <w:sz w:val="16"/>
              </w:rPr>
              <w:t xml:space="preserve"> </w:t>
            </w:r>
            <w:r>
              <w:rPr>
                <w:sz w:val="16"/>
              </w:rPr>
              <w:sym w:font="Arial" w:char="2014"/>
            </w:r>
            <w:r>
              <w:rPr>
                <w:sz w:val="16"/>
              </w:rPr>
              <w:t xml:space="preserve"> </w:t>
            </w:r>
            <w:r>
              <w:rPr>
                <w:noProof/>
                <w:sz w:val="16"/>
              </w:rPr>
              <w:t>1</w:t>
            </w:r>
            <w:r>
              <w:rPr>
                <w:sz w:val="16"/>
              </w:rPr>
              <w:t>,</w:t>
            </w:r>
            <w:r>
              <w:rPr>
                <w:noProof/>
                <w:sz w:val="16"/>
              </w:rPr>
              <w:t>6</w:t>
            </w:r>
          </w:p>
        </w:tc>
      </w:tr>
      <w:tr w:rsidR="00000000">
        <w:tblPrEx>
          <w:tblCellMar>
            <w:top w:w="0" w:type="dxa"/>
            <w:bottom w:w="0" w:type="dxa"/>
          </w:tblCellMar>
        </w:tblPrEx>
        <w:tc>
          <w:tcPr>
            <w:tcW w:w="2551" w:type="dxa"/>
            <w:tcBorders>
              <w:right w:val="nil"/>
            </w:tcBorders>
          </w:tcPr>
          <w:p w:rsidR="00000000" w:rsidRDefault="00D63A61">
            <w:pPr>
              <w:ind w:left="102"/>
              <w:jc w:val="both"/>
              <w:rPr>
                <w:sz w:val="16"/>
              </w:rPr>
            </w:pPr>
            <w:r>
              <w:rPr>
                <w:sz w:val="16"/>
              </w:rPr>
              <w:t>Супеси тяжелые пылеватые и суглинки легкие и легкие пылеватые</w:t>
            </w:r>
          </w:p>
          <w:p w:rsidR="00000000" w:rsidRDefault="00D63A61">
            <w:pPr>
              <w:ind w:left="102"/>
              <w:jc w:val="both"/>
              <w:rPr>
                <w:sz w:val="16"/>
              </w:rPr>
            </w:pPr>
          </w:p>
        </w:tc>
        <w:tc>
          <w:tcPr>
            <w:tcW w:w="1241"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0</w:t>
            </w:r>
            <w:r>
              <w:rPr>
                <w:sz w:val="16"/>
              </w:rPr>
              <w:t>,</w:t>
            </w:r>
            <w:r>
              <w:rPr>
                <w:noProof/>
                <w:sz w:val="16"/>
              </w:rPr>
              <w:t>85</w:t>
            </w:r>
            <w:r>
              <w:rPr>
                <w:sz w:val="16"/>
              </w:rPr>
              <w:t xml:space="preserve"> </w:t>
            </w:r>
            <w:r>
              <w:rPr>
                <w:sz w:val="16"/>
              </w:rPr>
              <w:sym w:font="Arial" w:char="2014"/>
            </w:r>
            <w:r>
              <w:rPr>
                <w:sz w:val="16"/>
              </w:rPr>
              <w:t xml:space="preserve"> </w:t>
            </w:r>
            <w:r>
              <w:rPr>
                <w:noProof/>
                <w:sz w:val="16"/>
              </w:rPr>
              <w:t>1</w:t>
            </w:r>
            <w:r>
              <w:rPr>
                <w:sz w:val="16"/>
              </w:rPr>
              <w:t>,</w:t>
            </w:r>
            <w:r>
              <w:rPr>
                <w:noProof/>
                <w:sz w:val="16"/>
              </w:rPr>
              <w:t>15</w:t>
            </w:r>
          </w:p>
        </w:tc>
        <w:tc>
          <w:tcPr>
            <w:tcW w:w="1241" w:type="dxa"/>
            <w:tcBorders>
              <w:left w:val="nil"/>
              <w:right w:val="nil"/>
            </w:tcBorders>
          </w:tcPr>
          <w:p w:rsidR="00000000" w:rsidRDefault="00D63A61">
            <w:pPr>
              <w:jc w:val="center"/>
              <w:rPr>
                <w:noProof/>
                <w:sz w:val="16"/>
              </w:rPr>
            </w:pPr>
            <w:r>
              <w:rPr>
                <w:noProof/>
                <w:sz w:val="16"/>
              </w:rPr>
              <w:t>0</w:t>
            </w:r>
            <w:r>
              <w:rPr>
                <w:sz w:val="16"/>
              </w:rPr>
              <w:t>,</w:t>
            </w:r>
            <w:r>
              <w:rPr>
                <w:noProof/>
                <w:sz w:val="16"/>
              </w:rPr>
              <w:t>8</w:t>
            </w:r>
            <w:r>
              <w:rPr>
                <w:sz w:val="16"/>
              </w:rPr>
              <w:t xml:space="preserve"> </w:t>
            </w:r>
            <w:r>
              <w:rPr>
                <w:sz w:val="16"/>
              </w:rPr>
              <w:sym w:font="Arial" w:char="2014"/>
            </w:r>
            <w:r>
              <w:rPr>
                <w:sz w:val="16"/>
              </w:rPr>
              <w:t xml:space="preserve"> </w:t>
            </w:r>
            <w:r>
              <w:rPr>
                <w:noProof/>
                <w:sz w:val="16"/>
              </w:rPr>
              <w:t>1</w:t>
            </w:r>
            <w:r>
              <w:rPr>
                <w:sz w:val="16"/>
              </w:rPr>
              <w:t>,</w:t>
            </w:r>
            <w:r>
              <w:rPr>
                <w:noProof/>
                <w:sz w:val="16"/>
              </w:rPr>
              <w:t>2</w:t>
            </w:r>
          </w:p>
        </w:tc>
        <w:tc>
          <w:tcPr>
            <w:tcW w:w="1241" w:type="dxa"/>
            <w:tcBorders>
              <w:top w:val="nil"/>
              <w:left w:val="single" w:sz="6" w:space="0" w:color="auto"/>
              <w:bottom w:val="nil"/>
            </w:tcBorders>
          </w:tcPr>
          <w:p w:rsidR="00000000" w:rsidRDefault="00D63A61">
            <w:pPr>
              <w:jc w:val="center"/>
              <w:rPr>
                <w:noProof/>
                <w:sz w:val="16"/>
              </w:rPr>
            </w:pPr>
            <w:r>
              <w:rPr>
                <w:noProof/>
                <w:sz w:val="16"/>
              </w:rPr>
              <w:t>0,75</w:t>
            </w:r>
            <w:r>
              <w:rPr>
                <w:sz w:val="16"/>
              </w:rPr>
              <w:t xml:space="preserve"> </w:t>
            </w:r>
            <w:r>
              <w:rPr>
                <w:sz w:val="16"/>
              </w:rPr>
              <w:sym w:font="Arial" w:char="2014"/>
            </w:r>
            <w:r>
              <w:rPr>
                <w:sz w:val="16"/>
              </w:rPr>
              <w:t xml:space="preserve"> </w:t>
            </w:r>
            <w:r>
              <w:rPr>
                <w:noProof/>
                <w:sz w:val="16"/>
              </w:rPr>
              <w:t>1</w:t>
            </w:r>
            <w:r>
              <w:rPr>
                <w:sz w:val="16"/>
              </w:rPr>
              <w:t>,</w:t>
            </w:r>
            <w:r>
              <w:rPr>
                <w:noProof/>
                <w:sz w:val="16"/>
              </w:rPr>
              <w:t>4</w:t>
            </w:r>
          </w:p>
        </w:tc>
      </w:tr>
      <w:tr w:rsidR="00000000">
        <w:tblPrEx>
          <w:tblCellMar>
            <w:top w:w="0" w:type="dxa"/>
            <w:bottom w:w="0" w:type="dxa"/>
          </w:tblCellMar>
        </w:tblPrEx>
        <w:tc>
          <w:tcPr>
            <w:tcW w:w="2551" w:type="dxa"/>
            <w:tcBorders>
              <w:right w:val="nil"/>
            </w:tcBorders>
          </w:tcPr>
          <w:p w:rsidR="00000000" w:rsidRDefault="00D63A61">
            <w:pPr>
              <w:ind w:left="102"/>
              <w:jc w:val="both"/>
              <w:rPr>
                <w:sz w:val="16"/>
              </w:rPr>
            </w:pPr>
            <w:r>
              <w:rPr>
                <w:sz w:val="16"/>
              </w:rPr>
              <w:t>Суглинки тяжелые и тяже</w:t>
            </w:r>
            <w:r>
              <w:rPr>
                <w:sz w:val="16"/>
              </w:rPr>
              <w:softHyphen/>
              <w:t>лые пылеватые, глины</w:t>
            </w:r>
          </w:p>
          <w:p w:rsidR="00000000" w:rsidRDefault="00D63A61">
            <w:pPr>
              <w:ind w:left="102"/>
              <w:jc w:val="both"/>
              <w:rPr>
                <w:sz w:val="16"/>
              </w:rPr>
            </w:pPr>
          </w:p>
        </w:tc>
        <w:tc>
          <w:tcPr>
            <w:tcW w:w="1241" w:type="dxa"/>
            <w:tcBorders>
              <w:top w:val="nil"/>
              <w:left w:val="single" w:sz="6" w:space="0" w:color="auto"/>
              <w:bottom w:val="single" w:sz="12" w:space="0" w:color="auto"/>
              <w:right w:val="single" w:sz="6" w:space="0" w:color="auto"/>
            </w:tcBorders>
          </w:tcPr>
          <w:p w:rsidR="00000000" w:rsidRDefault="00D63A61">
            <w:pPr>
              <w:jc w:val="center"/>
              <w:rPr>
                <w:noProof/>
                <w:sz w:val="16"/>
              </w:rPr>
            </w:pPr>
            <w:r>
              <w:rPr>
                <w:noProof/>
                <w:sz w:val="16"/>
              </w:rPr>
              <w:t>0</w:t>
            </w:r>
            <w:r>
              <w:rPr>
                <w:sz w:val="16"/>
              </w:rPr>
              <w:t>,</w:t>
            </w:r>
            <w:r>
              <w:rPr>
                <w:noProof/>
                <w:sz w:val="16"/>
              </w:rPr>
              <w:t>95</w:t>
            </w:r>
            <w:r>
              <w:rPr>
                <w:sz w:val="16"/>
              </w:rPr>
              <w:t xml:space="preserve"> </w:t>
            </w:r>
            <w:r>
              <w:rPr>
                <w:sz w:val="16"/>
              </w:rPr>
              <w:sym w:font="Arial" w:char="2014"/>
            </w:r>
            <w:r>
              <w:rPr>
                <w:sz w:val="16"/>
              </w:rPr>
              <w:t xml:space="preserve"> </w:t>
            </w:r>
            <w:r>
              <w:rPr>
                <w:noProof/>
                <w:sz w:val="16"/>
              </w:rPr>
              <w:t>1</w:t>
            </w:r>
            <w:r>
              <w:rPr>
                <w:sz w:val="16"/>
              </w:rPr>
              <w:t>,</w:t>
            </w:r>
            <w:r>
              <w:rPr>
                <w:noProof/>
                <w:sz w:val="16"/>
              </w:rPr>
              <w:t>05</w:t>
            </w:r>
          </w:p>
        </w:tc>
        <w:tc>
          <w:tcPr>
            <w:tcW w:w="1241" w:type="dxa"/>
            <w:tcBorders>
              <w:left w:val="nil"/>
              <w:right w:val="nil"/>
            </w:tcBorders>
          </w:tcPr>
          <w:p w:rsidR="00000000" w:rsidRDefault="00D63A61">
            <w:pPr>
              <w:jc w:val="center"/>
              <w:rPr>
                <w:noProof/>
                <w:sz w:val="16"/>
              </w:rPr>
            </w:pPr>
            <w:r>
              <w:rPr>
                <w:noProof/>
                <w:sz w:val="16"/>
              </w:rPr>
              <w:t>0,9</w:t>
            </w:r>
            <w:r>
              <w:rPr>
                <w:sz w:val="16"/>
              </w:rPr>
              <w:t xml:space="preserve"> </w:t>
            </w:r>
            <w:r>
              <w:rPr>
                <w:sz w:val="16"/>
              </w:rPr>
              <w:sym w:font="Arial" w:char="2014"/>
            </w:r>
            <w:r>
              <w:rPr>
                <w:sz w:val="16"/>
              </w:rPr>
              <w:t xml:space="preserve"> </w:t>
            </w:r>
            <w:r>
              <w:rPr>
                <w:noProof/>
                <w:sz w:val="16"/>
              </w:rPr>
              <w:t>1,1</w:t>
            </w:r>
          </w:p>
        </w:tc>
        <w:tc>
          <w:tcPr>
            <w:tcW w:w="1241" w:type="dxa"/>
            <w:tcBorders>
              <w:top w:val="nil"/>
              <w:left w:val="single" w:sz="6" w:space="0" w:color="auto"/>
              <w:bottom w:val="single" w:sz="12" w:space="0" w:color="auto"/>
            </w:tcBorders>
          </w:tcPr>
          <w:p w:rsidR="00000000" w:rsidRDefault="00D63A61">
            <w:pPr>
              <w:jc w:val="center"/>
              <w:rPr>
                <w:noProof/>
                <w:sz w:val="16"/>
              </w:rPr>
            </w:pPr>
            <w:r>
              <w:rPr>
                <w:noProof/>
                <w:sz w:val="16"/>
              </w:rPr>
              <w:t>0</w:t>
            </w:r>
            <w:r>
              <w:rPr>
                <w:sz w:val="16"/>
              </w:rPr>
              <w:t>,</w:t>
            </w:r>
            <w:r>
              <w:rPr>
                <w:noProof/>
                <w:sz w:val="16"/>
              </w:rPr>
              <w:t>85</w:t>
            </w:r>
            <w:r>
              <w:rPr>
                <w:sz w:val="16"/>
              </w:rPr>
              <w:t xml:space="preserve"> </w:t>
            </w:r>
            <w:r>
              <w:rPr>
                <w:sz w:val="16"/>
              </w:rPr>
              <w:sym w:font="Arial" w:char="2014"/>
            </w:r>
            <w:r>
              <w:rPr>
                <w:sz w:val="16"/>
              </w:rPr>
              <w:t xml:space="preserve"> </w:t>
            </w:r>
            <w:r>
              <w:rPr>
                <w:noProof/>
                <w:sz w:val="16"/>
              </w:rPr>
              <w:t>1</w:t>
            </w:r>
            <w:r>
              <w:rPr>
                <w:sz w:val="16"/>
              </w:rPr>
              <w:t>,</w:t>
            </w:r>
            <w:r>
              <w:rPr>
                <w:noProof/>
                <w:sz w:val="16"/>
              </w:rPr>
              <w:t>2</w:t>
            </w:r>
          </w:p>
        </w:tc>
      </w:tr>
    </w:tbl>
    <w:p w:rsidR="00000000" w:rsidRDefault="00D63A61">
      <w:pPr>
        <w:ind w:firstLine="284"/>
        <w:jc w:val="both"/>
      </w:pPr>
    </w:p>
    <w:p w:rsidR="00000000" w:rsidRDefault="00D63A61">
      <w:pPr>
        <w:ind w:firstLine="284"/>
        <w:jc w:val="both"/>
      </w:pPr>
      <w:r>
        <w:rPr>
          <w:b/>
          <w:noProof/>
        </w:rPr>
        <w:t>4.24.</w:t>
      </w:r>
      <w:r>
        <w:t xml:space="preserve"> Уплотнение просадочных и попупросадочных грунтов на проектную глубину следует производить трамбованием с последующей укаткой.</w:t>
      </w:r>
    </w:p>
    <w:p w:rsidR="00000000" w:rsidRDefault="00D63A61">
      <w:pPr>
        <w:ind w:firstLine="284"/>
        <w:jc w:val="both"/>
      </w:pPr>
      <w:r>
        <w:rPr>
          <w:b/>
          <w:noProof/>
        </w:rPr>
        <w:t>4.25.</w:t>
      </w:r>
      <w:r>
        <w:t xml:space="preserve"> При использовании в качестве материала для возведения земляного полотна отходов горно-рудной, угледобывающей промышленности, зол, шлаков, строительных и бытовых отходов уплотнение их следует осуществ</w:t>
      </w:r>
      <w:r>
        <w:softHyphen/>
        <w:t>лять, как правило, тяжелыми вибрационными или решетчатыми катками и трамбующими машинами.</w:t>
      </w:r>
    </w:p>
    <w:p w:rsidR="00000000" w:rsidRDefault="00D63A61">
      <w:pPr>
        <w:ind w:firstLine="284"/>
        <w:jc w:val="both"/>
      </w:pPr>
      <w:r>
        <w:t>При применении пылеобразующих отходов необходимо при произво</w:t>
      </w:r>
      <w:r>
        <w:t>д</w:t>
      </w:r>
      <w:r>
        <w:softHyphen/>
        <w:t>стве работ принимать меры по обеспыливанию (полив водой или закрепля</w:t>
      </w:r>
      <w:r>
        <w:softHyphen/>
        <w:t>ющими растворами)</w:t>
      </w:r>
      <w:r>
        <w:rPr>
          <w:noProof/>
        </w:rPr>
        <w:t>.</w:t>
      </w:r>
      <w:r>
        <w:t xml:space="preserve"> Перед уплотнением горелые породы должны быть нейтрализованы поливом водой и выдерживанием в течение суток.</w:t>
      </w:r>
    </w:p>
    <w:p w:rsidR="00000000" w:rsidRDefault="00D63A61">
      <w:pPr>
        <w:ind w:firstLine="284"/>
        <w:jc w:val="both"/>
      </w:pPr>
    </w:p>
    <w:p w:rsidR="00000000" w:rsidRDefault="00D63A61">
      <w:pPr>
        <w:jc w:val="center"/>
        <w:rPr>
          <w:b/>
        </w:rPr>
      </w:pPr>
      <w:r>
        <w:rPr>
          <w:b/>
        </w:rPr>
        <w:t>ОТДЕЛОЧНЫЕ И УКРЕПИТЕЛЬНЫЕ РАБОТЫ</w:t>
      </w:r>
    </w:p>
    <w:p w:rsidR="00000000" w:rsidRDefault="00D63A61">
      <w:pPr>
        <w:ind w:firstLine="284"/>
        <w:jc w:val="both"/>
      </w:pPr>
    </w:p>
    <w:p w:rsidR="00000000" w:rsidRDefault="00D63A61">
      <w:pPr>
        <w:ind w:firstLine="284"/>
        <w:jc w:val="both"/>
      </w:pPr>
      <w:r>
        <w:rPr>
          <w:b/>
          <w:noProof/>
        </w:rPr>
        <w:t>4.26.</w:t>
      </w:r>
      <w:r>
        <w:t xml:space="preserve"> Окончательную планировку поверхности земляного полотна с при</w:t>
      </w:r>
      <w:r>
        <w:softHyphen/>
        <w:t>данием установленных проектом поперечных уклонов и доуплотнение по</w:t>
      </w:r>
      <w:r>
        <w:softHyphen/>
        <w:t>верхностного слон, планировку и укрепление откосов следует производить сразу после окончания возведения земляного полотна. Все нарушения по</w:t>
      </w:r>
      <w:r>
        <w:softHyphen/>
        <w:t>верхн</w:t>
      </w:r>
      <w:r>
        <w:t>ости земляного полотна, вызванные построечным транспортом и осад</w:t>
      </w:r>
      <w:r>
        <w:softHyphen/>
        <w:t>ками. следует устранить непосредственно перед устройством дорожной одежды.</w:t>
      </w:r>
    </w:p>
    <w:p w:rsidR="00000000" w:rsidRDefault="00D63A61">
      <w:pPr>
        <w:ind w:firstLine="284"/>
        <w:jc w:val="both"/>
      </w:pPr>
      <w:r>
        <w:rPr>
          <w:b/>
          <w:noProof/>
        </w:rPr>
        <w:t>4.27.</w:t>
      </w:r>
      <w:r>
        <w:t xml:space="preserve"> Планировку и укрепление обочин необходимо выполнять вслед за устройством дорожной одежды. При этом следует ликвидировать все вре</w:t>
      </w:r>
      <w:r>
        <w:softHyphen/>
        <w:t>менные въезды и съезды.</w:t>
      </w:r>
    </w:p>
    <w:p w:rsidR="00000000" w:rsidRDefault="00D63A61">
      <w:pPr>
        <w:ind w:firstLine="284"/>
        <w:jc w:val="both"/>
      </w:pPr>
      <w:r>
        <w:rPr>
          <w:b/>
          <w:noProof/>
        </w:rPr>
        <w:t>4.28.</w:t>
      </w:r>
      <w:r>
        <w:t xml:space="preserve"> Водоотводные канавы и кюветы необходимо укреплять сразу же по мере их устройства.</w:t>
      </w:r>
    </w:p>
    <w:p w:rsidR="00000000" w:rsidRDefault="00D63A61">
      <w:pPr>
        <w:ind w:firstLine="284"/>
        <w:jc w:val="both"/>
        <w:rPr>
          <w:noProof/>
        </w:rPr>
      </w:pPr>
      <w:r>
        <w:rPr>
          <w:b/>
          <w:noProof/>
        </w:rPr>
        <w:t>4.29.</w:t>
      </w:r>
      <w:r>
        <w:t xml:space="preserve"> Планировку и укрепление откосов высоких насыпей и глубоких выемок (включая устройство дренажей) следует производить сра</w:t>
      </w:r>
      <w:r>
        <w:t>зу же после окончания сооружения их отдельных частей (ярусов)</w:t>
      </w:r>
      <w:r>
        <w:rPr>
          <w:noProof/>
        </w:rPr>
        <w:t>.</w:t>
      </w:r>
    </w:p>
    <w:p w:rsidR="00000000" w:rsidRDefault="00D63A61">
      <w:pPr>
        <w:ind w:firstLine="284"/>
        <w:jc w:val="both"/>
      </w:pPr>
      <w:r>
        <w:rPr>
          <w:b/>
          <w:noProof/>
        </w:rPr>
        <w:t>4.30.</w:t>
      </w:r>
      <w:r>
        <w:rPr>
          <w:b/>
        </w:rPr>
        <w:t xml:space="preserve"> </w:t>
      </w:r>
      <w:r>
        <w:t xml:space="preserve">При укреплении откосов путем посева трап по слою растительного грунта необходимо откосы выемок, разработанных в плотных глинистых грунтах, разрыхлять перед укладкой растительного грунта на глубину </w:t>
      </w:r>
      <w:r>
        <w:rPr>
          <w:noProof/>
        </w:rPr>
        <w:t>10</w:t>
      </w:r>
      <w:r>
        <w:rPr>
          <w:noProof/>
        </w:rPr>
        <w:sym w:font="Arial" w:char="2014"/>
      </w:r>
      <w:r>
        <w:rPr>
          <w:noProof/>
        </w:rPr>
        <w:t>15</w:t>
      </w:r>
      <w:r>
        <w:t xml:space="preserve"> см.</w:t>
      </w:r>
    </w:p>
    <w:p w:rsidR="00000000" w:rsidRDefault="00D63A61">
      <w:pPr>
        <w:ind w:firstLine="284"/>
        <w:jc w:val="both"/>
      </w:pPr>
      <w:r>
        <w:t>Гидропосев многолетних трав следует производить на предварительно увлажненную поверхность откосов или обочин.</w:t>
      </w:r>
    </w:p>
    <w:p w:rsidR="00000000" w:rsidRDefault="00D63A61">
      <w:pPr>
        <w:ind w:firstLine="284"/>
        <w:jc w:val="both"/>
      </w:pPr>
      <w:r>
        <w:rPr>
          <w:b/>
          <w:noProof/>
        </w:rPr>
        <w:t>4.31.</w:t>
      </w:r>
      <w:r>
        <w:t xml:space="preserve"> При укреплении откосов сборными решетчатыми конструкциями их монтаж необходимо выполнить снизу вверх после устройства уп</w:t>
      </w:r>
      <w:r>
        <w:t>орной бетонной бермы. По окончании монтажа необходимо заполнить ячейки растительным грунтом (с последующим посевом трав)</w:t>
      </w:r>
      <w:r>
        <w:rPr>
          <w:noProof/>
        </w:rPr>
        <w:t>,</w:t>
      </w:r>
      <w:r>
        <w:t xml:space="preserve"> каменными матери</w:t>
      </w:r>
      <w:r>
        <w:softHyphen/>
        <w:t>алами или грунтом, обработанным вяжущим.</w:t>
      </w:r>
    </w:p>
    <w:p w:rsidR="00000000" w:rsidRDefault="00D63A61">
      <w:pPr>
        <w:ind w:firstLine="284"/>
        <w:jc w:val="both"/>
      </w:pPr>
      <w:r>
        <w:rPr>
          <w:b/>
          <w:noProof/>
        </w:rPr>
        <w:t>4.32.</w:t>
      </w:r>
      <w:r>
        <w:t xml:space="preserve"> Укрепление откосов с использованием геотекстиля следует выполнять в последовательности: укладка полотен геотекстиля раскаткой руло</w:t>
      </w:r>
      <w:r>
        <w:softHyphen/>
        <w:t>нов сверху вниз по откосу с перекрытием полотен на</w:t>
      </w:r>
      <w:r>
        <w:rPr>
          <w:noProof/>
        </w:rPr>
        <w:t xml:space="preserve"> 10—20</w:t>
      </w:r>
      <w:r>
        <w:t xml:space="preserve"> см и закрепле</w:t>
      </w:r>
      <w:r>
        <w:softHyphen/>
        <w:t>нием в пределах обочин; отсыпка растительного грунта с посевом трав; устройство дренирующего слоя и монтаж сборного креплени</w:t>
      </w:r>
      <w:r>
        <w:t>я на подтоп</w:t>
      </w:r>
      <w:r>
        <w:softHyphen/>
        <w:t>ляемых участках откосов.</w:t>
      </w:r>
    </w:p>
    <w:p w:rsidR="00000000" w:rsidRDefault="00D63A61">
      <w:pPr>
        <w:ind w:firstLine="284"/>
        <w:jc w:val="both"/>
      </w:pPr>
      <w:r>
        <w:t>При применении геотекстиля с обработкой его вяжущим работы следует выполнять в таком порядке: планировка поверхности укрепляемого от</w:t>
      </w:r>
      <w:r>
        <w:softHyphen/>
        <w:t>коса; укладка полотна геотекстиля с закреплением его кромок штырями или присыпкой валиком из песка; поливка полотна вяжущим, например, битумной эмульсией; посыпка песком.</w:t>
      </w:r>
    </w:p>
    <w:p w:rsidR="00000000" w:rsidRDefault="00D63A61">
      <w:pPr>
        <w:ind w:firstLine="284"/>
        <w:jc w:val="both"/>
      </w:pPr>
      <w:r>
        <w:t>Стык геотекстиля с прилегающими сборными или монолитными бетон</w:t>
      </w:r>
      <w:r>
        <w:softHyphen/>
        <w:t>ными элементами крепления необходимо осуществлять путем заведения полотна под элемент или приклеивания геоте</w:t>
      </w:r>
      <w:r>
        <w:t>кстиля горячим битумом к поверхности элемента.</w:t>
      </w:r>
    </w:p>
    <w:p w:rsidR="00000000" w:rsidRDefault="00D63A61">
      <w:pPr>
        <w:ind w:firstLine="284"/>
        <w:jc w:val="both"/>
        <w:rPr>
          <w:noProof/>
        </w:rPr>
      </w:pPr>
      <w:r>
        <w:rPr>
          <w:b/>
          <w:noProof/>
        </w:rPr>
        <w:t>4.33.</w:t>
      </w:r>
      <w:r>
        <w:t xml:space="preserve"> При укреплении подтопляемых откосов, конусов, дамб сборными плитами предварительно должен быть уложен материал обратного фильтра или выравнивающего слоя. Плиты необходимо укладывать снизу вверх. В зимний период подготовленная поверхность откоса должна быть очищена от снега и льда.</w:t>
      </w:r>
      <w:r>
        <w:rPr>
          <w:noProof/>
        </w:rPr>
        <w:t xml:space="preserve">                    </w:t>
      </w:r>
    </w:p>
    <w:p w:rsidR="00000000" w:rsidRDefault="00D63A61">
      <w:pPr>
        <w:ind w:firstLine="284"/>
        <w:jc w:val="both"/>
      </w:pPr>
      <w:r>
        <w:rPr>
          <w:b/>
          <w:noProof/>
        </w:rPr>
        <w:t>4.34.</w:t>
      </w:r>
      <w:r>
        <w:t xml:space="preserve"> При укреплении откосов гибкими бесфильтровыми железобетон</w:t>
      </w:r>
      <w:r>
        <w:softHyphen/>
        <w:t>ными покрытиями из блоков их следует укладывать на откосе снизу вверх впритык друг к другу. В</w:t>
      </w:r>
      <w:r>
        <w:t xml:space="preserve"> случае, когда проектом предусмотрено закрепление блоков с помощью анкерных свай, укладывать блоки следует сверху вниз. Просвет между соседними блоками не должен превышать </w:t>
      </w:r>
      <w:r>
        <w:rPr>
          <w:noProof/>
        </w:rPr>
        <w:t>15</w:t>
      </w:r>
      <w:r>
        <w:t xml:space="preserve"> мм.</w:t>
      </w:r>
    </w:p>
    <w:p w:rsidR="00000000" w:rsidRDefault="00D63A61">
      <w:pPr>
        <w:ind w:firstLine="284"/>
        <w:jc w:val="both"/>
      </w:pPr>
      <w:r>
        <w:rPr>
          <w:b/>
          <w:noProof/>
        </w:rPr>
        <w:t>4.35.</w:t>
      </w:r>
      <w:r>
        <w:t xml:space="preserve"> При укреплении откосов цементобетоном методом пневмонабрызга предварительно необходимо уложить металлическую сетку и закре</w:t>
      </w:r>
      <w:r>
        <w:softHyphen/>
        <w:t>пить ее анкерами. Набрызг следует выполнять снизу вверх с последующим уходом за цементобетоном.</w:t>
      </w:r>
    </w:p>
    <w:p w:rsidR="00000000" w:rsidRDefault="00D63A61">
      <w:pPr>
        <w:ind w:firstLine="284"/>
        <w:jc w:val="both"/>
      </w:pPr>
      <w:r>
        <w:rPr>
          <w:b/>
          <w:noProof/>
        </w:rPr>
        <w:t>4.36.</w:t>
      </w:r>
      <w:r>
        <w:t xml:space="preserve"> При устройстве обочин необходимо устранить деформации земля</w:t>
      </w:r>
      <w:r>
        <w:softHyphen/>
        <w:t>ного полотна по всей площади обочин, досып</w:t>
      </w:r>
      <w:r>
        <w:t>ать грунт до установленного проектом уровня, спланировать и уплотнить.</w:t>
      </w:r>
    </w:p>
    <w:p w:rsidR="00000000" w:rsidRDefault="00D63A61">
      <w:pPr>
        <w:ind w:firstLine="284"/>
        <w:jc w:val="both"/>
      </w:pPr>
      <w:r>
        <w:t>Технология устройства на обочинах покрытий из монолитного и сбор</w:t>
      </w:r>
      <w:r>
        <w:softHyphen/>
        <w:t>ного цементобетона, асфальтобетона, битумоминеральной смеси, черного щебня, щебеночных (гравийных), грунтощебеночных (грунтогравийных) материалов аналогична технологии устройства из этих материалов осно</w:t>
      </w:r>
      <w:r>
        <w:softHyphen/>
        <w:t>ваний и покрытий дорожных одежд, приведенной в соответствующих раз</w:t>
      </w:r>
      <w:r>
        <w:softHyphen/>
        <w:t>делах настоящих правил.</w:t>
      </w:r>
    </w:p>
    <w:p w:rsidR="00000000" w:rsidRDefault="00D63A61">
      <w:pPr>
        <w:ind w:firstLine="284"/>
        <w:jc w:val="both"/>
      </w:pPr>
      <w:r>
        <w:rPr>
          <w:b/>
          <w:noProof/>
        </w:rPr>
        <w:t>4.37.</w:t>
      </w:r>
      <w:r>
        <w:t xml:space="preserve"> Монолитные бетонные водоотводные лотки следует устраивать механизированным с</w:t>
      </w:r>
      <w:r>
        <w:t>пособом с использованием навесного оборудования к машине для укладки укрепительных полос. Кромка лотка не должна превышать кромку покрытия в месте продольного стыка.</w:t>
      </w:r>
    </w:p>
    <w:p w:rsidR="00000000" w:rsidRDefault="00D63A61">
      <w:pPr>
        <w:ind w:firstLine="284"/>
        <w:jc w:val="both"/>
      </w:pPr>
      <w:r>
        <w:t>Деформационные швы при устройстве лотков следует нарезать в свежеуложенном бетоне с помощью металлической рейки, разрешается устраи</w:t>
      </w:r>
      <w:r>
        <w:softHyphen/>
        <w:t>вать швы в затвердевшем бетоне однодисковым нарезчиком.</w:t>
      </w:r>
    </w:p>
    <w:p w:rsidR="00000000" w:rsidRDefault="00D63A61">
      <w:pPr>
        <w:ind w:firstLine="284"/>
        <w:jc w:val="both"/>
      </w:pPr>
    </w:p>
    <w:p w:rsidR="00000000" w:rsidRDefault="00D63A61">
      <w:pPr>
        <w:jc w:val="center"/>
        <w:rPr>
          <w:b/>
        </w:rPr>
      </w:pPr>
      <w:r>
        <w:rPr>
          <w:b/>
        </w:rPr>
        <w:t>ЗЕМЛЯНЫЕ РАБОТЫ В ЗИМНИХ УСЛОВИЯХ</w:t>
      </w:r>
    </w:p>
    <w:p w:rsidR="00000000" w:rsidRDefault="00D63A61">
      <w:pPr>
        <w:ind w:firstLine="284"/>
        <w:jc w:val="both"/>
      </w:pPr>
    </w:p>
    <w:p w:rsidR="00000000" w:rsidRDefault="00D63A61">
      <w:pPr>
        <w:ind w:firstLine="284"/>
        <w:jc w:val="both"/>
      </w:pPr>
      <w:r>
        <w:rPr>
          <w:b/>
          <w:noProof/>
        </w:rPr>
        <w:t>4.38.</w:t>
      </w:r>
      <w:r>
        <w:t xml:space="preserve"> В зимний период разрешается выполнять разработку выемок и ре</w:t>
      </w:r>
      <w:r>
        <w:softHyphen/>
        <w:t>зервов в необводненных песках, гравийно-галечных и скал</w:t>
      </w:r>
      <w:r>
        <w:t>ьных грунтах; в глинистых грунтах при влажности в пределах, указанных в табл.</w:t>
      </w:r>
      <w:r>
        <w:rPr>
          <w:noProof/>
        </w:rPr>
        <w:t xml:space="preserve"> 1, </w:t>
      </w:r>
      <w:r>
        <w:t>разработку выемок глубиной более</w:t>
      </w:r>
      <w:r>
        <w:rPr>
          <w:noProof/>
        </w:rPr>
        <w:t xml:space="preserve"> 3</w:t>
      </w:r>
      <w:r>
        <w:t xml:space="preserve"> м; возведение насыпи из сосредото</w:t>
      </w:r>
      <w:r>
        <w:softHyphen/>
        <w:t>ченных резервов; устройство насыпи из песчаных грунтов на болотах; выторфовывание; укрепление откосов насыпей регуляционных сооруже</w:t>
      </w:r>
      <w:r>
        <w:softHyphen/>
        <w:t>ний и русел рек каменной отсыпкой, бетонными плитами и т.п.; устрой</w:t>
      </w:r>
      <w:r>
        <w:softHyphen/>
        <w:t>ство глубоких дренажных прорезей.</w:t>
      </w:r>
    </w:p>
    <w:p w:rsidR="00000000" w:rsidRDefault="00D63A61">
      <w:pPr>
        <w:ind w:firstLine="284"/>
        <w:jc w:val="both"/>
        <w:rPr>
          <w:noProof/>
        </w:rPr>
      </w:pPr>
      <w:r>
        <w:rPr>
          <w:b/>
          <w:noProof/>
        </w:rPr>
        <w:t>4.39.</w:t>
      </w:r>
      <w:r>
        <w:t xml:space="preserve"> Для возведения насыпи в зимнее время применяют без ограниче</w:t>
      </w:r>
      <w:r>
        <w:softHyphen/>
        <w:t>ний скальные, крупнообломочные грунты и пески (непылеватые). П</w:t>
      </w:r>
      <w:r>
        <w:t>риме</w:t>
      </w:r>
      <w:r>
        <w:softHyphen/>
        <w:t>нение глинистых грунтов и пылеватых песков допускается при влажности не более оптимальной. Применение глинистых грунтов повышенной влажности допускается только при выполнении в соответствии с проектом мероприятий по обеспечению необходимой устойчивости земляного полотна.</w:t>
      </w:r>
      <w:r>
        <w:rPr>
          <w:noProof/>
        </w:rPr>
        <w:t xml:space="preserve">                     </w:t>
      </w:r>
    </w:p>
    <w:p w:rsidR="00000000" w:rsidRDefault="00D63A61">
      <w:pPr>
        <w:ind w:firstLine="284"/>
        <w:jc w:val="both"/>
      </w:pPr>
      <w:r>
        <w:t>Глинистые грунты повышенной .влажности следует применять только в талом виде. Для устройства насыпей за задними гранями устоев и кону</w:t>
      </w:r>
      <w:r>
        <w:softHyphen/>
        <w:t>сов и засыпки водопропускных труб следует применять талый грунт.</w:t>
      </w:r>
    </w:p>
    <w:p w:rsidR="00000000" w:rsidRDefault="00D63A61">
      <w:pPr>
        <w:ind w:firstLine="284"/>
        <w:jc w:val="both"/>
      </w:pPr>
      <w:r>
        <w:rPr>
          <w:b/>
          <w:noProof/>
        </w:rPr>
        <w:t>4.40.</w:t>
      </w:r>
      <w:r>
        <w:t xml:space="preserve"> Основание</w:t>
      </w:r>
      <w:r>
        <w:t xml:space="preserve"> под насыпь должно быть подготовлено в летнее время, а перед началом возведения насыпи тщательно очищено от снега и льда. При возведении насыпи на сильнопучинистых грунтах в районах с глуби</w:t>
      </w:r>
      <w:r>
        <w:softHyphen/>
        <w:t>ной промерзания более</w:t>
      </w:r>
      <w:r>
        <w:rPr>
          <w:noProof/>
        </w:rPr>
        <w:t xml:space="preserve"> 1,5</w:t>
      </w:r>
      <w:r>
        <w:t xml:space="preserve"> м нижние слои</w:t>
      </w:r>
      <w:r>
        <w:rPr>
          <w:noProof/>
        </w:rPr>
        <w:t xml:space="preserve"> (1,2—1,</w:t>
      </w:r>
      <w:r>
        <w:t>5 м) следует устраивать до наступления устойчивых отрицательных температур воздуха.</w:t>
      </w:r>
    </w:p>
    <w:p w:rsidR="00000000" w:rsidRDefault="00D63A61">
      <w:pPr>
        <w:ind w:firstLine="284"/>
        <w:jc w:val="both"/>
      </w:pPr>
      <w:r>
        <w:rPr>
          <w:b/>
          <w:noProof/>
        </w:rPr>
        <w:t>4.41.</w:t>
      </w:r>
      <w:r>
        <w:t xml:space="preserve"> Размер мерзлых комьев при возведении насыпей не должен превы</w:t>
      </w:r>
      <w:r>
        <w:softHyphen/>
        <w:t>шать</w:t>
      </w:r>
      <w:r>
        <w:rPr>
          <w:noProof/>
        </w:rPr>
        <w:t xml:space="preserve"> 30</w:t>
      </w:r>
      <w:r>
        <w:t xml:space="preserve"> см при уплотнении грунтов решетчатыми катками или трамбую</w:t>
      </w:r>
      <w:r>
        <w:softHyphen/>
        <w:t>щими машинами и</w:t>
      </w:r>
      <w:r>
        <w:rPr>
          <w:noProof/>
        </w:rPr>
        <w:t xml:space="preserve"> 15</w:t>
      </w:r>
      <w:r>
        <w:t xml:space="preserve"> см при уплотнении грунтов катками на пн</w:t>
      </w:r>
      <w:r>
        <w:t>евмати</w:t>
      </w:r>
      <w:r>
        <w:softHyphen/>
        <w:t>ческих шинах и вибрационными. Укладывать мерзлые комья грунта допус</w:t>
      </w:r>
      <w:r>
        <w:softHyphen/>
        <w:t>кается на расстоянии не ближе</w:t>
      </w:r>
      <w:r>
        <w:rPr>
          <w:noProof/>
        </w:rPr>
        <w:t xml:space="preserve"> 1</w:t>
      </w:r>
      <w:r>
        <w:t xml:space="preserve"> м от поверхности откосов. Общее коли</w:t>
      </w:r>
      <w:r>
        <w:softHyphen/>
        <w:t>чество мерзлого грунта не должно превышать</w:t>
      </w:r>
      <w:r>
        <w:rPr>
          <w:noProof/>
        </w:rPr>
        <w:t xml:space="preserve"> 30</w:t>
      </w:r>
      <w:r>
        <w:t xml:space="preserve"> </w:t>
      </w:r>
      <w:r>
        <w:rPr>
          <w:noProof/>
        </w:rPr>
        <w:t>%</w:t>
      </w:r>
      <w:r>
        <w:t xml:space="preserve"> общего объема грунта, укладываемого в насыпь, при уплотнении трамбованием и</w:t>
      </w:r>
      <w:r>
        <w:rPr>
          <w:noProof/>
        </w:rPr>
        <w:t xml:space="preserve"> 20</w:t>
      </w:r>
      <w:r>
        <w:t xml:space="preserve"> </w:t>
      </w:r>
      <w:r>
        <w:rPr>
          <w:noProof/>
        </w:rPr>
        <w:t>%</w:t>
      </w:r>
      <w:r>
        <w:t xml:space="preserve"> при уплот</w:t>
      </w:r>
      <w:r>
        <w:softHyphen/>
        <w:t>нении укаткой. Мерзлый грунт должен равномерно распределяться в теле насыпи.</w:t>
      </w:r>
    </w:p>
    <w:p w:rsidR="00000000" w:rsidRDefault="00D63A61">
      <w:pPr>
        <w:ind w:firstLine="284"/>
        <w:jc w:val="both"/>
      </w:pPr>
      <w:r>
        <w:rPr>
          <w:b/>
          <w:noProof/>
        </w:rPr>
        <w:t>4.42.</w:t>
      </w:r>
      <w:r>
        <w:t xml:space="preserve"> Высоту насыпи, возводимой в зимнее время из глинистых и пес</w:t>
      </w:r>
      <w:r>
        <w:softHyphen/>
        <w:t xml:space="preserve">чаных грунтов с включением мерзлых комьев, необходимо увеличить на </w:t>
      </w:r>
      <w:r>
        <w:rPr>
          <w:noProof/>
        </w:rPr>
        <w:t>3</w:t>
      </w:r>
      <w:r>
        <w:t xml:space="preserve"> </w:t>
      </w:r>
      <w:r>
        <w:rPr>
          <w:noProof/>
        </w:rPr>
        <w:t>%</w:t>
      </w:r>
      <w:r>
        <w:t xml:space="preserve"> от толщины слоя</w:t>
      </w:r>
      <w:r>
        <w:t xml:space="preserve"> зимней отсыпки.</w:t>
      </w:r>
    </w:p>
    <w:p w:rsidR="00000000" w:rsidRDefault="00D63A61">
      <w:pPr>
        <w:ind w:firstLine="284"/>
        <w:jc w:val="both"/>
      </w:pPr>
      <w:r>
        <w:rPr>
          <w:b/>
          <w:noProof/>
        </w:rPr>
        <w:t>4.43.</w:t>
      </w:r>
      <w:r>
        <w:t xml:space="preserve"> Уплотнение грунтов до требуемой плотности следует производить до их замерзания.</w:t>
      </w:r>
    </w:p>
    <w:p w:rsidR="00000000" w:rsidRDefault="00D63A61">
      <w:pPr>
        <w:ind w:firstLine="284"/>
        <w:jc w:val="both"/>
      </w:pPr>
    </w:p>
    <w:p w:rsidR="00000000" w:rsidRDefault="00D63A61">
      <w:pPr>
        <w:jc w:val="center"/>
        <w:rPr>
          <w:b/>
        </w:rPr>
      </w:pPr>
      <w:r>
        <w:rPr>
          <w:b/>
        </w:rPr>
        <w:t>ВОЗВЕДЕНИЕ ЗЕМЛЯНОГО ПОЛОТНА НА БОЛОТАХ</w:t>
      </w:r>
    </w:p>
    <w:p w:rsidR="00000000" w:rsidRDefault="00D63A61">
      <w:pPr>
        <w:ind w:firstLine="284"/>
        <w:jc w:val="both"/>
      </w:pPr>
    </w:p>
    <w:p w:rsidR="00000000" w:rsidRDefault="00D63A61">
      <w:pPr>
        <w:ind w:firstLine="284"/>
        <w:jc w:val="both"/>
      </w:pPr>
      <w:r>
        <w:rPr>
          <w:b/>
          <w:noProof/>
        </w:rPr>
        <w:t>4.44.</w:t>
      </w:r>
      <w:r>
        <w:t xml:space="preserve"> Замену слабого грунта в основании насыпи следует выполнять на болотах</w:t>
      </w:r>
      <w:r>
        <w:rPr>
          <w:noProof/>
        </w:rPr>
        <w:t xml:space="preserve"> </w:t>
      </w:r>
      <w:r>
        <w:rPr>
          <w:lang w:val="en-US"/>
        </w:rPr>
        <w:t>I</w:t>
      </w:r>
      <w:r>
        <w:t xml:space="preserve"> типа с механическим, взрывным или гидравлическим удалением.</w:t>
      </w:r>
    </w:p>
    <w:p w:rsidR="00000000" w:rsidRDefault="00D63A61">
      <w:pPr>
        <w:ind w:firstLine="284"/>
        <w:jc w:val="both"/>
      </w:pPr>
      <w:r>
        <w:rPr>
          <w:b/>
          <w:noProof/>
        </w:rPr>
        <w:t>4.45.</w:t>
      </w:r>
      <w:r>
        <w:t xml:space="preserve"> Выторфовывание следует производить, как правило, в зимнее вре</w:t>
      </w:r>
      <w:r>
        <w:softHyphen/>
        <w:t>мя с заблаговременной подготовкой и содержанием путей для перемеще</w:t>
      </w:r>
      <w:r>
        <w:softHyphen/>
        <w:t>ния экскаватора и транспортирования грунта.</w:t>
      </w:r>
    </w:p>
    <w:p w:rsidR="00000000" w:rsidRDefault="00D63A61">
      <w:pPr>
        <w:ind w:firstLine="284"/>
        <w:jc w:val="both"/>
      </w:pPr>
      <w:r>
        <w:t>Насыпь с выторфовыванием следует сооружать, как пр</w:t>
      </w:r>
      <w:r>
        <w:t xml:space="preserve">авило, способом </w:t>
      </w:r>
      <w:r>
        <w:sym w:font="Arial" w:char="201E"/>
      </w:r>
      <w:r>
        <w:t>от себя" с транспортированием грунта по возводимой насыпи и надвижкой грунта вперед бульдозером.</w:t>
      </w:r>
    </w:p>
    <w:p w:rsidR="00000000" w:rsidRDefault="00D63A61">
      <w:pPr>
        <w:ind w:firstLine="284"/>
        <w:jc w:val="both"/>
      </w:pPr>
      <w:r>
        <w:rPr>
          <w:b/>
          <w:noProof/>
        </w:rPr>
        <w:t>4.46.</w:t>
      </w:r>
      <w:r>
        <w:t xml:space="preserve"> Посадку насыпи на прочное основание на болотах</w:t>
      </w:r>
      <w:r>
        <w:rPr>
          <w:noProof/>
        </w:rPr>
        <w:t xml:space="preserve"> II</w:t>
      </w:r>
      <w:r>
        <w:t xml:space="preserve"> и</w:t>
      </w:r>
      <w:r>
        <w:rPr>
          <w:noProof/>
        </w:rPr>
        <w:t xml:space="preserve"> III</w:t>
      </w:r>
      <w:r>
        <w:t xml:space="preserve"> типов необходимо выполнять методом выдавливания торфа весом насыпи. Для облегчения выдавливания следует производить рыхление торфа механическим или взрывным способом, устраивать торфоприемники (траншеи вдоль подошвы насыпи), отсыпать насыпь узким фронтом (способ пере</w:t>
      </w:r>
      <w:r>
        <w:softHyphen/>
        <w:t>грузки)</w:t>
      </w:r>
      <w:r>
        <w:rPr>
          <w:noProof/>
        </w:rPr>
        <w:t xml:space="preserve"> ,</w:t>
      </w:r>
      <w:r>
        <w:t xml:space="preserve"> а также осуществлять воздействие виброударной и ударной на</w:t>
      </w:r>
      <w:r>
        <w:softHyphen/>
        <w:t>грузкой.</w:t>
      </w:r>
    </w:p>
    <w:p w:rsidR="00000000" w:rsidRDefault="00D63A61">
      <w:pPr>
        <w:ind w:firstLine="284"/>
        <w:jc w:val="both"/>
      </w:pPr>
      <w:r>
        <w:t xml:space="preserve">Насыпь при этом следует возводить сразу на полную расчетную высоту. </w:t>
      </w:r>
    </w:p>
    <w:p w:rsidR="00000000" w:rsidRDefault="00D63A61">
      <w:pPr>
        <w:ind w:firstLine="284"/>
        <w:jc w:val="both"/>
      </w:pPr>
      <w:r>
        <w:rPr>
          <w:b/>
          <w:noProof/>
        </w:rPr>
        <w:t>4.47.</w:t>
      </w:r>
      <w:r>
        <w:t xml:space="preserve"> При сооружении насыпей с использованием в их основании сжимае</w:t>
      </w:r>
      <w:r>
        <w:softHyphen/>
        <w:t>мых грунтов должна быть обеспечена требуемая толщина отсыпки.</w:t>
      </w:r>
    </w:p>
    <w:p w:rsidR="00000000" w:rsidRDefault="00D63A61">
      <w:pPr>
        <w:ind w:firstLine="284"/>
        <w:jc w:val="both"/>
      </w:pPr>
      <w:r>
        <w:t>При применении метода временной пригрузки грунт из пригрузочного слоя после достижения заданной осадки насыпи следует использовать для отсыпки на другом участке, насыпь следует возводить равномерно на всю ее ширину.</w:t>
      </w:r>
    </w:p>
    <w:p w:rsidR="00000000" w:rsidRDefault="00D63A61">
      <w:pPr>
        <w:ind w:firstLine="284"/>
        <w:jc w:val="both"/>
      </w:pPr>
      <w:r>
        <w:rPr>
          <w:b/>
          <w:noProof/>
        </w:rPr>
        <w:t>4.4</w:t>
      </w:r>
      <w:r>
        <w:rPr>
          <w:b/>
        </w:rPr>
        <w:t>8</w:t>
      </w:r>
      <w:r>
        <w:rPr>
          <w:b/>
          <w:noProof/>
        </w:rPr>
        <w:t>.</w:t>
      </w:r>
      <w:r>
        <w:t xml:space="preserve"> Вертикальные песчаные дрены, применяемые для ускорения осадки и упрочнения основа</w:t>
      </w:r>
      <w:r>
        <w:t>ния, следует устраивать специальным комплектом оборудования, в котором в качестве основной машины используется либо вибровдавливающий погружатель свай, либо экскаватор с погружателем, снабженные специальным рабочим органом в виде обсадной трубы с рас</w:t>
      </w:r>
      <w:r>
        <w:softHyphen/>
        <w:t>крывающимся наконечником.</w:t>
      </w:r>
    </w:p>
    <w:p w:rsidR="00000000" w:rsidRDefault="00D63A61">
      <w:pPr>
        <w:ind w:firstLine="284"/>
        <w:jc w:val="both"/>
      </w:pPr>
      <w:r>
        <w:t>Для устройства вертикальных плоских дрен из текстильных и других ленточных дренирующих материалов следует применять специальное обору</w:t>
      </w:r>
      <w:r>
        <w:softHyphen/>
        <w:t>дование или приспособления к машине для погружения вертикальных пес</w:t>
      </w:r>
      <w:r>
        <w:softHyphen/>
        <w:t>чаных дрен, обеспечивающие закреп</w:t>
      </w:r>
      <w:r>
        <w:t>ление и подачу ленты в обсадную трубу с катушки и обрезку на нужной отметке.</w:t>
      </w:r>
    </w:p>
    <w:p w:rsidR="00000000" w:rsidRDefault="00D63A61">
      <w:pPr>
        <w:ind w:firstLine="284"/>
        <w:jc w:val="both"/>
      </w:pPr>
      <w:r>
        <w:t>Дренажные прорези следует заполнять песчаным грунтом по мере их устройства.</w:t>
      </w:r>
    </w:p>
    <w:p w:rsidR="00000000" w:rsidRDefault="00D63A61">
      <w:pPr>
        <w:ind w:firstLine="284"/>
        <w:jc w:val="both"/>
      </w:pPr>
      <w:r>
        <w:rPr>
          <w:b/>
          <w:noProof/>
        </w:rPr>
        <w:t>4.49.</w:t>
      </w:r>
      <w:r>
        <w:t xml:space="preserve"> При отсыпке насыпи на слабом основании по специально установ</w:t>
      </w:r>
      <w:r>
        <w:softHyphen/>
        <w:t>ленному режиму (метод предварительной консолидации) каждый после</w:t>
      </w:r>
      <w:r>
        <w:softHyphen/>
        <w:t>дующий слой устраивается после достижения грунтом основания прочности, достаточной для восприятия дополнительной нагрузки.</w:t>
      </w:r>
    </w:p>
    <w:p w:rsidR="00000000" w:rsidRDefault="00D63A61">
      <w:pPr>
        <w:ind w:firstLine="284"/>
        <w:jc w:val="both"/>
      </w:pPr>
      <w:r>
        <w:t>В процессе консолидации основания необходимо осуществлять наблю</w:t>
      </w:r>
      <w:r>
        <w:softHyphen/>
        <w:t>дение за осадкой насыпи для уточнения об</w:t>
      </w:r>
      <w:r>
        <w:t>ъема досыпки или снятия излиш</w:t>
      </w:r>
      <w:r>
        <w:softHyphen/>
        <w:t>ков грунта и оценки возможности устройства покрытия.</w:t>
      </w:r>
    </w:p>
    <w:p w:rsidR="00000000" w:rsidRDefault="00D63A61">
      <w:pPr>
        <w:ind w:firstLine="284"/>
        <w:jc w:val="both"/>
      </w:pPr>
      <w:r>
        <w:rPr>
          <w:b/>
          <w:noProof/>
        </w:rPr>
        <w:t>4.50.</w:t>
      </w:r>
      <w:r>
        <w:t xml:space="preserve"> При устройстве в основании земляного полотна прослойки из геотекстиля полотна следует сшивать или склеивать. Для пропуска строитель</w:t>
      </w:r>
      <w:r>
        <w:softHyphen/>
        <w:t>ных машин полотна засыпают слоем не менее</w:t>
      </w:r>
      <w:r>
        <w:rPr>
          <w:noProof/>
        </w:rPr>
        <w:t xml:space="preserve"> 0,3</w:t>
      </w:r>
      <w:r>
        <w:t xml:space="preserve"> м.</w:t>
      </w:r>
    </w:p>
    <w:p w:rsidR="00000000" w:rsidRDefault="00D63A61">
      <w:pPr>
        <w:ind w:firstLine="284"/>
        <w:jc w:val="both"/>
      </w:pPr>
      <w:r>
        <w:t>При наличии пней. кочек, углублений, воды на поверхности основания насыпи перед укладкой геотекстиля следует отсыпать песчаный выравни</w:t>
      </w:r>
      <w:r>
        <w:softHyphen/>
        <w:t xml:space="preserve">вающий слой, толщина которого должна быть равна величине неровностей. </w:t>
      </w:r>
    </w:p>
    <w:p w:rsidR="00000000" w:rsidRDefault="00D63A61">
      <w:pPr>
        <w:ind w:firstLine="284"/>
        <w:jc w:val="both"/>
        <w:rPr>
          <w:noProof/>
        </w:rPr>
      </w:pPr>
      <w:r>
        <w:t xml:space="preserve">Анкеровку полотен в откосных частях </w:t>
      </w:r>
      <w:r>
        <w:t>земляного полотна следует произ</w:t>
      </w:r>
      <w:r>
        <w:softHyphen/>
        <w:t>водить путем заворачивания свободных концов полотен длиной</w:t>
      </w:r>
      <w:r>
        <w:rPr>
          <w:noProof/>
        </w:rPr>
        <w:t xml:space="preserve"> 1</w:t>
      </w:r>
      <w:r>
        <w:t>,</w:t>
      </w:r>
      <w:r>
        <w:rPr>
          <w:noProof/>
        </w:rPr>
        <w:t>5—2,0</w:t>
      </w:r>
      <w:r>
        <w:t xml:space="preserve"> м вокруг края грунтового слоя, отсыпанного по полотну. Завернутые концы должны быть засыпаны следующим по высоте грунтовым слоем.</w:t>
      </w:r>
      <w:r>
        <w:rPr>
          <w:noProof/>
        </w:rPr>
        <w:t xml:space="preserve"> </w:t>
      </w:r>
    </w:p>
    <w:p w:rsidR="00000000" w:rsidRDefault="00D63A61">
      <w:pPr>
        <w:ind w:firstLine="284"/>
        <w:jc w:val="both"/>
      </w:pPr>
    </w:p>
    <w:p w:rsidR="00000000" w:rsidRDefault="00D63A61">
      <w:pPr>
        <w:jc w:val="center"/>
        <w:rPr>
          <w:b/>
        </w:rPr>
      </w:pPr>
      <w:r>
        <w:rPr>
          <w:b/>
        </w:rPr>
        <w:t xml:space="preserve">РАЗРАБОТКА ВЫЕМОК В СКАЛЬНЫХ ГРУНТАХ </w:t>
      </w:r>
    </w:p>
    <w:p w:rsidR="00000000" w:rsidRDefault="00D63A61">
      <w:pPr>
        <w:jc w:val="center"/>
        <w:rPr>
          <w:b/>
        </w:rPr>
      </w:pPr>
      <w:r>
        <w:rPr>
          <w:b/>
        </w:rPr>
        <w:t>И СООРУЖЕНИЕ НАСЫПЕЙ ИЗ КРУПНООБЛОМОЧНЫХ ГРУНТОВ</w:t>
      </w:r>
    </w:p>
    <w:p w:rsidR="00000000" w:rsidRDefault="00D63A61">
      <w:pPr>
        <w:ind w:firstLine="284"/>
        <w:jc w:val="both"/>
        <w:rPr>
          <w:b/>
        </w:rPr>
      </w:pPr>
    </w:p>
    <w:p w:rsidR="00000000" w:rsidRDefault="00D63A61">
      <w:pPr>
        <w:ind w:firstLine="284"/>
        <w:jc w:val="both"/>
      </w:pPr>
      <w:r>
        <w:rPr>
          <w:b/>
          <w:noProof/>
        </w:rPr>
        <w:t>4.51.</w:t>
      </w:r>
      <w:r>
        <w:t xml:space="preserve"> Выемки в скальных грунтах следует разрабатывать механизирован</w:t>
      </w:r>
      <w:r>
        <w:softHyphen/>
        <w:t>ным или взрывным способом. Образованные взрывами откосы выемок в скальных грунтах должны быть очищены от неустойчивых камней,</w:t>
      </w:r>
      <w:r>
        <w:t xml:space="preserve"> а также нависающего грунта поверхностных нескальных слоев.</w:t>
      </w:r>
    </w:p>
    <w:p w:rsidR="00000000" w:rsidRDefault="00D63A61">
      <w:pPr>
        <w:ind w:firstLine="284"/>
        <w:jc w:val="both"/>
      </w:pPr>
      <w:r>
        <w:rPr>
          <w:b/>
          <w:noProof/>
        </w:rPr>
        <w:t>4.52.</w:t>
      </w:r>
      <w:r>
        <w:t xml:space="preserve"> Максимальный размер крупных включений в грунте, используемом для сооружения слоев насыпи, не должен превышать</w:t>
      </w:r>
      <w:r>
        <w:rPr>
          <w:noProof/>
        </w:rPr>
        <w:t xml:space="preserve"> 2/3</w:t>
      </w:r>
      <w:r>
        <w:t xml:space="preserve"> толщины уплотня</w:t>
      </w:r>
      <w:r>
        <w:softHyphen/>
        <w:t>емого слоя.</w:t>
      </w:r>
    </w:p>
    <w:p w:rsidR="00000000" w:rsidRDefault="00D63A61">
      <w:pPr>
        <w:ind w:firstLine="284"/>
        <w:jc w:val="both"/>
        <w:rPr>
          <w:noProof/>
        </w:rPr>
      </w:pPr>
      <w:r>
        <w:rPr>
          <w:b/>
          <w:noProof/>
        </w:rPr>
        <w:t>4.53.</w:t>
      </w:r>
      <w:r>
        <w:t xml:space="preserve"> Уплотнять крупнообломочные грунты, содержащие более</w:t>
      </w:r>
      <w:r>
        <w:rPr>
          <w:noProof/>
        </w:rPr>
        <w:t xml:space="preserve"> 30</w:t>
      </w:r>
      <w:r>
        <w:t xml:space="preserve"> </w:t>
      </w:r>
      <w:r>
        <w:rPr>
          <w:noProof/>
        </w:rPr>
        <w:t>%</w:t>
      </w:r>
      <w:r>
        <w:t xml:space="preserve"> гли</w:t>
      </w:r>
      <w:r>
        <w:softHyphen/>
        <w:t>нистых фракций, следует при влажности, не превышающей допустимых значений для тяжелых супесей и легких суглинков, а при содержании гли</w:t>
      </w:r>
      <w:r>
        <w:softHyphen/>
        <w:t>нистых фракций менее</w:t>
      </w:r>
      <w:r>
        <w:rPr>
          <w:noProof/>
        </w:rPr>
        <w:t xml:space="preserve"> 30 % —</w:t>
      </w:r>
      <w:r>
        <w:t xml:space="preserve"> при влажности, не превышающей допусти</w:t>
      </w:r>
      <w:r>
        <w:softHyphen/>
        <w:t xml:space="preserve">мых значений для легких и пылеватых </w:t>
      </w:r>
      <w:r>
        <w:t>супесей, приведенных в табл.</w:t>
      </w:r>
      <w:r>
        <w:rPr>
          <w:noProof/>
        </w:rPr>
        <w:t xml:space="preserve"> 1.</w:t>
      </w:r>
    </w:p>
    <w:p w:rsidR="00000000" w:rsidRDefault="00D63A61">
      <w:pPr>
        <w:ind w:firstLine="284"/>
        <w:jc w:val="both"/>
      </w:pPr>
      <w:r>
        <w:rPr>
          <w:b/>
          <w:noProof/>
        </w:rPr>
        <w:t>4.54.</w:t>
      </w:r>
      <w:r>
        <w:t xml:space="preserve"> При уплотнении легковыветривающихся и размягчаемых крупнообломочных грунтов влажность мелких фракций должна быть не выше</w:t>
      </w:r>
      <w:r>
        <w:rPr>
          <w:noProof/>
        </w:rPr>
        <w:t xml:space="preserve"> 1,2 </w:t>
      </w:r>
      <w:r>
        <w:t>оптимальной.</w:t>
      </w:r>
    </w:p>
    <w:p w:rsidR="00000000" w:rsidRDefault="00D63A61">
      <w:pPr>
        <w:ind w:firstLine="284"/>
        <w:jc w:val="both"/>
      </w:pPr>
      <w:r>
        <w:rPr>
          <w:b/>
          <w:noProof/>
        </w:rPr>
        <w:t>4.55.</w:t>
      </w:r>
      <w:r>
        <w:t xml:space="preserve"> Защитные слои из глинистого грунта на откосах следует устраивать в процессе сооружения основной части насыпи.</w:t>
      </w:r>
    </w:p>
    <w:p w:rsidR="00000000" w:rsidRDefault="00D63A61">
      <w:pPr>
        <w:ind w:firstLine="284"/>
        <w:jc w:val="both"/>
      </w:pPr>
      <w:r>
        <w:rPr>
          <w:b/>
          <w:noProof/>
        </w:rPr>
        <w:t>4.56.</w:t>
      </w:r>
      <w:r>
        <w:t xml:space="preserve"> При использовании крупнообломочных грунтов, склонных к быст</w:t>
      </w:r>
      <w:r>
        <w:softHyphen/>
        <w:t>рому размоканию, во время строительству следует принимать меры по пре</w:t>
      </w:r>
      <w:r>
        <w:softHyphen/>
        <w:t xml:space="preserve">дупреждению их избыточного увлажнения от дождя или поверхностного стока, перекрывая </w:t>
      </w:r>
      <w:r>
        <w:t>водозащитными слоями и устраивая строительный водо</w:t>
      </w:r>
      <w:r>
        <w:softHyphen/>
        <w:t>отвод.</w:t>
      </w:r>
    </w:p>
    <w:p w:rsidR="00000000" w:rsidRDefault="00D63A61">
      <w:pPr>
        <w:ind w:firstLine="284"/>
        <w:jc w:val="both"/>
      </w:pPr>
    </w:p>
    <w:p w:rsidR="00000000" w:rsidRDefault="00D63A61">
      <w:pPr>
        <w:jc w:val="center"/>
        <w:rPr>
          <w:b/>
        </w:rPr>
      </w:pPr>
      <w:r>
        <w:rPr>
          <w:b/>
        </w:rPr>
        <w:t>ВОЗВЕДЕНИЕ ЗЕМЛЯНОГО ПОЛОТНА НА ЗАСОЛЕННЫХ ГРУНТАХ</w:t>
      </w:r>
    </w:p>
    <w:p w:rsidR="00000000" w:rsidRDefault="00D63A61">
      <w:pPr>
        <w:ind w:firstLine="284"/>
        <w:jc w:val="both"/>
        <w:rPr>
          <w:noProof/>
        </w:rPr>
      </w:pPr>
    </w:p>
    <w:p w:rsidR="00000000" w:rsidRDefault="00D63A61">
      <w:pPr>
        <w:ind w:firstLine="284"/>
        <w:jc w:val="both"/>
        <w:rPr>
          <w:noProof/>
        </w:rPr>
      </w:pPr>
      <w:r>
        <w:rPr>
          <w:b/>
          <w:noProof/>
        </w:rPr>
        <w:t>4.57.</w:t>
      </w:r>
      <w:r>
        <w:t xml:space="preserve"> Устройство земляного полотна на засоленных грунтах при высоком уровне грунтовых вод необходимо производить в период, когда их влаж</w:t>
      </w:r>
      <w:r>
        <w:softHyphen/>
        <w:t>ность соответствует требованиям табл.</w:t>
      </w:r>
      <w:r>
        <w:rPr>
          <w:noProof/>
        </w:rPr>
        <w:t xml:space="preserve"> 1.</w:t>
      </w:r>
    </w:p>
    <w:p w:rsidR="00000000" w:rsidRDefault="00D63A61">
      <w:pPr>
        <w:ind w:firstLine="284"/>
        <w:jc w:val="both"/>
      </w:pPr>
      <w:r>
        <w:rPr>
          <w:b/>
          <w:noProof/>
        </w:rPr>
        <w:t>4.58.</w:t>
      </w:r>
      <w:r>
        <w:t xml:space="preserve"> Верхний рыхлый слой засоленного грунта, перенасыщенный соля</w:t>
      </w:r>
      <w:r>
        <w:softHyphen/>
        <w:t>ми, и солевые корки толщиной более</w:t>
      </w:r>
      <w:r>
        <w:rPr>
          <w:noProof/>
        </w:rPr>
        <w:t xml:space="preserve"> 3</w:t>
      </w:r>
      <w:r>
        <w:t xml:space="preserve"> см следует удалять с поверхности резервов и основания насыпи перед ее возведением.</w:t>
      </w:r>
    </w:p>
    <w:p w:rsidR="00000000" w:rsidRDefault="00D63A61">
      <w:pPr>
        <w:ind w:firstLine="284"/>
        <w:jc w:val="both"/>
      </w:pPr>
      <w:r>
        <w:rPr>
          <w:b/>
          <w:noProof/>
        </w:rPr>
        <w:t>4.59.</w:t>
      </w:r>
      <w:r>
        <w:t xml:space="preserve"> Для возведения насыпей на засол</w:t>
      </w:r>
      <w:r>
        <w:t>енных грунтах при высоком уров</w:t>
      </w:r>
      <w:r>
        <w:softHyphen/>
        <w:t>не грунтовых вод и глубине резервов не более</w:t>
      </w:r>
      <w:r>
        <w:rPr>
          <w:noProof/>
        </w:rPr>
        <w:t xml:space="preserve"> 0,5—0,6</w:t>
      </w:r>
      <w:r>
        <w:t xml:space="preserve"> м следует использо</w:t>
      </w:r>
      <w:r>
        <w:softHyphen/>
        <w:t>вать бульдозеры и автогрейдеры. Применение грейдер-элеваторов для воз</w:t>
      </w:r>
      <w:r>
        <w:softHyphen/>
        <w:t>ведения насыпей на солончаках допускается в случае расположения уровня грунтовых вод не ближе</w:t>
      </w:r>
      <w:r>
        <w:rPr>
          <w:noProof/>
        </w:rPr>
        <w:t xml:space="preserve"> 1</w:t>
      </w:r>
      <w:r>
        <w:t xml:space="preserve"> м от поверхности земли.</w:t>
      </w:r>
    </w:p>
    <w:p w:rsidR="00000000" w:rsidRDefault="00D63A61">
      <w:pPr>
        <w:ind w:firstLine="284"/>
        <w:jc w:val="both"/>
      </w:pPr>
      <w:r>
        <w:t xml:space="preserve">Отсыпку насыпи из привозного грунта на мокрых солончаках следует вести способом </w:t>
      </w:r>
      <w:r>
        <w:sym w:font="Arial" w:char="201E"/>
      </w:r>
      <w:r>
        <w:t>от себя".</w:t>
      </w:r>
    </w:p>
    <w:p w:rsidR="00000000" w:rsidRDefault="00D63A61">
      <w:pPr>
        <w:ind w:firstLine="284"/>
        <w:jc w:val="both"/>
      </w:pPr>
    </w:p>
    <w:p w:rsidR="00000000" w:rsidRDefault="00D63A61">
      <w:pPr>
        <w:jc w:val="center"/>
        <w:rPr>
          <w:b/>
        </w:rPr>
      </w:pPr>
      <w:r>
        <w:rPr>
          <w:b/>
        </w:rPr>
        <w:t xml:space="preserve">ВОЗВЕДЕНИЕ ЗЕМЛЯНОГО ПОЛОТНА </w:t>
      </w:r>
    </w:p>
    <w:p w:rsidR="00000000" w:rsidRDefault="00D63A61">
      <w:pPr>
        <w:jc w:val="center"/>
        <w:rPr>
          <w:b/>
        </w:rPr>
      </w:pPr>
      <w:r>
        <w:rPr>
          <w:b/>
        </w:rPr>
        <w:t>В ПЕСЧАНЫХ ПУСТЫНЯХ</w:t>
      </w:r>
    </w:p>
    <w:p w:rsidR="00000000" w:rsidRDefault="00D63A61">
      <w:pPr>
        <w:ind w:firstLine="284"/>
        <w:jc w:val="both"/>
      </w:pPr>
    </w:p>
    <w:p w:rsidR="00000000" w:rsidRDefault="00D63A61">
      <w:pPr>
        <w:ind w:firstLine="284"/>
        <w:jc w:val="both"/>
      </w:pPr>
      <w:r>
        <w:rPr>
          <w:b/>
          <w:noProof/>
        </w:rPr>
        <w:t>4.60.</w:t>
      </w:r>
      <w:r>
        <w:t xml:space="preserve"> Земляное полотно в песчаных пустынях следует возводить, как правило, в</w:t>
      </w:r>
      <w:r>
        <w:t xml:space="preserve"> зимне-весенний период.</w:t>
      </w:r>
    </w:p>
    <w:p w:rsidR="00000000" w:rsidRDefault="00D63A61">
      <w:pPr>
        <w:ind w:firstLine="284"/>
        <w:jc w:val="both"/>
      </w:pPr>
      <w:r>
        <w:rPr>
          <w:b/>
          <w:noProof/>
        </w:rPr>
        <w:t>4.61.</w:t>
      </w:r>
      <w:r>
        <w:t xml:space="preserve"> Возведение насыпей в подвижных барханных песках путем попереч</w:t>
      </w:r>
      <w:r>
        <w:softHyphen/>
        <w:t>ного перемещения песка с придорожных полос на расстояние до</w:t>
      </w:r>
      <w:r>
        <w:rPr>
          <w:noProof/>
        </w:rPr>
        <w:t xml:space="preserve"> 30</w:t>
      </w:r>
      <w:r>
        <w:t xml:space="preserve"> м следу</w:t>
      </w:r>
      <w:r>
        <w:softHyphen/>
        <w:t>ет производить бульдозерами, оборудованными отвалами с увеличенными боковыми стенками.</w:t>
      </w:r>
    </w:p>
    <w:p w:rsidR="00000000" w:rsidRDefault="00D63A61">
      <w:pPr>
        <w:ind w:firstLine="284"/>
        <w:jc w:val="both"/>
      </w:pPr>
      <w:r>
        <w:rPr>
          <w:b/>
          <w:noProof/>
        </w:rPr>
        <w:t>4.62.</w:t>
      </w:r>
      <w:r>
        <w:t xml:space="preserve"> При возведении насыпей на солончаках, покрытых мелкими песча</w:t>
      </w:r>
      <w:r>
        <w:softHyphen/>
        <w:t>ными барханами, при близких грунтовых водах допускается использовать бульдозеры при перемещении песка на расстояние до 100 м, с устройством промежуточных валов.</w:t>
      </w:r>
    </w:p>
    <w:p w:rsidR="00000000" w:rsidRDefault="00D63A61">
      <w:pPr>
        <w:ind w:firstLine="284"/>
        <w:jc w:val="both"/>
      </w:pPr>
      <w:r>
        <w:rPr>
          <w:b/>
          <w:noProof/>
        </w:rPr>
        <w:t>4.63.</w:t>
      </w:r>
      <w:r>
        <w:t xml:space="preserve"> При строительстве дорог в пе</w:t>
      </w:r>
      <w:r>
        <w:t>сках, покрытых растительностью, не</w:t>
      </w:r>
      <w:r>
        <w:softHyphen/>
        <w:t>обходимо принимать меры против ее повреждения, нарушения рельефа и разрыхления поверхности песков.</w:t>
      </w:r>
    </w:p>
    <w:p w:rsidR="00000000" w:rsidRDefault="00D63A61">
      <w:pPr>
        <w:ind w:firstLine="284"/>
        <w:jc w:val="both"/>
      </w:pPr>
      <w:r>
        <w:rPr>
          <w:b/>
          <w:noProof/>
        </w:rPr>
        <w:t>4.64.</w:t>
      </w:r>
      <w:r>
        <w:t xml:space="preserve"> Устройство защитного споя и укрепление откосов следует произво</w:t>
      </w:r>
      <w:r>
        <w:softHyphen/>
        <w:t>дить вслед за возведением насыпи из песка. Защитные слои из песка, укрепленного вяжущими материалами, необходимо устраивать согласно прави</w:t>
      </w:r>
      <w:r>
        <w:softHyphen/>
        <w:t>лам укрепления грунтов, как правило, путем смешения непосредственно на земляном полотне.</w:t>
      </w:r>
    </w:p>
    <w:p w:rsidR="00000000" w:rsidRDefault="00D63A61">
      <w:pPr>
        <w:ind w:firstLine="284"/>
        <w:jc w:val="both"/>
      </w:pPr>
      <w:r>
        <w:t xml:space="preserve">Защитный слой на земляное полотно следует укладывать по способу </w:t>
      </w:r>
      <w:r>
        <w:sym w:font="Arial" w:char="201E"/>
      </w:r>
      <w:r>
        <w:t>от себя".</w:t>
      </w:r>
    </w:p>
    <w:p w:rsidR="00000000" w:rsidRDefault="00D63A61">
      <w:pPr>
        <w:ind w:firstLine="284"/>
        <w:jc w:val="both"/>
      </w:pPr>
      <w:r>
        <w:rPr>
          <w:b/>
          <w:noProof/>
        </w:rPr>
        <w:t>4.65.</w:t>
      </w:r>
      <w:r>
        <w:rPr>
          <w:b/>
        </w:rPr>
        <w:t xml:space="preserve"> </w:t>
      </w:r>
      <w:r>
        <w:t>Земляное полотно из песка следует возводить непрерывно. Закон</w:t>
      </w:r>
      <w:r>
        <w:softHyphen/>
        <w:t>ченные участки земляного полотна и прилегающие к ним пески необходи</w:t>
      </w:r>
      <w:r>
        <w:softHyphen/>
        <w:t>мо сразу же укреплять.</w:t>
      </w:r>
    </w:p>
    <w:p w:rsidR="00000000" w:rsidRDefault="00D63A61">
      <w:pPr>
        <w:ind w:firstLine="284"/>
        <w:jc w:val="both"/>
      </w:pPr>
    </w:p>
    <w:p w:rsidR="00000000" w:rsidRDefault="00D63A61">
      <w:pPr>
        <w:jc w:val="center"/>
        <w:rPr>
          <w:b/>
        </w:rPr>
      </w:pPr>
      <w:r>
        <w:rPr>
          <w:b/>
        </w:rPr>
        <w:t xml:space="preserve">ВОЗВЕДЕНИЕ ЗЕМЛЯНОГО ПОЛОТНА </w:t>
      </w:r>
    </w:p>
    <w:p w:rsidR="00000000" w:rsidRDefault="00D63A61">
      <w:pPr>
        <w:jc w:val="center"/>
        <w:rPr>
          <w:b/>
        </w:rPr>
      </w:pPr>
      <w:r>
        <w:rPr>
          <w:b/>
        </w:rPr>
        <w:t>В РАЙОНАХ ВЕЧНОЙ МЕРЗЛОТЫ</w:t>
      </w:r>
    </w:p>
    <w:p w:rsidR="00000000" w:rsidRDefault="00D63A61">
      <w:pPr>
        <w:ind w:firstLine="284"/>
        <w:jc w:val="both"/>
      </w:pPr>
    </w:p>
    <w:p w:rsidR="00000000" w:rsidRDefault="00D63A61">
      <w:pPr>
        <w:ind w:firstLine="284"/>
        <w:jc w:val="both"/>
      </w:pPr>
      <w:r>
        <w:rPr>
          <w:b/>
          <w:noProof/>
        </w:rPr>
        <w:t>4.66.</w:t>
      </w:r>
      <w:r>
        <w:t xml:space="preserve"> При возведении земляного полотна, запроектированного по прин</w:t>
      </w:r>
      <w:r>
        <w:softHyphen/>
        <w:t>ципу использования при эксплуатации дороги грунтов основания земляного полотна в мерзлом состоянии, следует производить отсыпку насыпи после промерзания сезонно оттаивающего слоя не менее чем на</w:t>
      </w:r>
      <w:r>
        <w:rPr>
          <w:noProof/>
        </w:rPr>
        <w:t xml:space="preserve"> 30</w:t>
      </w:r>
      <w:r>
        <w:t xml:space="preserve"> см. Ускорение промерзания достигаетс</w:t>
      </w:r>
      <w:r>
        <w:t>я очисткой дорожной полосы от снега. При очистке не допускается нарушение мохорастительного покрова.</w:t>
      </w:r>
    </w:p>
    <w:p w:rsidR="00000000" w:rsidRDefault="00D63A61">
      <w:pPr>
        <w:ind w:firstLine="284"/>
        <w:jc w:val="both"/>
      </w:pPr>
      <w:r>
        <w:t>Маломерные древесные отходы, образовавшиеся при расчистке дорож</w:t>
      </w:r>
      <w:r>
        <w:softHyphen/>
        <w:t>ной полосы, следует укладывать в основании насыпи в виде хворостяной выстилки.</w:t>
      </w:r>
    </w:p>
    <w:p w:rsidR="00000000" w:rsidRDefault="00D63A61">
      <w:pPr>
        <w:ind w:firstLine="284"/>
        <w:jc w:val="both"/>
      </w:pPr>
      <w:r>
        <w:t>Толщина слоя насыпи, отсыпанного в зимнее время по промерзшему ос</w:t>
      </w:r>
      <w:r>
        <w:softHyphen/>
        <w:t>нованию, должна быть не меньше глубины его сезонного оттаивания. Верх</w:t>
      </w:r>
      <w:r>
        <w:softHyphen/>
        <w:t>нюю часть насыпи следует, как правило, отсыпать в теплое время года из немерзлых грунтов.</w:t>
      </w:r>
    </w:p>
    <w:p w:rsidR="00000000" w:rsidRDefault="00D63A61">
      <w:pPr>
        <w:ind w:firstLine="284"/>
        <w:jc w:val="both"/>
      </w:pPr>
      <w:r>
        <w:rPr>
          <w:b/>
          <w:noProof/>
        </w:rPr>
        <w:t>4.67.</w:t>
      </w:r>
      <w:r>
        <w:t xml:space="preserve"> Нижние слои насыпи на высоту</w:t>
      </w:r>
      <w:r>
        <w:rPr>
          <w:noProof/>
        </w:rPr>
        <w:t xml:space="preserve"> 0,5</w:t>
      </w:r>
      <w:r>
        <w:t xml:space="preserve"> м с</w:t>
      </w:r>
      <w:r>
        <w:t xml:space="preserve">ледует отсыпать по способу </w:t>
      </w:r>
      <w:r>
        <w:sym w:font="Arial" w:char="201E"/>
      </w:r>
      <w:r>
        <w:rPr>
          <w:noProof/>
        </w:rPr>
        <w:t>от</w:t>
      </w:r>
      <w:r>
        <w:t xml:space="preserve"> себя", а последующие</w:t>
      </w:r>
      <w:r>
        <w:rPr>
          <w:noProof/>
        </w:rPr>
        <w:t xml:space="preserve"> —</w:t>
      </w:r>
      <w:r>
        <w:t xml:space="preserve"> продольным способом. Движение транспорт</w:t>
      </w:r>
      <w:r>
        <w:softHyphen/>
        <w:t>ных и дорожно-строительных машин по мохорастительному покрову в ве</w:t>
      </w:r>
      <w:r>
        <w:softHyphen/>
        <w:t>сенне-летний период не допускается.</w:t>
      </w:r>
    </w:p>
    <w:p w:rsidR="00000000" w:rsidRDefault="00D63A61">
      <w:pPr>
        <w:ind w:firstLine="284"/>
        <w:jc w:val="both"/>
      </w:pPr>
      <w:r>
        <w:rPr>
          <w:b/>
          <w:noProof/>
        </w:rPr>
        <w:t>4.68.</w:t>
      </w:r>
      <w:r>
        <w:t xml:space="preserve"> При возведении земляного полотна, запроектированного по прин</w:t>
      </w:r>
      <w:r>
        <w:softHyphen/>
        <w:t>ципу использования при эксплуатации дороги грунтов основания земляного полотна в оттаивающем состоянии, отсыпку насыпи разрешается произво</w:t>
      </w:r>
      <w:r>
        <w:softHyphen/>
        <w:t>дить в любое время года (летом по способу</w:t>
      </w:r>
      <w:r>
        <w:rPr>
          <w:noProof/>
        </w:rPr>
        <w:t xml:space="preserve"> </w:t>
      </w:r>
      <w:r>
        <w:rPr>
          <w:noProof/>
        </w:rPr>
        <w:sym w:font="Arial" w:char="201E"/>
      </w:r>
      <w:r>
        <w:rPr>
          <w:noProof/>
        </w:rPr>
        <w:t>от</w:t>
      </w:r>
      <w:r>
        <w:t xml:space="preserve"> себя") с сохранением мохо</w:t>
      </w:r>
      <w:r>
        <w:softHyphen/>
        <w:t>растительного покрова или удалением в</w:t>
      </w:r>
      <w:r>
        <w:t xml:space="preserve"> необходимых случаях непригодных грунтов из основания по мере их оттаивания.</w:t>
      </w:r>
    </w:p>
    <w:p w:rsidR="00000000" w:rsidRDefault="00D63A61">
      <w:pPr>
        <w:ind w:firstLine="284"/>
        <w:jc w:val="both"/>
      </w:pPr>
      <w:r>
        <w:rPr>
          <w:b/>
          <w:noProof/>
        </w:rPr>
        <w:t>4.69.</w:t>
      </w:r>
      <w:r>
        <w:t xml:space="preserve"> Разработку грунта в резервах в летнее время следует вести бульдо</w:t>
      </w:r>
      <w:r>
        <w:softHyphen/>
        <w:t>зером, начиная с низовой стороны, по мере оттаивания грунта споями тол</w:t>
      </w:r>
      <w:r>
        <w:softHyphen/>
        <w:t>щиной не менее</w:t>
      </w:r>
      <w:r>
        <w:rPr>
          <w:noProof/>
        </w:rPr>
        <w:t xml:space="preserve"> 15</w:t>
      </w:r>
      <w:r>
        <w:t xml:space="preserve"> см.</w:t>
      </w:r>
    </w:p>
    <w:p w:rsidR="00000000" w:rsidRDefault="00D63A61">
      <w:pPr>
        <w:ind w:firstLine="284"/>
        <w:jc w:val="both"/>
      </w:pPr>
      <w:r>
        <w:t>При разработке глинистых грунтов должны быть приняты меры, обеспе</w:t>
      </w:r>
      <w:r>
        <w:softHyphen/>
        <w:t>чивающие водоотвод.</w:t>
      </w:r>
    </w:p>
    <w:p w:rsidR="00000000" w:rsidRDefault="00D63A61">
      <w:pPr>
        <w:ind w:firstLine="284"/>
        <w:jc w:val="both"/>
      </w:pPr>
      <w:r>
        <w:rPr>
          <w:b/>
          <w:noProof/>
        </w:rPr>
        <w:t>4.70.</w:t>
      </w:r>
      <w:r>
        <w:t xml:space="preserve"> Насыпи на льдонасыщенных косогорах круче</w:t>
      </w:r>
      <w:r>
        <w:rPr>
          <w:noProof/>
        </w:rPr>
        <w:t xml:space="preserve"> 1:10</w:t>
      </w:r>
      <w:r>
        <w:t xml:space="preserve"> следует возво</w:t>
      </w:r>
      <w:r>
        <w:softHyphen/>
        <w:t>дить зимой отсыпкой из привозных грунтов по способу</w:t>
      </w:r>
      <w:r>
        <w:rPr>
          <w:noProof/>
        </w:rPr>
        <w:t xml:space="preserve"> </w:t>
      </w:r>
      <w:r>
        <w:rPr>
          <w:noProof/>
        </w:rPr>
        <w:sym w:font="Arial" w:char="201E"/>
      </w:r>
      <w:r>
        <w:t>от себя" на пол</w:t>
      </w:r>
      <w:r>
        <w:softHyphen/>
        <w:t>ный профиль.</w:t>
      </w:r>
    </w:p>
    <w:p w:rsidR="00000000" w:rsidRDefault="00D63A61">
      <w:pPr>
        <w:ind w:firstLine="284"/>
        <w:jc w:val="both"/>
      </w:pPr>
      <w:r>
        <w:t xml:space="preserve">По мере послойного возведения насыпи </w:t>
      </w:r>
      <w:r>
        <w:t>низовой откос следует закры</w:t>
      </w:r>
      <w:r>
        <w:softHyphen/>
        <w:t>вать слоем термоизоляционного материала. Для перехвата надмерзлотных и поверхностных вод с нагорной стороны следует устраивать валики, при этом верховые откосы валика должны укрепляться, а низовые</w:t>
      </w:r>
      <w:r>
        <w:rPr>
          <w:noProof/>
        </w:rPr>
        <w:t xml:space="preserve"> —</w:t>
      </w:r>
      <w:r>
        <w:t xml:space="preserve"> покрываться мохоторфяным слоем толщиной</w:t>
      </w:r>
      <w:r>
        <w:rPr>
          <w:noProof/>
        </w:rPr>
        <w:t xml:space="preserve"> 0,3—0,5</w:t>
      </w:r>
      <w:r>
        <w:t xml:space="preserve"> м.</w:t>
      </w:r>
    </w:p>
    <w:p w:rsidR="00000000" w:rsidRDefault="00D63A61">
      <w:pPr>
        <w:ind w:firstLine="284"/>
        <w:jc w:val="both"/>
      </w:pPr>
      <w:r>
        <w:rPr>
          <w:b/>
          <w:noProof/>
        </w:rPr>
        <w:t>4.71.</w:t>
      </w:r>
      <w:r>
        <w:t xml:space="preserve"> Работы по обеспечению мерзлого состояния льдонасыщенных грунтов в основаниях насыпи и предотвращению развития термокарстовых явлений (укладка в основание насыпи слоя из естественных и искусственных теплоизоляторов, отсыпка берм </w:t>
      </w:r>
      <w:r>
        <w:t>из мха и торфа, теплоизоляция откосов на</w:t>
      </w:r>
      <w:r>
        <w:softHyphen/>
        <w:t>сыпи и др.) следует выполнять в зимнее время. Материал для теплоизоляции должен быть заготовлен заблаговременно и доставлен к месту работы в зимний период.</w:t>
      </w:r>
    </w:p>
    <w:p w:rsidR="00000000" w:rsidRDefault="00D63A61">
      <w:pPr>
        <w:ind w:firstLine="284"/>
        <w:jc w:val="both"/>
        <w:rPr>
          <w:noProof/>
        </w:rPr>
      </w:pPr>
      <w:r>
        <w:rPr>
          <w:b/>
          <w:noProof/>
        </w:rPr>
        <w:t>4.72.</w:t>
      </w:r>
      <w:r>
        <w:t xml:space="preserve"> На участках действующей наледи и в местах ее возможного возникновения земляное полотно необходимо возводить, как правило, из при</w:t>
      </w:r>
      <w:r>
        <w:softHyphen/>
        <w:t>возных дренирующих или крупнообломочных грунтов. При использовании глинистых грунтов насыпь отсыпают сначала на неполную высоту и ширину, а затем производят досыпку насыпи и засыпк</w:t>
      </w:r>
      <w:r>
        <w:t>у откосов дренирующим грун</w:t>
      </w:r>
      <w:r>
        <w:softHyphen/>
        <w:t>том, толщина слоя которого должна быть не менее</w:t>
      </w:r>
      <w:r>
        <w:rPr>
          <w:noProof/>
        </w:rPr>
        <w:t xml:space="preserve"> 0,5</w:t>
      </w:r>
      <w:r>
        <w:t xml:space="preserve"> м.</w:t>
      </w:r>
      <w:r>
        <w:rPr>
          <w:noProof/>
        </w:rPr>
        <w:t xml:space="preserve"> </w:t>
      </w:r>
    </w:p>
    <w:p w:rsidR="00000000" w:rsidRDefault="00D63A61">
      <w:pPr>
        <w:ind w:firstLine="284"/>
        <w:jc w:val="both"/>
      </w:pPr>
      <w:r>
        <w:t>Если насыпь сооружают из глинистых грунтов на полную высоту и ши</w:t>
      </w:r>
      <w:r>
        <w:softHyphen/>
        <w:t>рину, то со стороны сформирования наледи следует устраивать берму из дренирующего грунта шириной не менее</w:t>
      </w:r>
      <w:r>
        <w:rPr>
          <w:noProof/>
        </w:rPr>
        <w:t xml:space="preserve"> 2</w:t>
      </w:r>
      <w:r>
        <w:t xml:space="preserve"> м и высотой не менее расчетной мощности наледи.</w:t>
      </w:r>
    </w:p>
    <w:p w:rsidR="00000000" w:rsidRDefault="00D63A61">
      <w:pPr>
        <w:ind w:firstLine="284"/>
        <w:jc w:val="both"/>
      </w:pPr>
      <w:r>
        <w:rPr>
          <w:b/>
          <w:noProof/>
        </w:rPr>
        <w:t>4.73.</w:t>
      </w:r>
      <w:r>
        <w:t xml:space="preserve"> Разработку выемок в льдонасыщенных грунтах следует выполнять, как правило, в зимний период с применением взрывного способа или тяже</w:t>
      </w:r>
      <w:r>
        <w:softHyphen/>
        <w:t>лых бульдозеров-рыхлителей. Предусмотренные проектом мероприятия по ук</w:t>
      </w:r>
      <w:r>
        <w:t>реплению откосов должны выполняться до начала оттаивания грунта.</w:t>
      </w:r>
    </w:p>
    <w:p w:rsidR="00000000" w:rsidRDefault="00D63A61">
      <w:pPr>
        <w:ind w:firstLine="284"/>
        <w:jc w:val="both"/>
      </w:pPr>
      <w:r>
        <w:rPr>
          <w:b/>
          <w:noProof/>
        </w:rPr>
        <w:t>4.74.</w:t>
      </w:r>
      <w:r>
        <w:t xml:space="preserve"> При подготовке и разработке притрассовых карьеров для заготов</w:t>
      </w:r>
      <w:r>
        <w:softHyphen/>
        <w:t>ки грунта в летний период необходимо руководствоваться следующими положениями:</w:t>
      </w:r>
    </w:p>
    <w:p w:rsidR="00000000" w:rsidRDefault="00D63A61">
      <w:pPr>
        <w:ind w:firstLine="284"/>
        <w:jc w:val="both"/>
      </w:pPr>
      <w:r>
        <w:t>карьеры следует подготавливать заблаговременно (в конце зимнего пе</w:t>
      </w:r>
      <w:r>
        <w:softHyphen/>
        <w:t>риода)</w:t>
      </w:r>
      <w:r>
        <w:rPr>
          <w:noProof/>
        </w:rPr>
        <w:t>,</w:t>
      </w:r>
      <w:r>
        <w:t xml:space="preserve"> производя тщательную расчистку поверхности от снега и удаление мохорастительного покрова, в карьерах, предназначенных к разработке в весенний период, рекомендуется укладывать на расчищенную поверхность полиэтиленовую пленку;</w:t>
      </w:r>
    </w:p>
    <w:p w:rsidR="00000000" w:rsidRDefault="00D63A61">
      <w:pPr>
        <w:ind w:firstLine="284"/>
        <w:jc w:val="both"/>
      </w:pPr>
      <w:r>
        <w:t>переувлажненные глинистые грунты необходимо разрабатывать спосо</w:t>
      </w:r>
      <w:r>
        <w:softHyphen/>
        <w:t>бом послойного оттаивания на глубину</w:t>
      </w:r>
      <w:r>
        <w:rPr>
          <w:noProof/>
        </w:rPr>
        <w:t xml:space="preserve"> 15—20</w:t>
      </w:r>
      <w:r>
        <w:t xml:space="preserve"> см, перемещая грунт буль</w:t>
      </w:r>
      <w:r>
        <w:softHyphen/>
        <w:t>дозером в штабель для просушивания, с последующей погрузкой в транс</w:t>
      </w:r>
      <w:r>
        <w:softHyphen/>
        <w:t>портные средства.</w:t>
      </w:r>
    </w:p>
    <w:p w:rsidR="00000000" w:rsidRDefault="00D63A61">
      <w:pPr>
        <w:ind w:firstLine="284"/>
        <w:jc w:val="both"/>
      </w:pPr>
      <w:r>
        <w:t>При разработке карьера необходимо своевременно устраивать водоотвод и временные покрытия для перемещения и стоянок автотранспорта и экска</w:t>
      </w:r>
      <w:r>
        <w:softHyphen/>
        <w:t>ватора.</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pPr>
    </w:p>
    <w:p w:rsidR="00000000" w:rsidRDefault="00D63A61">
      <w:pPr>
        <w:ind w:firstLine="284"/>
        <w:jc w:val="both"/>
      </w:pPr>
      <w:r>
        <w:rPr>
          <w:b/>
          <w:noProof/>
        </w:rPr>
        <w:t>4.75.</w:t>
      </w:r>
      <w:r>
        <w:t xml:space="preserve"> До начала работ по сооружению земляного полотна должно быть проверено соответствие принятых в проекте и действительн</w:t>
      </w:r>
      <w:r>
        <w:t>ых показателей состава (крупность частиц, пластичность глинистых грунтов) и состояния (влажность, плотность) грунтов в карьерах, резервах, выемках, естествен</w:t>
      </w:r>
      <w:r>
        <w:softHyphen/>
        <w:t>ных основаниях.</w:t>
      </w:r>
    </w:p>
    <w:p w:rsidR="00000000" w:rsidRDefault="00D63A61">
      <w:pPr>
        <w:ind w:firstLine="284"/>
        <w:jc w:val="both"/>
      </w:pPr>
      <w:r>
        <w:t>При наличии в зоне работ склонов и откосов круче</w:t>
      </w:r>
      <w:r>
        <w:rPr>
          <w:noProof/>
        </w:rPr>
        <w:t xml:space="preserve"> 1:3,</w:t>
      </w:r>
      <w:r>
        <w:t xml:space="preserve"> а также слабых грунтов следует проверять нивелированием отсутствие осадок и сдвигов земляного полотна в период строительства.</w:t>
      </w:r>
    </w:p>
    <w:p w:rsidR="00000000" w:rsidRDefault="00D63A61">
      <w:pPr>
        <w:ind w:firstLine="284"/>
        <w:jc w:val="both"/>
      </w:pPr>
      <w:r>
        <w:rPr>
          <w:b/>
          <w:noProof/>
        </w:rPr>
        <w:t>4.76.</w:t>
      </w:r>
      <w:r>
        <w:t xml:space="preserve"> При операционном контроле качества сооружения земляного по</w:t>
      </w:r>
      <w:r>
        <w:softHyphen/>
        <w:t>лотна следует проверять:</w:t>
      </w:r>
    </w:p>
    <w:p w:rsidR="00000000" w:rsidRDefault="00D63A61">
      <w:pPr>
        <w:ind w:firstLine="284"/>
        <w:jc w:val="both"/>
      </w:pPr>
      <w:r>
        <w:t>правильность размещения осевой линии поверхности земляного полотна в</w:t>
      </w:r>
      <w:r>
        <w:t xml:space="preserve"> плане и высотные отметки;</w:t>
      </w:r>
    </w:p>
    <w:p w:rsidR="00000000" w:rsidRDefault="00D63A61">
      <w:pPr>
        <w:ind w:firstLine="284"/>
        <w:jc w:val="both"/>
      </w:pPr>
      <w:r>
        <w:t xml:space="preserve">толщину снимаемого плодородного слоя грунта; </w:t>
      </w:r>
    </w:p>
    <w:p w:rsidR="00000000" w:rsidRDefault="00D63A61">
      <w:pPr>
        <w:ind w:firstLine="284"/>
        <w:jc w:val="both"/>
      </w:pPr>
      <w:r>
        <w:t xml:space="preserve">плотность грунта в основании земляного полотна; </w:t>
      </w:r>
    </w:p>
    <w:p w:rsidR="00000000" w:rsidRDefault="00D63A61">
      <w:pPr>
        <w:ind w:firstLine="284"/>
        <w:jc w:val="both"/>
      </w:pPr>
      <w:r>
        <w:t xml:space="preserve">влажность используемого грунта; </w:t>
      </w:r>
    </w:p>
    <w:p w:rsidR="00000000" w:rsidRDefault="00D63A61">
      <w:pPr>
        <w:ind w:firstLine="284"/>
        <w:jc w:val="both"/>
      </w:pPr>
      <w:r>
        <w:t xml:space="preserve">толщину отсыпаемых слоев; </w:t>
      </w:r>
    </w:p>
    <w:p w:rsidR="00000000" w:rsidRDefault="00D63A61">
      <w:pPr>
        <w:ind w:firstLine="284"/>
        <w:jc w:val="both"/>
      </w:pPr>
      <w:r>
        <w:t xml:space="preserve">однородность грунта в слоях насыпи; </w:t>
      </w:r>
    </w:p>
    <w:p w:rsidR="00000000" w:rsidRDefault="00D63A61">
      <w:pPr>
        <w:ind w:firstLine="284"/>
        <w:jc w:val="both"/>
      </w:pPr>
      <w:r>
        <w:t xml:space="preserve">плотность грунта в слоях насыпи; </w:t>
      </w:r>
    </w:p>
    <w:p w:rsidR="00000000" w:rsidRDefault="00D63A61">
      <w:pPr>
        <w:ind w:firstLine="284"/>
        <w:jc w:val="both"/>
      </w:pPr>
      <w:r>
        <w:t>ровность поверхности;</w:t>
      </w:r>
    </w:p>
    <w:p w:rsidR="00000000" w:rsidRDefault="00D63A61">
      <w:pPr>
        <w:ind w:firstLine="284"/>
        <w:jc w:val="both"/>
        <w:rPr>
          <w:noProof/>
        </w:rPr>
      </w:pPr>
      <w:r>
        <w:t>поперечный профиль земляного полотна (расстояние между осью и бров</w:t>
      </w:r>
      <w:r>
        <w:softHyphen/>
        <w:t>кой, поперечный уклон, крутизну откосов)</w:t>
      </w:r>
      <w:r>
        <w:rPr>
          <w:noProof/>
        </w:rPr>
        <w:t>;</w:t>
      </w:r>
    </w:p>
    <w:p w:rsidR="00000000" w:rsidRDefault="00D63A61">
      <w:pPr>
        <w:ind w:firstLine="284"/>
        <w:jc w:val="both"/>
      </w:pPr>
      <w:r>
        <w:t>правильность выполнения водоотводных и дренажных сооружений, про</w:t>
      </w:r>
      <w:r>
        <w:softHyphen/>
        <w:t>слоек, укрепления откосов и обочин.</w:t>
      </w:r>
    </w:p>
    <w:p w:rsidR="00000000" w:rsidRDefault="00D63A61">
      <w:pPr>
        <w:ind w:firstLine="284"/>
        <w:jc w:val="both"/>
        <w:rPr>
          <w:noProof/>
        </w:rPr>
      </w:pPr>
      <w:r>
        <w:t>Допускаемые отклонения конт</w:t>
      </w:r>
      <w:r>
        <w:t>ролируемых геометрических параметров и плотности грунта приведены в обязательном приложении</w:t>
      </w:r>
      <w:r>
        <w:rPr>
          <w:noProof/>
        </w:rPr>
        <w:t xml:space="preserve"> 2.</w:t>
      </w:r>
    </w:p>
    <w:p w:rsidR="00000000" w:rsidRDefault="00D63A61">
      <w:pPr>
        <w:ind w:firstLine="284"/>
        <w:jc w:val="both"/>
      </w:pPr>
      <w:r>
        <w:t>При операционном контроле качества земляных работ в зимних услови</w:t>
      </w:r>
      <w:r>
        <w:softHyphen/>
        <w:t>ях дополнительно следует контролировать размер и содержание мерзлых комьев, а также качество очистки поверхности от снега и льда.</w:t>
      </w:r>
    </w:p>
    <w:p w:rsidR="00000000" w:rsidRDefault="00D63A61">
      <w:pPr>
        <w:ind w:firstLine="284"/>
        <w:jc w:val="both"/>
      </w:pPr>
      <w:r>
        <w:t>При операционном контроле качества сооружения земляного полотна на болотах дополнительно следует контролировать: полноту выторфовывания, режим отсыпки, величину осадки, геометрические размеры вертикальных прорезей, дрен и</w:t>
      </w:r>
      <w:r>
        <w:t xml:space="preserve"> коэффициент фильтрации песка в них.</w:t>
      </w:r>
    </w:p>
    <w:p w:rsidR="00000000" w:rsidRDefault="00D63A61">
      <w:pPr>
        <w:ind w:firstLine="284"/>
        <w:jc w:val="both"/>
      </w:pPr>
      <w:r>
        <w:t>При операционном контроле качества земляных работ в районах вечной мерзлоты дополнительно следует контролировать глубину промерзания слоя сезонного оттаивания грунта и сохранность мохорастительного по</w:t>
      </w:r>
      <w:r>
        <w:softHyphen/>
        <w:t>крова.</w:t>
      </w:r>
    </w:p>
    <w:p w:rsidR="00000000" w:rsidRDefault="00D63A61">
      <w:pPr>
        <w:ind w:firstLine="284"/>
        <w:jc w:val="both"/>
      </w:pPr>
      <w:r>
        <w:rPr>
          <w:b/>
          <w:noProof/>
        </w:rPr>
        <w:t>4.77.</w:t>
      </w:r>
      <w:r>
        <w:t xml:space="preserve"> Проверку правильности размещения оси земляного полотна, высот</w:t>
      </w:r>
      <w:r>
        <w:softHyphen/>
        <w:t>ных отметок, поперечных профилей земляного полотна, обочин, водоотвод</w:t>
      </w:r>
      <w:r>
        <w:softHyphen/>
        <w:t>ных и дренажных сооружений и толщин слоев следует производить не реже чем через 100 м (в трех точках на поперечнике)</w:t>
      </w:r>
      <w:r>
        <w:rPr>
          <w:noProof/>
        </w:rPr>
        <w:t>,</w:t>
      </w:r>
      <w:r>
        <w:t xml:space="preserve"> как правило</w:t>
      </w:r>
      <w:r>
        <w:t>, в местах раз</w:t>
      </w:r>
      <w:r>
        <w:softHyphen/>
        <w:t>мещения знаков рабочей разбивки с помощью геодезических инструментов и шаблонов.</w:t>
      </w:r>
    </w:p>
    <w:p w:rsidR="00000000" w:rsidRDefault="00D63A61">
      <w:pPr>
        <w:ind w:firstLine="284"/>
        <w:jc w:val="both"/>
      </w:pPr>
      <w:r>
        <w:t>Плотность грунта следует контролировать в каждом технологическом слое по оси земляного полотна и на расстоянии</w:t>
      </w:r>
      <w:r>
        <w:rPr>
          <w:noProof/>
        </w:rPr>
        <w:t xml:space="preserve"> 1,5—2,0</w:t>
      </w:r>
      <w:r>
        <w:t xml:space="preserve"> м от бровки, а при ширине слоя более</w:t>
      </w:r>
      <w:r>
        <w:rPr>
          <w:noProof/>
        </w:rPr>
        <w:t xml:space="preserve"> 20</w:t>
      </w:r>
      <w:r>
        <w:t xml:space="preserve"> м</w:t>
      </w:r>
      <w:r>
        <w:rPr>
          <w:noProof/>
        </w:rPr>
        <w:t xml:space="preserve"> —</w:t>
      </w:r>
      <w:r>
        <w:t xml:space="preserve"> также в промежутках между ними.</w:t>
      </w:r>
    </w:p>
    <w:p w:rsidR="00000000" w:rsidRDefault="00D63A61">
      <w:pPr>
        <w:ind w:firstLine="284"/>
        <w:jc w:val="both"/>
      </w:pPr>
      <w:r>
        <w:t>Контроль плотности грунта необходимо производить на каждой сменной захватке работы уплотняющих машин, но не реже чем через</w:t>
      </w:r>
      <w:r>
        <w:rPr>
          <w:noProof/>
        </w:rPr>
        <w:t xml:space="preserve"> 200</w:t>
      </w:r>
      <w:r>
        <w:t xml:space="preserve"> м при вы</w:t>
      </w:r>
      <w:r>
        <w:softHyphen/>
        <w:t>соте насыпи до</w:t>
      </w:r>
      <w:r>
        <w:rPr>
          <w:noProof/>
        </w:rPr>
        <w:t xml:space="preserve"> 3</w:t>
      </w:r>
      <w:r>
        <w:t xml:space="preserve"> ми не реже чем через</w:t>
      </w:r>
      <w:r>
        <w:rPr>
          <w:noProof/>
        </w:rPr>
        <w:t xml:space="preserve"> 50</w:t>
      </w:r>
      <w:r>
        <w:t xml:space="preserve"> м при высоте насыпи более</w:t>
      </w:r>
      <w:r>
        <w:rPr>
          <w:noProof/>
        </w:rPr>
        <w:t xml:space="preserve"> 3</w:t>
      </w:r>
      <w:r>
        <w:t xml:space="preserve"> м.</w:t>
      </w:r>
    </w:p>
    <w:p w:rsidR="00000000" w:rsidRDefault="00D63A61">
      <w:pPr>
        <w:ind w:firstLine="284"/>
        <w:jc w:val="both"/>
      </w:pPr>
      <w:r>
        <w:t>Контроль плот</w:t>
      </w:r>
      <w:r>
        <w:t>ности верхнего слоя следует производить не реже чем че</w:t>
      </w:r>
      <w:r>
        <w:softHyphen/>
        <w:t>рез</w:t>
      </w:r>
      <w:r>
        <w:rPr>
          <w:noProof/>
        </w:rPr>
        <w:t xml:space="preserve"> 50</w:t>
      </w:r>
      <w:r>
        <w:t xml:space="preserve"> м.</w:t>
      </w:r>
    </w:p>
    <w:p w:rsidR="00000000" w:rsidRDefault="00D63A61">
      <w:pPr>
        <w:ind w:firstLine="284"/>
        <w:jc w:val="both"/>
      </w:pPr>
      <w:r>
        <w:t>Дополнительный контроль плотности необходимо производить в каждом слое засыпки пазух труб, над трубами, в конусах и в местах сопряжения с мостами.</w:t>
      </w:r>
    </w:p>
    <w:p w:rsidR="00000000" w:rsidRDefault="00D63A61">
      <w:pPr>
        <w:ind w:firstLine="284"/>
        <w:jc w:val="both"/>
      </w:pPr>
      <w:r>
        <w:t>Контроль плотности следует производить на глубине, равной</w:t>
      </w:r>
      <w:r>
        <w:rPr>
          <w:noProof/>
        </w:rPr>
        <w:t xml:space="preserve"> 1/3</w:t>
      </w:r>
      <w:r>
        <w:t xml:space="preserve"> толщи</w:t>
      </w:r>
      <w:r>
        <w:softHyphen/>
        <w:t>ны уплотняемого слоя, но не менее</w:t>
      </w:r>
      <w:r>
        <w:rPr>
          <w:noProof/>
        </w:rPr>
        <w:t xml:space="preserve"> 8</w:t>
      </w:r>
      <w:r>
        <w:t xml:space="preserve"> см.</w:t>
      </w:r>
    </w:p>
    <w:p w:rsidR="00000000" w:rsidRDefault="00D63A61">
      <w:pPr>
        <w:ind w:firstLine="284"/>
        <w:jc w:val="both"/>
        <w:rPr>
          <w:noProof/>
        </w:rPr>
      </w:pPr>
      <w:r>
        <w:t>Отклонения от требуемого значения коэффициента уплотнения в сторо</w:t>
      </w:r>
      <w:r>
        <w:softHyphen/>
        <w:t>ну уменьшения допускаются не более чем в</w:t>
      </w:r>
      <w:r>
        <w:rPr>
          <w:noProof/>
        </w:rPr>
        <w:t xml:space="preserve"> 10</w:t>
      </w:r>
      <w:r>
        <w:t xml:space="preserve"> </w:t>
      </w:r>
      <w:r>
        <w:rPr>
          <w:noProof/>
        </w:rPr>
        <w:t>%</w:t>
      </w:r>
      <w:r>
        <w:t xml:space="preserve"> определений от их общего числа и нс более чем на</w:t>
      </w:r>
      <w:r>
        <w:rPr>
          <w:noProof/>
        </w:rPr>
        <w:t xml:space="preserve"> 0,04.</w:t>
      </w:r>
    </w:p>
    <w:p w:rsidR="00000000" w:rsidRDefault="00D63A61">
      <w:pPr>
        <w:ind w:firstLine="284"/>
        <w:jc w:val="both"/>
      </w:pPr>
      <w:r>
        <w:t xml:space="preserve">Глубину промерзания слоя </w:t>
      </w:r>
      <w:r>
        <w:t>сезонного оттаивания грунта следует прове</w:t>
      </w:r>
      <w:r>
        <w:softHyphen/>
        <w:t>рять по кернам (шурфам) не реже чем через</w:t>
      </w:r>
      <w:r>
        <w:rPr>
          <w:noProof/>
        </w:rPr>
        <w:t xml:space="preserve"> 100</w:t>
      </w:r>
      <w:r>
        <w:t xml:space="preserve"> м. Сохранность мохорастительного слоя определяется визуально.</w:t>
      </w:r>
    </w:p>
    <w:p w:rsidR="00000000" w:rsidRDefault="00D63A61">
      <w:pPr>
        <w:ind w:firstLine="284"/>
        <w:jc w:val="both"/>
      </w:pPr>
      <w:r>
        <w:rPr>
          <w:b/>
          <w:noProof/>
        </w:rPr>
        <w:t>4.78.</w:t>
      </w:r>
      <w:r>
        <w:t xml:space="preserve"> Контроль влажности используемого грунта следует производить, как правило, в месте его получения (в резерве, карьере) не реже одного раза в смену и обязательно при выпадении осадков.</w:t>
      </w:r>
    </w:p>
    <w:p w:rsidR="00000000" w:rsidRDefault="00D63A61">
      <w:pPr>
        <w:ind w:firstLine="284"/>
        <w:jc w:val="both"/>
      </w:pPr>
      <w:r>
        <w:rPr>
          <w:b/>
          <w:noProof/>
        </w:rPr>
        <w:t>4.79.</w:t>
      </w:r>
      <w:r>
        <w:t xml:space="preserve"> Плотность  и   влажность  грунта  следует  определять  по ГОСТ</w:t>
      </w:r>
      <w:r>
        <w:rPr>
          <w:noProof/>
        </w:rPr>
        <w:t xml:space="preserve"> 5180—84.</w:t>
      </w:r>
      <w:r>
        <w:t xml:space="preserve"> Для текущего контроля допускается использовать уско</w:t>
      </w:r>
      <w:r>
        <w:softHyphen/>
        <w:t>ренные и полевые экспресс-методы и приборы.</w:t>
      </w:r>
    </w:p>
    <w:p w:rsidR="00000000" w:rsidRDefault="00D63A61">
      <w:pPr>
        <w:ind w:firstLine="284"/>
        <w:jc w:val="both"/>
        <w:rPr>
          <w:noProof/>
        </w:rPr>
      </w:pPr>
      <w:r>
        <w:rPr>
          <w:b/>
          <w:noProof/>
        </w:rPr>
        <w:t>4.80.</w:t>
      </w:r>
      <w:r>
        <w:t xml:space="preserve"> Однородность грунта следует контролировать визуально. При изме</w:t>
      </w:r>
      <w:r>
        <w:softHyphen/>
        <w:t>нении однородности грунта его тип, вид и разновидность следует опреде</w:t>
      </w:r>
      <w:r>
        <w:softHyphen/>
        <w:t>лять по ГОСТ</w:t>
      </w:r>
      <w:r>
        <w:rPr>
          <w:noProof/>
        </w:rPr>
        <w:t xml:space="preserve"> 25100-82.</w:t>
      </w:r>
    </w:p>
    <w:p w:rsidR="00000000" w:rsidRDefault="00D63A61">
      <w:pPr>
        <w:ind w:firstLine="284"/>
        <w:jc w:val="both"/>
      </w:pPr>
      <w:r>
        <w:rPr>
          <w:b/>
          <w:noProof/>
        </w:rPr>
        <w:t>4.81.</w:t>
      </w:r>
      <w:r>
        <w:t xml:space="preserve"> Ровность поверхности земляного полотна контролируется нивели</w:t>
      </w:r>
      <w:r>
        <w:softHyphen/>
        <w:t>рованием по оси и бровкам в трех точках на поперечнике не реже чем че</w:t>
      </w:r>
      <w:r>
        <w:softHyphen/>
        <w:t>рез</w:t>
      </w:r>
      <w:r>
        <w:rPr>
          <w:noProof/>
        </w:rPr>
        <w:t xml:space="preserve"> 50</w:t>
      </w:r>
      <w:r>
        <w:t xml:space="preserve"> м. Поверхность основания земляного полотна и промежуточных сло</w:t>
      </w:r>
      <w:r>
        <w:softHyphen/>
        <w:t>ев насыпи в период строительства не должна иметь местных углублении, в которых может застаиваться вода.</w:t>
      </w:r>
    </w:p>
    <w:p w:rsidR="00000000" w:rsidRDefault="00D63A61">
      <w:pPr>
        <w:ind w:firstLine="284"/>
        <w:jc w:val="both"/>
      </w:pPr>
      <w:r>
        <w:rPr>
          <w:b/>
          <w:noProof/>
        </w:rPr>
        <w:t>4.82.</w:t>
      </w:r>
      <w:r>
        <w:rPr>
          <w:b/>
        </w:rPr>
        <w:t xml:space="preserve"> </w:t>
      </w:r>
      <w:r>
        <w:t>Соответствие состава песка, испол</w:t>
      </w:r>
      <w:r>
        <w:t>ьзуемого для вертикальных дрен, проектным требованиям следует определять в карьере один раз в смену.</w:t>
      </w:r>
    </w:p>
    <w:p w:rsidR="00000000" w:rsidRDefault="00D63A61">
      <w:pPr>
        <w:ind w:firstLine="284"/>
        <w:jc w:val="both"/>
      </w:pPr>
    </w:p>
    <w:p w:rsidR="00000000" w:rsidRDefault="00D63A61">
      <w:pPr>
        <w:jc w:val="center"/>
        <w:rPr>
          <w:b/>
        </w:rPr>
      </w:pPr>
      <w:r>
        <w:rPr>
          <w:b/>
          <w:noProof/>
        </w:rPr>
        <w:t>5.</w:t>
      </w:r>
      <w:r>
        <w:rPr>
          <w:b/>
        </w:rPr>
        <w:t xml:space="preserve"> УСТРОЙСТВО ДОПОЛНИТЕЛЬНЫХ СЛОЕВ ОСНОВАНИЙ </w:t>
      </w:r>
    </w:p>
    <w:p w:rsidR="00000000" w:rsidRDefault="00D63A61">
      <w:pPr>
        <w:jc w:val="center"/>
        <w:rPr>
          <w:b/>
        </w:rPr>
      </w:pPr>
      <w:r>
        <w:rPr>
          <w:b/>
        </w:rPr>
        <w:t xml:space="preserve">И ПРОСЛОЕК (МОРОЗОЗАЩИТНЫХ, ДРЕНИРУЮЩИХ, </w:t>
      </w:r>
    </w:p>
    <w:p w:rsidR="00000000" w:rsidRDefault="00D63A61">
      <w:pPr>
        <w:jc w:val="center"/>
        <w:rPr>
          <w:b/>
        </w:rPr>
      </w:pPr>
      <w:r>
        <w:rPr>
          <w:b/>
        </w:rPr>
        <w:t>ИЗОЛИРУЮЩИХ И КАПИЛЛЯРОПРЕРЫВАЮЩИХ)</w:t>
      </w:r>
    </w:p>
    <w:p w:rsidR="00000000" w:rsidRDefault="00D63A61">
      <w:pPr>
        <w:ind w:firstLine="284"/>
        <w:jc w:val="both"/>
      </w:pPr>
    </w:p>
    <w:p w:rsidR="00000000" w:rsidRDefault="00D63A61">
      <w:pPr>
        <w:ind w:firstLine="284"/>
        <w:jc w:val="both"/>
        <w:rPr>
          <w:noProof/>
        </w:rPr>
      </w:pPr>
      <w:r>
        <w:rPr>
          <w:b/>
          <w:noProof/>
        </w:rPr>
        <w:t>5.1.</w:t>
      </w:r>
      <w:r>
        <w:t xml:space="preserve"> Устройство дополнительных слоев оснований из щебня, гравия и песка следует производить в соответствии с требованиями пп.</w:t>
      </w:r>
      <w:r>
        <w:rPr>
          <w:noProof/>
        </w:rPr>
        <w:t xml:space="preserve"> 7.9</w:t>
      </w:r>
      <w:r>
        <w:t xml:space="preserve"> и</w:t>
      </w:r>
      <w:r>
        <w:rPr>
          <w:noProof/>
        </w:rPr>
        <w:t xml:space="preserve"> 7.10,</w:t>
      </w:r>
      <w:r>
        <w:t xml:space="preserve"> а из укрепленных грунтов</w:t>
      </w:r>
      <w:r>
        <w:rPr>
          <w:noProof/>
        </w:rPr>
        <w:t xml:space="preserve"> —</w:t>
      </w:r>
      <w:r>
        <w:t xml:space="preserve"> в соответствии с требованиями разд.</w:t>
      </w:r>
      <w:r>
        <w:rPr>
          <w:noProof/>
        </w:rPr>
        <w:t xml:space="preserve"> 6.</w:t>
      </w:r>
    </w:p>
    <w:p w:rsidR="00000000" w:rsidRDefault="00D63A61">
      <w:pPr>
        <w:ind w:firstLine="284"/>
        <w:jc w:val="both"/>
      </w:pPr>
      <w:r>
        <w:rPr>
          <w:b/>
          <w:noProof/>
        </w:rPr>
        <w:t>5.2.</w:t>
      </w:r>
      <w:r>
        <w:t xml:space="preserve"> Бетонные смеси с легкими заполнителями, пористые каменные материалы, обработ</w:t>
      </w:r>
      <w:r>
        <w:t>анные вяжущими, укрепленные грунты и золошлаковые смеси с легкими заполнителями следует приготовлять в смесителях при</w:t>
      </w:r>
      <w:r>
        <w:softHyphen/>
        <w:t>нудительного перемешивания</w:t>
      </w:r>
      <w:r>
        <w:rPr>
          <w:noProof/>
        </w:rPr>
        <w:t xml:space="preserve">. </w:t>
      </w:r>
    </w:p>
    <w:p w:rsidR="00000000" w:rsidRDefault="00D63A61">
      <w:pPr>
        <w:ind w:firstLine="284"/>
        <w:jc w:val="both"/>
      </w:pPr>
      <w:r>
        <w:t>Температура смеси при укладке должна быть не ниже</w:t>
      </w:r>
      <w:r>
        <w:rPr>
          <w:noProof/>
        </w:rPr>
        <w:t xml:space="preserve"> 5</w:t>
      </w:r>
      <w:r>
        <w:t xml:space="preserve"> </w:t>
      </w:r>
      <w:r>
        <w:sym w:font="Arial" w:char="00B0"/>
      </w:r>
      <w:r>
        <w:t>С.</w:t>
      </w:r>
    </w:p>
    <w:p w:rsidR="00000000" w:rsidRDefault="00D63A61">
      <w:pPr>
        <w:ind w:firstLine="284"/>
        <w:jc w:val="both"/>
      </w:pPr>
      <w:r>
        <w:t>Бетонные смеси с легкими заполнителями следует укладывать на под</w:t>
      </w:r>
      <w:r>
        <w:softHyphen/>
        <w:t>готовленное земляное полотно с помощью бетоноукладочных машин.</w:t>
      </w:r>
    </w:p>
    <w:p w:rsidR="00000000" w:rsidRDefault="00D63A61">
      <w:pPr>
        <w:ind w:firstLine="284"/>
        <w:jc w:val="both"/>
      </w:pPr>
      <w:r>
        <w:t>Поперечные и продольные швы следует устраивать путем вставки реек или нарезать в свежеуложенном бетоне. Движение построечного транспор</w:t>
      </w:r>
      <w:r>
        <w:softHyphen/>
        <w:t>та по теплоизолирующему слою разрешается тольк</w:t>
      </w:r>
      <w:r>
        <w:t>о после достижения прочности материала не менее</w:t>
      </w:r>
      <w:r>
        <w:rPr>
          <w:noProof/>
        </w:rPr>
        <w:t xml:space="preserve"> 70 %</w:t>
      </w:r>
      <w:r>
        <w:t xml:space="preserve"> проектной.</w:t>
      </w:r>
    </w:p>
    <w:p w:rsidR="00000000" w:rsidRDefault="00D63A61">
      <w:pPr>
        <w:ind w:firstLine="284"/>
        <w:jc w:val="both"/>
      </w:pPr>
      <w:r>
        <w:rPr>
          <w:b/>
          <w:noProof/>
        </w:rPr>
        <w:t>5.3.</w:t>
      </w:r>
      <w:r>
        <w:t xml:space="preserve"> Теплоизоляционные плиточные материалы (пенопласт и др.) следует укладывать с обеспечением равномерного опирания плит на поверх</w:t>
      </w:r>
      <w:r>
        <w:softHyphen/>
        <w:t>ность земляного полотна. При необходимости следует выравнивать по</w:t>
      </w:r>
      <w:r>
        <w:softHyphen/>
        <w:t>верхность земляного полотна песком.</w:t>
      </w:r>
    </w:p>
    <w:p w:rsidR="00000000" w:rsidRDefault="00D63A61">
      <w:pPr>
        <w:ind w:firstLine="284"/>
        <w:jc w:val="both"/>
      </w:pPr>
      <w:r>
        <w:t>При двух- и трехъярусном теплоизолирующем слое швы нижележаще</w:t>
      </w:r>
      <w:r>
        <w:softHyphen/>
        <w:t>го ряда плит необходимо перекрывать вышележащими плитами.</w:t>
      </w:r>
    </w:p>
    <w:p w:rsidR="00000000" w:rsidRDefault="00D63A61">
      <w:pPr>
        <w:ind w:firstLine="284"/>
        <w:jc w:val="both"/>
      </w:pPr>
      <w:r>
        <w:t>Первый над плитами слой дорожной одежды следует отсыпать на тол</w:t>
      </w:r>
      <w:r>
        <w:softHyphen/>
        <w:t>щину не менее</w:t>
      </w:r>
      <w:r>
        <w:rPr>
          <w:noProof/>
        </w:rPr>
        <w:t xml:space="preserve"> 0,25</w:t>
      </w:r>
      <w:r>
        <w:t xml:space="preserve"> м в плотном</w:t>
      </w:r>
      <w:r>
        <w:t xml:space="preserve"> теле способом </w:t>
      </w:r>
      <w:r>
        <w:sym w:font="Arial" w:char="201E"/>
      </w:r>
      <w:r>
        <w:t>от себя".</w:t>
      </w:r>
    </w:p>
    <w:p w:rsidR="00000000" w:rsidRDefault="00D63A61">
      <w:pPr>
        <w:ind w:firstLine="284"/>
        <w:jc w:val="both"/>
      </w:pPr>
      <w:r>
        <w:rPr>
          <w:b/>
          <w:noProof/>
        </w:rPr>
        <w:t>5.4.</w:t>
      </w:r>
      <w:r>
        <w:t xml:space="preserve"> Дренирующие и капилляропрерывающие прослойки из нетканых синтетических материалов и гидроизолирующие прослойки из различных материалов (изол, полиэтиленовая пленка, стабилизированная</w:t>
      </w:r>
      <w:r>
        <w:rPr>
          <w:noProof/>
        </w:rPr>
        <w:t xml:space="preserve"> 2 %</w:t>
      </w:r>
      <w:r>
        <w:t xml:space="preserve"> каналь</w:t>
      </w:r>
      <w:r>
        <w:softHyphen/>
        <w:t>ной сажи и др.) необходимо устраивать, начиная с низовой (по отношению к направлению стока воды) стороны.</w:t>
      </w:r>
    </w:p>
    <w:p w:rsidR="00000000" w:rsidRDefault="00D63A61">
      <w:pPr>
        <w:ind w:firstLine="284"/>
        <w:jc w:val="both"/>
      </w:pPr>
      <w:r>
        <w:t xml:space="preserve">Полотнища материала следует укладывать внахлестку с перекрытием на </w:t>
      </w:r>
      <w:r>
        <w:rPr>
          <w:noProof/>
        </w:rPr>
        <w:t>0,1</w:t>
      </w:r>
      <w:r>
        <w:t xml:space="preserve"> м и закреплять скобами или сшивать.</w:t>
      </w:r>
    </w:p>
    <w:p w:rsidR="00000000" w:rsidRDefault="00D63A61">
      <w:pPr>
        <w:ind w:firstLine="284"/>
        <w:jc w:val="both"/>
        <w:rPr>
          <w:noProof/>
        </w:rPr>
      </w:pPr>
      <w:r>
        <w:t>Гидроизолирующий материал следует укладывать на спланированное грунтовое о</w:t>
      </w:r>
      <w:r>
        <w:t>снование, коэффициент уплотнения которого должен быть не менее</w:t>
      </w:r>
      <w:r>
        <w:rPr>
          <w:noProof/>
        </w:rPr>
        <w:t xml:space="preserve"> 0</w:t>
      </w:r>
      <w:r>
        <w:t>,</w:t>
      </w:r>
      <w:r>
        <w:rPr>
          <w:noProof/>
        </w:rPr>
        <w:t>95.</w:t>
      </w:r>
    </w:p>
    <w:p w:rsidR="00000000" w:rsidRDefault="00D63A61">
      <w:pPr>
        <w:ind w:firstLine="284"/>
        <w:jc w:val="both"/>
      </w:pPr>
      <w:r>
        <w:t>Передвижение транспортных средств или строительных машин непосред</w:t>
      </w:r>
      <w:r>
        <w:softHyphen/>
        <w:t>ственно по разложенному материалу не разрешается.</w:t>
      </w:r>
    </w:p>
    <w:p w:rsidR="00000000" w:rsidRDefault="00D63A61">
      <w:pPr>
        <w:ind w:firstLine="284"/>
        <w:jc w:val="both"/>
      </w:pPr>
      <w:r>
        <w:t xml:space="preserve">Вышележащие слои следует устраивать путем надвижки материалов или грунтов способом </w:t>
      </w:r>
      <w:r>
        <w:sym w:font="Arial" w:char="201E"/>
      </w:r>
      <w:r>
        <w:t>от себя". Минимальная толщина слоя грунта или мате</w:t>
      </w:r>
      <w:r>
        <w:softHyphen/>
        <w:t>риала дорожной одежды, при которой допускается проезд строительных ма</w:t>
      </w:r>
      <w:r>
        <w:softHyphen/>
        <w:t>шин, должна составлять в уплотненном состоянии не менее</w:t>
      </w:r>
      <w:r>
        <w:rPr>
          <w:noProof/>
        </w:rPr>
        <w:t xml:space="preserve"> 0,25</w:t>
      </w:r>
      <w:r>
        <w:t xml:space="preserve"> м.</w:t>
      </w:r>
    </w:p>
    <w:p w:rsidR="00000000" w:rsidRDefault="00D63A61">
      <w:pPr>
        <w:ind w:firstLine="284"/>
        <w:jc w:val="both"/>
      </w:pPr>
      <w:r>
        <w:rPr>
          <w:b/>
          <w:noProof/>
        </w:rPr>
        <w:t>5.5.</w:t>
      </w:r>
      <w:r>
        <w:t xml:space="preserve"> При использовании изола грунт над и под прослойкой на</w:t>
      </w:r>
      <w:r>
        <w:t xml:space="preserve"> толщину не менее</w:t>
      </w:r>
      <w:r>
        <w:rPr>
          <w:noProof/>
        </w:rPr>
        <w:t xml:space="preserve"> 10</w:t>
      </w:r>
      <w:r>
        <w:t xml:space="preserve"> см не должен иметь зерен крупнее</w:t>
      </w:r>
      <w:r>
        <w:rPr>
          <w:noProof/>
        </w:rPr>
        <w:t xml:space="preserve"> 40</w:t>
      </w:r>
      <w:r>
        <w:t xml:space="preserve"> мм, а содержание зерен раз</w:t>
      </w:r>
      <w:r>
        <w:softHyphen/>
        <w:t>мером</w:t>
      </w:r>
      <w:r>
        <w:rPr>
          <w:noProof/>
        </w:rPr>
        <w:t xml:space="preserve"> 5—40</w:t>
      </w:r>
      <w:r>
        <w:t xml:space="preserve"> мм не должно выходить за пределы допустимого зернового состава.</w:t>
      </w:r>
    </w:p>
    <w:p w:rsidR="00000000" w:rsidRDefault="00D63A61">
      <w:pPr>
        <w:ind w:firstLine="284"/>
        <w:jc w:val="both"/>
      </w:pPr>
      <w:r>
        <w:t>При использовании полиэтиленовой пленки грунт не должен иметь зерен крупнее</w:t>
      </w:r>
      <w:r>
        <w:rPr>
          <w:noProof/>
        </w:rPr>
        <w:t xml:space="preserve"> 20</w:t>
      </w:r>
      <w:r>
        <w:t xml:space="preserve"> мм, а содержание зерен размером</w:t>
      </w:r>
      <w:r>
        <w:rPr>
          <w:noProof/>
        </w:rPr>
        <w:t xml:space="preserve"> 5—20</w:t>
      </w:r>
      <w:r>
        <w:t xml:space="preserve"> мм не должно выходить за пределы допустимого зернового состава.</w:t>
      </w:r>
    </w:p>
    <w:p w:rsidR="00000000" w:rsidRDefault="00D63A61">
      <w:pPr>
        <w:ind w:firstLine="284"/>
        <w:jc w:val="both"/>
      </w:pPr>
      <w:r>
        <w:t>При укладке гидроизолирующего материала между прослойками из нетканого синтетического материала требования к крупности грунта не предъявляются.</w:t>
      </w:r>
    </w:p>
    <w:p w:rsidR="00000000" w:rsidRDefault="00D63A61">
      <w:pPr>
        <w:ind w:firstLine="284"/>
        <w:jc w:val="both"/>
      </w:pPr>
      <w:r>
        <w:rPr>
          <w:b/>
          <w:noProof/>
        </w:rPr>
        <w:t>5.6.</w:t>
      </w:r>
      <w:r>
        <w:rPr>
          <w:b/>
        </w:rPr>
        <w:t xml:space="preserve"> </w:t>
      </w:r>
      <w:r>
        <w:t>Отдельные полотнища плен</w:t>
      </w:r>
      <w:r>
        <w:t>ки при укладке необходимо склеивать или сваривать.</w:t>
      </w:r>
    </w:p>
    <w:p w:rsidR="00000000" w:rsidRDefault="00D63A61">
      <w:pPr>
        <w:ind w:firstLine="284"/>
        <w:jc w:val="both"/>
      </w:pPr>
      <w:r>
        <w:t>При устройстве гидроизолирующей прослойки из полиэтиленовой плен</w:t>
      </w:r>
      <w:r>
        <w:softHyphen/>
        <w:t>ки, за исключением конструкций с грунтом в обойме или подтопляемых непосредственно поверхностными или грунтовыми водами, допускается устраивать стыки внахлестку и скручиванием при условии, что они находятся под нагрузкой от веса вышележащих слоев грунта и дорожной одежды не менее</w:t>
      </w:r>
      <w:r>
        <w:rPr>
          <w:noProof/>
        </w:rPr>
        <w:t xml:space="preserve"> 9,8</w:t>
      </w:r>
      <w:r>
        <w:t xml:space="preserve"> МПа. Ширина нахлеста должна быть не менее</w:t>
      </w:r>
      <w:r>
        <w:rPr>
          <w:noProof/>
        </w:rPr>
        <w:t xml:space="preserve"> 0,5</w:t>
      </w:r>
      <w:r>
        <w:t xml:space="preserve"> м. Пленку сле</w:t>
      </w:r>
      <w:r>
        <w:softHyphen/>
        <w:t>дует укладывать свободно, без натяжки, в ветреную п</w:t>
      </w:r>
      <w:r>
        <w:t>огоду крап полотнищ нужно закреплять.</w:t>
      </w:r>
    </w:p>
    <w:p w:rsidR="00000000" w:rsidRDefault="00D63A61">
      <w:pPr>
        <w:ind w:firstLine="284"/>
        <w:jc w:val="both"/>
      </w:pPr>
      <w:r>
        <w:t>Полиэтиленовая пленка не должна находиться под воздействием прямой солнечной радиации более</w:t>
      </w:r>
      <w:r>
        <w:rPr>
          <w:noProof/>
        </w:rPr>
        <w:t xml:space="preserve"> 2—3</w:t>
      </w:r>
      <w:r>
        <w:t xml:space="preserve"> ч, отсыпку и надвижку грунта следует вести узким фронтом. Изол следует засыпать в день его укладки.</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pPr>
    </w:p>
    <w:p w:rsidR="00000000" w:rsidRDefault="00D63A61">
      <w:pPr>
        <w:ind w:firstLine="284"/>
        <w:jc w:val="both"/>
      </w:pPr>
      <w:r>
        <w:rPr>
          <w:b/>
          <w:noProof/>
        </w:rPr>
        <w:t>5.7.</w:t>
      </w:r>
      <w:r>
        <w:t xml:space="preserve"> При устройстве морозозащитных и дренирующих слоев необходимо контролировать соответствие качества материалов и песчаных грунтов требованиям проекта, плотность материала и отсутствие загрязнения грунтом выходов дрен на откосах земляного полотна.</w:t>
      </w:r>
    </w:p>
    <w:p w:rsidR="00000000" w:rsidRDefault="00D63A61">
      <w:pPr>
        <w:ind w:firstLine="284"/>
        <w:jc w:val="both"/>
      </w:pPr>
      <w:r>
        <w:rPr>
          <w:b/>
          <w:noProof/>
        </w:rPr>
        <w:t>5.</w:t>
      </w:r>
      <w:r>
        <w:rPr>
          <w:b/>
          <w:noProof/>
        </w:rPr>
        <w:t>8.</w:t>
      </w:r>
      <w:r>
        <w:t xml:space="preserve"> При устройстве теплоизолирующих слоев из бетонов, каменных ма</w:t>
      </w:r>
      <w:r>
        <w:softHyphen/>
        <w:t>териалов, обработанных вяжущими, укрепленных грунтов и золошлаковых смесей необходимо контролировать качество смесей путем определения прочности образцов материалов в соответствии с требованиями соответст</w:t>
      </w:r>
      <w:r>
        <w:softHyphen/>
        <w:t>вующих разделов настоящих правил.</w:t>
      </w:r>
    </w:p>
    <w:p w:rsidR="00000000" w:rsidRDefault="00D63A61">
      <w:pPr>
        <w:ind w:firstLine="284"/>
        <w:jc w:val="both"/>
      </w:pPr>
      <w:r>
        <w:t>При устройстве теплоизолирующих слоев из пенопласта необходимо проверять равномерность опирания плит на поверхность земляного полотна и толщину первого слоя дорожной одежды над пенопластом.</w:t>
      </w:r>
    </w:p>
    <w:p w:rsidR="00000000" w:rsidRDefault="00D63A61">
      <w:pPr>
        <w:ind w:firstLine="284"/>
        <w:jc w:val="both"/>
      </w:pPr>
      <w:r>
        <w:t>При устройстве дре</w:t>
      </w:r>
      <w:r>
        <w:t>нирующих, капилляропрерывающих и гидроизолирующих прослоек необходимо проверять толщину и гранулометрический состав слоев грунта над и под прослойкой, качество стыковки полотнищ материала и толщину первого слоя дорожной одежды над прослойкой.</w:t>
      </w:r>
    </w:p>
    <w:p w:rsidR="00000000" w:rsidRDefault="00D63A61">
      <w:pPr>
        <w:ind w:firstLine="284"/>
        <w:jc w:val="both"/>
      </w:pPr>
      <w:r>
        <w:rPr>
          <w:b/>
          <w:noProof/>
        </w:rPr>
        <w:t>5.9.</w:t>
      </w:r>
      <w:r>
        <w:t xml:space="preserve"> При устройстве морозозащитного слоя из непучинистых или слабопучинистых грунтов контроль качества грунта следует проводить в карьере путем отбора соответственно не менее</w:t>
      </w:r>
      <w:r>
        <w:rPr>
          <w:noProof/>
        </w:rPr>
        <w:t xml:space="preserve"> 3</w:t>
      </w:r>
      <w:r>
        <w:t xml:space="preserve"> и</w:t>
      </w:r>
      <w:r>
        <w:rPr>
          <w:noProof/>
        </w:rPr>
        <w:t xml:space="preserve"> 10</w:t>
      </w:r>
      <w:r>
        <w:t xml:space="preserve"> проб из каждых</w:t>
      </w:r>
      <w:r>
        <w:rPr>
          <w:noProof/>
        </w:rPr>
        <w:t xml:space="preserve"> 500</w:t>
      </w:r>
      <w:r>
        <w:t xml:space="preserve"> м</w:t>
      </w:r>
      <w:r>
        <w:rPr>
          <w:vertAlign w:val="superscript"/>
        </w:rPr>
        <w:t>3</w:t>
      </w:r>
      <w:r>
        <w:t xml:space="preserve"> песча</w:t>
      </w:r>
      <w:r>
        <w:softHyphen/>
        <w:t>ного грунта и проводить их испытание с определением содержа</w:t>
      </w:r>
      <w:r>
        <w:t>ния пыли и глины и величины коэффициента фильтрации по ГОСТ</w:t>
      </w:r>
      <w:r>
        <w:rPr>
          <w:noProof/>
        </w:rPr>
        <w:t xml:space="preserve"> 25584—83.</w:t>
      </w:r>
      <w:r>
        <w:t xml:space="preserve"> Допуска</w:t>
      </w:r>
      <w:r>
        <w:softHyphen/>
        <w:t>ется устанавливать величину коэффициента фильтрации расчетным путем в зависимости от гранулометрического состава песчаного грунта.</w:t>
      </w:r>
    </w:p>
    <w:p w:rsidR="00000000" w:rsidRDefault="00D63A61">
      <w:pPr>
        <w:ind w:firstLine="284"/>
        <w:jc w:val="both"/>
      </w:pPr>
      <w:r>
        <w:rPr>
          <w:b/>
          <w:noProof/>
        </w:rPr>
        <w:t>5.10.</w:t>
      </w:r>
      <w:r>
        <w:t xml:space="preserve"> Толщину первого слоя дорожной одежды и толщину слоев грунта над и под прослойкой по п.</w:t>
      </w:r>
      <w:r>
        <w:rPr>
          <w:noProof/>
        </w:rPr>
        <w:t xml:space="preserve"> 5.5</w:t>
      </w:r>
      <w:r>
        <w:t xml:space="preserve"> настоящих правил следует контролировать линейкой в трех точках на поперечнике (по оси и у бровок земляного по</w:t>
      </w:r>
      <w:r>
        <w:softHyphen/>
        <w:t>лотна) не реже чем через 100 м.</w:t>
      </w:r>
    </w:p>
    <w:p w:rsidR="00000000" w:rsidRDefault="00D63A61">
      <w:pPr>
        <w:ind w:firstLine="284"/>
        <w:jc w:val="both"/>
        <w:rPr>
          <w:noProof/>
        </w:rPr>
      </w:pPr>
      <w:r>
        <w:rPr>
          <w:b/>
          <w:noProof/>
        </w:rPr>
        <w:t>5.11.</w:t>
      </w:r>
      <w:r>
        <w:t xml:space="preserve"> Плотность материалов слоя необходимо контролировать в трех</w:t>
      </w:r>
      <w:r>
        <w:t xml:space="preserve"> точ</w:t>
      </w:r>
      <w:r>
        <w:softHyphen/>
        <w:t xml:space="preserve">ках на поперечнике (по оси и у кромок проезжей части) не реже чем через </w:t>
      </w:r>
      <w:r>
        <w:rPr>
          <w:noProof/>
        </w:rPr>
        <w:t>100</w:t>
      </w:r>
      <w:r>
        <w:t xml:space="preserve"> м методами, указанными в п.</w:t>
      </w:r>
      <w:r>
        <w:rPr>
          <w:noProof/>
        </w:rPr>
        <w:t xml:space="preserve"> 4.79.</w:t>
      </w:r>
    </w:p>
    <w:p w:rsidR="00000000" w:rsidRDefault="00D63A61">
      <w:pPr>
        <w:ind w:firstLine="284"/>
        <w:jc w:val="both"/>
      </w:pPr>
      <w:r>
        <w:rPr>
          <w:b/>
          <w:noProof/>
        </w:rPr>
        <w:t>5.12.</w:t>
      </w:r>
      <w:r>
        <w:t xml:space="preserve"> Гранулометрический состав слоев грунта над и под гидроизолирующей прослойкой следует контролировать один раз в смену.</w:t>
      </w:r>
    </w:p>
    <w:p w:rsidR="00000000" w:rsidRDefault="00D63A61">
      <w:pPr>
        <w:ind w:firstLine="284"/>
        <w:jc w:val="both"/>
      </w:pPr>
    </w:p>
    <w:p w:rsidR="00000000" w:rsidRDefault="00D63A61">
      <w:pPr>
        <w:jc w:val="center"/>
        <w:rPr>
          <w:b/>
        </w:rPr>
      </w:pPr>
      <w:r>
        <w:rPr>
          <w:b/>
          <w:noProof/>
        </w:rPr>
        <w:t>6.</w:t>
      </w:r>
      <w:r>
        <w:rPr>
          <w:b/>
        </w:rPr>
        <w:t xml:space="preserve"> УСТРОЙСТВО ОСНОВАНИЙ И ПОКРЫТИЙ</w:t>
      </w:r>
    </w:p>
    <w:p w:rsidR="00000000" w:rsidRDefault="00D63A61">
      <w:pPr>
        <w:jc w:val="center"/>
        <w:rPr>
          <w:b/>
        </w:rPr>
      </w:pPr>
      <w:r>
        <w:rPr>
          <w:b/>
        </w:rPr>
        <w:t>ИЗ КРУПНООБЛОМОЧНЫХ, ПЕСЧАНЫХ И ГЛИНИСТЫХ ГРУНТОВ И ОТХОДОВ ПРОМЫШЛЕННОСТИ,</w:t>
      </w:r>
    </w:p>
    <w:p w:rsidR="00000000" w:rsidRDefault="00D63A61">
      <w:pPr>
        <w:jc w:val="center"/>
        <w:rPr>
          <w:b/>
        </w:rPr>
      </w:pPr>
      <w:r>
        <w:rPr>
          <w:b/>
        </w:rPr>
        <w:t>УКРЕПЛЕННЫХ НЕОРГАНИЧЕСКИМИ И ОРГАНИЧЕСКИМИ ВЯЖУЩИМИ МАТЕРИАЛАМИ</w:t>
      </w:r>
    </w:p>
    <w:p w:rsidR="00000000" w:rsidRDefault="00D63A61">
      <w:pPr>
        <w:ind w:firstLine="284"/>
        <w:jc w:val="both"/>
        <w:rPr>
          <w:b/>
        </w:rPr>
      </w:pPr>
    </w:p>
    <w:p w:rsidR="00000000" w:rsidRDefault="00D63A61">
      <w:pPr>
        <w:ind w:firstLine="284"/>
        <w:jc w:val="both"/>
      </w:pPr>
      <w:r>
        <w:rPr>
          <w:b/>
          <w:noProof/>
        </w:rPr>
        <w:t>6.1.</w:t>
      </w:r>
      <w:r>
        <w:t xml:space="preserve"> Смещение грунтов и отходов промышленности с вяжущими материа</w:t>
      </w:r>
      <w:r>
        <w:softHyphen/>
        <w:t>лами следует осуществлять:</w:t>
      </w:r>
    </w:p>
    <w:p w:rsidR="00000000" w:rsidRDefault="00D63A61">
      <w:pPr>
        <w:ind w:firstLine="284"/>
        <w:jc w:val="both"/>
      </w:pPr>
      <w:r>
        <w:t>на</w:t>
      </w:r>
      <w:r>
        <w:t xml:space="preserve"> дороге, специальной площадке или в карьере, используя однопроход</w:t>
      </w:r>
      <w:r>
        <w:softHyphen/>
        <w:t>ные грунтосмесительные машины и дорожные фрезы;</w:t>
      </w:r>
    </w:p>
    <w:p w:rsidR="00000000" w:rsidRDefault="00D63A61">
      <w:pPr>
        <w:ind w:firstLine="284"/>
        <w:jc w:val="both"/>
      </w:pPr>
      <w:r>
        <w:t>в смесительных установках, как правило, с принудительным перемеши</w:t>
      </w:r>
      <w:r>
        <w:softHyphen/>
        <w:t>ванием.</w:t>
      </w:r>
    </w:p>
    <w:p w:rsidR="00000000" w:rsidRDefault="00D63A61">
      <w:pPr>
        <w:ind w:firstLine="284"/>
        <w:jc w:val="both"/>
      </w:pPr>
      <w:r>
        <w:t>Крупнообломочные грунты и отходы промышленности, а также, смеси крупнообпомочных грунтов или отходов промышленности (в количестве не менее</w:t>
      </w:r>
      <w:r>
        <w:rPr>
          <w:noProof/>
        </w:rPr>
        <w:t xml:space="preserve"> 20—30</w:t>
      </w:r>
      <w:r>
        <w:t xml:space="preserve"> </w:t>
      </w:r>
      <w:r>
        <w:rPr>
          <w:noProof/>
        </w:rPr>
        <w:t>%)</w:t>
      </w:r>
      <w:r>
        <w:t xml:space="preserve"> с мелким песком допускается смешивать с вяжущими материалами в установках со свободным перемешиванием.</w:t>
      </w:r>
    </w:p>
    <w:p w:rsidR="00000000" w:rsidRDefault="00D63A61">
      <w:pPr>
        <w:ind w:firstLine="284"/>
        <w:jc w:val="both"/>
        <w:rPr>
          <w:noProof/>
        </w:rPr>
      </w:pPr>
      <w:r>
        <w:rPr>
          <w:b/>
          <w:noProof/>
        </w:rPr>
        <w:t>6.2.</w:t>
      </w:r>
      <w:r>
        <w:t xml:space="preserve"> Укрепленные грунты при устройстве дорожных одежд следует укла</w:t>
      </w:r>
      <w:r>
        <w:softHyphen/>
        <w:t>дывать</w:t>
      </w:r>
      <w:r>
        <w:t xml:space="preserve"> в один или несколько слоев в зависимости от толщины основания или покрытия и применяемых машин.</w:t>
      </w:r>
      <w:r>
        <w:rPr>
          <w:noProof/>
        </w:rPr>
        <w:t xml:space="preserve">        </w:t>
      </w:r>
    </w:p>
    <w:p w:rsidR="00000000" w:rsidRDefault="00D63A61">
      <w:pPr>
        <w:ind w:firstLine="284"/>
        <w:jc w:val="both"/>
      </w:pPr>
      <w:r>
        <w:t>При этом верхний слой основания и покрытия следует устраивать из сме</w:t>
      </w:r>
      <w:r>
        <w:softHyphen/>
        <w:t>сей. приготовленных, как правило, в установках.</w:t>
      </w:r>
    </w:p>
    <w:p w:rsidR="00000000" w:rsidRDefault="00D63A61">
      <w:pPr>
        <w:ind w:firstLine="284"/>
        <w:jc w:val="both"/>
      </w:pPr>
      <w:r>
        <w:rPr>
          <w:b/>
          <w:noProof/>
        </w:rPr>
        <w:t>6.3.</w:t>
      </w:r>
      <w:r>
        <w:t xml:space="preserve"> При смешении крупнообломочных грунтов с вяжущими материала</w:t>
      </w:r>
      <w:r>
        <w:softHyphen/>
        <w:t xml:space="preserve">ми в смесительных установках грунты не должны содержать зерен крупнее </w:t>
      </w:r>
      <w:r>
        <w:rPr>
          <w:noProof/>
        </w:rPr>
        <w:t>40</w:t>
      </w:r>
      <w:r>
        <w:t xml:space="preserve"> мм; при отсутствии в крупнообломочных грунтах зерен крупнее</w:t>
      </w:r>
      <w:r>
        <w:rPr>
          <w:noProof/>
        </w:rPr>
        <w:t xml:space="preserve"> 25</w:t>
      </w:r>
      <w:r>
        <w:t xml:space="preserve"> мм суммарное количество зерен размером от</w:t>
      </w:r>
      <w:r>
        <w:rPr>
          <w:noProof/>
        </w:rPr>
        <w:t xml:space="preserve"> 2</w:t>
      </w:r>
      <w:r>
        <w:t xml:space="preserve"> до</w:t>
      </w:r>
      <w:r>
        <w:rPr>
          <w:noProof/>
        </w:rPr>
        <w:t xml:space="preserve"> 25</w:t>
      </w:r>
      <w:r>
        <w:t xml:space="preserve"> мм не должно быть бо</w:t>
      </w:r>
      <w:r>
        <w:softHyphen/>
        <w:t>лее</w:t>
      </w:r>
      <w:r>
        <w:rPr>
          <w:noProof/>
        </w:rPr>
        <w:t xml:space="preserve"> 70</w:t>
      </w:r>
      <w:r>
        <w:t xml:space="preserve"> </w:t>
      </w:r>
      <w:r>
        <w:rPr>
          <w:noProof/>
        </w:rPr>
        <w:t>%</w:t>
      </w:r>
      <w:r>
        <w:t xml:space="preserve"> массы грун</w:t>
      </w:r>
      <w:r>
        <w:t>та. Для грунтовых частиц размером менее</w:t>
      </w:r>
      <w:r>
        <w:rPr>
          <w:noProof/>
        </w:rPr>
        <w:t xml:space="preserve"> 0,5</w:t>
      </w:r>
      <w:r>
        <w:t xml:space="preserve"> мм, вхо</w:t>
      </w:r>
      <w:r>
        <w:softHyphen/>
        <w:t>дящих в состав крупнообломочных грунтов, число пластичности должно быть не более</w:t>
      </w:r>
      <w:r>
        <w:rPr>
          <w:noProof/>
        </w:rPr>
        <w:t xml:space="preserve"> 12.</w:t>
      </w:r>
      <w:r>
        <w:t xml:space="preserve"> При смешении крупнообломочных грунтов с вяжущими на дороге размер зерен в грунте не должен превышать</w:t>
      </w:r>
      <w:r>
        <w:rPr>
          <w:noProof/>
        </w:rPr>
        <w:t xml:space="preserve"> 25</w:t>
      </w:r>
      <w:r>
        <w:t xml:space="preserve"> мм.</w:t>
      </w:r>
    </w:p>
    <w:p w:rsidR="00000000" w:rsidRDefault="00D63A61">
      <w:pPr>
        <w:ind w:firstLine="284"/>
        <w:jc w:val="both"/>
      </w:pPr>
      <w:r>
        <w:rPr>
          <w:b/>
          <w:noProof/>
        </w:rPr>
        <w:t>6.4.</w:t>
      </w:r>
      <w:r>
        <w:t xml:space="preserve"> Глинистые грунты с числом пластичности более</w:t>
      </w:r>
      <w:r>
        <w:rPr>
          <w:noProof/>
        </w:rPr>
        <w:t xml:space="preserve"> 12</w:t>
      </w:r>
      <w:r>
        <w:t xml:space="preserve"> перед смешением с вяжущими материалами должны быть размельчены.</w:t>
      </w:r>
    </w:p>
    <w:p w:rsidR="00000000" w:rsidRDefault="00D63A61">
      <w:pPr>
        <w:ind w:firstLine="284"/>
        <w:jc w:val="both"/>
        <w:rPr>
          <w:noProof/>
        </w:rPr>
      </w:pPr>
      <w:r>
        <w:t>После размельчения содержание в грунте частиц размером более</w:t>
      </w:r>
      <w:r>
        <w:rPr>
          <w:noProof/>
        </w:rPr>
        <w:t xml:space="preserve"> 5</w:t>
      </w:r>
      <w:r>
        <w:t xml:space="preserve"> мм должно составлять не свыше</w:t>
      </w:r>
      <w:r>
        <w:rPr>
          <w:noProof/>
        </w:rPr>
        <w:t xml:space="preserve"> 25 %</w:t>
      </w:r>
      <w:r>
        <w:t xml:space="preserve"> массы, в том числе содержание частиц размером более</w:t>
      </w:r>
      <w:r>
        <w:rPr>
          <w:noProof/>
        </w:rPr>
        <w:t xml:space="preserve"> </w:t>
      </w:r>
      <w:r>
        <w:rPr>
          <w:noProof/>
        </w:rPr>
        <w:t>10</w:t>
      </w:r>
      <w:r>
        <w:t xml:space="preserve"> мм</w:t>
      </w:r>
      <w:r>
        <w:rPr>
          <w:noProof/>
        </w:rPr>
        <w:t xml:space="preserve"> —</w:t>
      </w:r>
      <w:r>
        <w:t xml:space="preserve"> не свыше</w:t>
      </w:r>
      <w:r>
        <w:rPr>
          <w:noProof/>
        </w:rPr>
        <w:t xml:space="preserve"> 10 %.</w:t>
      </w:r>
    </w:p>
    <w:p w:rsidR="00000000" w:rsidRDefault="00D63A61">
      <w:pPr>
        <w:ind w:firstLine="284"/>
        <w:jc w:val="both"/>
        <w:rPr>
          <w:noProof/>
        </w:rPr>
      </w:pPr>
      <w:r>
        <w:t>При измельчении тяжелых суглинков и глин влажностью менее</w:t>
      </w:r>
      <w:r>
        <w:rPr>
          <w:noProof/>
        </w:rPr>
        <w:t xml:space="preserve"> 0,3</w:t>
      </w:r>
      <w:r>
        <w:t xml:space="preserve"> влаж</w:t>
      </w:r>
      <w:r>
        <w:softHyphen/>
        <w:t>ности на границе текучести грунта в сухую погоду при температуре воздуха свыше</w:t>
      </w:r>
      <w:r>
        <w:rPr>
          <w:noProof/>
        </w:rPr>
        <w:t xml:space="preserve"> 20</w:t>
      </w:r>
      <w:r>
        <w:t xml:space="preserve"> </w:t>
      </w:r>
      <w:r>
        <w:sym w:font="Arial" w:char="00B0"/>
      </w:r>
      <w:r>
        <w:t>С в грунт необходимо вводить добавки поверхностно-активных веществ: сульфитно-дрожжевую бражку, смачиватель ОП-7 или ОП-10, гидрофобизирующую жидкость ГЖ-136-41, гудрон нейтрализованный ГНД, количество которых следует принимать в соответствии с табл.</w:t>
      </w:r>
      <w:r>
        <w:rPr>
          <w:noProof/>
        </w:rPr>
        <w:t xml:space="preserve"> 2.</w:t>
      </w:r>
    </w:p>
    <w:p w:rsidR="00000000" w:rsidRDefault="00D63A61">
      <w:pPr>
        <w:ind w:firstLine="284"/>
        <w:jc w:val="both"/>
      </w:pPr>
      <w:r>
        <w:t>Растворимые добавки следует вводить в грунт в виде водных растворов, нерастворимые</w:t>
      </w:r>
      <w:r>
        <w:rPr>
          <w:noProof/>
        </w:rPr>
        <w:t xml:space="preserve"> —</w:t>
      </w:r>
      <w:r>
        <w:t xml:space="preserve"> </w:t>
      </w:r>
      <w:r>
        <w:t>в виде эмульсий.</w:t>
      </w:r>
    </w:p>
    <w:p w:rsidR="00000000" w:rsidRDefault="00D63A61">
      <w:pPr>
        <w:ind w:firstLine="284"/>
        <w:jc w:val="both"/>
      </w:pPr>
    </w:p>
    <w:p w:rsidR="00000000" w:rsidRDefault="00D63A61">
      <w:pPr>
        <w:ind w:firstLine="284"/>
        <w:jc w:val="right"/>
      </w:pPr>
      <w:r>
        <w:t>Таблица</w:t>
      </w:r>
      <w:r>
        <w:rPr>
          <w:noProof/>
        </w:rPr>
        <w:t xml:space="preserve"> 2</w:t>
      </w:r>
    </w:p>
    <w:p w:rsidR="00000000" w:rsidRDefault="00D63A61">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tblBorders>
        <w:tblLayout w:type="fixed"/>
        <w:tblCellMar>
          <w:left w:w="39" w:type="dxa"/>
          <w:right w:w="39" w:type="dxa"/>
        </w:tblCellMar>
        <w:tblLook w:val="0000" w:firstRow="0" w:lastRow="0" w:firstColumn="0" w:lastColumn="0" w:noHBand="0" w:noVBand="0"/>
      </w:tblPr>
      <w:tblGrid>
        <w:gridCol w:w="3543"/>
        <w:gridCol w:w="2731"/>
      </w:tblGrid>
      <w:tr w:rsidR="00000000">
        <w:tblPrEx>
          <w:tblCellMar>
            <w:top w:w="0" w:type="dxa"/>
            <w:bottom w:w="0" w:type="dxa"/>
          </w:tblCellMar>
        </w:tblPrEx>
        <w:tc>
          <w:tcPr>
            <w:tcW w:w="3543" w:type="dxa"/>
            <w:tcBorders>
              <w:top w:val="single" w:sz="12" w:space="0" w:color="auto"/>
              <w:bottom w:val="single" w:sz="12" w:space="0" w:color="auto"/>
              <w:right w:val="nil"/>
            </w:tcBorders>
          </w:tcPr>
          <w:p w:rsidR="00000000" w:rsidRDefault="00D63A61">
            <w:pPr>
              <w:jc w:val="center"/>
              <w:rPr>
                <w:sz w:val="16"/>
              </w:rPr>
            </w:pPr>
          </w:p>
          <w:p w:rsidR="00000000" w:rsidRDefault="00D63A61">
            <w:pPr>
              <w:jc w:val="center"/>
              <w:rPr>
                <w:sz w:val="16"/>
              </w:rPr>
            </w:pPr>
            <w:r>
              <w:rPr>
                <w:sz w:val="16"/>
              </w:rPr>
              <w:t>Добавки</w:t>
            </w:r>
          </w:p>
          <w:p w:rsidR="00000000" w:rsidRDefault="00D63A61">
            <w:pPr>
              <w:jc w:val="center"/>
              <w:rPr>
                <w:sz w:val="16"/>
              </w:rPr>
            </w:pPr>
          </w:p>
        </w:tc>
        <w:tc>
          <w:tcPr>
            <w:tcW w:w="2731" w:type="dxa"/>
            <w:tcBorders>
              <w:top w:val="single" w:sz="12" w:space="0" w:color="auto"/>
              <w:left w:val="single" w:sz="6" w:space="0" w:color="auto"/>
              <w:bottom w:val="single" w:sz="12" w:space="0" w:color="auto"/>
            </w:tcBorders>
          </w:tcPr>
          <w:p w:rsidR="00000000" w:rsidRDefault="00D63A61">
            <w:pPr>
              <w:jc w:val="center"/>
              <w:rPr>
                <w:sz w:val="16"/>
              </w:rPr>
            </w:pPr>
            <w:r>
              <w:rPr>
                <w:sz w:val="16"/>
              </w:rPr>
              <w:t>Количество добавок,</w:t>
            </w:r>
            <w:r>
              <w:rPr>
                <w:noProof/>
                <w:sz w:val="16"/>
              </w:rPr>
              <w:t xml:space="preserve"> %</w:t>
            </w:r>
            <w:r>
              <w:rPr>
                <w:sz w:val="16"/>
              </w:rPr>
              <w:t xml:space="preserve"> к </w:t>
            </w:r>
          </w:p>
          <w:p w:rsidR="00000000" w:rsidRDefault="00D63A61">
            <w:pPr>
              <w:jc w:val="center"/>
              <w:rPr>
                <w:sz w:val="16"/>
              </w:rPr>
            </w:pPr>
            <w:r>
              <w:rPr>
                <w:sz w:val="16"/>
              </w:rPr>
              <w:t xml:space="preserve">массе цементогрунтовой </w:t>
            </w:r>
          </w:p>
          <w:p w:rsidR="00000000" w:rsidRDefault="00D63A61">
            <w:pPr>
              <w:jc w:val="center"/>
              <w:rPr>
                <w:sz w:val="16"/>
              </w:rPr>
            </w:pPr>
            <w:r>
              <w:rPr>
                <w:sz w:val="16"/>
              </w:rPr>
              <w:t>или иной смеси</w:t>
            </w:r>
          </w:p>
        </w:tc>
      </w:tr>
      <w:tr w:rsidR="00000000">
        <w:tblPrEx>
          <w:tblCellMar>
            <w:top w:w="0" w:type="dxa"/>
            <w:bottom w:w="0" w:type="dxa"/>
          </w:tblCellMar>
        </w:tblPrEx>
        <w:tc>
          <w:tcPr>
            <w:tcW w:w="3543" w:type="dxa"/>
            <w:tcBorders>
              <w:top w:val="nil"/>
              <w:right w:val="nil"/>
            </w:tcBorders>
          </w:tcPr>
          <w:p w:rsidR="00000000" w:rsidRDefault="00D63A61">
            <w:pPr>
              <w:ind w:left="102"/>
              <w:jc w:val="both"/>
              <w:rPr>
                <w:sz w:val="16"/>
              </w:rPr>
            </w:pPr>
          </w:p>
          <w:p w:rsidR="00000000" w:rsidRDefault="00D63A61">
            <w:pPr>
              <w:ind w:left="102"/>
              <w:jc w:val="both"/>
              <w:rPr>
                <w:sz w:val="16"/>
              </w:rPr>
            </w:pPr>
            <w:r>
              <w:rPr>
                <w:sz w:val="16"/>
              </w:rPr>
              <w:t>Гидрофобизирующая жидкость (ГЖ-136-41)</w:t>
            </w:r>
          </w:p>
        </w:tc>
        <w:tc>
          <w:tcPr>
            <w:tcW w:w="2731" w:type="dxa"/>
            <w:tcBorders>
              <w:top w:val="nil"/>
              <w:left w:val="single" w:sz="6" w:space="0" w:color="auto"/>
              <w:bottom w:val="nil"/>
            </w:tcBorders>
          </w:tcPr>
          <w:p w:rsidR="00000000" w:rsidRDefault="00D63A61">
            <w:pPr>
              <w:jc w:val="center"/>
              <w:rPr>
                <w:sz w:val="16"/>
              </w:rPr>
            </w:pPr>
          </w:p>
          <w:p w:rsidR="00000000" w:rsidRDefault="00D63A61">
            <w:pPr>
              <w:jc w:val="center"/>
              <w:rPr>
                <w:noProof/>
                <w:sz w:val="16"/>
              </w:rPr>
            </w:pPr>
            <w:r>
              <w:rPr>
                <w:noProof/>
                <w:sz w:val="16"/>
              </w:rPr>
              <w:t>0</w:t>
            </w:r>
            <w:r>
              <w:rPr>
                <w:sz w:val="16"/>
              </w:rPr>
              <w:t>,</w:t>
            </w:r>
            <w:r>
              <w:rPr>
                <w:noProof/>
                <w:sz w:val="16"/>
              </w:rPr>
              <w:t>1</w:t>
            </w:r>
            <w:r>
              <w:rPr>
                <w:sz w:val="16"/>
              </w:rPr>
              <w:t xml:space="preserve"> </w:t>
            </w:r>
            <w:r>
              <w:rPr>
                <w:sz w:val="16"/>
              </w:rPr>
              <w:sym w:font="Arial" w:char="2014"/>
            </w:r>
            <w:r>
              <w:rPr>
                <w:sz w:val="16"/>
              </w:rPr>
              <w:t xml:space="preserve"> </w:t>
            </w:r>
            <w:r>
              <w:rPr>
                <w:noProof/>
                <w:sz w:val="16"/>
              </w:rPr>
              <w:t>0</w:t>
            </w:r>
            <w:r>
              <w:rPr>
                <w:sz w:val="16"/>
              </w:rPr>
              <w:t>,</w:t>
            </w:r>
            <w:r>
              <w:rPr>
                <w:noProof/>
                <w:sz w:val="16"/>
              </w:rPr>
              <w:t>2</w:t>
            </w:r>
          </w:p>
        </w:tc>
      </w:tr>
      <w:tr w:rsidR="00000000">
        <w:tblPrEx>
          <w:tblCellMar>
            <w:top w:w="0" w:type="dxa"/>
            <w:bottom w:w="0" w:type="dxa"/>
          </w:tblCellMar>
        </w:tblPrEx>
        <w:tc>
          <w:tcPr>
            <w:tcW w:w="3543" w:type="dxa"/>
            <w:tcBorders>
              <w:right w:val="nil"/>
            </w:tcBorders>
          </w:tcPr>
          <w:p w:rsidR="00000000" w:rsidRDefault="00D63A61">
            <w:pPr>
              <w:ind w:left="102"/>
              <w:jc w:val="both"/>
              <w:rPr>
                <w:sz w:val="16"/>
              </w:rPr>
            </w:pPr>
            <w:r>
              <w:rPr>
                <w:sz w:val="16"/>
              </w:rPr>
              <w:t>Сульфитно-дрожжевая бражка (СДБ)</w:t>
            </w:r>
          </w:p>
        </w:tc>
        <w:tc>
          <w:tcPr>
            <w:tcW w:w="2731" w:type="dxa"/>
            <w:tcBorders>
              <w:top w:val="nil"/>
              <w:left w:val="single" w:sz="6" w:space="0" w:color="auto"/>
              <w:bottom w:val="nil"/>
            </w:tcBorders>
          </w:tcPr>
          <w:p w:rsidR="00000000" w:rsidRDefault="00D63A61">
            <w:pPr>
              <w:jc w:val="center"/>
              <w:rPr>
                <w:noProof/>
                <w:sz w:val="16"/>
              </w:rPr>
            </w:pPr>
            <w:r>
              <w:rPr>
                <w:noProof/>
                <w:sz w:val="16"/>
              </w:rPr>
              <w:t xml:space="preserve">0,05 </w:t>
            </w:r>
            <w:r>
              <w:rPr>
                <w:noProof/>
                <w:sz w:val="16"/>
              </w:rPr>
              <w:sym w:font="Arial" w:char="2014"/>
            </w:r>
            <w:r>
              <w:rPr>
                <w:sz w:val="16"/>
              </w:rPr>
              <w:t xml:space="preserve"> </w:t>
            </w:r>
            <w:r>
              <w:rPr>
                <w:noProof/>
                <w:sz w:val="16"/>
              </w:rPr>
              <w:t>0</w:t>
            </w:r>
            <w:r>
              <w:rPr>
                <w:sz w:val="16"/>
              </w:rPr>
              <w:t>,</w:t>
            </w:r>
            <w:r>
              <w:rPr>
                <w:noProof/>
                <w:sz w:val="16"/>
              </w:rPr>
              <w:t>5</w:t>
            </w:r>
          </w:p>
        </w:tc>
      </w:tr>
      <w:tr w:rsidR="00000000">
        <w:tblPrEx>
          <w:tblCellMar>
            <w:top w:w="0" w:type="dxa"/>
            <w:bottom w:w="0" w:type="dxa"/>
          </w:tblCellMar>
        </w:tblPrEx>
        <w:tc>
          <w:tcPr>
            <w:tcW w:w="3543" w:type="dxa"/>
            <w:tcBorders>
              <w:right w:val="nil"/>
            </w:tcBorders>
          </w:tcPr>
          <w:p w:rsidR="00000000" w:rsidRDefault="00D63A61">
            <w:pPr>
              <w:ind w:left="102"/>
              <w:jc w:val="both"/>
              <w:rPr>
                <w:sz w:val="16"/>
              </w:rPr>
            </w:pPr>
            <w:r>
              <w:rPr>
                <w:sz w:val="16"/>
              </w:rPr>
              <w:t>Смачиватель ОП-7 пни ОП-10</w:t>
            </w:r>
          </w:p>
        </w:tc>
        <w:tc>
          <w:tcPr>
            <w:tcW w:w="2731" w:type="dxa"/>
            <w:tcBorders>
              <w:top w:val="nil"/>
              <w:left w:val="single" w:sz="6" w:space="0" w:color="auto"/>
              <w:bottom w:val="nil"/>
            </w:tcBorders>
          </w:tcPr>
          <w:p w:rsidR="00000000" w:rsidRDefault="00D63A61">
            <w:pPr>
              <w:jc w:val="center"/>
              <w:rPr>
                <w:noProof/>
                <w:sz w:val="16"/>
              </w:rPr>
            </w:pPr>
            <w:r>
              <w:rPr>
                <w:noProof/>
                <w:sz w:val="16"/>
              </w:rPr>
              <w:t xml:space="preserve">0,05 </w:t>
            </w:r>
            <w:r>
              <w:rPr>
                <w:noProof/>
                <w:sz w:val="16"/>
              </w:rPr>
              <w:sym w:font="Arial" w:char="2014"/>
            </w:r>
            <w:r>
              <w:rPr>
                <w:sz w:val="16"/>
              </w:rPr>
              <w:t xml:space="preserve"> </w:t>
            </w:r>
            <w:r>
              <w:rPr>
                <w:noProof/>
                <w:sz w:val="16"/>
              </w:rPr>
              <w:t>0</w:t>
            </w:r>
            <w:r>
              <w:rPr>
                <w:sz w:val="16"/>
              </w:rPr>
              <w:t>,</w:t>
            </w:r>
            <w:r>
              <w:rPr>
                <w:noProof/>
                <w:sz w:val="16"/>
              </w:rPr>
              <w:t>5</w:t>
            </w:r>
          </w:p>
        </w:tc>
      </w:tr>
      <w:tr w:rsidR="00000000">
        <w:tblPrEx>
          <w:tblCellMar>
            <w:top w:w="0" w:type="dxa"/>
            <w:bottom w:w="0" w:type="dxa"/>
          </w:tblCellMar>
        </w:tblPrEx>
        <w:tc>
          <w:tcPr>
            <w:tcW w:w="3543" w:type="dxa"/>
            <w:tcBorders>
              <w:right w:val="nil"/>
            </w:tcBorders>
          </w:tcPr>
          <w:p w:rsidR="00000000" w:rsidRDefault="00D63A61">
            <w:pPr>
              <w:ind w:left="102"/>
              <w:jc w:val="both"/>
              <w:rPr>
                <w:sz w:val="16"/>
              </w:rPr>
            </w:pPr>
            <w:r>
              <w:rPr>
                <w:sz w:val="16"/>
              </w:rPr>
              <w:t>Гудрон нейтрализованный (ГНД)</w:t>
            </w:r>
          </w:p>
          <w:p w:rsidR="00000000" w:rsidRDefault="00D63A61">
            <w:pPr>
              <w:ind w:left="102"/>
              <w:jc w:val="both"/>
              <w:rPr>
                <w:sz w:val="16"/>
              </w:rPr>
            </w:pPr>
          </w:p>
        </w:tc>
        <w:tc>
          <w:tcPr>
            <w:tcW w:w="2731" w:type="dxa"/>
            <w:tcBorders>
              <w:top w:val="nil"/>
              <w:left w:val="single" w:sz="6" w:space="0" w:color="auto"/>
              <w:bottom w:val="single" w:sz="12" w:space="0" w:color="auto"/>
            </w:tcBorders>
          </w:tcPr>
          <w:p w:rsidR="00000000" w:rsidRDefault="00D63A61">
            <w:pPr>
              <w:jc w:val="center"/>
              <w:rPr>
                <w:noProof/>
                <w:sz w:val="16"/>
              </w:rPr>
            </w:pPr>
            <w:r>
              <w:rPr>
                <w:noProof/>
                <w:sz w:val="16"/>
              </w:rPr>
              <w:t>0,015</w:t>
            </w:r>
            <w:r>
              <w:rPr>
                <w:sz w:val="16"/>
              </w:rPr>
              <w:t xml:space="preserve"> </w:t>
            </w:r>
            <w:r>
              <w:rPr>
                <w:sz w:val="16"/>
              </w:rPr>
              <w:sym w:font="Arial" w:char="2014"/>
            </w:r>
            <w:r>
              <w:rPr>
                <w:sz w:val="16"/>
              </w:rPr>
              <w:t xml:space="preserve"> </w:t>
            </w:r>
            <w:r>
              <w:rPr>
                <w:noProof/>
                <w:sz w:val="16"/>
              </w:rPr>
              <w:t>0</w:t>
            </w:r>
            <w:r>
              <w:rPr>
                <w:sz w:val="16"/>
              </w:rPr>
              <w:t>,</w:t>
            </w:r>
            <w:r>
              <w:rPr>
                <w:noProof/>
                <w:sz w:val="16"/>
              </w:rPr>
              <w:t>03</w:t>
            </w:r>
          </w:p>
        </w:tc>
      </w:tr>
    </w:tbl>
    <w:p w:rsidR="00000000" w:rsidRDefault="00D63A61">
      <w:pPr>
        <w:ind w:firstLine="284"/>
        <w:jc w:val="both"/>
      </w:pPr>
    </w:p>
    <w:p w:rsidR="00000000" w:rsidRDefault="00D63A61">
      <w:pPr>
        <w:ind w:firstLine="284"/>
        <w:jc w:val="both"/>
        <w:rPr>
          <w:noProof/>
        </w:rPr>
      </w:pPr>
      <w:r>
        <w:rPr>
          <w:b/>
          <w:noProof/>
        </w:rPr>
        <w:t>6.5.</w:t>
      </w:r>
      <w:r>
        <w:t xml:space="preserve"> Укладку смеси грунта с вяжущими и ее уплотнение следует выпол</w:t>
      </w:r>
      <w:r>
        <w:softHyphen/>
        <w:t>нить при влажности, близкой к оптимальной, с учетом требований п.</w:t>
      </w:r>
      <w:r>
        <w:rPr>
          <w:noProof/>
        </w:rPr>
        <w:t xml:space="preserve"> 0.15. </w:t>
      </w:r>
      <w:r>
        <w:t>Плотность укрепленного материала должна быть не менее</w:t>
      </w:r>
      <w:r>
        <w:rPr>
          <w:noProof/>
        </w:rPr>
        <w:t xml:space="preserve"> 0,98</w:t>
      </w:r>
      <w:r>
        <w:t xml:space="preserve"> максималь</w:t>
      </w:r>
      <w:r>
        <w:softHyphen/>
        <w:t>ной по ГОСТ</w:t>
      </w:r>
      <w:r>
        <w:rPr>
          <w:noProof/>
        </w:rPr>
        <w:t xml:space="preserve"> 22733-</w:t>
      </w:r>
      <w:r>
        <w:rPr>
          <w:noProof/>
        </w:rPr>
        <w:t>77.</w:t>
      </w:r>
    </w:p>
    <w:p w:rsidR="00000000" w:rsidRDefault="00D63A61">
      <w:pPr>
        <w:ind w:firstLine="284"/>
        <w:jc w:val="both"/>
      </w:pPr>
      <w:r>
        <w:t>При использовании в качестве вяжущего материала цемента в сочетании с органическими вяжущими или при применении только органического вяжущего количество воды, соответствующее оптимальной влажности смеси, должно быть уменьшено на количество используемого органического вяжу</w:t>
      </w:r>
      <w:r>
        <w:softHyphen/>
        <w:t>щего или на количество воды в эмульсии, если органический вяжущий ма</w:t>
      </w:r>
      <w:r>
        <w:softHyphen/>
        <w:t>териал эмульгирован.</w:t>
      </w:r>
    </w:p>
    <w:p w:rsidR="00000000" w:rsidRDefault="00D63A61">
      <w:pPr>
        <w:ind w:firstLine="284"/>
        <w:jc w:val="both"/>
      </w:pPr>
      <w:r>
        <w:t>При укреплении известью или активной золой уноса вводят дополнитель</w:t>
      </w:r>
      <w:r>
        <w:softHyphen/>
        <w:t>ную добавку воды</w:t>
      </w:r>
      <w:r>
        <w:rPr>
          <w:noProof/>
        </w:rPr>
        <w:t xml:space="preserve"> (2—4</w:t>
      </w:r>
      <w:r>
        <w:t xml:space="preserve"> </w:t>
      </w:r>
      <w:r>
        <w:rPr>
          <w:noProof/>
        </w:rPr>
        <w:t>%)</w:t>
      </w:r>
      <w:r>
        <w:t xml:space="preserve"> сверх оптимальной влажности.</w:t>
      </w:r>
    </w:p>
    <w:p w:rsidR="00000000" w:rsidRDefault="00D63A61">
      <w:pPr>
        <w:ind w:firstLine="284"/>
        <w:jc w:val="both"/>
      </w:pPr>
      <w:r>
        <w:t>Для достижения требуемо</w:t>
      </w:r>
      <w:r>
        <w:t>й плотности и ровности слоев грунтов, укреп</w:t>
      </w:r>
      <w:r>
        <w:softHyphen/>
        <w:t>ленных вяжущими материалами, следует применять уплотнение, сочетаю</w:t>
      </w:r>
      <w:r>
        <w:softHyphen/>
        <w:t>щее предварительное вибрирование смеси вибробрусом укладчика и укат</w:t>
      </w:r>
      <w:r>
        <w:softHyphen/>
        <w:t>ку самоходными катками вибрационными или на пневматических шинах.</w:t>
      </w:r>
    </w:p>
    <w:p w:rsidR="00000000" w:rsidRDefault="00D63A61">
      <w:pPr>
        <w:ind w:firstLine="284"/>
        <w:jc w:val="both"/>
      </w:pPr>
    </w:p>
    <w:p w:rsidR="00000000" w:rsidRDefault="00D63A61">
      <w:pPr>
        <w:jc w:val="center"/>
        <w:rPr>
          <w:b/>
        </w:rPr>
      </w:pPr>
      <w:r>
        <w:rPr>
          <w:b/>
        </w:rPr>
        <w:t xml:space="preserve">ОСНОВАНИЯ И ПОКРЫТИЯ ИЗ ГРУНТОВ, </w:t>
      </w:r>
    </w:p>
    <w:p w:rsidR="00000000" w:rsidRDefault="00D63A61">
      <w:pPr>
        <w:jc w:val="center"/>
        <w:rPr>
          <w:b/>
        </w:rPr>
      </w:pPr>
      <w:r>
        <w:rPr>
          <w:b/>
        </w:rPr>
        <w:t>УКРЕПЛЕННЫХ НЕОРГАНИЧЕСКИМИ ВЯЖУЩИМИ МАТЕРИАЛАМИ</w:t>
      </w:r>
    </w:p>
    <w:p w:rsidR="00000000" w:rsidRDefault="00D63A61">
      <w:pPr>
        <w:ind w:firstLine="284"/>
        <w:jc w:val="both"/>
      </w:pPr>
    </w:p>
    <w:p w:rsidR="00000000" w:rsidRDefault="00D63A61">
      <w:pPr>
        <w:ind w:firstLine="284"/>
        <w:jc w:val="both"/>
        <w:rPr>
          <w:noProof/>
        </w:rPr>
      </w:pPr>
      <w:r>
        <w:rPr>
          <w:b/>
          <w:noProof/>
        </w:rPr>
        <w:t>6.6.</w:t>
      </w:r>
      <w:r>
        <w:t xml:space="preserve"> Устройство оснований и покрытий из грунтов, укрепленных неорга</w:t>
      </w:r>
      <w:r>
        <w:softHyphen/>
        <w:t>ническими вяжущими материалами, следует осуществлять преимуществен</w:t>
      </w:r>
      <w:r>
        <w:softHyphen/>
        <w:t>но при температуре не ниже</w:t>
      </w:r>
      <w:r>
        <w:rPr>
          <w:noProof/>
        </w:rPr>
        <w:t xml:space="preserve"> 5</w:t>
      </w:r>
      <w:r>
        <w:t xml:space="preserve"> </w:t>
      </w:r>
      <w:r>
        <w:sym w:font="Arial" w:char="00B0"/>
      </w:r>
      <w:r>
        <w:t>С. При более низк</w:t>
      </w:r>
      <w:r>
        <w:t>их температурах работы следует проводить, выполняя требования пп.</w:t>
      </w:r>
      <w:r>
        <w:rPr>
          <w:noProof/>
        </w:rPr>
        <w:t xml:space="preserve"> 6.31—6.37.</w:t>
      </w:r>
    </w:p>
    <w:p w:rsidR="00000000" w:rsidRDefault="00D63A61">
      <w:pPr>
        <w:ind w:firstLine="284"/>
        <w:jc w:val="both"/>
      </w:pPr>
      <w:r>
        <w:rPr>
          <w:b/>
          <w:noProof/>
        </w:rPr>
        <w:t>6.7.</w:t>
      </w:r>
      <w:r>
        <w:t xml:space="preserve"> При укреплении грунтов неорганические вяжущие материалы следу</w:t>
      </w:r>
      <w:r>
        <w:softHyphen/>
        <w:t>ет вводить а грунт с использованием весовых или объемных дозаторов не</w:t>
      </w:r>
      <w:r>
        <w:softHyphen/>
        <w:t>зависимо от метода приготовления смеси.</w:t>
      </w:r>
    </w:p>
    <w:p w:rsidR="00000000" w:rsidRDefault="00D63A61">
      <w:pPr>
        <w:ind w:firstLine="284"/>
        <w:jc w:val="both"/>
      </w:pPr>
      <w:r>
        <w:rPr>
          <w:b/>
          <w:noProof/>
        </w:rPr>
        <w:t>6.8.</w:t>
      </w:r>
      <w:r>
        <w:t xml:space="preserve"> При укреплении грунтов неорганическими вяжущими материалами необходимо учитывать количество воды, вводимой с раствором солей или щелочей.</w:t>
      </w:r>
    </w:p>
    <w:p w:rsidR="00000000" w:rsidRDefault="00D63A61">
      <w:pPr>
        <w:ind w:firstLine="284"/>
        <w:jc w:val="both"/>
      </w:pPr>
      <w:r>
        <w:rPr>
          <w:b/>
          <w:noProof/>
        </w:rPr>
        <w:t>6.9.</w:t>
      </w:r>
      <w:r>
        <w:t xml:space="preserve"> При смешении на дороге крупнообломочных, песчаных или тинис</w:t>
      </w:r>
      <w:r>
        <w:softHyphen/>
        <w:t>тых грунтов с цементом и добавками в виде битумных</w:t>
      </w:r>
      <w:r>
        <w:t xml:space="preserve"> эмульсий, жидкого битума, нефтяного гудрона или сырой нефти следует сначала ввести в грунт органическое вяжущее, перемещать его с грунтом и затем последовательно вводить в смесь цемент и воду.</w:t>
      </w:r>
    </w:p>
    <w:p w:rsidR="00000000" w:rsidRDefault="00D63A61">
      <w:pPr>
        <w:ind w:firstLine="284"/>
        <w:jc w:val="both"/>
      </w:pPr>
      <w:r>
        <w:rPr>
          <w:b/>
          <w:noProof/>
        </w:rPr>
        <w:t>6.10.</w:t>
      </w:r>
      <w:r>
        <w:rPr>
          <w:b/>
        </w:rPr>
        <w:t xml:space="preserve"> </w:t>
      </w:r>
      <w:r>
        <w:t>При укреплении грунта цементом с добавками золы уноса, золошлаковых смесей или других несвязных дисперсных материалов добавки следует распределить по грунту, перемешать их с грунтом, спланировать смесь и затем последовательно вводить в нее цемент и воду.</w:t>
      </w:r>
    </w:p>
    <w:p w:rsidR="00000000" w:rsidRDefault="00D63A61">
      <w:pPr>
        <w:ind w:firstLine="284"/>
        <w:jc w:val="both"/>
      </w:pPr>
      <w:r>
        <w:rPr>
          <w:b/>
          <w:noProof/>
        </w:rPr>
        <w:t>6.11.</w:t>
      </w:r>
      <w:r>
        <w:t xml:space="preserve"> При укреплении грунта цементом с добавкой молотой н</w:t>
      </w:r>
      <w:r>
        <w:t>егашеной извести грунт с цементом следует смешивать через сутки после введения извести и воды.</w:t>
      </w:r>
    </w:p>
    <w:p w:rsidR="00000000" w:rsidRDefault="00D63A61">
      <w:pPr>
        <w:ind w:firstLine="284"/>
        <w:jc w:val="both"/>
        <w:rPr>
          <w:noProof/>
        </w:rPr>
      </w:pPr>
      <w:r>
        <w:rPr>
          <w:b/>
          <w:noProof/>
        </w:rPr>
        <w:t>6.12.</w:t>
      </w:r>
      <w:r>
        <w:t xml:space="preserve"> При укреплении отходов промышленности (золошлаковые смеси, отсевы дробления горных пород и др.) неорганическими вяжущими мате</w:t>
      </w:r>
      <w:r>
        <w:softHyphen/>
        <w:t>риалами следует руководствоваться требованиями пп.</w:t>
      </w:r>
      <w:r>
        <w:rPr>
          <w:noProof/>
        </w:rPr>
        <w:t xml:space="preserve"> 6.6—6.11.</w:t>
      </w:r>
    </w:p>
    <w:p w:rsidR="00000000" w:rsidRDefault="00D63A61">
      <w:pPr>
        <w:ind w:firstLine="284"/>
        <w:jc w:val="both"/>
      </w:pPr>
      <w:r>
        <w:rPr>
          <w:b/>
          <w:noProof/>
        </w:rPr>
        <w:t>6.13.</w:t>
      </w:r>
      <w:r>
        <w:rPr>
          <w:b/>
        </w:rPr>
        <w:t xml:space="preserve"> </w:t>
      </w:r>
      <w:r>
        <w:t>При укреплении глинистых грунтов неорганическими вяжущими материалами следует использовать, как правило, способ смешения грунта с вяжущими на дороге. Движение транспортных средств по слою глинис</w:t>
      </w:r>
      <w:r>
        <w:softHyphen/>
        <w:t>тых грунтов, предназнач</w:t>
      </w:r>
      <w:r>
        <w:t>енному для укрепления, не допускается.</w:t>
      </w:r>
    </w:p>
    <w:p w:rsidR="00000000" w:rsidRDefault="00D63A61">
      <w:pPr>
        <w:ind w:firstLine="284"/>
        <w:jc w:val="both"/>
      </w:pPr>
      <w:r>
        <w:rPr>
          <w:b/>
          <w:noProof/>
        </w:rPr>
        <w:t>6.14.</w:t>
      </w:r>
      <w:r>
        <w:t xml:space="preserve"> При укреплении грунтов известью совместно с добавками зол уно</w:t>
      </w:r>
      <w:r>
        <w:softHyphen/>
        <w:t>са или золошлаковых смесей следует ввести в грунт добавки и перемешать их с ним до однородного состояния, затем ввести известь, увлажнить грунт до оптимальной влажности и через сутки спланировать и уплотнить смесь.</w:t>
      </w:r>
    </w:p>
    <w:p w:rsidR="00000000" w:rsidRDefault="00D63A61">
      <w:pPr>
        <w:ind w:firstLine="284"/>
        <w:jc w:val="both"/>
      </w:pPr>
      <w:r>
        <w:rPr>
          <w:b/>
          <w:noProof/>
        </w:rPr>
        <w:t>6.15.</w:t>
      </w:r>
      <w:r>
        <w:t xml:space="preserve"> Влажность смеси грунтов с неорганическими вяжущими перед уп</w:t>
      </w:r>
      <w:r>
        <w:softHyphen/>
        <w:t>лотнением должна соответствовать оптимальной, но в зависимости от по</w:t>
      </w:r>
      <w:r>
        <w:softHyphen/>
        <w:t xml:space="preserve">годных условий во время производства работ допускается </w:t>
      </w:r>
      <w:r>
        <w:t>не более чем на:</w:t>
      </w:r>
    </w:p>
    <w:p w:rsidR="00000000" w:rsidRDefault="00D63A61">
      <w:pPr>
        <w:ind w:firstLine="284"/>
        <w:jc w:val="both"/>
        <w:rPr>
          <w:noProof/>
        </w:rPr>
      </w:pPr>
      <w:r>
        <w:rPr>
          <w:noProof/>
        </w:rPr>
        <w:t>2—3 %</w:t>
      </w:r>
      <w:r>
        <w:t xml:space="preserve"> выше оптимальной при сухой погоде без осадков и температуре воздуха выше</w:t>
      </w:r>
      <w:r>
        <w:rPr>
          <w:noProof/>
        </w:rPr>
        <w:t xml:space="preserve"> 20 °С;</w:t>
      </w:r>
    </w:p>
    <w:p w:rsidR="00000000" w:rsidRDefault="00D63A61">
      <w:pPr>
        <w:ind w:firstLine="284"/>
        <w:jc w:val="both"/>
      </w:pPr>
      <w:r>
        <w:rPr>
          <w:noProof/>
        </w:rPr>
        <w:t>1—2 %</w:t>
      </w:r>
      <w:r>
        <w:t xml:space="preserve"> меньше оптимальной при температуре ниже</w:t>
      </w:r>
      <w:r>
        <w:rPr>
          <w:noProof/>
        </w:rPr>
        <w:t xml:space="preserve"> 10 °С</w:t>
      </w:r>
      <w:r>
        <w:t xml:space="preserve"> и при наличии осадков.</w:t>
      </w:r>
    </w:p>
    <w:p w:rsidR="00000000" w:rsidRDefault="00D63A61">
      <w:pPr>
        <w:ind w:firstLine="284"/>
        <w:jc w:val="both"/>
      </w:pPr>
      <w:r>
        <w:t>При температуре воздуха выше</w:t>
      </w:r>
      <w:r>
        <w:rPr>
          <w:noProof/>
        </w:rPr>
        <w:t xml:space="preserve"> 20</w:t>
      </w:r>
      <w:r>
        <w:t xml:space="preserve"> </w:t>
      </w:r>
      <w:r>
        <w:sym w:font="Arial" w:char="00B0"/>
      </w:r>
      <w:r>
        <w:t>С для замедления процесса схватывания смеси и обеспечения оптимальных условий уплотнения следует вводить в смесь добавку СДБ (в виде водного раствора) или ГЖ-136-41 (в виде эмульсии) в количестве не более</w:t>
      </w:r>
      <w:r>
        <w:rPr>
          <w:noProof/>
        </w:rPr>
        <w:t xml:space="preserve"> 0,5 %</w:t>
      </w:r>
      <w:r>
        <w:t xml:space="preserve"> массы цемента при укреплении не</w:t>
      </w:r>
      <w:r>
        <w:softHyphen/>
        <w:t>связных грунтов и</w:t>
      </w:r>
      <w:r>
        <w:rPr>
          <w:noProof/>
        </w:rPr>
        <w:t xml:space="preserve"> 1—1,5</w:t>
      </w:r>
      <w:r>
        <w:t xml:space="preserve"> </w:t>
      </w:r>
      <w:r>
        <w:rPr>
          <w:noProof/>
        </w:rPr>
        <w:t>%</w:t>
      </w:r>
      <w:r>
        <w:t xml:space="preserve"> при укреплении связных грунтов и</w:t>
      </w:r>
      <w:r>
        <w:t>ли добавки органических вяжущих в виде битумных эмульсий, жидкого битума, неф</w:t>
      </w:r>
      <w:r>
        <w:softHyphen/>
        <w:t>тяного гудрона или сырой нефти в количестве, как правило,</w:t>
      </w:r>
      <w:r>
        <w:rPr>
          <w:noProof/>
        </w:rPr>
        <w:t xml:space="preserve"> 1—3</w:t>
      </w:r>
      <w:r>
        <w:t xml:space="preserve"> </w:t>
      </w:r>
      <w:r>
        <w:rPr>
          <w:noProof/>
        </w:rPr>
        <w:t>%</w:t>
      </w:r>
      <w:r>
        <w:t xml:space="preserve"> массы грунта.</w:t>
      </w:r>
    </w:p>
    <w:p w:rsidR="00000000" w:rsidRDefault="00D63A61">
      <w:pPr>
        <w:ind w:firstLine="284"/>
        <w:jc w:val="both"/>
      </w:pPr>
      <w:r>
        <w:rPr>
          <w:b/>
          <w:noProof/>
        </w:rPr>
        <w:t>6.16.</w:t>
      </w:r>
      <w:r>
        <w:t xml:space="preserve"> Уплотнение смеси грунта с цементом до максимальной плотности должно быть закончено не позднее чем через</w:t>
      </w:r>
      <w:r>
        <w:rPr>
          <w:noProof/>
        </w:rPr>
        <w:t xml:space="preserve"> 3</w:t>
      </w:r>
      <w:r>
        <w:t xml:space="preserve"> ч, а при пониженных темпе</w:t>
      </w:r>
      <w:r>
        <w:softHyphen/>
        <w:t xml:space="preserve">ратурах (ниже 10 </w:t>
      </w:r>
      <w:r>
        <w:sym w:font="Arial" w:char="00B0"/>
      </w:r>
      <w:r>
        <w:t>С)</w:t>
      </w:r>
      <w:r>
        <w:rPr>
          <w:noProof/>
        </w:rPr>
        <w:t xml:space="preserve"> —</w:t>
      </w:r>
      <w:r>
        <w:t xml:space="preserve"> не позднее чем через</w:t>
      </w:r>
      <w:r>
        <w:rPr>
          <w:noProof/>
        </w:rPr>
        <w:t xml:space="preserve"> 5</w:t>
      </w:r>
      <w:r>
        <w:t xml:space="preserve"> ч после введения в смесь воды или раствора солей.</w:t>
      </w:r>
    </w:p>
    <w:p w:rsidR="00000000" w:rsidRDefault="00D63A61">
      <w:pPr>
        <w:ind w:firstLine="284"/>
        <w:jc w:val="both"/>
      </w:pPr>
      <w:r>
        <w:t>При укреплении грунтов цементом совместно с добавками поверхност</w:t>
      </w:r>
      <w:r>
        <w:softHyphen/>
        <w:t>но-активных веществ (СДБ, ГЖ-136-41, гудрона нейтрализова</w:t>
      </w:r>
      <w:r>
        <w:t>нного и дру</w:t>
      </w:r>
      <w:r>
        <w:softHyphen/>
        <w:t>гих) или совместно с добавками битумных эмульсий, жидкого битума, гуд</w:t>
      </w:r>
      <w:r>
        <w:softHyphen/>
        <w:t>рона или сырой нефти смесь следует уплотнить не позднее чем через</w:t>
      </w:r>
      <w:r>
        <w:rPr>
          <w:noProof/>
        </w:rPr>
        <w:t xml:space="preserve"> 8</w:t>
      </w:r>
      <w:r>
        <w:t xml:space="preserve"> ч пос</w:t>
      </w:r>
      <w:r>
        <w:softHyphen/>
        <w:t>ле введения воды. При укреплении грунтов известью или активными зола</w:t>
      </w:r>
      <w:r>
        <w:softHyphen/>
        <w:t>ми уноса, используемыми в качестве самостоятельного вяжущего, уплотне</w:t>
      </w:r>
      <w:r>
        <w:softHyphen/>
        <w:t>ние следует заканчивать не позднее чем через</w:t>
      </w:r>
      <w:r>
        <w:rPr>
          <w:noProof/>
        </w:rPr>
        <w:t xml:space="preserve"> 14—18</w:t>
      </w:r>
      <w:r>
        <w:t xml:space="preserve"> ч. после введения в смесь воды.</w:t>
      </w:r>
    </w:p>
    <w:p w:rsidR="00000000" w:rsidRDefault="00D63A61">
      <w:pPr>
        <w:ind w:firstLine="284"/>
        <w:jc w:val="both"/>
        <w:rPr>
          <w:noProof/>
        </w:rPr>
      </w:pPr>
      <w:r>
        <w:rPr>
          <w:b/>
          <w:noProof/>
        </w:rPr>
        <w:t>6.17.</w:t>
      </w:r>
      <w:r>
        <w:t xml:space="preserve"> Для ухода за свежеуложенным грунтом, укрепленным неоргани</w:t>
      </w:r>
      <w:r>
        <w:softHyphen/>
        <w:t xml:space="preserve">ческими вяжущими, следует распределять по поверхности грунта 50 %-ные </w:t>
      </w:r>
      <w:r>
        <w:t>быстрораспадающиеся или среднераспадающиеся эмульсии с использованием битума или других органических вяжущих из расчета</w:t>
      </w:r>
      <w:r>
        <w:rPr>
          <w:noProof/>
        </w:rPr>
        <w:t xml:space="preserve"> 0</w:t>
      </w:r>
      <w:r>
        <w:t>,</w:t>
      </w:r>
      <w:r>
        <w:rPr>
          <w:noProof/>
        </w:rPr>
        <w:t>5—0,8</w:t>
      </w:r>
      <w:r>
        <w:t xml:space="preserve"> л/м</w:t>
      </w:r>
      <w:r>
        <w:rPr>
          <w:vertAlign w:val="superscript"/>
        </w:rPr>
        <w:t>2</w:t>
      </w:r>
      <w:r>
        <w:rPr>
          <w:noProof/>
        </w:rPr>
        <w:t>.</w:t>
      </w:r>
    </w:p>
    <w:p w:rsidR="00000000" w:rsidRDefault="00D63A61">
      <w:pPr>
        <w:ind w:firstLine="284"/>
        <w:jc w:val="both"/>
      </w:pPr>
      <w:r>
        <w:t>Для ухода за свежеуложенным споем укрепленного грунта можно рас</w:t>
      </w:r>
      <w:r>
        <w:softHyphen/>
        <w:t>пределять также нефтяной гудрон или нейтрализованный гудрон (ГИД) из расчета</w:t>
      </w:r>
      <w:r>
        <w:rPr>
          <w:noProof/>
        </w:rPr>
        <w:t xml:space="preserve"> 0,5—0,6</w:t>
      </w:r>
      <w:r>
        <w:t xml:space="preserve"> л/м</w:t>
      </w:r>
      <w:r>
        <w:rPr>
          <w:vertAlign w:val="superscript"/>
        </w:rPr>
        <w:t>2</w:t>
      </w:r>
      <w:r>
        <w:t xml:space="preserve"> или слой песка толщиной</w:t>
      </w:r>
      <w:r>
        <w:rPr>
          <w:noProof/>
        </w:rPr>
        <w:t xml:space="preserve"> 5</w:t>
      </w:r>
      <w:r>
        <w:t xml:space="preserve"> см с поддержанием его во влажном состоянии.</w:t>
      </w:r>
    </w:p>
    <w:p w:rsidR="00000000" w:rsidRDefault="00D63A61">
      <w:pPr>
        <w:ind w:firstLine="284"/>
        <w:jc w:val="both"/>
      </w:pPr>
      <w:r>
        <w:rPr>
          <w:b/>
          <w:noProof/>
        </w:rPr>
        <w:t>6.18.</w:t>
      </w:r>
      <w:r>
        <w:rPr>
          <w:b/>
        </w:rPr>
        <w:t xml:space="preserve"> </w:t>
      </w:r>
      <w:r>
        <w:t>Движение построечного транспорта по слою укрепленного основа</w:t>
      </w:r>
      <w:r>
        <w:softHyphen/>
        <w:t>ния или покрытия разрешается через</w:t>
      </w:r>
      <w:r>
        <w:rPr>
          <w:noProof/>
        </w:rPr>
        <w:t xml:space="preserve"> 5</w:t>
      </w:r>
      <w:r>
        <w:t xml:space="preserve"> сут после его устройства в случае применения укреп</w:t>
      </w:r>
      <w:r>
        <w:t xml:space="preserve">ленного материала, удовлетворяющего требованиям </w:t>
      </w:r>
      <w:r>
        <w:rPr>
          <w:lang w:val="en-US"/>
        </w:rPr>
        <w:t>I</w:t>
      </w:r>
      <w:r>
        <w:t xml:space="preserve"> класса прочности при толщине укрепленного слоя не менее</w:t>
      </w:r>
      <w:r>
        <w:rPr>
          <w:noProof/>
        </w:rPr>
        <w:t xml:space="preserve"> 15</w:t>
      </w:r>
      <w:r>
        <w:t xml:space="preserve"> см, а так</w:t>
      </w:r>
      <w:r>
        <w:softHyphen/>
        <w:t xml:space="preserve">же применения укрепленного материала, удовлетворяющего требованиям </w:t>
      </w:r>
      <w:r>
        <w:rPr>
          <w:noProof/>
        </w:rPr>
        <w:t>II</w:t>
      </w:r>
      <w:r>
        <w:t xml:space="preserve"> класса прочности при толщине укрепленного слоя не менее</w:t>
      </w:r>
      <w:r>
        <w:rPr>
          <w:noProof/>
        </w:rPr>
        <w:t xml:space="preserve"> 20</w:t>
      </w:r>
      <w:r>
        <w:t xml:space="preserve"> см. При толщине укрепленного слоя меньше указанных, а также при применении укрепленного материала, удовлетворяющего требованиям</w:t>
      </w:r>
      <w:r>
        <w:rPr>
          <w:noProof/>
        </w:rPr>
        <w:t xml:space="preserve"> III</w:t>
      </w:r>
      <w:r>
        <w:t xml:space="preserve"> класса проч</w:t>
      </w:r>
      <w:r>
        <w:softHyphen/>
        <w:t>ности, движение построечного транспорта следует открывать через</w:t>
      </w:r>
      <w:r>
        <w:rPr>
          <w:noProof/>
        </w:rPr>
        <w:t xml:space="preserve"> 7</w:t>
      </w:r>
      <w:r>
        <w:t xml:space="preserve"> сут после устройства слоя.</w:t>
      </w:r>
    </w:p>
    <w:p w:rsidR="00000000" w:rsidRDefault="00D63A61">
      <w:pPr>
        <w:ind w:firstLine="284"/>
        <w:jc w:val="both"/>
      </w:pPr>
      <w:r>
        <w:t>Допускается открывать движе</w:t>
      </w:r>
      <w:r>
        <w:t>ние построечного транспорта и уклады</w:t>
      </w:r>
      <w:r>
        <w:softHyphen/>
        <w:t>вать вышележащие слои на следующий день после устройства укрепленно</w:t>
      </w:r>
      <w:r>
        <w:softHyphen/>
        <w:t>го слоя грунта в случае укрепления неорганическими вяжущими связных грунтов, а также в течение первых двух суток в случае укрепления грун</w:t>
      </w:r>
      <w:r>
        <w:softHyphen/>
        <w:t>тов цементом или карбамидоформальдегидной смолой совместно с добавками в виде поверхностно-активных веществ, битумных эмульсий. жидких битумов, гудронов, сырой нефти или при использовании медленнотвердеющих вяжущих как без цемента, так и в сочетании с ним.</w:t>
      </w:r>
    </w:p>
    <w:p w:rsidR="00000000" w:rsidRDefault="00D63A61">
      <w:pPr>
        <w:ind w:firstLine="284"/>
        <w:jc w:val="both"/>
        <w:rPr>
          <w:noProof/>
        </w:rPr>
      </w:pPr>
      <w:r>
        <w:rPr>
          <w:b/>
          <w:noProof/>
        </w:rPr>
        <w:t>6.19.</w:t>
      </w:r>
      <w:r>
        <w:t xml:space="preserve"> При ук</w:t>
      </w:r>
      <w:r>
        <w:t>реплении переувлажненных грунтов цементом, известью или другими неорганическими вяжущими влажность обрабатываемого грунта не должна превышать значений, приведенных в табл.</w:t>
      </w:r>
      <w:r>
        <w:rPr>
          <w:noProof/>
        </w:rPr>
        <w:t xml:space="preserve"> 3.</w:t>
      </w:r>
    </w:p>
    <w:p w:rsidR="00000000" w:rsidRDefault="00D63A61">
      <w:pPr>
        <w:ind w:firstLine="284"/>
        <w:jc w:val="both"/>
      </w:pPr>
    </w:p>
    <w:p w:rsidR="00000000" w:rsidRDefault="00D63A61">
      <w:pPr>
        <w:ind w:firstLine="284"/>
        <w:jc w:val="right"/>
      </w:pPr>
      <w:r>
        <w:t>Таблица</w:t>
      </w:r>
      <w:r>
        <w:rPr>
          <w:noProof/>
        </w:rPr>
        <w:t xml:space="preserve"> 3</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3543"/>
        <w:gridCol w:w="2731"/>
      </w:tblGrid>
      <w:tr w:rsidR="00000000">
        <w:tblPrEx>
          <w:tblCellMar>
            <w:top w:w="0" w:type="dxa"/>
            <w:bottom w:w="0" w:type="dxa"/>
          </w:tblCellMar>
        </w:tblPrEx>
        <w:tc>
          <w:tcPr>
            <w:tcW w:w="3543" w:type="dxa"/>
            <w:tcBorders>
              <w:top w:val="single" w:sz="12" w:space="0" w:color="auto"/>
              <w:left w:val="single" w:sz="12" w:space="0" w:color="auto"/>
              <w:bottom w:val="single" w:sz="12" w:space="0" w:color="auto"/>
              <w:right w:val="single" w:sz="6" w:space="0" w:color="auto"/>
            </w:tcBorders>
          </w:tcPr>
          <w:p w:rsidR="00000000" w:rsidRDefault="00D63A61">
            <w:pPr>
              <w:jc w:val="center"/>
              <w:rPr>
                <w:sz w:val="16"/>
              </w:rPr>
            </w:pPr>
          </w:p>
          <w:p w:rsidR="00000000" w:rsidRDefault="00D63A61">
            <w:pPr>
              <w:jc w:val="center"/>
              <w:rPr>
                <w:sz w:val="16"/>
              </w:rPr>
            </w:pPr>
            <w:r>
              <w:rPr>
                <w:sz w:val="16"/>
              </w:rPr>
              <w:t>Вид грунта</w:t>
            </w:r>
          </w:p>
        </w:tc>
        <w:tc>
          <w:tcPr>
            <w:tcW w:w="2731" w:type="dxa"/>
            <w:tcBorders>
              <w:top w:val="single" w:sz="12" w:space="0" w:color="auto"/>
              <w:left w:val="single" w:sz="6" w:space="0" w:color="auto"/>
              <w:bottom w:val="single" w:sz="12" w:space="0" w:color="auto"/>
              <w:right w:val="single" w:sz="12" w:space="0" w:color="auto"/>
            </w:tcBorders>
          </w:tcPr>
          <w:p w:rsidR="00000000" w:rsidRDefault="00D63A61">
            <w:pPr>
              <w:jc w:val="center"/>
              <w:rPr>
                <w:noProof/>
                <w:sz w:val="16"/>
              </w:rPr>
            </w:pPr>
            <w:r>
              <w:rPr>
                <w:sz w:val="16"/>
              </w:rPr>
              <w:t xml:space="preserve">Допускаемая влажность (в долях от оптимальной) при коэффициенте уплотнения </w:t>
            </w:r>
            <w:r>
              <w:rPr>
                <w:noProof/>
                <w:sz w:val="16"/>
              </w:rPr>
              <w:t xml:space="preserve">1 </w:t>
            </w:r>
            <w:r>
              <w:rPr>
                <w:noProof/>
                <w:sz w:val="16"/>
              </w:rPr>
              <w:sym w:font="Arial" w:char="2014"/>
            </w:r>
            <w:r>
              <w:rPr>
                <w:sz w:val="16"/>
              </w:rPr>
              <w:t xml:space="preserve"> </w:t>
            </w:r>
            <w:r>
              <w:rPr>
                <w:noProof/>
                <w:sz w:val="16"/>
              </w:rPr>
              <w:t>0</w:t>
            </w:r>
            <w:r>
              <w:rPr>
                <w:sz w:val="16"/>
              </w:rPr>
              <w:t>,</w:t>
            </w:r>
            <w:r>
              <w:rPr>
                <w:noProof/>
                <w:sz w:val="16"/>
              </w:rPr>
              <w:t>98</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D63A61">
            <w:pPr>
              <w:ind w:left="102"/>
              <w:jc w:val="both"/>
              <w:rPr>
                <w:sz w:val="16"/>
              </w:rPr>
            </w:pPr>
          </w:p>
          <w:p w:rsidR="00000000" w:rsidRDefault="00D63A61">
            <w:pPr>
              <w:ind w:left="102"/>
              <w:jc w:val="both"/>
              <w:rPr>
                <w:sz w:val="16"/>
              </w:rPr>
            </w:pPr>
            <w:r>
              <w:rPr>
                <w:sz w:val="16"/>
              </w:rPr>
              <w:t>Пески пылеватые</w:t>
            </w:r>
          </w:p>
          <w:p w:rsidR="00000000" w:rsidRDefault="00D63A61">
            <w:pPr>
              <w:ind w:left="102"/>
              <w:jc w:val="both"/>
              <w:rPr>
                <w:sz w:val="16"/>
              </w:rPr>
            </w:pPr>
          </w:p>
        </w:tc>
        <w:tc>
          <w:tcPr>
            <w:tcW w:w="2731"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1</w:t>
            </w:r>
            <w:r>
              <w:rPr>
                <w:sz w:val="16"/>
              </w:rPr>
              <w:t>,</w:t>
            </w:r>
            <w:r>
              <w:rPr>
                <w:noProof/>
                <w:sz w:val="16"/>
              </w:rPr>
              <w:t>35</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D63A61">
            <w:pPr>
              <w:ind w:left="102"/>
              <w:jc w:val="both"/>
              <w:rPr>
                <w:sz w:val="16"/>
              </w:rPr>
            </w:pPr>
            <w:r>
              <w:rPr>
                <w:sz w:val="16"/>
              </w:rPr>
              <w:t>Супеси легкие крупные, супеси легкие</w:t>
            </w:r>
          </w:p>
          <w:p w:rsidR="00000000" w:rsidRDefault="00D63A61">
            <w:pPr>
              <w:ind w:left="102"/>
              <w:jc w:val="both"/>
              <w:rPr>
                <w:sz w:val="16"/>
              </w:rPr>
            </w:pPr>
          </w:p>
        </w:tc>
        <w:tc>
          <w:tcPr>
            <w:tcW w:w="2731" w:type="dxa"/>
            <w:tcBorders>
              <w:left w:val="single" w:sz="6" w:space="0" w:color="auto"/>
              <w:right w:val="single" w:sz="12" w:space="0" w:color="auto"/>
            </w:tcBorders>
          </w:tcPr>
          <w:p w:rsidR="00000000" w:rsidRDefault="00D63A61">
            <w:pPr>
              <w:jc w:val="center"/>
              <w:rPr>
                <w:noProof/>
                <w:sz w:val="16"/>
              </w:rPr>
            </w:pPr>
            <w:r>
              <w:rPr>
                <w:noProof/>
                <w:sz w:val="16"/>
              </w:rPr>
              <w:t>1,25</w:t>
            </w:r>
          </w:p>
        </w:tc>
      </w:tr>
      <w:tr w:rsidR="00000000">
        <w:tblPrEx>
          <w:tblCellMar>
            <w:top w:w="0" w:type="dxa"/>
            <w:bottom w:w="0" w:type="dxa"/>
          </w:tblCellMar>
        </w:tblPrEx>
        <w:tc>
          <w:tcPr>
            <w:tcW w:w="3543" w:type="dxa"/>
            <w:tcBorders>
              <w:left w:val="single" w:sz="12" w:space="0" w:color="auto"/>
              <w:right w:val="single" w:sz="6" w:space="0" w:color="auto"/>
            </w:tcBorders>
          </w:tcPr>
          <w:p w:rsidR="00000000" w:rsidRDefault="00D63A61">
            <w:pPr>
              <w:ind w:left="102"/>
              <w:jc w:val="both"/>
              <w:rPr>
                <w:sz w:val="16"/>
              </w:rPr>
            </w:pPr>
            <w:r>
              <w:rPr>
                <w:sz w:val="16"/>
              </w:rPr>
              <w:t>Супеси пылеватые, супеси тяжелые пылеватые, су</w:t>
            </w:r>
            <w:r>
              <w:rPr>
                <w:sz w:val="16"/>
              </w:rPr>
              <w:softHyphen/>
              <w:t>глинки легкие</w:t>
            </w:r>
          </w:p>
          <w:p w:rsidR="00000000" w:rsidRDefault="00D63A61">
            <w:pPr>
              <w:ind w:left="102"/>
              <w:jc w:val="both"/>
              <w:rPr>
                <w:sz w:val="16"/>
              </w:rPr>
            </w:pPr>
          </w:p>
        </w:tc>
        <w:tc>
          <w:tcPr>
            <w:tcW w:w="2731" w:type="dxa"/>
            <w:tcBorders>
              <w:left w:val="single" w:sz="6" w:space="0" w:color="auto"/>
              <w:right w:val="single" w:sz="12" w:space="0" w:color="auto"/>
            </w:tcBorders>
          </w:tcPr>
          <w:p w:rsidR="00000000" w:rsidRDefault="00D63A61">
            <w:pPr>
              <w:jc w:val="center"/>
              <w:rPr>
                <w:noProof/>
                <w:sz w:val="16"/>
              </w:rPr>
            </w:pPr>
            <w:r>
              <w:rPr>
                <w:noProof/>
                <w:sz w:val="16"/>
              </w:rPr>
              <w:t>1,15</w:t>
            </w:r>
          </w:p>
        </w:tc>
      </w:tr>
      <w:tr w:rsidR="00000000">
        <w:tblPrEx>
          <w:tblCellMar>
            <w:top w:w="0" w:type="dxa"/>
            <w:bottom w:w="0" w:type="dxa"/>
          </w:tblCellMar>
        </w:tblPrEx>
        <w:tc>
          <w:tcPr>
            <w:tcW w:w="3543" w:type="dxa"/>
            <w:tcBorders>
              <w:left w:val="single" w:sz="12" w:space="0" w:color="auto"/>
              <w:bottom w:val="single" w:sz="12" w:space="0" w:color="auto"/>
              <w:right w:val="single" w:sz="6" w:space="0" w:color="auto"/>
            </w:tcBorders>
          </w:tcPr>
          <w:p w:rsidR="00000000" w:rsidRDefault="00D63A61">
            <w:pPr>
              <w:ind w:left="102"/>
              <w:jc w:val="both"/>
              <w:rPr>
                <w:sz w:val="16"/>
              </w:rPr>
            </w:pPr>
            <w:r>
              <w:rPr>
                <w:sz w:val="16"/>
              </w:rPr>
              <w:t>Суглинки тяжелые, глины песчанистые и пылеватые</w:t>
            </w:r>
          </w:p>
          <w:p w:rsidR="00000000" w:rsidRDefault="00D63A61">
            <w:pPr>
              <w:ind w:left="102"/>
              <w:jc w:val="both"/>
              <w:rPr>
                <w:sz w:val="16"/>
              </w:rPr>
            </w:pPr>
          </w:p>
        </w:tc>
        <w:tc>
          <w:tcPr>
            <w:tcW w:w="2731" w:type="dxa"/>
            <w:tcBorders>
              <w:left w:val="single" w:sz="6" w:space="0" w:color="auto"/>
              <w:bottom w:val="single" w:sz="12" w:space="0" w:color="auto"/>
              <w:right w:val="single" w:sz="12" w:space="0" w:color="auto"/>
            </w:tcBorders>
          </w:tcPr>
          <w:p w:rsidR="00000000" w:rsidRDefault="00D63A61">
            <w:pPr>
              <w:jc w:val="center"/>
              <w:rPr>
                <w:noProof/>
                <w:sz w:val="16"/>
              </w:rPr>
            </w:pPr>
            <w:r>
              <w:rPr>
                <w:noProof/>
                <w:sz w:val="16"/>
              </w:rPr>
              <w:t>1</w:t>
            </w:r>
            <w:r>
              <w:rPr>
                <w:sz w:val="16"/>
              </w:rPr>
              <w:t>,</w:t>
            </w:r>
            <w:r>
              <w:rPr>
                <w:noProof/>
                <w:sz w:val="16"/>
              </w:rPr>
              <w:t>1</w:t>
            </w:r>
          </w:p>
        </w:tc>
      </w:tr>
    </w:tbl>
    <w:p w:rsidR="00000000" w:rsidRDefault="00D63A61">
      <w:pPr>
        <w:ind w:firstLine="284"/>
        <w:jc w:val="both"/>
        <w:rPr>
          <w:b/>
        </w:rPr>
      </w:pPr>
    </w:p>
    <w:p w:rsidR="00000000" w:rsidRDefault="00D63A61">
      <w:pPr>
        <w:ind w:firstLine="284"/>
        <w:jc w:val="both"/>
      </w:pPr>
      <w:r>
        <w:rPr>
          <w:b/>
          <w:noProof/>
        </w:rPr>
        <w:t>6.20.</w:t>
      </w:r>
      <w:r>
        <w:t xml:space="preserve"> Осушать переувлажненный грунт </w:t>
      </w:r>
      <w:r>
        <w:t>следует путем укладки его в ва</w:t>
      </w:r>
      <w:r>
        <w:softHyphen/>
        <w:t>лы, бурты (пески, супеси)</w:t>
      </w:r>
      <w:r>
        <w:rPr>
          <w:noProof/>
        </w:rPr>
        <w:t xml:space="preserve"> ,</w:t>
      </w:r>
      <w:r>
        <w:t xml:space="preserve"> многократного рыхления (при солнечной пого</w:t>
      </w:r>
      <w:r>
        <w:softHyphen/>
        <w:t>де)</w:t>
      </w:r>
      <w:r>
        <w:rPr>
          <w:noProof/>
        </w:rPr>
        <w:t>,</w:t>
      </w:r>
      <w:r>
        <w:t xml:space="preserve"> а также обработки его известью (порошкообразной негашеной, моло</w:t>
      </w:r>
      <w:r>
        <w:softHyphen/>
        <w:t>той комовой и пушонкой) или активной золой уноса.</w:t>
      </w:r>
    </w:p>
    <w:p w:rsidR="00000000" w:rsidRDefault="00D63A61">
      <w:pPr>
        <w:ind w:firstLine="284"/>
        <w:jc w:val="both"/>
        <w:rPr>
          <w:noProof/>
        </w:rPr>
      </w:pPr>
      <w:r>
        <w:t>Количество добавок вяжущих материалов, осушающих грунт, назначают по табл.</w:t>
      </w:r>
      <w:r>
        <w:rPr>
          <w:noProof/>
        </w:rPr>
        <w:t xml:space="preserve"> 4.</w:t>
      </w:r>
    </w:p>
    <w:p w:rsidR="00000000" w:rsidRDefault="00D63A61">
      <w:pPr>
        <w:ind w:firstLine="284"/>
        <w:jc w:val="both"/>
      </w:pPr>
    </w:p>
    <w:p w:rsidR="00000000" w:rsidRDefault="00D63A61">
      <w:pPr>
        <w:ind w:firstLine="284"/>
        <w:jc w:val="right"/>
      </w:pPr>
      <w:r>
        <w:t>Таблица</w:t>
      </w:r>
      <w:r>
        <w:rPr>
          <w:noProof/>
        </w:rPr>
        <w:t xml:space="preserve"> 4</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2409"/>
        <w:gridCol w:w="1288"/>
        <w:gridCol w:w="1288"/>
        <w:gridCol w:w="1288"/>
      </w:tblGrid>
      <w:tr w:rsidR="00000000">
        <w:tblPrEx>
          <w:tblCellMar>
            <w:top w:w="0" w:type="dxa"/>
            <w:bottom w:w="0" w:type="dxa"/>
          </w:tblCellMar>
        </w:tblPrEx>
        <w:tc>
          <w:tcPr>
            <w:tcW w:w="2409" w:type="dxa"/>
            <w:tcBorders>
              <w:top w:val="single" w:sz="12" w:space="0" w:color="auto"/>
              <w:left w:val="single" w:sz="12" w:space="0" w:color="auto"/>
              <w:right w:val="single" w:sz="6"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sz w:val="16"/>
              </w:rPr>
            </w:pPr>
            <w:r>
              <w:rPr>
                <w:sz w:val="16"/>
              </w:rPr>
              <w:t>Вид грунта</w:t>
            </w:r>
          </w:p>
        </w:tc>
        <w:tc>
          <w:tcPr>
            <w:tcW w:w="3864" w:type="dxa"/>
            <w:gridSpan w:val="3"/>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Количество</w:t>
            </w:r>
            <w:r>
              <w:rPr>
                <w:noProof/>
                <w:sz w:val="16"/>
              </w:rPr>
              <w:t xml:space="preserve"> </w:t>
            </w:r>
            <w:r>
              <w:rPr>
                <w:sz w:val="16"/>
              </w:rPr>
              <w:t>добавок молотой негашеной</w:t>
            </w:r>
            <w:r>
              <w:rPr>
                <w:i/>
                <w:noProof/>
                <w:sz w:val="16"/>
              </w:rPr>
              <w:t xml:space="preserve"> </w:t>
            </w:r>
            <w:r>
              <w:rPr>
                <w:sz w:val="16"/>
              </w:rPr>
              <w:t xml:space="preserve">извести </w:t>
            </w:r>
          </w:p>
          <w:p w:rsidR="00000000" w:rsidRDefault="00D63A61">
            <w:pPr>
              <w:jc w:val="center"/>
              <w:rPr>
                <w:sz w:val="16"/>
              </w:rPr>
            </w:pPr>
            <w:r>
              <w:rPr>
                <w:sz w:val="16"/>
              </w:rPr>
              <w:t xml:space="preserve">или активной золы уноса сухого отбора, % к массе грунта при влажности его в относительных единицах </w:t>
            </w:r>
          </w:p>
          <w:p w:rsidR="00000000" w:rsidRDefault="00D63A61">
            <w:pPr>
              <w:jc w:val="center"/>
              <w:rPr>
                <w:sz w:val="16"/>
              </w:rPr>
            </w:pPr>
            <w:r>
              <w:rPr>
                <w:sz w:val="16"/>
              </w:rPr>
              <w:t>от оптимальной влажности</w:t>
            </w:r>
          </w:p>
        </w:tc>
      </w:tr>
      <w:tr w:rsidR="00000000">
        <w:tblPrEx>
          <w:tblCellMar>
            <w:top w:w="0" w:type="dxa"/>
            <w:bottom w:w="0" w:type="dxa"/>
          </w:tblCellMar>
        </w:tblPrEx>
        <w:tc>
          <w:tcPr>
            <w:tcW w:w="2409" w:type="dxa"/>
            <w:tcBorders>
              <w:left w:val="single" w:sz="12" w:space="0" w:color="auto"/>
              <w:bottom w:val="single" w:sz="12" w:space="0" w:color="auto"/>
              <w:right w:val="single" w:sz="6" w:space="0" w:color="auto"/>
            </w:tcBorders>
          </w:tcPr>
          <w:p w:rsidR="00000000" w:rsidRDefault="00D63A61">
            <w:pPr>
              <w:jc w:val="center"/>
              <w:rPr>
                <w:sz w:val="16"/>
              </w:rPr>
            </w:pPr>
          </w:p>
        </w:tc>
        <w:tc>
          <w:tcPr>
            <w:tcW w:w="1288" w:type="dxa"/>
            <w:tcBorders>
              <w:top w:val="single" w:sz="6" w:space="0" w:color="auto"/>
              <w:left w:val="single" w:sz="6" w:space="0" w:color="auto"/>
              <w:bottom w:val="single" w:sz="12" w:space="0" w:color="auto"/>
              <w:right w:val="single" w:sz="6" w:space="0" w:color="auto"/>
            </w:tcBorders>
          </w:tcPr>
          <w:p w:rsidR="00000000" w:rsidRDefault="00D63A61">
            <w:pPr>
              <w:jc w:val="center"/>
              <w:rPr>
                <w:noProof/>
                <w:sz w:val="16"/>
              </w:rPr>
            </w:pPr>
            <w:r>
              <w:rPr>
                <w:noProof/>
                <w:sz w:val="16"/>
              </w:rPr>
              <w:t>1,2</w:t>
            </w:r>
          </w:p>
        </w:tc>
        <w:tc>
          <w:tcPr>
            <w:tcW w:w="1288" w:type="dxa"/>
            <w:tcBorders>
              <w:top w:val="single" w:sz="6" w:space="0" w:color="auto"/>
              <w:left w:val="single" w:sz="6" w:space="0" w:color="auto"/>
              <w:bottom w:val="single" w:sz="12" w:space="0" w:color="auto"/>
              <w:right w:val="single" w:sz="6" w:space="0" w:color="auto"/>
            </w:tcBorders>
          </w:tcPr>
          <w:p w:rsidR="00000000" w:rsidRDefault="00D63A61">
            <w:pPr>
              <w:jc w:val="center"/>
              <w:rPr>
                <w:noProof/>
                <w:sz w:val="16"/>
              </w:rPr>
            </w:pPr>
            <w:r>
              <w:rPr>
                <w:noProof/>
                <w:sz w:val="16"/>
              </w:rPr>
              <w:t>1</w:t>
            </w:r>
            <w:r>
              <w:rPr>
                <w:sz w:val="16"/>
              </w:rPr>
              <w:t>,</w:t>
            </w:r>
            <w:r>
              <w:rPr>
                <w:noProof/>
                <w:sz w:val="16"/>
              </w:rPr>
              <w:t>4</w:t>
            </w:r>
          </w:p>
        </w:tc>
        <w:tc>
          <w:tcPr>
            <w:tcW w:w="1288" w:type="dxa"/>
            <w:tcBorders>
              <w:top w:val="single" w:sz="6" w:space="0" w:color="auto"/>
              <w:left w:val="single" w:sz="6" w:space="0" w:color="auto"/>
              <w:bottom w:val="single" w:sz="12" w:space="0" w:color="auto"/>
              <w:right w:val="single" w:sz="12" w:space="0" w:color="auto"/>
            </w:tcBorders>
          </w:tcPr>
          <w:p w:rsidR="00000000" w:rsidRDefault="00D63A61">
            <w:pPr>
              <w:jc w:val="center"/>
              <w:rPr>
                <w:noProof/>
                <w:sz w:val="16"/>
              </w:rPr>
            </w:pPr>
            <w:r>
              <w:rPr>
                <w:noProof/>
                <w:sz w:val="16"/>
              </w:rPr>
              <w:t>1</w:t>
            </w:r>
            <w:r>
              <w:rPr>
                <w:sz w:val="16"/>
              </w:rPr>
              <w:t>,</w:t>
            </w:r>
            <w:r>
              <w:rPr>
                <w:noProof/>
                <w:sz w:val="16"/>
              </w:rPr>
              <w:t>6</w:t>
            </w:r>
          </w:p>
        </w:tc>
      </w:tr>
      <w:tr w:rsidR="00000000">
        <w:tblPrEx>
          <w:tblCellMar>
            <w:top w:w="0" w:type="dxa"/>
            <w:bottom w:w="0" w:type="dxa"/>
          </w:tblCellMar>
        </w:tblPrEx>
        <w:tc>
          <w:tcPr>
            <w:tcW w:w="2409" w:type="dxa"/>
            <w:tcBorders>
              <w:left w:val="single" w:sz="12" w:space="0" w:color="auto"/>
              <w:right w:val="single" w:sz="6" w:space="0" w:color="auto"/>
            </w:tcBorders>
          </w:tcPr>
          <w:p w:rsidR="00000000" w:rsidRDefault="00D63A61">
            <w:pPr>
              <w:jc w:val="both"/>
              <w:rPr>
                <w:sz w:val="16"/>
              </w:rPr>
            </w:pPr>
          </w:p>
          <w:p w:rsidR="00000000" w:rsidRDefault="00D63A61">
            <w:pPr>
              <w:jc w:val="both"/>
              <w:rPr>
                <w:sz w:val="16"/>
              </w:rPr>
            </w:pPr>
            <w:r>
              <w:rPr>
                <w:sz w:val="16"/>
              </w:rPr>
              <w:t>П</w:t>
            </w:r>
            <w:r>
              <w:rPr>
                <w:sz w:val="16"/>
              </w:rPr>
              <w:t>ески и супеси пылеватые</w:t>
            </w:r>
          </w:p>
          <w:p w:rsidR="00000000" w:rsidRDefault="00D63A61">
            <w:pPr>
              <w:jc w:val="both"/>
              <w:rPr>
                <w:sz w:val="16"/>
              </w:rPr>
            </w:pPr>
          </w:p>
        </w:tc>
        <w:tc>
          <w:tcPr>
            <w:tcW w:w="1288" w:type="dxa"/>
            <w:tcBorders>
              <w:left w:val="single" w:sz="6" w:space="0" w:color="auto"/>
              <w:right w:val="single" w:sz="6" w:space="0" w:color="auto"/>
            </w:tcBorders>
          </w:tcPr>
          <w:p w:rsidR="00000000" w:rsidRDefault="00D63A61">
            <w:pPr>
              <w:jc w:val="center"/>
              <w:rPr>
                <w:sz w:val="16"/>
              </w:rPr>
            </w:pPr>
          </w:p>
          <w:p w:rsidR="00000000" w:rsidRDefault="00D63A61">
            <w:pPr>
              <w:jc w:val="center"/>
              <w:rPr>
                <w:sz w:val="16"/>
              </w:rPr>
            </w:pPr>
            <w:r>
              <w:rPr>
                <w:sz w:val="16"/>
              </w:rPr>
              <w:sym w:font="Arial" w:char="2014"/>
            </w:r>
          </w:p>
        </w:tc>
        <w:tc>
          <w:tcPr>
            <w:tcW w:w="1288" w:type="dxa"/>
            <w:tcBorders>
              <w:left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0,5</w:t>
            </w:r>
          </w:p>
        </w:tc>
        <w:tc>
          <w:tcPr>
            <w:tcW w:w="1288"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1,0</w:t>
            </w:r>
          </w:p>
        </w:tc>
      </w:tr>
      <w:tr w:rsidR="00000000">
        <w:tblPrEx>
          <w:tblCellMar>
            <w:top w:w="0" w:type="dxa"/>
            <w:bottom w:w="0" w:type="dxa"/>
          </w:tblCellMar>
        </w:tblPrEx>
        <w:tc>
          <w:tcPr>
            <w:tcW w:w="2409" w:type="dxa"/>
            <w:tcBorders>
              <w:left w:val="single" w:sz="12" w:space="0" w:color="auto"/>
              <w:right w:val="single" w:sz="6" w:space="0" w:color="auto"/>
            </w:tcBorders>
          </w:tcPr>
          <w:p w:rsidR="00000000" w:rsidRDefault="00D63A61">
            <w:pPr>
              <w:jc w:val="both"/>
              <w:rPr>
                <w:sz w:val="16"/>
              </w:rPr>
            </w:pPr>
            <w:r>
              <w:rPr>
                <w:sz w:val="16"/>
              </w:rPr>
              <w:t>Суглинки легкие</w:t>
            </w:r>
          </w:p>
          <w:p w:rsidR="00000000" w:rsidRDefault="00D63A61">
            <w:pPr>
              <w:jc w:val="both"/>
              <w:rPr>
                <w:sz w:val="16"/>
              </w:rPr>
            </w:pPr>
          </w:p>
        </w:tc>
        <w:tc>
          <w:tcPr>
            <w:tcW w:w="1288" w:type="dxa"/>
            <w:tcBorders>
              <w:left w:val="single" w:sz="6" w:space="0" w:color="auto"/>
              <w:right w:val="single" w:sz="6" w:space="0" w:color="auto"/>
            </w:tcBorders>
          </w:tcPr>
          <w:p w:rsidR="00000000" w:rsidRDefault="00D63A61">
            <w:pPr>
              <w:jc w:val="center"/>
              <w:rPr>
                <w:noProof/>
                <w:sz w:val="16"/>
              </w:rPr>
            </w:pPr>
            <w:r>
              <w:rPr>
                <w:noProof/>
                <w:sz w:val="16"/>
              </w:rPr>
              <w:sym w:font="Arial" w:char="2014"/>
            </w:r>
          </w:p>
        </w:tc>
        <w:tc>
          <w:tcPr>
            <w:tcW w:w="1288" w:type="dxa"/>
            <w:tcBorders>
              <w:left w:val="single" w:sz="6" w:space="0" w:color="auto"/>
              <w:right w:val="single" w:sz="6" w:space="0" w:color="auto"/>
            </w:tcBorders>
          </w:tcPr>
          <w:p w:rsidR="00000000" w:rsidRDefault="00D63A61">
            <w:pPr>
              <w:jc w:val="center"/>
              <w:rPr>
                <w:noProof/>
                <w:sz w:val="16"/>
              </w:rPr>
            </w:pPr>
            <w:r>
              <w:rPr>
                <w:noProof/>
                <w:sz w:val="16"/>
              </w:rPr>
              <w:t>0</w:t>
            </w:r>
            <w:r>
              <w:rPr>
                <w:sz w:val="16"/>
              </w:rPr>
              <w:t>,</w:t>
            </w:r>
            <w:r>
              <w:rPr>
                <w:noProof/>
                <w:sz w:val="16"/>
              </w:rPr>
              <w:t>5</w:t>
            </w:r>
          </w:p>
        </w:tc>
        <w:tc>
          <w:tcPr>
            <w:tcW w:w="1288" w:type="dxa"/>
            <w:tcBorders>
              <w:left w:val="single" w:sz="6" w:space="0" w:color="auto"/>
              <w:right w:val="single" w:sz="12" w:space="0" w:color="auto"/>
            </w:tcBorders>
          </w:tcPr>
          <w:p w:rsidR="00000000" w:rsidRDefault="00D63A61">
            <w:pPr>
              <w:jc w:val="center"/>
              <w:rPr>
                <w:noProof/>
                <w:sz w:val="16"/>
              </w:rPr>
            </w:pPr>
            <w:r>
              <w:rPr>
                <w:noProof/>
                <w:sz w:val="16"/>
              </w:rPr>
              <w:t>1</w:t>
            </w:r>
            <w:r>
              <w:rPr>
                <w:sz w:val="16"/>
              </w:rPr>
              <w:t>,</w:t>
            </w:r>
            <w:r>
              <w:rPr>
                <w:noProof/>
                <w:sz w:val="16"/>
              </w:rPr>
              <w:t>5</w:t>
            </w:r>
          </w:p>
        </w:tc>
      </w:tr>
      <w:tr w:rsidR="00000000">
        <w:tblPrEx>
          <w:tblCellMar>
            <w:top w:w="0" w:type="dxa"/>
            <w:bottom w:w="0" w:type="dxa"/>
          </w:tblCellMar>
        </w:tblPrEx>
        <w:tc>
          <w:tcPr>
            <w:tcW w:w="2409" w:type="dxa"/>
            <w:tcBorders>
              <w:left w:val="single" w:sz="12" w:space="0" w:color="auto"/>
              <w:right w:val="single" w:sz="6" w:space="0" w:color="auto"/>
            </w:tcBorders>
          </w:tcPr>
          <w:p w:rsidR="00000000" w:rsidRDefault="00D63A61">
            <w:pPr>
              <w:jc w:val="both"/>
              <w:rPr>
                <w:sz w:val="16"/>
              </w:rPr>
            </w:pPr>
            <w:r>
              <w:rPr>
                <w:sz w:val="16"/>
              </w:rPr>
              <w:t>Суглинки тяжелые</w:t>
            </w:r>
          </w:p>
          <w:p w:rsidR="00000000" w:rsidRDefault="00D63A61">
            <w:pPr>
              <w:jc w:val="both"/>
              <w:rPr>
                <w:sz w:val="16"/>
              </w:rPr>
            </w:pPr>
          </w:p>
        </w:tc>
        <w:tc>
          <w:tcPr>
            <w:tcW w:w="1288" w:type="dxa"/>
            <w:tcBorders>
              <w:left w:val="single" w:sz="6" w:space="0" w:color="auto"/>
              <w:right w:val="single" w:sz="6" w:space="0" w:color="auto"/>
            </w:tcBorders>
          </w:tcPr>
          <w:p w:rsidR="00000000" w:rsidRDefault="00D63A61">
            <w:pPr>
              <w:jc w:val="center"/>
              <w:rPr>
                <w:noProof/>
                <w:sz w:val="16"/>
              </w:rPr>
            </w:pPr>
            <w:r>
              <w:rPr>
                <w:noProof/>
                <w:sz w:val="16"/>
              </w:rPr>
              <w:t>1</w:t>
            </w:r>
            <w:r>
              <w:rPr>
                <w:sz w:val="16"/>
              </w:rPr>
              <w:t>,</w:t>
            </w:r>
            <w:r>
              <w:rPr>
                <w:noProof/>
                <w:sz w:val="16"/>
              </w:rPr>
              <w:t>0</w:t>
            </w:r>
          </w:p>
        </w:tc>
        <w:tc>
          <w:tcPr>
            <w:tcW w:w="1288" w:type="dxa"/>
            <w:tcBorders>
              <w:left w:val="single" w:sz="6" w:space="0" w:color="auto"/>
              <w:right w:val="single" w:sz="6" w:space="0" w:color="auto"/>
            </w:tcBorders>
          </w:tcPr>
          <w:p w:rsidR="00000000" w:rsidRDefault="00D63A61">
            <w:pPr>
              <w:jc w:val="center"/>
              <w:rPr>
                <w:noProof/>
                <w:sz w:val="16"/>
              </w:rPr>
            </w:pPr>
            <w:r>
              <w:rPr>
                <w:noProof/>
                <w:sz w:val="16"/>
              </w:rPr>
              <w:t>2,0</w:t>
            </w:r>
          </w:p>
        </w:tc>
        <w:tc>
          <w:tcPr>
            <w:tcW w:w="1288" w:type="dxa"/>
            <w:tcBorders>
              <w:left w:val="single" w:sz="6" w:space="0" w:color="auto"/>
              <w:right w:val="single" w:sz="12" w:space="0" w:color="auto"/>
            </w:tcBorders>
          </w:tcPr>
          <w:p w:rsidR="00000000" w:rsidRDefault="00D63A61">
            <w:pPr>
              <w:jc w:val="center"/>
              <w:rPr>
                <w:noProof/>
                <w:sz w:val="16"/>
              </w:rPr>
            </w:pPr>
            <w:r>
              <w:rPr>
                <w:noProof/>
                <w:sz w:val="16"/>
              </w:rPr>
              <w:t>—</w:t>
            </w:r>
          </w:p>
        </w:tc>
      </w:tr>
      <w:tr w:rsidR="00000000">
        <w:tblPrEx>
          <w:tblCellMar>
            <w:top w:w="0" w:type="dxa"/>
            <w:bottom w:w="0" w:type="dxa"/>
          </w:tblCellMar>
        </w:tblPrEx>
        <w:tc>
          <w:tcPr>
            <w:tcW w:w="2409" w:type="dxa"/>
            <w:tcBorders>
              <w:left w:val="single" w:sz="12" w:space="0" w:color="auto"/>
              <w:bottom w:val="single" w:sz="12" w:space="0" w:color="auto"/>
              <w:right w:val="single" w:sz="6" w:space="0" w:color="auto"/>
            </w:tcBorders>
          </w:tcPr>
          <w:p w:rsidR="00000000" w:rsidRDefault="00D63A61">
            <w:pPr>
              <w:jc w:val="both"/>
              <w:rPr>
                <w:sz w:val="16"/>
              </w:rPr>
            </w:pPr>
            <w:r>
              <w:rPr>
                <w:sz w:val="16"/>
              </w:rPr>
              <w:t>Глины песчанистые и пылеватые</w:t>
            </w:r>
          </w:p>
          <w:p w:rsidR="00000000" w:rsidRDefault="00D63A61">
            <w:pPr>
              <w:jc w:val="both"/>
              <w:rPr>
                <w:sz w:val="16"/>
              </w:rPr>
            </w:pPr>
          </w:p>
        </w:tc>
        <w:tc>
          <w:tcPr>
            <w:tcW w:w="1288" w:type="dxa"/>
            <w:tcBorders>
              <w:left w:val="single" w:sz="6" w:space="0" w:color="auto"/>
              <w:bottom w:val="single" w:sz="12" w:space="0" w:color="auto"/>
              <w:right w:val="single" w:sz="6" w:space="0" w:color="auto"/>
            </w:tcBorders>
          </w:tcPr>
          <w:p w:rsidR="00000000" w:rsidRDefault="00D63A61">
            <w:pPr>
              <w:jc w:val="center"/>
              <w:rPr>
                <w:noProof/>
                <w:sz w:val="16"/>
              </w:rPr>
            </w:pPr>
            <w:r>
              <w:rPr>
                <w:noProof/>
                <w:sz w:val="16"/>
              </w:rPr>
              <w:t>1,5</w:t>
            </w:r>
          </w:p>
        </w:tc>
        <w:tc>
          <w:tcPr>
            <w:tcW w:w="1288" w:type="dxa"/>
            <w:tcBorders>
              <w:left w:val="single" w:sz="6" w:space="0" w:color="auto"/>
              <w:bottom w:val="single" w:sz="12" w:space="0" w:color="auto"/>
              <w:right w:val="single" w:sz="6" w:space="0" w:color="auto"/>
            </w:tcBorders>
          </w:tcPr>
          <w:p w:rsidR="00000000" w:rsidRDefault="00D63A61">
            <w:pPr>
              <w:jc w:val="center"/>
              <w:rPr>
                <w:noProof/>
                <w:sz w:val="16"/>
              </w:rPr>
            </w:pPr>
            <w:r>
              <w:rPr>
                <w:noProof/>
                <w:sz w:val="16"/>
              </w:rPr>
              <w:t>3,0</w:t>
            </w:r>
          </w:p>
        </w:tc>
        <w:tc>
          <w:tcPr>
            <w:tcW w:w="1288" w:type="dxa"/>
            <w:tcBorders>
              <w:left w:val="single" w:sz="6" w:space="0" w:color="auto"/>
              <w:bottom w:val="single" w:sz="12" w:space="0" w:color="auto"/>
              <w:right w:val="single" w:sz="12" w:space="0" w:color="auto"/>
            </w:tcBorders>
          </w:tcPr>
          <w:p w:rsidR="00000000" w:rsidRDefault="00D63A61">
            <w:pPr>
              <w:jc w:val="center"/>
              <w:rPr>
                <w:noProof/>
                <w:sz w:val="16"/>
              </w:rPr>
            </w:pPr>
            <w:r>
              <w:rPr>
                <w:noProof/>
                <w:sz w:val="16"/>
              </w:rPr>
              <w:sym w:font="Arial" w:char="2014"/>
            </w:r>
          </w:p>
        </w:tc>
      </w:tr>
    </w:tbl>
    <w:p w:rsidR="00000000" w:rsidRDefault="00D63A61">
      <w:pPr>
        <w:ind w:firstLine="284"/>
        <w:jc w:val="both"/>
      </w:pPr>
    </w:p>
    <w:p w:rsidR="00000000" w:rsidRDefault="00D63A61">
      <w:pPr>
        <w:pBdr>
          <w:bottom w:val="single" w:sz="12" w:space="1" w:color="auto"/>
        </w:pBdr>
        <w:ind w:firstLine="284"/>
        <w:jc w:val="both"/>
        <w:rPr>
          <w:sz w:val="18"/>
        </w:rPr>
      </w:pPr>
      <w:r>
        <w:rPr>
          <w:sz w:val="18"/>
        </w:rPr>
        <w:t xml:space="preserve">Примечание. Добавка молотой негашеной извести приведена в пересчете на </w:t>
      </w:r>
      <w:r>
        <w:rPr>
          <w:sz w:val="18"/>
          <w:lang w:val="en-US"/>
        </w:rPr>
        <w:t>CaO</w:t>
      </w:r>
      <w:r>
        <w:rPr>
          <w:noProof/>
          <w:sz w:val="18"/>
        </w:rPr>
        <w:t xml:space="preserve"> +</w:t>
      </w:r>
      <w:r>
        <w:rPr>
          <w:sz w:val="18"/>
        </w:rPr>
        <w:t xml:space="preserve"> </w:t>
      </w:r>
      <w:r>
        <w:rPr>
          <w:sz w:val="18"/>
          <w:lang w:val="en-US"/>
        </w:rPr>
        <w:t>MgO</w:t>
      </w:r>
      <w:r>
        <w:rPr>
          <w:sz w:val="18"/>
        </w:rPr>
        <w:t>, добавка активной золы уноса</w:t>
      </w:r>
      <w:r>
        <w:rPr>
          <w:noProof/>
          <w:sz w:val="18"/>
        </w:rPr>
        <w:t xml:space="preserve"> —</w:t>
      </w:r>
      <w:r>
        <w:rPr>
          <w:sz w:val="18"/>
        </w:rPr>
        <w:t xml:space="preserve"> в пересчете на содержание свободной СаО.</w:t>
      </w:r>
    </w:p>
    <w:p w:rsidR="00000000" w:rsidRDefault="00D63A61">
      <w:pPr>
        <w:jc w:val="both"/>
      </w:pPr>
    </w:p>
    <w:p w:rsidR="00000000" w:rsidRDefault="00D63A61">
      <w:pPr>
        <w:ind w:firstLine="284"/>
        <w:jc w:val="both"/>
      </w:pPr>
    </w:p>
    <w:p w:rsidR="00000000" w:rsidRDefault="00D63A61">
      <w:pPr>
        <w:jc w:val="center"/>
        <w:rPr>
          <w:b/>
        </w:rPr>
      </w:pPr>
      <w:r>
        <w:rPr>
          <w:b/>
        </w:rPr>
        <w:t xml:space="preserve">ОСНОВАНИЯ И ПОКРЫТИЯ ИЗ ГРУНТОВ, </w:t>
      </w:r>
    </w:p>
    <w:p w:rsidR="00000000" w:rsidRDefault="00D63A61">
      <w:pPr>
        <w:jc w:val="center"/>
        <w:rPr>
          <w:b/>
        </w:rPr>
      </w:pPr>
      <w:r>
        <w:rPr>
          <w:b/>
        </w:rPr>
        <w:t>УКРЕПЛЕННЫХ ОРГАНИЧЕСКИМИ ВЯЖУЩИМИ МАТЕРИАЛАМИ</w:t>
      </w:r>
    </w:p>
    <w:p w:rsidR="00000000" w:rsidRDefault="00D63A61">
      <w:pPr>
        <w:ind w:firstLine="284"/>
        <w:jc w:val="both"/>
      </w:pPr>
    </w:p>
    <w:p w:rsidR="00000000" w:rsidRDefault="00D63A61">
      <w:pPr>
        <w:ind w:firstLine="284"/>
        <w:jc w:val="both"/>
      </w:pPr>
      <w:r>
        <w:rPr>
          <w:b/>
          <w:noProof/>
        </w:rPr>
        <w:t>6.21</w:t>
      </w:r>
      <w:r>
        <w:rPr>
          <w:b/>
        </w:rPr>
        <w:t xml:space="preserve">. </w:t>
      </w:r>
      <w:r>
        <w:t>При подборе состава для улучшения технических и технологичес</w:t>
      </w:r>
      <w:r>
        <w:softHyphen/>
        <w:t>ких свойств грунтов, укрепленных:</w:t>
      </w:r>
    </w:p>
    <w:p w:rsidR="00000000" w:rsidRDefault="00D63A61">
      <w:pPr>
        <w:ind w:firstLine="284"/>
        <w:jc w:val="both"/>
      </w:pPr>
      <w:r>
        <w:t>жидкими битумами,</w:t>
      </w:r>
      <w:r>
        <w:rPr>
          <w:noProof/>
        </w:rPr>
        <w:t xml:space="preserve"> —</w:t>
      </w:r>
      <w:r>
        <w:t xml:space="preserve"> следует применя</w:t>
      </w:r>
      <w:r>
        <w:t>ть известь, сланцевую золу, золы уноса сухого отбора, золошлаковые смеси гидроудаления с добавками или без добавок извести, молотый известняк, молотую опоку с известью;</w:t>
      </w:r>
    </w:p>
    <w:p w:rsidR="00000000" w:rsidRDefault="00D63A61">
      <w:pPr>
        <w:ind w:firstLine="284"/>
        <w:jc w:val="both"/>
      </w:pPr>
      <w:r>
        <w:t>сланцевыми битумами, битумными эмульсиями, каменноугольными вяжущими,— известь, известковую пыль, цемент, золы уноса;</w:t>
      </w:r>
    </w:p>
    <w:p w:rsidR="00000000" w:rsidRDefault="00D63A61">
      <w:pPr>
        <w:ind w:firstLine="284"/>
        <w:jc w:val="both"/>
        <w:rPr>
          <w:noProof/>
        </w:rPr>
      </w:pPr>
      <w:r>
        <w:t>органическими вяжущими (кроме смолы карбамидоформальдегидной)</w:t>
      </w:r>
      <w:r>
        <w:rPr>
          <w:noProof/>
        </w:rPr>
        <w:t>, —</w:t>
      </w:r>
      <w:r>
        <w:t xml:space="preserve"> катионактивные и анионактивные вещества (типа Э-1</w:t>
      </w:r>
      <w:r>
        <w:rPr>
          <w:noProof/>
        </w:rPr>
        <w:t>,</w:t>
      </w:r>
      <w:r>
        <w:t xml:space="preserve"> кубовые ос</w:t>
      </w:r>
      <w:r>
        <w:softHyphen/>
        <w:t>татки СЖК, второй жировой гудрон, госсиполовую смолу и др.)</w:t>
      </w:r>
      <w:r>
        <w:rPr>
          <w:noProof/>
        </w:rPr>
        <w:t>.</w:t>
      </w:r>
    </w:p>
    <w:p w:rsidR="00000000" w:rsidRDefault="00D63A61">
      <w:pPr>
        <w:ind w:firstLine="284"/>
        <w:jc w:val="both"/>
      </w:pPr>
      <w:r>
        <w:rPr>
          <w:b/>
          <w:noProof/>
        </w:rPr>
        <w:t>6.22.</w:t>
      </w:r>
      <w:r>
        <w:t xml:space="preserve"> Основания и покрытия из грунтов</w:t>
      </w:r>
      <w:r>
        <w:t>, укрепленных органическими вяжущими материалами, разрешается устраивать в сухую погоду при темпера</w:t>
      </w:r>
      <w:r>
        <w:softHyphen/>
        <w:t xml:space="preserve">туре воздуха не ниже 10 </w:t>
      </w:r>
      <w:r>
        <w:sym w:font="Arial" w:char="00B0"/>
      </w:r>
      <w:r>
        <w:t>С. Смешение грунтов с битумной эмульсией до</w:t>
      </w:r>
      <w:r>
        <w:softHyphen/>
        <w:t xml:space="preserve">пускается при температуре воздуха не ниже 5 </w:t>
      </w:r>
      <w:r>
        <w:sym w:font="Arial" w:char="00B0"/>
      </w:r>
      <w:r>
        <w:t>С. Влажность крупнообломочных и песчаных грунтов перед введением органического вяжущего должна находиться в пределах</w:t>
      </w:r>
      <w:r>
        <w:rPr>
          <w:noProof/>
        </w:rPr>
        <w:t xml:space="preserve"> 2—5 %,</w:t>
      </w:r>
      <w:r>
        <w:t xml:space="preserve"> а влажность глинистых грунтов</w:t>
      </w:r>
      <w:r>
        <w:rPr>
          <w:noProof/>
        </w:rPr>
        <w:t xml:space="preserve"> —</w:t>
      </w:r>
      <w:r>
        <w:t xml:space="preserve"> в пределах</w:t>
      </w:r>
      <w:r>
        <w:rPr>
          <w:noProof/>
        </w:rPr>
        <w:t xml:space="preserve"> 0,2—0,4</w:t>
      </w:r>
      <w:r>
        <w:t xml:space="preserve"> влажности на границе текучести грунта.</w:t>
      </w:r>
    </w:p>
    <w:p w:rsidR="00000000" w:rsidRDefault="00D63A61">
      <w:pPr>
        <w:ind w:firstLine="284"/>
        <w:jc w:val="both"/>
      </w:pPr>
      <w:r>
        <w:rPr>
          <w:b/>
          <w:noProof/>
        </w:rPr>
        <w:t>6.23.</w:t>
      </w:r>
      <w:r>
        <w:t xml:space="preserve"> При смешении в стационарных смесительных установках крупно-обломочных и песчан</w:t>
      </w:r>
      <w:r>
        <w:t>ых грунтов или супесей с жидким битумом, битумной эмульсией, каменноугольным дегтем и активными добавками, а также грунтов с битумной эмульсией или жидким битумом совместно с цемен</w:t>
      </w:r>
      <w:r>
        <w:softHyphen/>
        <w:t>том вяжущие вещества, добавки (кроме молотой негашеной извести) и во</w:t>
      </w:r>
      <w:r>
        <w:softHyphen/>
        <w:t>да должны вводиться в грунт одновременно и в полном объеме.</w:t>
      </w:r>
    </w:p>
    <w:p w:rsidR="00000000" w:rsidRDefault="00D63A61">
      <w:pPr>
        <w:ind w:firstLine="284"/>
        <w:jc w:val="both"/>
      </w:pPr>
      <w:r>
        <w:rPr>
          <w:b/>
          <w:noProof/>
        </w:rPr>
        <w:t>6.24.</w:t>
      </w:r>
      <w:r>
        <w:t xml:space="preserve"> При использовании в качестве активных добавок молотой негаше</w:t>
      </w:r>
      <w:r>
        <w:softHyphen/>
        <w:t>ной извести ее необходимо распределить по грунту и перемотать с ним. Последующую обработку грунта органическими вяжущими в смесительной</w:t>
      </w:r>
      <w:r>
        <w:t xml:space="preserve"> установке следует производить не ранее чем через</w:t>
      </w:r>
      <w:r>
        <w:rPr>
          <w:noProof/>
        </w:rPr>
        <w:t xml:space="preserve"> 12</w:t>
      </w:r>
      <w:r>
        <w:t xml:space="preserve"> ч и не позднее чем че</w:t>
      </w:r>
      <w:r>
        <w:softHyphen/>
        <w:t>рез</w:t>
      </w:r>
      <w:r>
        <w:rPr>
          <w:noProof/>
        </w:rPr>
        <w:t xml:space="preserve"> 24</w:t>
      </w:r>
      <w:r>
        <w:t xml:space="preserve"> ч после внесения извести.</w:t>
      </w:r>
    </w:p>
    <w:p w:rsidR="00000000" w:rsidRDefault="00D63A61">
      <w:pPr>
        <w:ind w:firstLine="284"/>
        <w:jc w:val="both"/>
      </w:pPr>
      <w:r>
        <w:t>Влажность грунта перед внесением негашеной извести должна обеспечи</w:t>
      </w:r>
      <w:r>
        <w:softHyphen/>
        <w:t>вать гидратацию (гашение) извести.</w:t>
      </w:r>
    </w:p>
    <w:p w:rsidR="00000000" w:rsidRDefault="00D63A61">
      <w:pPr>
        <w:ind w:firstLine="284"/>
        <w:jc w:val="both"/>
        <w:rPr>
          <w:noProof/>
        </w:rPr>
      </w:pPr>
      <w:r>
        <w:rPr>
          <w:b/>
          <w:noProof/>
        </w:rPr>
        <w:t>6.25.</w:t>
      </w:r>
      <w:r>
        <w:t xml:space="preserve"> При смешении на дороге крупнообломочных и песчаных грунтов или супесей с органическими вяжущими материалами вяжущее должно вводиться в грунт за один проход грунтосмесительной машины; влажность грунта при этом должна удовлетворять требованиям п.</w:t>
      </w:r>
      <w:r>
        <w:rPr>
          <w:noProof/>
        </w:rPr>
        <w:t xml:space="preserve"> 6.22,</w:t>
      </w:r>
      <w:r>
        <w:t xml:space="preserve"> а влажность смеси перед уплотнением должна бы</w:t>
      </w:r>
      <w:r>
        <w:t>ть оптимальной с учетом требований пп.</w:t>
      </w:r>
      <w:r>
        <w:rPr>
          <w:noProof/>
        </w:rPr>
        <w:t xml:space="preserve"> 6.5</w:t>
      </w:r>
      <w:r>
        <w:t xml:space="preserve"> и</w:t>
      </w:r>
      <w:r>
        <w:rPr>
          <w:noProof/>
        </w:rPr>
        <w:t xml:space="preserve"> 6.15.</w:t>
      </w:r>
    </w:p>
    <w:p w:rsidR="00000000" w:rsidRDefault="00D63A61">
      <w:pPr>
        <w:ind w:firstLine="284"/>
        <w:jc w:val="both"/>
      </w:pPr>
      <w:r>
        <w:rPr>
          <w:b/>
          <w:noProof/>
        </w:rPr>
        <w:t>6.26.</w:t>
      </w:r>
      <w:r>
        <w:t xml:space="preserve"> При смешении глинистых грунтов с органическими вяжущими ма</w:t>
      </w:r>
      <w:r>
        <w:softHyphen/>
        <w:t>териалами следует применять метод приготовления смеси на дороге с по</w:t>
      </w:r>
      <w:r>
        <w:softHyphen/>
        <w:t>мощью однопроходных или многопроходных грунтосмесительных машин.</w:t>
      </w:r>
    </w:p>
    <w:p w:rsidR="00000000" w:rsidRDefault="00D63A61">
      <w:pPr>
        <w:ind w:firstLine="284"/>
        <w:jc w:val="both"/>
      </w:pPr>
      <w:r>
        <w:rPr>
          <w:b/>
          <w:noProof/>
        </w:rPr>
        <w:t>6.27.</w:t>
      </w:r>
      <w:r>
        <w:t xml:space="preserve"> При укреплении грунтов жидкой карбамидоформальдегидной смо</w:t>
      </w:r>
      <w:r>
        <w:softHyphen/>
        <w:t>лой с добавкой эмульгированных битума или нефтяного гудрона следует предварительно смешать их в смесителях с принудительным перемешива</w:t>
      </w:r>
      <w:r>
        <w:softHyphen/>
        <w:t xml:space="preserve">нием без подогрева. Смолобитумное вяжущее может храниться без </w:t>
      </w:r>
      <w:r>
        <w:t>отвердителя не более</w:t>
      </w:r>
      <w:r>
        <w:rPr>
          <w:noProof/>
        </w:rPr>
        <w:t xml:space="preserve"> 3</w:t>
      </w:r>
      <w:r>
        <w:t xml:space="preserve"> сут. Готовое вяжущее с добавкой отвердителя необходи</w:t>
      </w:r>
      <w:r>
        <w:softHyphen/>
        <w:t>мо вводить в грунт не позднее чем через</w:t>
      </w:r>
      <w:r>
        <w:rPr>
          <w:noProof/>
        </w:rPr>
        <w:t xml:space="preserve"> 3</w:t>
      </w:r>
      <w:r>
        <w:t xml:space="preserve"> ч после смешения.</w:t>
      </w:r>
    </w:p>
    <w:p w:rsidR="00000000" w:rsidRDefault="00D63A61">
      <w:pPr>
        <w:ind w:firstLine="284"/>
        <w:jc w:val="both"/>
      </w:pPr>
      <w:r>
        <w:t>При использовании смолы со сроком хранения более</w:t>
      </w:r>
      <w:r>
        <w:rPr>
          <w:noProof/>
        </w:rPr>
        <w:t xml:space="preserve"> 2</w:t>
      </w:r>
      <w:r>
        <w:t xml:space="preserve"> мес (если она отвечает техническим требованиям)</w:t>
      </w:r>
      <w:r>
        <w:rPr>
          <w:noProof/>
        </w:rPr>
        <w:t>,</w:t>
      </w:r>
      <w:r>
        <w:t xml:space="preserve"> а также при работе при температурах воздуха свыше</w:t>
      </w:r>
      <w:r>
        <w:rPr>
          <w:noProof/>
        </w:rPr>
        <w:t xml:space="preserve"> 25</w:t>
      </w:r>
      <w:r>
        <w:t xml:space="preserve"> </w:t>
      </w:r>
      <w:r>
        <w:sym w:font="Arial" w:char="00B0"/>
      </w:r>
      <w:r>
        <w:t>С следует вводить сначала смолобитумное вяжущее, затем отвердитель.</w:t>
      </w:r>
    </w:p>
    <w:p w:rsidR="00000000" w:rsidRDefault="00D63A61">
      <w:pPr>
        <w:ind w:firstLine="284"/>
        <w:jc w:val="both"/>
      </w:pPr>
      <w:r>
        <w:t>При укреплении грунтов карбамидоформальдегидными смолами с ис</w:t>
      </w:r>
      <w:r>
        <w:softHyphen/>
        <w:t>пользованием в качестве добавки сырой нефти или СДБ порядок их введе</w:t>
      </w:r>
      <w:r>
        <w:softHyphen/>
        <w:t>ния определяется примен</w:t>
      </w:r>
      <w:r>
        <w:t>яемыми средствами механизации.</w:t>
      </w:r>
    </w:p>
    <w:p w:rsidR="00000000" w:rsidRDefault="00D63A61">
      <w:pPr>
        <w:ind w:firstLine="284"/>
        <w:jc w:val="both"/>
      </w:pPr>
      <w:r>
        <w:rPr>
          <w:b/>
          <w:noProof/>
        </w:rPr>
        <w:t>6.28.</w:t>
      </w:r>
      <w:r>
        <w:t xml:space="preserve"> Грунты, укрепленные органическими вяжущими материалами сов</w:t>
      </w:r>
      <w:r>
        <w:softHyphen/>
        <w:t xml:space="preserve">местно с известью или цементом, следует уплотнять не позднее чем через </w:t>
      </w:r>
      <w:r>
        <w:rPr>
          <w:noProof/>
        </w:rPr>
        <w:t>2</w:t>
      </w:r>
      <w:r>
        <w:t xml:space="preserve"> ч после окончания перемешивания смеси. При температуре воздуха ниже </w:t>
      </w:r>
      <w:r>
        <w:rPr>
          <w:noProof/>
        </w:rPr>
        <w:t>15</w:t>
      </w:r>
      <w:r>
        <w:t xml:space="preserve"> </w:t>
      </w:r>
      <w:r>
        <w:sym w:font="Arial" w:char="00B0"/>
      </w:r>
      <w:r>
        <w:t>С разрыв между окончанием перемешивания смеси и началом ее уплот</w:t>
      </w:r>
      <w:r>
        <w:softHyphen/>
        <w:t>нения допускается до</w:t>
      </w:r>
      <w:r>
        <w:rPr>
          <w:noProof/>
        </w:rPr>
        <w:t xml:space="preserve"> 4</w:t>
      </w:r>
      <w:r>
        <w:t xml:space="preserve"> ч.</w:t>
      </w:r>
    </w:p>
    <w:p w:rsidR="00000000" w:rsidRDefault="00D63A61">
      <w:pPr>
        <w:ind w:firstLine="284"/>
        <w:jc w:val="both"/>
      </w:pPr>
      <w:r>
        <w:t>Уплотнение грунтов, укрепленных органическими вяжущими материала</w:t>
      </w:r>
      <w:r>
        <w:softHyphen/>
        <w:t>ми. должно заканчиваться в течение смены. Если в процессе работ по уплот</w:t>
      </w:r>
      <w:r>
        <w:softHyphen/>
        <w:t>нению выпадали атмосферные осадки и темпер</w:t>
      </w:r>
      <w:r>
        <w:t xml:space="preserve">атура воздуха была ниже </w:t>
      </w:r>
      <w:r>
        <w:rPr>
          <w:noProof/>
        </w:rPr>
        <w:t>15</w:t>
      </w:r>
      <w:r>
        <w:t xml:space="preserve"> </w:t>
      </w:r>
      <w:r>
        <w:sym w:font="Arial" w:char="00B0"/>
      </w:r>
      <w:r>
        <w:t xml:space="preserve">С, допускается повторное уплотнение смеси, но не позднее чем через </w:t>
      </w:r>
      <w:r>
        <w:rPr>
          <w:noProof/>
        </w:rPr>
        <w:t>2</w:t>
      </w:r>
      <w:r>
        <w:t xml:space="preserve"> сут для грунта с добавкой цемента и</w:t>
      </w:r>
      <w:r>
        <w:rPr>
          <w:noProof/>
        </w:rPr>
        <w:t xml:space="preserve"> 4</w:t>
      </w:r>
      <w:r>
        <w:t xml:space="preserve"> сут</w:t>
      </w:r>
      <w:r>
        <w:rPr>
          <w:noProof/>
        </w:rPr>
        <w:t xml:space="preserve"> —</w:t>
      </w:r>
      <w:r>
        <w:t xml:space="preserve"> для смеси грунта с добавкой извести.</w:t>
      </w:r>
    </w:p>
    <w:p w:rsidR="00000000" w:rsidRDefault="00D63A61">
      <w:pPr>
        <w:ind w:firstLine="284"/>
        <w:jc w:val="both"/>
      </w:pPr>
      <w:r>
        <w:rPr>
          <w:b/>
          <w:noProof/>
        </w:rPr>
        <w:t>6.29.</w:t>
      </w:r>
      <w:r>
        <w:t xml:space="preserve"> За уплотненным споем грунта, укрепленного битумной эмульсией или жидким битумом с цементом при температуре воздуха выше</w:t>
      </w:r>
      <w:r>
        <w:rPr>
          <w:noProof/>
        </w:rPr>
        <w:t xml:space="preserve"> 15</w:t>
      </w:r>
      <w:r>
        <w:t xml:space="preserve"> </w:t>
      </w:r>
      <w:r>
        <w:sym w:font="Arial" w:char="00B0"/>
      </w:r>
      <w:r>
        <w:t>С и отсутствии осадков, необходимо осуществлять уход путем розлива битум</w:t>
      </w:r>
      <w:r>
        <w:softHyphen/>
        <w:t>ной эмульсии из расчета</w:t>
      </w:r>
      <w:r>
        <w:rPr>
          <w:noProof/>
        </w:rPr>
        <w:t xml:space="preserve"> 0,6—0,8</w:t>
      </w:r>
      <w:r>
        <w:t xml:space="preserve"> л/м</w:t>
      </w:r>
      <w:r>
        <w:rPr>
          <w:vertAlign w:val="superscript"/>
        </w:rPr>
        <w:t>2</w:t>
      </w:r>
      <w:r>
        <w:rPr>
          <w:noProof/>
        </w:rPr>
        <w:t>.</w:t>
      </w:r>
      <w:r>
        <w:t xml:space="preserve"> В случае устройства вышележащего конструктивного слоя не позднее чем через сутки уход не треб</w:t>
      </w:r>
      <w:r>
        <w:t>уется.</w:t>
      </w:r>
    </w:p>
    <w:p w:rsidR="00000000" w:rsidRDefault="00D63A61">
      <w:pPr>
        <w:ind w:firstLine="284"/>
        <w:jc w:val="both"/>
      </w:pPr>
      <w:r>
        <w:rPr>
          <w:b/>
          <w:noProof/>
        </w:rPr>
        <w:t>6.30.</w:t>
      </w:r>
      <w:r>
        <w:t xml:space="preserve"> Движение построечного транспорта по слою из грунтов, укреплен</w:t>
      </w:r>
      <w:r>
        <w:softHyphen/>
        <w:t>ные органическими вяжущими, допускается в соответствии с требованиями п. 6.18.</w:t>
      </w:r>
    </w:p>
    <w:p w:rsidR="00000000" w:rsidRDefault="00D63A61">
      <w:pPr>
        <w:ind w:firstLine="284"/>
        <w:jc w:val="both"/>
      </w:pPr>
    </w:p>
    <w:p w:rsidR="00000000" w:rsidRDefault="00D63A61">
      <w:pPr>
        <w:jc w:val="center"/>
        <w:rPr>
          <w:b/>
        </w:rPr>
      </w:pPr>
      <w:r>
        <w:rPr>
          <w:b/>
        </w:rPr>
        <w:t xml:space="preserve">УКРЕПЛЕНИЕ ГРУНТОВ НЕОРГАНИЧЕСКИМИ </w:t>
      </w:r>
    </w:p>
    <w:p w:rsidR="00000000" w:rsidRDefault="00D63A61">
      <w:pPr>
        <w:jc w:val="center"/>
        <w:rPr>
          <w:b/>
        </w:rPr>
      </w:pPr>
      <w:r>
        <w:rPr>
          <w:b/>
        </w:rPr>
        <w:t xml:space="preserve">ВЯЖУЩИМИ МАТЕРИАЛАМИ ПРИ ПОНИЖЕННОЙ </w:t>
      </w:r>
    </w:p>
    <w:p w:rsidR="00000000" w:rsidRDefault="00D63A61">
      <w:pPr>
        <w:jc w:val="center"/>
        <w:rPr>
          <w:b/>
        </w:rPr>
      </w:pPr>
      <w:r>
        <w:rPr>
          <w:b/>
        </w:rPr>
        <w:t>И ОТРИЦАТЕЛЬНОЙ ТЕМПЕРАТУРЕ</w:t>
      </w:r>
    </w:p>
    <w:p w:rsidR="00000000" w:rsidRDefault="00D63A61">
      <w:pPr>
        <w:ind w:firstLine="284"/>
        <w:jc w:val="both"/>
      </w:pPr>
    </w:p>
    <w:p w:rsidR="00000000" w:rsidRDefault="00D63A61">
      <w:pPr>
        <w:ind w:firstLine="284"/>
        <w:jc w:val="both"/>
      </w:pPr>
      <w:r>
        <w:rPr>
          <w:b/>
          <w:noProof/>
        </w:rPr>
        <w:t>6.31.</w:t>
      </w:r>
      <w:r>
        <w:t xml:space="preserve"> При отрицательной температуре воздуха следует предусматривать меры против смерзания укрепляемых грунтов.</w:t>
      </w:r>
    </w:p>
    <w:p w:rsidR="00000000" w:rsidRDefault="00D63A61">
      <w:pPr>
        <w:ind w:firstLine="284"/>
        <w:jc w:val="both"/>
      </w:pPr>
      <w:r>
        <w:rPr>
          <w:b/>
          <w:noProof/>
        </w:rPr>
        <w:t>6.32.</w:t>
      </w:r>
      <w:r>
        <w:t xml:space="preserve"> При отрицательной температуре воздуха в грунт необходимо вво</w:t>
      </w:r>
      <w:r>
        <w:softHyphen/>
        <w:t>дить добавки, понижающие температуру замерзания воды (противоморозные добавки</w:t>
      </w:r>
      <w:r>
        <w:t>), в количестве 0,5—</w:t>
      </w:r>
      <w:r>
        <w:rPr>
          <w:noProof/>
        </w:rPr>
        <w:t>1,5 %</w:t>
      </w:r>
      <w:r>
        <w:t xml:space="preserve"> массы грунта.</w:t>
      </w:r>
    </w:p>
    <w:p w:rsidR="00000000" w:rsidRDefault="00D63A61">
      <w:pPr>
        <w:ind w:firstLine="284"/>
        <w:jc w:val="both"/>
      </w:pPr>
      <w:r>
        <w:rPr>
          <w:b/>
          <w:noProof/>
        </w:rPr>
        <w:t>6.33.</w:t>
      </w:r>
      <w:r>
        <w:t xml:space="preserve"> Добавки, связывающие воду (известь, цемент, гипс и др.)</w:t>
      </w:r>
      <w:r>
        <w:rPr>
          <w:noProof/>
        </w:rPr>
        <w:t>,</w:t>
      </w:r>
      <w:r>
        <w:t xml:space="preserve"> следует вносить в грунт в порошкообразном состоянии перед введением растворов противоморозных добавок.</w:t>
      </w:r>
    </w:p>
    <w:p w:rsidR="00000000" w:rsidRDefault="00D63A61">
      <w:pPr>
        <w:ind w:firstLine="284"/>
        <w:jc w:val="both"/>
      </w:pPr>
      <w:r>
        <w:rPr>
          <w:b/>
          <w:noProof/>
        </w:rPr>
        <w:t>6.34.</w:t>
      </w:r>
      <w:r>
        <w:t xml:space="preserve"> Крупнообломочные и песчаные грунты с вяжущими материалами следует смешивать в смесительных установках, а глинистые грунты</w:t>
      </w:r>
      <w:r>
        <w:rPr>
          <w:noProof/>
        </w:rPr>
        <w:t xml:space="preserve"> —</w:t>
      </w:r>
      <w:r>
        <w:t xml:space="preserve"> на до</w:t>
      </w:r>
      <w:r>
        <w:softHyphen/>
        <w:t>роге с использованием однопроходных или многопроходных грунтосмесительных машин.</w:t>
      </w:r>
    </w:p>
    <w:p w:rsidR="00000000" w:rsidRDefault="00D63A61">
      <w:pPr>
        <w:ind w:firstLine="284"/>
        <w:jc w:val="both"/>
      </w:pPr>
      <w:r>
        <w:rPr>
          <w:b/>
          <w:noProof/>
        </w:rPr>
        <w:t>6.36.</w:t>
      </w:r>
      <w:r>
        <w:t xml:space="preserve"> Уход за уплотненным слоем грунта, укрепленного цементом, следу</w:t>
      </w:r>
      <w:r>
        <w:softHyphen/>
        <w:t>ет осуществлять с по</w:t>
      </w:r>
      <w:r>
        <w:t>мощью слоя песка толщиной не менее</w:t>
      </w:r>
      <w:r>
        <w:rPr>
          <w:noProof/>
        </w:rPr>
        <w:t xml:space="preserve"> 6</w:t>
      </w:r>
      <w:r>
        <w:t xml:space="preserve"> см.</w:t>
      </w:r>
    </w:p>
    <w:p w:rsidR="00000000" w:rsidRDefault="00D63A61">
      <w:pPr>
        <w:ind w:firstLine="284"/>
        <w:jc w:val="both"/>
      </w:pPr>
      <w:r>
        <w:t>Движение транспортных средств по укрепленному слою основания или покрытия разрешается не ранее чем через</w:t>
      </w:r>
      <w:r>
        <w:rPr>
          <w:noProof/>
        </w:rPr>
        <w:t xml:space="preserve"> 20</w:t>
      </w:r>
      <w:r>
        <w:t xml:space="preserve"> сут. В период оттепелей и ве</w:t>
      </w:r>
      <w:r>
        <w:softHyphen/>
        <w:t>сеннего таяния движение транспортных средств по слою не допускается.</w:t>
      </w:r>
    </w:p>
    <w:p w:rsidR="00000000" w:rsidRDefault="00D63A61">
      <w:pPr>
        <w:ind w:firstLine="284"/>
        <w:jc w:val="both"/>
      </w:pPr>
      <w:r>
        <w:rPr>
          <w:b/>
          <w:noProof/>
        </w:rPr>
        <w:t>6.36.</w:t>
      </w:r>
      <w:r>
        <w:t xml:space="preserve"> При температуре воздуха ниже минус</w:t>
      </w:r>
      <w:r>
        <w:rPr>
          <w:noProof/>
        </w:rPr>
        <w:t xml:space="preserve"> 10</w:t>
      </w:r>
      <w:r>
        <w:t xml:space="preserve"> </w:t>
      </w:r>
      <w:r>
        <w:sym w:font="Arial" w:char="00B0"/>
      </w:r>
      <w:r>
        <w:t>С в районах с устойчивой отрицательной температурой и коротким строительным сезоном при необ</w:t>
      </w:r>
      <w:r>
        <w:softHyphen/>
        <w:t>ходимости обеспечения высоких годовых темпов строительства допускается приготовление цементогрунтовых смесей только из несвязны</w:t>
      </w:r>
      <w:r>
        <w:t>х грунтов путем смешения их с цементом без введения воды. При отсутствии задела земляного полотна приготовленная смесь должна храниться в штабелях до наступления положительных температур, после чего смесь следует распреде</w:t>
      </w:r>
      <w:r>
        <w:softHyphen/>
        <w:t>лить, увлажнить с перемешиванием и уплотнить. При наличии задела готового и принятого земляного полотна приготовленная смесь хранится в виде конструктивного слоя дорожной одежды до наступления положительной температуры, после чего смесь следует увлажнить с перемешиванием и уп</w:t>
      </w:r>
      <w:r>
        <w:softHyphen/>
        <w:t>лотнить. Цеме</w:t>
      </w:r>
      <w:r>
        <w:t xml:space="preserve">нтогрунтовые смеси при температуре воздуха ниже минус </w:t>
      </w:r>
      <w:r>
        <w:rPr>
          <w:noProof/>
        </w:rPr>
        <w:t>10</w:t>
      </w:r>
      <w:r>
        <w:t xml:space="preserve"> </w:t>
      </w:r>
      <w:r>
        <w:sym w:font="Arial" w:char="00B0"/>
      </w:r>
      <w:r>
        <w:t>С следует приготовлять не ранее чем за</w:t>
      </w:r>
      <w:r>
        <w:rPr>
          <w:noProof/>
        </w:rPr>
        <w:t xml:space="preserve"> 3</w:t>
      </w:r>
      <w:r>
        <w:t xml:space="preserve"> мес до наступления плюсовых температур.</w:t>
      </w:r>
    </w:p>
    <w:p w:rsidR="00000000" w:rsidRDefault="00D63A61">
      <w:pPr>
        <w:ind w:firstLine="284"/>
        <w:jc w:val="both"/>
      </w:pPr>
      <w:r>
        <w:rPr>
          <w:b/>
          <w:noProof/>
        </w:rPr>
        <w:t>6.37.</w:t>
      </w:r>
      <w:r>
        <w:t xml:space="preserve"> В районах с суровыми климатическими условиями при необходи</w:t>
      </w:r>
      <w:r>
        <w:softHyphen/>
        <w:t>мости ускорения открытия движения по дороге допускается в зимнее вре</w:t>
      </w:r>
      <w:r>
        <w:softHyphen/>
        <w:t>мя укладывать на основание из предусмотренных п.</w:t>
      </w:r>
      <w:r>
        <w:rPr>
          <w:noProof/>
        </w:rPr>
        <w:t xml:space="preserve"> 6.3</w:t>
      </w:r>
      <w:r>
        <w:t xml:space="preserve"> смесей покрытия из сборных железобетонных плит. На участках, не имеющих после оттаива</w:t>
      </w:r>
      <w:r>
        <w:softHyphen/>
        <w:t>ния земляного полотна деформаций покрытия, следует омоноличивать швы. При наличии деформаций покрыти</w:t>
      </w:r>
      <w:r>
        <w:t>я следует демонтировать плиты, выров</w:t>
      </w:r>
      <w:r>
        <w:softHyphen/>
        <w:t>нять и уплотнить основание, уложить плиты и омонолитить швы.</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pPr>
    </w:p>
    <w:p w:rsidR="00000000" w:rsidRDefault="00D63A61">
      <w:pPr>
        <w:ind w:firstLine="284"/>
        <w:jc w:val="both"/>
      </w:pPr>
      <w:r>
        <w:rPr>
          <w:b/>
          <w:noProof/>
        </w:rPr>
        <w:t>6.38.</w:t>
      </w:r>
      <w:r>
        <w:t xml:space="preserve"> При устройстве оснований и покрытий из укрепленных грунтов сле</w:t>
      </w:r>
      <w:r>
        <w:softHyphen/>
        <w:t>дует дополнительно к п.</w:t>
      </w:r>
      <w:r>
        <w:rPr>
          <w:noProof/>
        </w:rPr>
        <w:t xml:space="preserve"> 1.13</w:t>
      </w:r>
      <w:r>
        <w:t xml:space="preserve"> контролировать: </w:t>
      </w:r>
    </w:p>
    <w:p w:rsidR="00000000" w:rsidRDefault="00D63A61">
      <w:pPr>
        <w:ind w:firstLine="284"/>
        <w:jc w:val="both"/>
        <w:rPr>
          <w:i/>
        </w:rPr>
      </w:pPr>
      <w:r>
        <w:rPr>
          <w:i/>
        </w:rPr>
        <w:t>не реже одного раза в смену</w:t>
      </w:r>
    </w:p>
    <w:p w:rsidR="00000000" w:rsidRDefault="00D63A61">
      <w:pPr>
        <w:ind w:firstLine="284"/>
        <w:jc w:val="both"/>
      </w:pPr>
      <w:r>
        <w:t>гранулометрический состав крупнообломочных и песчаных грунтов по ГОСТ</w:t>
      </w:r>
      <w:r>
        <w:rPr>
          <w:noProof/>
        </w:rPr>
        <w:t xml:space="preserve"> 12536-79</w:t>
      </w:r>
      <w:r>
        <w:rPr>
          <w:vertAlign w:val="superscript"/>
        </w:rPr>
        <w:t>1</w:t>
      </w:r>
      <w:r>
        <w:rPr>
          <w:noProof/>
        </w:rPr>
        <w:t xml:space="preserve">; </w:t>
      </w:r>
    </w:p>
    <w:p w:rsidR="00000000" w:rsidRDefault="00D63A61">
      <w:pPr>
        <w:ind w:firstLine="284"/>
        <w:jc w:val="both"/>
        <w:rPr>
          <w:noProof/>
        </w:rPr>
      </w:pPr>
      <w:r>
        <w:t>число пластичности глинистых грунтов</w:t>
      </w:r>
      <w:r>
        <w:rPr>
          <w:noProof/>
        </w:rPr>
        <w:t xml:space="preserve"> —</w:t>
      </w:r>
      <w:r>
        <w:t xml:space="preserve"> по ГОСТ</w:t>
      </w:r>
      <w:r>
        <w:rPr>
          <w:noProof/>
        </w:rPr>
        <w:t xml:space="preserve"> 51</w:t>
      </w:r>
      <w:r>
        <w:t>80—</w:t>
      </w:r>
      <w:r>
        <w:rPr>
          <w:noProof/>
        </w:rPr>
        <w:t xml:space="preserve"> 84;</w:t>
      </w:r>
    </w:p>
    <w:p w:rsidR="00000000" w:rsidRDefault="00D63A61">
      <w:pPr>
        <w:ind w:firstLine="284"/>
        <w:jc w:val="both"/>
      </w:pPr>
      <w:r>
        <w:t>степень размельчения глинистых грунтов путем рассева проб на ситах с отверстиями</w:t>
      </w:r>
      <w:r>
        <w:rPr>
          <w:noProof/>
        </w:rPr>
        <w:t xml:space="preserve"> 5</w:t>
      </w:r>
      <w:r>
        <w:t xml:space="preserve"> и</w:t>
      </w:r>
      <w:r>
        <w:rPr>
          <w:noProof/>
        </w:rPr>
        <w:t xml:space="preserve"> 10</w:t>
      </w:r>
      <w:r>
        <w:t xml:space="preserve"> мм;</w:t>
      </w:r>
    </w:p>
    <w:p w:rsidR="00000000" w:rsidRDefault="00D63A61">
      <w:pPr>
        <w:ind w:firstLine="284"/>
        <w:jc w:val="both"/>
      </w:pPr>
      <w:r>
        <w:t>температуру ор</w:t>
      </w:r>
      <w:r>
        <w:t>ганического вяжущего перед использованием; однородность эмульсии</w:t>
      </w:r>
      <w:r>
        <w:rPr>
          <w:noProof/>
        </w:rPr>
        <w:t xml:space="preserve"> —</w:t>
      </w:r>
      <w:r>
        <w:t xml:space="preserve"> отсутствие расслоения; качество смеси путем определения прочности образцов на сжатие; при хранении сухих смесей в штабеле дополнительно определяют темпе</w:t>
      </w:r>
      <w:r>
        <w:softHyphen/>
        <w:t>ратуру смеси на глубине</w:t>
      </w:r>
      <w:r>
        <w:rPr>
          <w:noProof/>
        </w:rPr>
        <w:t xml:space="preserve"> 0,2—0,4</w:t>
      </w:r>
      <w:r>
        <w:t xml:space="preserve"> м; </w:t>
      </w:r>
    </w:p>
    <w:p w:rsidR="00000000" w:rsidRDefault="00D63A61">
      <w:pPr>
        <w:ind w:firstLine="284"/>
        <w:jc w:val="both"/>
        <w:rPr>
          <w:i/>
        </w:rPr>
      </w:pPr>
      <w:r>
        <w:rPr>
          <w:i/>
        </w:rPr>
        <w:t>не реже чем через</w:t>
      </w:r>
      <w:r>
        <w:rPr>
          <w:i/>
          <w:noProof/>
        </w:rPr>
        <w:t xml:space="preserve"> 200</w:t>
      </w:r>
      <w:r>
        <w:rPr>
          <w:i/>
        </w:rPr>
        <w:t xml:space="preserve"> м</w:t>
      </w:r>
    </w:p>
    <w:p w:rsidR="00000000" w:rsidRDefault="00D63A61">
      <w:pPr>
        <w:ind w:firstLine="284"/>
        <w:jc w:val="both"/>
      </w:pPr>
      <w:r>
        <w:t>влажность обрабатываемых грунтов и готовой смеси перед ее уплотнени</w:t>
      </w:r>
      <w:r>
        <w:softHyphen/>
        <w:t>ем и плотность материала в уплотненном слов в трех точках на поперечнике (по оси и на расстоянии</w:t>
      </w:r>
      <w:r>
        <w:rPr>
          <w:noProof/>
        </w:rPr>
        <w:t xml:space="preserve"> 0,5</w:t>
      </w:r>
      <w:r>
        <w:t xml:space="preserve"> м от кромки слоя) в соответствии с требовани</w:t>
      </w:r>
      <w:r>
        <w:softHyphen/>
        <w:t>ями п.</w:t>
      </w:r>
      <w:r>
        <w:rPr>
          <w:noProof/>
        </w:rPr>
        <w:t xml:space="preserve"> 4.79. </w:t>
      </w:r>
    </w:p>
    <w:p w:rsidR="00000000" w:rsidRDefault="00D63A61">
      <w:pPr>
        <w:ind w:firstLine="284"/>
        <w:jc w:val="both"/>
        <w:rPr>
          <w:i/>
        </w:rPr>
      </w:pPr>
      <w:r>
        <w:rPr>
          <w:i/>
        </w:rPr>
        <w:t>не р</w:t>
      </w:r>
      <w:r>
        <w:rPr>
          <w:i/>
        </w:rPr>
        <w:t>еме одного раза в</w:t>
      </w:r>
      <w:r>
        <w:rPr>
          <w:i/>
          <w:noProof/>
        </w:rPr>
        <w:t xml:space="preserve"> 5</w:t>
      </w:r>
      <w:r>
        <w:rPr>
          <w:i/>
        </w:rPr>
        <w:t xml:space="preserve"> смен</w:t>
      </w:r>
    </w:p>
    <w:p w:rsidR="00000000" w:rsidRDefault="00D63A61">
      <w:pPr>
        <w:ind w:firstLine="284"/>
        <w:jc w:val="both"/>
      </w:pPr>
      <w:r>
        <w:t>содержание легкорастворимых солей в засоленных грунтах по ГОСТ 25100-82;</w:t>
      </w:r>
    </w:p>
    <w:p w:rsidR="00000000" w:rsidRDefault="00D63A61">
      <w:pPr>
        <w:ind w:firstLine="284"/>
        <w:jc w:val="both"/>
      </w:pPr>
      <w:r>
        <w:t xml:space="preserve">пригодность зол уноса и золошлаковых смесей; </w:t>
      </w:r>
    </w:p>
    <w:p w:rsidR="00000000" w:rsidRDefault="00D63A61">
      <w:pPr>
        <w:ind w:firstLine="284"/>
        <w:jc w:val="both"/>
      </w:pPr>
      <w:r>
        <w:t>постоянное соблюдение требований по уходу.</w:t>
      </w:r>
    </w:p>
    <w:p w:rsidR="00000000" w:rsidRDefault="00D63A61">
      <w:pPr>
        <w:ind w:firstLine="284"/>
        <w:jc w:val="both"/>
      </w:pPr>
      <w:r>
        <w:rPr>
          <w:b/>
          <w:noProof/>
        </w:rPr>
        <w:t>6.39.</w:t>
      </w:r>
      <w:r>
        <w:t xml:space="preserve"> Пригодность зол уноса и золошлаковых смесей или молотого из</w:t>
      </w:r>
      <w:r>
        <w:softHyphen/>
        <w:t>вестняка для использования их в качестве добавок в несвязные грунты сле</w:t>
      </w:r>
      <w:r>
        <w:softHyphen/>
        <w:t>дует определять по содержанию в них частиц размером мельче</w:t>
      </w:r>
      <w:r>
        <w:rPr>
          <w:noProof/>
        </w:rPr>
        <w:t xml:space="preserve"> 0,071</w:t>
      </w:r>
      <w:r>
        <w:t xml:space="preserve"> мм (не менее</w:t>
      </w:r>
      <w:r>
        <w:rPr>
          <w:noProof/>
        </w:rPr>
        <w:t xml:space="preserve"> 60 %)</w:t>
      </w:r>
      <w:r>
        <w:t xml:space="preserve"> и крупнее</w:t>
      </w:r>
      <w:r>
        <w:rPr>
          <w:noProof/>
        </w:rPr>
        <w:t xml:space="preserve"> 2</w:t>
      </w:r>
      <w:r>
        <w:t xml:space="preserve"> мм (не более</w:t>
      </w:r>
      <w:r>
        <w:rPr>
          <w:noProof/>
        </w:rPr>
        <w:t xml:space="preserve"> 5 %).</w:t>
      </w:r>
      <w:r>
        <w:t xml:space="preserve"> Потери при прокаливании мате</w:t>
      </w:r>
      <w:r>
        <w:softHyphen/>
        <w:t>риалов должны быть не свыше</w:t>
      </w:r>
      <w:r>
        <w:rPr>
          <w:noProof/>
        </w:rPr>
        <w:t xml:space="preserve"> 10</w:t>
      </w:r>
      <w:r>
        <w:t xml:space="preserve"> </w:t>
      </w:r>
      <w:r>
        <w:rPr>
          <w:noProof/>
        </w:rPr>
        <w:t>%.</w:t>
      </w:r>
      <w:r>
        <w:t xml:space="preserve"> Для связн</w:t>
      </w:r>
      <w:r>
        <w:t>ых грунтов могут быть ис</w:t>
      </w:r>
      <w:r>
        <w:softHyphen/>
        <w:t>пользованы более крупные фракции золошлаковых смесей.</w:t>
      </w:r>
    </w:p>
    <w:p w:rsidR="00000000" w:rsidRDefault="00D63A61">
      <w:pPr>
        <w:ind w:firstLine="284"/>
        <w:jc w:val="both"/>
      </w:pPr>
      <w:r>
        <w:rPr>
          <w:b/>
          <w:noProof/>
        </w:rPr>
        <w:t>6.40.</w:t>
      </w:r>
      <w:r>
        <w:t xml:space="preserve"> Для контроля прочности отбирают смесь и готовят три образца на </w:t>
      </w:r>
      <w:r>
        <w:rPr>
          <w:noProof/>
        </w:rPr>
        <w:t>250</w:t>
      </w:r>
      <w:r>
        <w:t xml:space="preserve"> м</w:t>
      </w:r>
      <w:r>
        <w:rPr>
          <w:vertAlign w:val="superscript"/>
        </w:rPr>
        <w:t>3</w:t>
      </w:r>
      <w:r>
        <w:t xml:space="preserve"> смеси.</w:t>
      </w:r>
    </w:p>
    <w:p w:rsidR="00000000" w:rsidRDefault="00D63A61">
      <w:pPr>
        <w:ind w:firstLine="284"/>
        <w:jc w:val="both"/>
      </w:pPr>
      <w:r>
        <w:t xml:space="preserve">Отклонение от требуемых показателей прочности допускается: </w:t>
      </w:r>
    </w:p>
    <w:p w:rsidR="00000000" w:rsidRDefault="00D63A61">
      <w:pPr>
        <w:ind w:firstLine="284"/>
        <w:jc w:val="both"/>
      </w:pPr>
      <w:r>
        <w:t>при приготовлении смесей в карьерных смесительных установках</w:t>
      </w:r>
      <w:r>
        <w:rPr>
          <w:noProof/>
        </w:rPr>
        <w:t xml:space="preserve"> —</w:t>
      </w:r>
      <w:r>
        <w:t xml:space="preserve"> не более </w:t>
      </w:r>
      <w:r>
        <w:sym w:font="Arial" w:char="00B1"/>
      </w:r>
      <w:r>
        <w:t xml:space="preserve"> 8 %;</w:t>
      </w:r>
    </w:p>
    <w:p w:rsidR="00000000" w:rsidRDefault="00D63A61">
      <w:pPr>
        <w:ind w:firstLine="284"/>
        <w:jc w:val="both"/>
        <w:rPr>
          <w:noProof/>
        </w:rPr>
      </w:pPr>
      <w:r>
        <w:t>при приготовлении смесей однопроходной грунтосмесительной маши</w:t>
      </w:r>
      <w:r>
        <w:softHyphen/>
        <w:t xml:space="preserve">ной — не более </w:t>
      </w:r>
      <w:r>
        <w:sym w:font="Arial" w:char="00B1"/>
      </w:r>
      <w:r>
        <w:rPr>
          <w:noProof/>
        </w:rPr>
        <w:t xml:space="preserve"> 15 %</w:t>
      </w:r>
      <w:r>
        <w:t>;</w:t>
      </w:r>
    </w:p>
    <w:p w:rsidR="00000000" w:rsidRDefault="00D63A61">
      <w:pPr>
        <w:ind w:firstLine="284"/>
        <w:jc w:val="both"/>
      </w:pPr>
      <w:r>
        <w:t>при приготовлении смесей дорожной фрезой</w:t>
      </w:r>
      <w:r>
        <w:rPr>
          <w:noProof/>
        </w:rPr>
        <w:t xml:space="preserve"> —</w:t>
      </w:r>
      <w:r>
        <w:t xml:space="preserve"> не более </w:t>
      </w:r>
      <w:r>
        <w:sym w:font="Arial" w:char="00B1"/>
      </w:r>
      <w:r>
        <w:t xml:space="preserve"> 25</w:t>
      </w:r>
      <w:r>
        <w:rPr>
          <w:noProof/>
        </w:rPr>
        <w:t xml:space="preserve"> %. </w:t>
      </w:r>
    </w:p>
    <w:p w:rsidR="00000000" w:rsidRDefault="00D63A61">
      <w:pPr>
        <w:ind w:firstLine="284"/>
        <w:jc w:val="both"/>
        <w:rPr>
          <w:noProof/>
        </w:rPr>
      </w:pPr>
      <w:r>
        <w:rPr>
          <w:b/>
          <w:noProof/>
        </w:rPr>
        <w:t>6.41.</w:t>
      </w:r>
      <w:r>
        <w:t xml:space="preserve"> Коэффициент уплотнения грунтов, укрепленных неорганическим</w:t>
      </w:r>
      <w:r>
        <w:t>и вяжущими материалами, следует определять как отношение плотности вы</w:t>
      </w:r>
      <w:r>
        <w:softHyphen/>
        <w:t>сушенного образца укрепленного грунта, взятого из уплотненного слоя, к плотности высушенной смеси грунта с вяжущими, уплотненной по ГОСТ</w:t>
      </w:r>
      <w:r>
        <w:rPr>
          <w:noProof/>
        </w:rPr>
        <w:t xml:space="preserve"> 22733-77.</w:t>
      </w:r>
    </w:p>
    <w:p w:rsidR="00000000" w:rsidRDefault="00D63A61">
      <w:pPr>
        <w:ind w:firstLine="284"/>
        <w:jc w:val="both"/>
      </w:pPr>
      <w:r>
        <w:t>Коэффициент уплотнения для грунтов, укрепленных органическими вя</w:t>
      </w:r>
      <w:r>
        <w:softHyphen/>
        <w:t>жущими материалами без добавок портландцемента, следует определять как отношение плотности высушенного образца укрепленного грунта, взя</w:t>
      </w:r>
      <w:r>
        <w:softHyphen/>
        <w:t>того из уплотненного слоя. к плотности смеси грунта с вяжущими, уплот</w:t>
      </w:r>
      <w:r>
        <w:softHyphen/>
        <w:t>ненной при оптимальной в</w:t>
      </w:r>
      <w:r>
        <w:t>лажности под нагрузкой</w:t>
      </w:r>
      <w:r>
        <w:rPr>
          <w:noProof/>
        </w:rPr>
        <w:t xml:space="preserve"> 30</w:t>
      </w:r>
      <w:r>
        <w:t xml:space="preserve"> МПа; при добавке в смесь грунта с органическим вяжущим портландцемента или карбамидной смолы образцы следует уплотнять под нагрузкой</w:t>
      </w:r>
      <w:r>
        <w:rPr>
          <w:noProof/>
        </w:rPr>
        <w:t xml:space="preserve"> 15</w:t>
      </w:r>
      <w:r>
        <w:t xml:space="preserve"> МПа.</w:t>
      </w:r>
    </w:p>
    <w:p w:rsidR="00000000" w:rsidRDefault="00D63A61">
      <w:pPr>
        <w:ind w:firstLine="284"/>
        <w:jc w:val="both"/>
      </w:pPr>
    </w:p>
    <w:p w:rsidR="00000000" w:rsidRDefault="00D63A61">
      <w:pPr>
        <w:jc w:val="center"/>
        <w:rPr>
          <w:b/>
        </w:rPr>
      </w:pPr>
      <w:r>
        <w:rPr>
          <w:b/>
          <w:noProof/>
        </w:rPr>
        <w:t>7.</w:t>
      </w:r>
      <w:r>
        <w:rPr>
          <w:b/>
        </w:rPr>
        <w:t xml:space="preserve"> УСТРОЙСТВО ЩЕБЕНОЧНЫХ, ГРАВИЙНЫХ, </w:t>
      </w:r>
    </w:p>
    <w:p w:rsidR="00000000" w:rsidRDefault="00D63A61">
      <w:pPr>
        <w:jc w:val="center"/>
        <w:rPr>
          <w:b/>
        </w:rPr>
      </w:pPr>
      <w:r>
        <w:rPr>
          <w:b/>
        </w:rPr>
        <w:t>ШЛАКОВЫХ ОСНОВАНИЙ И ПОКРЫТИЙ И МОСТОВЫХ</w:t>
      </w:r>
    </w:p>
    <w:p w:rsidR="00000000" w:rsidRDefault="00D63A61">
      <w:pPr>
        <w:ind w:firstLine="284"/>
        <w:jc w:val="both"/>
        <w:rPr>
          <w:b/>
        </w:rPr>
      </w:pPr>
    </w:p>
    <w:p w:rsidR="00000000" w:rsidRDefault="00D63A61">
      <w:pPr>
        <w:ind w:firstLine="284"/>
        <w:jc w:val="both"/>
      </w:pPr>
      <w:r>
        <w:rPr>
          <w:b/>
          <w:noProof/>
        </w:rPr>
        <w:t>7.1.</w:t>
      </w:r>
      <w:r>
        <w:t xml:space="preserve"> Наименьшая толщина распределяемого слоя должна в</w:t>
      </w:r>
      <w:r>
        <w:rPr>
          <w:noProof/>
        </w:rPr>
        <w:t xml:space="preserve"> 1,5</w:t>
      </w:r>
      <w:r>
        <w:t xml:space="preserve"> раза пре</w:t>
      </w:r>
      <w:r>
        <w:softHyphen/>
        <w:t>вышать размер наиболее крупных частиц и быть не менее</w:t>
      </w:r>
      <w:r>
        <w:rPr>
          <w:noProof/>
        </w:rPr>
        <w:t xml:space="preserve"> 10</w:t>
      </w:r>
      <w:r>
        <w:t xml:space="preserve"> см при уклад</w:t>
      </w:r>
      <w:r>
        <w:softHyphen/>
        <w:t>ке на прочное основание и не менее</w:t>
      </w:r>
      <w:r>
        <w:rPr>
          <w:noProof/>
        </w:rPr>
        <w:t xml:space="preserve"> 15</w:t>
      </w:r>
      <w:r>
        <w:t xml:space="preserve"> см при укладке на песок.</w:t>
      </w:r>
    </w:p>
    <w:p w:rsidR="00000000" w:rsidRDefault="00D63A61">
      <w:pPr>
        <w:ind w:firstLine="284"/>
        <w:jc w:val="both"/>
        <w:rPr>
          <w:noProof/>
        </w:rPr>
      </w:pPr>
      <w:r>
        <w:t>Максимальная толщина слоя не должна превышать значений, указанны</w:t>
      </w:r>
      <w:r>
        <w:t>х в табл.</w:t>
      </w:r>
      <w:r>
        <w:rPr>
          <w:noProof/>
        </w:rPr>
        <w:t xml:space="preserve"> 5.</w:t>
      </w:r>
    </w:p>
    <w:p w:rsidR="00000000" w:rsidRDefault="00D63A61">
      <w:pPr>
        <w:ind w:firstLine="284"/>
        <w:jc w:val="both"/>
      </w:pPr>
    </w:p>
    <w:p w:rsidR="00000000" w:rsidRDefault="00D63A61">
      <w:pPr>
        <w:ind w:firstLine="284"/>
        <w:jc w:val="right"/>
      </w:pPr>
      <w:r>
        <w:t>Таблица</w:t>
      </w:r>
      <w:r>
        <w:rPr>
          <w:noProof/>
        </w:rPr>
        <w:t xml:space="preserve">  5</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2551"/>
        <w:gridCol w:w="992"/>
        <w:gridCol w:w="992"/>
        <w:gridCol w:w="872"/>
        <w:gridCol w:w="872"/>
      </w:tblGrid>
      <w:tr w:rsidR="00000000">
        <w:tblPrEx>
          <w:tblCellMar>
            <w:top w:w="0" w:type="dxa"/>
            <w:bottom w:w="0" w:type="dxa"/>
          </w:tblCellMar>
        </w:tblPrEx>
        <w:tc>
          <w:tcPr>
            <w:tcW w:w="2551" w:type="dxa"/>
            <w:tcBorders>
              <w:top w:val="single" w:sz="12" w:space="0" w:color="auto"/>
              <w:left w:val="single" w:sz="12" w:space="0" w:color="auto"/>
              <w:right w:val="single" w:sz="6" w:space="0" w:color="auto"/>
            </w:tcBorders>
          </w:tcPr>
          <w:p w:rsidR="00000000" w:rsidRDefault="00D63A61">
            <w:pPr>
              <w:jc w:val="center"/>
              <w:rPr>
                <w:sz w:val="16"/>
              </w:rPr>
            </w:pPr>
          </w:p>
        </w:tc>
        <w:tc>
          <w:tcPr>
            <w:tcW w:w="3728" w:type="dxa"/>
            <w:gridSpan w:val="4"/>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Максимальная толщина уплотненного слоя,</w:t>
            </w:r>
          </w:p>
          <w:p w:rsidR="00000000" w:rsidRDefault="00D63A61">
            <w:pPr>
              <w:jc w:val="center"/>
              <w:rPr>
                <w:sz w:val="16"/>
              </w:rPr>
            </w:pPr>
            <w:r>
              <w:rPr>
                <w:sz w:val="16"/>
              </w:rPr>
              <w:t>см, при применении катков</w:t>
            </w:r>
          </w:p>
        </w:tc>
      </w:tr>
      <w:tr w:rsidR="00000000">
        <w:tblPrEx>
          <w:tblCellMar>
            <w:top w:w="0" w:type="dxa"/>
            <w:bottom w:w="0" w:type="dxa"/>
          </w:tblCellMar>
        </w:tblPrEx>
        <w:tc>
          <w:tcPr>
            <w:tcW w:w="2551" w:type="dxa"/>
            <w:tcBorders>
              <w:left w:val="single" w:sz="12" w:space="0" w:color="auto"/>
              <w:right w:val="single" w:sz="6" w:space="0" w:color="auto"/>
            </w:tcBorders>
          </w:tcPr>
          <w:p w:rsidR="00000000" w:rsidRDefault="00D63A61">
            <w:pPr>
              <w:jc w:val="center"/>
              <w:rPr>
                <w:sz w:val="16"/>
              </w:rPr>
            </w:pPr>
            <w:r>
              <w:rPr>
                <w:sz w:val="16"/>
              </w:rPr>
              <w:t>Вид материала</w:t>
            </w:r>
          </w:p>
        </w:tc>
        <w:tc>
          <w:tcPr>
            <w:tcW w:w="992" w:type="dxa"/>
            <w:tcBorders>
              <w:top w:val="single" w:sz="6" w:space="0" w:color="auto"/>
              <w:left w:val="single" w:sz="6" w:space="0" w:color="auto"/>
              <w:right w:val="single" w:sz="6" w:space="0" w:color="auto"/>
            </w:tcBorders>
          </w:tcPr>
          <w:p w:rsidR="00000000" w:rsidRDefault="00D63A61">
            <w:pPr>
              <w:jc w:val="center"/>
              <w:rPr>
                <w:sz w:val="16"/>
              </w:rPr>
            </w:pPr>
            <w:r>
              <w:rPr>
                <w:sz w:val="16"/>
              </w:rPr>
              <w:t>с гладкими вальцами массой</w:t>
            </w:r>
            <w:r>
              <w:rPr>
                <w:noProof/>
                <w:sz w:val="16"/>
              </w:rPr>
              <w:t xml:space="preserve"> 10</w:t>
            </w:r>
            <w:r>
              <w:rPr>
                <w:sz w:val="16"/>
              </w:rPr>
              <w:t xml:space="preserve"> т</w:t>
            </w:r>
          </w:p>
        </w:tc>
        <w:tc>
          <w:tcPr>
            <w:tcW w:w="992" w:type="dxa"/>
            <w:tcBorders>
              <w:top w:val="single" w:sz="6" w:space="0" w:color="auto"/>
              <w:left w:val="single" w:sz="6" w:space="0" w:color="auto"/>
              <w:right w:val="single" w:sz="6" w:space="0" w:color="auto"/>
            </w:tcBorders>
          </w:tcPr>
          <w:p w:rsidR="00000000" w:rsidRDefault="00D63A61">
            <w:pPr>
              <w:jc w:val="center"/>
              <w:rPr>
                <w:sz w:val="16"/>
              </w:rPr>
            </w:pPr>
            <w:r>
              <w:rPr>
                <w:sz w:val="16"/>
              </w:rPr>
              <w:t>решетчатых и на пневма</w:t>
            </w:r>
            <w:r>
              <w:rPr>
                <w:sz w:val="16"/>
              </w:rPr>
              <w:softHyphen/>
              <w:t>тических</w:t>
            </w:r>
          </w:p>
        </w:tc>
        <w:tc>
          <w:tcPr>
            <w:tcW w:w="1744" w:type="dxa"/>
            <w:gridSpan w:val="2"/>
            <w:tcBorders>
              <w:top w:val="single" w:sz="6" w:space="0" w:color="auto"/>
              <w:left w:val="single" w:sz="6" w:space="0" w:color="auto"/>
              <w:right w:val="single" w:sz="12" w:space="0" w:color="auto"/>
            </w:tcBorders>
          </w:tcPr>
          <w:p w:rsidR="00000000" w:rsidRDefault="00D63A61">
            <w:pPr>
              <w:jc w:val="center"/>
              <w:rPr>
                <w:sz w:val="16"/>
              </w:rPr>
            </w:pPr>
            <w:r>
              <w:rPr>
                <w:sz w:val="16"/>
              </w:rPr>
              <w:t>вибрационных</w:t>
            </w:r>
          </w:p>
          <w:p w:rsidR="00000000" w:rsidRDefault="00D63A61">
            <w:pPr>
              <w:jc w:val="center"/>
              <w:rPr>
                <w:sz w:val="16"/>
              </w:rPr>
            </w:pPr>
            <w:r>
              <w:rPr>
                <w:sz w:val="16"/>
              </w:rPr>
              <w:t>и комбинированных массой, т</w:t>
            </w:r>
          </w:p>
        </w:tc>
      </w:tr>
      <w:tr w:rsidR="00000000">
        <w:tblPrEx>
          <w:tblCellMar>
            <w:top w:w="0" w:type="dxa"/>
            <w:bottom w:w="0" w:type="dxa"/>
          </w:tblCellMar>
        </w:tblPrEx>
        <w:tc>
          <w:tcPr>
            <w:tcW w:w="2551" w:type="dxa"/>
            <w:tcBorders>
              <w:left w:val="single" w:sz="12" w:space="0" w:color="auto"/>
              <w:bottom w:val="single" w:sz="12" w:space="0" w:color="auto"/>
              <w:right w:val="single" w:sz="6" w:space="0" w:color="auto"/>
            </w:tcBorders>
          </w:tcPr>
          <w:p w:rsidR="00000000" w:rsidRDefault="00D63A61">
            <w:pPr>
              <w:jc w:val="center"/>
              <w:rPr>
                <w:sz w:val="16"/>
              </w:rPr>
            </w:pPr>
          </w:p>
        </w:tc>
        <w:tc>
          <w:tcPr>
            <w:tcW w:w="992" w:type="dxa"/>
            <w:tcBorders>
              <w:left w:val="single" w:sz="6" w:space="0" w:color="auto"/>
              <w:bottom w:val="single" w:sz="12" w:space="0" w:color="auto"/>
              <w:right w:val="single" w:sz="6" w:space="0" w:color="auto"/>
            </w:tcBorders>
          </w:tcPr>
          <w:p w:rsidR="00000000" w:rsidRDefault="00D63A61">
            <w:pPr>
              <w:jc w:val="center"/>
              <w:rPr>
                <w:sz w:val="16"/>
              </w:rPr>
            </w:pPr>
            <w:r>
              <w:rPr>
                <w:sz w:val="16"/>
              </w:rPr>
              <w:t>и более</w:t>
            </w:r>
          </w:p>
        </w:tc>
        <w:tc>
          <w:tcPr>
            <w:tcW w:w="992" w:type="dxa"/>
            <w:tcBorders>
              <w:left w:val="single" w:sz="6" w:space="0" w:color="auto"/>
              <w:bottom w:val="single" w:sz="12" w:space="0" w:color="auto"/>
              <w:right w:val="single" w:sz="6" w:space="0" w:color="auto"/>
            </w:tcBorders>
          </w:tcPr>
          <w:p w:rsidR="00000000" w:rsidRDefault="00D63A61">
            <w:pPr>
              <w:jc w:val="center"/>
              <w:rPr>
                <w:sz w:val="16"/>
              </w:rPr>
            </w:pPr>
            <w:r>
              <w:rPr>
                <w:sz w:val="16"/>
              </w:rPr>
              <w:t xml:space="preserve">шинах массой </w:t>
            </w:r>
          </w:p>
          <w:p w:rsidR="00000000" w:rsidRDefault="00D63A61">
            <w:pPr>
              <w:jc w:val="center"/>
              <w:rPr>
                <w:sz w:val="16"/>
              </w:rPr>
            </w:pPr>
            <w:r>
              <w:rPr>
                <w:noProof/>
                <w:sz w:val="16"/>
              </w:rPr>
              <w:t>15</w:t>
            </w:r>
            <w:r>
              <w:rPr>
                <w:sz w:val="16"/>
              </w:rPr>
              <w:t xml:space="preserve"> т и более</w:t>
            </w:r>
          </w:p>
        </w:tc>
        <w:tc>
          <w:tcPr>
            <w:tcW w:w="872" w:type="dxa"/>
            <w:tcBorders>
              <w:top w:val="single" w:sz="6" w:space="0" w:color="auto"/>
              <w:left w:val="single" w:sz="6" w:space="0" w:color="auto"/>
              <w:bottom w:val="single" w:sz="12" w:space="0" w:color="auto"/>
              <w:right w:val="single" w:sz="6" w:space="0" w:color="auto"/>
            </w:tcBorders>
          </w:tcPr>
          <w:p w:rsidR="00000000" w:rsidRDefault="00D63A61">
            <w:pPr>
              <w:jc w:val="center"/>
              <w:rPr>
                <w:sz w:val="16"/>
              </w:rPr>
            </w:pPr>
          </w:p>
          <w:p w:rsidR="00000000" w:rsidRDefault="00D63A61">
            <w:pPr>
              <w:jc w:val="center"/>
              <w:rPr>
                <w:noProof/>
                <w:sz w:val="16"/>
              </w:rPr>
            </w:pPr>
            <w:r>
              <w:rPr>
                <w:sz w:val="16"/>
              </w:rPr>
              <w:t>до</w:t>
            </w:r>
            <w:r>
              <w:rPr>
                <w:noProof/>
                <w:sz w:val="16"/>
              </w:rPr>
              <w:t xml:space="preserve"> 10</w:t>
            </w:r>
          </w:p>
        </w:tc>
        <w:tc>
          <w:tcPr>
            <w:tcW w:w="872"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6"/>
              </w:rPr>
            </w:pPr>
          </w:p>
          <w:p w:rsidR="00000000" w:rsidRDefault="00D63A61">
            <w:pPr>
              <w:jc w:val="center"/>
              <w:rPr>
                <w:sz w:val="16"/>
              </w:rPr>
            </w:pPr>
            <w:r>
              <w:rPr>
                <w:noProof/>
                <w:sz w:val="16"/>
              </w:rPr>
              <w:t xml:space="preserve">16 </w:t>
            </w:r>
            <w:r>
              <w:rPr>
                <w:sz w:val="16"/>
              </w:rPr>
              <w:t>и более</w:t>
            </w:r>
          </w:p>
        </w:tc>
      </w:tr>
      <w:tr w:rsidR="00000000">
        <w:tblPrEx>
          <w:tblCellMar>
            <w:top w:w="0" w:type="dxa"/>
            <w:bottom w:w="0" w:type="dxa"/>
          </w:tblCellMar>
        </w:tblPrEx>
        <w:tc>
          <w:tcPr>
            <w:tcW w:w="2551" w:type="dxa"/>
            <w:tcBorders>
              <w:left w:val="single" w:sz="12" w:space="0" w:color="auto"/>
              <w:bottom w:val="single" w:sz="6" w:space="0" w:color="auto"/>
              <w:right w:val="single" w:sz="6" w:space="0" w:color="auto"/>
            </w:tcBorders>
          </w:tcPr>
          <w:p w:rsidR="00000000" w:rsidRDefault="00D63A61">
            <w:pPr>
              <w:ind w:left="102"/>
              <w:jc w:val="both"/>
              <w:rPr>
                <w:sz w:val="16"/>
              </w:rPr>
            </w:pPr>
          </w:p>
          <w:p w:rsidR="00000000" w:rsidRDefault="00D63A61">
            <w:pPr>
              <w:ind w:left="102"/>
              <w:jc w:val="both"/>
              <w:rPr>
                <w:sz w:val="16"/>
              </w:rPr>
            </w:pPr>
            <w:r>
              <w:rPr>
                <w:sz w:val="16"/>
              </w:rPr>
              <w:t>Трудноуплотняемый (из извер-женнык и метаморфических по</w:t>
            </w:r>
            <w:r>
              <w:rPr>
                <w:sz w:val="16"/>
              </w:rPr>
              <w:softHyphen/>
              <w:t>род марки по прочности</w:t>
            </w:r>
            <w:r>
              <w:rPr>
                <w:noProof/>
                <w:sz w:val="16"/>
              </w:rPr>
              <w:t xml:space="preserve"> 1000</w:t>
            </w:r>
            <w:r>
              <w:rPr>
                <w:sz w:val="16"/>
              </w:rPr>
              <w:t xml:space="preserve"> и более, гравий прочный, хорошо скатанный, шлаки остеклованной структуры)</w:t>
            </w:r>
          </w:p>
          <w:p w:rsidR="00000000" w:rsidRDefault="00D63A61">
            <w:pPr>
              <w:ind w:left="102"/>
              <w:jc w:val="both"/>
              <w:rPr>
                <w:sz w:val="16"/>
              </w:rPr>
            </w:pPr>
          </w:p>
        </w:tc>
        <w:tc>
          <w:tcPr>
            <w:tcW w:w="992" w:type="dxa"/>
            <w:tcBorders>
              <w:left w:val="single" w:sz="6" w:space="0" w:color="auto"/>
              <w:bottom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18</w:t>
            </w:r>
          </w:p>
        </w:tc>
        <w:tc>
          <w:tcPr>
            <w:tcW w:w="992" w:type="dxa"/>
            <w:tcBorders>
              <w:left w:val="single" w:sz="6" w:space="0" w:color="auto"/>
              <w:bottom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24</w:t>
            </w:r>
          </w:p>
        </w:tc>
        <w:tc>
          <w:tcPr>
            <w:tcW w:w="872" w:type="dxa"/>
            <w:tcBorders>
              <w:left w:val="single" w:sz="6" w:space="0" w:color="auto"/>
              <w:bottom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18</w:t>
            </w:r>
          </w:p>
        </w:tc>
        <w:tc>
          <w:tcPr>
            <w:tcW w:w="872" w:type="dxa"/>
            <w:tcBorders>
              <w:left w:val="single" w:sz="6" w:space="0" w:color="auto"/>
              <w:bottom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2</w:t>
            </w:r>
            <w:r>
              <w:rPr>
                <w:sz w:val="16"/>
              </w:rPr>
              <w:t>4</w:t>
            </w:r>
          </w:p>
        </w:tc>
      </w:tr>
      <w:tr w:rsidR="00000000">
        <w:tblPrEx>
          <w:tblCellMar>
            <w:top w:w="0" w:type="dxa"/>
            <w:bottom w:w="0" w:type="dxa"/>
          </w:tblCellMar>
        </w:tblPrEx>
        <w:tc>
          <w:tcPr>
            <w:tcW w:w="2551" w:type="dxa"/>
            <w:tcBorders>
              <w:top w:val="single" w:sz="6" w:space="0" w:color="auto"/>
              <w:left w:val="single" w:sz="12" w:space="0" w:color="auto"/>
              <w:bottom w:val="single" w:sz="12" w:space="0" w:color="auto"/>
              <w:right w:val="single" w:sz="6" w:space="0" w:color="auto"/>
            </w:tcBorders>
          </w:tcPr>
          <w:p w:rsidR="00000000" w:rsidRDefault="00D63A61">
            <w:pPr>
              <w:ind w:left="102"/>
              <w:jc w:val="both"/>
              <w:rPr>
                <w:sz w:val="16"/>
              </w:rPr>
            </w:pPr>
          </w:p>
          <w:p w:rsidR="00000000" w:rsidRDefault="00D63A61">
            <w:pPr>
              <w:ind w:left="102"/>
              <w:jc w:val="both"/>
              <w:rPr>
                <w:sz w:val="16"/>
              </w:rPr>
            </w:pPr>
            <w:r>
              <w:rPr>
                <w:sz w:val="16"/>
              </w:rPr>
              <w:t xml:space="preserve">Легкоуплотняемый (из извержен-ных и метаморфических пород марки </w:t>
            </w:r>
            <w:r>
              <w:rPr>
                <w:sz w:val="16"/>
              </w:rPr>
              <w:t>по прочности менее</w:t>
            </w:r>
            <w:r>
              <w:rPr>
                <w:noProof/>
                <w:sz w:val="16"/>
              </w:rPr>
              <w:t xml:space="preserve"> 1000, </w:t>
            </w:r>
            <w:r>
              <w:rPr>
                <w:sz w:val="16"/>
              </w:rPr>
              <w:t>осадочные, гравий неокатанный, шпаки с пористой структурой)</w:t>
            </w:r>
          </w:p>
          <w:p w:rsidR="00000000" w:rsidRDefault="00D63A61">
            <w:pPr>
              <w:ind w:left="102"/>
              <w:jc w:val="both"/>
              <w:rPr>
                <w:sz w:val="16"/>
              </w:rPr>
            </w:pPr>
          </w:p>
        </w:tc>
        <w:tc>
          <w:tcPr>
            <w:tcW w:w="992" w:type="dxa"/>
            <w:tcBorders>
              <w:top w:val="single" w:sz="6" w:space="0" w:color="auto"/>
              <w:left w:val="single" w:sz="6" w:space="0" w:color="auto"/>
              <w:bottom w:val="single" w:sz="12"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22</w:t>
            </w:r>
          </w:p>
        </w:tc>
        <w:tc>
          <w:tcPr>
            <w:tcW w:w="992" w:type="dxa"/>
            <w:tcBorders>
              <w:top w:val="single" w:sz="6" w:space="0" w:color="auto"/>
              <w:left w:val="single" w:sz="6" w:space="0" w:color="auto"/>
              <w:bottom w:val="single" w:sz="12"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30</w:t>
            </w:r>
          </w:p>
        </w:tc>
        <w:tc>
          <w:tcPr>
            <w:tcW w:w="872" w:type="dxa"/>
            <w:tcBorders>
              <w:top w:val="single" w:sz="6" w:space="0" w:color="auto"/>
              <w:left w:val="single" w:sz="6" w:space="0" w:color="auto"/>
              <w:bottom w:val="single" w:sz="12"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22</w:t>
            </w:r>
          </w:p>
        </w:tc>
        <w:tc>
          <w:tcPr>
            <w:tcW w:w="872"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30</w:t>
            </w:r>
          </w:p>
        </w:tc>
      </w:tr>
    </w:tbl>
    <w:p w:rsidR="00000000" w:rsidRDefault="00D63A61">
      <w:pPr>
        <w:ind w:firstLine="284"/>
        <w:jc w:val="both"/>
        <w:rPr>
          <w:b/>
        </w:rPr>
      </w:pPr>
    </w:p>
    <w:p w:rsidR="00000000" w:rsidRDefault="00D63A61">
      <w:pPr>
        <w:ind w:firstLine="284"/>
        <w:jc w:val="both"/>
        <w:rPr>
          <w:noProof/>
        </w:rPr>
      </w:pPr>
      <w:r>
        <w:rPr>
          <w:b/>
          <w:noProof/>
        </w:rPr>
        <w:t>7.2.</w:t>
      </w:r>
      <w:r>
        <w:t xml:space="preserve"> Объем каменного материала в насыпном виде следует определять с учетом коэффициента запаса на уплотнение. Для песчано-гравийных (щебе</w:t>
      </w:r>
      <w:r>
        <w:softHyphen/>
        <w:t>ночных) смесей оптимального зернового состава и щебня фракций</w:t>
      </w:r>
      <w:r>
        <w:rPr>
          <w:noProof/>
        </w:rPr>
        <w:t xml:space="preserve"> 40—70 </w:t>
      </w:r>
      <w:r>
        <w:t>и</w:t>
      </w:r>
      <w:r>
        <w:rPr>
          <w:noProof/>
        </w:rPr>
        <w:t xml:space="preserve"> 70—120</w:t>
      </w:r>
      <w:r>
        <w:t xml:space="preserve"> мм марки по прочности</w:t>
      </w:r>
      <w:r>
        <w:rPr>
          <w:noProof/>
        </w:rPr>
        <w:t xml:space="preserve"> 800</w:t>
      </w:r>
      <w:r>
        <w:t xml:space="preserve"> и более коэффициент запаса материа</w:t>
      </w:r>
      <w:r>
        <w:softHyphen/>
        <w:t>ла на уплотнение следует ориентировочно принимать</w:t>
      </w:r>
      <w:r>
        <w:rPr>
          <w:noProof/>
        </w:rPr>
        <w:t xml:space="preserve"> 1,25—1,3,</w:t>
      </w:r>
      <w:r>
        <w:t xml:space="preserve"> а для щебня марок по прочности</w:t>
      </w:r>
      <w:r>
        <w:rPr>
          <w:noProof/>
        </w:rPr>
        <w:t xml:space="preserve"> 600—300 — 1</w:t>
      </w:r>
      <w:r>
        <w:t>,</w:t>
      </w:r>
      <w:r>
        <w:rPr>
          <w:noProof/>
        </w:rPr>
        <w:t>3—1,5.</w:t>
      </w:r>
      <w:r>
        <w:t xml:space="preserve"> Коэффициент запаса шла</w:t>
      </w:r>
      <w:r>
        <w:t>ка на уплотнение в зависимости от его плотности следует ориентировочно прини</w:t>
      </w:r>
      <w:r>
        <w:softHyphen/>
        <w:t>мать</w:t>
      </w:r>
      <w:r>
        <w:rPr>
          <w:noProof/>
        </w:rPr>
        <w:t xml:space="preserve"> 1,3—1,5.</w:t>
      </w:r>
    </w:p>
    <w:p w:rsidR="00000000" w:rsidRDefault="00D63A61">
      <w:pPr>
        <w:ind w:firstLine="284"/>
        <w:jc w:val="both"/>
      </w:pPr>
      <w:r>
        <w:rPr>
          <w:b/>
          <w:noProof/>
        </w:rPr>
        <w:t>7.3.</w:t>
      </w:r>
      <w:r>
        <w:t xml:space="preserve"> Разрешается вывозить щебень и гравий и укладывать их в штабель на земляном полотне или промежуточном складе для последующего использования при устройстве дорожной одежды.</w:t>
      </w:r>
    </w:p>
    <w:p w:rsidR="00000000" w:rsidRDefault="00D63A61">
      <w:pPr>
        <w:ind w:firstLine="284"/>
        <w:jc w:val="both"/>
      </w:pPr>
    </w:p>
    <w:p w:rsidR="00000000" w:rsidRDefault="00D63A61">
      <w:pPr>
        <w:jc w:val="center"/>
        <w:rPr>
          <w:b/>
        </w:rPr>
      </w:pPr>
      <w:r>
        <w:rPr>
          <w:b/>
        </w:rPr>
        <w:t xml:space="preserve">УСТРОЙСТВО ЩЕБЕНОЧНЫХ ОСНОВАНИЙ </w:t>
      </w:r>
    </w:p>
    <w:p w:rsidR="00000000" w:rsidRDefault="00D63A61">
      <w:pPr>
        <w:jc w:val="center"/>
        <w:rPr>
          <w:b/>
        </w:rPr>
      </w:pPr>
      <w:r>
        <w:rPr>
          <w:b/>
        </w:rPr>
        <w:t>И ПОКРЫТИЙ МЕТОДОМ ЗАКЛИНКИ</w:t>
      </w:r>
    </w:p>
    <w:p w:rsidR="00000000" w:rsidRDefault="00D63A61">
      <w:pPr>
        <w:ind w:firstLine="284"/>
        <w:jc w:val="both"/>
        <w:rPr>
          <w:b/>
        </w:rPr>
      </w:pPr>
    </w:p>
    <w:p w:rsidR="00000000" w:rsidRDefault="00D63A61">
      <w:pPr>
        <w:ind w:firstLine="284"/>
        <w:jc w:val="both"/>
      </w:pPr>
      <w:r>
        <w:rPr>
          <w:b/>
          <w:noProof/>
        </w:rPr>
        <w:t>7.4.</w:t>
      </w:r>
      <w:r>
        <w:t xml:space="preserve"> Работы по устройству щебеночных оснований и покрытий методом заклинки следует производить в два этапа:</w:t>
      </w:r>
    </w:p>
    <w:p w:rsidR="00000000" w:rsidRDefault="00D63A61">
      <w:pPr>
        <w:ind w:firstLine="284"/>
        <w:jc w:val="both"/>
        <w:rPr>
          <w:noProof/>
        </w:rPr>
      </w:pPr>
      <w:r>
        <w:t>распределение основной фракции щебня и его предварительное уплотне</w:t>
      </w:r>
      <w:r>
        <w:softHyphen/>
        <w:t>ние (об</w:t>
      </w:r>
      <w:r>
        <w:t>жатие и взаимозаклинивание)</w:t>
      </w:r>
      <w:r>
        <w:rPr>
          <w:noProof/>
        </w:rPr>
        <w:t>;</w:t>
      </w:r>
    </w:p>
    <w:p w:rsidR="00000000" w:rsidRDefault="00D63A61">
      <w:pPr>
        <w:ind w:firstLine="284"/>
        <w:jc w:val="both"/>
      </w:pPr>
      <w:r>
        <w:t>распределение расклинивающего щебня (расклинцовка двух-, трехразо</w:t>
      </w:r>
      <w:r>
        <w:softHyphen/>
        <w:t>вая) с уплотнением каждой фракции. Для оснований допускается однора</w:t>
      </w:r>
      <w:r>
        <w:softHyphen/>
        <w:t>зовая расклинцовка. При применении щебня осадочных пород марки по прочности менее</w:t>
      </w:r>
      <w:r>
        <w:rPr>
          <w:noProof/>
        </w:rPr>
        <w:t xml:space="preserve"> 600</w:t>
      </w:r>
      <w:r>
        <w:t xml:space="preserve"> при устройстве оснований работы можно выполнять в один этап.</w:t>
      </w:r>
    </w:p>
    <w:p w:rsidR="00000000" w:rsidRDefault="00D63A61">
      <w:pPr>
        <w:ind w:firstLine="284"/>
        <w:jc w:val="both"/>
      </w:pPr>
      <w:r>
        <w:t>Доуплотнение при необходимости следует осуществлять регулировани</w:t>
      </w:r>
      <w:r>
        <w:softHyphen/>
        <w:t>ем движения построечного транспорта по ширине основания (покрытия).</w:t>
      </w:r>
    </w:p>
    <w:p w:rsidR="00000000" w:rsidRDefault="00D63A61">
      <w:pPr>
        <w:ind w:firstLine="284"/>
        <w:jc w:val="both"/>
        <w:rPr>
          <w:noProof/>
        </w:rPr>
      </w:pPr>
      <w:r>
        <w:rPr>
          <w:b/>
          <w:noProof/>
        </w:rPr>
        <w:t>7.5.</w:t>
      </w:r>
      <w:r>
        <w:t xml:space="preserve"> На первом и втором этапах основание уплотняют катками на пнев</w:t>
      </w:r>
      <w:r>
        <w:softHyphen/>
        <w:t>ма</w:t>
      </w:r>
      <w:r>
        <w:t>тических шинах массой не менее</w:t>
      </w:r>
      <w:r>
        <w:rPr>
          <w:noProof/>
        </w:rPr>
        <w:t xml:space="preserve"> 16</w:t>
      </w:r>
      <w:r>
        <w:t xml:space="preserve"> т с давлением воздуха в шинах </w:t>
      </w:r>
      <w:r>
        <w:rPr>
          <w:noProof/>
        </w:rPr>
        <w:t>0,6—0,8</w:t>
      </w:r>
      <w:r>
        <w:t xml:space="preserve"> МПа, прицепными вибрационными катками массой не менее</w:t>
      </w:r>
      <w:r>
        <w:rPr>
          <w:noProof/>
        </w:rPr>
        <w:t xml:space="preserve"> 6</w:t>
      </w:r>
      <w:r>
        <w:t xml:space="preserve"> т, решетчатыми массой не менее</w:t>
      </w:r>
      <w:r>
        <w:rPr>
          <w:noProof/>
        </w:rPr>
        <w:t xml:space="preserve"> 15</w:t>
      </w:r>
      <w:r>
        <w:t xml:space="preserve"> т, самоходными гладковальцовыми мас</w:t>
      </w:r>
      <w:r>
        <w:softHyphen/>
        <w:t>сой не менее</w:t>
      </w:r>
      <w:r>
        <w:rPr>
          <w:noProof/>
        </w:rPr>
        <w:t xml:space="preserve"> 10</w:t>
      </w:r>
      <w:r>
        <w:t xml:space="preserve"> т и комбинированными массой более</w:t>
      </w:r>
      <w:r>
        <w:rPr>
          <w:noProof/>
        </w:rPr>
        <w:t xml:space="preserve"> 16</w:t>
      </w:r>
      <w:r>
        <w:t xml:space="preserve"> т. Общее число проходов катков статического типа должно быть не менее</w:t>
      </w:r>
      <w:r>
        <w:rPr>
          <w:noProof/>
        </w:rPr>
        <w:t xml:space="preserve"> 30 (10</w:t>
      </w:r>
      <w:r>
        <w:t xml:space="preserve"> на пер</w:t>
      </w:r>
      <w:r>
        <w:softHyphen/>
        <w:t>вом этапе и</w:t>
      </w:r>
      <w:r>
        <w:rPr>
          <w:noProof/>
        </w:rPr>
        <w:t xml:space="preserve"> 20</w:t>
      </w:r>
      <w:r>
        <w:t xml:space="preserve"> на втором), комбинированных типов</w:t>
      </w:r>
      <w:r>
        <w:rPr>
          <w:noProof/>
        </w:rPr>
        <w:t xml:space="preserve"> —</w:t>
      </w:r>
      <w:r>
        <w:t xml:space="preserve"> не менее</w:t>
      </w:r>
      <w:r>
        <w:rPr>
          <w:noProof/>
        </w:rPr>
        <w:t xml:space="preserve"> 18 (6</w:t>
      </w:r>
      <w:r>
        <w:t xml:space="preserve"> и </w:t>
      </w:r>
      <w:r>
        <w:rPr>
          <w:noProof/>
        </w:rPr>
        <w:t>12)</w:t>
      </w:r>
      <w:r>
        <w:t xml:space="preserve"> и вибрационного типа</w:t>
      </w:r>
      <w:r>
        <w:rPr>
          <w:noProof/>
        </w:rPr>
        <w:t xml:space="preserve"> —</w:t>
      </w:r>
      <w:r>
        <w:t xml:space="preserve"> не менее</w:t>
      </w:r>
      <w:r>
        <w:rPr>
          <w:noProof/>
        </w:rPr>
        <w:t xml:space="preserve"> 12 (4</w:t>
      </w:r>
      <w:r>
        <w:t xml:space="preserve"> и</w:t>
      </w:r>
      <w:r>
        <w:rPr>
          <w:noProof/>
        </w:rPr>
        <w:t xml:space="preserve"> 8).</w:t>
      </w:r>
    </w:p>
    <w:p w:rsidR="00000000" w:rsidRDefault="00D63A61">
      <w:pPr>
        <w:ind w:firstLine="284"/>
        <w:jc w:val="both"/>
      </w:pPr>
      <w:r>
        <w:t>Основания из щебня марок по прочности менее</w:t>
      </w:r>
      <w:r>
        <w:rPr>
          <w:noProof/>
        </w:rPr>
        <w:t xml:space="preserve"> 600</w:t>
      </w:r>
      <w:r>
        <w:t xml:space="preserve"> и по пластичн</w:t>
      </w:r>
      <w:r>
        <w:t xml:space="preserve">ости Пл2, Пл3 уплотняют катками на пневматических шинах массой не более </w:t>
      </w:r>
      <w:r>
        <w:rPr>
          <w:noProof/>
        </w:rPr>
        <w:t>16</w:t>
      </w:r>
      <w:r>
        <w:t xml:space="preserve"> т не менее чем за</w:t>
      </w:r>
      <w:r>
        <w:rPr>
          <w:noProof/>
        </w:rPr>
        <w:t xml:space="preserve"> 20</w:t>
      </w:r>
      <w:r>
        <w:t xml:space="preserve"> проходов или виброплитами.</w:t>
      </w:r>
    </w:p>
    <w:p w:rsidR="00000000" w:rsidRDefault="00D63A61">
      <w:pPr>
        <w:ind w:firstLine="284"/>
        <w:jc w:val="both"/>
        <w:rPr>
          <w:noProof/>
        </w:rPr>
      </w:pPr>
      <w:r>
        <w:rPr>
          <w:b/>
          <w:noProof/>
        </w:rPr>
        <w:t>7.6.</w:t>
      </w:r>
      <w:r>
        <w:t xml:space="preserve"> Для уменьшения трения между щебенками и ускорении взаимозаклинивания укатку следует производить, поливая щебень водой (ориенти</w:t>
      </w:r>
      <w:r>
        <w:softHyphen/>
        <w:t>ровочно</w:t>
      </w:r>
      <w:r>
        <w:rPr>
          <w:noProof/>
        </w:rPr>
        <w:t xml:space="preserve"> 15—25</w:t>
      </w:r>
      <w:r>
        <w:t xml:space="preserve"> л/м</w:t>
      </w:r>
      <w:r>
        <w:rPr>
          <w:vertAlign w:val="superscript"/>
        </w:rPr>
        <w:t>2</w:t>
      </w:r>
      <w:r>
        <w:t xml:space="preserve"> при уплотнении шлакового щебня</w:t>
      </w:r>
      <w:r>
        <w:rPr>
          <w:noProof/>
        </w:rPr>
        <w:t xml:space="preserve"> — 25—35</w:t>
      </w:r>
      <w:r>
        <w:t xml:space="preserve"> л/м</w:t>
      </w:r>
      <w:r>
        <w:rPr>
          <w:vertAlign w:val="superscript"/>
        </w:rPr>
        <w:t>2</w:t>
      </w:r>
      <w:r>
        <w:t xml:space="preserve"> на первом этапе и</w:t>
      </w:r>
      <w:r>
        <w:rPr>
          <w:noProof/>
        </w:rPr>
        <w:t xml:space="preserve"> 10</w:t>
      </w:r>
      <w:r>
        <w:rPr>
          <w:noProof/>
        </w:rPr>
        <w:sym w:font="Arial" w:char="2014"/>
      </w:r>
      <w:r>
        <w:rPr>
          <w:noProof/>
        </w:rPr>
        <w:t>12</w:t>
      </w:r>
      <w:r>
        <w:t xml:space="preserve"> л/м</w:t>
      </w:r>
      <w:r>
        <w:rPr>
          <w:vertAlign w:val="superscript"/>
        </w:rPr>
        <w:t>2</w:t>
      </w:r>
      <w:r>
        <w:t xml:space="preserve"> по расклинивающей фракции)</w:t>
      </w:r>
      <w:r>
        <w:rPr>
          <w:noProof/>
        </w:rPr>
        <w:t>.</w:t>
      </w:r>
    </w:p>
    <w:p w:rsidR="00000000" w:rsidRDefault="00D63A61">
      <w:pPr>
        <w:ind w:firstLine="284"/>
        <w:jc w:val="both"/>
      </w:pPr>
      <w:r>
        <w:rPr>
          <w:b/>
          <w:noProof/>
        </w:rPr>
        <w:t>7.7.</w:t>
      </w:r>
      <w:r>
        <w:rPr>
          <w:b/>
        </w:rPr>
        <w:t xml:space="preserve"> </w:t>
      </w:r>
      <w:r>
        <w:t>На втором этапе следует производить расклинцовку слоя щебня фракциями мелкого щебня с последовательно уменьшающимися размерами.</w:t>
      </w:r>
    </w:p>
    <w:p w:rsidR="00000000" w:rsidRDefault="00D63A61">
      <w:pPr>
        <w:ind w:firstLine="284"/>
        <w:jc w:val="both"/>
      </w:pPr>
      <w:r>
        <w:t xml:space="preserve">При </w:t>
      </w:r>
      <w:r>
        <w:t>использовании трудноуплотняемого щебня слой щебня перед рас</w:t>
      </w:r>
      <w:r>
        <w:softHyphen/>
        <w:t>пределением расклинивающего материала следует обрабатывать органи</w:t>
      </w:r>
      <w:r>
        <w:softHyphen/>
        <w:t>ческим вяжущим материалом из расчета</w:t>
      </w:r>
      <w:r>
        <w:rPr>
          <w:noProof/>
        </w:rPr>
        <w:t xml:space="preserve"> 2—3</w:t>
      </w:r>
      <w:r>
        <w:t xml:space="preserve"> л/м</w:t>
      </w:r>
      <w:r>
        <w:rPr>
          <w:vertAlign w:val="superscript"/>
        </w:rPr>
        <w:t>2</w:t>
      </w:r>
      <w:r>
        <w:t>.</w:t>
      </w:r>
    </w:p>
    <w:p w:rsidR="00000000" w:rsidRDefault="00D63A61">
      <w:pPr>
        <w:ind w:firstLine="284"/>
        <w:jc w:val="both"/>
      </w:pPr>
      <w:r>
        <w:t>Расход расклинивающих фракций щебня следует принимать по табл.</w:t>
      </w:r>
      <w:r>
        <w:rPr>
          <w:noProof/>
        </w:rPr>
        <w:t xml:space="preserve"> 6. </w:t>
      </w:r>
    </w:p>
    <w:p w:rsidR="00000000" w:rsidRDefault="00D63A61">
      <w:pPr>
        <w:ind w:firstLine="284"/>
        <w:jc w:val="both"/>
      </w:pPr>
      <w:r>
        <w:rPr>
          <w:b/>
          <w:noProof/>
        </w:rPr>
        <w:t>7.8.</w:t>
      </w:r>
      <w:r>
        <w:t xml:space="preserve"> После окончания уплотнения покрытия по его поверхности следует распределять каменную мелочь из изверженных пород марки по прочности не ниже</w:t>
      </w:r>
      <w:r>
        <w:rPr>
          <w:noProof/>
        </w:rPr>
        <w:t xml:space="preserve"> 800</w:t>
      </w:r>
      <w:r>
        <w:t xml:space="preserve"> (из осадочных пород</w:t>
      </w:r>
      <w:r>
        <w:rPr>
          <w:noProof/>
        </w:rPr>
        <w:t xml:space="preserve"> —</w:t>
      </w:r>
      <w:r>
        <w:t xml:space="preserve"> не ниже</w:t>
      </w:r>
      <w:r>
        <w:rPr>
          <w:noProof/>
        </w:rPr>
        <w:t xml:space="preserve"> 600)</w:t>
      </w:r>
      <w:r>
        <w:t xml:space="preserve"> в количестве</w:t>
      </w:r>
      <w:r>
        <w:rPr>
          <w:noProof/>
        </w:rPr>
        <w:t xml:space="preserve"> 1</w:t>
      </w:r>
      <w:r>
        <w:t xml:space="preserve"> м</w:t>
      </w:r>
      <w:r>
        <w:rPr>
          <w:vertAlign w:val="superscript"/>
        </w:rPr>
        <w:t>3</w:t>
      </w:r>
      <w:r>
        <w:t xml:space="preserve"> на </w:t>
      </w:r>
      <w:r>
        <w:rPr>
          <w:noProof/>
        </w:rPr>
        <w:t>100</w:t>
      </w:r>
      <w:r>
        <w:t xml:space="preserve"> м</w:t>
      </w:r>
      <w:r>
        <w:rPr>
          <w:vertAlign w:val="superscript"/>
        </w:rPr>
        <w:t>2</w:t>
      </w:r>
      <w:r>
        <w:t xml:space="preserve"> и уплотнять ориентировочно за</w:t>
      </w:r>
      <w:r>
        <w:rPr>
          <w:noProof/>
        </w:rPr>
        <w:t xml:space="preserve"> 4—6</w:t>
      </w:r>
      <w:r>
        <w:t xml:space="preserve"> проходов катка.</w:t>
      </w:r>
    </w:p>
    <w:p w:rsidR="00000000" w:rsidRDefault="00D63A61">
      <w:pPr>
        <w:ind w:firstLine="284"/>
        <w:jc w:val="both"/>
      </w:pPr>
      <w:r>
        <w:t>По окончан</w:t>
      </w:r>
      <w:r>
        <w:t>ии уплотнения шлакового слон из активных и высокоактивных шлаков и случае, если сразу не устраивается вышележащий слой, следует производить поливку его водой в течение</w:t>
      </w:r>
      <w:r>
        <w:rPr>
          <w:noProof/>
        </w:rPr>
        <w:t xml:space="preserve"> 10—12</w:t>
      </w:r>
      <w:r>
        <w:t xml:space="preserve"> дней из расчета 2</w:t>
      </w:r>
      <w:r>
        <w:sym w:font="Arial" w:char="2014"/>
      </w:r>
      <w:r>
        <w:t>2,5 л/м</w:t>
      </w:r>
      <w:r>
        <w:rPr>
          <w:vertAlign w:val="superscript"/>
        </w:rPr>
        <w:t>2</w:t>
      </w:r>
      <w:r>
        <w:t>.</w:t>
      </w:r>
    </w:p>
    <w:p w:rsidR="00000000" w:rsidRDefault="00D63A61">
      <w:pPr>
        <w:ind w:firstLine="284"/>
        <w:jc w:val="both"/>
      </w:pPr>
    </w:p>
    <w:p w:rsidR="00000000" w:rsidRDefault="00D63A61">
      <w:pPr>
        <w:ind w:firstLine="284"/>
        <w:jc w:val="right"/>
      </w:pPr>
      <w:r>
        <w:t>Таблица</w:t>
      </w:r>
      <w:r>
        <w:rPr>
          <w:noProof/>
        </w:rPr>
        <w:t xml:space="preserve"> 6</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2126"/>
        <w:gridCol w:w="1382"/>
        <w:gridCol w:w="1382"/>
        <w:gridCol w:w="1382"/>
      </w:tblGrid>
      <w:tr w:rsidR="00000000">
        <w:tblPrEx>
          <w:tblCellMar>
            <w:top w:w="0" w:type="dxa"/>
            <w:bottom w:w="0" w:type="dxa"/>
          </w:tblCellMar>
        </w:tblPrEx>
        <w:tc>
          <w:tcPr>
            <w:tcW w:w="2126" w:type="dxa"/>
            <w:tcBorders>
              <w:top w:val="single" w:sz="12" w:space="0" w:color="auto"/>
              <w:left w:val="single" w:sz="12" w:space="0" w:color="auto"/>
              <w:right w:val="single" w:sz="6" w:space="0" w:color="auto"/>
            </w:tcBorders>
          </w:tcPr>
          <w:p w:rsidR="00000000" w:rsidRDefault="00D63A61">
            <w:pPr>
              <w:jc w:val="center"/>
              <w:rPr>
                <w:sz w:val="16"/>
              </w:rPr>
            </w:pPr>
            <w:r>
              <w:rPr>
                <w:sz w:val="16"/>
              </w:rPr>
              <w:t>Размер основной фракции щебня, мм</w:t>
            </w:r>
          </w:p>
        </w:tc>
        <w:tc>
          <w:tcPr>
            <w:tcW w:w="4146" w:type="dxa"/>
            <w:gridSpan w:val="3"/>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Расход расклинивающих фракций, м</w:t>
            </w:r>
            <w:r>
              <w:rPr>
                <w:sz w:val="16"/>
                <w:vertAlign w:val="superscript"/>
              </w:rPr>
              <w:t>3</w:t>
            </w:r>
            <w:r>
              <w:rPr>
                <w:sz w:val="16"/>
              </w:rPr>
              <w:t xml:space="preserve">, </w:t>
            </w:r>
          </w:p>
          <w:p w:rsidR="00000000" w:rsidRDefault="00D63A61">
            <w:pPr>
              <w:jc w:val="center"/>
              <w:rPr>
                <w:sz w:val="16"/>
              </w:rPr>
            </w:pPr>
            <w:r>
              <w:rPr>
                <w:sz w:val="16"/>
              </w:rPr>
              <w:t>на 1000 м</w:t>
            </w:r>
            <w:r>
              <w:rPr>
                <w:sz w:val="16"/>
                <w:vertAlign w:val="superscript"/>
              </w:rPr>
              <w:t>2</w:t>
            </w:r>
            <w:r>
              <w:rPr>
                <w:sz w:val="16"/>
              </w:rPr>
              <w:t xml:space="preserve"> при их размерах, мм</w:t>
            </w:r>
          </w:p>
        </w:tc>
      </w:tr>
      <w:tr w:rsidR="00000000">
        <w:tblPrEx>
          <w:tblCellMar>
            <w:top w:w="0" w:type="dxa"/>
            <w:bottom w:w="0" w:type="dxa"/>
          </w:tblCellMar>
        </w:tblPrEx>
        <w:tc>
          <w:tcPr>
            <w:tcW w:w="2126" w:type="dxa"/>
            <w:tcBorders>
              <w:left w:val="single" w:sz="12" w:space="0" w:color="auto"/>
              <w:bottom w:val="single" w:sz="12" w:space="0" w:color="auto"/>
              <w:right w:val="single" w:sz="6" w:space="0" w:color="auto"/>
            </w:tcBorders>
          </w:tcPr>
          <w:p w:rsidR="00000000" w:rsidRDefault="00D63A61">
            <w:pPr>
              <w:jc w:val="center"/>
              <w:rPr>
                <w:sz w:val="16"/>
              </w:rPr>
            </w:pPr>
          </w:p>
        </w:tc>
        <w:tc>
          <w:tcPr>
            <w:tcW w:w="1382" w:type="dxa"/>
            <w:tcBorders>
              <w:top w:val="single" w:sz="6" w:space="0" w:color="auto"/>
              <w:left w:val="single" w:sz="6" w:space="0" w:color="auto"/>
              <w:bottom w:val="single" w:sz="12" w:space="0" w:color="auto"/>
              <w:right w:val="single" w:sz="6" w:space="0" w:color="auto"/>
            </w:tcBorders>
          </w:tcPr>
          <w:p w:rsidR="00000000" w:rsidRDefault="00D63A61">
            <w:pPr>
              <w:jc w:val="center"/>
              <w:rPr>
                <w:noProof/>
                <w:sz w:val="16"/>
              </w:rPr>
            </w:pPr>
            <w:r>
              <w:rPr>
                <w:noProof/>
                <w:sz w:val="16"/>
              </w:rPr>
              <w:t xml:space="preserve">20 </w:t>
            </w:r>
            <w:r>
              <w:rPr>
                <w:noProof/>
                <w:sz w:val="16"/>
              </w:rPr>
              <w:sym w:font="Arial" w:char="2014"/>
            </w:r>
            <w:r>
              <w:rPr>
                <w:sz w:val="16"/>
              </w:rPr>
              <w:t xml:space="preserve"> </w:t>
            </w:r>
            <w:r>
              <w:rPr>
                <w:noProof/>
                <w:sz w:val="16"/>
              </w:rPr>
              <w:t>40</w:t>
            </w:r>
          </w:p>
        </w:tc>
        <w:tc>
          <w:tcPr>
            <w:tcW w:w="1382" w:type="dxa"/>
            <w:tcBorders>
              <w:top w:val="single" w:sz="6" w:space="0" w:color="auto"/>
              <w:left w:val="single" w:sz="6" w:space="0" w:color="auto"/>
              <w:bottom w:val="single" w:sz="12" w:space="0" w:color="auto"/>
              <w:right w:val="single" w:sz="6" w:space="0" w:color="auto"/>
            </w:tcBorders>
          </w:tcPr>
          <w:p w:rsidR="00000000" w:rsidRDefault="00D63A61">
            <w:pPr>
              <w:jc w:val="center"/>
              <w:rPr>
                <w:noProof/>
                <w:sz w:val="16"/>
              </w:rPr>
            </w:pPr>
            <w:r>
              <w:rPr>
                <w:noProof/>
                <w:sz w:val="16"/>
              </w:rPr>
              <w:t>10</w:t>
            </w:r>
            <w:r>
              <w:rPr>
                <w:sz w:val="16"/>
              </w:rPr>
              <w:t xml:space="preserve"> </w:t>
            </w:r>
            <w:r>
              <w:rPr>
                <w:sz w:val="16"/>
              </w:rPr>
              <w:sym w:font="Arial" w:char="2014"/>
            </w:r>
            <w:r>
              <w:rPr>
                <w:sz w:val="16"/>
              </w:rPr>
              <w:t xml:space="preserve"> </w:t>
            </w:r>
            <w:r>
              <w:rPr>
                <w:noProof/>
                <w:sz w:val="16"/>
              </w:rPr>
              <w:t>20</w:t>
            </w:r>
          </w:p>
        </w:tc>
        <w:tc>
          <w:tcPr>
            <w:tcW w:w="1382" w:type="dxa"/>
            <w:tcBorders>
              <w:top w:val="single" w:sz="6" w:space="0" w:color="auto"/>
              <w:left w:val="single" w:sz="6" w:space="0" w:color="auto"/>
              <w:bottom w:val="single" w:sz="12" w:space="0" w:color="auto"/>
              <w:right w:val="single" w:sz="12" w:space="0" w:color="auto"/>
            </w:tcBorders>
          </w:tcPr>
          <w:p w:rsidR="00000000" w:rsidRDefault="00D63A61">
            <w:pPr>
              <w:jc w:val="center"/>
              <w:rPr>
                <w:noProof/>
                <w:sz w:val="16"/>
              </w:rPr>
            </w:pPr>
            <w:r>
              <w:rPr>
                <w:sz w:val="16"/>
              </w:rPr>
              <w:t xml:space="preserve">5 </w:t>
            </w:r>
            <w:r>
              <w:rPr>
                <w:sz w:val="16"/>
              </w:rPr>
              <w:sym w:font="Arial" w:char="2014"/>
            </w:r>
            <w:r>
              <w:rPr>
                <w:sz w:val="16"/>
              </w:rPr>
              <w:t xml:space="preserve"> </w:t>
            </w:r>
            <w:r>
              <w:rPr>
                <w:noProof/>
                <w:sz w:val="16"/>
              </w:rPr>
              <w:t>10</w:t>
            </w:r>
          </w:p>
        </w:tc>
      </w:tr>
      <w:tr w:rsidR="00000000">
        <w:tblPrEx>
          <w:tblCellMar>
            <w:top w:w="0" w:type="dxa"/>
            <w:bottom w:w="0" w:type="dxa"/>
          </w:tblCellMar>
        </w:tblPrEx>
        <w:tc>
          <w:tcPr>
            <w:tcW w:w="2126" w:type="dxa"/>
            <w:tcBorders>
              <w:left w:val="single" w:sz="12"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40</w:t>
            </w:r>
            <w:r>
              <w:rPr>
                <w:sz w:val="16"/>
              </w:rPr>
              <w:t xml:space="preserve"> </w:t>
            </w:r>
            <w:r>
              <w:rPr>
                <w:sz w:val="16"/>
              </w:rPr>
              <w:sym w:font="Arial" w:char="2014"/>
            </w:r>
            <w:r>
              <w:rPr>
                <w:sz w:val="16"/>
              </w:rPr>
              <w:t xml:space="preserve"> </w:t>
            </w:r>
            <w:r>
              <w:rPr>
                <w:noProof/>
                <w:sz w:val="16"/>
              </w:rPr>
              <w:t>70</w:t>
            </w:r>
          </w:p>
        </w:tc>
        <w:tc>
          <w:tcPr>
            <w:tcW w:w="1382" w:type="dxa"/>
            <w:tcBorders>
              <w:left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w:t>
            </w:r>
          </w:p>
        </w:tc>
        <w:tc>
          <w:tcPr>
            <w:tcW w:w="1382" w:type="dxa"/>
            <w:tcBorders>
              <w:left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15</w:t>
            </w:r>
          </w:p>
        </w:tc>
        <w:tc>
          <w:tcPr>
            <w:tcW w:w="1382"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10</w:t>
            </w:r>
          </w:p>
        </w:tc>
      </w:tr>
      <w:tr w:rsidR="00000000">
        <w:tblPrEx>
          <w:tblCellMar>
            <w:top w:w="0" w:type="dxa"/>
            <w:bottom w:w="0" w:type="dxa"/>
          </w:tblCellMar>
        </w:tblPrEx>
        <w:tc>
          <w:tcPr>
            <w:tcW w:w="2126" w:type="dxa"/>
            <w:tcBorders>
              <w:left w:val="single" w:sz="12" w:space="0" w:color="auto"/>
              <w:bottom w:val="single" w:sz="12" w:space="0" w:color="auto"/>
              <w:right w:val="single" w:sz="6" w:space="0" w:color="auto"/>
            </w:tcBorders>
          </w:tcPr>
          <w:p w:rsidR="00000000" w:rsidRDefault="00D63A61">
            <w:pPr>
              <w:jc w:val="center"/>
              <w:rPr>
                <w:sz w:val="16"/>
              </w:rPr>
            </w:pPr>
            <w:r>
              <w:rPr>
                <w:noProof/>
                <w:sz w:val="16"/>
              </w:rPr>
              <w:t xml:space="preserve">70 </w:t>
            </w:r>
            <w:r>
              <w:rPr>
                <w:noProof/>
                <w:sz w:val="16"/>
              </w:rPr>
              <w:sym w:font="Arial" w:char="2014"/>
            </w:r>
            <w:r>
              <w:rPr>
                <w:sz w:val="16"/>
              </w:rPr>
              <w:t xml:space="preserve"> </w:t>
            </w:r>
            <w:r>
              <w:rPr>
                <w:noProof/>
                <w:sz w:val="16"/>
              </w:rPr>
              <w:t>120</w:t>
            </w:r>
          </w:p>
          <w:p w:rsidR="00000000" w:rsidRDefault="00D63A61">
            <w:pPr>
              <w:jc w:val="center"/>
              <w:rPr>
                <w:noProof/>
                <w:sz w:val="16"/>
              </w:rPr>
            </w:pPr>
          </w:p>
        </w:tc>
        <w:tc>
          <w:tcPr>
            <w:tcW w:w="1382" w:type="dxa"/>
            <w:tcBorders>
              <w:left w:val="single" w:sz="6" w:space="0" w:color="auto"/>
              <w:bottom w:val="single" w:sz="12" w:space="0" w:color="auto"/>
              <w:right w:val="single" w:sz="6" w:space="0" w:color="auto"/>
            </w:tcBorders>
          </w:tcPr>
          <w:p w:rsidR="00000000" w:rsidRDefault="00D63A61">
            <w:pPr>
              <w:jc w:val="center"/>
              <w:rPr>
                <w:noProof/>
                <w:sz w:val="16"/>
              </w:rPr>
            </w:pPr>
            <w:r>
              <w:rPr>
                <w:noProof/>
                <w:sz w:val="16"/>
              </w:rPr>
              <w:t>10</w:t>
            </w:r>
          </w:p>
        </w:tc>
        <w:tc>
          <w:tcPr>
            <w:tcW w:w="1382" w:type="dxa"/>
            <w:tcBorders>
              <w:left w:val="single" w:sz="6" w:space="0" w:color="auto"/>
              <w:bottom w:val="single" w:sz="12" w:space="0" w:color="auto"/>
              <w:right w:val="single" w:sz="6" w:space="0" w:color="auto"/>
            </w:tcBorders>
          </w:tcPr>
          <w:p w:rsidR="00000000" w:rsidRDefault="00D63A61">
            <w:pPr>
              <w:jc w:val="center"/>
              <w:rPr>
                <w:noProof/>
                <w:sz w:val="16"/>
              </w:rPr>
            </w:pPr>
            <w:r>
              <w:rPr>
                <w:noProof/>
                <w:sz w:val="16"/>
              </w:rPr>
              <w:t>10</w:t>
            </w:r>
          </w:p>
        </w:tc>
        <w:tc>
          <w:tcPr>
            <w:tcW w:w="1382" w:type="dxa"/>
            <w:tcBorders>
              <w:left w:val="single" w:sz="6" w:space="0" w:color="auto"/>
              <w:bottom w:val="single" w:sz="12" w:space="0" w:color="auto"/>
              <w:right w:val="single" w:sz="12" w:space="0" w:color="auto"/>
            </w:tcBorders>
          </w:tcPr>
          <w:p w:rsidR="00000000" w:rsidRDefault="00D63A61">
            <w:pPr>
              <w:jc w:val="center"/>
              <w:rPr>
                <w:noProof/>
                <w:sz w:val="16"/>
              </w:rPr>
            </w:pPr>
            <w:r>
              <w:rPr>
                <w:noProof/>
                <w:sz w:val="16"/>
              </w:rPr>
              <w:t>10</w:t>
            </w:r>
          </w:p>
        </w:tc>
      </w:tr>
    </w:tbl>
    <w:p w:rsidR="00000000" w:rsidRDefault="00D63A61">
      <w:pPr>
        <w:ind w:firstLine="284"/>
        <w:jc w:val="both"/>
      </w:pPr>
    </w:p>
    <w:p w:rsidR="00000000" w:rsidRDefault="00D63A61">
      <w:pPr>
        <w:pBdr>
          <w:bottom w:val="single" w:sz="12" w:space="1" w:color="auto"/>
        </w:pBdr>
        <w:ind w:firstLine="284"/>
        <w:jc w:val="both"/>
        <w:rPr>
          <w:noProof/>
          <w:sz w:val="18"/>
        </w:rPr>
      </w:pPr>
      <w:r>
        <w:rPr>
          <w:sz w:val="18"/>
        </w:rPr>
        <w:t>Примечание. При строительстве оснований из щебня фракции</w:t>
      </w:r>
      <w:r>
        <w:rPr>
          <w:noProof/>
          <w:sz w:val="18"/>
        </w:rPr>
        <w:t xml:space="preserve"> 40—70</w:t>
      </w:r>
      <w:r>
        <w:rPr>
          <w:sz w:val="18"/>
        </w:rPr>
        <w:t xml:space="preserve"> мм мето</w:t>
      </w:r>
      <w:r>
        <w:rPr>
          <w:sz w:val="18"/>
        </w:rPr>
        <w:softHyphen/>
        <w:t>дом заклинки допускается применять однорозовую расклинку с</w:t>
      </w:r>
      <w:r>
        <w:rPr>
          <w:sz w:val="18"/>
        </w:rPr>
        <w:t>месью щебеночных и песчано-щебеночных фракций</w:t>
      </w:r>
      <w:r>
        <w:rPr>
          <w:noProof/>
          <w:sz w:val="18"/>
        </w:rPr>
        <w:t xml:space="preserve"> 5—20,</w:t>
      </w:r>
      <w:r>
        <w:rPr>
          <w:sz w:val="18"/>
        </w:rPr>
        <w:t xml:space="preserve"> 0—</w:t>
      </w:r>
      <w:r>
        <w:rPr>
          <w:noProof/>
          <w:sz w:val="18"/>
        </w:rPr>
        <w:t>20,</w:t>
      </w:r>
      <w:r>
        <w:rPr>
          <w:sz w:val="18"/>
        </w:rPr>
        <w:t xml:space="preserve"> 0—</w:t>
      </w:r>
      <w:r>
        <w:rPr>
          <w:noProof/>
          <w:sz w:val="18"/>
        </w:rPr>
        <w:t>10</w:t>
      </w:r>
      <w:r>
        <w:rPr>
          <w:sz w:val="18"/>
        </w:rPr>
        <w:t xml:space="preserve"> мм, а при применении щебня</w:t>
      </w:r>
      <w:r>
        <w:rPr>
          <w:noProof/>
          <w:sz w:val="18"/>
        </w:rPr>
        <w:t xml:space="preserve"> 70—120</w:t>
      </w:r>
      <w:r>
        <w:rPr>
          <w:sz w:val="18"/>
        </w:rPr>
        <w:t xml:space="preserve"> мм использовать фракции</w:t>
      </w:r>
      <w:r>
        <w:rPr>
          <w:noProof/>
          <w:sz w:val="18"/>
        </w:rPr>
        <w:t xml:space="preserve"> 5—40</w:t>
      </w:r>
      <w:r>
        <w:rPr>
          <w:sz w:val="18"/>
        </w:rPr>
        <w:t xml:space="preserve"> мм. Расход смесей должен соответствовать сум</w:t>
      </w:r>
      <w:r>
        <w:rPr>
          <w:sz w:val="18"/>
        </w:rPr>
        <w:softHyphen/>
        <w:t>марным требованиям табл.</w:t>
      </w:r>
      <w:r>
        <w:rPr>
          <w:noProof/>
          <w:sz w:val="18"/>
        </w:rPr>
        <w:t xml:space="preserve"> 6.</w:t>
      </w:r>
    </w:p>
    <w:p w:rsidR="00000000" w:rsidRDefault="00D63A61">
      <w:pPr>
        <w:jc w:val="both"/>
      </w:pPr>
    </w:p>
    <w:p w:rsidR="00000000" w:rsidRDefault="00D63A61">
      <w:pPr>
        <w:ind w:firstLine="284"/>
        <w:jc w:val="both"/>
      </w:pPr>
    </w:p>
    <w:p w:rsidR="00000000" w:rsidRDefault="00D63A61">
      <w:pPr>
        <w:jc w:val="center"/>
        <w:rPr>
          <w:b/>
        </w:rPr>
      </w:pPr>
      <w:r>
        <w:rPr>
          <w:b/>
        </w:rPr>
        <w:t>УСТРОЙСТВО ОСНОВАНИЙ И ПОКРЫТИЙ</w:t>
      </w:r>
    </w:p>
    <w:p w:rsidR="00000000" w:rsidRDefault="00D63A61">
      <w:pPr>
        <w:jc w:val="center"/>
        <w:rPr>
          <w:b/>
          <w:noProof/>
        </w:rPr>
      </w:pPr>
      <w:r>
        <w:rPr>
          <w:b/>
        </w:rPr>
        <w:t>ИЗ ПЕСЧАНО-ГРАВИЙНЫХ И ПЕСЧАНО-ЩЕБЕНОЧНЫХ СМЕСЕЙ</w:t>
      </w:r>
      <w:r>
        <w:rPr>
          <w:b/>
          <w:noProof/>
        </w:rPr>
        <w:t xml:space="preserve">        </w:t>
      </w:r>
    </w:p>
    <w:p w:rsidR="00000000" w:rsidRDefault="00D63A61">
      <w:pPr>
        <w:ind w:firstLine="284"/>
        <w:jc w:val="both"/>
      </w:pPr>
    </w:p>
    <w:p w:rsidR="00000000" w:rsidRDefault="00D63A61">
      <w:pPr>
        <w:ind w:firstLine="284"/>
        <w:jc w:val="both"/>
      </w:pPr>
      <w:r>
        <w:rPr>
          <w:b/>
          <w:noProof/>
        </w:rPr>
        <w:t>7.9.</w:t>
      </w:r>
      <w:r>
        <w:t xml:space="preserve"> Песчано-гравийную или песчано-щебеночную смесь оптимального гранулометрического состава по ГОСТ</w:t>
      </w:r>
      <w:r>
        <w:rPr>
          <w:noProof/>
        </w:rPr>
        <w:t xml:space="preserve"> 25607—83</w:t>
      </w:r>
      <w:r>
        <w:t xml:space="preserve"> разрешается приготавли</w:t>
      </w:r>
      <w:r>
        <w:softHyphen/>
        <w:t>вать непосредственно на дороге.</w:t>
      </w:r>
    </w:p>
    <w:p w:rsidR="00000000" w:rsidRDefault="00D63A61">
      <w:pPr>
        <w:ind w:firstLine="284"/>
        <w:jc w:val="both"/>
      </w:pPr>
      <w:r>
        <w:t>Смесь в момент укладки должна иметь влажность, близкую к</w:t>
      </w:r>
      <w:r>
        <w:t xml:space="preserve"> оптималь</w:t>
      </w:r>
      <w:r>
        <w:softHyphen/>
        <w:t>ной с отклонением не более</w:t>
      </w:r>
      <w:r>
        <w:rPr>
          <w:noProof/>
        </w:rPr>
        <w:t xml:space="preserve"> 10</w:t>
      </w:r>
      <w:r>
        <w:t xml:space="preserve"> </w:t>
      </w:r>
      <w:r>
        <w:rPr>
          <w:noProof/>
        </w:rPr>
        <w:t>%.</w:t>
      </w:r>
      <w:r>
        <w:t xml:space="preserve"> При недостаточной влажности смесь сле</w:t>
      </w:r>
      <w:r>
        <w:softHyphen/>
        <w:t>дует увлажнять за</w:t>
      </w:r>
      <w:r>
        <w:rPr>
          <w:noProof/>
        </w:rPr>
        <w:t xml:space="preserve"> 20—30</w:t>
      </w:r>
      <w:r>
        <w:t xml:space="preserve"> мин до начала уплотнения.</w:t>
      </w:r>
    </w:p>
    <w:p w:rsidR="00000000" w:rsidRDefault="00D63A61">
      <w:pPr>
        <w:ind w:firstLine="284"/>
        <w:jc w:val="both"/>
        <w:rPr>
          <w:noProof/>
        </w:rPr>
      </w:pPr>
      <w:r>
        <w:rPr>
          <w:b/>
          <w:noProof/>
        </w:rPr>
        <w:t>7.10.</w:t>
      </w:r>
      <w:r>
        <w:t xml:space="preserve"> Слой смеси следует уплотнять в соответствии с требованиями п.</w:t>
      </w:r>
      <w:r>
        <w:rPr>
          <w:noProof/>
        </w:rPr>
        <w:t xml:space="preserve"> 7.5.</w:t>
      </w:r>
      <w:r>
        <w:t xml:space="preserve"> Ориентировочно количество проходов катков следует уменьшить на </w:t>
      </w:r>
      <w:r>
        <w:rPr>
          <w:noProof/>
        </w:rPr>
        <w:t>30</w:t>
      </w:r>
      <w:r>
        <w:t xml:space="preserve"> </w:t>
      </w:r>
      <w:r>
        <w:rPr>
          <w:noProof/>
        </w:rPr>
        <w:t>%.</w:t>
      </w:r>
    </w:p>
    <w:p w:rsidR="00000000" w:rsidRDefault="00D63A61">
      <w:pPr>
        <w:ind w:firstLine="284"/>
        <w:jc w:val="both"/>
      </w:pPr>
    </w:p>
    <w:p w:rsidR="00000000" w:rsidRDefault="00D63A61">
      <w:pPr>
        <w:jc w:val="center"/>
        <w:rPr>
          <w:b/>
        </w:rPr>
      </w:pPr>
      <w:r>
        <w:rPr>
          <w:b/>
        </w:rPr>
        <w:t xml:space="preserve">УСТРОЙСТВО ЩЕБЕНОЧНЫХ (ГРАВИЙНЫХ) ОСНОВАНИЙ, ОБРАБОТАННЫХ НЕ НА ПОЛНУЮ ГЛУБИНУ </w:t>
      </w:r>
    </w:p>
    <w:p w:rsidR="00000000" w:rsidRDefault="00D63A61">
      <w:pPr>
        <w:jc w:val="center"/>
        <w:rPr>
          <w:b/>
        </w:rPr>
      </w:pPr>
      <w:r>
        <w:rPr>
          <w:b/>
        </w:rPr>
        <w:t>ПЕСКОЦЕМЕНТНОЙ СМЕСЬЮ МЕТОДОМ ПЕРЕМЕШИВАНИЯ</w:t>
      </w:r>
    </w:p>
    <w:p w:rsidR="00000000" w:rsidRDefault="00D63A61">
      <w:pPr>
        <w:ind w:firstLine="284"/>
        <w:jc w:val="both"/>
      </w:pPr>
    </w:p>
    <w:p w:rsidR="00000000" w:rsidRDefault="00D63A61">
      <w:pPr>
        <w:ind w:firstLine="284"/>
        <w:jc w:val="both"/>
      </w:pPr>
      <w:r>
        <w:rPr>
          <w:b/>
          <w:noProof/>
        </w:rPr>
        <w:t>7.11.</w:t>
      </w:r>
      <w:r>
        <w:t xml:space="preserve"> После распределения щебень следует увлажнить (расход воды </w:t>
      </w:r>
      <w:r>
        <w:rPr>
          <w:noProof/>
        </w:rPr>
        <w:t>10</w:t>
      </w:r>
      <w:r>
        <w:t xml:space="preserve"> л/м</w:t>
      </w:r>
      <w:r>
        <w:rPr>
          <w:vertAlign w:val="superscript"/>
        </w:rPr>
        <w:t>2</w:t>
      </w:r>
      <w:r>
        <w:t>) и прикатать</w:t>
      </w:r>
      <w:r>
        <w:rPr>
          <w:noProof/>
        </w:rPr>
        <w:t xml:space="preserve"> 2—3</w:t>
      </w:r>
      <w:r>
        <w:t xml:space="preserve"> проходами катка по одном</w:t>
      </w:r>
      <w:r>
        <w:t>у следу.</w:t>
      </w:r>
    </w:p>
    <w:p w:rsidR="00000000" w:rsidRDefault="00D63A61">
      <w:pPr>
        <w:ind w:firstLine="284"/>
        <w:jc w:val="both"/>
      </w:pPr>
      <w:r>
        <w:rPr>
          <w:b/>
          <w:noProof/>
        </w:rPr>
        <w:t>7.12.</w:t>
      </w:r>
      <w:r>
        <w:t xml:space="preserve"> Приготовление пескоцементной смеси, предназначенной для обра</w:t>
      </w:r>
      <w:r>
        <w:softHyphen/>
        <w:t>ботки верхней части щебеночного слоя, следует осуществлять в смесителях принудительного перемешивания.</w:t>
      </w:r>
    </w:p>
    <w:p w:rsidR="00000000" w:rsidRDefault="00D63A61">
      <w:pPr>
        <w:ind w:firstLine="284"/>
        <w:jc w:val="both"/>
      </w:pPr>
      <w:r>
        <w:rPr>
          <w:b/>
          <w:noProof/>
        </w:rPr>
        <w:t>7.13.</w:t>
      </w:r>
      <w:r>
        <w:t xml:space="preserve"> Доставленную на трассу пескоцементную смесь следует укладывать на поверхность распределенного щебня профилировщиком или автогрей</w:t>
      </w:r>
      <w:r>
        <w:softHyphen/>
        <w:t>дером.</w:t>
      </w:r>
    </w:p>
    <w:p w:rsidR="00000000" w:rsidRDefault="00D63A61">
      <w:pPr>
        <w:ind w:firstLine="284"/>
        <w:jc w:val="both"/>
      </w:pPr>
      <w:r>
        <w:rPr>
          <w:b/>
          <w:noProof/>
        </w:rPr>
        <w:t>7.14.</w:t>
      </w:r>
      <w:r>
        <w:t xml:space="preserve"> Перемешивание пескоцементной смеси со щебнем выполняют фре</w:t>
      </w:r>
      <w:r>
        <w:softHyphen/>
        <w:t>зой профилировщика, многостоечным рыхлителем или кирковщиком.</w:t>
      </w:r>
    </w:p>
    <w:p w:rsidR="00000000" w:rsidRDefault="00D63A61">
      <w:pPr>
        <w:ind w:firstLine="284"/>
        <w:jc w:val="both"/>
      </w:pPr>
      <w:r>
        <w:t>Полученную смесь при необходимости следует увлажнить до оптималь</w:t>
      </w:r>
      <w:r>
        <w:t>ной влажности и произвести вторичное перемешивание и планировку и уплотнение</w:t>
      </w:r>
      <w:r>
        <w:rPr>
          <w:noProof/>
        </w:rPr>
        <w:t xml:space="preserve"> 12—16</w:t>
      </w:r>
      <w:r>
        <w:t xml:space="preserve"> проходами катка на пневматических шинах по одному следу.</w:t>
      </w:r>
    </w:p>
    <w:p w:rsidR="00000000" w:rsidRDefault="00D63A61">
      <w:pPr>
        <w:ind w:firstLine="284"/>
        <w:jc w:val="both"/>
      </w:pPr>
      <w:r>
        <w:t>По окончании уплотнения основания следует произвести чистовую отдел</w:t>
      </w:r>
      <w:r>
        <w:softHyphen/>
        <w:t>ку профилировщиком и окончательно уплотнять поверхностный слой кат</w:t>
      </w:r>
      <w:r>
        <w:softHyphen/>
        <w:t>ком с гладкими вальцами массой</w:t>
      </w:r>
      <w:r>
        <w:rPr>
          <w:noProof/>
        </w:rPr>
        <w:t xml:space="preserve"> 6—13</w:t>
      </w:r>
      <w:r>
        <w:t xml:space="preserve"> т за</w:t>
      </w:r>
      <w:r>
        <w:rPr>
          <w:noProof/>
        </w:rPr>
        <w:t xml:space="preserve"> 1—2</w:t>
      </w:r>
      <w:r>
        <w:t xml:space="preserve"> прохода по одному следу. </w:t>
      </w:r>
    </w:p>
    <w:p w:rsidR="00000000" w:rsidRDefault="00D63A61">
      <w:pPr>
        <w:ind w:firstLine="284"/>
        <w:jc w:val="both"/>
      </w:pPr>
      <w:r>
        <w:t>После отделки основания следует выполнять уход за ним путем розлива битумной эмульсии с расходом</w:t>
      </w:r>
      <w:r>
        <w:rPr>
          <w:noProof/>
        </w:rPr>
        <w:t xml:space="preserve"> 0,6—0,8</w:t>
      </w:r>
      <w:r>
        <w:t xml:space="preserve"> л/м</w:t>
      </w:r>
      <w:r>
        <w:rPr>
          <w:vertAlign w:val="superscript"/>
        </w:rPr>
        <w:t>2</w:t>
      </w:r>
      <w:r>
        <w:t xml:space="preserve"> или россыпи песка (супеси легкой) слоем</w:t>
      </w:r>
      <w:r>
        <w:rPr>
          <w:noProof/>
        </w:rPr>
        <w:t xml:space="preserve"> 4—6</w:t>
      </w:r>
      <w:r>
        <w:t xml:space="preserve"> см и поддерж</w:t>
      </w:r>
      <w:r>
        <w:t xml:space="preserve">ания его во влажном состоянии в течение </w:t>
      </w:r>
      <w:r>
        <w:rPr>
          <w:noProof/>
        </w:rPr>
        <w:t>20</w:t>
      </w:r>
      <w:r>
        <w:t xml:space="preserve"> сут.</w:t>
      </w:r>
    </w:p>
    <w:p w:rsidR="00000000" w:rsidRDefault="00D63A61">
      <w:pPr>
        <w:ind w:firstLine="284"/>
        <w:jc w:val="both"/>
      </w:pPr>
    </w:p>
    <w:p w:rsidR="00000000" w:rsidRDefault="00D63A61">
      <w:pPr>
        <w:jc w:val="center"/>
        <w:rPr>
          <w:b/>
        </w:rPr>
      </w:pPr>
      <w:r>
        <w:rPr>
          <w:b/>
        </w:rPr>
        <w:t>УСТРОЙСТВО ЩЕБЕНОЧНЫХ (ГРАВИЙНЫХ) ОСНОВАНИЙ. ОБРАБОТАННЫХ НЕ НА ПОЛНУЮ ГЛУБИНУ ПЕСКОЦЕМЕНТНОЙ СМЕСЬЮ МЕТОДОМ ПРОПИТКИ (ВДАВЛИВАНИЯ)</w:t>
      </w:r>
    </w:p>
    <w:p w:rsidR="00000000" w:rsidRDefault="00D63A61">
      <w:pPr>
        <w:ind w:firstLine="284"/>
        <w:jc w:val="both"/>
        <w:rPr>
          <w:b/>
        </w:rPr>
      </w:pPr>
    </w:p>
    <w:p w:rsidR="00000000" w:rsidRDefault="00D63A61">
      <w:pPr>
        <w:ind w:firstLine="284"/>
        <w:jc w:val="both"/>
        <w:rPr>
          <w:noProof/>
        </w:rPr>
      </w:pPr>
      <w:r>
        <w:rPr>
          <w:b/>
          <w:noProof/>
        </w:rPr>
        <w:t>7.15.</w:t>
      </w:r>
      <w:r>
        <w:t xml:space="preserve"> Пескоцементная смесь должна иметь влажность на</w:t>
      </w:r>
      <w:r>
        <w:rPr>
          <w:noProof/>
        </w:rPr>
        <w:t xml:space="preserve"> 20—40 %</w:t>
      </w:r>
      <w:r>
        <w:t xml:space="preserve"> больше или меньше оптимальной (переувлажненная или недоувлажненная)</w:t>
      </w:r>
      <w:r>
        <w:rPr>
          <w:noProof/>
        </w:rPr>
        <w:t>.</w:t>
      </w:r>
    </w:p>
    <w:p w:rsidR="00000000" w:rsidRDefault="00D63A61">
      <w:pPr>
        <w:ind w:firstLine="284"/>
        <w:jc w:val="both"/>
      </w:pPr>
      <w:r>
        <w:t>Пескоцементная смесь вводится в щебеночный слой под действием виб</w:t>
      </w:r>
      <w:r>
        <w:softHyphen/>
        <w:t>рации или давления.</w:t>
      </w:r>
    </w:p>
    <w:p w:rsidR="00000000" w:rsidRDefault="00D63A61">
      <w:pPr>
        <w:ind w:firstLine="284"/>
        <w:jc w:val="both"/>
      </w:pPr>
      <w:r>
        <w:rPr>
          <w:b/>
          <w:noProof/>
        </w:rPr>
        <w:t>7.16.</w:t>
      </w:r>
      <w:r>
        <w:t xml:space="preserve"> Щебень следует спланировать автогрейдером и увлажнить из расчета </w:t>
      </w:r>
      <w:r>
        <w:rPr>
          <w:noProof/>
        </w:rPr>
        <w:t>3—10</w:t>
      </w:r>
      <w:r>
        <w:t xml:space="preserve"> л/м</w:t>
      </w:r>
      <w:r>
        <w:rPr>
          <w:vertAlign w:val="superscript"/>
        </w:rPr>
        <w:t>2</w:t>
      </w:r>
      <w:r>
        <w:t>. При необходимости для обеспечени</w:t>
      </w:r>
      <w:r>
        <w:t>я проезда построечного транспорта щебень прикатывают катком с гладкими вальцами массой</w:t>
      </w:r>
      <w:r>
        <w:rPr>
          <w:noProof/>
        </w:rPr>
        <w:t xml:space="preserve"> 6—8</w:t>
      </w:r>
      <w:r>
        <w:t xml:space="preserve"> т за</w:t>
      </w:r>
      <w:r>
        <w:rPr>
          <w:noProof/>
        </w:rPr>
        <w:t xml:space="preserve"> 1—2</w:t>
      </w:r>
      <w:r>
        <w:t xml:space="preserve"> прохода по одному следу.</w:t>
      </w:r>
    </w:p>
    <w:p w:rsidR="00000000" w:rsidRDefault="00D63A61">
      <w:pPr>
        <w:ind w:firstLine="284"/>
        <w:jc w:val="both"/>
      </w:pPr>
      <w:r>
        <w:rPr>
          <w:b/>
          <w:noProof/>
        </w:rPr>
        <w:t>7.17.</w:t>
      </w:r>
      <w:r>
        <w:t xml:space="preserve"> Приготовленную в установке пескоцементную смесь необходимо распределять по поверхности щебеночного слоя профилировщиком или автогрейдером.</w:t>
      </w:r>
    </w:p>
    <w:p w:rsidR="00000000" w:rsidRDefault="00D63A61">
      <w:pPr>
        <w:ind w:firstLine="284"/>
        <w:jc w:val="both"/>
      </w:pPr>
      <w:r>
        <w:rPr>
          <w:b/>
          <w:noProof/>
        </w:rPr>
        <w:t>7.18.</w:t>
      </w:r>
      <w:r>
        <w:t xml:space="preserve"> Вдавливание смеси в щебеночный слой на глубину до</w:t>
      </w:r>
      <w:r>
        <w:rPr>
          <w:noProof/>
        </w:rPr>
        <w:t xml:space="preserve"> 5</w:t>
      </w:r>
      <w:r>
        <w:t xml:space="preserve"> см следует выполнять</w:t>
      </w:r>
      <w:r>
        <w:rPr>
          <w:noProof/>
        </w:rPr>
        <w:t xml:space="preserve"> 2—3</w:t>
      </w:r>
      <w:r>
        <w:t xml:space="preserve"> проходами катка на пневматических шинах по одному следу.</w:t>
      </w:r>
    </w:p>
    <w:p w:rsidR="00000000" w:rsidRDefault="00D63A61">
      <w:pPr>
        <w:ind w:firstLine="284"/>
        <w:jc w:val="both"/>
      </w:pPr>
      <w:r>
        <w:rPr>
          <w:b/>
          <w:noProof/>
        </w:rPr>
        <w:t>7.19.</w:t>
      </w:r>
      <w:r>
        <w:t xml:space="preserve"> Окончательное уплотнение основания (покрытия) после пропитки щебеночного слоя следует выполнять </w:t>
      </w:r>
      <w:r>
        <w:t xml:space="preserve">катками на пневматических шинах за </w:t>
      </w:r>
      <w:r>
        <w:rPr>
          <w:noProof/>
        </w:rPr>
        <w:t>12</w:t>
      </w:r>
      <w:r>
        <w:rPr>
          <w:noProof/>
        </w:rPr>
        <w:sym w:font="Arial" w:char="2014"/>
      </w:r>
      <w:r>
        <w:rPr>
          <w:noProof/>
        </w:rPr>
        <w:t>16</w:t>
      </w:r>
      <w:r>
        <w:t xml:space="preserve"> проходов по одному следу.</w:t>
      </w:r>
    </w:p>
    <w:p w:rsidR="00000000" w:rsidRDefault="00D63A61">
      <w:pPr>
        <w:ind w:firstLine="284"/>
        <w:jc w:val="both"/>
        <w:rPr>
          <w:noProof/>
        </w:rPr>
      </w:pPr>
      <w:r>
        <w:t>По окончании уплотнения за основанием следует осуществлять уход в соответствии с требованиями п.</w:t>
      </w:r>
      <w:r>
        <w:rPr>
          <w:noProof/>
        </w:rPr>
        <w:t xml:space="preserve"> 7.14.</w:t>
      </w:r>
    </w:p>
    <w:p w:rsidR="00000000" w:rsidRDefault="00D63A61">
      <w:pPr>
        <w:ind w:firstLine="284"/>
        <w:jc w:val="both"/>
      </w:pPr>
      <w:r>
        <w:rPr>
          <w:b/>
          <w:noProof/>
        </w:rPr>
        <w:t>7.20.</w:t>
      </w:r>
      <w:r>
        <w:t xml:space="preserve"> Для пропитки щебеночного споя пескоцементной смесью методом вибрации на глубину до</w:t>
      </w:r>
      <w:r>
        <w:rPr>
          <w:noProof/>
        </w:rPr>
        <w:t xml:space="preserve"> 7</w:t>
      </w:r>
      <w:r>
        <w:t xml:space="preserve"> см смесь следует распределять профилировщи</w:t>
      </w:r>
      <w:r>
        <w:softHyphen/>
        <w:t>ком с вибробрусом.</w:t>
      </w:r>
    </w:p>
    <w:p w:rsidR="00000000" w:rsidRDefault="00D63A61">
      <w:pPr>
        <w:ind w:firstLine="284"/>
        <w:jc w:val="both"/>
        <w:rPr>
          <w:noProof/>
        </w:rPr>
      </w:pPr>
      <w:r>
        <w:rPr>
          <w:b/>
          <w:noProof/>
        </w:rPr>
        <w:t>7.21.</w:t>
      </w:r>
      <w:r>
        <w:t xml:space="preserve"> Для пропитки смесью методом вибрации и давления на глубину до </w:t>
      </w:r>
      <w:r>
        <w:rPr>
          <w:noProof/>
        </w:rPr>
        <w:t>10</w:t>
      </w:r>
      <w:r>
        <w:t xml:space="preserve"> см следует использовать вибрационный каток</w:t>
      </w:r>
      <w:r>
        <w:rPr>
          <w:noProof/>
        </w:rPr>
        <w:t xml:space="preserve"> (1—2</w:t>
      </w:r>
      <w:r>
        <w:t xml:space="preserve"> прохода по одному следу)</w:t>
      </w:r>
      <w:r>
        <w:rPr>
          <w:noProof/>
        </w:rPr>
        <w:t>.</w:t>
      </w:r>
    </w:p>
    <w:p w:rsidR="00000000" w:rsidRDefault="00D63A61">
      <w:pPr>
        <w:ind w:firstLine="284"/>
        <w:jc w:val="both"/>
      </w:pPr>
      <w:r>
        <w:rPr>
          <w:b/>
          <w:noProof/>
        </w:rPr>
        <w:t>7.22.</w:t>
      </w:r>
      <w:r>
        <w:t xml:space="preserve"> Для пропитки смесью на глубину до</w:t>
      </w:r>
      <w:r>
        <w:rPr>
          <w:noProof/>
        </w:rPr>
        <w:t xml:space="preserve"> 17</w:t>
      </w:r>
      <w:r>
        <w:t xml:space="preserve"> с</w:t>
      </w:r>
      <w:r>
        <w:t>м следует применять ку</w:t>
      </w:r>
      <w:r>
        <w:softHyphen/>
        <w:t>лачковый каток.</w:t>
      </w:r>
    </w:p>
    <w:p w:rsidR="00000000" w:rsidRDefault="00D63A61">
      <w:pPr>
        <w:ind w:firstLine="284"/>
        <w:jc w:val="both"/>
        <w:rPr>
          <w:noProof/>
        </w:rPr>
      </w:pPr>
      <w:r>
        <w:t>Число проходов кулачкового катка по одному следу (ориентировочное) назначают в зависимости от требуемой толщины пропитки щебня смесью по табл.</w:t>
      </w:r>
      <w:r>
        <w:rPr>
          <w:noProof/>
        </w:rPr>
        <w:t xml:space="preserve"> 7.</w:t>
      </w:r>
    </w:p>
    <w:p w:rsidR="00000000" w:rsidRDefault="00D63A61">
      <w:pPr>
        <w:ind w:firstLine="284"/>
        <w:jc w:val="both"/>
      </w:pPr>
    </w:p>
    <w:p w:rsidR="00000000" w:rsidRDefault="00D63A61">
      <w:pPr>
        <w:ind w:firstLine="284"/>
        <w:jc w:val="right"/>
      </w:pPr>
      <w:r>
        <w:t>Таблица</w:t>
      </w:r>
      <w:r>
        <w:rPr>
          <w:noProof/>
        </w:rPr>
        <w:t xml:space="preserve">  7</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12" w:space="0" w:color="auto"/>
              <w:left w:val="single" w:sz="12" w:space="0" w:color="auto"/>
              <w:bottom w:val="single" w:sz="12" w:space="0" w:color="auto"/>
              <w:right w:val="single" w:sz="6" w:space="0" w:color="auto"/>
            </w:tcBorders>
          </w:tcPr>
          <w:p w:rsidR="00000000" w:rsidRDefault="00D63A61">
            <w:pPr>
              <w:jc w:val="center"/>
              <w:rPr>
                <w:sz w:val="16"/>
              </w:rPr>
            </w:pPr>
            <w:r>
              <w:rPr>
                <w:sz w:val="16"/>
              </w:rPr>
              <w:t xml:space="preserve">Толщина обработанной части </w:t>
            </w:r>
          </w:p>
          <w:p w:rsidR="00000000" w:rsidRDefault="00D63A61">
            <w:pPr>
              <w:jc w:val="center"/>
              <w:rPr>
                <w:sz w:val="16"/>
              </w:rPr>
            </w:pPr>
            <w:r>
              <w:rPr>
                <w:sz w:val="16"/>
              </w:rPr>
              <w:t>основания, см</w:t>
            </w:r>
          </w:p>
        </w:tc>
        <w:tc>
          <w:tcPr>
            <w:tcW w:w="3137" w:type="dxa"/>
            <w:tcBorders>
              <w:top w:val="single" w:sz="12" w:space="0" w:color="auto"/>
              <w:left w:val="single" w:sz="6" w:space="0" w:color="auto"/>
              <w:bottom w:val="single" w:sz="12" w:space="0" w:color="auto"/>
              <w:right w:val="single" w:sz="12" w:space="0" w:color="auto"/>
            </w:tcBorders>
          </w:tcPr>
          <w:p w:rsidR="00000000" w:rsidRDefault="00D63A61">
            <w:pPr>
              <w:jc w:val="center"/>
              <w:rPr>
                <w:sz w:val="16"/>
              </w:rPr>
            </w:pPr>
            <w:r>
              <w:rPr>
                <w:sz w:val="16"/>
              </w:rPr>
              <w:t xml:space="preserve">Число проходов катка </w:t>
            </w:r>
          </w:p>
          <w:p w:rsidR="00000000" w:rsidRDefault="00D63A61">
            <w:pPr>
              <w:jc w:val="center"/>
              <w:rPr>
                <w:sz w:val="16"/>
              </w:rPr>
            </w:pPr>
            <w:r>
              <w:rPr>
                <w:sz w:val="16"/>
              </w:rPr>
              <w:t>по одному следу</w:t>
            </w:r>
          </w:p>
        </w:tc>
      </w:tr>
      <w:tr w:rsidR="00000000">
        <w:tblPrEx>
          <w:tblCellMar>
            <w:top w:w="0" w:type="dxa"/>
            <w:bottom w:w="0" w:type="dxa"/>
          </w:tblCellMar>
        </w:tblPrEx>
        <w:tc>
          <w:tcPr>
            <w:tcW w:w="3137" w:type="dxa"/>
            <w:tcBorders>
              <w:left w:val="single" w:sz="12"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10</w:t>
            </w:r>
          </w:p>
        </w:tc>
        <w:tc>
          <w:tcPr>
            <w:tcW w:w="3137"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4</w:t>
            </w:r>
            <w:r>
              <w:rPr>
                <w:sz w:val="16"/>
              </w:rPr>
              <w:t xml:space="preserve"> </w:t>
            </w:r>
            <w:r>
              <w:rPr>
                <w:sz w:val="16"/>
              </w:rPr>
              <w:sym w:font="Arial" w:char="2014"/>
            </w:r>
            <w:r>
              <w:rPr>
                <w:sz w:val="16"/>
              </w:rPr>
              <w:t xml:space="preserve"> </w:t>
            </w:r>
            <w:r>
              <w:rPr>
                <w:noProof/>
                <w:sz w:val="16"/>
              </w:rPr>
              <w:t>6</w:t>
            </w:r>
          </w:p>
        </w:tc>
      </w:tr>
      <w:tr w:rsidR="00000000">
        <w:tblPrEx>
          <w:tblCellMar>
            <w:top w:w="0" w:type="dxa"/>
            <w:bottom w:w="0" w:type="dxa"/>
          </w:tblCellMar>
        </w:tblPrEx>
        <w:tc>
          <w:tcPr>
            <w:tcW w:w="3137" w:type="dxa"/>
            <w:tcBorders>
              <w:left w:val="single" w:sz="12" w:space="0" w:color="auto"/>
              <w:right w:val="single" w:sz="6" w:space="0" w:color="auto"/>
            </w:tcBorders>
          </w:tcPr>
          <w:p w:rsidR="00000000" w:rsidRDefault="00D63A61">
            <w:pPr>
              <w:jc w:val="center"/>
              <w:rPr>
                <w:noProof/>
                <w:sz w:val="16"/>
              </w:rPr>
            </w:pPr>
            <w:r>
              <w:rPr>
                <w:noProof/>
                <w:sz w:val="16"/>
              </w:rPr>
              <w:t>14</w:t>
            </w:r>
          </w:p>
        </w:tc>
        <w:tc>
          <w:tcPr>
            <w:tcW w:w="3137" w:type="dxa"/>
            <w:tcBorders>
              <w:left w:val="single" w:sz="6" w:space="0" w:color="auto"/>
              <w:right w:val="single" w:sz="12" w:space="0" w:color="auto"/>
            </w:tcBorders>
          </w:tcPr>
          <w:p w:rsidR="00000000" w:rsidRDefault="00D63A61">
            <w:pPr>
              <w:jc w:val="center"/>
              <w:rPr>
                <w:noProof/>
                <w:sz w:val="16"/>
              </w:rPr>
            </w:pPr>
            <w:r>
              <w:rPr>
                <w:noProof/>
                <w:sz w:val="16"/>
              </w:rPr>
              <w:t xml:space="preserve">8 </w:t>
            </w:r>
            <w:r>
              <w:rPr>
                <w:noProof/>
                <w:sz w:val="16"/>
              </w:rPr>
              <w:sym w:font="Arial" w:char="2014"/>
            </w:r>
            <w:r>
              <w:rPr>
                <w:sz w:val="16"/>
              </w:rPr>
              <w:t xml:space="preserve"> </w:t>
            </w:r>
            <w:r>
              <w:rPr>
                <w:noProof/>
                <w:sz w:val="16"/>
              </w:rPr>
              <w:t>10</w:t>
            </w:r>
          </w:p>
        </w:tc>
      </w:tr>
      <w:tr w:rsidR="00000000">
        <w:tblPrEx>
          <w:tblCellMar>
            <w:top w:w="0" w:type="dxa"/>
            <w:bottom w:w="0" w:type="dxa"/>
          </w:tblCellMar>
        </w:tblPrEx>
        <w:tc>
          <w:tcPr>
            <w:tcW w:w="3137" w:type="dxa"/>
            <w:tcBorders>
              <w:left w:val="single" w:sz="12" w:space="0" w:color="auto"/>
              <w:bottom w:val="single" w:sz="12" w:space="0" w:color="auto"/>
              <w:right w:val="single" w:sz="6" w:space="0" w:color="auto"/>
            </w:tcBorders>
          </w:tcPr>
          <w:p w:rsidR="00000000" w:rsidRDefault="00D63A61">
            <w:pPr>
              <w:jc w:val="center"/>
              <w:rPr>
                <w:sz w:val="16"/>
              </w:rPr>
            </w:pPr>
            <w:r>
              <w:rPr>
                <w:noProof/>
                <w:sz w:val="16"/>
              </w:rPr>
              <w:t>17</w:t>
            </w:r>
          </w:p>
          <w:p w:rsidR="00000000" w:rsidRDefault="00D63A61">
            <w:pPr>
              <w:jc w:val="center"/>
              <w:rPr>
                <w:noProof/>
                <w:sz w:val="16"/>
              </w:rPr>
            </w:pPr>
          </w:p>
        </w:tc>
        <w:tc>
          <w:tcPr>
            <w:tcW w:w="3137" w:type="dxa"/>
            <w:tcBorders>
              <w:left w:val="single" w:sz="6" w:space="0" w:color="auto"/>
              <w:bottom w:val="single" w:sz="12" w:space="0" w:color="auto"/>
              <w:right w:val="single" w:sz="12" w:space="0" w:color="auto"/>
            </w:tcBorders>
          </w:tcPr>
          <w:p w:rsidR="00000000" w:rsidRDefault="00D63A61">
            <w:pPr>
              <w:jc w:val="center"/>
              <w:rPr>
                <w:noProof/>
                <w:sz w:val="16"/>
              </w:rPr>
            </w:pPr>
            <w:r>
              <w:rPr>
                <w:noProof/>
                <w:sz w:val="16"/>
              </w:rPr>
              <w:t xml:space="preserve">13 </w:t>
            </w:r>
            <w:r>
              <w:rPr>
                <w:noProof/>
                <w:sz w:val="16"/>
              </w:rPr>
              <w:sym w:font="Arial" w:char="2014"/>
            </w:r>
            <w:r>
              <w:rPr>
                <w:sz w:val="16"/>
              </w:rPr>
              <w:t xml:space="preserve"> </w:t>
            </w:r>
            <w:r>
              <w:rPr>
                <w:noProof/>
                <w:sz w:val="16"/>
              </w:rPr>
              <w:t>15</w:t>
            </w:r>
          </w:p>
        </w:tc>
      </w:tr>
    </w:tbl>
    <w:p w:rsidR="00000000" w:rsidRDefault="00D63A61">
      <w:pPr>
        <w:ind w:firstLine="284"/>
        <w:jc w:val="both"/>
        <w:rPr>
          <w:b/>
        </w:rPr>
      </w:pPr>
    </w:p>
    <w:p w:rsidR="00000000" w:rsidRDefault="00D63A61">
      <w:pPr>
        <w:ind w:firstLine="284"/>
        <w:jc w:val="both"/>
        <w:rPr>
          <w:b/>
        </w:rPr>
      </w:pPr>
    </w:p>
    <w:p w:rsidR="00000000" w:rsidRDefault="00D63A61">
      <w:pPr>
        <w:jc w:val="center"/>
        <w:rPr>
          <w:b/>
        </w:rPr>
      </w:pPr>
      <w:r>
        <w:rPr>
          <w:b/>
        </w:rPr>
        <w:t>ОСОБЕННОСТИ ПРОИЗВОДСТВА РАБОТ ПО УСТРОЙСТВУ ЩЕБЕНОЧНЫХ И ГРАВИЙНЫХ ОСНОВАНИЙ И ПОКРЫТИЙ ПРИ ОТРИЦАТЕЛЬНОЙ ТЕМПЕРАТУРЕ</w:t>
      </w:r>
    </w:p>
    <w:p w:rsidR="00000000" w:rsidRDefault="00D63A61">
      <w:pPr>
        <w:ind w:firstLine="284"/>
        <w:jc w:val="both"/>
      </w:pPr>
    </w:p>
    <w:p w:rsidR="00000000" w:rsidRDefault="00D63A61">
      <w:pPr>
        <w:ind w:firstLine="284"/>
        <w:jc w:val="both"/>
      </w:pPr>
      <w:r>
        <w:rPr>
          <w:b/>
          <w:noProof/>
        </w:rPr>
        <w:t>7.23.</w:t>
      </w:r>
      <w:r>
        <w:t xml:space="preserve"> При температуре воздуха от</w:t>
      </w:r>
      <w:r>
        <w:rPr>
          <w:noProof/>
        </w:rPr>
        <w:t xml:space="preserve"> 0</w:t>
      </w:r>
      <w:r>
        <w:t xml:space="preserve"> до минус</w:t>
      </w:r>
      <w:r>
        <w:rPr>
          <w:noProof/>
        </w:rPr>
        <w:t xml:space="preserve"> 5</w:t>
      </w:r>
      <w:r>
        <w:t xml:space="preserve"> </w:t>
      </w:r>
      <w:r>
        <w:sym w:font="Arial" w:char="00B0"/>
      </w:r>
      <w:r>
        <w:t>С продолжительность работ по</w:t>
      </w:r>
      <w:r>
        <w:t xml:space="preserve"> распределению, профилированию и уплотнению каменного ма</w:t>
      </w:r>
      <w:r>
        <w:softHyphen/>
        <w:t>териала влажностью до</w:t>
      </w:r>
      <w:r>
        <w:rPr>
          <w:noProof/>
        </w:rPr>
        <w:t xml:space="preserve"> 3</w:t>
      </w:r>
      <w:r>
        <w:t xml:space="preserve"> </w:t>
      </w:r>
      <w:r>
        <w:rPr>
          <w:noProof/>
        </w:rPr>
        <w:t>%</w:t>
      </w:r>
      <w:r>
        <w:t xml:space="preserve"> не должна превышать</w:t>
      </w:r>
      <w:r>
        <w:rPr>
          <w:noProof/>
        </w:rPr>
        <w:t xml:space="preserve"> 4</w:t>
      </w:r>
      <w:r>
        <w:t xml:space="preserve"> ч, а при более низкой температуре</w:t>
      </w:r>
      <w:r>
        <w:rPr>
          <w:noProof/>
        </w:rPr>
        <w:t xml:space="preserve"> — 2</w:t>
      </w:r>
      <w:r>
        <w:t xml:space="preserve"> ч. При влажности материала свыше</w:t>
      </w:r>
      <w:r>
        <w:rPr>
          <w:noProof/>
        </w:rPr>
        <w:t xml:space="preserve"> 3 %</w:t>
      </w:r>
      <w:r>
        <w:t xml:space="preserve"> его следует обра</w:t>
      </w:r>
      <w:r>
        <w:softHyphen/>
        <w:t>батывать растворами хлористых солей в количестве</w:t>
      </w:r>
      <w:r>
        <w:rPr>
          <w:noProof/>
        </w:rPr>
        <w:t xml:space="preserve"> 0,3—0,5 %</w:t>
      </w:r>
      <w:r>
        <w:t xml:space="preserve"> по массе.</w:t>
      </w:r>
    </w:p>
    <w:p w:rsidR="00000000" w:rsidRDefault="00D63A61">
      <w:pPr>
        <w:ind w:firstLine="284"/>
        <w:jc w:val="both"/>
      </w:pPr>
      <w:r>
        <w:rPr>
          <w:b/>
          <w:noProof/>
        </w:rPr>
        <w:t>7.24.</w:t>
      </w:r>
      <w:r>
        <w:t xml:space="preserve"> Уплотнение каменного материала при отрицательной температуре следует производить без увлажнения.</w:t>
      </w:r>
    </w:p>
    <w:p w:rsidR="00000000" w:rsidRDefault="00D63A61">
      <w:pPr>
        <w:ind w:firstLine="284"/>
        <w:jc w:val="both"/>
      </w:pPr>
      <w:r>
        <w:t>Движение транспортных средств по основанию (покрытию) допускается только после полного его уплотнения.</w:t>
      </w:r>
    </w:p>
    <w:p w:rsidR="00000000" w:rsidRDefault="00D63A61">
      <w:pPr>
        <w:ind w:firstLine="284"/>
        <w:jc w:val="both"/>
      </w:pPr>
      <w:r>
        <w:rPr>
          <w:b/>
          <w:noProof/>
        </w:rPr>
        <w:t>7.25.</w:t>
      </w:r>
      <w:r>
        <w:t xml:space="preserve"> Основание из активных доменных шпа</w:t>
      </w:r>
      <w:r>
        <w:t>ков следует устраивать из щебни фракций размером не более</w:t>
      </w:r>
      <w:r>
        <w:rPr>
          <w:noProof/>
        </w:rPr>
        <w:t xml:space="preserve"> 70</w:t>
      </w:r>
      <w:r>
        <w:t xml:space="preserve"> мм. Перед укладкой верхнего слоя по уплотненному нижнему слою следует открыть движение транспортных средств на</w:t>
      </w:r>
      <w:r>
        <w:rPr>
          <w:noProof/>
        </w:rPr>
        <w:t xml:space="preserve"> 15—20</w:t>
      </w:r>
      <w:r>
        <w:t xml:space="preserve"> дней для окончательного уплотнения нижнего слоя.</w:t>
      </w:r>
    </w:p>
    <w:p w:rsidR="00000000" w:rsidRDefault="00D63A61">
      <w:pPr>
        <w:ind w:firstLine="284"/>
        <w:jc w:val="both"/>
      </w:pPr>
      <w:r>
        <w:rPr>
          <w:b/>
          <w:noProof/>
        </w:rPr>
        <w:t>7.26.</w:t>
      </w:r>
      <w:r>
        <w:t xml:space="preserve"> Во время оттепелей, а также перед весенним оттаиванием основа</w:t>
      </w:r>
      <w:r>
        <w:softHyphen/>
        <w:t>ние (покрытие)</w:t>
      </w:r>
      <w:r>
        <w:rPr>
          <w:noProof/>
        </w:rPr>
        <w:t>,</w:t>
      </w:r>
      <w:r>
        <w:t xml:space="preserve"> устроенное при отрицательной температуре, следует очи</w:t>
      </w:r>
      <w:r>
        <w:softHyphen/>
        <w:t>щать от снега и льда и обеспечивать отвод воды.</w:t>
      </w:r>
    </w:p>
    <w:p w:rsidR="00000000" w:rsidRDefault="00D63A61">
      <w:pPr>
        <w:ind w:firstLine="284"/>
        <w:jc w:val="both"/>
        <w:rPr>
          <w:noProof/>
        </w:rPr>
      </w:pPr>
      <w:r>
        <w:t>Досыпку материала и исправление деформаций основания (покрытия)</w:t>
      </w:r>
      <w:r>
        <w:rPr>
          <w:noProof/>
        </w:rPr>
        <w:t xml:space="preserve">, </w:t>
      </w:r>
      <w:r>
        <w:t>устроенного при отрицательной темп</w:t>
      </w:r>
      <w:r>
        <w:t>ературе, следует производит только после просыхания земляного полотна и основания</w:t>
      </w:r>
      <w:r>
        <w:rPr>
          <w:noProof/>
        </w:rPr>
        <w:t xml:space="preserve"> (покрытия).</w:t>
      </w:r>
    </w:p>
    <w:p w:rsidR="00000000" w:rsidRDefault="00D63A61">
      <w:pPr>
        <w:ind w:firstLine="284"/>
        <w:jc w:val="both"/>
      </w:pPr>
    </w:p>
    <w:p w:rsidR="00000000" w:rsidRDefault="00D63A61">
      <w:pPr>
        <w:jc w:val="center"/>
        <w:rPr>
          <w:b/>
        </w:rPr>
      </w:pPr>
      <w:r>
        <w:rPr>
          <w:b/>
        </w:rPr>
        <w:t xml:space="preserve">УСТРОЙСТВО МОСТОВЫХ ИЗ КОЛОТОГО </w:t>
      </w:r>
    </w:p>
    <w:p w:rsidR="00000000" w:rsidRDefault="00D63A61">
      <w:pPr>
        <w:jc w:val="center"/>
        <w:rPr>
          <w:b/>
        </w:rPr>
      </w:pPr>
      <w:r>
        <w:rPr>
          <w:b/>
        </w:rPr>
        <w:t>И БУЛЫЖНОГО КАМНЯ, БРУСЧАТКИ И МОЗАИКОВОЙ ШАШКИ</w:t>
      </w:r>
    </w:p>
    <w:p w:rsidR="00000000" w:rsidRDefault="00D63A61">
      <w:pPr>
        <w:ind w:firstLine="284"/>
        <w:jc w:val="both"/>
      </w:pPr>
    </w:p>
    <w:p w:rsidR="00000000" w:rsidRDefault="00D63A61">
      <w:pPr>
        <w:ind w:firstLine="284"/>
        <w:jc w:val="both"/>
      </w:pPr>
      <w:r>
        <w:rPr>
          <w:b/>
          <w:noProof/>
        </w:rPr>
        <w:t>7.27.</w:t>
      </w:r>
      <w:r>
        <w:t xml:space="preserve"> Мощение колотым и булыжным камнем следует начинать с уклад</w:t>
      </w:r>
      <w:r>
        <w:softHyphen/>
        <w:t>ки краевых рядов с обеих сторон проезжей части. Работы по укладке крае</w:t>
      </w:r>
      <w:r>
        <w:softHyphen/>
        <w:t>вых рядов следует производить с опережением на</w:t>
      </w:r>
      <w:r>
        <w:rPr>
          <w:noProof/>
        </w:rPr>
        <w:t xml:space="preserve"> 0,7—1,0</w:t>
      </w:r>
      <w:r>
        <w:t xml:space="preserve"> м.</w:t>
      </w:r>
    </w:p>
    <w:p w:rsidR="00000000" w:rsidRDefault="00D63A61">
      <w:pPr>
        <w:ind w:firstLine="284"/>
        <w:jc w:val="both"/>
      </w:pPr>
      <w:r>
        <w:t>Высота камня для укладки краевых рядов должна быть на</w:t>
      </w:r>
      <w:r>
        <w:rPr>
          <w:noProof/>
        </w:rPr>
        <w:t xml:space="preserve"> 4</w:t>
      </w:r>
      <w:r>
        <w:t xml:space="preserve"> см больше средней высоты камня, принятой для укладки проезжей части мостовой. При про</w:t>
      </w:r>
      <w:r>
        <w:t>дольном уклоне свыше</w:t>
      </w:r>
      <w:r>
        <w:rPr>
          <w:noProof/>
        </w:rPr>
        <w:t xml:space="preserve"> 10</w:t>
      </w:r>
      <w:r>
        <w:t xml:space="preserve"> </w:t>
      </w:r>
      <w:r>
        <w:rPr>
          <w:noProof/>
        </w:rPr>
        <w:t>%,</w:t>
      </w:r>
      <w:r>
        <w:t xml:space="preserve"> а также при односкатном поперечном профиле мощение необходимо вести снизу вверх.</w:t>
      </w:r>
    </w:p>
    <w:p w:rsidR="00000000" w:rsidRDefault="00D63A61">
      <w:pPr>
        <w:ind w:firstLine="284"/>
        <w:jc w:val="both"/>
      </w:pPr>
      <w:r>
        <w:rPr>
          <w:b/>
          <w:noProof/>
        </w:rPr>
        <w:t>7.28.</w:t>
      </w:r>
      <w:r>
        <w:t xml:space="preserve"> Мостовые из колотого и булыжного камин сначала надлежит уплот</w:t>
      </w:r>
      <w:r>
        <w:softHyphen/>
        <w:t>нять механическими трамбовками, а затем катками. Уплотнение мостовой механическими трамбовками производят в следующем порядке: сразу после мощения ее трамбуют (делают обжимку)</w:t>
      </w:r>
      <w:r>
        <w:rPr>
          <w:noProof/>
        </w:rPr>
        <w:t>;</w:t>
      </w:r>
      <w:r>
        <w:t xml:space="preserve"> после первой россыпи рас</w:t>
      </w:r>
      <w:r>
        <w:softHyphen/>
        <w:t>клинивающего щебня фракций</w:t>
      </w:r>
      <w:r>
        <w:rPr>
          <w:noProof/>
        </w:rPr>
        <w:t xml:space="preserve"> 10—20</w:t>
      </w:r>
      <w:r>
        <w:t xml:space="preserve"> мм в количестве</w:t>
      </w:r>
      <w:r>
        <w:rPr>
          <w:noProof/>
        </w:rPr>
        <w:t xml:space="preserve"> 1—1,5</w:t>
      </w:r>
      <w:r>
        <w:t xml:space="preserve"> м</w:t>
      </w:r>
      <w:r>
        <w:rPr>
          <w:vertAlign w:val="superscript"/>
        </w:rPr>
        <w:t>3</w:t>
      </w:r>
      <w:r>
        <w:t xml:space="preserve"> на каждые 100 м</w:t>
      </w:r>
      <w:r>
        <w:rPr>
          <w:vertAlign w:val="superscript"/>
        </w:rPr>
        <w:t>2</w:t>
      </w:r>
      <w:r>
        <w:t xml:space="preserve"> мостовой трамбуют вторично.</w:t>
      </w:r>
    </w:p>
    <w:p w:rsidR="00000000" w:rsidRDefault="00D63A61">
      <w:pPr>
        <w:ind w:firstLine="284"/>
        <w:jc w:val="both"/>
      </w:pPr>
      <w:r>
        <w:t>Уплотнение мостовой катками сле</w:t>
      </w:r>
      <w:r>
        <w:t>дует начинать после второй россыпи расклинивающего мелкого щебня фракций</w:t>
      </w:r>
      <w:r>
        <w:rPr>
          <w:noProof/>
        </w:rPr>
        <w:t xml:space="preserve"> 5—10</w:t>
      </w:r>
      <w:r>
        <w:t xml:space="preserve"> мм в количестве</w:t>
      </w:r>
      <w:r>
        <w:rPr>
          <w:noProof/>
        </w:rPr>
        <w:t xml:space="preserve"> 1</w:t>
      </w:r>
      <w:r>
        <w:t xml:space="preserve"> м</w:t>
      </w:r>
      <w:r>
        <w:rPr>
          <w:vertAlign w:val="superscript"/>
        </w:rPr>
        <w:t>3</w:t>
      </w:r>
      <w:r>
        <w:t xml:space="preserve"> на </w:t>
      </w:r>
      <w:r>
        <w:rPr>
          <w:noProof/>
        </w:rPr>
        <w:t>100</w:t>
      </w:r>
      <w:r>
        <w:t xml:space="preserve"> м</w:t>
      </w:r>
      <w:r>
        <w:rPr>
          <w:vertAlign w:val="superscript"/>
        </w:rPr>
        <w:t>2</w:t>
      </w:r>
      <w:r>
        <w:t xml:space="preserve"> сначала катками массой</w:t>
      </w:r>
      <w:r>
        <w:rPr>
          <w:noProof/>
        </w:rPr>
        <w:t xml:space="preserve"> 6—8</w:t>
      </w:r>
      <w:r>
        <w:t xml:space="preserve"> т, затем массой</w:t>
      </w:r>
      <w:r>
        <w:rPr>
          <w:noProof/>
        </w:rPr>
        <w:t xml:space="preserve"> 10—13</w:t>
      </w:r>
      <w:r>
        <w:t xml:space="preserve"> т.</w:t>
      </w:r>
    </w:p>
    <w:p w:rsidR="00000000" w:rsidRDefault="00D63A61">
      <w:pPr>
        <w:ind w:firstLine="284"/>
        <w:jc w:val="both"/>
      </w:pPr>
      <w:r>
        <w:t>Уплотнение следует заканчивать при прекращении заметной на глаз осад</w:t>
      </w:r>
      <w:r>
        <w:softHyphen/>
        <w:t>ки камней.</w:t>
      </w:r>
    </w:p>
    <w:p w:rsidR="00000000" w:rsidRDefault="00D63A61">
      <w:pPr>
        <w:ind w:firstLine="284"/>
        <w:jc w:val="both"/>
      </w:pPr>
      <w:r>
        <w:rPr>
          <w:b/>
          <w:noProof/>
        </w:rPr>
        <w:t>7.29.</w:t>
      </w:r>
      <w:r>
        <w:t xml:space="preserve"> Перед открытием движения мостовую следует засыпать песком. мелким щебнем, дресвой или гравием крупностью до</w:t>
      </w:r>
      <w:r>
        <w:rPr>
          <w:noProof/>
        </w:rPr>
        <w:t xml:space="preserve"> 10</w:t>
      </w:r>
      <w:r>
        <w:t xml:space="preserve"> мм слоем</w:t>
      </w:r>
      <w:r>
        <w:rPr>
          <w:noProof/>
        </w:rPr>
        <w:t xml:space="preserve"> 1,5— 2</w:t>
      </w:r>
      <w:r>
        <w:t xml:space="preserve"> см. Движение транспортных средств в первые</w:t>
      </w:r>
      <w:r>
        <w:rPr>
          <w:noProof/>
        </w:rPr>
        <w:t xml:space="preserve"> 10—15</w:t>
      </w:r>
      <w:r>
        <w:t xml:space="preserve"> сут необходимо ре</w:t>
      </w:r>
      <w:r>
        <w:softHyphen/>
        <w:t>гулировать по всей ширине мостовой.</w:t>
      </w:r>
    </w:p>
    <w:p w:rsidR="00000000" w:rsidRDefault="00D63A61">
      <w:pPr>
        <w:ind w:firstLine="284"/>
        <w:jc w:val="both"/>
        <w:rPr>
          <w:noProof/>
        </w:rPr>
      </w:pPr>
      <w:r>
        <w:rPr>
          <w:b/>
          <w:noProof/>
        </w:rPr>
        <w:t>7.30.</w:t>
      </w:r>
      <w:r>
        <w:t xml:space="preserve"> Мощение с применением брусчат</w:t>
      </w:r>
      <w:r>
        <w:t>ки и мозаиковой шашки следует начинать с укладки лотковых и крайних продольных рядов. Два крайних продольных ряда из брусчатки следует укладывать с перевязкой швов не менее чем на</w:t>
      </w:r>
      <w:r>
        <w:rPr>
          <w:noProof/>
        </w:rPr>
        <w:t xml:space="preserve"> 1/3</w:t>
      </w:r>
      <w:r>
        <w:t xml:space="preserve"> камня (шашки)</w:t>
      </w:r>
      <w:r>
        <w:rPr>
          <w:noProof/>
        </w:rPr>
        <w:t>.</w:t>
      </w:r>
    </w:p>
    <w:p w:rsidR="00000000" w:rsidRDefault="00D63A61">
      <w:pPr>
        <w:ind w:firstLine="284"/>
        <w:jc w:val="both"/>
      </w:pPr>
      <w:r>
        <w:t>Работы по укладке лотковых и крайних рядов покрытия, включая заполнение швов раствором, должны опережать последующие работы по ук</w:t>
      </w:r>
      <w:r>
        <w:softHyphen/>
        <w:t>ладке брусчатки с учетом времени, необходимого для схватывания раст</w:t>
      </w:r>
      <w:r>
        <w:softHyphen/>
        <w:t>вора.</w:t>
      </w:r>
    </w:p>
    <w:p w:rsidR="00000000" w:rsidRDefault="00D63A61">
      <w:pPr>
        <w:ind w:firstLine="284"/>
        <w:jc w:val="both"/>
      </w:pPr>
      <w:r>
        <w:rPr>
          <w:b/>
          <w:noProof/>
        </w:rPr>
        <w:t>7.31.</w:t>
      </w:r>
      <w:r>
        <w:t xml:space="preserve"> Брусчатку необходимо выстилать рядами, перпендикулярными оси дороги.</w:t>
      </w:r>
    </w:p>
    <w:p w:rsidR="00000000" w:rsidRDefault="00D63A61">
      <w:pPr>
        <w:ind w:firstLine="284"/>
        <w:jc w:val="both"/>
      </w:pPr>
      <w:r>
        <w:t>Швы между брусчаткой необходимо см</w:t>
      </w:r>
      <w:r>
        <w:t>ещать не менее чем на</w:t>
      </w:r>
      <w:r>
        <w:rPr>
          <w:noProof/>
        </w:rPr>
        <w:t xml:space="preserve"> 1/3</w:t>
      </w:r>
      <w:r>
        <w:t xml:space="preserve"> длины бруска. Ширина швов должна быть не более</w:t>
      </w:r>
      <w:r>
        <w:rPr>
          <w:noProof/>
        </w:rPr>
        <w:t xml:space="preserve"> 10</w:t>
      </w:r>
      <w:r>
        <w:t xml:space="preserve"> мм.</w:t>
      </w:r>
    </w:p>
    <w:p w:rsidR="00000000" w:rsidRDefault="00D63A61">
      <w:pPr>
        <w:ind w:firstLine="284"/>
        <w:jc w:val="both"/>
      </w:pPr>
      <w:r>
        <w:rPr>
          <w:b/>
          <w:noProof/>
        </w:rPr>
        <w:t>7.32.</w:t>
      </w:r>
      <w:r>
        <w:t xml:space="preserve"> Мощение из мозаиковой шашки следует выполнять по заданному рисунку выпуклостью кривых в сторону подъема.</w:t>
      </w:r>
    </w:p>
    <w:p w:rsidR="00000000" w:rsidRDefault="00D63A61">
      <w:pPr>
        <w:ind w:firstLine="284"/>
        <w:jc w:val="both"/>
      </w:pPr>
      <w:r>
        <w:t>Шашка должна быть уложена с перевязкой швов на половину длины шашки. Ширина швов не должна превышать</w:t>
      </w:r>
      <w:r>
        <w:rPr>
          <w:noProof/>
        </w:rPr>
        <w:t xml:space="preserve"> 10</w:t>
      </w:r>
      <w:r>
        <w:t xml:space="preserve"> мм.</w:t>
      </w:r>
    </w:p>
    <w:p w:rsidR="00000000" w:rsidRDefault="00D63A61">
      <w:pPr>
        <w:ind w:firstLine="284"/>
        <w:jc w:val="both"/>
      </w:pPr>
      <w:r>
        <w:rPr>
          <w:b/>
          <w:noProof/>
        </w:rPr>
        <w:t>7.33.</w:t>
      </w:r>
      <w:r>
        <w:t xml:space="preserve"> Брусчатку и мозаиковую мостовую следует уплотнять механическими трамбовками от края проезжей части к середине по рядам.</w:t>
      </w:r>
    </w:p>
    <w:p w:rsidR="00000000" w:rsidRDefault="00D63A61">
      <w:pPr>
        <w:ind w:firstLine="284"/>
        <w:jc w:val="both"/>
      </w:pPr>
      <w:r>
        <w:rPr>
          <w:b/>
          <w:noProof/>
        </w:rPr>
        <w:t>7.34.</w:t>
      </w:r>
      <w:r>
        <w:t xml:space="preserve"> Заполнение швов цементным раствором следует производить в два приема: сначала жид</w:t>
      </w:r>
      <w:r>
        <w:t>ким, затем более густым (сметанообразным). Битум</w:t>
      </w:r>
      <w:r>
        <w:softHyphen/>
        <w:t>ной мистикой и песком швы следует заполнять в один прием.</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pPr>
    </w:p>
    <w:p w:rsidR="00000000" w:rsidRDefault="00D63A61">
      <w:pPr>
        <w:ind w:firstLine="284"/>
        <w:jc w:val="both"/>
        <w:rPr>
          <w:noProof/>
        </w:rPr>
      </w:pPr>
      <w:r>
        <w:rPr>
          <w:b/>
          <w:noProof/>
        </w:rPr>
        <w:t>7.35.</w:t>
      </w:r>
      <w:r>
        <w:t xml:space="preserve"> При устройстве щебеночных, гравийных, шлаковых оснований, покрытий и мостовых следует дополнительно к п.</w:t>
      </w:r>
      <w:r>
        <w:rPr>
          <w:noProof/>
        </w:rPr>
        <w:t xml:space="preserve"> 1.13</w:t>
      </w:r>
      <w:r>
        <w:t xml:space="preserve"> контролировать: не реже одного раза в смену</w:t>
      </w:r>
      <w:r>
        <w:rPr>
          <w:noProof/>
        </w:rPr>
        <w:t xml:space="preserve"> —</w:t>
      </w:r>
      <w:r>
        <w:t xml:space="preserve"> влажность щебня и пескоцементной смеси по ГОСТ</w:t>
      </w:r>
      <w:r>
        <w:rPr>
          <w:noProof/>
        </w:rPr>
        <w:t xml:space="preserve"> 8269— 76</w:t>
      </w:r>
      <w:r>
        <w:t xml:space="preserve"> и ГОСТ</w:t>
      </w:r>
      <w:r>
        <w:rPr>
          <w:noProof/>
        </w:rPr>
        <w:t xml:space="preserve"> 5180— 84,</w:t>
      </w:r>
      <w:r>
        <w:t xml:space="preserve"> а прочность пескоцемента по ГОСТ</w:t>
      </w:r>
      <w:r>
        <w:rPr>
          <w:noProof/>
        </w:rPr>
        <w:t xml:space="preserve"> 23558</w:t>
      </w:r>
      <w:r>
        <w:rPr>
          <w:noProof/>
        </w:rPr>
        <w:sym w:font="Arial" w:char="2014"/>
      </w:r>
      <w:r>
        <w:rPr>
          <w:noProof/>
        </w:rPr>
        <w:t>79</w:t>
      </w:r>
      <w:r>
        <w:rPr>
          <w:vertAlign w:val="superscript"/>
        </w:rPr>
        <w:t>1</w:t>
      </w:r>
      <w:r>
        <w:rPr>
          <w:noProof/>
        </w:rPr>
        <w:t>;</w:t>
      </w:r>
    </w:p>
    <w:p w:rsidR="00000000" w:rsidRDefault="00D63A61">
      <w:pPr>
        <w:ind w:firstLine="284"/>
        <w:jc w:val="both"/>
      </w:pPr>
      <w:r>
        <w:t>постоянно визуально</w:t>
      </w:r>
      <w:r>
        <w:rPr>
          <w:noProof/>
        </w:rPr>
        <w:t xml:space="preserve"> —</w:t>
      </w:r>
      <w:r>
        <w:t xml:space="preserve"> качество уплотнения, соблюдение режима ухода. </w:t>
      </w:r>
    </w:p>
    <w:p w:rsidR="00000000" w:rsidRDefault="00D63A61">
      <w:pPr>
        <w:ind w:firstLine="284"/>
        <w:jc w:val="both"/>
      </w:pPr>
      <w:r>
        <w:rPr>
          <w:b/>
          <w:noProof/>
        </w:rPr>
        <w:t>7.36.</w:t>
      </w:r>
      <w:r>
        <w:t xml:space="preserve"> Качество уплотнения щебен</w:t>
      </w:r>
      <w:r>
        <w:t>очных, гравийных и шлаковых основа</w:t>
      </w:r>
      <w:r>
        <w:softHyphen/>
        <w:t>ний и покрытий следует проверить путем контрольного прохода катка массой</w:t>
      </w:r>
      <w:r>
        <w:rPr>
          <w:noProof/>
        </w:rPr>
        <w:t xml:space="preserve"> 10—13</w:t>
      </w:r>
      <w:r>
        <w:t xml:space="preserve"> т по всей длине контролируемого участка, после которого на основании (покрытии) не должно оставаться следа и возникать волны пе</w:t>
      </w:r>
      <w:r>
        <w:softHyphen/>
        <w:t>ред вальцом, а положенная под валец щебенка должна раздавливаться.</w:t>
      </w:r>
    </w:p>
    <w:p w:rsidR="00000000" w:rsidRDefault="00D63A61">
      <w:pPr>
        <w:ind w:firstLine="284"/>
        <w:jc w:val="both"/>
      </w:pPr>
      <w:r>
        <w:rPr>
          <w:b/>
          <w:noProof/>
        </w:rPr>
        <w:t>7.37.</w:t>
      </w:r>
      <w:r>
        <w:t xml:space="preserve"> При устройстве мостовых плотность их посадки следует проверить по отсутствию подвижки и осадки камней (шашек) при проходе катка массой</w:t>
      </w:r>
      <w:r>
        <w:rPr>
          <w:noProof/>
        </w:rPr>
        <w:t xml:space="preserve"> 10—13</w:t>
      </w:r>
      <w:r>
        <w:t xml:space="preserve"> т.</w:t>
      </w:r>
    </w:p>
    <w:p w:rsidR="00000000" w:rsidRDefault="00D63A61">
      <w:pPr>
        <w:ind w:firstLine="284"/>
        <w:jc w:val="both"/>
      </w:pPr>
    </w:p>
    <w:p w:rsidR="00000000" w:rsidRDefault="00D63A61">
      <w:pPr>
        <w:jc w:val="center"/>
        <w:rPr>
          <w:b/>
        </w:rPr>
      </w:pPr>
      <w:r>
        <w:rPr>
          <w:b/>
          <w:noProof/>
        </w:rPr>
        <w:t>8.</w:t>
      </w:r>
      <w:r>
        <w:rPr>
          <w:b/>
        </w:rPr>
        <w:t xml:space="preserve"> УСТРОЙСТВО ОСНОВАНИЙ И ПОКРЫТИЙ </w:t>
      </w:r>
    </w:p>
    <w:p w:rsidR="00000000" w:rsidRDefault="00D63A61">
      <w:pPr>
        <w:jc w:val="center"/>
        <w:rPr>
          <w:b/>
        </w:rPr>
      </w:pPr>
      <w:r>
        <w:rPr>
          <w:b/>
        </w:rPr>
        <w:t>ИЗ ЩЕБЕНОЧНЫХ. Г</w:t>
      </w:r>
      <w:r>
        <w:rPr>
          <w:b/>
        </w:rPr>
        <w:t>РАВИЙНЫХ И ПЕСЧАНЫХ МАТЕРИАЛОВ, ОБРАБОТАННЫХ НЕОРГАНИЧЕСКИМИ ВЯЖУЩИМИ МАТЕРИАЛАМИ</w:t>
      </w:r>
    </w:p>
    <w:p w:rsidR="00000000" w:rsidRDefault="00D63A61">
      <w:pPr>
        <w:jc w:val="center"/>
        <w:rPr>
          <w:b/>
        </w:rPr>
      </w:pPr>
    </w:p>
    <w:p w:rsidR="00000000" w:rsidRDefault="00D63A61">
      <w:pPr>
        <w:jc w:val="center"/>
        <w:rPr>
          <w:b/>
        </w:rPr>
      </w:pPr>
      <w:r>
        <w:rPr>
          <w:b/>
        </w:rPr>
        <w:t>ПРИГОТОВЛЕНИЕ СМЕСИ</w:t>
      </w:r>
    </w:p>
    <w:p w:rsidR="00000000" w:rsidRDefault="00D63A61">
      <w:pPr>
        <w:ind w:firstLine="284"/>
        <w:jc w:val="both"/>
      </w:pPr>
    </w:p>
    <w:p w:rsidR="00000000" w:rsidRDefault="00D63A61">
      <w:pPr>
        <w:ind w:firstLine="284"/>
        <w:jc w:val="both"/>
        <w:rPr>
          <w:noProof/>
        </w:rPr>
      </w:pPr>
      <w:r>
        <w:rPr>
          <w:b/>
          <w:noProof/>
        </w:rPr>
        <w:t>8.1.</w:t>
      </w:r>
      <w:r>
        <w:t xml:space="preserve"> Смеси следует приготовлять, как правило, в смесителях принуди</w:t>
      </w:r>
      <w:r>
        <w:softHyphen/>
        <w:t>тельного перемешивания. Допускается приготовление смеси методом смешения на дороге в соответствии с требованиями п.</w:t>
      </w:r>
      <w:r>
        <w:rPr>
          <w:noProof/>
        </w:rPr>
        <w:t xml:space="preserve"> 6.7</w:t>
      </w:r>
      <w:r>
        <w:t xml:space="preserve"> и</w:t>
      </w:r>
      <w:r>
        <w:rPr>
          <w:noProof/>
        </w:rPr>
        <w:t xml:space="preserve"> 6.10.</w:t>
      </w:r>
    </w:p>
    <w:p w:rsidR="00000000" w:rsidRDefault="00D63A61">
      <w:pPr>
        <w:ind w:firstLine="284"/>
        <w:jc w:val="both"/>
      </w:pPr>
      <w:r>
        <w:rPr>
          <w:b/>
          <w:noProof/>
        </w:rPr>
        <w:t>8.2.</w:t>
      </w:r>
      <w:r>
        <w:t xml:space="preserve"> Разгрузку и подачу каменных материалов в приемные бункера дозаторного отделения смесительной установки следует выполнять погрузчи</w:t>
      </w:r>
      <w:r>
        <w:softHyphen/>
        <w:t>ками или транспортерами, оборудованными питателями.</w:t>
      </w:r>
    </w:p>
    <w:p w:rsidR="00000000" w:rsidRDefault="00D63A61">
      <w:pPr>
        <w:ind w:firstLine="284"/>
        <w:jc w:val="both"/>
      </w:pPr>
      <w:r>
        <w:rPr>
          <w:b/>
          <w:noProof/>
        </w:rPr>
        <w:t>8.3.</w:t>
      </w:r>
      <w:r>
        <w:t xml:space="preserve"> Доменные и сталеплави</w:t>
      </w:r>
      <w:r>
        <w:t>льные (металлургические) шлаки, шлаки и золы ТЭЦ мокрого улавливания следует хранить на открытых площадках. При хранении более</w:t>
      </w:r>
      <w:r>
        <w:rPr>
          <w:noProof/>
        </w:rPr>
        <w:t xml:space="preserve"> 6</w:t>
      </w:r>
      <w:r>
        <w:t xml:space="preserve"> мес шлак и золу, используемые как вяжущее, перед употреблением необходимо испытывать на активность.</w:t>
      </w:r>
    </w:p>
    <w:p w:rsidR="00000000" w:rsidRDefault="00D63A61">
      <w:pPr>
        <w:ind w:firstLine="284"/>
        <w:jc w:val="both"/>
      </w:pPr>
      <w:r>
        <w:rPr>
          <w:b/>
          <w:noProof/>
        </w:rPr>
        <w:t>8.4.</w:t>
      </w:r>
      <w:r>
        <w:t xml:space="preserve"> Для повышения активности металлургического шлака его следует размельчать в шаровых мельницах, предварительно высушив в сушильном барабане. Для получения комплексного вяжущего в шаровую мельницу подают порошкообразный активатор (цемент, известь, щелочь и др.)</w:t>
      </w:r>
      <w:r>
        <w:rPr>
          <w:noProof/>
        </w:rPr>
        <w:t xml:space="preserve">. </w:t>
      </w:r>
      <w:r>
        <w:t xml:space="preserve">Измельченный шлак </w:t>
      </w:r>
      <w:r>
        <w:t>следует хранить в закрытых складах.</w:t>
      </w:r>
    </w:p>
    <w:p w:rsidR="00000000" w:rsidRDefault="00D63A61">
      <w:pPr>
        <w:ind w:firstLine="284"/>
        <w:jc w:val="both"/>
        <w:rPr>
          <w:noProof/>
        </w:rPr>
      </w:pPr>
      <w:r>
        <w:rPr>
          <w:b/>
          <w:noProof/>
        </w:rPr>
        <w:t>8.5.</w:t>
      </w:r>
      <w:r>
        <w:t xml:space="preserve"> Точность дозирования составляющих материалов в смеси должна соответствовать величинам, указанным в табл.</w:t>
      </w:r>
      <w:r>
        <w:rPr>
          <w:noProof/>
        </w:rPr>
        <w:t xml:space="preserve"> 8.</w:t>
      </w:r>
    </w:p>
    <w:p w:rsidR="00000000" w:rsidRDefault="00D63A61">
      <w:pPr>
        <w:ind w:firstLine="284"/>
        <w:jc w:val="both"/>
      </w:pPr>
    </w:p>
    <w:p w:rsidR="00000000" w:rsidRDefault="00D63A61">
      <w:pPr>
        <w:ind w:firstLine="284"/>
        <w:jc w:val="right"/>
      </w:pPr>
      <w:r>
        <w:t>Та</w:t>
      </w:r>
      <w:r>
        <w:rPr>
          <w:noProof/>
        </w:rPr>
        <w:t>б</w:t>
      </w:r>
      <w:r>
        <w:t>лица</w:t>
      </w:r>
      <w:r>
        <w:rPr>
          <w:noProof/>
        </w:rPr>
        <w:t xml:space="preserve">  8</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12" w:space="0" w:color="auto"/>
              <w:left w:val="single" w:sz="12" w:space="0" w:color="auto"/>
              <w:bottom w:val="single" w:sz="12" w:space="0" w:color="auto"/>
              <w:right w:val="single" w:sz="6" w:space="0" w:color="auto"/>
            </w:tcBorders>
          </w:tcPr>
          <w:p w:rsidR="00000000" w:rsidRDefault="00D63A61">
            <w:pPr>
              <w:jc w:val="center"/>
              <w:rPr>
                <w:sz w:val="16"/>
              </w:rPr>
            </w:pPr>
            <w:r>
              <w:rPr>
                <w:sz w:val="16"/>
              </w:rPr>
              <w:t>Составляющие</w:t>
            </w:r>
          </w:p>
        </w:tc>
        <w:tc>
          <w:tcPr>
            <w:tcW w:w="3137" w:type="dxa"/>
            <w:tcBorders>
              <w:top w:val="single" w:sz="12" w:space="0" w:color="auto"/>
              <w:left w:val="single" w:sz="6" w:space="0" w:color="auto"/>
              <w:bottom w:val="single" w:sz="12" w:space="0" w:color="auto"/>
              <w:right w:val="single" w:sz="12" w:space="0" w:color="auto"/>
            </w:tcBorders>
          </w:tcPr>
          <w:p w:rsidR="00000000" w:rsidRDefault="00D63A61">
            <w:pPr>
              <w:jc w:val="center"/>
              <w:rPr>
                <w:sz w:val="16"/>
              </w:rPr>
            </w:pPr>
            <w:r>
              <w:rPr>
                <w:sz w:val="16"/>
              </w:rPr>
              <w:t xml:space="preserve">Отклонение от заданного </w:t>
            </w:r>
          </w:p>
          <w:p w:rsidR="00000000" w:rsidRDefault="00D63A61">
            <w:pPr>
              <w:jc w:val="center"/>
              <w:rPr>
                <w:sz w:val="16"/>
              </w:rPr>
            </w:pPr>
            <w:r>
              <w:rPr>
                <w:sz w:val="16"/>
              </w:rPr>
              <w:t>расхода,</w:t>
            </w:r>
            <w:r>
              <w:rPr>
                <w:noProof/>
                <w:sz w:val="16"/>
              </w:rPr>
              <w:t xml:space="preserve"> %</w:t>
            </w:r>
            <w:r>
              <w:rPr>
                <w:sz w:val="16"/>
              </w:rPr>
              <w:t xml:space="preserve"> к массе</w:t>
            </w:r>
          </w:p>
        </w:tc>
      </w:tr>
      <w:tr w:rsidR="00000000">
        <w:tblPrEx>
          <w:tblCellMar>
            <w:top w:w="0" w:type="dxa"/>
            <w:bottom w:w="0" w:type="dxa"/>
          </w:tblCellMar>
        </w:tblPrEx>
        <w:tc>
          <w:tcPr>
            <w:tcW w:w="3137" w:type="dxa"/>
            <w:tcBorders>
              <w:left w:val="single" w:sz="12" w:space="0" w:color="auto"/>
              <w:right w:val="single" w:sz="6" w:space="0" w:color="auto"/>
            </w:tcBorders>
          </w:tcPr>
          <w:p w:rsidR="00000000" w:rsidRDefault="00D63A61">
            <w:pPr>
              <w:ind w:firstLine="244"/>
              <w:rPr>
                <w:sz w:val="16"/>
              </w:rPr>
            </w:pPr>
          </w:p>
          <w:p w:rsidR="00000000" w:rsidRDefault="00D63A61">
            <w:pPr>
              <w:ind w:firstLine="244"/>
              <w:rPr>
                <w:sz w:val="16"/>
              </w:rPr>
            </w:pPr>
            <w:r>
              <w:rPr>
                <w:sz w:val="16"/>
              </w:rPr>
              <w:t>Вяжущее</w:t>
            </w:r>
          </w:p>
        </w:tc>
        <w:tc>
          <w:tcPr>
            <w:tcW w:w="3137"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sz w:val="16"/>
              </w:rPr>
              <w:t>До</w:t>
            </w:r>
            <w:r>
              <w:rPr>
                <w:noProof/>
                <w:sz w:val="16"/>
              </w:rPr>
              <w:t xml:space="preserve"> 2</w:t>
            </w:r>
          </w:p>
        </w:tc>
      </w:tr>
      <w:tr w:rsidR="00000000">
        <w:tblPrEx>
          <w:tblCellMar>
            <w:top w:w="0" w:type="dxa"/>
            <w:bottom w:w="0" w:type="dxa"/>
          </w:tblCellMar>
        </w:tblPrEx>
        <w:tc>
          <w:tcPr>
            <w:tcW w:w="3137" w:type="dxa"/>
            <w:tcBorders>
              <w:left w:val="single" w:sz="12" w:space="0" w:color="auto"/>
              <w:right w:val="single" w:sz="6" w:space="0" w:color="auto"/>
            </w:tcBorders>
          </w:tcPr>
          <w:p w:rsidR="00000000" w:rsidRDefault="00D63A61">
            <w:pPr>
              <w:ind w:firstLine="244"/>
              <w:rPr>
                <w:sz w:val="16"/>
              </w:rPr>
            </w:pPr>
            <w:r>
              <w:rPr>
                <w:sz w:val="16"/>
              </w:rPr>
              <w:t>Заполнители</w:t>
            </w:r>
          </w:p>
        </w:tc>
        <w:tc>
          <w:tcPr>
            <w:tcW w:w="3137" w:type="dxa"/>
            <w:tcBorders>
              <w:left w:val="single" w:sz="6" w:space="0" w:color="auto"/>
              <w:right w:val="single" w:sz="12" w:space="0" w:color="auto"/>
            </w:tcBorders>
          </w:tcPr>
          <w:p w:rsidR="00000000" w:rsidRDefault="00D63A61">
            <w:pPr>
              <w:jc w:val="center"/>
              <w:rPr>
                <w:noProof/>
                <w:sz w:val="16"/>
              </w:rPr>
            </w:pPr>
            <w:r>
              <w:rPr>
                <w:noProof/>
                <w:sz w:val="16"/>
              </w:rPr>
              <w:t xml:space="preserve">" </w:t>
            </w:r>
            <w:r>
              <w:rPr>
                <w:sz w:val="16"/>
              </w:rPr>
              <w:t xml:space="preserve">  </w:t>
            </w:r>
            <w:r>
              <w:rPr>
                <w:noProof/>
                <w:sz w:val="16"/>
              </w:rPr>
              <w:t>5</w:t>
            </w:r>
          </w:p>
        </w:tc>
      </w:tr>
      <w:tr w:rsidR="00000000">
        <w:tblPrEx>
          <w:tblCellMar>
            <w:top w:w="0" w:type="dxa"/>
            <w:bottom w:w="0" w:type="dxa"/>
          </w:tblCellMar>
        </w:tblPrEx>
        <w:tc>
          <w:tcPr>
            <w:tcW w:w="3137" w:type="dxa"/>
            <w:tcBorders>
              <w:left w:val="single" w:sz="12" w:space="0" w:color="auto"/>
              <w:bottom w:val="single" w:sz="12" w:space="0" w:color="auto"/>
              <w:right w:val="single" w:sz="6" w:space="0" w:color="auto"/>
            </w:tcBorders>
          </w:tcPr>
          <w:p w:rsidR="00000000" w:rsidRDefault="00D63A61">
            <w:pPr>
              <w:ind w:firstLine="244"/>
              <w:rPr>
                <w:sz w:val="16"/>
              </w:rPr>
            </w:pPr>
            <w:r>
              <w:rPr>
                <w:sz w:val="16"/>
              </w:rPr>
              <w:t>Вода и водные растворы</w:t>
            </w:r>
          </w:p>
          <w:p w:rsidR="00000000" w:rsidRDefault="00D63A61">
            <w:pPr>
              <w:ind w:firstLine="244"/>
              <w:rPr>
                <w:sz w:val="16"/>
              </w:rPr>
            </w:pPr>
          </w:p>
        </w:tc>
        <w:tc>
          <w:tcPr>
            <w:tcW w:w="3137" w:type="dxa"/>
            <w:tcBorders>
              <w:left w:val="single" w:sz="6" w:space="0" w:color="auto"/>
              <w:bottom w:val="single" w:sz="12" w:space="0" w:color="auto"/>
              <w:right w:val="single" w:sz="12" w:space="0" w:color="auto"/>
            </w:tcBorders>
          </w:tcPr>
          <w:p w:rsidR="00000000" w:rsidRDefault="00D63A61">
            <w:pPr>
              <w:jc w:val="center"/>
              <w:rPr>
                <w:i/>
                <w:noProof/>
                <w:sz w:val="16"/>
              </w:rPr>
            </w:pPr>
            <w:r>
              <w:rPr>
                <w:noProof/>
                <w:sz w:val="16"/>
              </w:rPr>
              <w:t xml:space="preserve">" </w:t>
            </w:r>
            <w:r>
              <w:rPr>
                <w:sz w:val="16"/>
              </w:rPr>
              <w:t xml:space="preserve">  2</w:t>
            </w:r>
          </w:p>
        </w:tc>
      </w:tr>
    </w:tbl>
    <w:p w:rsidR="00000000" w:rsidRDefault="00D63A61">
      <w:pPr>
        <w:ind w:firstLine="284"/>
        <w:jc w:val="both"/>
      </w:pPr>
    </w:p>
    <w:p w:rsidR="00000000" w:rsidRDefault="00D63A61">
      <w:pPr>
        <w:ind w:firstLine="284"/>
        <w:jc w:val="both"/>
      </w:pPr>
      <w:r>
        <w:rPr>
          <w:b/>
          <w:noProof/>
        </w:rPr>
        <w:t>8.6.</w:t>
      </w:r>
      <w:r>
        <w:t xml:space="preserve"> Количество воды в смеси должно обеспечивать ее оптимальную влажность при уплотнении с учетом потерь влаги при транспортировании и распределении. При температуре воздуха выше</w:t>
      </w:r>
      <w:r>
        <w:rPr>
          <w:noProof/>
        </w:rPr>
        <w:t xml:space="preserve"> 20</w:t>
      </w:r>
      <w:r>
        <w:t xml:space="preserve"> </w:t>
      </w:r>
      <w:r>
        <w:sym w:font="Arial" w:char="00B0"/>
      </w:r>
      <w:r>
        <w:t>С смесь при транс</w:t>
      </w:r>
      <w:r>
        <w:softHyphen/>
        <w:t>портировании автомобилям</w:t>
      </w:r>
      <w:r>
        <w:t>и-самосвалами следует закрывать брезентом.</w:t>
      </w:r>
    </w:p>
    <w:p w:rsidR="00000000" w:rsidRDefault="00D63A61">
      <w:pPr>
        <w:ind w:firstLine="284"/>
        <w:jc w:val="both"/>
      </w:pPr>
      <w:r>
        <w:rPr>
          <w:b/>
          <w:noProof/>
        </w:rPr>
        <w:t>8.7.</w:t>
      </w:r>
      <w:r>
        <w:t xml:space="preserve"> Растворы СДБ, содощелочного плава, жидкого стекла, хлористых солей следует приготовлять на растворных узлах смесительных установок, при необходимости с подогревом воды.</w:t>
      </w:r>
    </w:p>
    <w:p w:rsidR="00000000" w:rsidRDefault="00D63A61">
      <w:pPr>
        <w:ind w:firstLine="284"/>
        <w:jc w:val="both"/>
      </w:pPr>
      <w:r>
        <w:rPr>
          <w:b/>
          <w:noProof/>
        </w:rPr>
        <w:t>8.8.</w:t>
      </w:r>
      <w:r>
        <w:t xml:space="preserve"> Продолжительность транспортирования смесей каменных материа</w:t>
      </w:r>
      <w:r>
        <w:softHyphen/>
        <w:t>лов с цементом, начало схватывания которого не менее</w:t>
      </w:r>
      <w:r>
        <w:rPr>
          <w:noProof/>
        </w:rPr>
        <w:t xml:space="preserve"> 2</w:t>
      </w:r>
      <w:r>
        <w:t xml:space="preserve"> ч, не должна пре</w:t>
      </w:r>
      <w:r>
        <w:softHyphen/>
        <w:t>вышать</w:t>
      </w:r>
      <w:r>
        <w:rPr>
          <w:noProof/>
        </w:rPr>
        <w:t xml:space="preserve"> 30</w:t>
      </w:r>
      <w:r>
        <w:t xml:space="preserve"> мин при температуре воздуха во время укладки выше</w:t>
      </w:r>
      <w:r>
        <w:rPr>
          <w:noProof/>
        </w:rPr>
        <w:t xml:space="preserve"> 20</w:t>
      </w:r>
      <w:r>
        <w:t xml:space="preserve"> </w:t>
      </w:r>
      <w:r>
        <w:sym w:font="Arial" w:char="00B0"/>
      </w:r>
      <w:r>
        <w:t>С и</w:t>
      </w:r>
      <w:r>
        <w:rPr>
          <w:noProof/>
        </w:rPr>
        <w:t xml:space="preserve"> 50</w:t>
      </w:r>
      <w:r>
        <w:t xml:space="preserve"> мин</w:t>
      </w:r>
      <w:r>
        <w:rPr>
          <w:noProof/>
        </w:rPr>
        <w:t xml:space="preserve"> —</w:t>
      </w:r>
      <w:r>
        <w:t xml:space="preserve"> при температуре воздуха ниже</w:t>
      </w:r>
      <w:r>
        <w:rPr>
          <w:noProof/>
        </w:rPr>
        <w:t xml:space="preserve"> 20 °С.</w:t>
      </w:r>
      <w:r>
        <w:t xml:space="preserve"> Уплотнение смеси следует заканчивать до конца</w:t>
      </w:r>
      <w:r>
        <w:t xml:space="preserve"> схватывания цемента.</w:t>
      </w:r>
    </w:p>
    <w:p w:rsidR="00000000" w:rsidRDefault="00D63A61">
      <w:pPr>
        <w:ind w:firstLine="284"/>
        <w:jc w:val="both"/>
      </w:pPr>
      <w:r>
        <w:rPr>
          <w:b/>
          <w:noProof/>
        </w:rPr>
        <w:t>8.9.</w:t>
      </w:r>
      <w:r>
        <w:t xml:space="preserve"> Смеси каменных материалов со шлаком, золой с добавкой гашеной извести и без нее следует уплотнять не позднее</w:t>
      </w:r>
      <w:r>
        <w:rPr>
          <w:noProof/>
        </w:rPr>
        <w:t xml:space="preserve"> 2</w:t>
      </w:r>
      <w:r>
        <w:t xml:space="preserve"> сут.</w:t>
      </w:r>
    </w:p>
    <w:p w:rsidR="00000000" w:rsidRDefault="00D63A61">
      <w:pPr>
        <w:ind w:firstLine="284"/>
        <w:jc w:val="both"/>
      </w:pPr>
    </w:p>
    <w:p w:rsidR="00000000" w:rsidRDefault="00D63A61">
      <w:pPr>
        <w:jc w:val="center"/>
        <w:rPr>
          <w:b/>
        </w:rPr>
      </w:pPr>
      <w:r>
        <w:rPr>
          <w:b/>
        </w:rPr>
        <w:t>УСТРОЙСТВО ОСНОВАНИЙ (ПОКРЫТИЙ)</w:t>
      </w:r>
    </w:p>
    <w:p w:rsidR="00000000" w:rsidRDefault="00D63A61">
      <w:pPr>
        <w:ind w:firstLine="284"/>
        <w:jc w:val="both"/>
        <w:rPr>
          <w:b/>
        </w:rPr>
      </w:pPr>
    </w:p>
    <w:p w:rsidR="00000000" w:rsidRDefault="00D63A61">
      <w:pPr>
        <w:ind w:firstLine="284"/>
        <w:jc w:val="both"/>
        <w:rPr>
          <w:noProof/>
        </w:rPr>
      </w:pPr>
      <w:r>
        <w:rPr>
          <w:b/>
          <w:noProof/>
        </w:rPr>
        <w:t>8.10.</w:t>
      </w:r>
      <w:r>
        <w:t xml:space="preserve"> Основания (покрытия) из каменных материалов, обработанных неорганическими вяжущими, следует устраивать, как правило, в сухую по</w:t>
      </w:r>
      <w:r>
        <w:softHyphen/>
        <w:t>году при среднесуточной температуре воздуха не ниже</w:t>
      </w:r>
      <w:r>
        <w:rPr>
          <w:noProof/>
        </w:rPr>
        <w:t xml:space="preserve"> 5 °С.</w:t>
      </w:r>
    </w:p>
    <w:p w:rsidR="00000000" w:rsidRDefault="00D63A61">
      <w:pPr>
        <w:ind w:firstLine="284"/>
        <w:jc w:val="both"/>
      </w:pPr>
      <w:r>
        <w:rPr>
          <w:b/>
          <w:noProof/>
        </w:rPr>
        <w:t>8.11.</w:t>
      </w:r>
      <w:r>
        <w:t xml:space="preserve"> Максимальную толщину слоя в плотном состоянии следует выби</w:t>
      </w:r>
      <w:r>
        <w:softHyphen/>
        <w:t>рать в соответствии с требованиями п.</w:t>
      </w:r>
      <w:r>
        <w:rPr>
          <w:noProof/>
        </w:rPr>
        <w:t xml:space="preserve"> 7.1</w:t>
      </w:r>
      <w:r>
        <w:t xml:space="preserve"> для легкоуплотняемого мате</w:t>
      </w:r>
      <w:r>
        <w:softHyphen/>
        <w:t>риала.</w:t>
      </w:r>
    </w:p>
    <w:p w:rsidR="00000000" w:rsidRDefault="00D63A61">
      <w:pPr>
        <w:ind w:firstLine="284"/>
        <w:jc w:val="both"/>
        <w:rPr>
          <w:noProof/>
        </w:rPr>
      </w:pPr>
      <w:r>
        <w:rPr>
          <w:b/>
          <w:noProof/>
        </w:rPr>
        <w:t>8.</w:t>
      </w:r>
      <w:r>
        <w:rPr>
          <w:b/>
          <w:noProof/>
        </w:rPr>
        <w:t>12.</w:t>
      </w:r>
      <w:r>
        <w:t xml:space="preserve"> Уплотнять материал слоя следует, как правило, катками на пнев</w:t>
      </w:r>
      <w:r>
        <w:softHyphen/>
        <w:t>матических шинах или вибрационными катками. Ориентировочное число проходов катка по одному следу может быть принято равным соответ</w:t>
      </w:r>
      <w:r>
        <w:softHyphen/>
        <w:t>ственно</w:t>
      </w:r>
      <w:r>
        <w:rPr>
          <w:noProof/>
        </w:rPr>
        <w:t xml:space="preserve"> 16</w:t>
      </w:r>
      <w:r>
        <w:t xml:space="preserve"> и</w:t>
      </w:r>
      <w:r>
        <w:rPr>
          <w:noProof/>
        </w:rPr>
        <w:t xml:space="preserve"> 10.</w:t>
      </w:r>
    </w:p>
    <w:p w:rsidR="00000000" w:rsidRDefault="00D63A61">
      <w:pPr>
        <w:ind w:firstLine="284"/>
        <w:jc w:val="both"/>
      </w:pPr>
      <w: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w:t>
      </w:r>
      <w:r>
        <w:rPr>
          <w:noProof/>
        </w:rPr>
        <w:t xml:space="preserve"> 6—8</w:t>
      </w:r>
      <w:r>
        <w:t xml:space="preserve"> т за два—четыре прохода по одному следу.</w:t>
      </w:r>
    </w:p>
    <w:p w:rsidR="00000000" w:rsidRDefault="00D63A61">
      <w:pPr>
        <w:ind w:firstLine="284"/>
        <w:jc w:val="both"/>
        <w:rPr>
          <w:noProof/>
        </w:rPr>
      </w:pPr>
      <w:r>
        <w:rPr>
          <w:b/>
          <w:noProof/>
        </w:rPr>
        <w:t>8.13.</w:t>
      </w:r>
      <w:r>
        <w:t xml:space="preserve"> Уход за основанием (покрытием)</w:t>
      </w:r>
      <w:r>
        <w:rPr>
          <w:noProof/>
        </w:rPr>
        <w:t>,</w:t>
      </w:r>
      <w:r>
        <w:t xml:space="preserve"> устраиваемым с использованием цемента, следует осуществлять в</w:t>
      </w:r>
      <w:r>
        <w:t xml:space="preserve"> соответствии с требованиями п.</w:t>
      </w:r>
      <w:r>
        <w:rPr>
          <w:noProof/>
        </w:rPr>
        <w:t xml:space="preserve"> 7.14.</w:t>
      </w:r>
    </w:p>
    <w:p w:rsidR="00000000" w:rsidRDefault="00D63A61">
      <w:pPr>
        <w:ind w:firstLine="284"/>
        <w:jc w:val="both"/>
      </w:pPr>
      <w:r>
        <w:t>При устройстве вышележащего споя дорожной одежды в день устройства основания (нижнего слоя покрытия) уход за ним не производится.</w:t>
      </w:r>
    </w:p>
    <w:p w:rsidR="00000000" w:rsidRDefault="00D63A61">
      <w:pPr>
        <w:ind w:firstLine="284"/>
        <w:jc w:val="both"/>
      </w:pPr>
      <w:r>
        <w:rPr>
          <w:b/>
          <w:noProof/>
        </w:rPr>
        <w:t>8.14.</w:t>
      </w:r>
      <w:r>
        <w:t xml:space="preserve"> Движение построечного транспорта и устройство вышележащего слоя по основанию, устраиваемому с применением шпака и золы, разреша</w:t>
      </w:r>
      <w:r>
        <w:softHyphen/>
        <w:t>ется сразу после окончания уплотнения.</w:t>
      </w:r>
    </w:p>
    <w:p w:rsidR="00000000" w:rsidRDefault="00D63A61">
      <w:pPr>
        <w:ind w:firstLine="284"/>
        <w:jc w:val="both"/>
      </w:pPr>
      <w:r>
        <w:t>Движение и устройство вышележащего слоя по основанию (покрытию)</w:t>
      </w:r>
      <w:r>
        <w:rPr>
          <w:noProof/>
        </w:rPr>
        <w:t xml:space="preserve">, </w:t>
      </w:r>
      <w:r>
        <w:t>устроенному с применением цемента в качестве основного вяжущего или добавки, разрешается только после дост</w:t>
      </w:r>
      <w:r>
        <w:t>ижения прочности не менее</w:t>
      </w:r>
      <w:r>
        <w:rPr>
          <w:noProof/>
        </w:rPr>
        <w:t xml:space="preserve"> 70 % </w:t>
      </w:r>
      <w:r>
        <w:t>проектной или в день устройства основании.</w:t>
      </w:r>
    </w:p>
    <w:p w:rsidR="00000000" w:rsidRDefault="00D63A61">
      <w:pPr>
        <w:ind w:firstLine="284"/>
        <w:jc w:val="both"/>
      </w:pPr>
    </w:p>
    <w:p w:rsidR="00000000" w:rsidRDefault="00D63A61">
      <w:pPr>
        <w:jc w:val="center"/>
        <w:rPr>
          <w:b/>
        </w:rPr>
      </w:pPr>
      <w:r>
        <w:rPr>
          <w:b/>
        </w:rPr>
        <w:t xml:space="preserve">ОСОБЕННОСТИ ПРОИЗВОДСТВА РАБОТ </w:t>
      </w:r>
    </w:p>
    <w:p w:rsidR="00000000" w:rsidRDefault="00D63A61">
      <w:pPr>
        <w:jc w:val="center"/>
        <w:rPr>
          <w:b/>
        </w:rPr>
      </w:pPr>
      <w:r>
        <w:rPr>
          <w:b/>
        </w:rPr>
        <w:t>ПРИ ПОНИЖЕННОЙ И ОТРИЦАТЕЛЬНОЙ ТЕМПЕРАТУРЕ</w:t>
      </w:r>
    </w:p>
    <w:p w:rsidR="00000000" w:rsidRDefault="00D63A61">
      <w:pPr>
        <w:ind w:firstLine="284"/>
        <w:jc w:val="both"/>
        <w:rPr>
          <w:b/>
        </w:rPr>
      </w:pPr>
    </w:p>
    <w:p w:rsidR="00000000" w:rsidRDefault="00D63A61">
      <w:pPr>
        <w:ind w:firstLine="284"/>
        <w:jc w:val="both"/>
      </w:pPr>
      <w:r>
        <w:rPr>
          <w:b/>
          <w:noProof/>
        </w:rPr>
        <w:t>8.15.</w:t>
      </w:r>
      <w:r>
        <w:t xml:space="preserve"> Приготовление и укладка каменных материалов, обработанных неорганическими вяжущими материалами, при среднесуточных температу</w:t>
      </w:r>
      <w:r>
        <w:softHyphen/>
        <w:t>рах воздуха в пределах от</w:t>
      </w:r>
      <w:r>
        <w:rPr>
          <w:noProof/>
        </w:rPr>
        <w:t xml:space="preserve"> 5</w:t>
      </w:r>
      <w:r>
        <w:t xml:space="preserve"> до минус</w:t>
      </w:r>
      <w:r>
        <w:rPr>
          <w:noProof/>
        </w:rPr>
        <w:t xml:space="preserve"> 15</w:t>
      </w:r>
      <w:r>
        <w:t xml:space="preserve"> </w:t>
      </w:r>
      <w:r>
        <w:sym w:font="Arial" w:char="00B0"/>
      </w:r>
      <w:r>
        <w:t>С должны осуществляться с принятием специальных мер: утеплением основания, подогревом воды и заполнителей, введением в смесь водных растворов хлористых солей.</w:t>
      </w:r>
    </w:p>
    <w:p w:rsidR="00000000" w:rsidRDefault="00D63A61">
      <w:pPr>
        <w:ind w:firstLine="284"/>
        <w:jc w:val="both"/>
        <w:rPr>
          <w:noProof/>
        </w:rPr>
      </w:pPr>
      <w:r>
        <w:rPr>
          <w:b/>
          <w:noProof/>
        </w:rPr>
        <w:t>8.16.</w:t>
      </w:r>
      <w:r>
        <w:rPr>
          <w:b/>
        </w:rPr>
        <w:t xml:space="preserve"> </w:t>
      </w:r>
      <w:r>
        <w:t>Ориентировочное количест</w:t>
      </w:r>
      <w:r>
        <w:t>во вводимых в смесь хлористых солей в зависимости от температуры воздуха следует принимать согласно табл.</w:t>
      </w:r>
      <w:r>
        <w:rPr>
          <w:noProof/>
        </w:rPr>
        <w:t xml:space="preserve"> 9.</w:t>
      </w:r>
    </w:p>
    <w:p w:rsidR="00000000" w:rsidRDefault="00D63A61">
      <w:pPr>
        <w:ind w:firstLine="284"/>
        <w:jc w:val="both"/>
      </w:pPr>
    </w:p>
    <w:p w:rsidR="00000000" w:rsidRDefault="00D63A61">
      <w:pPr>
        <w:ind w:firstLine="284"/>
        <w:jc w:val="right"/>
      </w:pPr>
      <w:r>
        <w:t>Таблица</w:t>
      </w:r>
      <w:r>
        <w:rPr>
          <w:noProof/>
        </w:rPr>
        <w:t xml:space="preserve">   9</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Borders>
              <w:top w:val="single" w:sz="12" w:space="0" w:color="auto"/>
              <w:left w:val="single" w:sz="12" w:space="0" w:color="auto"/>
              <w:bottom w:val="single" w:sz="12" w:space="0" w:color="auto"/>
              <w:right w:val="single" w:sz="6" w:space="0" w:color="auto"/>
            </w:tcBorders>
          </w:tcPr>
          <w:p w:rsidR="00000000" w:rsidRDefault="00D63A61">
            <w:pPr>
              <w:jc w:val="center"/>
              <w:rPr>
                <w:sz w:val="16"/>
              </w:rPr>
            </w:pPr>
            <w:r>
              <w:rPr>
                <w:sz w:val="16"/>
              </w:rPr>
              <w:t xml:space="preserve">Температура воздуха </w:t>
            </w:r>
          </w:p>
          <w:p w:rsidR="00000000" w:rsidRDefault="00D63A61">
            <w:pPr>
              <w:jc w:val="center"/>
              <w:rPr>
                <w:sz w:val="16"/>
              </w:rPr>
            </w:pPr>
            <w:r>
              <w:rPr>
                <w:sz w:val="16"/>
              </w:rPr>
              <w:t xml:space="preserve">при производстве работ, </w:t>
            </w:r>
            <w:r>
              <w:rPr>
                <w:noProof/>
                <w:sz w:val="16"/>
              </w:rPr>
              <w:t>°С</w:t>
            </w:r>
          </w:p>
          <w:p w:rsidR="00000000" w:rsidRDefault="00D63A61">
            <w:pPr>
              <w:jc w:val="center"/>
              <w:rPr>
                <w:noProof/>
                <w:sz w:val="16"/>
              </w:rPr>
            </w:pPr>
          </w:p>
        </w:tc>
        <w:tc>
          <w:tcPr>
            <w:tcW w:w="3137" w:type="dxa"/>
            <w:tcBorders>
              <w:top w:val="single" w:sz="12" w:space="0" w:color="auto"/>
              <w:left w:val="single" w:sz="6" w:space="0" w:color="auto"/>
              <w:bottom w:val="single" w:sz="12" w:space="0" w:color="auto"/>
              <w:right w:val="single" w:sz="12" w:space="0" w:color="auto"/>
            </w:tcBorders>
          </w:tcPr>
          <w:p w:rsidR="00000000" w:rsidRDefault="00D63A61">
            <w:pPr>
              <w:jc w:val="center"/>
              <w:rPr>
                <w:sz w:val="16"/>
              </w:rPr>
            </w:pPr>
            <w:r>
              <w:rPr>
                <w:sz w:val="16"/>
              </w:rPr>
              <w:t>Количество солей,</w:t>
            </w:r>
            <w:r>
              <w:rPr>
                <w:noProof/>
                <w:sz w:val="16"/>
              </w:rPr>
              <w:t xml:space="preserve"> </w:t>
            </w:r>
            <w:r>
              <w:rPr>
                <w:sz w:val="16"/>
              </w:rPr>
              <w:t>%</w:t>
            </w:r>
            <w:r>
              <w:rPr>
                <w:noProof/>
                <w:sz w:val="16"/>
              </w:rPr>
              <w:t xml:space="preserve">, </w:t>
            </w:r>
            <w:r>
              <w:rPr>
                <w:sz w:val="16"/>
              </w:rPr>
              <w:t>к массе воды, содержащейся в смеси</w:t>
            </w:r>
          </w:p>
        </w:tc>
      </w:tr>
      <w:tr w:rsidR="00000000">
        <w:tblPrEx>
          <w:tblCellMar>
            <w:top w:w="0" w:type="dxa"/>
            <w:bottom w:w="0" w:type="dxa"/>
          </w:tblCellMar>
        </w:tblPrEx>
        <w:tc>
          <w:tcPr>
            <w:tcW w:w="3137" w:type="dxa"/>
            <w:tcBorders>
              <w:left w:val="single" w:sz="12" w:space="0" w:color="auto"/>
              <w:right w:val="single" w:sz="6" w:space="0" w:color="auto"/>
            </w:tcBorders>
          </w:tcPr>
          <w:p w:rsidR="00000000" w:rsidRDefault="00D63A61">
            <w:pPr>
              <w:ind w:left="244"/>
              <w:rPr>
                <w:sz w:val="16"/>
              </w:rPr>
            </w:pPr>
          </w:p>
          <w:p w:rsidR="00000000" w:rsidRDefault="00D63A61">
            <w:pPr>
              <w:ind w:left="244"/>
              <w:rPr>
                <w:noProof/>
                <w:sz w:val="16"/>
              </w:rPr>
            </w:pPr>
            <w:r>
              <w:rPr>
                <w:sz w:val="16"/>
              </w:rPr>
              <w:t>От</w:t>
            </w:r>
            <w:r>
              <w:rPr>
                <w:noProof/>
                <w:sz w:val="16"/>
              </w:rPr>
              <w:t xml:space="preserve"> 0</w:t>
            </w:r>
            <w:r>
              <w:rPr>
                <w:sz w:val="16"/>
              </w:rPr>
              <w:t xml:space="preserve"> до минус</w:t>
            </w:r>
            <w:r>
              <w:rPr>
                <w:noProof/>
                <w:sz w:val="16"/>
              </w:rPr>
              <w:t xml:space="preserve"> 5</w:t>
            </w:r>
          </w:p>
        </w:tc>
        <w:tc>
          <w:tcPr>
            <w:tcW w:w="3137"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NaCl 5 %</w:t>
            </w:r>
            <w:r>
              <w:rPr>
                <w:sz w:val="16"/>
              </w:rPr>
              <w:t xml:space="preserve"> или</w:t>
            </w:r>
            <w:r>
              <w:rPr>
                <w:noProof/>
                <w:sz w:val="16"/>
              </w:rPr>
              <w:t xml:space="preserve"> CaCl</w:t>
            </w:r>
            <w:r>
              <w:rPr>
                <w:noProof/>
                <w:sz w:val="16"/>
                <w:vertAlign w:val="subscript"/>
              </w:rPr>
              <w:t>2</w:t>
            </w:r>
            <w:r>
              <w:rPr>
                <w:noProof/>
                <w:sz w:val="16"/>
              </w:rPr>
              <w:t xml:space="preserve"> 3 % </w:t>
            </w:r>
          </w:p>
          <w:p w:rsidR="00000000" w:rsidRDefault="00D63A61">
            <w:pPr>
              <w:rPr>
                <w:noProof/>
                <w:sz w:val="16"/>
              </w:rPr>
            </w:pPr>
            <w:r>
              <w:rPr>
                <w:sz w:val="16"/>
                <w:lang w:val="en-US"/>
              </w:rPr>
              <w:t xml:space="preserve">            </w:t>
            </w:r>
            <w:r>
              <w:rPr>
                <w:sz w:val="16"/>
              </w:rPr>
              <w:t xml:space="preserve">или </w:t>
            </w:r>
            <w:r>
              <w:rPr>
                <w:sz w:val="16"/>
                <w:lang w:val="en-US"/>
              </w:rPr>
              <w:t>CaCl</w:t>
            </w:r>
            <w:r>
              <w:rPr>
                <w:sz w:val="16"/>
                <w:vertAlign w:val="subscript"/>
                <w:lang w:val="en-US"/>
              </w:rPr>
              <w:t>2</w:t>
            </w:r>
            <w:r>
              <w:rPr>
                <w:noProof/>
                <w:sz w:val="16"/>
              </w:rPr>
              <w:t xml:space="preserve"> 2 % +</w:t>
            </w:r>
            <w:r>
              <w:rPr>
                <w:sz w:val="16"/>
              </w:rPr>
              <w:t xml:space="preserve"> </w:t>
            </w:r>
            <w:r>
              <w:rPr>
                <w:sz w:val="16"/>
                <w:lang w:val="en-US"/>
              </w:rPr>
              <w:t>NaCl</w:t>
            </w:r>
            <w:r>
              <w:rPr>
                <w:noProof/>
                <w:sz w:val="16"/>
              </w:rPr>
              <w:t xml:space="preserve"> 3 %</w:t>
            </w:r>
          </w:p>
        </w:tc>
      </w:tr>
      <w:tr w:rsidR="00000000">
        <w:tblPrEx>
          <w:tblCellMar>
            <w:top w:w="0" w:type="dxa"/>
            <w:bottom w:w="0" w:type="dxa"/>
          </w:tblCellMar>
        </w:tblPrEx>
        <w:tc>
          <w:tcPr>
            <w:tcW w:w="3137" w:type="dxa"/>
            <w:tcBorders>
              <w:left w:val="single" w:sz="12" w:space="0" w:color="auto"/>
              <w:right w:val="single" w:sz="6" w:space="0" w:color="auto"/>
            </w:tcBorders>
          </w:tcPr>
          <w:p w:rsidR="00000000" w:rsidRDefault="00D63A61">
            <w:pPr>
              <w:ind w:left="244"/>
              <w:rPr>
                <w:noProof/>
                <w:sz w:val="16"/>
              </w:rPr>
            </w:pPr>
            <w:r>
              <w:rPr>
                <w:sz w:val="16"/>
              </w:rPr>
              <w:t>От минус</w:t>
            </w:r>
            <w:r>
              <w:rPr>
                <w:noProof/>
                <w:sz w:val="16"/>
              </w:rPr>
              <w:t xml:space="preserve"> 5</w:t>
            </w:r>
            <w:r>
              <w:rPr>
                <w:sz w:val="16"/>
              </w:rPr>
              <w:t xml:space="preserve"> до минус </w:t>
            </w:r>
            <w:r>
              <w:rPr>
                <w:noProof/>
                <w:sz w:val="16"/>
              </w:rPr>
              <w:t xml:space="preserve"> 7</w:t>
            </w:r>
          </w:p>
        </w:tc>
        <w:tc>
          <w:tcPr>
            <w:tcW w:w="3137" w:type="dxa"/>
            <w:tcBorders>
              <w:left w:val="single" w:sz="6" w:space="0" w:color="auto"/>
              <w:right w:val="single" w:sz="12" w:space="0" w:color="auto"/>
            </w:tcBorders>
          </w:tcPr>
          <w:p w:rsidR="00000000" w:rsidRDefault="00D63A61">
            <w:pPr>
              <w:jc w:val="center"/>
              <w:rPr>
                <w:noProof/>
                <w:sz w:val="16"/>
              </w:rPr>
            </w:pPr>
            <w:r>
              <w:rPr>
                <w:sz w:val="16"/>
                <w:lang w:val="en-US"/>
              </w:rPr>
              <w:t>CaCl</w:t>
            </w:r>
            <w:r>
              <w:rPr>
                <w:sz w:val="16"/>
                <w:vertAlign w:val="subscript"/>
                <w:lang w:val="en-US"/>
              </w:rPr>
              <w:t>2</w:t>
            </w:r>
            <w:r>
              <w:rPr>
                <w:noProof/>
                <w:sz w:val="16"/>
              </w:rPr>
              <w:t xml:space="preserve"> 3 % +</w:t>
            </w:r>
            <w:r>
              <w:rPr>
                <w:sz w:val="16"/>
              </w:rPr>
              <w:t xml:space="preserve"> </w:t>
            </w:r>
            <w:r>
              <w:rPr>
                <w:sz w:val="16"/>
                <w:lang w:val="en-US"/>
              </w:rPr>
              <w:t>NaCl</w:t>
            </w:r>
            <w:r>
              <w:rPr>
                <w:noProof/>
                <w:sz w:val="16"/>
              </w:rPr>
              <w:t xml:space="preserve"> 4 %</w:t>
            </w:r>
          </w:p>
        </w:tc>
      </w:tr>
      <w:tr w:rsidR="00000000">
        <w:tblPrEx>
          <w:tblCellMar>
            <w:top w:w="0" w:type="dxa"/>
            <w:bottom w:w="0" w:type="dxa"/>
          </w:tblCellMar>
        </w:tblPrEx>
        <w:tc>
          <w:tcPr>
            <w:tcW w:w="3137" w:type="dxa"/>
            <w:tcBorders>
              <w:left w:val="single" w:sz="12" w:space="0" w:color="auto"/>
              <w:right w:val="single" w:sz="6" w:space="0" w:color="auto"/>
            </w:tcBorders>
          </w:tcPr>
          <w:p w:rsidR="00000000" w:rsidRDefault="00D63A61">
            <w:pPr>
              <w:ind w:left="244"/>
              <w:rPr>
                <w:noProof/>
                <w:sz w:val="16"/>
              </w:rPr>
            </w:pPr>
            <w:r>
              <w:rPr>
                <w:sz w:val="16"/>
              </w:rPr>
              <w:t xml:space="preserve"> </w:t>
            </w:r>
            <w:r>
              <w:rPr>
                <w:noProof/>
                <w:sz w:val="16"/>
              </w:rPr>
              <w:t>"</w:t>
            </w:r>
            <w:r>
              <w:rPr>
                <w:sz w:val="16"/>
              </w:rPr>
              <w:t xml:space="preserve">       </w:t>
            </w:r>
            <w:r>
              <w:rPr>
                <w:noProof/>
                <w:sz w:val="16"/>
              </w:rPr>
              <w:t>"</w:t>
            </w:r>
            <w:r>
              <w:rPr>
                <w:sz w:val="16"/>
              </w:rPr>
              <w:t xml:space="preserve">      </w:t>
            </w:r>
            <w:r>
              <w:rPr>
                <w:noProof/>
                <w:sz w:val="16"/>
              </w:rPr>
              <w:t>7</w:t>
            </w:r>
            <w:r>
              <w:rPr>
                <w:sz w:val="16"/>
              </w:rPr>
              <w:t xml:space="preserve">  </w:t>
            </w:r>
            <w:r>
              <w:rPr>
                <w:noProof/>
                <w:sz w:val="16"/>
              </w:rPr>
              <w:t xml:space="preserve">" </w:t>
            </w:r>
            <w:r>
              <w:rPr>
                <w:sz w:val="16"/>
              </w:rPr>
              <w:t xml:space="preserve">      </w:t>
            </w:r>
            <w:r>
              <w:rPr>
                <w:noProof/>
                <w:sz w:val="16"/>
              </w:rPr>
              <w:t>"</w:t>
            </w:r>
            <w:r>
              <w:rPr>
                <w:sz w:val="16"/>
              </w:rPr>
              <w:t xml:space="preserve">    </w:t>
            </w:r>
            <w:r>
              <w:rPr>
                <w:noProof/>
                <w:sz w:val="16"/>
              </w:rPr>
              <w:t>10</w:t>
            </w:r>
          </w:p>
        </w:tc>
        <w:tc>
          <w:tcPr>
            <w:tcW w:w="3137" w:type="dxa"/>
            <w:tcBorders>
              <w:left w:val="single" w:sz="6" w:space="0" w:color="auto"/>
              <w:right w:val="single" w:sz="12" w:space="0" w:color="auto"/>
            </w:tcBorders>
          </w:tcPr>
          <w:p w:rsidR="00000000" w:rsidRDefault="00D63A61">
            <w:pPr>
              <w:jc w:val="center"/>
              <w:rPr>
                <w:noProof/>
                <w:sz w:val="16"/>
              </w:rPr>
            </w:pPr>
            <w:r>
              <w:rPr>
                <w:sz w:val="16"/>
                <w:lang w:val="en-US"/>
              </w:rPr>
              <w:t>CaCl</w:t>
            </w:r>
            <w:r>
              <w:rPr>
                <w:sz w:val="16"/>
                <w:vertAlign w:val="subscript"/>
                <w:lang w:val="en-US"/>
              </w:rPr>
              <w:t>2</w:t>
            </w:r>
            <w:r>
              <w:rPr>
                <w:noProof/>
                <w:sz w:val="16"/>
              </w:rPr>
              <w:t xml:space="preserve"> 3 % +</w:t>
            </w:r>
            <w:r>
              <w:rPr>
                <w:sz w:val="16"/>
              </w:rPr>
              <w:t xml:space="preserve"> </w:t>
            </w:r>
            <w:r>
              <w:rPr>
                <w:sz w:val="16"/>
                <w:lang w:val="en-US"/>
              </w:rPr>
              <w:t>NaCl</w:t>
            </w:r>
            <w:r>
              <w:rPr>
                <w:noProof/>
                <w:sz w:val="16"/>
              </w:rPr>
              <w:t xml:space="preserve"> 7 %</w:t>
            </w:r>
          </w:p>
        </w:tc>
      </w:tr>
      <w:tr w:rsidR="00000000">
        <w:tblPrEx>
          <w:tblCellMar>
            <w:top w:w="0" w:type="dxa"/>
            <w:bottom w:w="0" w:type="dxa"/>
          </w:tblCellMar>
        </w:tblPrEx>
        <w:tc>
          <w:tcPr>
            <w:tcW w:w="3137" w:type="dxa"/>
            <w:tcBorders>
              <w:left w:val="single" w:sz="12" w:space="0" w:color="auto"/>
              <w:bottom w:val="single" w:sz="12" w:space="0" w:color="auto"/>
              <w:right w:val="single" w:sz="6" w:space="0" w:color="auto"/>
            </w:tcBorders>
          </w:tcPr>
          <w:p w:rsidR="00000000" w:rsidRDefault="00D63A61">
            <w:pPr>
              <w:ind w:left="244"/>
              <w:rPr>
                <w:sz w:val="16"/>
              </w:rPr>
            </w:pPr>
            <w:r>
              <w:rPr>
                <w:sz w:val="16"/>
              </w:rPr>
              <w:t xml:space="preserve"> </w:t>
            </w:r>
            <w:r>
              <w:rPr>
                <w:noProof/>
                <w:sz w:val="16"/>
              </w:rPr>
              <w:t>"</w:t>
            </w:r>
            <w:r>
              <w:rPr>
                <w:sz w:val="16"/>
              </w:rPr>
              <w:t xml:space="preserve">       </w:t>
            </w:r>
            <w:r>
              <w:rPr>
                <w:noProof/>
                <w:sz w:val="16"/>
              </w:rPr>
              <w:t>"</w:t>
            </w:r>
            <w:r>
              <w:rPr>
                <w:sz w:val="16"/>
              </w:rPr>
              <w:t xml:space="preserve">   </w:t>
            </w:r>
            <w:r>
              <w:rPr>
                <w:noProof/>
                <w:sz w:val="16"/>
              </w:rPr>
              <w:t xml:space="preserve"> 10</w:t>
            </w:r>
            <w:r>
              <w:rPr>
                <w:sz w:val="16"/>
              </w:rPr>
              <w:t xml:space="preserve"> </w:t>
            </w:r>
            <w:r>
              <w:rPr>
                <w:noProof/>
                <w:sz w:val="16"/>
              </w:rPr>
              <w:t xml:space="preserve"> " </w:t>
            </w:r>
            <w:r>
              <w:rPr>
                <w:sz w:val="16"/>
              </w:rPr>
              <w:t xml:space="preserve">      </w:t>
            </w:r>
            <w:r>
              <w:rPr>
                <w:noProof/>
                <w:sz w:val="16"/>
              </w:rPr>
              <w:t xml:space="preserve">" </w:t>
            </w:r>
            <w:r>
              <w:rPr>
                <w:sz w:val="16"/>
              </w:rPr>
              <w:t xml:space="preserve">   </w:t>
            </w:r>
            <w:r>
              <w:rPr>
                <w:noProof/>
                <w:sz w:val="16"/>
              </w:rPr>
              <w:t>15</w:t>
            </w:r>
          </w:p>
          <w:p w:rsidR="00000000" w:rsidRDefault="00D63A61">
            <w:pPr>
              <w:ind w:left="244"/>
              <w:rPr>
                <w:noProof/>
                <w:sz w:val="16"/>
              </w:rPr>
            </w:pPr>
          </w:p>
        </w:tc>
        <w:tc>
          <w:tcPr>
            <w:tcW w:w="3137" w:type="dxa"/>
            <w:tcBorders>
              <w:left w:val="single" w:sz="6" w:space="0" w:color="auto"/>
              <w:bottom w:val="single" w:sz="12" w:space="0" w:color="auto"/>
              <w:right w:val="single" w:sz="12" w:space="0" w:color="auto"/>
            </w:tcBorders>
          </w:tcPr>
          <w:p w:rsidR="00000000" w:rsidRDefault="00D63A61">
            <w:pPr>
              <w:jc w:val="center"/>
              <w:rPr>
                <w:noProof/>
                <w:sz w:val="16"/>
              </w:rPr>
            </w:pPr>
            <w:r>
              <w:rPr>
                <w:sz w:val="16"/>
                <w:lang w:val="en-US"/>
              </w:rPr>
              <w:t>CaCl</w:t>
            </w:r>
            <w:r>
              <w:rPr>
                <w:sz w:val="16"/>
                <w:vertAlign w:val="subscript"/>
                <w:lang w:val="en-US"/>
              </w:rPr>
              <w:t>2</w:t>
            </w:r>
            <w:r>
              <w:rPr>
                <w:noProof/>
                <w:sz w:val="16"/>
              </w:rPr>
              <w:t xml:space="preserve"> 6 % +</w:t>
            </w:r>
            <w:r>
              <w:rPr>
                <w:sz w:val="16"/>
              </w:rPr>
              <w:t xml:space="preserve"> </w:t>
            </w:r>
            <w:r>
              <w:rPr>
                <w:sz w:val="16"/>
                <w:lang w:val="en-US"/>
              </w:rPr>
              <w:t>NaCl</w:t>
            </w:r>
            <w:r>
              <w:rPr>
                <w:noProof/>
                <w:sz w:val="16"/>
              </w:rPr>
              <w:t xml:space="preserve"> 9 %</w:t>
            </w:r>
          </w:p>
        </w:tc>
      </w:tr>
    </w:tbl>
    <w:p w:rsidR="00000000" w:rsidRDefault="00D63A61">
      <w:pPr>
        <w:ind w:firstLine="284"/>
        <w:jc w:val="both"/>
      </w:pPr>
    </w:p>
    <w:p w:rsidR="00000000" w:rsidRDefault="00D63A61">
      <w:pPr>
        <w:ind w:firstLine="284"/>
        <w:jc w:val="both"/>
      </w:pPr>
      <w:r>
        <w:rPr>
          <w:b/>
          <w:noProof/>
        </w:rPr>
        <w:t>8.17.</w:t>
      </w:r>
      <w:r>
        <w:t xml:space="preserve"> Концентрированные растворы хлористых </w:t>
      </w:r>
      <w:r>
        <w:t>солей натрия и кальция следует приготовлять плотностью не более</w:t>
      </w:r>
      <w:r>
        <w:rPr>
          <w:noProof/>
        </w:rPr>
        <w:t xml:space="preserve"> 1,29</w:t>
      </w:r>
      <w:r>
        <w:t xml:space="preserve"> г/см</w:t>
      </w:r>
      <w:r>
        <w:rPr>
          <w:vertAlign w:val="superscript"/>
        </w:rPr>
        <w:t>3</w:t>
      </w:r>
      <w:r>
        <w:rPr>
          <w:noProof/>
        </w:rPr>
        <w:t xml:space="preserve"> (0,427</w:t>
      </w:r>
      <w:r>
        <w:t xml:space="preserve"> кг безводной соли на</w:t>
      </w:r>
      <w:r>
        <w:rPr>
          <w:noProof/>
        </w:rPr>
        <w:t xml:space="preserve"> 1</w:t>
      </w:r>
      <w:r>
        <w:t xml:space="preserve"> л воды), а хлористого натрия не более 1,15 г/см</w:t>
      </w:r>
      <w:r>
        <w:rPr>
          <w:vertAlign w:val="superscript"/>
        </w:rPr>
        <w:t>3</w:t>
      </w:r>
      <w:r>
        <w:rPr>
          <w:noProof/>
        </w:rPr>
        <w:t xml:space="preserve"> (0,25</w:t>
      </w:r>
      <w:r>
        <w:t xml:space="preserve"> кг без</w:t>
      </w:r>
      <w:r>
        <w:softHyphen/>
        <w:t>водной соли на</w:t>
      </w:r>
      <w:r>
        <w:rPr>
          <w:noProof/>
        </w:rPr>
        <w:t xml:space="preserve"> 1</w:t>
      </w:r>
      <w:r>
        <w:t xml:space="preserve"> л воды)</w:t>
      </w:r>
      <w:r>
        <w:rPr>
          <w:noProof/>
        </w:rPr>
        <w:t>,</w:t>
      </w:r>
      <w:r>
        <w:t xml:space="preserve"> при этом хлористый натрий следует растворить в горячей воде.</w:t>
      </w:r>
    </w:p>
    <w:p w:rsidR="00000000" w:rsidRDefault="00D63A61">
      <w:pPr>
        <w:ind w:firstLine="284"/>
        <w:jc w:val="both"/>
      </w:pPr>
      <w:r>
        <w:rPr>
          <w:b/>
          <w:noProof/>
        </w:rPr>
        <w:t>8.18.</w:t>
      </w:r>
      <w:r>
        <w:t xml:space="preserve"> Приготовленные растворы следует периодически перемешивать, перекачивать с помощью насоса в расходные емкости и разбавлять водой до концентрации, указанной в табл.</w:t>
      </w:r>
      <w:r>
        <w:rPr>
          <w:noProof/>
        </w:rPr>
        <w:t xml:space="preserve"> 9,</w:t>
      </w:r>
      <w:r>
        <w:t xml:space="preserve"> в зависимости от температуры.</w:t>
      </w:r>
    </w:p>
    <w:p w:rsidR="00000000" w:rsidRDefault="00D63A61">
      <w:pPr>
        <w:ind w:firstLine="284"/>
        <w:jc w:val="both"/>
      </w:pPr>
      <w:r>
        <w:rPr>
          <w:b/>
          <w:noProof/>
        </w:rPr>
        <w:t>8.19.</w:t>
      </w:r>
      <w:r>
        <w:t xml:space="preserve"> При отрицательных температурах влажность песка и щ</w:t>
      </w:r>
      <w:r>
        <w:t>ебня при хра</w:t>
      </w:r>
      <w:r>
        <w:softHyphen/>
        <w:t>нении в штабеле не должна превышать</w:t>
      </w:r>
      <w:r>
        <w:rPr>
          <w:noProof/>
        </w:rPr>
        <w:t xml:space="preserve"> 3—4 %.</w:t>
      </w:r>
      <w:r>
        <w:t xml:space="preserve"> Применение смерзшегося песка допускается только после отсева комьев крупнее</w:t>
      </w:r>
      <w:r>
        <w:rPr>
          <w:noProof/>
        </w:rPr>
        <w:t xml:space="preserve"> 10</w:t>
      </w:r>
      <w:r>
        <w:t xml:space="preserve"> мм.</w:t>
      </w:r>
    </w:p>
    <w:p w:rsidR="00000000" w:rsidRDefault="00D63A61">
      <w:pPr>
        <w:ind w:firstLine="284"/>
        <w:jc w:val="both"/>
      </w:pPr>
      <w:r>
        <w:rPr>
          <w:b/>
          <w:noProof/>
        </w:rPr>
        <w:t>8.20.</w:t>
      </w:r>
      <w:r>
        <w:t xml:space="preserve"> Смеси без солевых добавок следует приготовлять в смесительных установках, как правило, в закрытых помещениях с использованием подо</w:t>
      </w:r>
      <w:r>
        <w:softHyphen/>
        <w:t xml:space="preserve">гретых заполнителей и воды. Наибольшая допустимая температура воды </w:t>
      </w:r>
      <w:r>
        <w:rPr>
          <w:noProof/>
        </w:rPr>
        <w:t>80 °С,</w:t>
      </w:r>
      <w:r>
        <w:t xml:space="preserve"> заполнителя</w:t>
      </w:r>
      <w:r>
        <w:rPr>
          <w:noProof/>
        </w:rPr>
        <w:t xml:space="preserve"> 50 °С.</w:t>
      </w:r>
      <w:r>
        <w:t xml:space="preserve"> Температура смеси на выходе из смесителя </w:t>
      </w:r>
      <w:r>
        <w:rPr>
          <w:noProof/>
        </w:rPr>
        <w:t>35—40 °С.</w:t>
      </w:r>
      <w:r>
        <w:t xml:space="preserve"> Температура подогретой смеси в конце транспортирования дол</w:t>
      </w:r>
      <w:r>
        <w:softHyphen/>
        <w:t>жна быть не менее</w:t>
      </w:r>
      <w:r>
        <w:rPr>
          <w:noProof/>
        </w:rPr>
        <w:t xml:space="preserve"> 25 °С.</w:t>
      </w:r>
      <w:r>
        <w:t xml:space="preserve"> При темп</w:t>
      </w:r>
      <w:r>
        <w:t xml:space="preserve">ературе наружного воздуха до минус </w:t>
      </w:r>
      <w:r>
        <w:rPr>
          <w:noProof/>
        </w:rPr>
        <w:t>15 °С</w:t>
      </w:r>
      <w:r>
        <w:t xml:space="preserve"> время транспортирования должно уточняться в начале производ</w:t>
      </w:r>
      <w:r>
        <w:softHyphen/>
        <w:t>ства работ и не должно превышать</w:t>
      </w:r>
      <w:r>
        <w:rPr>
          <w:noProof/>
        </w:rPr>
        <w:t xml:space="preserve"> 60</w:t>
      </w:r>
      <w:r>
        <w:t xml:space="preserve"> мин.</w:t>
      </w:r>
    </w:p>
    <w:p w:rsidR="00000000" w:rsidRDefault="00D63A61">
      <w:pPr>
        <w:ind w:firstLine="284"/>
        <w:jc w:val="both"/>
      </w:pPr>
      <w:r>
        <w:t>Транспортировать смесь следует в утепленном выхлопными газами и укрытом кузове автомобиля-самосвала.</w:t>
      </w:r>
    </w:p>
    <w:p w:rsidR="00000000" w:rsidRDefault="00D63A61">
      <w:pPr>
        <w:ind w:firstLine="284"/>
        <w:jc w:val="both"/>
      </w:pPr>
      <w:r>
        <w:rPr>
          <w:b/>
          <w:noProof/>
        </w:rPr>
        <w:t>8.21.</w:t>
      </w:r>
      <w:r>
        <w:t xml:space="preserve"> Уплотнение и укрытие смеси следует заканчивать до начала ее за</w:t>
      </w:r>
      <w:r>
        <w:softHyphen/>
        <w:t>мерзания.</w:t>
      </w:r>
    </w:p>
    <w:p w:rsidR="00000000" w:rsidRDefault="00D63A61">
      <w:pPr>
        <w:ind w:firstLine="284"/>
        <w:jc w:val="both"/>
      </w:pPr>
      <w:r>
        <w:rPr>
          <w:b/>
          <w:noProof/>
        </w:rPr>
        <w:t>8.22.</w:t>
      </w:r>
      <w:r>
        <w:t xml:space="preserve"> Поверхность основания следует утеплять засыпкой слоем песка или супеси толщиной не менее</w:t>
      </w:r>
      <w:r>
        <w:rPr>
          <w:noProof/>
        </w:rPr>
        <w:t xml:space="preserve"> 10</w:t>
      </w:r>
      <w:r>
        <w:t xml:space="preserve"> см или укрывать другими утеплителями, с тем чтобы до замерзания укрепленный материал набрал </w:t>
      </w:r>
      <w:r>
        <w:t xml:space="preserve">прочность не менее </w:t>
      </w:r>
      <w:r>
        <w:rPr>
          <w:noProof/>
        </w:rPr>
        <w:t>70 %</w:t>
      </w:r>
      <w:r>
        <w:t xml:space="preserve"> проектной.</w:t>
      </w:r>
    </w:p>
    <w:p w:rsidR="00000000" w:rsidRDefault="00D63A61">
      <w:pPr>
        <w:ind w:firstLine="284"/>
        <w:jc w:val="both"/>
      </w:pPr>
      <w:r>
        <w:rPr>
          <w:b/>
          <w:noProof/>
        </w:rPr>
        <w:t>8.23.</w:t>
      </w:r>
      <w:r>
        <w:t xml:space="preserve"> При устройстве оснований из смесей с медленнотвердеющими (шлаковыми, зольными и другими) вяжущими материал не должен замер</w:t>
      </w:r>
      <w:r>
        <w:softHyphen/>
        <w:t>зать до окончания уплотнения, при этом может вводиться один хлористый натрий без уменьшения суммарного количества добавляемых солей. Разре</w:t>
      </w:r>
      <w:r>
        <w:softHyphen/>
        <w:t>шается не утеплить основания из таких материалов.</w:t>
      </w:r>
    </w:p>
    <w:p w:rsidR="00000000" w:rsidRDefault="00D63A61">
      <w:pPr>
        <w:ind w:firstLine="284"/>
        <w:jc w:val="both"/>
      </w:pPr>
      <w:r>
        <w:t>После оттаивания при необходимости производят выравнивание и доуплотнение слоя.</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rPr>
          <w:b/>
        </w:rPr>
      </w:pPr>
    </w:p>
    <w:p w:rsidR="00000000" w:rsidRDefault="00D63A61">
      <w:pPr>
        <w:ind w:firstLine="284"/>
        <w:jc w:val="both"/>
      </w:pPr>
      <w:r>
        <w:rPr>
          <w:b/>
          <w:noProof/>
        </w:rPr>
        <w:t>8.24.</w:t>
      </w:r>
      <w:r>
        <w:t xml:space="preserve"> При устройстве оснований и покрытий из щебеночн</w:t>
      </w:r>
      <w:r>
        <w:t>ых, гравийных и песчаных материалов, обработанных неорганическими вяжущими мате</w:t>
      </w:r>
      <w:r>
        <w:softHyphen/>
        <w:t>риалами, следует дополнительно к п.</w:t>
      </w:r>
      <w:r>
        <w:rPr>
          <w:noProof/>
        </w:rPr>
        <w:t xml:space="preserve"> 1.13</w:t>
      </w:r>
      <w:r>
        <w:t xml:space="preserve"> контролировать:</w:t>
      </w:r>
    </w:p>
    <w:p w:rsidR="00000000" w:rsidRDefault="00D63A61">
      <w:pPr>
        <w:ind w:firstLine="284"/>
        <w:jc w:val="both"/>
      </w:pPr>
      <w:r>
        <w:t>не реже одного раза в смену</w:t>
      </w:r>
      <w:r>
        <w:rPr>
          <w:noProof/>
        </w:rPr>
        <w:t xml:space="preserve"> —</w:t>
      </w:r>
      <w:r>
        <w:t xml:space="preserve"> влажность смеси по ГОСТ</w:t>
      </w:r>
      <w:r>
        <w:rPr>
          <w:noProof/>
        </w:rPr>
        <w:t xml:space="preserve"> 5180—84,</w:t>
      </w:r>
      <w:r>
        <w:t xml:space="preserve"> проч</w:t>
      </w:r>
      <w:r>
        <w:softHyphen/>
        <w:t>ность материала по ГОСТ</w:t>
      </w:r>
      <w:r>
        <w:rPr>
          <w:noProof/>
        </w:rPr>
        <w:t xml:space="preserve"> 23558—79</w:t>
      </w:r>
      <w:r>
        <w:rPr>
          <w:vertAlign w:val="superscript"/>
        </w:rPr>
        <w:t>1</w:t>
      </w:r>
      <w:r>
        <w:t xml:space="preserve"> и плотность солевых растворов при отрицательной температуре;</w:t>
      </w:r>
    </w:p>
    <w:p w:rsidR="00000000" w:rsidRDefault="00D63A61">
      <w:pPr>
        <w:ind w:firstLine="284"/>
        <w:jc w:val="both"/>
      </w:pPr>
      <w:r>
        <w:t>не реже одного раза в семь смен — точность дозирования компонентов смеси контрольным взвешиванием;</w:t>
      </w:r>
    </w:p>
    <w:p w:rsidR="00000000" w:rsidRDefault="00D63A61">
      <w:pPr>
        <w:ind w:firstLine="284"/>
        <w:jc w:val="both"/>
      </w:pPr>
      <w:r>
        <w:t>постоянно</w:t>
      </w:r>
      <w:r>
        <w:rPr>
          <w:noProof/>
        </w:rPr>
        <w:t xml:space="preserve"> —</w:t>
      </w:r>
      <w:r>
        <w:t xml:space="preserve"> качество уплотнения, соблюдение режима ухода. </w:t>
      </w:r>
    </w:p>
    <w:p w:rsidR="00000000" w:rsidRDefault="00D63A61">
      <w:pPr>
        <w:ind w:firstLine="284"/>
        <w:jc w:val="both"/>
      </w:pPr>
      <w:r>
        <w:rPr>
          <w:b/>
          <w:noProof/>
        </w:rPr>
        <w:t>8.25.</w:t>
      </w:r>
      <w:r>
        <w:t xml:space="preserve"> Качество уплотнения следует проверять путем конт</w:t>
      </w:r>
      <w:r>
        <w:t>рольного про</w:t>
      </w:r>
      <w:r>
        <w:softHyphen/>
        <w:t>хода катка массой</w:t>
      </w:r>
      <w:r>
        <w:rPr>
          <w:noProof/>
        </w:rPr>
        <w:t xml:space="preserve"> 10—13</w:t>
      </w:r>
      <w:r>
        <w:t xml:space="preserve"> т по всей длине контролируемого участка, после которого на основании (покрытии) не должно оставаться следа и возникать волны перед вальцом.</w:t>
      </w:r>
    </w:p>
    <w:p w:rsidR="00000000" w:rsidRDefault="00D63A61">
      <w:pPr>
        <w:ind w:firstLine="284"/>
        <w:jc w:val="both"/>
      </w:pPr>
    </w:p>
    <w:p w:rsidR="00000000" w:rsidRDefault="00D63A61">
      <w:pPr>
        <w:jc w:val="center"/>
        <w:rPr>
          <w:b/>
        </w:rPr>
      </w:pPr>
      <w:r>
        <w:rPr>
          <w:b/>
          <w:noProof/>
        </w:rPr>
        <w:t>9.</w:t>
      </w:r>
      <w:r>
        <w:rPr>
          <w:b/>
        </w:rPr>
        <w:t xml:space="preserve"> УСТРОЙСТВО ОСНОВАНИЙ И ПОКРЫТИЙ </w:t>
      </w:r>
    </w:p>
    <w:p w:rsidR="00000000" w:rsidRDefault="00D63A61">
      <w:pPr>
        <w:jc w:val="center"/>
        <w:rPr>
          <w:b/>
        </w:rPr>
      </w:pPr>
      <w:r>
        <w:rPr>
          <w:b/>
        </w:rPr>
        <w:t xml:space="preserve">ИЗ ДЕГТЕБЕТОННЫХ СМЕСЕЙ, ЧЕРНОГО ЩЕБНЯ </w:t>
      </w:r>
    </w:p>
    <w:p w:rsidR="00000000" w:rsidRDefault="00D63A61">
      <w:pPr>
        <w:jc w:val="center"/>
        <w:rPr>
          <w:b/>
        </w:rPr>
      </w:pPr>
      <w:r>
        <w:rPr>
          <w:b/>
        </w:rPr>
        <w:t xml:space="preserve">И ЩЕБЕНОЧНЫХ СМЕСЕЙ ПО СПОСОБУ ПРОПИТКИ ОРГАНИЧЕСКИМИ ВЯЖУЩИМИ И СМЕШЕНИЕМ </w:t>
      </w:r>
    </w:p>
    <w:p w:rsidR="00000000" w:rsidRDefault="00D63A61">
      <w:pPr>
        <w:jc w:val="center"/>
        <w:rPr>
          <w:b/>
        </w:rPr>
      </w:pPr>
      <w:r>
        <w:rPr>
          <w:b/>
        </w:rPr>
        <w:t>НА ДОРОГЕ</w:t>
      </w:r>
    </w:p>
    <w:p w:rsidR="00000000" w:rsidRDefault="00D63A61">
      <w:pPr>
        <w:ind w:firstLine="284"/>
        <w:jc w:val="both"/>
      </w:pPr>
    </w:p>
    <w:p w:rsidR="00000000" w:rsidRDefault="00D63A61">
      <w:pPr>
        <w:ind w:firstLine="284"/>
        <w:jc w:val="both"/>
        <w:rPr>
          <w:noProof/>
        </w:rPr>
      </w:pPr>
      <w:r>
        <w:rPr>
          <w:b/>
          <w:noProof/>
        </w:rPr>
        <w:t>9.1.</w:t>
      </w:r>
      <w:r>
        <w:t xml:space="preserve"> До начала производства работ следует проверять сцепление вяжу</w:t>
      </w:r>
      <w:r>
        <w:softHyphen/>
        <w:t>щего с поверхностью минеральных материалов по ГОСТ</w:t>
      </w:r>
      <w:r>
        <w:rPr>
          <w:noProof/>
        </w:rPr>
        <w:t xml:space="preserve"> 12801—84, </w:t>
      </w:r>
      <w:r>
        <w:t>ГОСТ</w:t>
      </w:r>
      <w:r>
        <w:rPr>
          <w:noProof/>
        </w:rPr>
        <w:t xml:space="preserve"> 18659—81.</w:t>
      </w:r>
      <w:r>
        <w:t xml:space="preserve"> При недостаточном сцеплении </w:t>
      </w:r>
      <w:r>
        <w:t>следует применять добавки поверхностно-активных веществ и активаторы поверхности (известь, це</w:t>
      </w:r>
      <w:r>
        <w:softHyphen/>
        <w:t>мент)</w:t>
      </w:r>
      <w:r>
        <w:rPr>
          <w:noProof/>
        </w:rPr>
        <w:t>.</w:t>
      </w:r>
    </w:p>
    <w:p w:rsidR="00000000" w:rsidRDefault="00D63A61">
      <w:pPr>
        <w:ind w:firstLine="284"/>
        <w:jc w:val="both"/>
        <w:rPr>
          <w:noProof/>
        </w:rPr>
      </w:pPr>
      <w:r>
        <w:rPr>
          <w:b/>
          <w:noProof/>
        </w:rPr>
        <w:t>9.2.</w:t>
      </w:r>
      <w:r>
        <w:t xml:space="preserve"> Температура нагрева органических вяжущих материалов при их использовании должна быть в пределах, указанных в табл.</w:t>
      </w:r>
      <w:r>
        <w:rPr>
          <w:noProof/>
        </w:rPr>
        <w:t xml:space="preserve"> 10.</w:t>
      </w:r>
    </w:p>
    <w:p w:rsidR="00000000" w:rsidRDefault="00D63A61">
      <w:pPr>
        <w:ind w:firstLine="284"/>
        <w:jc w:val="both"/>
      </w:pPr>
    </w:p>
    <w:p w:rsidR="00000000" w:rsidRDefault="00D63A61">
      <w:pPr>
        <w:ind w:firstLine="284"/>
        <w:jc w:val="right"/>
      </w:pPr>
      <w:r>
        <w:t>Таблица</w:t>
      </w:r>
      <w:r>
        <w:rPr>
          <w:noProof/>
        </w:rPr>
        <w:t xml:space="preserve"> 10</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3118"/>
        <w:gridCol w:w="1578"/>
        <w:gridCol w:w="1578"/>
      </w:tblGrid>
      <w:tr w:rsidR="00000000">
        <w:tblPrEx>
          <w:tblCellMar>
            <w:top w:w="0" w:type="dxa"/>
            <w:bottom w:w="0" w:type="dxa"/>
          </w:tblCellMar>
        </w:tblPrEx>
        <w:tc>
          <w:tcPr>
            <w:tcW w:w="3118" w:type="dxa"/>
            <w:tcBorders>
              <w:top w:val="single" w:sz="12" w:space="0" w:color="auto"/>
              <w:left w:val="single" w:sz="12" w:space="0" w:color="auto"/>
              <w:right w:val="single" w:sz="6" w:space="0" w:color="auto"/>
            </w:tcBorders>
          </w:tcPr>
          <w:p w:rsidR="00000000" w:rsidRDefault="00D63A61">
            <w:pPr>
              <w:jc w:val="center"/>
              <w:rPr>
                <w:sz w:val="16"/>
              </w:rPr>
            </w:pPr>
          </w:p>
        </w:tc>
        <w:tc>
          <w:tcPr>
            <w:tcW w:w="3156" w:type="dxa"/>
            <w:gridSpan w:val="2"/>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 xml:space="preserve">Температура нагрева вяжущего, </w:t>
            </w:r>
            <w:r>
              <w:rPr>
                <w:sz w:val="16"/>
              </w:rPr>
              <w:sym w:font="Arial" w:char="00B0"/>
            </w:r>
            <w:r>
              <w:rPr>
                <w:sz w:val="16"/>
              </w:rPr>
              <w:t>С</w:t>
            </w:r>
          </w:p>
          <w:p w:rsidR="00000000" w:rsidRDefault="00D63A61">
            <w:pPr>
              <w:jc w:val="center"/>
              <w:rPr>
                <w:sz w:val="16"/>
              </w:rPr>
            </w:pPr>
          </w:p>
        </w:tc>
      </w:tr>
      <w:tr w:rsidR="00000000">
        <w:tblPrEx>
          <w:tblCellMar>
            <w:top w:w="0" w:type="dxa"/>
            <w:bottom w:w="0" w:type="dxa"/>
          </w:tblCellMar>
        </w:tblPrEx>
        <w:tc>
          <w:tcPr>
            <w:tcW w:w="3118" w:type="dxa"/>
            <w:tcBorders>
              <w:left w:val="single" w:sz="12" w:space="0" w:color="auto"/>
              <w:bottom w:val="single" w:sz="6" w:space="0" w:color="auto"/>
              <w:right w:val="single" w:sz="6" w:space="0" w:color="auto"/>
            </w:tcBorders>
          </w:tcPr>
          <w:p w:rsidR="00000000" w:rsidRDefault="00D63A61">
            <w:pPr>
              <w:jc w:val="center"/>
              <w:rPr>
                <w:sz w:val="16"/>
              </w:rPr>
            </w:pPr>
            <w:r>
              <w:rPr>
                <w:sz w:val="16"/>
              </w:rPr>
              <w:t>Марка вяжущего</w:t>
            </w:r>
          </w:p>
        </w:tc>
        <w:tc>
          <w:tcPr>
            <w:tcW w:w="1578" w:type="dxa"/>
            <w:tcBorders>
              <w:top w:val="single" w:sz="6" w:space="0" w:color="auto"/>
              <w:left w:val="single" w:sz="6" w:space="0" w:color="auto"/>
              <w:bottom w:val="single" w:sz="6" w:space="0" w:color="auto"/>
              <w:right w:val="single" w:sz="6" w:space="0" w:color="auto"/>
            </w:tcBorders>
          </w:tcPr>
          <w:p w:rsidR="00000000" w:rsidRDefault="00D63A61">
            <w:pPr>
              <w:jc w:val="center"/>
              <w:rPr>
                <w:sz w:val="16"/>
              </w:rPr>
            </w:pPr>
            <w:r>
              <w:rPr>
                <w:sz w:val="16"/>
              </w:rPr>
              <w:t>баз поверхностно-активных веществ</w:t>
            </w:r>
          </w:p>
        </w:tc>
        <w:tc>
          <w:tcPr>
            <w:tcW w:w="1578" w:type="dxa"/>
            <w:tcBorders>
              <w:top w:val="single" w:sz="6" w:space="0" w:color="auto"/>
              <w:left w:val="single" w:sz="6" w:space="0" w:color="auto"/>
              <w:bottom w:val="single" w:sz="6" w:space="0" w:color="auto"/>
              <w:right w:val="single" w:sz="12" w:space="0" w:color="auto"/>
            </w:tcBorders>
          </w:tcPr>
          <w:p w:rsidR="00000000" w:rsidRDefault="00D63A61">
            <w:pPr>
              <w:jc w:val="center"/>
              <w:rPr>
                <w:sz w:val="16"/>
              </w:rPr>
            </w:pPr>
            <w:r>
              <w:rPr>
                <w:sz w:val="16"/>
              </w:rPr>
              <w:t>с поверхностно-активными веществами</w:t>
            </w:r>
          </w:p>
        </w:tc>
      </w:tr>
      <w:tr w:rsidR="00000000">
        <w:tblPrEx>
          <w:tblCellMar>
            <w:top w:w="0" w:type="dxa"/>
            <w:bottom w:w="0" w:type="dxa"/>
          </w:tblCellMar>
        </w:tblPrEx>
        <w:tc>
          <w:tcPr>
            <w:tcW w:w="3118" w:type="dxa"/>
            <w:tcBorders>
              <w:top w:val="single" w:sz="6" w:space="0" w:color="auto"/>
              <w:left w:val="single" w:sz="12" w:space="0" w:color="auto"/>
              <w:right w:val="single" w:sz="6" w:space="0" w:color="auto"/>
            </w:tcBorders>
          </w:tcPr>
          <w:p w:rsidR="00000000" w:rsidRDefault="00D63A61">
            <w:pPr>
              <w:ind w:left="102"/>
              <w:jc w:val="both"/>
              <w:rPr>
                <w:sz w:val="16"/>
              </w:rPr>
            </w:pPr>
          </w:p>
          <w:p w:rsidR="00000000" w:rsidRDefault="00D63A61">
            <w:pPr>
              <w:ind w:left="102"/>
              <w:jc w:val="center"/>
              <w:rPr>
                <w:sz w:val="16"/>
              </w:rPr>
            </w:pPr>
            <w:r>
              <w:rPr>
                <w:b/>
                <w:sz w:val="16"/>
              </w:rPr>
              <w:t>Битумы по ГОСТ 22245-76</w:t>
            </w:r>
            <w:r>
              <w:rPr>
                <w:sz w:val="16"/>
              </w:rPr>
              <w:t xml:space="preserve"> </w:t>
            </w:r>
          </w:p>
          <w:p w:rsidR="00000000" w:rsidRDefault="00D63A61">
            <w:pPr>
              <w:ind w:left="102"/>
              <w:jc w:val="both"/>
              <w:rPr>
                <w:sz w:val="16"/>
              </w:rPr>
            </w:pPr>
          </w:p>
          <w:p w:rsidR="00000000" w:rsidRDefault="00D63A61">
            <w:pPr>
              <w:ind w:left="102"/>
              <w:jc w:val="both"/>
              <w:rPr>
                <w:sz w:val="16"/>
              </w:rPr>
            </w:pPr>
            <w:r>
              <w:rPr>
                <w:sz w:val="16"/>
              </w:rPr>
              <w:t>БНД</w:t>
            </w:r>
            <w:r>
              <w:rPr>
                <w:noProof/>
                <w:sz w:val="16"/>
              </w:rPr>
              <w:t xml:space="preserve"> </w:t>
            </w:r>
            <w:r>
              <w:rPr>
                <w:sz w:val="16"/>
              </w:rPr>
              <w:t>4</w:t>
            </w:r>
            <w:r>
              <w:rPr>
                <w:noProof/>
                <w:sz w:val="16"/>
              </w:rPr>
              <w:t>0/60,</w:t>
            </w:r>
            <w:r>
              <w:rPr>
                <w:sz w:val="16"/>
              </w:rPr>
              <w:t xml:space="preserve"> БНД</w:t>
            </w:r>
            <w:r>
              <w:rPr>
                <w:noProof/>
                <w:sz w:val="16"/>
              </w:rPr>
              <w:t xml:space="preserve"> 60/90</w:t>
            </w:r>
            <w:r>
              <w:rPr>
                <w:sz w:val="16"/>
              </w:rPr>
              <w:t>, БН 60/90</w:t>
            </w:r>
          </w:p>
        </w:tc>
        <w:tc>
          <w:tcPr>
            <w:tcW w:w="1578" w:type="dxa"/>
            <w:tcBorders>
              <w:top w:val="single" w:sz="6" w:space="0" w:color="auto"/>
              <w:left w:val="single" w:sz="6" w:space="0" w:color="auto"/>
              <w:right w:val="single" w:sz="6"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noProof/>
                <w:sz w:val="16"/>
              </w:rPr>
              <w:t>130</w:t>
            </w:r>
            <w:r>
              <w:rPr>
                <w:sz w:val="16"/>
              </w:rPr>
              <w:t xml:space="preserve"> </w:t>
            </w:r>
            <w:r>
              <w:rPr>
                <w:sz w:val="16"/>
              </w:rPr>
              <w:sym w:font="Arial" w:char="2014"/>
            </w:r>
            <w:r>
              <w:rPr>
                <w:sz w:val="16"/>
              </w:rPr>
              <w:t xml:space="preserve"> </w:t>
            </w:r>
            <w:r>
              <w:rPr>
                <w:noProof/>
                <w:sz w:val="16"/>
              </w:rPr>
              <w:t>150</w:t>
            </w:r>
          </w:p>
        </w:tc>
        <w:tc>
          <w:tcPr>
            <w:tcW w:w="1578" w:type="dxa"/>
            <w:tcBorders>
              <w:top w:val="single" w:sz="6" w:space="0" w:color="auto"/>
              <w:left w:val="single" w:sz="6" w:space="0" w:color="auto"/>
              <w:right w:val="single" w:sz="12"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noProof/>
                <w:sz w:val="16"/>
              </w:rPr>
              <w:t>110</w:t>
            </w:r>
            <w:r>
              <w:rPr>
                <w:sz w:val="16"/>
              </w:rPr>
              <w:t xml:space="preserve"> </w:t>
            </w:r>
            <w:r>
              <w:rPr>
                <w:sz w:val="16"/>
              </w:rPr>
              <w:sym w:font="Arial" w:char="2014"/>
            </w:r>
            <w:r>
              <w:rPr>
                <w:sz w:val="16"/>
              </w:rPr>
              <w:t xml:space="preserve"> </w:t>
            </w:r>
            <w:r>
              <w:rPr>
                <w:noProof/>
                <w:sz w:val="16"/>
              </w:rPr>
              <w:t>130</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both"/>
              <w:rPr>
                <w:sz w:val="16"/>
              </w:rPr>
            </w:pPr>
            <w:r>
              <w:rPr>
                <w:sz w:val="16"/>
              </w:rPr>
              <w:t>БНД</w:t>
            </w:r>
            <w:r>
              <w:rPr>
                <w:noProof/>
                <w:sz w:val="16"/>
              </w:rPr>
              <w:t xml:space="preserve"> 90/130,</w:t>
            </w:r>
            <w:r>
              <w:rPr>
                <w:sz w:val="16"/>
              </w:rPr>
              <w:t xml:space="preserve"> БН</w:t>
            </w:r>
            <w:r>
              <w:rPr>
                <w:noProof/>
                <w:sz w:val="16"/>
              </w:rPr>
              <w:t xml:space="preserve"> 90/130</w:t>
            </w:r>
            <w:r>
              <w:rPr>
                <w:sz w:val="16"/>
              </w:rPr>
              <w:t>, БНД</w:t>
            </w:r>
            <w:r>
              <w:rPr>
                <w:noProof/>
                <w:sz w:val="16"/>
              </w:rPr>
              <w:t xml:space="preserve"> 130/200</w:t>
            </w:r>
            <w:r>
              <w:rPr>
                <w:sz w:val="16"/>
              </w:rPr>
              <w:t>,</w:t>
            </w:r>
            <w:r>
              <w:rPr>
                <w:noProof/>
                <w:sz w:val="16"/>
              </w:rPr>
              <w:t xml:space="preserve"> </w:t>
            </w:r>
          </w:p>
          <w:p w:rsidR="00000000" w:rsidRDefault="00D63A61">
            <w:pPr>
              <w:ind w:left="102"/>
              <w:jc w:val="both"/>
              <w:rPr>
                <w:noProof/>
                <w:sz w:val="16"/>
              </w:rPr>
            </w:pPr>
            <w:r>
              <w:rPr>
                <w:sz w:val="16"/>
              </w:rPr>
              <w:t>БН</w:t>
            </w:r>
            <w:r>
              <w:rPr>
                <w:noProof/>
                <w:sz w:val="16"/>
              </w:rPr>
              <w:t xml:space="preserve"> 130/200</w:t>
            </w:r>
          </w:p>
        </w:tc>
        <w:tc>
          <w:tcPr>
            <w:tcW w:w="1578" w:type="dxa"/>
            <w:tcBorders>
              <w:left w:val="single" w:sz="6" w:space="0" w:color="auto"/>
              <w:right w:val="single" w:sz="6" w:space="0" w:color="auto"/>
            </w:tcBorders>
          </w:tcPr>
          <w:p w:rsidR="00000000" w:rsidRDefault="00D63A61">
            <w:pPr>
              <w:jc w:val="center"/>
              <w:rPr>
                <w:noProof/>
                <w:sz w:val="16"/>
              </w:rPr>
            </w:pPr>
            <w:r>
              <w:rPr>
                <w:noProof/>
                <w:sz w:val="16"/>
              </w:rPr>
              <w:t xml:space="preserve">100 </w:t>
            </w:r>
            <w:r>
              <w:rPr>
                <w:noProof/>
                <w:sz w:val="16"/>
              </w:rPr>
              <w:sym w:font="Arial" w:char="2014"/>
            </w:r>
            <w:r>
              <w:rPr>
                <w:sz w:val="16"/>
              </w:rPr>
              <w:t xml:space="preserve"> </w:t>
            </w:r>
            <w:r>
              <w:rPr>
                <w:noProof/>
                <w:sz w:val="16"/>
              </w:rPr>
              <w:t>120</w:t>
            </w:r>
          </w:p>
        </w:tc>
        <w:tc>
          <w:tcPr>
            <w:tcW w:w="1578" w:type="dxa"/>
            <w:tcBorders>
              <w:left w:val="single" w:sz="6" w:space="0" w:color="auto"/>
              <w:right w:val="single" w:sz="12" w:space="0" w:color="auto"/>
            </w:tcBorders>
          </w:tcPr>
          <w:p w:rsidR="00000000" w:rsidRDefault="00D63A61">
            <w:pPr>
              <w:jc w:val="center"/>
              <w:rPr>
                <w:noProof/>
                <w:sz w:val="16"/>
              </w:rPr>
            </w:pPr>
            <w:r>
              <w:rPr>
                <w:noProof/>
                <w:sz w:val="16"/>
              </w:rPr>
              <w:t xml:space="preserve">90 </w:t>
            </w:r>
            <w:r>
              <w:rPr>
                <w:noProof/>
                <w:sz w:val="16"/>
              </w:rPr>
              <w:sym w:font="Arial" w:char="2014"/>
            </w:r>
            <w:r>
              <w:rPr>
                <w:sz w:val="16"/>
              </w:rPr>
              <w:t xml:space="preserve"> </w:t>
            </w:r>
            <w:r>
              <w:rPr>
                <w:noProof/>
                <w:sz w:val="16"/>
              </w:rPr>
              <w:t>100</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both"/>
              <w:rPr>
                <w:sz w:val="16"/>
              </w:rPr>
            </w:pPr>
            <w:r>
              <w:rPr>
                <w:sz w:val="16"/>
              </w:rPr>
              <w:t>БНД</w:t>
            </w:r>
            <w:r>
              <w:rPr>
                <w:noProof/>
                <w:sz w:val="16"/>
              </w:rPr>
              <w:t xml:space="preserve"> 200/300,</w:t>
            </w:r>
            <w:r>
              <w:rPr>
                <w:sz w:val="16"/>
              </w:rPr>
              <w:t xml:space="preserve"> БН</w:t>
            </w:r>
            <w:r>
              <w:rPr>
                <w:noProof/>
                <w:sz w:val="16"/>
              </w:rPr>
              <w:t xml:space="preserve"> 200/300 </w:t>
            </w:r>
          </w:p>
          <w:p w:rsidR="00000000" w:rsidRDefault="00D63A61">
            <w:pPr>
              <w:ind w:left="102"/>
              <w:jc w:val="both"/>
              <w:rPr>
                <w:noProof/>
                <w:sz w:val="16"/>
              </w:rPr>
            </w:pPr>
          </w:p>
        </w:tc>
        <w:tc>
          <w:tcPr>
            <w:tcW w:w="1578" w:type="dxa"/>
            <w:tcBorders>
              <w:left w:val="single" w:sz="6" w:space="0" w:color="auto"/>
              <w:right w:val="single" w:sz="6" w:space="0" w:color="auto"/>
            </w:tcBorders>
          </w:tcPr>
          <w:p w:rsidR="00000000" w:rsidRDefault="00D63A61">
            <w:pPr>
              <w:jc w:val="center"/>
              <w:rPr>
                <w:noProof/>
                <w:sz w:val="16"/>
              </w:rPr>
            </w:pPr>
            <w:r>
              <w:rPr>
                <w:noProof/>
                <w:sz w:val="16"/>
              </w:rPr>
              <w:t xml:space="preserve">90 </w:t>
            </w:r>
            <w:r>
              <w:rPr>
                <w:noProof/>
                <w:sz w:val="16"/>
              </w:rPr>
              <w:sym w:font="Arial" w:char="2014"/>
            </w:r>
            <w:r>
              <w:rPr>
                <w:sz w:val="16"/>
              </w:rPr>
              <w:t xml:space="preserve"> </w:t>
            </w:r>
            <w:r>
              <w:rPr>
                <w:noProof/>
                <w:sz w:val="16"/>
              </w:rPr>
              <w:t>100</w:t>
            </w:r>
          </w:p>
        </w:tc>
        <w:tc>
          <w:tcPr>
            <w:tcW w:w="1578" w:type="dxa"/>
            <w:tcBorders>
              <w:left w:val="single" w:sz="6" w:space="0" w:color="auto"/>
              <w:right w:val="single" w:sz="12" w:space="0" w:color="auto"/>
            </w:tcBorders>
          </w:tcPr>
          <w:p w:rsidR="00000000" w:rsidRDefault="00D63A61">
            <w:pPr>
              <w:jc w:val="center"/>
              <w:rPr>
                <w:noProof/>
                <w:sz w:val="16"/>
              </w:rPr>
            </w:pPr>
            <w:r>
              <w:rPr>
                <w:noProof/>
                <w:sz w:val="16"/>
              </w:rPr>
              <w:t xml:space="preserve">90 </w:t>
            </w:r>
            <w:r>
              <w:rPr>
                <w:noProof/>
                <w:sz w:val="16"/>
              </w:rPr>
              <w:sym w:font="Arial" w:char="2014"/>
            </w:r>
            <w:r>
              <w:rPr>
                <w:sz w:val="16"/>
              </w:rPr>
              <w:t xml:space="preserve"> </w:t>
            </w:r>
            <w:r>
              <w:rPr>
                <w:noProof/>
                <w:sz w:val="16"/>
              </w:rPr>
              <w:t>100</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center"/>
              <w:rPr>
                <w:sz w:val="16"/>
              </w:rPr>
            </w:pPr>
            <w:r>
              <w:rPr>
                <w:b/>
                <w:sz w:val="16"/>
              </w:rPr>
              <w:t>Битумы по ГОСТ</w:t>
            </w:r>
            <w:r>
              <w:rPr>
                <w:b/>
                <w:noProof/>
                <w:sz w:val="16"/>
              </w:rPr>
              <w:t xml:space="preserve"> 11955-82</w:t>
            </w:r>
          </w:p>
          <w:p w:rsidR="00000000" w:rsidRDefault="00D63A61">
            <w:pPr>
              <w:ind w:left="102"/>
              <w:jc w:val="both"/>
              <w:rPr>
                <w:sz w:val="16"/>
              </w:rPr>
            </w:pPr>
          </w:p>
          <w:p w:rsidR="00000000" w:rsidRDefault="00D63A61">
            <w:pPr>
              <w:ind w:left="102"/>
              <w:jc w:val="both"/>
              <w:rPr>
                <w:noProof/>
                <w:sz w:val="16"/>
              </w:rPr>
            </w:pPr>
            <w:r>
              <w:rPr>
                <w:sz w:val="16"/>
              </w:rPr>
              <w:t>СГ</w:t>
            </w:r>
            <w:r>
              <w:rPr>
                <w:noProof/>
                <w:sz w:val="16"/>
              </w:rPr>
              <w:t xml:space="preserve"> 130/200,</w:t>
            </w:r>
            <w:r>
              <w:rPr>
                <w:sz w:val="16"/>
              </w:rPr>
              <w:t xml:space="preserve"> МГ</w:t>
            </w:r>
            <w:r>
              <w:rPr>
                <w:noProof/>
                <w:sz w:val="16"/>
              </w:rPr>
              <w:t xml:space="preserve"> 130/200</w:t>
            </w:r>
          </w:p>
        </w:tc>
        <w:tc>
          <w:tcPr>
            <w:tcW w:w="1578" w:type="dxa"/>
            <w:tcBorders>
              <w:left w:val="single" w:sz="6" w:space="0" w:color="auto"/>
              <w:right w:val="single" w:sz="6"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noProof/>
                <w:sz w:val="16"/>
              </w:rPr>
              <w:t>90</w:t>
            </w:r>
            <w:r>
              <w:rPr>
                <w:sz w:val="16"/>
              </w:rPr>
              <w:t xml:space="preserve"> </w:t>
            </w:r>
            <w:r>
              <w:rPr>
                <w:sz w:val="16"/>
              </w:rPr>
              <w:sym w:font="Arial" w:char="2014"/>
            </w:r>
            <w:r>
              <w:rPr>
                <w:sz w:val="16"/>
              </w:rPr>
              <w:t xml:space="preserve"> </w:t>
            </w:r>
            <w:r>
              <w:rPr>
                <w:noProof/>
                <w:sz w:val="16"/>
              </w:rPr>
              <w:t>100</w:t>
            </w:r>
          </w:p>
        </w:tc>
        <w:tc>
          <w:tcPr>
            <w:tcW w:w="1578" w:type="dxa"/>
            <w:tcBorders>
              <w:left w:val="single" w:sz="6" w:space="0" w:color="auto"/>
              <w:right w:val="single" w:sz="12"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noProof/>
                <w:sz w:val="16"/>
              </w:rPr>
              <w:t>90</w:t>
            </w:r>
            <w:r>
              <w:rPr>
                <w:sz w:val="16"/>
              </w:rPr>
              <w:t xml:space="preserve"> </w:t>
            </w:r>
            <w:r>
              <w:rPr>
                <w:sz w:val="16"/>
              </w:rPr>
              <w:sym w:font="Arial" w:char="2014"/>
            </w:r>
            <w:r>
              <w:rPr>
                <w:sz w:val="16"/>
              </w:rPr>
              <w:t xml:space="preserve"> </w:t>
            </w:r>
            <w:r>
              <w:rPr>
                <w:noProof/>
                <w:sz w:val="16"/>
              </w:rPr>
              <w:t>100</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both"/>
              <w:rPr>
                <w:noProof/>
                <w:sz w:val="16"/>
              </w:rPr>
            </w:pPr>
            <w:r>
              <w:rPr>
                <w:sz w:val="16"/>
              </w:rPr>
              <w:t>СГ</w:t>
            </w:r>
            <w:r>
              <w:rPr>
                <w:noProof/>
                <w:sz w:val="16"/>
              </w:rPr>
              <w:t xml:space="preserve"> 70/130,</w:t>
            </w:r>
            <w:r>
              <w:rPr>
                <w:sz w:val="16"/>
              </w:rPr>
              <w:t xml:space="preserve"> МГ</w:t>
            </w:r>
            <w:r>
              <w:rPr>
                <w:noProof/>
                <w:sz w:val="16"/>
              </w:rPr>
              <w:t xml:space="preserve"> 70/130,</w:t>
            </w:r>
            <w:r>
              <w:rPr>
                <w:sz w:val="16"/>
              </w:rPr>
              <w:t xml:space="preserve"> МГО</w:t>
            </w:r>
            <w:r>
              <w:rPr>
                <w:noProof/>
                <w:sz w:val="16"/>
              </w:rPr>
              <w:t xml:space="preserve"> 70/130</w:t>
            </w:r>
          </w:p>
        </w:tc>
        <w:tc>
          <w:tcPr>
            <w:tcW w:w="1578" w:type="dxa"/>
            <w:tcBorders>
              <w:left w:val="single" w:sz="6" w:space="0" w:color="auto"/>
              <w:right w:val="single" w:sz="6" w:space="0" w:color="auto"/>
            </w:tcBorders>
          </w:tcPr>
          <w:p w:rsidR="00000000" w:rsidRDefault="00D63A61">
            <w:pPr>
              <w:jc w:val="center"/>
              <w:rPr>
                <w:noProof/>
                <w:sz w:val="16"/>
              </w:rPr>
            </w:pPr>
            <w:r>
              <w:rPr>
                <w:noProof/>
                <w:sz w:val="16"/>
              </w:rPr>
              <w:t xml:space="preserve">80 </w:t>
            </w:r>
            <w:r>
              <w:rPr>
                <w:noProof/>
                <w:sz w:val="16"/>
              </w:rPr>
              <w:sym w:font="Arial" w:char="2014"/>
            </w:r>
            <w:r>
              <w:rPr>
                <w:sz w:val="16"/>
              </w:rPr>
              <w:t xml:space="preserve"> </w:t>
            </w:r>
            <w:r>
              <w:rPr>
                <w:noProof/>
                <w:sz w:val="16"/>
              </w:rPr>
              <w:t>90</w:t>
            </w:r>
          </w:p>
        </w:tc>
        <w:tc>
          <w:tcPr>
            <w:tcW w:w="1578" w:type="dxa"/>
            <w:tcBorders>
              <w:left w:val="single" w:sz="6" w:space="0" w:color="auto"/>
              <w:right w:val="single" w:sz="12" w:space="0" w:color="auto"/>
            </w:tcBorders>
          </w:tcPr>
          <w:p w:rsidR="00000000" w:rsidRDefault="00D63A61">
            <w:pPr>
              <w:jc w:val="center"/>
              <w:rPr>
                <w:noProof/>
                <w:sz w:val="16"/>
              </w:rPr>
            </w:pPr>
            <w:r>
              <w:rPr>
                <w:noProof/>
                <w:sz w:val="16"/>
              </w:rPr>
              <w:t xml:space="preserve">80 </w:t>
            </w:r>
            <w:r>
              <w:rPr>
                <w:noProof/>
                <w:sz w:val="16"/>
              </w:rPr>
              <w:sym w:font="Arial" w:char="2014"/>
            </w:r>
            <w:r>
              <w:rPr>
                <w:sz w:val="16"/>
              </w:rPr>
              <w:t xml:space="preserve"> </w:t>
            </w:r>
            <w:r>
              <w:rPr>
                <w:noProof/>
                <w:sz w:val="16"/>
              </w:rPr>
              <w:t>90</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both"/>
              <w:rPr>
                <w:noProof/>
                <w:sz w:val="16"/>
              </w:rPr>
            </w:pPr>
            <w:r>
              <w:rPr>
                <w:sz w:val="16"/>
              </w:rPr>
              <w:t>СГ</w:t>
            </w:r>
            <w:r>
              <w:rPr>
                <w:noProof/>
                <w:sz w:val="16"/>
              </w:rPr>
              <w:t xml:space="preserve"> </w:t>
            </w:r>
            <w:r>
              <w:rPr>
                <w:sz w:val="16"/>
              </w:rPr>
              <w:t>4</w:t>
            </w:r>
            <w:r>
              <w:rPr>
                <w:noProof/>
                <w:sz w:val="16"/>
              </w:rPr>
              <w:t>0/70,</w:t>
            </w:r>
            <w:r>
              <w:rPr>
                <w:sz w:val="16"/>
              </w:rPr>
              <w:t xml:space="preserve"> МГ</w:t>
            </w:r>
            <w:r>
              <w:rPr>
                <w:noProof/>
                <w:sz w:val="16"/>
              </w:rPr>
              <w:t xml:space="preserve"> </w:t>
            </w:r>
            <w:r>
              <w:rPr>
                <w:sz w:val="16"/>
              </w:rPr>
              <w:t>4</w:t>
            </w:r>
            <w:r>
              <w:rPr>
                <w:noProof/>
                <w:sz w:val="16"/>
              </w:rPr>
              <w:t>0/70,</w:t>
            </w:r>
            <w:r>
              <w:rPr>
                <w:sz w:val="16"/>
              </w:rPr>
              <w:t xml:space="preserve"> МГО</w:t>
            </w:r>
            <w:r>
              <w:rPr>
                <w:noProof/>
                <w:sz w:val="16"/>
              </w:rPr>
              <w:t xml:space="preserve"> 40/70</w:t>
            </w:r>
          </w:p>
        </w:tc>
        <w:tc>
          <w:tcPr>
            <w:tcW w:w="1578" w:type="dxa"/>
            <w:tcBorders>
              <w:left w:val="single" w:sz="6" w:space="0" w:color="auto"/>
              <w:right w:val="single" w:sz="6" w:space="0" w:color="auto"/>
            </w:tcBorders>
          </w:tcPr>
          <w:p w:rsidR="00000000" w:rsidRDefault="00D63A61">
            <w:pPr>
              <w:jc w:val="center"/>
              <w:rPr>
                <w:noProof/>
                <w:sz w:val="16"/>
              </w:rPr>
            </w:pPr>
            <w:r>
              <w:rPr>
                <w:noProof/>
                <w:sz w:val="16"/>
              </w:rPr>
              <w:t xml:space="preserve">70 </w:t>
            </w:r>
            <w:r>
              <w:rPr>
                <w:noProof/>
                <w:sz w:val="16"/>
              </w:rPr>
              <w:sym w:font="Arial" w:char="2014"/>
            </w:r>
            <w:r>
              <w:rPr>
                <w:sz w:val="16"/>
              </w:rPr>
              <w:t xml:space="preserve"> </w:t>
            </w:r>
            <w:r>
              <w:rPr>
                <w:noProof/>
                <w:sz w:val="16"/>
              </w:rPr>
              <w:t>80</w:t>
            </w:r>
          </w:p>
        </w:tc>
        <w:tc>
          <w:tcPr>
            <w:tcW w:w="1578" w:type="dxa"/>
            <w:tcBorders>
              <w:left w:val="single" w:sz="6" w:space="0" w:color="auto"/>
              <w:right w:val="single" w:sz="12" w:space="0" w:color="auto"/>
            </w:tcBorders>
          </w:tcPr>
          <w:p w:rsidR="00000000" w:rsidRDefault="00D63A61">
            <w:pPr>
              <w:jc w:val="center"/>
              <w:rPr>
                <w:noProof/>
                <w:sz w:val="16"/>
              </w:rPr>
            </w:pPr>
            <w:r>
              <w:rPr>
                <w:noProof/>
                <w:sz w:val="16"/>
              </w:rPr>
              <w:t xml:space="preserve">70 </w:t>
            </w:r>
            <w:r>
              <w:rPr>
                <w:noProof/>
                <w:sz w:val="16"/>
              </w:rPr>
              <w:sym w:font="Arial" w:char="2014"/>
            </w:r>
            <w:r>
              <w:rPr>
                <w:sz w:val="16"/>
              </w:rPr>
              <w:t xml:space="preserve"> </w:t>
            </w:r>
            <w:r>
              <w:rPr>
                <w:noProof/>
                <w:sz w:val="16"/>
              </w:rPr>
              <w:t>80</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both"/>
              <w:rPr>
                <w:sz w:val="16"/>
              </w:rPr>
            </w:pPr>
            <w:r>
              <w:rPr>
                <w:sz w:val="16"/>
              </w:rPr>
              <w:t>СГ</w:t>
            </w:r>
            <w:r>
              <w:rPr>
                <w:noProof/>
                <w:sz w:val="16"/>
              </w:rPr>
              <w:t xml:space="preserve"> 25/40,</w:t>
            </w:r>
            <w:r>
              <w:rPr>
                <w:sz w:val="16"/>
              </w:rPr>
              <w:t xml:space="preserve"> МГ</w:t>
            </w:r>
            <w:r>
              <w:rPr>
                <w:noProof/>
                <w:sz w:val="16"/>
              </w:rPr>
              <w:t xml:space="preserve"> 25/</w:t>
            </w:r>
            <w:r>
              <w:rPr>
                <w:sz w:val="16"/>
              </w:rPr>
              <w:t>4</w:t>
            </w:r>
            <w:r>
              <w:rPr>
                <w:noProof/>
                <w:sz w:val="16"/>
              </w:rPr>
              <w:t xml:space="preserve">0 </w:t>
            </w:r>
          </w:p>
          <w:p w:rsidR="00000000" w:rsidRDefault="00D63A61">
            <w:pPr>
              <w:ind w:left="102"/>
              <w:jc w:val="both"/>
              <w:rPr>
                <w:noProof/>
                <w:sz w:val="16"/>
              </w:rPr>
            </w:pPr>
          </w:p>
        </w:tc>
        <w:tc>
          <w:tcPr>
            <w:tcW w:w="1578" w:type="dxa"/>
            <w:tcBorders>
              <w:left w:val="single" w:sz="6" w:space="0" w:color="auto"/>
              <w:right w:val="single" w:sz="6" w:space="0" w:color="auto"/>
            </w:tcBorders>
          </w:tcPr>
          <w:p w:rsidR="00000000" w:rsidRDefault="00D63A61">
            <w:pPr>
              <w:jc w:val="center"/>
              <w:rPr>
                <w:noProof/>
                <w:sz w:val="16"/>
              </w:rPr>
            </w:pPr>
            <w:r>
              <w:rPr>
                <w:noProof/>
                <w:sz w:val="16"/>
              </w:rPr>
              <w:t xml:space="preserve">60 </w:t>
            </w:r>
            <w:r>
              <w:rPr>
                <w:noProof/>
                <w:sz w:val="16"/>
              </w:rPr>
              <w:sym w:font="Arial" w:char="2014"/>
            </w:r>
            <w:r>
              <w:rPr>
                <w:sz w:val="16"/>
              </w:rPr>
              <w:t xml:space="preserve"> </w:t>
            </w:r>
            <w:r>
              <w:rPr>
                <w:noProof/>
                <w:sz w:val="16"/>
              </w:rPr>
              <w:t>70</w:t>
            </w:r>
          </w:p>
        </w:tc>
        <w:tc>
          <w:tcPr>
            <w:tcW w:w="1578" w:type="dxa"/>
            <w:tcBorders>
              <w:left w:val="single" w:sz="6" w:space="0" w:color="auto"/>
              <w:right w:val="single" w:sz="12" w:space="0" w:color="auto"/>
            </w:tcBorders>
          </w:tcPr>
          <w:p w:rsidR="00000000" w:rsidRDefault="00D63A61">
            <w:pPr>
              <w:jc w:val="center"/>
              <w:rPr>
                <w:noProof/>
                <w:sz w:val="16"/>
              </w:rPr>
            </w:pPr>
            <w:r>
              <w:rPr>
                <w:noProof/>
                <w:sz w:val="16"/>
              </w:rPr>
              <w:t xml:space="preserve">60 </w:t>
            </w:r>
            <w:r>
              <w:rPr>
                <w:noProof/>
                <w:sz w:val="16"/>
              </w:rPr>
              <w:sym w:font="Arial" w:char="2014"/>
            </w:r>
            <w:r>
              <w:rPr>
                <w:sz w:val="16"/>
              </w:rPr>
              <w:t xml:space="preserve"> </w:t>
            </w:r>
            <w:r>
              <w:rPr>
                <w:noProof/>
                <w:sz w:val="16"/>
              </w:rPr>
              <w:t>70</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center"/>
              <w:rPr>
                <w:sz w:val="16"/>
              </w:rPr>
            </w:pPr>
            <w:r>
              <w:rPr>
                <w:b/>
                <w:sz w:val="16"/>
              </w:rPr>
              <w:t>Дегти по ГОСТ</w:t>
            </w:r>
            <w:r>
              <w:rPr>
                <w:b/>
                <w:noProof/>
                <w:sz w:val="16"/>
              </w:rPr>
              <w:t xml:space="preserve"> </w:t>
            </w:r>
            <w:r>
              <w:rPr>
                <w:b/>
                <w:sz w:val="16"/>
              </w:rPr>
              <w:t>464</w:t>
            </w:r>
            <w:r>
              <w:rPr>
                <w:b/>
                <w:noProof/>
                <w:sz w:val="16"/>
              </w:rPr>
              <w:t>1</w:t>
            </w:r>
            <w:r>
              <w:rPr>
                <w:b/>
                <w:sz w:val="16"/>
              </w:rPr>
              <w:t>-</w:t>
            </w:r>
            <w:r>
              <w:rPr>
                <w:b/>
                <w:noProof/>
                <w:sz w:val="16"/>
              </w:rPr>
              <w:t>80</w:t>
            </w:r>
          </w:p>
          <w:p w:rsidR="00000000" w:rsidRDefault="00D63A61">
            <w:pPr>
              <w:ind w:left="102"/>
              <w:jc w:val="both"/>
              <w:rPr>
                <w:sz w:val="16"/>
              </w:rPr>
            </w:pPr>
          </w:p>
          <w:p w:rsidR="00000000" w:rsidRDefault="00D63A61">
            <w:pPr>
              <w:ind w:left="102"/>
              <w:jc w:val="both"/>
              <w:rPr>
                <w:sz w:val="16"/>
              </w:rPr>
            </w:pPr>
            <w:r>
              <w:rPr>
                <w:sz w:val="16"/>
              </w:rPr>
              <w:t>ДО-7, ВДП-6, ВДП-7</w:t>
            </w:r>
          </w:p>
        </w:tc>
        <w:tc>
          <w:tcPr>
            <w:tcW w:w="1578" w:type="dxa"/>
            <w:tcBorders>
              <w:left w:val="single" w:sz="6" w:space="0" w:color="auto"/>
              <w:right w:val="single" w:sz="6"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noProof/>
                <w:sz w:val="16"/>
              </w:rPr>
              <w:t>100</w:t>
            </w:r>
            <w:r>
              <w:rPr>
                <w:sz w:val="16"/>
              </w:rPr>
              <w:t xml:space="preserve"> </w:t>
            </w:r>
            <w:r>
              <w:rPr>
                <w:sz w:val="16"/>
              </w:rPr>
              <w:sym w:font="Arial" w:char="2014"/>
            </w:r>
            <w:r>
              <w:rPr>
                <w:sz w:val="16"/>
              </w:rPr>
              <w:t xml:space="preserve"> </w:t>
            </w:r>
            <w:r>
              <w:rPr>
                <w:noProof/>
                <w:sz w:val="16"/>
              </w:rPr>
              <w:t>120</w:t>
            </w:r>
          </w:p>
        </w:tc>
        <w:tc>
          <w:tcPr>
            <w:tcW w:w="1578" w:type="dxa"/>
            <w:tcBorders>
              <w:left w:val="single" w:sz="6" w:space="0" w:color="auto"/>
              <w:right w:val="single" w:sz="12"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noProof/>
                <w:sz w:val="16"/>
              </w:rPr>
              <w:t>—</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both"/>
              <w:rPr>
                <w:sz w:val="16"/>
              </w:rPr>
            </w:pPr>
            <w:r>
              <w:rPr>
                <w:sz w:val="16"/>
              </w:rPr>
              <w:t>Д-6, ДО-6</w:t>
            </w:r>
          </w:p>
        </w:tc>
        <w:tc>
          <w:tcPr>
            <w:tcW w:w="1578" w:type="dxa"/>
            <w:tcBorders>
              <w:left w:val="single" w:sz="6" w:space="0" w:color="auto"/>
              <w:right w:val="single" w:sz="6" w:space="0" w:color="auto"/>
            </w:tcBorders>
          </w:tcPr>
          <w:p w:rsidR="00000000" w:rsidRDefault="00D63A61">
            <w:pPr>
              <w:jc w:val="center"/>
              <w:rPr>
                <w:noProof/>
                <w:sz w:val="16"/>
              </w:rPr>
            </w:pPr>
            <w:r>
              <w:rPr>
                <w:noProof/>
                <w:sz w:val="16"/>
              </w:rPr>
              <w:t xml:space="preserve">90 </w:t>
            </w:r>
            <w:r>
              <w:rPr>
                <w:noProof/>
                <w:sz w:val="16"/>
              </w:rPr>
              <w:sym w:font="Arial" w:char="2014"/>
            </w:r>
            <w:r>
              <w:rPr>
                <w:sz w:val="16"/>
              </w:rPr>
              <w:t xml:space="preserve"> </w:t>
            </w:r>
            <w:r>
              <w:rPr>
                <w:noProof/>
                <w:sz w:val="16"/>
              </w:rPr>
              <w:t>110</w:t>
            </w:r>
          </w:p>
        </w:tc>
        <w:tc>
          <w:tcPr>
            <w:tcW w:w="1578" w:type="dxa"/>
            <w:tcBorders>
              <w:left w:val="single" w:sz="6" w:space="0" w:color="auto"/>
              <w:right w:val="single" w:sz="12" w:space="0" w:color="auto"/>
            </w:tcBorders>
          </w:tcPr>
          <w:p w:rsidR="00000000" w:rsidRDefault="00D63A61">
            <w:pPr>
              <w:jc w:val="center"/>
              <w:rPr>
                <w:noProof/>
                <w:sz w:val="16"/>
              </w:rPr>
            </w:pPr>
            <w:r>
              <w:rPr>
                <w:noProof/>
                <w:sz w:val="16"/>
              </w:rPr>
              <w:sym w:font="Arial" w:char="2014"/>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both"/>
              <w:rPr>
                <w:sz w:val="16"/>
              </w:rPr>
            </w:pPr>
            <w:r>
              <w:rPr>
                <w:sz w:val="16"/>
              </w:rPr>
              <w:t>Д-5</w:t>
            </w:r>
          </w:p>
        </w:tc>
        <w:tc>
          <w:tcPr>
            <w:tcW w:w="1578" w:type="dxa"/>
            <w:tcBorders>
              <w:left w:val="single" w:sz="6" w:space="0" w:color="auto"/>
              <w:right w:val="single" w:sz="6" w:space="0" w:color="auto"/>
            </w:tcBorders>
          </w:tcPr>
          <w:p w:rsidR="00000000" w:rsidRDefault="00D63A61">
            <w:pPr>
              <w:jc w:val="center"/>
              <w:rPr>
                <w:noProof/>
                <w:sz w:val="16"/>
              </w:rPr>
            </w:pPr>
            <w:r>
              <w:rPr>
                <w:sz w:val="16"/>
              </w:rPr>
              <w:t>8</w:t>
            </w:r>
            <w:r>
              <w:rPr>
                <w:noProof/>
                <w:sz w:val="16"/>
              </w:rPr>
              <w:t xml:space="preserve">0 </w:t>
            </w:r>
            <w:r>
              <w:rPr>
                <w:noProof/>
                <w:sz w:val="16"/>
              </w:rPr>
              <w:sym w:font="Arial" w:char="2014"/>
            </w:r>
            <w:r>
              <w:rPr>
                <w:sz w:val="16"/>
              </w:rPr>
              <w:t xml:space="preserve"> </w:t>
            </w:r>
            <w:r>
              <w:rPr>
                <w:noProof/>
                <w:sz w:val="16"/>
              </w:rPr>
              <w:t>100</w:t>
            </w:r>
          </w:p>
        </w:tc>
        <w:tc>
          <w:tcPr>
            <w:tcW w:w="1578" w:type="dxa"/>
            <w:tcBorders>
              <w:left w:val="single" w:sz="6" w:space="0" w:color="auto"/>
              <w:right w:val="single" w:sz="12" w:space="0" w:color="auto"/>
            </w:tcBorders>
          </w:tcPr>
          <w:p w:rsidR="00000000" w:rsidRDefault="00D63A61">
            <w:pPr>
              <w:jc w:val="center"/>
              <w:rPr>
                <w:noProof/>
                <w:sz w:val="16"/>
              </w:rPr>
            </w:pPr>
            <w:r>
              <w:rPr>
                <w:noProof/>
                <w:sz w:val="16"/>
              </w:rPr>
              <w:sym w:font="Arial" w:char="2014"/>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both"/>
              <w:rPr>
                <w:sz w:val="16"/>
              </w:rPr>
            </w:pPr>
            <w:r>
              <w:rPr>
                <w:sz w:val="16"/>
              </w:rPr>
              <w:t xml:space="preserve">Д-3, Д-4 </w:t>
            </w:r>
          </w:p>
          <w:p w:rsidR="00000000" w:rsidRDefault="00D63A61">
            <w:pPr>
              <w:ind w:left="102"/>
              <w:jc w:val="both"/>
              <w:rPr>
                <w:sz w:val="16"/>
              </w:rPr>
            </w:pPr>
          </w:p>
        </w:tc>
        <w:tc>
          <w:tcPr>
            <w:tcW w:w="1578" w:type="dxa"/>
            <w:tcBorders>
              <w:left w:val="single" w:sz="6" w:space="0" w:color="auto"/>
              <w:right w:val="single" w:sz="6" w:space="0" w:color="auto"/>
            </w:tcBorders>
          </w:tcPr>
          <w:p w:rsidR="00000000" w:rsidRDefault="00D63A61">
            <w:pPr>
              <w:jc w:val="center"/>
              <w:rPr>
                <w:noProof/>
                <w:sz w:val="16"/>
              </w:rPr>
            </w:pPr>
            <w:r>
              <w:rPr>
                <w:noProof/>
                <w:sz w:val="16"/>
              </w:rPr>
              <w:t>75</w:t>
            </w:r>
            <w:r>
              <w:rPr>
                <w:sz w:val="16"/>
              </w:rPr>
              <w:t xml:space="preserve"> </w:t>
            </w:r>
            <w:r>
              <w:rPr>
                <w:sz w:val="16"/>
              </w:rPr>
              <w:sym w:font="Arial" w:char="2014"/>
            </w:r>
            <w:r>
              <w:rPr>
                <w:sz w:val="16"/>
              </w:rPr>
              <w:t xml:space="preserve"> </w:t>
            </w:r>
            <w:r>
              <w:rPr>
                <w:noProof/>
                <w:sz w:val="16"/>
              </w:rPr>
              <w:t>90</w:t>
            </w:r>
          </w:p>
        </w:tc>
        <w:tc>
          <w:tcPr>
            <w:tcW w:w="1578" w:type="dxa"/>
            <w:tcBorders>
              <w:left w:val="single" w:sz="6" w:space="0" w:color="auto"/>
              <w:right w:val="single" w:sz="12" w:space="0" w:color="auto"/>
            </w:tcBorders>
          </w:tcPr>
          <w:p w:rsidR="00000000" w:rsidRDefault="00D63A61">
            <w:pPr>
              <w:jc w:val="center"/>
              <w:rPr>
                <w:noProof/>
                <w:sz w:val="16"/>
              </w:rPr>
            </w:pPr>
            <w:r>
              <w:rPr>
                <w:noProof/>
                <w:sz w:val="16"/>
              </w:rPr>
              <w:t>—</w:t>
            </w:r>
          </w:p>
        </w:tc>
      </w:tr>
      <w:tr w:rsidR="00000000">
        <w:tblPrEx>
          <w:tblCellMar>
            <w:top w:w="0" w:type="dxa"/>
            <w:bottom w:w="0" w:type="dxa"/>
          </w:tblCellMar>
        </w:tblPrEx>
        <w:tc>
          <w:tcPr>
            <w:tcW w:w="3118" w:type="dxa"/>
            <w:tcBorders>
              <w:left w:val="single" w:sz="12" w:space="0" w:color="auto"/>
              <w:right w:val="single" w:sz="6" w:space="0" w:color="auto"/>
            </w:tcBorders>
          </w:tcPr>
          <w:p w:rsidR="00000000" w:rsidRDefault="00D63A61">
            <w:pPr>
              <w:ind w:left="102"/>
              <w:jc w:val="center"/>
              <w:rPr>
                <w:sz w:val="16"/>
              </w:rPr>
            </w:pPr>
            <w:r>
              <w:rPr>
                <w:b/>
                <w:sz w:val="16"/>
              </w:rPr>
              <w:t>Эмульсии по ГОСТ 18659-81</w:t>
            </w:r>
          </w:p>
          <w:p w:rsidR="00000000" w:rsidRDefault="00D63A61">
            <w:pPr>
              <w:ind w:left="102"/>
              <w:jc w:val="both"/>
              <w:rPr>
                <w:sz w:val="16"/>
              </w:rPr>
            </w:pPr>
          </w:p>
          <w:p w:rsidR="00000000" w:rsidRDefault="00D63A61">
            <w:pPr>
              <w:ind w:left="102"/>
              <w:jc w:val="both"/>
              <w:rPr>
                <w:sz w:val="16"/>
              </w:rPr>
            </w:pPr>
            <w:r>
              <w:rPr>
                <w:sz w:val="16"/>
              </w:rPr>
              <w:t>ЭБА-1, ЭБА-2, ЭБА-3, ЭБК-1, ЭБК-2, ЭБК-3</w:t>
            </w:r>
          </w:p>
        </w:tc>
        <w:tc>
          <w:tcPr>
            <w:tcW w:w="1578" w:type="dxa"/>
            <w:tcBorders>
              <w:left w:val="single" w:sz="6" w:space="0" w:color="auto"/>
              <w:right w:val="single" w:sz="6"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sz w:val="16"/>
              </w:rPr>
            </w:pPr>
            <w:r>
              <w:rPr>
                <w:sz w:val="16"/>
              </w:rPr>
              <w:t>Без нагрева</w:t>
            </w:r>
          </w:p>
        </w:tc>
        <w:tc>
          <w:tcPr>
            <w:tcW w:w="1578" w:type="dxa"/>
            <w:tcBorders>
              <w:left w:val="single" w:sz="6" w:space="0" w:color="auto"/>
              <w:right w:val="single" w:sz="12"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sz w:val="16"/>
              </w:rPr>
            </w:pPr>
            <w:r>
              <w:rPr>
                <w:sz w:val="16"/>
              </w:rPr>
              <w:sym w:font="Arial" w:char="2014"/>
            </w:r>
          </w:p>
        </w:tc>
      </w:tr>
      <w:tr w:rsidR="00000000">
        <w:tblPrEx>
          <w:tblCellMar>
            <w:top w:w="0" w:type="dxa"/>
            <w:bottom w:w="0" w:type="dxa"/>
          </w:tblCellMar>
        </w:tblPrEx>
        <w:tc>
          <w:tcPr>
            <w:tcW w:w="3118" w:type="dxa"/>
            <w:tcBorders>
              <w:left w:val="single" w:sz="12" w:space="0" w:color="auto"/>
              <w:bottom w:val="single" w:sz="12" w:space="0" w:color="auto"/>
              <w:right w:val="single" w:sz="6" w:space="0" w:color="auto"/>
            </w:tcBorders>
          </w:tcPr>
          <w:p w:rsidR="00000000" w:rsidRDefault="00D63A61">
            <w:pPr>
              <w:ind w:left="102"/>
              <w:jc w:val="both"/>
              <w:rPr>
                <w:sz w:val="16"/>
              </w:rPr>
            </w:pPr>
            <w:r>
              <w:rPr>
                <w:sz w:val="16"/>
              </w:rPr>
              <w:t>Эмульсии обратные</w:t>
            </w:r>
          </w:p>
          <w:p w:rsidR="00000000" w:rsidRDefault="00D63A61">
            <w:pPr>
              <w:ind w:left="102"/>
              <w:jc w:val="both"/>
              <w:rPr>
                <w:sz w:val="16"/>
              </w:rPr>
            </w:pPr>
          </w:p>
        </w:tc>
        <w:tc>
          <w:tcPr>
            <w:tcW w:w="1578" w:type="dxa"/>
            <w:tcBorders>
              <w:left w:val="single" w:sz="6" w:space="0" w:color="auto"/>
              <w:bottom w:val="single" w:sz="12" w:space="0" w:color="auto"/>
              <w:right w:val="single" w:sz="6" w:space="0" w:color="auto"/>
            </w:tcBorders>
          </w:tcPr>
          <w:p w:rsidR="00000000" w:rsidRDefault="00D63A61">
            <w:pPr>
              <w:jc w:val="center"/>
              <w:rPr>
                <w:noProof/>
                <w:sz w:val="16"/>
              </w:rPr>
            </w:pPr>
            <w:r>
              <w:rPr>
                <w:noProof/>
                <w:sz w:val="16"/>
              </w:rPr>
              <w:t>60</w:t>
            </w:r>
            <w:r>
              <w:rPr>
                <w:sz w:val="16"/>
              </w:rPr>
              <w:t xml:space="preserve"> </w:t>
            </w:r>
            <w:r>
              <w:rPr>
                <w:sz w:val="16"/>
              </w:rPr>
              <w:sym w:font="Arial" w:char="2014"/>
            </w:r>
            <w:r>
              <w:rPr>
                <w:sz w:val="16"/>
              </w:rPr>
              <w:t xml:space="preserve"> </w:t>
            </w:r>
            <w:r>
              <w:rPr>
                <w:noProof/>
                <w:sz w:val="16"/>
              </w:rPr>
              <w:t>70</w:t>
            </w:r>
          </w:p>
        </w:tc>
        <w:tc>
          <w:tcPr>
            <w:tcW w:w="1578" w:type="dxa"/>
            <w:tcBorders>
              <w:left w:val="single" w:sz="6" w:space="0" w:color="auto"/>
              <w:bottom w:val="single" w:sz="12" w:space="0" w:color="auto"/>
              <w:right w:val="single" w:sz="12" w:space="0" w:color="auto"/>
            </w:tcBorders>
          </w:tcPr>
          <w:p w:rsidR="00000000" w:rsidRDefault="00D63A61">
            <w:pPr>
              <w:jc w:val="center"/>
              <w:rPr>
                <w:noProof/>
                <w:sz w:val="16"/>
              </w:rPr>
            </w:pPr>
            <w:r>
              <w:rPr>
                <w:noProof/>
                <w:sz w:val="16"/>
              </w:rPr>
              <w:t>—</w:t>
            </w:r>
          </w:p>
        </w:tc>
      </w:tr>
    </w:tbl>
    <w:p w:rsidR="00000000" w:rsidRDefault="00D63A61">
      <w:pPr>
        <w:ind w:firstLine="284"/>
        <w:jc w:val="both"/>
      </w:pPr>
    </w:p>
    <w:p w:rsidR="00000000" w:rsidRDefault="00D63A61">
      <w:pPr>
        <w:ind w:firstLine="284"/>
        <w:jc w:val="both"/>
      </w:pPr>
    </w:p>
    <w:p w:rsidR="00000000" w:rsidRDefault="00D63A61">
      <w:pPr>
        <w:jc w:val="center"/>
        <w:rPr>
          <w:b/>
        </w:rPr>
      </w:pPr>
      <w:r>
        <w:rPr>
          <w:b/>
        </w:rPr>
        <w:t>ПРИГОТОВЛЕНИЕ ЭМУЛЬСИЙ</w:t>
      </w:r>
    </w:p>
    <w:p w:rsidR="00000000" w:rsidRDefault="00D63A61">
      <w:pPr>
        <w:ind w:firstLine="284"/>
        <w:jc w:val="both"/>
        <w:rPr>
          <w:b/>
        </w:rPr>
      </w:pPr>
    </w:p>
    <w:p w:rsidR="00000000" w:rsidRDefault="00D63A61">
      <w:pPr>
        <w:ind w:firstLine="284"/>
        <w:jc w:val="both"/>
      </w:pPr>
      <w:r>
        <w:rPr>
          <w:b/>
          <w:noProof/>
        </w:rPr>
        <w:t>9.3.</w:t>
      </w:r>
      <w:r>
        <w:t xml:space="preserve"> Битумные эмульсии приготовляют в специальных машинах-диспергаторах.</w:t>
      </w:r>
    </w:p>
    <w:p w:rsidR="00000000" w:rsidRDefault="00D63A61">
      <w:pPr>
        <w:ind w:firstLine="284"/>
        <w:jc w:val="both"/>
        <w:rPr>
          <w:noProof/>
        </w:rPr>
      </w:pPr>
      <w:r>
        <w:t>Для приготовления битумных эмульсий прямого типа следует применить битумы и эмульгаторы в соответствии с требованиями ГОСТ</w:t>
      </w:r>
      <w:r>
        <w:rPr>
          <w:noProof/>
        </w:rPr>
        <w:t xml:space="preserve"> 18659—81.</w:t>
      </w:r>
    </w:p>
    <w:p w:rsidR="00000000" w:rsidRDefault="00D63A61">
      <w:pPr>
        <w:ind w:firstLine="284"/>
        <w:jc w:val="both"/>
      </w:pPr>
      <w:r>
        <w:rPr>
          <w:b/>
          <w:noProof/>
        </w:rPr>
        <w:t>9.4.</w:t>
      </w:r>
      <w:r>
        <w:t xml:space="preserve"> Температура нефтяного битума, поступающего в эмульсионную ма</w:t>
      </w:r>
      <w:r>
        <w:softHyphen/>
        <w:t xml:space="preserve">шину, должна быть в пределах, </w:t>
      </w:r>
      <w:r>
        <w:sym w:font="Arial" w:char="00B0"/>
      </w:r>
      <w:r>
        <w:t>С:</w:t>
      </w:r>
    </w:p>
    <w:p w:rsidR="00000000" w:rsidRDefault="00D63A61">
      <w:pPr>
        <w:jc w:val="both"/>
      </w:pPr>
    </w:p>
    <w:p w:rsidR="00000000" w:rsidRDefault="00D63A61">
      <w:pPr>
        <w:ind w:firstLine="284"/>
        <w:jc w:val="both"/>
      </w:pPr>
      <w:r>
        <w:t>БНД</w:t>
      </w:r>
      <w:r>
        <w:rPr>
          <w:noProof/>
        </w:rPr>
        <w:t xml:space="preserve"> 40/60,</w:t>
      </w:r>
      <w:r>
        <w:t xml:space="preserve"> БН</w:t>
      </w:r>
      <w:r>
        <w:rPr>
          <w:noProof/>
        </w:rPr>
        <w:t xml:space="preserve"> </w:t>
      </w:r>
      <w:r>
        <w:t>4</w:t>
      </w:r>
      <w:r>
        <w:rPr>
          <w:noProof/>
        </w:rPr>
        <w:t>0/60 .....................</w:t>
      </w:r>
      <w:r>
        <w:t xml:space="preserve">........................... </w:t>
      </w:r>
      <w:r>
        <w:rPr>
          <w:noProof/>
        </w:rPr>
        <w:t xml:space="preserve">130 </w:t>
      </w:r>
      <w:r>
        <w:rPr>
          <w:noProof/>
        </w:rPr>
        <w:sym w:font="Arial" w:char="2014"/>
      </w:r>
      <w:r>
        <w:t xml:space="preserve"> </w:t>
      </w:r>
      <w:r>
        <w:rPr>
          <w:noProof/>
        </w:rPr>
        <w:t>1</w:t>
      </w:r>
      <w:r>
        <w:t>4</w:t>
      </w:r>
      <w:r>
        <w:rPr>
          <w:noProof/>
        </w:rPr>
        <w:t xml:space="preserve">0 </w:t>
      </w:r>
    </w:p>
    <w:p w:rsidR="00000000" w:rsidRDefault="00D63A61">
      <w:pPr>
        <w:ind w:firstLine="284"/>
        <w:jc w:val="both"/>
      </w:pPr>
      <w:r>
        <w:t>БНД 60/90 и БНД</w:t>
      </w:r>
      <w:r>
        <w:rPr>
          <w:noProof/>
        </w:rPr>
        <w:t xml:space="preserve"> 90/130</w:t>
      </w:r>
      <w:r>
        <w:t>, БН</w:t>
      </w:r>
      <w:r>
        <w:rPr>
          <w:noProof/>
        </w:rPr>
        <w:t xml:space="preserve"> 60/90</w:t>
      </w:r>
      <w:r>
        <w:t>, БН</w:t>
      </w:r>
      <w:r>
        <w:rPr>
          <w:noProof/>
        </w:rPr>
        <w:t xml:space="preserve"> 90/130 ..... 120 </w:t>
      </w:r>
      <w:r>
        <w:rPr>
          <w:noProof/>
        </w:rPr>
        <w:sym w:font="Arial" w:char="2014"/>
      </w:r>
      <w:r>
        <w:t xml:space="preserve"> </w:t>
      </w:r>
      <w:r>
        <w:rPr>
          <w:noProof/>
        </w:rPr>
        <w:t xml:space="preserve">130 </w:t>
      </w:r>
    </w:p>
    <w:p w:rsidR="00000000" w:rsidRDefault="00D63A61">
      <w:pPr>
        <w:ind w:firstLine="284"/>
        <w:jc w:val="both"/>
      </w:pPr>
      <w:r>
        <w:t>БНД</w:t>
      </w:r>
      <w:r>
        <w:rPr>
          <w:noProof/>
        </w:rPr>
        <w:t xml:space="preserve"> 130/200,</w:t>
      </w:r>
      <w:r>
        <w:t xml:space="preserve"> БН</w:t>
      </w:r>
      <w:r>
        <w:rPr>
          <w:noProof/>
        </w:rPr>
        <w:t xml:space="preserve"> 130/200</w:t>
      </w:r>
      <w:r>
        <w:t xml:space="preserve"> </w:t>
      </w:r>
      <w:r>
        <w:rPr>
          <w:noProof/>
        </w:rPr>
        <w:t>................</w:t>
      </w:r>
      <w:r>
        <w:t>......................</w:t>
      </w:r>
      <w:r>
        <w:t>..</w:t>
      </w:r>
      <w:r>
        <w:rPr>
          <w:noProof/>
        </w:rPr>
        <w:t xml:space="preserve">.100 </w:t>
      </w:r>
      <w:r>
        <w:rPr>
          <w:noProof/>
        </w:rPr>
        <w:sym w:font="Arial" w:char="2014"/>
      </w:r>
      <w:r>
        <w:t xml:space="preserve"> </w:t>
      </w:r>
      <w:r>
        <w:rPr>
          <w:noProof/>
        </w:rPr>
        <w:t xml:space="preserve">120 </w:t>
      </w:r>
    </w:p>
    <w:p w:rsidR="00000000" w:rsidRDefault="00D63A61">
      <w:pPr>
        <w:ind w:firstLine="284"/>
        <w:jc w:val="both"/>
        <w:rPr>
          <w:noProof/>
        </w:rPr>
      </w:pPr>
      <w:r>
        <w:rPr>
          <w:noProof/>
        </w:rPr>
        <w:t>БНД 200/300, БН 200/300 .................</w:t>
      </w:r>
      <w:r>
        <w:t>........................</w:t>
      </w:r>
      <w:r>
        <w:rPr>
          <w:noProof/>
        </w:rPr>
        <w:t xml:space="preserve">. 90 </w:t>
      </w:r>
      <w:r>
        <w:rPr>
          <w:noProof/>
        </w:rPr>
        <w:sym w:font="Arial" w:char="2014"/>
      </w:r>
      <w:r>
        <w:t xml:space="preserve"> </w:t>
      </w:r>
      <w:r>
        <w:rPr>
          <w:noProof/>
        </w:rPr>
        <w:t>100</w:t>
      </w:r>
    </w:p>
    <w:p w:rsidR="00000000" w:rsidRDefault="00D63A61">
      <w:pPr>
        <w:ind w:firstLine="284"/>
        <w:jc w:val="both"/>
      </w:pPr>
    </w:p>
    <w:p w:rsidR="00000000" w:rsidRDefault="00D63A61">
      <w:pPr>
        <w:ind w:firstLine="284"/>
        <w:jc w:val="both"/>
      </w:pPr>
      <w:r>
        <w:rPr>
          <w:b/>
          <w:noProof/>
        </w:rPr>
        <w:t>9.5.</w:t>
      </w:r>
      <w:r>
        <w:t xml:space="preserve"> Температура водного раствора эмульгатора, поступающего в эмульсионную машину, должна быть не выше</w:t>
      </w:r>
      <w:r>
        <w:rPr>
          <w:noProof/>
        </w:rPr>
        <w:t xml:space="preserve"> 80</w:t>
      </w:r>
      <w:r>
        <w:t xml:space="preserve"> </w:t>
      </w:r>
      <w:r>
        <w:sym w:font="Arial" w:char="00B0"/>
      </w:r>
      <w:r>
        <w:t>С. Сумма температур битума и раствора эмульгатора нс должна превышать</w:t>
      </w:r>
      <w:r>
        <w:rPr>
          <w:noProof/>
        </w:rPr>
        <w:t xml:space="preserve"> 200</w:t>
      </w:r>
      <w:r>
        <w:t xml:space="preserve"> </w:t>
      </w:r>
      <w:r>
        <w:sym w:font="Arial" w:char="00B0"/>
      </w:r>
      <w:r>
        <w:t>С.</w:t>
      </w:r>
    </w:p>
    <w:p w:rsidR="00000000" w:rsidRDefault="00D63A61">
      <w:pPr>
        <w:ind w:firstLine="284"/>
        <w:jc w:val="both"/>
      </w:pPr>
      <w:r>
        <w:rPr>
          <w:b/>
          <w:noProof/>
        </w:rPr>
        <w:t>9.6.</w:t>
      </w:r>
      <w:r>
        <w:t xml:space="preserve"> Для приготовления обратных эмульсий следует использовать дегти каменноугольные дорожные по ГОСТ</w:t>
      </w:r>
      <w:r>
        <w:rPr>
          <w:noProof/>
        </w:rPr>
        <w:t xml:space="preserve"> 4641—80</w:t>
      </w:r>
      <w:r>
        <w:t xml:space="preserve"> марок Д-1, Д-2 и Д-3; биту</w:t>
      </w:r>
      <w:r>
        <w:softHyphen/>
        <w:t>мы сланцевые дорожные (РСТ ЭССР 82-79) марок С-12/20, С-20/35, С-35/70, С-70/130; масло сланцевое то</w:t>
      </w:r>
      <w:r>
        <w:t>пливное по ГОСТ</w:t>
      </w:r>
      <w:r>
        <w:rPr>
          <w:noProof/>
        </w:rPr>
        <w:t xml:space="preserve"> 4806-79</w:t>
      </w:r>
      <w:r>
        <w:t xml:space="preserve"> и смеси нефтяных битумов марок БНД</w:t>
      </w:r>
      <w:r>
        <w:rPr>
          <w:noProof/>
        </w:rPr>
        <w:t xml:space="preserve"> 40/60</w:t>
      </w:r>
      <w:r>
        <w:t>, БНД</w:t>
      </w:r>
      <w:r>
        <w:rPr>
          <w:noProof/>
        </w:rPr>
        <w:t xml:space="preserve"> 60/90</w:t>
      </w:r>
      <w:r>
        <w:t xml:space="preserve"> и БНД</w:t>
      </w:r>
      <w:r>
        <w:rPr>
          <w:noProof/>
        </w:rPr>
        <w:t xml:space="preserve"> 90/130</w:t>
      </w:r>
      <w:r>
        <w:t xml:space="preserve"> со сланцевым биту</w:t>
      </w:r>
      <w:r>
        <w:softHyphen/>
        <w:t>мом или сланцевым маслом.</w:t>
      </w:r>
    </w:p>
    <w:p w:rsidR="00000000" w:rsidRDefault="00D63A61">
      <w:pPr>
        <w:ind w:firstLine="284"/>
        <w:jc w:val="both"/>
      </w:pPr>
      <w:r>
        <w:rPr>
          <w:b/>
          <w:noProof/>
        </w:rPr>
        <w:t>9.7.</w:t>
      </w:r>
      <w:r>
        <w:t xml:space="preserve"> В вяжущем, используемом для приготовления обратных эмульсий, должно содержаться не менее</w:t>
      </w:r>
      <w:r>
        <w:rPr>
          <w:noProof/>
        </w:rPr>
        <w:t xml:space="preserve"> 5 %</w:t>
      </w:r>
      <w:r>
        <w:t xml:space="preserve"> фенолов. При меньшем содержании фенолов в исходном вяжущем в него необходимо добавлять фенолы ка</w:t>
      </w:r>
      <w:r>
        <w:softHyphen/>
        <w:t>менноугольные технические по ГОСТ</w:t>
      </w:r>
      <w:r>
        <w:rPr>
          <w:noProof/>
        </w:rPr>
        <w:t xml:space="preserve"> 11311—76</w:t>
      </w:r>
      <w:r>
        <w:t xml:space="preserve"> или фенолы каменноуголь</w:t>
      </w:r>
      <w:r>
        <w:softHyphen/>
        <w:t>ные жидкие в недостающем количестве или контакт Петрова керосиновый в удвоенном количестве. Помимо фенолов в состав э</w:t>
      </w:r>
      <w:r>
        <w:t>мульгатора для обрат</w:t>
      </w:r>
      <w:r>
        <w:softHyphen/>
        <w:t>ных эмульсий необходимо вводить едкий натр и поваренную соль.</w:t>
      </w:r>
    </w:p>
    <w:p w:rsidR="00000000" w:rsidRDefault="00D63A61">
      <w:pPr>
        <w:ind w:firstLine="284"/>
        <w:jc w:val="both"/>
      </w:pPr>
      <w:r>
        <w:rPr>
          <w:b/>
          <w:noProof/>
        </w:rPr>
        <w:t>9.8.</w:t>
      </w:r>
      <w:r>
        <w:t xml:space="preserve"> В качестве эмульгаторов для паст следует использовать: известь (пушонку или молотую кипелку), содержащую не менее</w:t>
      </w:r>
      <w:r>
        <w:rPr>
          <w:noProof/>
        </w:rPr>
        <w:t xml:space="preserve"> 60</w:t>
      </w:r>
      <w:r>
        <w:t xml:space="preserve"> </w:t>
      </w:r>
      <w:r>
        <w:rPr>
          <w:noProof/>
        </w:rPr>
        <w:t>%</w:t>
      </w:r>
      <w:r>
        <w:t xml:space="preserve"> окиси каль</w:t>
      </w:r>
      <w:r>
        <w:softHyphen/>
        <w:t>ция и магния, фильтрпрессную грязь</w:t>
      </w:r>
      <w:r>
        <w:rPr>
          <w:noProof/>
        </w:rPr>
        <w:t xml:space="preserve"> —</w:t>
      </w:r>
      <w:r>
        <w:t xml:space="preserve"> дефекат-отходы сахарного произ</w:t>
      </w:r>
      <w:r>
        <w:softHyphen/>
        <w:t>водства, хранившиеся в отвалах не более</w:t>
      </w:r>
      <w:r>
        <w:rPr>
          <w:noProof/>
        </w:rPr>
        <w:t xml:space="preserve"> 1</w:t>
      </w:r>
      <w:r>
        <w:t xml:space="preserve"> года и содержащие не менее </w:t>
      </w:r>
      <w:r>
        <w:rPr>
          <w:noProof/>
        </w:rPr>
        <w:t>80</w:t>
      </w:r>
      <w:r>
        <w:t xml:space="preserve"> </w:t>
      </w:r>
      <w:r>
        <w:rPr>
          <w:noProof/>
        </w:rPr>
        <w:t>%</w:t>
      </w:r>
      <w:r>
        <w:t xml:space="preserve"> частиц мельче</w:t>
      </w:r>
      <w:r>
        <w:rPr>
          <w:noProof/>
        </w:rPr>
        <w:t xml:space="preserve"> 0</w:t>
      </w:r>
      <w:r>
        <w:t>,</w:t>
      </w:r>
      <w:r>
        <w:rPr>
          <w:noProof/>
        </w:rPr>
        <w:t>071</w:t>
      </w:r>
      <w:r>
        <w:t xml:space="preserve"> мм, и другие тонкодисперсные минеральные ма</w:t>
      </w:r>
      <w:r>
        <w:softHyphen/>
        <w:t>териалы.</w:t>
      </w:r>
    </w:p>
    <w:p w:rsidR="00000000" w:rsidRDefault="00D63A61">
      <w:pPr>
        <w:ind w:firstLine="284"/>
        <w:jc w:val="both"/>
        <w:rPr>
          <w:b/>
        </w:rPr>
      </w:pPr>
    </w:p>
    <w:p w:rsidR="00000000" w:rsidRDefault="00D63A61">
      <w:pPr>
        <w:jc w:val="center"/>
        <w:rPr>
          <w:b/>
        </w:rPr>
      </w:pPr>
      <w:r>
        <w:rPr>
          <w:b/>
        </w:rPr>
        <w:t xml:space="preserve">УСТРОЙСТВО ОСНОВАНИЙ И ПОКРЫТИЙ </w:t>
      </w:r>
    </w:p>
    <w:p w:rsidR="00000000" w:rsidRDefault="00D63A61">
      <w:pPr>
        <w:jc w:val="center"/>
        <w:rPr>
          <w:b/>
        </w:rPr>
      </w:pPr>
      <w:r>
        <w:rPr>
          <w:b/>
        </w:rPr>
        <w:t>ИЗ ДЕГТЕБЕТОННЫХ СМЕСЕЙ</w:t>
      </w:r>
    </w:p>
    <w:p w:rsidR="00000000" w:rsidRDefault="00D63A61">
      <w:pPr>
        <w:ind w:firstLine="284"/>
        <w:jc w:val="both"/>
      </w:pPr>
    </w:p>
    <w:p w:rsidR="00000000" w:rsidRDefault="00D63A61">
      <w:pPr>
        <w:ind w:firstLine="284"/>
        <w:jc w:val="both"/>
      </w:pPr>
      <w:r>
        <w:rPr>
          <w:b/>
          <w:noProof/>
        </w:rPr>
        <w:t>9.9.</w:t>
      </w:r>
      <w:r>
        <w:t xml:space="preserve"> Температуру наг</w:t>
      </w:r>
      <w:r>
        <w:t>рева дегтя в соответствии с требованиями табл.</w:t>
      </w:r>
      <w:r>
        <w:rPr>
          <w:noProof/>
        </w:rPr>
        <w:t xml:space="preserve"> 10 </w:t>
      </w:r>
      <w:r>
        <w:t>следует поддерживать не более</w:t>
      </w:r>
      <w:r>
        <w:rPr>
          <w:noProof/>
        </w:rPr>
        <w:t xml:space="preserve"> 5</w:t>
      </w:r>
      <w:r>
        <w:t xml:space="preserve"> ч. Допускается поддерживать дегти в горя</w:t>
      </w:r>
      <w:r>
        <w:softHyphen/>
        <w:t>чем состоянии в течение</w:t>
      </w:r>
      <w:r>
        <w:rPr>
          <w:noProof/>
        </w:rPr>
        <w:t xml:space="preserve"> 8—10</w:t>
      </w:r>
      <w:r>
        <w:t xml:space="preserve"> ч при температуре не выше</w:t>
      </w:r>
      <w:r>
        <w:rPr>
          <w:noProof/>
        </w:rPr>
        <w:t xml:space="preserve"> 70</w:t>
      </w:r>
      <w:r>
        <w:t xml:space="preserve"> </w:t>
      </w:r>
      <w:r>
        <w:sym w:font="Arial" w:char="00B0"/>
      </w:r>
      <w:r>
        <w:t>С для дегтей марок Д-6, ДО-6, ДО-7, ВДП-6, ВДП-7 и не выше</w:t>
      </w:r>
      <w:r>
        <w:rPr>
          <w:noProof/>
        </w:rPr>
        <w:t xml:space="preserve"> 60</w:t>
      </w:r>
      <w:r>
        <w:t xml:space="preserve"> </w:t>
      </w:r>
      <w:r>
        <w:sym w:font="Arial" w:char="00B0"/>
      </w:r>
      <w:r>
        <w:t>С для марок Д-4 и Д-5.</w:t>
      </w:r>
    </w:p>
    <w:p w:rsidR="00000000" w:rsidRDefault="00D63A61">
      <w:pPr>
        <w:ind w:firstLine="284"/>
        <w:jc w:val="both"/>
      </w:pPr>
      <w:r>
        <w:rPr>
          <w:b/>
        </w:rPr>
        <w:t xml:space="preserve">9.10. </w:t>
      </w:r>
      <w:r>
        <w:t>Дегбетонные смеси следует приготовлять, как правило, в смесителях принудительного перемешивания.</w:t>
      </w:r>
    </w:p>
    <w:p w:rsidR="00000000" w:rsidRDefault="00D63A61">
      <w:pPr>
        <w:ind w:firstLine="284"/>
        <w:jc w:val="both"/>
      </w:pPr>
      <w:r>
        <w:t>Смесители со свободным перемешиванием и с дозированием минераль</w:t>
      </w:r>
      <w:r>
        <w:softHyphen/>
        <w:t>ных материалов до их просушивания и нагрева допускается использовать только д</w:t>
      </w:r>
      <w:r>
        <w:t>ля приготовления крупнозернистых дегтебетонных смесей.</w:t>
      </w:r>
    </w:p>
    <w:p w:rsidR="00000000" w:rsidRDefault="00D63A61">
      <w:pPr>
        <w:ind w:firstLine="284"/>
        <w:jc w:val="both"/>
      </w:pPr>
      <w:r>
        <w:rPr>
          <w:b/>
          <w:noProof/>
        </w:rPr>
        <w:t>9.11.</w:t>
      </w:r>
      <w:r>
        <w:t xml:space="preserve"> Допускаемая погрешность дозирования  компонентов, составляющих дегтебетонную смесь, должна соответствовать требованиям ГОСТ</w:t>
      </w:r>
      <w:r>
        <w:rPr>
          <w:noProof/>
        </w:rPr>
        <w:t xml:space="preserve"> 25877—83. </w:t>
      </w:r>
      <w:r>
        <w:t>При просушивании минеральных материалов перед приготовлением смеси должно обеспечиваться полное удаление влаги.</w:t>
      </w:r>
    </w:p>
    <w:p w:rsidR="00000000" w:rsidRDefault="00D63A61">
      <w:pPr>
        <w:ind w:firstLine="284"/>
        <w:jc w:val="both"/>
      </w:pPr>
      <w:r>
        <w:rPr>
          <w:b/>
          <w:noProof/>
        </w:rPr>
        <w:t>9.12.</w:t>
      </w:r>
      <w:r>
        <w:t xml:space="preserve"> В процессе приготовления дегтебетонной смеси в смеситель сна</w:t>
      </w:r>
      <w:r>
        <w:softHyphen/>
        <w:t>чала следует вводить минеральные материалы и перемешивать их (сухое перемешивание)</w:t>
      </w:r>
      <w:r>
        <w:rPr>
          <w:noProof/>
        </w:rPr>
        <w:t>,</w:t>
      </w:r>
      <w:r>
        <w:t xml:space="preserve"> а затем вводить деготь (мокрое перемешивание)</w:t>
      </w:r>
      <w:r>
        <w:rPr>
          <w:noProof/>
        </w:rPr>
        <w:t>;</w:t>
      </w:r>
      <w:r>
        <w:t xml:space="preserve"> при при</w:t>
      </w:r>
      <w:r>
        <w:t>готовлении крупнозернистых смесей деготь следует вводить сразу после введения минеральных материалов.</w:t>
      </w:r>
    </w:p>
    <w:p w:rsidR="00000000" w:rsidRDefault="00D63A61">
      <w:pPr>
        <w:ind w:firstLine="284"/>
        <w:jc w:val="both"/>
        <w:rPr>
          <w:noProof/>
        </w:rPr>
      </w:pPr>
      <w:r>
        <w:rPr>
          <w:b/>
          <w:noProof/>
        </w:rPr>
        <w:t>9.13.</w:t>
      </w:r>
      <w:r>
        <w:t xml:space="preserve"> Продолжительность перемешивания горячих дегтебетонных сме</w:t>
      </w:r>
      <w:r>
        <w:softHyphen/>
        <w:t>сей в лопастных смесителях периодического действия с циркуляционной схемой движения материалов должна соответствовать табл.</w:t>
      </w:r>
      <w:r>
        <w:rPr>
          <w:noProof/>
        </w:rPr>
        <w:t xml:space="preserve"> 11.</w:t>
      </w:r>
    </w:p>
    <w:p w:rsidR="00000000" w:rsidRDefault="00D63A61">
      <w:pPr>
        <w:ind w:firstLine="284"/>
        <w:jc w:val="both"/>
      </w:pPr>
    </w:p>
    <w:p w:rsidR="00000000" w:rsidRDefault="00D63A61">
      <w:pPr>
        <w:ind w:firstLine="284"/>
        <w:jc w:val="right"/>
      </w:pPr>
      <w:r>
        <w:t>Таблица 11</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2267"/>
        <w:gridCol w:w="2003"/>
        <w:gridCol w:w="2003"/>
      </w:tblGrid>
      <w:tr w:rsidR="00000000">
        <w:tblPrEx>
          <w:tblCellMar>
            <w:top w:w="0" w:type="dxa"/>
            <w:bottom w:w="0" w:type="dxa"/>
          </w:tblCellMar>
        </w:tblPrEx>
        <w:tc>
          <w:tcPr>
            <w:tcW w:w="2267" w:type="dxa"/>
            <w:tcBorders>
              <w:top w:val="single" w:sz="12" w:space="0" w:color="auto"/>
              <w:left w:val="single" w:sz="12" w:space="0" w:color="auto"/>
              <w:right w:val="single" w:sz="6" w:space="0" w:color="auto"/>
            </w:tcBorders>
          </w:tcPr>
          <w:p w:rsidR="00000000" w:rsidRDefault="00D63A61">
            <w:pPr>
              <w:jc w:val="center"/>
              <w:rPr>
                <w:sz w:val="16"/>
              </w:rPr>
            </w:pPr>
          </w:p>
          <w:p w:rsidR="00000000" w:rsidRDefault="00D63A61">
            <w:pPr>
              <w:jc w:val="center"/>
              <w:rPr>
                <w:sz w:val="16"/>
              </w:rPr>
            </w:pPr>
            <w:r>
              <w:rPr>
                <w:sz w:val="16"/>
              </w:rPr>
              <w:t>Смеси</w:t>
            </w:r>
          </w:p>
        </w:tc>
        <w:tc>
          <w:tcPr>
            <w:tcW w:w="4006" w:type="dxa"/>
            <w:gridSpan w:val="2"/>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Продолжительность перемешивания, с</w:t>
            </w:r>
          </w:p>
        </w:tc>
      </w:tr>
      <w:tr w:rsidR="00000000">
        <w:tblPrEx>
          <w:tblCellMar>
            <w:top w:w="0" w:type="dxa"/>
            <w:bottom w:w="0" w:type="dxa"/>
          </w:tblCellMar>
        </w:tblPrEx>
        <w:tc>
          <w:tcPr>
            <w:tcW w:w="2267" w:type="dxa"/>
            <w:tcBorders>
              <w:left w:val="single" w:sz="12" w:space="0" w:color="auto"/>
              <w:bottom w:val="single" w:sz="12" w:space="0" w:color="auto"/>
              <w:right w:val="single" w:sz="6" w:space="0" w:color="auto"/>
            </w:tcBorders>
          </w:tcPr>
          <w:p w:rsidR="00000000" w:rsidRDefault="00D63A61">
            <w:pPr>
              <w:jc w:val="center"/>
              <w:rPr>
                <w:sz w:val="16"/>
              </w:rPr>
            </w:pPr>
          </w:p>
        </w:tc>
        <w:tc>
          <w:tcPr>
            <w:tcW w:w="2003" w:type="dxa"/>
            <w:tcBorders>
              <w:top w:val="single" w:sz="6" w:space="0" w:color="auto"/>
              <w:left w:val="single" w:sz="6" w:space="0" w:color="auto"/>
              <w:bottom w:val="single" w:sz="12" w:space="0" w:color="auto"/>
              <w:right w:val="single" w:sz="6" w:space="0" w:color="auto"/>
            </w:tcBorders>
          </w:tcPr>
          <w:p w:rsidR="00000000" w:rsidRDefault="00D63A61">
            <w:pPr>
              <w:jc w:val="center"/>
              <w:rPr>
                <w:sz w:val="16"/>
              </w:rPr>
            </w:pPr>
            <w:r>
              <w:rPr>
                <w:sz w:val="16"/>
              </w:rPr>
              <w:t>сухого</w:t>
            </w:r>
          </w:p>
        </w:tc>
        <w:tc>
          <w:tcPr>
            <w:tcW w:w="2003"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6"/>
              </w:rPr>
            </w:pPr>
            <w:r>
              <w:rPr>
                <w:sz w:val="16"/>
              </w:rPr>
              <w:t>мокрого</w:t>
            </w:r>
          </w:p>
        </w:tc>
      </w:tr>
      <w:tr w:rsidR="00000000">
        <w:tblPrEx>
          <w:tblCellMar>
            <w:top w:w="0" w:type="dxa"/>
            <w:bottom w:w="0" w:type="dxa"/>
          </w:tblCellMar>
        </w:tblPrEx>
        <w:tc>
          <w:tcPr>
            <w:tcW w:w="2267" w:type="dxa"/>
            <w:tcBorders>
              <w:left w:val="single" w:sz="12" w:space="0" w:color="auto"/>
              <w:right w:val="single" w:sz="6" w:space="0" w:color="auto"/>
            </w:tcBorders>
          </w:tcPr>
          <w:p w:rsidR="00000000" w:rsidRDefault="00D63A61">
            <w:pPr>
              <w:ind w:firstLine="102"/>
              <w:jc w:val="both"/>
              <w:rPr>
                <w:sz w:val="16"/>
              </w:rPr>
            </w:pPr>
          </w:p>
          <w:p w:rsidR="00000000" w:rsidRDefault="00D63A61">
            <w:pPr>
              <w:ind w:firstLine="102"/>
              <w:jc w:val="both"/>
              <w:rPr>
                <w:sz w:val="16"/>
              </w:rPr>
            </w:pPr>
            <w:r>
              <w:rPr>
                <w:sz w:val="16"/>
              </w:rPr>
              <w:t>Крупнозернистые</w:t>
            </w:r>
          </w:p>
        </w:tc>
        <w:tc>
          <w:tcPr>
            <w:tcW w:w="2003" w:type="dxa"/>
            <w:tcBorders>
              <w:left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w:t>
            </w:r>
          </w:p>
        </w:tc>
        <w:tc>
          <w:tcPr>
            <w:tcW w:w="2003"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20</w:t>
            </w:r>
            <w:r>
              <w:rPr>
                <w:sz w:val="16"/>
              </w:rPr>
              <w:t xml:space="preserve"> </w:t>
            </w:r>
            <w:r>
              <w:rPr>
                <w:sz w:val="16"/>
              </w:rPr>
              <w:sym w:font="Arial" w:char="2014"/>
            </w:r>
            <w:r>
              <w:rPr>
                <w:sz w:val="16"/>
              </w:rPr>
              <w:t xml:space="preserve"> </w:t>
            </w:r>
            <w:r>
              <w:rPr>
                <w:noProof/>
                <w:sz w:val="16"/>
              </w:rPr>
              <w:t>30</w:t>
            </w:r>
          </w:p>
        </w:tc>
      </w:tr>
      <w:tr w:rsidR="00000000">
        <w:tblPrEx>
          <w:tblCellMar>
            <w:top w:w="0" w:type="dxa"/>
            <w:bottom w:w="0" w:type="dxa"/>
          </w:tblCellMar>
        </w:tblPrEx>
        <w:tc>
          <w:tcPr>
            <w:tcW w:w="2267" w:type="dxa"/>
            <w:tcBorders>
              <w:left w:val="single" w:sz="12" w:space="0" w:color="auto"/>
              <w:right w:val="single" w:sz="6" w:space="0" w:color="auto"/>
            </w:tcBorders>
          </w:tcPr>
          <w:p w:rsidR="00000000" w:rsidRDefault="00D63A61">
            <w:pPr>
              <w:ind w:firstLine="102"/>
              <w:jc w:val="both"/>
              <w:rPr>
                <w:sz w:val="16"/>
              </w:rPr>
            </w:pPr>
            <w:r>
              <w:rPr>
                <w:sz w:val="16"/>
              </w:rPr>
              <w:t>Мелкозернистые</w:t>
            </w:r>
          </w:p>
        </w:tc>
        <w:tc>
          <w:tcPr>
            <w:tcW w:w="2003" w:type="dxa"/>
            <w:tcBorders>
              <w:left w:val="single" w:sz="6" w:space="0" w:color="auto"/>
              <w:right w:val="single" w:sz="6" w:space="0" w:color="auto"/>
            </w:tcBorders>
          </w:tcPr>
          <w:p w:rsidR="00000000" w:rsidRDefault="00D63A61">
            <w:pPr>
              <w:jc w:val="center"/>
              <w:rPr>
                <w:noProof/>
                <w:sz w:val="16"/>
              </w:rPr>
            </w:pPr>
            <w:r>
              <w:rPr>
                <w:noProof/>
                <w:sz w:val="16"/>
              </w:rPr>
              <w:t>15</w:t>
            </w:r>
          </w:p>
        </w:tc>
        <w:tc>
          <w:tcPr>
            <w:tcW w:w="2003" w:type="dxa"/>
            <w:tcBorders>
              <w:left w:val="single" w:sz="6" w:space="0" w:color="auto"/>
              <w:right w:val="single" w:sz="12" w:space="0" w:color="auto"/>
            </w:tcBorders>
          </w:tcPr>
          <w:p w:rsidR="00000000" w:rsidRDefault="00D63A61">
            <w:pPr>
              <w:jc w:val="center"/>
              <w:rPr>
                <w:sz w:val="16"/>
              </w:rPr>
            </w:pPr>
            <w:r>
              <w:rPr>
                <w:sz w:val="16"/>
              </w:rPr>
              <w:t xml:space="preserve">30 </w:t>
            </w:r>
            <w:r>
              <w:rPr>
                <w:sz w:val="16"/>
              </w:rPr>
              <w:sym w:font="Arial" w:char="2014"/>
            </w:r>
            <w:r>
              <w:rPr>
                <w:sz w:val="16"/>
              </w:rPr>
              <w:t xml:space="preserve"> 45</w:t>
            </w:r>
          </w:p>
        </w:tc>
      </w:tr>
      <w:tr w:rsidR="00000000">
        <w:tblPrEx>
          <w:tblCellMar>
            <w:top w:w="0" w:type="dxa"/>
            <w:bottom w:w="0" w:type="dxa"/>
          </w:tblCellMar>
        </w:tblPrEx>
        <w:tc>
          <w:tcPr>
            <w:tcW w:w="2267" w:type="dxa"/>
            <w:tcBorders>
              <w:left w:val="single" w:sz="12" w:space="0" w:color="auto"/>
              <w:bottom w:val="single" w:sz="12" w:space="0" w:color="auto"/>
              <w:right w:val="single" w:sz="6" w:space="0" w:color="auto"/>
            </w:tcBorders>
          </w:tcPr>
          <w:p w:rsidR="00000000" w:rsidRDefault="00D63A61">
            <w:pPr>
              <w:ind w:firstLine="102"/>
              <w:jc w:val="both"/>
              <w:rPr>
                <w:sz w:val="16"/>
              </w:rPr>
            </w:pPr>
            <w:r>
              <w:rPr>
                <w:sz w:val="16"/>
              </w:rPr>
              <w:t>Песчаные</w:t>
            </w:r>
          </w:p>
          <w:p w:rsidR="00000000" w:rsidRDefault="00D63A61">
            <w:pPr>
              <w:ind w:firstLine="102"/>
              <w:jc w:val="both"/>
              <w:rPr>
                <w:sz w:val="16"/>
              </w:rPr>
            </w:pPr>
          </w:p>
        </w:tc>
        <w:tc>
          <w:tcPr>
            <w:tcW w:w="2003" w:type="dxa"/>
            <w:tcBorders>
              <w:left w:val="single" w:sz="6" w:space="0" w:color="auto"/>
              <w:bottom w:val="single" w:sz="12" w:space="0" w:color="auto"/>
              <w:right w:val="single" w:sz="6" w:space="0" w:color="auto"/>
            </w:tcBorders>
          </w:tcPr>
          <w:p w:rsidR="00000000" w:rsidRDefault="00D63A61">
            <w:pPr>
              <w:jc w:val="center"/>
              <w:rPr>
                <w:noProof/>
                <w:sz w:val="16"/>
              </w:rPr>
            </w:pPr>
            <w:r>
              <w:rPr>
                <w:noProof/>
                <w:sz w:val="16"/>
              </w:rPr>
              <w:t>15</w:t>
            </w:r>
          </w:p>
        </w:tc>
        <w:tc>
          <w:tcPr>
            <w:tcW w:w="2003" w:type="dxa"/>
            <w:tcBorders>
              <w:left w:val="single" w:sz="6" w:space="0" w:color="auto"/>
              <w:bottom w:val="single" w:sz="12" w:space="0" w:color="auto"/>
              <w:right w:val="single" w:sz="12" w:space="0" w:color="auto"/>
            </w:tcBorders>
          </w:tcPr>
          <w:p w:rsidR="00000000" w:rsidRDefault="00D63A61">
            <w:pPr>
              <w:jc w:val="center"/>
              <w:rPr>
                <w:noProof/>
                <w:sz w:val="16"/>
              </w:rPr>
            </w:pPr>
            <w:r>
              <w:rPr>
                <w:noProof/>
                <w:sz w:val="16"/>
              </w:rPr>
              <w:t xml:space="preserve">45 </w:t>
            </w:r>
            <w:r>
              <w:rPr>
                <w:noProof/>
                <w:sz w:val="16"/>
              </w:rPr>
              <w:sym w:font="Arial" w:char="2014"/>
            </w:r>
            <w:r>
              <w:rPr>
                <w:sz w:val="16"/>
              </w:rPr>
              <w:t xml:space="preserve"> </w:t>
            </w:r>
            <w:r>
              <w:rPr>
                <w:noProof/>
                <w:sz w:val="16"/>
              </w:rPr>
              <w:t>60</w:t>
            </w:r>
          </w:p>
        </w:tc>
      </w:tr>
    </w:tbl>
    <w:p w:rsidR="00000000" w:rsidRDefault="00D63A61">
      <w:pPr>
        <w:ind w:firstLine="284"/>
        <w:jc w:val="both"/>
      </w:pPr>
    </w:p>
    <w:p w:rsidR="00000000" w:rsidRDefault="00D63A61">
      <w:pPr>
        <w:ind w:firstLine="284"/>
        <w:jc w:val="both"/>
        <w:rPr>
          <w:sz w:val="18"/>
        </w:rPr>
      </w:pPr>
      <w:r>
        <w:rPr>
          <w:sz w:val="18"/>
        </w:rPr>
        <w:t>Примечания</w:t>
      </w:r>
      <w:r>
        <w:rPr>
          <w:noProof/>
          <w:sz w:val="18"/>
        </w:rPr>
        <w:t>: 1.</w:t>
      </w:r>
      <w:r>
        <w:rPr>
          <w:sz w:val="18"/>
        </w:rPr>
        <w:t xml:space="preserve"> Продолжительность перемешивания смесей</w:t>
      </w:r>
      <w:r>
        <w:rPr>
          <w:smallCaps/>
          <w:sz w:val="18"/>
        </w:rPr>
        <w:t xml:space="preserve"> в</w:t>
      </w:r>
      <w:r>
        <w:rPr>
          <w:sz w:val="18"/>
        </w:rPr>
        <w:t xml:space="preserve"> смесителя</w:t>
      </w:r>
      <w:r>
        <w:rPr>
          <w:sz w:val="18"/>
        </w:rPr>
        <w:t>х с противоточной схемой движения материалов следует увеличить</w:t>
      </w:r>
      <w:r>
        <w:rPr>
          <w:b/>
          <w:sz w:val="18"/>
        </w:rPr>
        <w:t xml:space="preserve"> </w:t>
      </w:r>
      <w:r>
        <w:rPr>
          <w:sz w:val="18"/>
        </w:rPr>
        <w:t>в</w:t>
      </w:r>
      <w:r>
        <w:rPr>
          <w:b/>
          <w:noProof/>
          <w:sz w:val="18"/>
        </w:rPr>
        <w:t xml:space="preserve"> </w:t>
      </w:r>
      <w:r>
        <w:rPr>
          <w:noProof/>
          <w:sz w:val="18"/>
        </w:rPr>
        <w:t>1,5—2</w:t>
      </w:r>
      <w:r>
        <w:rPr>
          <w:sz w:val="18"/>
        </w:rPr>
        <w:t xml:space="preserve"> раза.</w:t>
      </w:r>
    </w:p>
    <w:p w:rsidR="00000000" w:rsidRDefault="00D63A61">
      <w:pPr>
        <w:ind w:firstLine="284"/>
        <w:jc w:val="both"/>
        <w:rPr>
          <w:sz w:val="18"/>
        </w:rPr>
      </w:pPr>
      <w:r>
        <w:rPr>
          <w:noProof/>
          <w:sz w:val="18"/>
        </w:rPr>
        <w:t>2.</w:t>
      </w:r>
      <w:r>
        <w:rPr>
          <w:sz w:val="18"/>
        </w:rPr>
        <w:t xml:space="preserve"> Продолжительность перемешивания крупнозернистых смесей в смесителях свободного перемешивания должна составлять</w:t>
      </w:r>
      <w:r>
        <w:rPr>
          <w:noProof/>
          <w:sz w:val="18"/>
        </w:rPr>
        <w:t xml:space="preserve"> 120—180</w:t>
      </w:r>
      <w:r>
        <w:rPr>
          <w:sz w:val="18"/>
        </w:rPr>
        <w:t xml:space="preserve"> с.</w:t>
      </w:r>
    </w:p>
    <w:p w:rsidR="00000000" w:rsidRDefault="00D63A61">
      <w:pPr>
        <w:pBdr>
          <w:bottom w:val="single" w:sz="12" w:space="1" w:color="auto"/>
        </w:pBdr>
        <w:ind w:firstLine="284"/>
        <w:jc w:val="both"/>
        <w:rPr>
          <w:sz w:val="18"/>
        </w:rPr>
      </w:pPr>
      <w:r>
        <w:rPr>
          <w:noProof/>
          <w:sz w:val="18"/>
        </w:rPr>
        <w:t>3.</w:t>
      </w:r>
      <w:r>
        <w:rPr>
          <w:sz w:val="18"/>
        </w:rPr>
        <w:t xml:space="preserve"> Продолжительность перемешивания холодных дегтебетонных смесей должна в </w:t>
      </w:r>
      <w:r>
        <w:rPr>
          <w:noProof/>
          <w:sz w:val="18"/>
        </w:rPr>
        <w:t>1,3—1,5</w:t>
      </w:r>
      <w:r>
        <w:rPr>
          <w:sz w:val="18"/>
        </w:rPr>
        <w:t xml:space="preserve"> раза превышать продолжительность перемешивания аналогичных горячих смесей.</w:t>
      </w:r>
    </w:p>
    <w:p w:rsidR="00000000" w:rsidRDefault="00D63A61">
      <w:pPr>
        <w:jc w:val="both"/>
      </w:pPr>
    </w:p>
    <w:p w:rsidR="00000000" w:rsidRDefault="00D63A61">
      <w:pPr>
        <w:ind w:firstLine="284"/>
        <w:jc w:val="both"/>
        <w:rPr>
          <w:noProof/>
        </w:rPr>
      </w:pPr>
      <w:r>
        <w:rPr>
          <w:b/>
          <w:noProof/>
        </w:rPr>
        <w:t>9.14.</w:t>
      </w:r>
      <w:r>
        <w:t xml:space="preserve"> Температура дегтебетонных смесей при выпуске из смесителя должна соответствовать предусматриваемой ГОСТ</w:t>
      </w:r>
      <w:r>
        <w:rPr>
          <w:noProof/>
        </w:rPr>
        <w:t xml:space="preserve"> 25877—83.</w:t>
      </w:r>
    </w:p>
    <w:p w:rsidR="00000000" w:rsidRDefault="00D63A61">
      <w:pPr>
        <w:ind w:firstLine="284"/>
        <w:jc w:val="both"/>
        <w:rPr>
          <w:noProof/>
        </w:rPr>
      </w:pPr>
      <w:r>
        <w:rPr>
          <w:b/>
          <w:noProof/>
        </w:rPr>
        <w:t>9.15.</w:t>
      </w:r>
      <w:r>
        <w:t xml:space="preserve"> Холодные дегтебетонные сме</w:t>
      </w:r>
      <w:r>
        <w:t>си следует хранить под навесом в штабелях высотой не более</w:t>
      </w:r>
      <w:r>
        <w:rPr>
          <w:noProof/>
        </w:rPr>
        <w:t xml:space="preserve"> 2</w:t>
      </w:r>
      <w:r>
        <w:t xml:space="preserve"> м. Сроки хранения холодной дегтебетонной сме</w:t>
      </w:r>
      <w:r>
        <w:softHyphen/>
        <w:t>си должны соответствовать ГОСТ</w:t>
      </w:r>
      <w:r>
        <w:rPr>
          <w:noProof/>
        </w:rPr>
        <w:t xml:space="preserve"> 25877—83.</w:t>
      </w:r>
    </w:p>
    <w:p w:rsidR="00000000" w:rsidRDefault="00D63A61">
      <w:pPr>
        <w:ind w:firstLine="284"/>
        <w:jc w:val="both"/>
      </w:pPr>
      <w:r>
        <w:rPr>
          <w:b/>
          <w:noProof/>
        </w:rPr>
        <w:t>9.16.</w:t>
      </w:r>
      <w:r>
        <w:t xml:space="preserve"> Покрытия и основания из горячей и холодной дегтебетонной смеси следует устраивать в сухую погоду при температуре воздуха не ниже </w:t>
      </w:r>
      <w:r>
        <w:rPr>
          <w:noProof/>
        </w:rPr>
        <w:t>5</w:t>
      </w:r>
      <w:r>
        <w:t xml:space="preserve"> </w:t>
      </w:r>
      <w:r>
        <w:sym w:font="Arial" w:char="00B0"/>
      </w:r>
      <w:r>
        <w:t>С. Осенью следует заканчивать укладку холодных дегтебетонных смесей за</w:t>
      </w:r>
      <w:r>
        <w:rPr>
          <w:noProof/>
        </w:rPr>
        <w:t xml:space="preserve"> 15—20</w:t>
      </w:r>
      <w:r>
        <w:t xml:space="preserve"> дней до наступления устойчивых отрицательных температур.</w:t>
      </w:r>
    </w:p>
    <w:p w:rsidR="00000000" w:rsidRDefault="00D63A61">
      <w:pPr>
        <w:ind w:firstLine="284"/>
        <w:jc w:val="both"/>
        <w:rPr>
          <w:noProof/>
        </w:rPr>
      </w:pPr>
      <w:r>
        <w:rPr>
          <w:b/>
          <w:noProof/>
        </w:rPr>
        <w:t>9.17.</w:t>
      </w:r>
      <w:r>
        <w:t xml:space="preserve"> Перед укладкой смеси необходимо обработать поверхность слоя, на который будет укладыват</w:t>
      </w:r>
      <w:r>
        <w:t>ься дегтебетонная смесь, дегтем марки Д-3 или Д-4 из расчета</w:t>
      </w:r>
      <w:r>
        <w:rPr>
          <w:noProof/>
        </w:rPr>
        <w:t xml:space="preserve"> 0,5—0,8</w:t>
      </w:r>
      <w:r>
        <w:t xml:space="preserve"> л/м</w:t>
      </w:r>
      <w:r>
        <w:rPr>
          <w:vertAlign w:val="superscript"/>
        </w:rPr>
        <w:t>2</w:t>
      </w:r>
      <w:r>
        <w:t xml:space="preserve"> при обработке основания и</w:t>
      </w:r>
      <w:r>
        <w:rPr>
          <w:noProof/>
        </w:rPr>
        <w:t xml:space="preserve"> 0,2—0,3</w:t>
      </w:r>
      <w:r>
        <w:t xml:space="preserve"> л/м</w:t>
      </w:r>
      <w:r>
        <w:rPr>
          <w:vertAlign w:val="superscript"/>
        </w:rPr>
        <w:t>2</w:t>
      </w:r>
      <w:r>
        <w:t xml:space="preserve"> при обработке нижнего слоя покрытия. При укладке смеси на свежеуложенный нижележащий слой из материалов, обработанных дегтям, обрабатывать эту поверхность вяжущим не следует.</w:t>
      </w:r>
      <w:r>
        <w:rPr>
          <w:noProof/>
        </w:rPr>
        <w:t xml:space="preserve">      </w:t>
      </w:r>
    </w:p>
    <w:p w:rsidR="00000000" w:rsidRDefault="00D63A61">
      <w:pPr>
        <w:ind w:firstLine="284"/>
        <w:jc w:val="both"/>
        <w:rPr>
          <w:noProof/>
        </w:rPr>
      </w:pPr>
      <w:r>
        <w:rPr>
          <w:b/>
          <w:noProof/>
        </w:rPr>
        <w:t>9.18.</w:t>
      </w:r>
      <w:r>
        <w:t xml:space="preserve"> Толщина слоя горячей дегтебетонной смеси в неуплотненном состоянии при использовании укладчика должна быть на</w:t>
      </w:r>
      <w:r>
        <w:rPr>
          <w:noProof/>
        </w:rPr>
        <w:t xml:space="preserve"> 15—25 %</w:t>
      </w:r>
      <w:r>
        <w:t xml:space="preserve"> больше про</w:t>
      </w:r>
      <w:r>
        <w:softHyphen/>
        <w:t>ектной толщины слоя, при ручной укладке</w:t>
      </w:r>
      <w:r>
        <w:rPr>
          <w:noProof/>
        </w:rPr>
        <w:t xml:space="preserve"> —</w:t>
      </w:r>
      <w:r>
        <w:t xml:space="preserve"> на</w:t>
      </w:r>
      <w:r>
        <w:rPr>
          <w:noProof/>
        </w:rPr>
        <w:t xml:space="preserve"> 25—35 %.</w:t>
      </w:r>
    </w:p>
    <w:p w:rsidR="00000000" w:rsidRDefault="00D63A61">
      <w:pPr>
        <w:ind w:firstLine="284"/>
        <w:jc w:val="both"/>
      </w:pPr>
      <w:r>
        <w:t>При укладке холодной дегтебет</w:t>
      </w:r>
      <w:r>
        <w:t>онной смеси толщина спои в неуплотненном состоянии должна быть на</w:t>
      </w:r>
      <w:r>
        <w:rPr>
          <w:noProof/>
        </w:rPr>
        <w:t xml:space="preserve"> 50—60 %</w:t>
      </w:r>
      <w:r>
        <w:t xml:space="preserve"> больше проектной.</w:t>
      </w:r>
    </w:p>
    <w:p w:rsidR="00000000" w:rsidRDefault="00D63A61">
      <w:pPr>
        <w:ind w:firstLine="284"/>
        <w:jc w:val="both"/>
      </w:pPr>
      <w:r>
        <w:rPr>
          <w:b/>
          <w:noProof/>
        </w:rPr>
        <w:t>9.19.</w:t>
      </w:r>
      <w:r>
        <w:t xml:space="preserve"> Уплотнять спои из горячего дегтебетона следует в соответствии с требованиями пп. 10.26</w:t>
      </w:r>
      <w:r>
        <w:sym w:font="Arial" w:char="2014"/>
      </w:r>
      <w:r>
        <w:t>10.34.</w:t>
      </w:r>
    </w:p>
    <w:p w:rsidR="00000000" w:rsidRDefault="00D63A61">
      <w:pPr>
        <w:ind w:firstLine="284"/>
        <w:jc w:val="both"/>
      </w:pPr>
      <w:r>
        <w:rPr>
          <w:b/>
          <w:noProof/>
        </w:rPr>
        <w:t>9.20.</w:t>
      </w:r>
      <w:r>
        <w:t xml:space="preserve"> Слои из холодных дегтебетонных смесей уплотняют катком массой </w:t>
      </w:r>
      <w:r>
        <w:rPr>
          <w:noProof/>
        </w:rPr>
        <w:t>6—8</w:t>
      </w:r>
      <w:r>
        <w:t xml:space="preserve"> т. Окончательную плотность эти слои приобретают от движения тран</w:t>
      </w:r>
      <w:r>
        <w:softHyphen/>
        <w:t>спорта. В течение первых двух недель скорость движения транспорта по слою холодного дегтебетона следует ограничивать</w:t>
      </w:r>
      <w:r>
        <w:rPr>
          <w:noProof/>
        </w:rPr>
        <w:t xml:space="preserve"> 40</w:t>
      </w:r>
      <w:r>
        <w:t xml:space="preserve"> км/ч.</w:t>
      </w:r>
    </w:p>
    <w:p w:rsidR="00000000" w:rsidRDefault="00D63A61">
      <w:pPr>
        <w:ind w:firstLine="284"/>
        <w:jc w:val="both"/>
      </w:pPr>
      <w:r>
        <w:rPr>
          <w:b/>
          <w:noProof/>
        </w:rPr>
        <w:t>9.21.</w:t>
      </w:r>
      <w:r>
        <w:t xml:space="preserve"> В процессе производства работ следует вести журналы</w:t>
      </w:r>
      <w:r>
        <w:t xml:space="preserve"> приготовления смеси, температуры дегтя, лабораторного контроля качества готовой смеси, укладки и уплотнения смеси по сменам.</w:t>
      </w:r>
    </w:p>
    <w:p w:rsidR="00000000" w:rsidRDefault="00D63A61">
      <w:pPr>
        <w:ind w:firstLine="284"/>
        <w:jc w:val="both"/>
      </w:pPr>
    </w:p>
    <w:p w:rsidR="00000000" w:rsidRDefault="00D63A61">
      <w:pPr>
        <w:jc w:val="center"/>
        <w:rPr>
          <w:b/>
        </w:rPr>
      </w:pPr>
      <w:r>
        <w:rPr>
          <w:b/>
        </w:rPr>
        <w:t>УСТРОЙСТВО ОСНОВАНИЙ И ПОКРЫТИЙ ИЗ ЧЕРНОГО ЩЕБНЯ И СМЕСЕЙ, ОБРАБОТАННЫХ БИТУМНЫМИ ЭМУЛЬСИЯМИ В СМЕСИТЕЛЕ</w:t>
      </w:r>
    </w:p>
    <w:p w:rsidR="00000000" w:rsidRDefault="00D63A61">
      <w:pPr>
        <w:ind w:firstLine="284"/>
        <w:jc w:val="both"/>
        <w:rPr>
          <w:b/>
        </w:rPr>
      </w:pPr>
    </w:p>
    <w:p w:rsidR="00000000" w:rsidRDefault="00D63A61">
      <w:pPr>
        <w:ind w:firstLine="284"/>
        <w:jc w:val="both"/>
      </w:pPr>
      <w:r>
        <w:rPr>
          <w:b/>
          <w:noProof/>
        </w:rPr>
        <w:t>9.22.</w:t>
      </w:r>
      <w:r>
        <w:t xml:space="preserve"> Для приготовления черного щебня следует применять битумы ма</w:t>
      </w:r>
      <w:r>
        <w:softHyphen/>
        <w:t>рок БНД 40/60, БНД 60/90, БН 60/90, БНД 90/130, БН</w:t>
      </w:r>
      <w:r>
        <w:rPr>
          <w:noProof/>
        </w:rPr>
        <w:t xml:space="preserve"> 90/130</w:t>
      </w:r>
      <w:r>
        <w:t>, БНД</w:t>
      </w:r>
      <w:r>
        <w:rPr>
          <w:noProof/>
        </w:rPr>
        <w:t xml:space="preserve"> 130/200</w:t>
      </w:r>
      <w:r>
        <w:t>,</w:t>
      </w:r>
      <w:r>
        <w:rPr>
          <w:noProof/>
        </w:rPr>
        <w:t xml:space="preserve"> </w:t>
      </w:r>
      <w:r>
        <w:t>БН</w:t>
      </w:r>
      <w:r>
        <w:rPr>
          <w:noProof/>
        </w:rPr>
        <w:t xml:space="preserve"> 130/200,</w:t>
      </w:r>
      <w:r>
        <w:t xml:space="preserve"> БНД</w:t>
      </w:r>
      <w:r>
        <w:rPr>
          <w:noProof/>
        </w:rPr>
        <w:t xml:space="preserve"> 200/300</w:t>
      </w:r>
      <w:r>
        <w:t>, БН</w:t>
      </w:r>
      <w:r>
        <w:rPr>
          <w:noProof/>
        </w:rPr>
        <w:t xml:space="preserve"> 200/300,</w:t>
      </w:r>
      <w:r>
        <w:t xml:space="preserve"> МГ</w:t>
      </w:r>
      <w:r>
        <w:rPr>
          <w:noProof/>
        </w:rPr>
        <w:t xml:space="preserve"> 130/200,</w:t>
      </w:r>
      <w:r>
        <w:t xml:space="preserve"> МГО</w:t>
      </w:r>
      <w:r>
        <w:rPr>
          <w:noProof/>
        </w:rPr>
        <w:t xml:space="preserve"> 130/200</w:t>
      </w:r>
      <w:r>
        <w:t>,</w:t>
      </w:r>
      <w:r>
        <w:rPr>
          <w:noProof/>
        </w:rPr>
        <w:t xml:space="preserve"> </w:t>
      </w:r>
      <w:r>
        <w:t>СГ</w:t>
      </w:r>
      <w:r>
        <w:rPr>
          <w:noProof/>
        </w:rPr>
        <w:t xml:space="preserve"> 130/200</w:t>
      </w:r>
      <w:r>
        <w:t>, МГ</w:t>
      </w:r>
      <w:r>
        <w:rPr>
          <w:noProof/>
        </w:rPr>
        <w:t xml:space="preserve"> 70/130</w:t>
      </w:r>
      <w:r>
        <w:t>, МГО</w:t>
      </w:r>
      <w:r>
        <w:rPr>
          <w:noProof/>
        </w:rPr>
        <w:t xml:space="preserve"> 70/130</w:t>
      </w:r>
      <w:r>
        <w:t>, СГ</w:t>
      </w:r>
      <w:r>
        <w:rPr>
          <w:noProof/>
        </w:rPr>
        <w:t xml:space="preserve"> 70/130</w:t>
      </w:r>
      <w:r>
        <w:t xml:space="preserve"> и дегти марок Д-6</w:t>
      </w:r>
      <w:r>
        <w:rPr>
          <w:noProof/>
        </w:rPr>
        <w:t>,</w:t>
      </w:r>
      <w:r>
        <w:t xml:space="preserve"> Д-5.</w:t>
      </w:r>
    </w:p>
    <w:p w:rsidR="00000000" w:rsidRDefault="00D63A61">
      <w:pPr>
        <w:ind w:firstLine="284"/>
        <w:jc w:val="both"/>
      </w:pPr>
      <w:r>
        <w:t>Черный щеб</w:t>
      </w:r>
      <w:r>
        <w:t>ень следует приготавливать в смесителе принудительного перемешивания. Продолжительность перемешивания щебня с вяжущим в смесителях с циркуляционной схемой движения материалов</w:t>
      </w:r>
      <w:r>
        <w:rPr>
          <w:noProof/>
        </w:rPr>
        <w:t xml:space="preserve"> 20—40</w:t>
      </w:r>
      <w:r>
        <w:t xml:space="preserve"> с. В смесителях с противоточной схемой движения материалов время переме</w:t>
      </w:r>
      <w:r>
        <w:softHyphen/>
        <w:t>шивания должно быть увеличено в</w:t>
      </w:r>
      <w:r>
        <w:rPr>
          <w:noProof/>
        </w:rPr>
        <w:t xml:space="preserve"> 1,6—2</w:t>
      </w:r>
      <w:r>
        <w:t xml:space="preserve"> раза.</w:t>
      </w:r>
    </w:p>
    <w:p w:rsidR="00000000" w:rsidRDefault="00D63A61">
      <w:pPr>
        <w:ind w:firstLine="284"/>
        <w:jc w:val="both"/>
      </w:pPr>
      <w:r>
        <w:rPr>
          <w:b/>
          <w:noProof/>
        </w:rPr>
        <w:t>9.23.</w:t>
      </w:r>
      <w:r>
        <w:t xml:space="preserve"> Для приготовления черного щебня следует применять также эмуль</w:t>
      </w:r>
      <w:r>
        <w:softHyphen/>
        <w:t>сии прямые ЭБК-1, ЭБК-2, ЭБА-1, ЭБА-2 и обратные эмульсии, а также об</w:t>
      </w:r>
      <w:r>
        <w:softHyphen/>
        <w:t xml:space="preserve">ратные в сочетании с прямыми. Перемешивание щебня с прямой эмульсией следует </w:t>
      </w:r>
      <w:r>
        <w:t>прекращать после полного введения в мешалку необходимого ко</w:t>
      </w:r>
      <w:r>
        <w:softHyphen/>
        <w:t>личества эмульсии.</w:t>
      </w:r>
    </w:p>
    <w:p w:rsidR="00000000" w:rsidRDefault="00D63A61">
      <w:pPr>
        <w:ind w:firstLine="284"/>
        <w:jc w:val="both"/>
      </w:pPr>
      <w:r>
        <w:t>Время перемешивания щебня с обратной эмульсией определяется проб</w:t>
      </w:r>
      <w:r>
        <w:softHyphen/>
        <w:t>ными замесами.</w:t>
      </w:r>
    </w:p>
    <w:p w:rsidR="00000000" w:rsidRDefault="00D63A61">
      <w:pPr>
        <w:ind w:firstLine="284"/>
        <w:jc w:val="both"/>
      </w:pPr>
      <w:r>
        <w:rPr>
          <w:b/>
          <w:noProof/>
        </w:rPr>
        <w:t>9.24.</w:t>
      </w:r>
      <w:r>
        <w:t xml:space="preserve"> Для обработки смесей применяют анионные и катионные эмульсии ЭБА-2, ЭБА-3, ЭБК-2, ЭБК-3. При обработке смесей анионными эмуль</w:t>
      </w:r>
      <w:r>
        <w:softHyphen/>
        <w:t>сиями (ЭБА-2 и ЭБА-3) необходимо вводить активные добавки</w:t>
      </w:r>
      <w:r>
        <w:rPr>
          <w:noProof/>
        </w:rPr>
        <w:t xml:space="preserve"> (1—2</w:t>
      </w:r>
      <w:r>
        <w:t xml:space="preserve"> </w:t>
      </w:r>
      <w:r>
        <w:rPr>
          <w:noProof/>
        </w:rPr>
        <w:t xml:space="preserve">% </w:t>
      </w:r>
      <w:r>
        <w:t>извести к массе минерального материала или</w:t>
      </w:r>
      <w:r>
        <w:rPr>
          <w:noProof/>
        </w:rPr>
        <w:t xml:space="preserve"> 3</w:t>
      </w:r>
      <w:r>
        <w:rPr>
          <w:noProof/>
        </w:rPr>
        <w:sym w:font="Arial" w:char="2014"/>
      </w:r>
      <w:r>
        <w:rPr>
          <w:noProof/>
        </w:rPr>
        <w:t>4 %</w:t>
      </w:r>
      <w:r>
        <w:t xml:space="preserve"> цемента) в минераль</w:t>
      </w:r>
      <w:r>
        <w:softHyphen/>
        <w:t>ный материал перед смешением его с эмульсией. Минеральные материалы и эмульсию не нагре</w:t>
      </w:r>
      <w:r>
        <w:t>вают. Время перемешивания определяют пробными замесами.</w:t>
      </w:r>
    </w:p>
    <w:p w:rsidR="00000000" w:rsidRDefault="00D63A61">
      <w:pPr>
        <w:ind w:firstLine="284"/>
        <w:jc w:val="both"/>
        <w:rPr>
          <w:noProof/>
        </w:rPr>
      </w:pPr>
      <w:r>
        <w:rPr>
          <w:b/>
          <w:noProof/>
        </w:rPr>
        <w:t>9.25.</w:t>
      </w:r>
      <w:r>
        <w:rPr>
          <w:b/>
        </w:rPr>
        <w:t xml:space="preserve"> </w:t>
      </w:r>
      <w:r>
        <w:t>Температура черного щебня при выпуске из смесителя и укладке его в конструктивный слой должна соответствовать указанной в табл.</w:t>
      </w:r>
      <w:r>
        <w:rPr>
          <w:noProof/>
        </w:rPr>
        <w:t xml:space="preserve"> 12.</w:t>
      </w:r>
    </w:p>
    <w:p w:rsidR="00000000" w:rsidRDefault="00D63A61">
      <w:pPr>
        <w:ind w:firstLine="284"/>
        <w:jc w:val="both"/>
      </w:pPr>
      <w:r>
        <w:rPr>
          <w:b/>
          <w:noProof/>
        </w:rPr>
        <w:t>9.26.</w:t>
      </w:r>
      <w:r>
        <w:t xml:space="preserve"> Покрытия и основания из горячего и холодного черного щебня на битумах следует устраивать при температуре воздуха не ниже</w:t>
      </w:r>
      <w:r>
        <w:rPr>
          <w:noProof/>
        </w:rPr>
        <w:t xml:space="preserve"> 5</w:t>
      </w:r>
      <w:r>
        <w:t xml:space="preserve"> </w:t>
      </w:r>
      <w:r>
        <w:sym w:font="Arial" w:char="00B0"/>
      </w:r>
      <w:r>
        <w:t>С. Черный щебень, приготовленный с дегтем Д-5 и Д-6, следует укладывать при тем</w:t>
      </w:r>
      <w:r>
        <w:softHyphen/>
        <w:t xml:space="preserve">пературе не ниже 0 </w:t>
      </w:r>
      <w:r>
        <w:sym w:font="Arial" w:char="00B0"/>
      </w:r>
      <w:r>
        <w:t>С.</w:t>
      </w:r>
    </w:p>
    <w:p w:rsidR="00000000" w:rsidRDefault="00D63A61">
      <w:pPr>
        <w:ind w:firstLine="284"/>
        <w:jc w:val="both"/>
        <w:rPr>
          <w:noProof/>
        </w:rPr>
      </w:pPr>
      <w:r>
        <w:rPr>
          <w:b/>
          <w:noProof/>
        </w:rPr>
        <w:t>9.27.</w:t>
      </w:r>
      <w:r>
        <w:t xml:space="preserve"> Свежеприготовленный черный щебень и смеси, обработанные анион</w:t>
      </w:r>
      <w:r>
        <w:softHyphen/>
        <w:t>ной эмульсией, сл</w:t>
      </w:r>
      <w:r>
        <w:t>едует укладывать при температуре воздуха не ниже</w:t>
      </w:r>
      <w:r>
        <w:rPr>
          <w:noProof/>
        </w:rPr>
        <w:t xml:space="preserve"> 10</w:t>
      </w:r>
      <w:r>
        <w:t xml:space="preserve"> </w:t>
      </w:r>
      <w:r>
        <w:sym w:font="Arial" w:char="00B0"/>
      </w:r>
      <w:r>
        <w:t>С, катионной</w:t>
      </w:r>
      <w:r>
        <w:rPr>
          <w:noProof/>
        </w:rPr>
        <w:t xml:space="preserve"> —</w:t>
      </w:r>
      <w:r>
        <w:t xml:space="preserve"> не ниже</w:t>
      </w:r>
      <w:r>
        <w:rPr>
          <w:noProof/>
        </w:rPr>
        <w:t xml:space="preserve"> 5</w:t>
      </w:r>
      <w:r>
        <w:t xml:space="preserve"> </w:t>
      </w:r>
      <w:r>
        <w:sym w:font="Arial" w:char="00B0"/>
      </w:r>
      <w:r>
        <w:t>С, обратной совместно с прямой или одной обрат</w:t>
      </w:r>
      <w:r>
        <w:softHyphen/>
        <w:t>ной</w:t>
      </w:r>
      <w:r>
        <w:rPr>
          <w:noProof/>
        </w:rPr>
        <w:t xml:space="preserve"> —</w:t>
      </w:r>
      <w:r>
        <w:t xml:space="preserve"> не ниже минус</w:t>
      </w:r>
      <w:r>
        <w:rPr>
          <w:noProof/>
        </w:rPr>
        <w:t xml:space="preserve"> 5</w:t>
      </w:r>
      <w:r>
        <w:t xml:space="preserve"> </w:t>
      </w:r>
      <w:r>
        <w:sym w:font="Arial" w:char="00B0"/>
      </w:r>
      <w:r>
        <w:t>С. Черный щебень и смеси из штабеля следует укладывать при температуре воздуха не ниже минус</w:t>
      </w:r>
      <w:r>
        <w:rPr>
          <w:noProof/>
        </w:rPr>
        <w:t xml:space="preserve"> 5 °С.</w:t>
      </w:r>
    </w:p>
    <w:p w:rsidR="00000000" w:rsidRDefault="00D63A61">
      <w:pPr>
        <w:ind w:firstLine="284"/>
        <w:jc w:val="both"/>
      </w:pPr>
    </w:p>
    <w:p w:rsidR="00000000" w:rsidRDefault="00D63A61">
      <w:pPr>
        <w:ind w:firstLine="284"/>
        <w:jc w:val="right"/>
      </w:pPr>
      <w:r>
        <w:t>Таблица</w:t>
      </w:r>
      <w:r>
        <w:rPr>
          <w:noProof/>
        </w:rPr>
        <w:t xml:space="preserve"> 12</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1559"/>
        <w:gridCol w:w="1275"/>
        <w:gridCol w:w="1134"/>
        <w:gridCol w:w="1224"/>
        <w:gridCol w:w="1044"/>
      </w:tblGrid>
      <w:tr w:rsidR="00000000">
        <w:tblPrEx>
          <w:tblCellMar>
            <w:top w:w="0" w:type="dxa"/>
            <w:bottom w:w="0" w:type="dxa"/>
          </w:tblCellMar>
        </w:tblPrEx>
        <w:tc>
          <w:tcPr>
            <w:tcW w:w="1559" w:type="dxa"/>
            <w:tcBorders>
              <w:top w:val="single" w:sz="12" w:space="0" w:color="auto"/>
              <w:left w:val="single" w:sz="12" w:space="0" w:color="auto"/>
              <w:right w:val="single" w:sz="6" w:space="0" w:color="auto"/>
            </w:tcBorders>
          </w:tcPr>
          <w:p w:rsidR="00000000" w:rsidRDefault="00D63A61">
            <w:pPr>
              <w:jc w:val="center"/>
              <w:rPr>
                <w:sz w:val="14"/>
              </w:rPr>
            </w:pPr>
          </w:p>
        </w:tc>
        <w:tc>
          <w:tcPr>
            <w:tcW w:w="4677" w:type="dxa"/>
            <w:gridSpan w:val="4"/>
            <w:tcBorders>
              <w:top w:val="single" w:sz="12" w:space="0" w:color="auto"/>
              <w:left w:val="single" w:sz="6" w:space="0" w:color="auto"/>
              <w:bottom w:val="single" w:sz="6" w:space="0" w:color="auto"/>
              <w:right w:val="single" w:sz="12" w:space="0" w:color="auto"/>
            </w:tcBorders>
          </w:tcPr>
          <w:p w:rsidR="00000000" w:rsidRDefault="00D63A61">
            <w:pPr>
              <w:jc w:val="center"/>
              <w:rPr>
                <w:sz w:val="14"/>
              </w:rPr>
            </w:pPr>
            <w:r>
              <w:rPr>
                <w:sz w:val="14"/>
              </w:rPr>
              <w:t xml:space="preserve">Температура черного щебня, </w:t>
            </w:r>
            <w:r>
              <w:rPr>
                <w:sz w:val="14"/>
              </w:rPr>
              <w:sym w:font="Arial" w:char="00B0"/>
            </w:r>
            <w:r>
              <w:rPr>
                <w:sz w:val="14"/>
              </w:rPr>
              <w:t>С</w:t>
            </w:r>
          </w:p>
          <w:p w:rsidR="00000000" w:rsidRDefault="00D63A61">
            <w:pPr>
              <w:jc w:val="center"/>
              <w:rPr>
                <w:sz w:val="14"/>
              </w:rPr>
            </w:pP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D63A61">
            <w:pPr>
              <w:jc w:val="center"/>
              <w:rPr>
                <w:sz w:val="14"/>
              </w:rPr>
            </w:pPr>
            <w:r>
              <w:rPr>
                <w:sz w:val="14"/>
              </w:rPr>
              <w:t>Марка вяжущего</w:t>
            </w:r>
          </w:p>
        </w:tc>
        <w:tc>
          <w:tcPr>
            <w:tcW w:w="2409" w:type="dxa"/>
            <w:gridSpan w:val="2"/>
            <w:tcBorders>
              <w:top w:val="single" w:sz="6" w:space="0" w:color="auto"/>
              <w:left w:val="single" w:sz="6" w:space="0" w:color="auto"/>
              <w:bottom w:val="single" w:sz="6" w:space="0" w:color="auto"/>
            </w:tcBorders>
          </w:tcPr>
          <w:p w:rsidR="00000000" w:rsidRDefault="00D63A61">
            <w:pPr>
              <w:jc w:val="center"/>
              <w:rPr>
                <w:sz w:val="14"/>
              </w:rPr>
            </w:pPr>
            <w:r>
              <w:rPr>
                <w:sz w:val="14"/>
              </w:rPr>
              <w:t>при выпуске</w:t>
            </w:r>
          </w:p>
          <w:p w:rsidR="00000000" w:rsidRDefault="00D63A61">
            <w:pPr>
              <w:jc w:val="center"/>
              <w:rPr>
                <w:sz w:val="14"/>
              </w:rPr>
            </w:pPr>
            <w:r>
              <w:rPr>
                <w:sz w:val="14"/>
              </w:rPr>
              <w:t>из смесителя</w:t>
            </w:r>
          </w:p>
        </w:tc>
        <w:tc>
          <w:tcPr>
            <w:tcW w:w="2268" w:type="dxa"/>
            <w:gridSpan w:val="2"/>
            <w:tcBorders>
              <w:top w:val="single" w:sz="6" w:space="0" w:color="auto"/>
              <w:left w:val="single" w:sz="6" w:space="0" w:color="auto"/>
              <w:bottom w:val="single" w:sz="6" w:space="0" w:color="auto"/>
              <w:right w:val="single" w:sz="12" w:space="0" w:color="auto"/>
            </w:tcBorders>
          </w:tcPr>
          <w:p w:rsidR="00000000" w:rsidRDefault="00D63A61">
            <w:pPr>
              <w:jc w:val="center"/>
              <w:rPr>
                <w:sz w:val="14"/>
              </w:rPr>
            </w:pPr>
            <w:r>
              <w:rPr>
                <w:sz w:val="14"/>
              </w:rPr>
              <w:t xml:space="preserve">при укладке в покрытие, </w:t>
            </w:r>
          </w:p>
          <w:p w:rsidR="00000000" w:rsidRDefault="00D63A61">
            <w:pPr>
              <w:jc w:val="center"/>
              <w:rPr>
                <w:sz w:val="14"/>
              </w:rPr>
            </w:pPr>
            <w:r>
              <w:rPr>
                <w:sz w:val="14"/>
              </w:rPr>
              <w:t>не ниже</w:t>
            </w:r>
          </w:p>
        </w:tc>
      </w:tr>
      <w:tr w:rsidR="00000000">
        <w:tblPrEx>
          <w:tblCellMar>
            <w:top w:w="0" w:type="dxa"/>
            <w:bottom w:w="0" w:type="dxa"/>
          </w:tblCellMar>
        </w:tblPrEx>
        <w:tc>
          <w:tcPr>
            <w:tcW w:w="1559" w:type="dxa"/>
            <w:tcBorders>
              <w:left w:val="single" w:sz="12" w:space="0" w:color="auto"/>
              <w:bottom w:val="single" w:sz="12" w:space="0" w:color="auto"/>
              <w:right w:val="single" w:sz="6" w:space="0" w:color="auto"/>
            </w:tcBorders>
          </w:tcPr>
          <w:p w:rsidR="00000000" w:rsidRDefault="00D63A61">
            <w:pPr>
              <w:jc w:val="center"/>
              <w:rPr>
                <w:sz w:val="14"/>
              </w:rPr>
            </w:pPr>
          </w:p>
        </w:tc>
        <w:tc>
          <w:tcPr>
            <w:tcW w:w="1275" w:type="dxa"/>
            <w:tcBorders>
              <w:top w:val="single" w:sz="6" w:space="0" w:color="auto"/>
              <w:left w:val="single" w:sz="6" w:space="0" w:color="auto"/>
              <w:bottom w:val="single" w:sz="12" w:space="0" w:color="auto"/>
              <w:right w:val="single" w:sz="6" w:space="0" w:color="auto"/>
            </w:tcBorders>
          </w:tcPr>
          <w:p w:rsidR="00000000" w:rsidRDefault="00D63A61">
            <w:pPr>
              <w:jc w:val="center"/>
              <w:rPr>
                <w:sz w:val="14"/>
              </w:rPr>
            </w:pPr>
            <w:r>
              <w:rPr>
                <w:sz w:val="14"/>
              </w:rPr>
              <w:t>без поверхностно-активных веществ</w:t>
            </w:r>
          </w:p>
        </w:tc>
        <w:tc>
          <w:tcPr>
            <w:tcW w:w="1134" w:type="dxa"/>
            <w:tcBorders>
              <w:top w:val="single" w:sz="6" w:space="0" w:color="auto"/>
              <w:left w:val="single" w:sz="6" w:space="0" w:color="auto"/>
              <w:bottom w:val="single" w:sz="12" w:space="0" w:color="auto"/>
              <w:right w:val="single" w:sz="6" w:space="0" w:color="auto"/>
            </w:tcBorders>
          </w:tcPr>
          <w:p w:rsidR="00000000" w:rsidRDefault="00D63A61">
            <w:pPr>
              <w:jc w:val="center"/>
              <w:rPr>
                <w:sz w:val="14"/>
              </w:rPr>
            </w:pPr>
            <w:r>
              <w:rPr>
                <w:sz w:val="14"/>
              </w:rPr>
              <w:t>с поверхностно-активными веществами</w:t>
            </w:r>
          </w:p>
        </w:tc>
        <w:tc>
          <w:tcPr>
            <w:tcW w:w="1224" w:type="dxa"/>
            <w:tcBorders>
              <w:top w:val="single" w:sz="6" w:space="0" w:color="auto"/>
              <w:left w:val="single" w:sz="6" w:space="0" w:color="auto"/>
              <w:bottom w:val="single" w:sz="12" w:space="0" w:color="auto"/>
              <w:right w:val="single" w:sz="6" w:space="0" w:color="auto"/>
            </w:tcBorders>
          </w:tcPr>
          <w:p w:rsidR="00000000" w:rsidRDefault="00D63A61">
            <w:pPr>
              <w:jc w:val="center"/>
              <w:rPr>
                <w:noProof/>
                <w:sz w:val="14"/>
              </w:rPr>
            </w:pPr>
            <w:r>
              <w:rPr>
                <w:sz w:val="14"/>
              </w:rPr>
              <w:t xml:space="preserve">без поверхностно-активных веществ </w:t>
            </w:r>
          </w:p>
        </w:tc>
        <w:tc>
          <w:tcPr>
            <w:tcW w:w="1044"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4"/>
              </w:rPr>
            </w:pPr>
            <w:r>
              <w:rPr>
                <w:sz w:val="14"/>
              </w:rPr>
              <w:t>с поверхностно-активными веществами</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D63A61">
            <w:pPr>
              <w:jc w:val="both"/>
              <w:rPr>
                <w:sz w:val="14"/>
              </w:rPr>
            </w:pPr>
          </w:p>
          <w:p w:rsidR="00000000" w:rsidRDefault="00D63A61">
            <w:pPr>
              <w:jc w:val="both"/>
              <w:rPr>
                <w:sz w:val="14"/>
              </w:rPr>
            </w:pPr>
            <w:r>
              <w:rPr>
                <w:sz w:val="14"/>
              </w:rPr>
              <w:t>БНД</w:t>
            </w:r>
            <w:r>
              <w:rPr>
                <w:noProof/>
                <w:sz w:val="14"/>
              </w:rPr>
              <w:t xml:space="preserve"> 40/60,</w:t>
            </w:r>
            <w:r>
              <w:rPr>
                <w:sz w:val="14"/>
              </w:rPr>
              <w:t xml:space="preserve"> БНД</w:t>
            </w:r>
            <w:r>
              <w:rPr>
                <w:noProof/>
                <w:sz w:val="14"/>
              </w:rPr>
              <w:t xml:space="preserve"> 60/90</w:t>
            </w:r>
            <w:r>
              <w:rPr>
                <w:sz w:val="14"/>
              </w:rPr>
              <w:t>, БН</w:t>
            </w:r>
            <w:r>
              <w:rPr>
                <w:noProof/>
                <w:sz w:val="14"/>
              </w:rPr>
              <w:t xml:space="preserve"> 60/90, </w:t>
            </w:r>
            <w:r>
              <w:rPr>
                <w:sz w:val="14"/>
              </w:rPr>
              <w:t>БНД</w:t>
            </w:r>
            <w:r>
              <w:rPr>
                <w:noProof/>
                <w:sz w:val="14"/>
              </w:rPr>
              <w:t xml:space="preserve"> 90/130,</w:t>
            </w:r>
            <w:r>
              <w:rPr>
                <w:sz w:val="14"/>
              </w:rPr>
              <w:t xml:space="preserve"> БН</w:t>
            </w:r>
            <w:r>
              <w:rPr>
                <w:noProof/>
                <w:sz w:val="14"/>
              </w:rPr>
              <w:t xml:space="preserve"> 90/130</w:t>
            </w:r>
          </w:p>
          <w:p w:rsidR="00000000" w:rsidRDefault="00D63A61">
            <w:pPr>
              <w:jc w:val="both"/>
              <w:rPr>
                <w:noProof/>
                <w:sz w:val="14"/>
              </w:rPr>
            </w:pPr>
          </w:p>
        </w:tc>
        <w:tc>
          <w:tcPr>
            <w:tcW w:w="1275" w:type="dxa"/>
            <w:tcBorders>
              <w:left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140</w:t>
            </w:r>
            <w:r>
              <w:rPr>
                <w:sz w:val="14"/>
              </w:rPr>
              <w:t xml:space="preserve"> </w:t>
            </w:r>
            <w:r>
              <w:rPr>
                <w:sz w:val="14"/>
              </w:rPr>
              <w:sym w:font="Arial" w:char="2014"/>
            </w:r>
            <w:r>
              <w:rPr>
                <w:sz w:val="14"/>
              </w:rPr>
              <w:t xml:space="preserve"> </w:t>
            </w:r>
            <w:r>
              <w:rPr>
                <w:noProof/>
                <w:sz w:val="14"/>
              </w:rPr>
              <w:t>160</w:t>
            </w:r>
          </w:p>
        </w:tc>
        <w:tc>
          <w:tcPr>
            <w:tcW w:w="1134" w:type="dxa"/>
            <w:tcBorders>
              <w:left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120</w:t>
            </w:r>
            <w:r>
              <w:rPr>
                <w:sz w:val="14"/>
              </w:rPr>
              <w:t xml:space="preserve"> </w:t>
            </w:r>
            <w:r>
              <w:rPr>
                <w:sz w:val="14"/>
              </w:rPr>
              <w:sym w:font="Arial" w:char="2014"/>
            </w:r>
            <w:r>
              <w:rPr>
                <w:sz w:val="14"/>
              </w:rPr>
              <w:t xml:space="preserve"> </w:t>
            </w:r>
            <w:r>
              <w:rPr>
                <w:noProof/>
                <w:sz w:val="14"/>
              </w:rPr>
              <w:t>140</w:t>
            </w:r>
          </w:p>
        </w:tc>
        <w:tc>
          <w:tcPr>
            <w:tcW w:w="1224" w:type="dxa"/>
            <w:tcBorders>
              <w:left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120</w:t>
            </w:r>
          </w:p>
        </w:tc>
        <w:tc>
          <w:tcPr>
            <w:tcW w:w="1044" w:type="dxa"/>
            <w:tcBorders>
              <w:left w:val="single" w:sz="6"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100</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D63A61">
            <w:pPr>
              <w:jc w:val="both"/>
              <w:rPr>
                <w:sz w:val="14"/>
              </w:rPr>
            </w:pPr>
            <w:r>
              <w:rPr>
                <w:sz w:val="14"/>
              </w:rPr>
              <w:t>БНД</w:t>
            </w:r>
            <w:r>
              <w:rPr>
                <w:noProof/>
                <w:sz w:val="14"/>
              </w:rPr>
              <w:t xml:space="preserve"> 130/200,</w:t>
            </w:r>
            <w:r>
              <w:rPr>
                <w:sz w:val="14"/>
              </w:rPr>
              <w:t xml:space="preserve"> БН</w:t>
            </w:r>
            <w:r>
              <w:rPr>
                <w:noProof/>
                <w:sz w:val="14"/>
              </w:rPr>
              <w:t xml:space="preserve"> 130/200,</w:t>
            </w:r>
            <w:r>
              <w:rPr>
                <w:sz w:val="14"/>
              </w:rPr>
              <w:t xml:space="preserve"> БНД</w:t>
            </w:r>
            <w:r>
              <w:rPr>
                <w:noProof/>
                <w:sz w:val="14"/>
              </w:rPr>
              <w:t xml:space="preserve"> 200/300, </w:t>
            </w:r>
            <w:r>
              <w:rPr>
                <w:sz w:val="14"/>
              </w:rPr>
              <w:t>БН</w:t>
            </w:r>
            <w:r>
              <w:rPr>
                <w:noProof/>
                <w:sz w:val="14"/>
              </w:rPr>
              <w:t xml:space="preserve"> 200/300</w:t>
            </w:r>
          </w:p>
          <w:p w:rsidR="00000000" w:rsidRDefault="00D63A61">
            <w:pPr>
              <w:jc w:val="both"/>
              <w:rPr>
                <w:noProof/>
                <w:sz w:val="14"/>
              </w:rPr>
            </w:pPr>
          </w:p>
        </w:tc>
        <w:tc>
          <w:tcPr>
            <w:tcW w:w="1275" w:type="dxa"/>
            <w:tcBorders>
              <w:left w:val="single" w:sz="6" w:space="0" w:color="auto"/>
              <w:right w:val="single" w:sz="6" w:space="0" w:color="auto"/>
            </w:tcBorders>
          </w:tcPr>
          <w:p w:rsidR="00000000" w:rsidRDefault="00D63A61">
            <w:pPr>
              <w:jc w:val="center"/>
              <w:rPr>
                <w:noProof/>
                <w:sz w:val="14"/>
              </w:rPr>
            </w:pPr>
            <w:r>
              <w:rPr>
                <w:noProof/>
                <w:sz w:val="14"/>
              </w:rPr>
              <w:t>110</w:t>
            </w:r>
            <w:r>
              <w:rPr>
                <w:sz w:val="14"/>
              </w:rPr>
              <w:t xml:space="preserve"> </w:t>
            </w:r>
            <w:r>
              <w:rPr>
                <w:sz w:val="14"/>
              </w:rPr>
              <w:sym w:font="Arial" w:char="2014"/>
            </w:r>
            <w:r>
              <w:rPr>
                <w:sz w:val="14"/>
              </w:rPr>
              <w:t xml:space="preserve"> </w:t>
            </w:r>
            <w:r>
              <w:rPr>
                <w:noProof/>
                <w:sz w:val="14"/>
              </w:rPr>
              <w:t>130</w:t>
            </w:r>
          </w:p>
        </w:tc>
        <w:tc>
          <w:tcPr>
            <w:tcW w:w="1134" w:type="dxa"/>
            <w:tcBorders>
              <w:left w:val="single" w:sz="6" w:space="0" w:color="auto"/>
              <w:right w:val="single" w:sz="6" w:space="0" w:color="auto"/>
            </w:tcBorders>
          </w:tcPr>
          <w:p w:rsidR="00000000" w:rsidRDefault="00D63A61">
            <w:pPr>
              <w:jc w:val="center"/>
              <w:rPr>
                <w:noProof/>
                <w:sz w:val="14"/>
              </w:rPr>
            </w:pPr>
            <w:r>
              <w:rPr>
                <w:noProof/>
                <w:sz w:val="14"/>
              </w:rPr>
              <w:t>100</w:t>
            </w:r>
            <w:r>
              <w:rPr>
                <w:sz w:val="14"/>
              </w:rPr>
              <w:t xml:space="preserve"> </w:t>
            </w:r>
            <w:r>
              <w:rPr>
                <w:sz w:val="14"/>
              </w:rPr>
              <w:sym w:font="Arial" w:char="2014"/>
            </w:r>
            <w:r>
              <w:rPr>
                <w:sz w:val="14"/>
              </w:rPr>
              <w:t xml:space="preserve"> </w:t>
            </w:r>
            <w:r>
              <w:rPr>
                <w:noProof/>
                <w:sz w:val="14"/>
              </w:rPr>
              <w:t>120</w:t>
            </w:r>
          </w:p>
        </w:tc>
        <w:tc>
          <w:tcPr>
            <w:tcW w:w="1224" w:type="dxa"/>
            <w:tcBorders>
              <w:left w:val="single" w:sz="6" w:space="0" w:color="auto"/>
              <w:right w:val="single" w:sz="6" w:space="0" w:color="auto"/>
            </w:tcBorders>
          </w:tcPr>
          <w:p w:rsidR="00000000" w:rsidRDefault="00D63A61">
            <w:pPr>
              <w:jc w:val="center"/>
              <w:rPr>
                <w:noProof/>
                <w:sz w:val="14"/>
              </w:rPr>
            </w:pPr>
            <w:r>
              <w:rPr>
                <w:noProof/>
                <w:sz w:val="14"/>
              </w:rPr>
              <w:t>80</w:t>
            </w:r>
          </w:p>
        </w:tc>
        <w:tc>
          <w:tcPr>
            <w:tcW w:w="1044" w:type="dxa"/>
            <w:tcBorders>
              <w:left w:val="single" w:sz="6" w:space="0" w:color="auto"/>
              <w:right w:val="single" w:sz="12" w:space="0" w:color="auto"/>
            </w:tcBorders>
          </w:tcPr>
          <w:p w:rsidR="00000000" w:rsidRDefault="00D63A61">
            <w:pPr>
              <w:jc w:val="center"/>
              <w:rPr>
                <w:noProof/>
                <w:sz w:val="14"/>
              </w:rPr>
            </w:pPr>
            <w:r>
              <w:rPr>
                <w:noProof/>
                <w:sz w:val="14"/>
              </w:rPr>
              <w:t>80</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D63A61">
            <w:pPr>
              <w:jc w:val="both"/>
              <w:rPr>
                <w:sz w:val="14"/>
              </w:rPr>
            </w:pPr>
            <w:r>
              <w:rPr>
                <w:sz w:val="14"/>
              </w:rPr>
              <w:t>СГ</w:t>
            </w:r>
            <w:r>
              <w:rPr>
                <w:noProof/>
                <w:sz w:val="14"/>
              </w:rPr>
              <w:t xml:space="preserve"> 130/200</w:t>
            </w:r>
            <w:r>
              <w:rPr>
                <w:sz w:val="14"/>
              </w:rPr>
              <w:t>, МГ</w:t>
            </w:r>
            <w:r>
              <w:rPr>
                <w:noProof/>
                <w:sz w:val="14"/>
              </w:rPr>
              <w:t xml:space="preserve"> 130/200</w:t>
            </w:r>
          </w:p>
          <w:p w:rsidR="00000000" w:rsidRDefault="00D63A61">
            <w:pPr>
              <w:jc w:val="both"/>
              <w:rPr>
                <w:noProof/>
                <w:sz w:val="14"/>
              </w:rPr>
            </w:pPr>
          </w:p>
        </w:tc>
        <w:tc>
          <w:tcPr>
            <w:tcW w:w="1275" w:type="dxa"/>
            <w:tcBorders>
              <w:left w:val="single" w:sz="6" w:space="0" w:color="auto"/>
              <w:right w:val="single" w:sz="6" w:space="0" w:color="auto"/>
            </w:tcBorders>
          </w:tcPr>
          <w:p w:rsidR="00000000" w:rsidRDefault="00D63A61">
            <w:pPr>
              <w:jc w:val="center"/>
              <w:rPr>
                <w:noProof/>
                <w:sz w:val="14"/>
              </w:rPr>
            </w:pPr>
            <w:r>
              <w:rPr>
                <w:noProof/>
                <w:sz w:val="14"/>
              </w:rPr>
              <w:t>90</w:t>
            </w:r>
            <w:r>
              <w:rPr>
                <w:sz w:val="14"/>
              </w:rPr>
              <w:t xml:space="preserve"> </w:t>
            </w:r>
            <w:r>
              <w:rPr>
                <w:sz w:val="14"/>
              </w:rPr>
              <w:sym w:font="Arial" w:char="2014"/>
            </w:r>
            <w:r>
              <w:rPr>
                <w:sz w:val="14"/>
              </w:rPr>
              <w:t xml:space="preserve"> </w:t>
            </w:r>
            <w:r>
              <w:rPr>
                <w:noProof/>
                <w:sz w:val="14"/>
              </w:rPr>
              <w:t>110</w:t>
            </w:r>
          </w:p>
        </w:tc>
        <w:tc>
          <w:tcPr>
            <w:tcW w:w="1134" w:type="dxa"/>
            <w:tcBorders>
              <w:left w:val="single" w:sz="6" w:space="0" w:color="auto"/>
              <w:right w:val="single" w:sz="6" w:space="0" w:color="auto"/>
            </w:tcBorders>
          </w:tcPr>
          <w:p w:rsidR="00000000" w:rsidRDefault="00D63A61">
            <w:pPr>
              <w:jc w:val="center"/>
              <w:rPr>
                <w:noProof/>
                <w:sz w:val="14"/>
              </w:rPr>
            </w:pPr>
            <w:r>
              <w:rPr>
                <w:noProof/>
                <w:sz w:val="14"/>
              </w:rPr>
              <w:t>80</w:t>
            </w:r>
            <w:r>
              <w:rPr>
                <w:sz w:val="14"/>
              </w:rPr>
              <w:t xml:space="preserve"> </w:t>
            </w:r>
            <w:r>
              <w:rPr>
                <w:sz w:val="14"/>
              </w:rPr>
              <w:sym w:font="Arial" w:char="2014"/>
            </w:r>
            <w:r>
              <w:rPr>
                <w:sz w:val="14"/>
              </w:rPr>
              <w:t xml:space="preserve"> </w:t>
            </w:r>
            <w:r>
              <w:rPr>
                <w:noProof/>
                <w:sz w:val="14"/>
              </w:rPr>
              <w:t>100</w:t>
            </w:r>
          </w:p>
        </w:tc>
        <w:tc>
          <w:tcPr>
            <w:tcW w:w="1224" w:type="dxa"/>
            <w:tcBorders>
              <w:left w:val="single" w:sz="6" w:space="0" w:color="auto"/>
              <w:right w:val="single" w:sz="6" w:space="0" w:color="auto"/>
            </w:tcBorders>
          </w:tcPr>
          <w:p w:rsidR="00000000" w:rsidRDefault="00D63A61">
            <w:pPr>
              <w:jc w:val="center"/>
              <w:rPr>
                <w:noProof/>
                <w:sz w:val="14"/>
              </w:rPr>
            </w:pPr>
            <w:r>
              <w:rPr>
                <w:noProof/>
                <w:sz w:val="14"/>
              </w:rPr>
              <w:t>70</w:t>
            </w:r>
          </w:p>
        </w:tc>
        <w:tc>
          <w:tcPr>
            <w:tcW w:w="1044" w:type="dxa"/>
            <w:tcBorders>
              <w:left w:val="single" w:sz="6" w:space="0" w:color="auto"/>
              <w:right w:val="single" w:sz="12" w:space="0" w:color="auto"/>
            </w:tcBorders>
          </w:tcPr>
          <w:p w:rsidR="00000000" w:rsidRDefault="00D63A61">
            <w:pPr>
              <w:jc w:val="center"/>
              <w:rPr>
                <w:noProof/>
                <w:sz w:val="14"/>
              </w:rPr>
            </w:pPr>
            <w:r>
              <w:rPr>
                <w:noProof/>
                <w:sz w:val="14"/>
              </w:rPr>
              <w:t>70</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D63A61">
            <w:pPr>
              <w:jc w:val="both"/>
              <w:rPr>
                <w:sz w:val="14"/>
              </w:rPr>
            </w:pPr>
            <w:r>
              <w:rPr>
                <w:sz w:val="14"/>
              </w:rPr>
              <w:t>СГ</w:t>
            </w:r>
            <w:r>
              <w:rPr>
                <w:noProof/>
                <w:sz w:val="14"/>
              </w:rPr>
              <w:t xml:space="preserve"> 70/130,</w:t>
            </w:r>
            <w:r>
              <w:rPr>
                <w:sz w:val="14"/>
              </w:rPr>
              <w:t xml:space="preserve"> БГ</w:t>
            </w:r>
            <w:r>
              <w:rPr>
                <w:noProof/>
                <w:sz w:val="14"/>
              </w:rPr>
              <w:t xml:space="preserve"> 70/130,</w:t>
            </w:r>
            <w:r>
              <w:rPr>
                <w:sz w:val="14"/>
              </w:rPr>
              <w:t xml:space="preserve"> </w:t>
            </w:r>
          </w:p>
          <w:p w:rsidR="00000000" w:rsidRDefault="00D63A61">
            <w:pPr>
              <w:jc w:val="both"/>
              <w:rPr>
                <w:sz w:val="14"/>
              </w:rPr>
            </w:pPr>
            <w:r>
              <w:rPr>
                <w:sz w:val="14"/>
              </w:rPr>
              <w:t>Д-5</w:t>
            </w:r>
          </w:p>
          <w:p w:rsidR="00000000" w:rsidRDefault="00D63A61">
            <w:pPr>
              <w:jc w:val="both"/>
              <w:rPr>
                <w:sz w:val="14"/>
              </w:rPr>
            </w:pPr>
          </w:p>
        </w:tc>
        <w:tc>
          <w:tcPr>
            <w:tcW w:w="1275" w:type="dxa"/>
            <w:tcBorders>
              <w:left w:val="single" w:sz="6" w:space="0" w:color="auto"/>
              <w:right w:val="single" w:sz="6" w:space="0" w:color="auto"/>
            </w:tcBorders>
          </w:tcPr>
          <w:p w:rsidR="00000000" w:rsidRDefault="00D63A61">
            <w:pPr>
              <w:jc w:val="center"/>
              <w:rPr>
                <w:noProof/>
                <w:sz w:val="14"/>
              </w:rPr>
            </w:pPr>
            <w:r>
              <w:rPr>
                <w:noProof/>
                <w:sz w:val="14"/>
              </w:rPr>
              <w:t>80</w:t>
            </w:r>
            <w:r>
              <w:rPr>
                <w:sz w:val="14"/>
              </w:rPr>
              <w:t xml:space="preserve"> </w:t>
            </w:r>
            <w:r>
              <w:rPr>
                <w:sz w:val="14"/>
              </w:rPr>
              <w:sym w:font="Arial" w:char="2014"/>
            </w:r>
            <w:r>
              <w:rPr>
                <w:sz w:val="14"/>
              </w:rPr>
              <w:t xml:space="preserve"> </w:t>
            </w:r>
            <w:r>
              <w:rPr>
                <w:noProof/>
                <w:sz w:val="14"/>
              </w:rPr>
              <w:t>110</w:t>
            </w:r>
          </w:p>
        </w:tc>
        <w:tc>
          <w:tcPr>
            <w:tcW w:w="1134" w:type="dxa"/>
            <w:tcBorders>
              <w:left w:val="single" w:sz="6" w:space="0" w:color="auto"/>
              <w:right w:val="single" w:sz="6" w:space="0" w:color="auto"/>
            </w:tcBorders>
          </w:tcPr>
          <w:p w:rsidR="00000000" w:rsidRDefault="00D63A61">
            <w:pPr>
              <w:jc w:val="center"/>
              <w:rPr>
                <w:noProof/>
                <w:sz w:val="14"/>
              </w:rPr>
            </w:pPr>
            <w:r>
              <w:rPr>
                <w:noProof/>
                <w:sz w:val="14"/>
              </w:rPr>
              <w:t>80</w:t>
            </w:r>
            <w:r>
              <w:rPr>
                <w:sz w:val="14"/>
              </w:rPr>
              <w:t xml:space="preserve"> </w:t>
            </w:r>
            <w:r>
              <w:rPr>
                <w:sz w:val="14"/>
              </w:rPr>
              <w:sym w:font="Arial" w:char="2014"/>
            </w:r>
            <w:r>
              <w:rPr>
                <w:sz w:val="14"/>
              </w:rPr>
              <w:t xml:space="preserve"> </w:t>
            </w:r>
            <w:r>
              <w:rPr>
                <w:noProof/>
                <w:sz w:val="14"/>
              </w:rPr>
              <w:t>110</w:t>
            </w:r>
          </w:p>
        </w:tc>
        <w:tc>
          <w:tcPr>
            <w:tcW w:w="1224" w:type="dxa"/>
            <w:tcBorders>
              <w:left w:val="single" w:sz="6" w:space="0" w:color="auto"/>
              <w:right w:val="single" w:sz="6" w:space="0" w:color="auto"/>
            </w:tcBorders>
          </w:tcPr>
          <w:p w:rsidR="00000000" w:rsidRDefault="00D63A61">
            <w:pPr>
              <w:jc w:val="center"/>
              <w:rPr>
                <w:sz w:val="14"/>
              </w:rPr>
            </w:pPr>
            <w:r>
              <w:rPr>
                <w:sz w:val="14"/>
              </w:rPr>
              <w:t>Весной</w:t>
            </w:r>
            <w:r>
              <w:rPr>
                <w:noProof/>
                <w:sz w:val="14"/>
              </w:rPr>
              <w:t xml:space="preserve"> 5,</w:t>
            </w:r>
          </w:p>
          <w:p w:rsidR="00000000" w:rsidRDefault="00D63A61">
            <w:pPr>
              <w:jc w:val="center"/>
              <w:rPr>
                <w:noProof/>
                <w:sz w:val="14"/>
              </w:rPr>
            </w:pPr>
            <w:r>
              <w:rPr>
                <w:noProof/>
                <w:sz w:val="14"/>
              </w:rPr>
              <w:t xml:space="preserve"> </w:t>
            </w:r>
            <w:r>
              <w:rPr>
                <w:sz w:val="14"/>
              </w:rPr>
              <w:t>осенью</w:t>
            </w:r>
            <w:r>
              <w:rPr>
                <w:noProof/>
                <w:sz w:val="14"/>
              </w:rPr>
              <w:t xml:space="preserve"> 10</w:t>
            </w:r>
          </w:p>
        </w:tc>
        <w:tc>
          <w:tcPr>
            <w:tcW w:w="1044" w:type="dxa"/>
            <w:tcBorders>
              <w:left w:val="single" w:sz="6" w:space="0" w:color="auto"/>
              <w:right w:val="single" w:sz="12" w:space="0" w:color="auto"/>
            </w:tcBorders>
          </w:tcPr>
          <w:p w:rsidR="00000000" w:rsidRDefault="00D63A61">
            <w:pPr>
              <w:jc w:val="center"/>
              <w:rPr>
                <w:noProof/>
                <w:sz w:val="14"/>
              </w:rPr>
            </w:pPr>
            <w:r>
              <w:rPr>
                <w:noProof/>
                <w:sz w:val="14"/>
              </w:rPr>
              <w:t>—</w:t>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D63A61">
            <w:pPr>
              <w:jc w:val="both"/>
              <w:rPr>
                <w:sz w:val="14"/>
              </w:rPr>
            </w:pPr>
            <w:r>
              <w:rPr>
                <w:sz w:val="14"/>
              </w:rPr>
              <w:t>Д-6</w:t>
            </w:r>
          </w:p>
          <w:p w:rsidR="00000000" w:rsidRDefault="00D63A61">
            <w:pPr>
              <w:jc w:val="both"/>
              <w:rPr>
                <w:sz w:val="14"/>
              </w:rPr>
            </w:pPr>
          </w:p>
        </w:tc>
        <w:tc>
          <w:tcPr>
            <w:tcW w:w="1275" w:type="dxa"/>
            <w:tcBorders>
              <w:left w:val="single" w:sz="6" w:space="0" w:color="auto"/>
              <w:right w:val="single" w:sz="6" w:space="0" w:color="auto"/>
            </w:tcBorders>
          </w:tcPr>
          <w:p w:rsidR="00000000" w:rsidRDefault="00D63A61">
            <w:pPr>
              <w:jc w:val="center"/>
              <w:rPr>
                <w:noProof/>
                <w:sz w:val="14"/>
              </w:rPr>
            </w:pPr>
            <w:r>
              <w:rPr>
                <w:noProof/>
                <w:sz w:val="14"/>
              </w:rPr>
              <w:t>100</w:t>
            </w:r>
            <w:r>
              <w:rPr>
                <w:sz w:val="14"/>
              </w:rPr>
              <w:t xml:space="preserve"> </w:t>
            </w:r>
            <w:r>
              <w:rPr>
                <w:sz w:val="14"/>
              </w:rPr>
              <w:sym w:font="Arial" w:char="2014"/>
            </w:r>
            <w:r>
              <w:rPr>
                <w:sz w:val="14"/>
              </w:rPr>
              <w:t xml:space="preserve"> </w:t>
            </w:r>
            <w:r>
              <w:rPr>
                <w:noProof/>
                <w:sz w:val="14"/>
              </w:rPr>
              <w:t>120</w:t>
            </w:r>
          </w:p>
        </w:tc>
        <w:tc>
          <w:tcPr>
            <w:tcW w:w="1134" w:type="dxa"/>
            <w:tcBorders>
              <w:left w:val="single" w:sz="6" w:space="0" w:color="auto"/>
              <w:right w:val="single" w:sz="6" w:space="0" w:color="auto"/>
            </w:tcBorders>
          </w:tcPr>
          <w:p w:rsidR="00000000" w:rsidRDefault="00D63A61">
            <w:pPr>
              <w:jc w:val="center"/>
              <w:rPr>
                <w:noProof/>
                <w:sz w:val="14"/>
              </w:rPr>
            </w:pPr>
            <w:r>
              <w:rPr>
                <w:noProof/>
                <w:sz w:val="14"/>
              </w:rPr>
              <w:sym w:font="Arial" w:char="2014"/>
            </w:r>
          </w:p>
        </w:tc>
        <w:tc>
          <w:tcPr>
            <w:tcW w:w="1224" w:type="dxa"/>
            <w:tcBorders>
              <w:left w:val="single" w:sz="6" w:space="0" w:color="auto"/>
              <w:right w:val="single" w:sz="6" w:space="0" w:color="auto"/>
            </w:tcBorders>
          </w:tcPr>
          <w:p w:rsidR="00000000" w:rsidRDefault="00D63A61">
            <w:pPr>
              <w:jc w:val="center"/>
              <w:rPr>
                <w:noProof/>
                <w:sz w:val="14"/>
              </w:rPr>
            </w:pPr>
            <w:r>
              <w:rPr>
                <w:noProof/>
                <w:sz w:val="14"/>
              </w:rPr>
              <w:t>80</w:t>
            </w:r>
          </w:p>
        </w:tc>
        <w:tc>
          <w:tcPr>
            <w:tcW w:w="1044" w:type="dxa"/>
            <w:tcBorders>
              <w:left w:val="single" w:sz="6" w:space="0" w:color="auto"/>
              <w:right w:val="single" w:sz="12" w:space="0" w:color="auto"/>
            </w:tcBorders>
          </w:tcPr>
          <w:p w:rsidR="00000000" w:rsidRDefault="00D63A61">
            <w:pPr>
              <w:jc w:val="center"/>
              <w:rPr>
                <w:noProof/>
                <w:sz w:val="14"/>
              </w:rPr>
            </w:pPr>
            <w:r>
              <w:rPr>
                <w:noProof/>
                <w:sz w:val="14"/>
              </w:rPr>
              <w:sym w:font="Arial" w:char="2014"/>
            </w:r>
          </w:p>
        </w:tc>
      </w:tr>
      <w:tr w:rsidR="00000000">
        <w:tblPrEx>
          <w:tblCellMar>
            <w:top w:w="0" w:type="dxa"/>
            <w:bottom w:w="0" w:type="dxa"/>
          </w:tblCellMar>
        </w:tblPrEx>
        <w:tc>
          <w:tcPr>
            <w:tcW w:w="1559" w:type="dxa"/>
            <w:tcBorders>
              <w:left w:val="single" w:sz="12" w:space="0" w:color="auto"/>
              <w:right w:val="single" w:sz="6" w:space="0" w:color="auto"/>
            </w:tcBorders>
          </w:tcPr>
          <w:p w:rsidR="00000000" w:rsidRDefault="00D63A61">
            <w:pPr>
              <w:jc w:val="both"/>
              <w:rPr>
                <w:sz w:val="14"/>
              </w:rPr>
            </w:pPr>
            <w:r>
              <w:rPr>
                <w:sz w:val="14"/>
              </w:rPr>
              <w:t>ЭБА-1, ЭБА-2, ЭБК-1, ЭБК-2</w:t>
            </w:r>
          </w:p>
          <w:p w:rsidR="00000000" w:rsidRDefault="00D63A61">
            <w:pPr>
              <w:jc w:val="both"/>
              <w:rPr>
                <w:sz w:val="14"/>
              </w:rPr>
            </w:pPr>
          </w:p>
        </w:tc>
        <w:tc>
          <w:tcPr>
            <w:tcW w:w="1275" w:type="dxa"/>
            <w:tcBorders>
              <w:left w:val="single" w:sz="6" w:space="0" w:color="auto"/>
              <w:right w:val="single" w:sz="6" w:space="0" w:color="auto"/>
            </w:tcBorders>
          </w:tcPr>
          <w:p w:rsidR="00000000" w:rsidRDefault="00D63A61">
            <w:pPr>
              <w:jc w:val="center"/>
              <w:rPr>
                <w:sz w:val="14"/>
              </w:rPr>
            </w:pPr>
            <w:r>
              <w:rPr>
                <w:sz w:val="14"/>
              </w:rPr>
              <w:t>Без нагрева</w:t>
            </w:r>
          </w:p>
        </w:tc>
        <w:tc>
          <w:tcPr>
            <w:tcW w:w="1134" w:type="dxa"/>
            <w:tcBorders>
              <w:left w:val="single" w:sz="6" w:space="0" w:color="auto"/>
              <w:right w:val="single" w:sz="6" w:space="0" w:color="auto"/>
            </w:tcBorders>
          </w:tcPr>
          <w:p w:rsidR="00000000" w:rsidRDefault="00D63A61">
            <w:pPr>
              <w:jc w:val="center"/>
              <w:rPr>
                <w:noProof/>
                <w:sz w:val="14"/>
              </w:rPr>
            </w:pPr>
            <w:r>
              <w:rPr>
                <w:noProof/>
                <w:sz w:val="14"/>
              </w:rPr>
              <w:t>—</w:t>
            </w:r>
          </w:p>
        </w:tc>
        <w:tc>
          <w:tcPr>
            <w:tcW w:w="1224" w:type="dxa"/>
            <w:tcBorders>
              <w:left w:val="single" w:sz="6" w:space="0" w:color="auto"/>
              <w:right w:val="single" w:sz="6" w:space="0" w:color="auto"/>
            </w:tcBorders>
          </w:tcPr>
          <w:p w:rsidR="00000000" w:rsidRDefault="00D63A61">
            <w:pPr>
              <w:jc w:val="center"/>
              <w:rPr>
                <w:sz w:val="14"/>
              </w:rPr>
            </w:pPr>
            <w:r>
              <w:rPr>
                <w:sz w:val="14"/>
              </w:rPr>
              <w:t>Весной</w:t>
            </w:r>
            <w:r>
              <w:rPr>
                <w:noProof/>
                <w:sz w:val="14"/>
              </w:rPr>
              <w:t xml:space="preserve"> 5</w:t>
            </w:r>
            <w:r>
              <w:rPr>
                <w:sz w:val="14"/>
              </w:rPr>
              <w:t>,</w:t>
            </w:r>
            <w:r>
              <w:rPr>
                <w:noProof/>
                <w:sz w:val="14"/>
              </w:rPr>
              <w:t xml:space="preserve"> </w:t>
            </w:r>
          </w:p>
          <w:p w:rsidR="00000000" w:rsidRDefault="00D63A61">
            <w:pPr>
              <w:jc w:val="center"/>
              <w:rPr>
                <w:noProof/>
                <w:sz w:val="14"/>
              </w:rPr>
            </w:pPr>
            <w:r>
              <w:rPr>
                <w:sz w:val="14"/>
              </w:rPr>
              <w:t>осенью</w:t>
            </w:r>
            <w:r>
              <w:rPr>
                <w:noProof/>
                <w:sz w:val="14"/>
              </w:rPr>
              <w:t xml:space="preserve"> 10</w:t>
            </w:r>
          </w:p>
        </w:tc>
        <w:tc>
          <w:tcPr>
            <w:tcW w:w="1044" w:type="dxa"/>
            <w:tcBorders>
              <w:left w:val="single" w:sz="6" w:space="0" w:color="auto"/>
              <w:right w:val="single" w:sz="12" w:space="0" w:color="auto"/>
            </w:tcBorders>
          </w:tcPr>
          <w:p w:rsidR="00000000" w:rsidRDefault="00D63A61">
            <w:pPr>
              <w:jc w:val="center"/>
              <w:rPr>
                <w:noProof/>
                <w:sz w:val="14"/>
              </w:rPr>
            </w:pPr>
            <w:r>
              <w:rPr>
                <w:noProof/>
                <w:sz w:val="14"/>
              </w:rPr>
              <w:t>—</w:t>
            </w:r>
          </w:p>
        </w:tc>
      </w:tr>
      <w:tr w:rsidR="00000000">
        <w:tblPrEx>
          <w:tblCellMar>
            <w:top w:w="0" w:type="dxa"/>
            <w:bottom w:w="0" w:type="dxa"/>
          </w:tblCellMar>
        </w:tblPrEx>
        <w:tc>
          <w:tcPr>
            <w:tcW w:w="1559" w:type="dxa"/>
            <w:tcBorders>
              <w:left w:val="single" w:sz="12" w:space="0" w:color="auto"/>
              <w:bottom w:val="single" w:sz="12" w:space="0" w:color="auto"/>
              <w:right w:val="single" w:sz="6" w:space="0" w:color="auto"/>
            </w:tcBorders>
          </w:tcPr>
          <w:p w:rsidR="00000000" w:rsidRDefault="00D63A61">
            <w:pPr>
              <w:jc w:val="both"/>
              <w:rPr>
                <w:sz w:val="14"/>
              </w:rPr>
            </w:pPr>
            <w:r>
              <w:rPr>
                <w:sz w:val="14"/>
              </w:rPr>
              <w:t>Эмульсии обратные</w:t>
            </w:r>
          </w:p>
          <w:p w:rsidR="00000000" w:rsidRDefault="00D63A61">
            <w:pPr>
              <w:jc w:val="both"/>
              <w:rPr>
                <w:sz w:val="14"/>
              </w:rPr>
            </w:pPr>
          </w:p>
        </w:tc>
        <w:tc>
          <w:tcPr>
            <w:tcW w:w="1275" w:type="dxa"/>
            <w:tcBorders>
              <w:left w:val="single" w:sz="6" w:space="0" w:color="auto"/>
              <w:bottom w:val="single" w:sz="12" w:space="0" w:color="auto"/>
              <w:right w:val="single" w:sz="6" w:space="0" w:color="auto"/>
            </w:tcBorders>
          </w:tcPr>
          <w:p w:rsidR="00000000" w:rsidRDefault="00D63A61">
            <w:pPr>
              <w:jc w:val="center"/>
              <w:rPr>
                <w:noProof/>
                <w:sz w:val="14"/>
              </w:rPr>
            </w:pPr>
            <w:r>
              <w:rPr>
                <w:noProof/>
                <w:sz w:val="14"/>
              </w:rPr>
              <w:t>40</w:t>
            </w:r>
            <w:r>
              <w:rPr>
                <w:sz w:val="14"/>
              </w:rPr>
              <w:t xml:space="preserve"> </w:t>
            </w:r>
            <w:r>
              <w:rPr>
                <w:noProof/>
                <w:sz w:val="14"/>
              </w:rPr>
              <w:t>—</w:t>
            </w:r>
            <w:r>
              <w:rPr>
                <w:sz w:val="14"/>
              </w:rPr>
              <w:t xml:space="preserve"> </w:t>
            </w:r>
            <w:r>
              <w:rPr>
                <w:noProof/>
                <w:sz w:val="14"/>
              </w:rPr>
              <w:t>50</w:t>
            </w:r>
          </w:p>
        </w:tc>
        <w:tc>
          <w:tcPr>
            <w:tcW w:w="1134" w:type="dxa"/>
            <w:tcBorders>
              <w:left w:val="single" w:sz="6" w:space="0" w:color="auto"/>
              <w:bottom w:val="single" w:sz="12" w:space="0" w:color="auto"/>
              <w:right w:val="single" w:sz="6" w:space="0" w:color="auto"/>
            </w:tcBorders>
          </w:tcPr>
          <w:p w:rsidR="00000000" w:rsidRDefault="00D63A61">
            <w:pPr>
              <w:jc w:val="center"/>
              <w:rPr>
                <w:noProof/>
                <w:sz w:val="14"/>
              </w:rPr>
            </w:pPr>
            <w:r>
              <w:rPr>
                <w:noProof/>
                <w:sz w:val="14"/>
              </w:rPr>
              <w:sym w:font="Arial" w:char="2014"/>
            </w:r>
          </w:p>
        </w:tc>
        <w:tc>
          <w:tcPr>
            <w:tcW w:w="1224" w:type="dxa"/>
            <w:tcBorders>
              <w:left w:val="single" w:sz="6" w:space="0" w:color="auto"/>
              <w:bottom w:val="single" w:sz="12" w:space="0" w:color="auto"/>
              <w:right w:val="single" w:sz="6" w:space="0" w:color="auto"/>
            </w:tcBorders>
          </w:tcPr>
          <w:p w:rsidR="00000000" w:rsidRDefault="00D63A61">
            <w:pPr>
              <w:jc w:val="center"/>
              <w:rPr>
                <w:noProof/>
                <w:sz w:val="14"/>
              </w:rPr>
            </w:pPr>
            <w:r>
              <w:rPr>
                <w:sz w:val="14"/>
              </w:rPr>
              <w:t>Минус</w:t>
            </w:r>
            <w:r>
              <w:rPr>
                <w:noProof/>
                <w:sz w:val="14"/>
              </w:rPr>
              <w:t xml:space="preserve"> 5</w:t>
            </w:r>
          </w:p>
        </w:tc>
        <w:tc>
          <w:tcPr>
            <w:tcW w:w="1044" w:type="dxa"/>
            <w:tcBorders>
              <w:left w:val="single" w:sz="6" w:space="0" w:color="auto"/>
              <w:bottom w:val="single" w:sz="12" w:space="0" w:color="auto"/>
              <w:right w:val="single" w:sz="12" w:space="0" w:color="auto"/>
            </w:tcBorders>
          </w:tcPr>
          <w:p w:rsidR="00000000" w:rsidRDefault="00D63A61">
            <w:pPr>
              <w:jc w:val="center"/>
              <w:rPr>
                <w:noProof/>
                <w:sz w:val="14"/>
              </w:rPr>
            </w:pPr>
            <w:r>
              <w:rPr>
                <w:noProof/>
                <w:sz w:val="14"/>
              </w:rPr>
              <w:sym w:font="Arial" w:char="2014"/>
            </w:r>
          </w:p>
        </w:tc>
      </w:tr>
    </w:tbl>
    <w:p w:rsidR="00000000" w:rsidRDefault="00D63A61">
      <w:pPr>
        <w:ind w:firstLine="284"/>
        <w:jc w:val="both"/>
      </w:pPr>
    </w:p>
    <w:p w:rsidR="00000000" w:rsidRDefault="00D63A61">
      <w:pPr>
        <w:ind w:firstLine="284"/>
        <w:jc w:val="both"/>
      </w:pPr>
      <w:r>
        <w:rPr>
          <w:b/>
          <w:noProof/>
        </w:rPr>
        <w:t>9.28.</w:t>
      </w:r>
      <w:r>
        <w:t xml:space="preserve"> Работы по устройству покрытий и оснований из черного щебня сле</w:t>
      </w:r>
      <w:r>
        <w:softHyphen/>
        <w:t xml:space="preserve">дует производить в следующем </w:t>
      </w:r>
      <w:r>
        <w:t>порядке: распределение основной фракции щебня</w:t>
      </w:r>
      <w:r>
        <w:rPr>
          <w:noProof/>
        </w:rPr>
        <w:t xml:space="preserve"> 20</w:t>
      </w:r>
      <w:r>
        <w:rPr>
          <w:noProof/>
        </w:rPr>
        <w:sym w:font="Arial" w:char="2014"/>
      </w:r>
      <w:r>
        <w:rPr>
          <w:noProof/>
        </w:rPr>
        <w:t>40</w:t>
      </w:r>
      <w:r>
        <w:t xml:space="preserve"> мм слоем на</w:t>
      </w:r>
      <w:r>
        <w:rPr>
          <w:noProof/>
        </w:rPr>
        <w:t xml:space="preserve"> 25</w:t>
      </w:r>
      <w:r>
        <w:rPr>
          <w:noProof/>
        </w:rPr>
        <w:sym w:font="Arial" w:char="2014"/>
      </w:r>
      <w:r>
        <w:rPr>
          <w:noProof/>
        </w:rPr>
        <w:t>30</w:t>
      </w:r>
      <w:r>
        <w:t xml:space="preserve"> </w:t>
      </w:r>
      <w:r>
        <w:rPr>
          <w:noProof/>
        </w:rPr>
        <w:t>%</w:t>
      </w:r>
      <w:r>
        <w:t xml:space="preserve"> более проектной толщины; уплотне</w:t>
      </w:r>
      <w:r>
        <w:softHyphen/>
        <w:t>ние катком массой</w:t>
      </w:r>
      <w:r>
        <w:rPr>
          <w:noProof/>
        </w:rPr>
        <w:t xml:space="preserve"> 6</w:t>
      </w:r>
      <w:r>
        <w:rPr>
          <w:noProof/>
        </w:rPr>
        <w:sym w:font="Arial" w:char="2014"/>
      </w:r>
      <w:r>
        <w:rPr>
          <w:noProof/>
        </w:rPr>
        <w:t>8</w:t>
      </w:r>
      <w:r>
        <w:t xml:space="preserve"> т</w:t>
      </w:r>
      <w:r>
        <w:rPr>
          <w:noProof/>
        </w:rPr>
        <w:t xml:space="preserve"> (4</w:t>
      </w:r>
      <w:r>
        <w:rPr>
          <w:noProof/>
        </w:rPr>
        <w:sym w:font="Arial" w:char="2014"/>
      </w:r>
      <w:r>
        <w:rPr>
          <w:noProof/>
        </w:rPr>
        <w:t>6</w:t>
      </w:r>
      <w:r>
        <w:t xml:space="preserve"> проходов по одному следу)</w:t>
      </w:r>
      <w:r>
        <w:rPr>
          <w:noProof/>
        </w:rPr>
        <w:t>;</w:t>
      </w:r>
      <w:r>
        <w:t xml:space="preserve"> распределение расклинивающей фракции</w:t>
      </w:r>
      <w:r>
        <w:rPr>
          <w:noProof/>
        </w:rPr>
        <w:t xml:space="preserve"> 10</w:t>
      </w:r>
      <w:r>
        <w:rPr>
          <w:noProof/>
        </w:rPr>
        <w:sym w:font="Arial" w:char="2014"/>
      </w:r>
      <w:r>
        <w:rPr>
          <w:noProof/>
        </w:rPr>
        <w:t>20</w:t>
      </w:r>
      <w:r>
        <w:t xml:space="preserve"> мм; уплотнение катком массой</w:t>
      </w:r>
      <w:r>
        <w:rPr>
          <w:noProof/>
        </w:rPr>
        <w:t xml:space="preserve"> 10</w:t>
      </w:r>
      <w:r>
        <w:rPr>
          <w:noProof/>
        </w:rPr>
        <w:sym w:font="Arial" w:char="2014"/>
      </w:r>
      <w:r>
        <w:rPr>
          <w:noProof/>
        </w:rPr>
        <w:t>13</w:t>
      </w:r>
      <w:r>
        <w:t xml:space="preserve"> т </w:t>
      </w:r>
      <w:r>
        <w:rPr>
          <w:noProof/>
        </w:rPr>
        <w:t>(3</w:t>
      </w:r>
      <w:r>
        <w:rPr>
          <w:noProof/>
        </w:rPr>
        <w:sym w:font="Arial" w:char="2014"/>
      </w:r>
      <w:r>
        <w:rPr>
          <w:noProof/>
        </w:rPr>
        <w:t>4</w:t>
      </w:r>
      <w:r>
        <w:t xml:space="preserve"> прохода по одному следу)</w:t>
      </w:r>
      <w:r>
        <w:rPr>
          <w:noProof/>
        </w:rPr>
        <w:t>;</w:t>
      </w:r>
      <w:r>
        <w:t xml:space="preserve"> распределение второй расклинивающей фракции 5</w:t>
      </w:r>
      <w:r>
        <w:sym w:font="Arial" w:char="2014"/>
      </w:r>
      <w:r>
        <w:t>10 мм; уплотнение катком массой</w:t>
      </w:r>
      <w:r>
        <w:rPr>
          <w:noProof/>
        </w:rPr>
        <w:t xml:space="preserve"> 10</w:t>
      </w:r>
      <w:r>
        <w:rPr>
          <w:noProof/>
        </w:rPr>
        <w:sym w:font="Arial" w:char="2014"/>
      </w:r>
      <w:r>
        <w:rPr>
          <w:noProof/>
        </w:rPr>
        <w:t>13</w:t>
      </w:r>
      <w:r>
        <w:t xml:space="preserve"> т</w:t>
      </w:r>
      <w:r>
        <w:rPr>
          <w:noProof/>
        </w:rPr>
        <w:t xml:space="preserve"> (3</w:t>
      </w:r>
      <w:r>
        <w:rPr>
          <w:noProof/>
        </w:rPr>
        <w:sym w:font="Arial" w:char="2014"/>
      </w:r>
      <w:r>
        <w:rPr>
          <w:noProof/>
        </w:rPr>
        <w:t>4</w:t>
      </w:r>
      <w:r>
        <w:t xml:space="preserve"> прохода по одному следу)</w:t>
      </w:r>
      <w:r>
        <w:rPr>
          <w:noProof/>
        </w:rPr>
        <w:t>.</w:t>
      </w:r>
      <w:r>
        <w:t xml:space="preserve"> Разрешается при устройстве основания использовать для ос</w:t>
      </w:r>
      <w:r>
        <w:softHyphen/>
        <w:t>новного споя фракцию щебня</w:t>
      </w:r>
      <w:r>
        <w:rPr>
          <w:noProof/>
        </w:rPr>
        <w:t xml:space="preserve"> 40—70</w:t>
      </w:r>
      <w:r>
        <w:t xml:space="preserve"> мм и для расклинивания соответст</w:t>
      </w:r>
      <w:r>
        <w:softHyphen/>
      </w:r>
      <w:r>
        <w:t>венно</w:t>
      </w:r>
      <w:r>
        <w:rPr>
          <w:noProof/>
        </w:rPr>
        <w:t xml:space="preserve"> 20</w:t>
      </w:r>
      <w:r>
        <w:rPr>
          <w:noProof/>
        </w:rPr>
        <w:sym w:font="Arial" w:char="2014"/>
      </w:r>
      <w:r>
        <w:rPr>
          <w:noProof/>
        </w:rPr>
        <w:t>40</w:t>
      </w:r>
      <w:r>
        <w:t xml:space="preserve"> и</w:t>
      </w:r>
      <w:r>
        <w:rPr>
          <w:noProof/>
        </w:rPr>
        <w:t xml:space="preserve"> 10</w:t>
      </w:r>
      <w:r>
        <w:rPr>
          <w:noProof/>
        </w:rPr>
        <w:sym w:font="Arial" w:char="2014"/>
      </w:r>
      <w:r>
        <w:rPr>
          <w:noProof/>
        </w:rPr>
        <w:t>20</w:t>
      </w:r>
      <w:r>
        <w:t xml:space="preserve"> мм.</w:t>
      </w:r>
    </w:p>
    <w:p w:rsidR="00000000" w:rsidRDefault="00D63A61">
      <w:pPr>
        <w:ind w:firstLine="284"/>
        <w:jc w:val="both"/>
      </w:pPr>
      <w:r>
        <w:rPr>
          <w:b/>
          <w:noProof/>
        </w:rPr>
        <w:t>9.29.</w:t>
      </w:r>
      <w:r>
        <w:t xml:space="preserve"> Если для приготовления черного щебня применяют смесь фракций </w:t>
      </w:r>
      <w:r>
        <w:rPr>
          <w:noProof/>
        </w:rPr>
        <w:t>5</w:t>
      </w:r>
      <w:r>
        <w:rPr>
          <w:noProof/>
        </w:rPr>
        <w:sym w:font="Arial" w:char="2014"/>
      </w:r>
      <w:r>
        <w:rPr>
          <w:noProof/>
        </w:rPr>
        <w:t>40</w:t>
      </w:r>
      <w:r>
        <w:t xml:space="preserve"> или</w:t>
      </w:r>
      <w:r>
        <w:rPr>
          <w:noProof/>
        </w:rPr>
        <w:t xml:space="preserve"> 5</w:t>
      </w:r>
      <w:r>
        <w:rPr>
          <w:noProof/>
        </w:rPr>
        <w:sym w:font="Arial" w:char="2014"/>
      </w:r>
      <w:r>
        <w:rPr>
          <w:noProof/>
        </w:rPr>
        <w:t>20</w:t>
      </w:r>
      <w:r>
        <w:t xml:space="preserve"> мм, то конструктивный слой устраивают за один прием из этой смеси без расклинивания.</w:t>
      </w:r>
    </w:p>
    <w:p w:rsidR="00000000" w:rsidRDefault="00D63A61">
      <w:pPr>
        <w:ind w:firstLine="284"/>
        <w:jc w:val="both"/>
        <w:rPr>
          <w:noProof/>
        </w:rPr>
      </w:pPr>
      <w:r>
        <w:rPr>
          <w:b/>
          <w:noProof/>
        </w:rPr>
        <w:t>9.30.</w:t>
      </w:r>
      <w:r>
        <w:t xml:space="preserve"> Перед укладкой черного щебня и смесей поверхность нижележаще</w:t>
      </w:r>
      <w:r>
        <w:softHyphen/>
        <w:t>го слоя, на которую их укладывают, должна быть обработана вяжущим (разжиженный битум, деготь, эмульсия) из расчета</w:t>
      </w:r>
      <w:r>
        <w:rPr>
          <w:noProof/>
        </w:rPr>
        <w:t xml:space="preserve"> 0</w:t>
      </w:r>
      <w:r>
        <w:t>,</w:t>
      </w:r>
      <w:r>
        <w:rPr>
          <w:noProof/>
        </w:rPr>
        <w:t>5—0,8</w:t>
      </w:r>
      <w:r>
        <w:t xml:space="preserve"> л/м</w:t>
      </w:r>
      <w:r>
        <w:rPr>
          <w:vertAlign w:val="superscript"/>
        </w:rPr>
        <w:t>2</w:t>
      </w:r>
      <w:r>
        <w:rPr>
          <w:noProof/>
        </w:rPr>
        <w:t>.</w:t>
      </w:r>
    </w:p>
    <w:p w:rsidR="00000000" w:rsidRDefault="00D63A61">
      <w:pPr>
        <w:ind w:firstLine="284"/>
        <w:jc w:val="both"/>
      </w:pPr>
      <w:r>
        <w:rPr>
          <w:b/>
          <w:noProof/>
        </w:rPr>
        <w:t>9.31.</w:t>
      </w:r>
      <w:r>
        <w:t xml:space="preserve"> Холодный черный щебень и смеси следует хранить в штабелях вы</w:t>
      </w:r>
      <w:r>
        <w:softHyphen/>
        <w:t>сотой не более</w:t>
      </w:r>
      <w:r>
        <w:rPr>
          <w:noProof/>
        </w:rPr>
        <w:t xml:space="preserve"> 2</w:t>
      </w:r>
      <w:r>
        <w:t xml:space="preserve"> м. Свежеприготовленный материал следует пе</w:t>
      </w:r>
      <w:r>
        <w:t>релопачи</w:t>
      </w:r>
      <w:r>
        <w:softHyphen/>
        <w:t>вать ковшом экскаватора до его охлаждения. Срок хранения холодного щебня на битумах класса СГ и дегтях не должен превышать</w:t>
      </w:r>
      <w:r>
        <w:rPr>
          <w:noProof/>
        </w:rPr>
        <w:t xml:space="preserve"> 4</w:t>
      </w:r>
      <w:r>
        <w:t xml:space="preserve"> мес, на биту</w:t>
      </w:r>
      <w:r>
        <w:softHyphen/>
        <w:t>мах класса МГ и эмульсиях</w:t>
      </w:r>
      <w:r>
        <w:rPr>
          <w:noProof/>
        </w:rPr>
        <w:t xml:space="preserve"> — 8</w:t>
      </w:r>
      <w:r>
        <w:t xml:space="preserve"> мес. Срок хранения смесей на эмульсиях не должен превышать</w:t>
      </w:r>
      <w:r>
        <w:rPr>
          <w:noProof/>
        </w:rPr>
        <w:t xml:space="preserve"> 4</w:t>
      </w:r>
      <w:r>
        <w:t xml:space="preserve"> мес.</w:t>
      </w:r>
    </w:p>
    <w:p w:rsidR="00000000" w:rsidRDefault="00D63A61">
      <w:pPr>
        <w:ind w:firstLine="284"/>
        <w:jc w:val="both"/>
      </w:pPr>
    </w:p>
    <w:p w:rsidR="00000000" w:rsidRDefault="00D63A61">
      <w:pPr>
        <w:jc w:val="center"/>
        <w:rPr>
          <w:b/>
        </w:rPr>
      </w:pPr>
      <w:r>
        <w:rPr>
          <w:b/>
        </w:rPr>
        <w:t xml:space="preserve">УСТРОЙСТВО ОСНОВАНИЙ И ПОКРЫТИЙ </w:t>
      </w:r>
    </w:p>
    <w:p w:rsidR="00000000" w:rsidRDefault="00D63A61">
      <w:pPr>
        <w:jc w:val="center"/>
        <w:rPr>
          <w:b/>
        </w:rPr>
      </w:pPr>
      <w:r>
        <w:rPr>
          <w:b/>
        </w:rPr>
        <w:t>ПО СПОСОБУ ПРОПИТКИ</w:t>
      </w:r>
    </w:p>
    <w:p w:rsidR="00000000" w:rsidRDefault="00D63A61">
      <w:pPr>
        <w:ind w:firstLine="284"/>
        <w:jc w:val="both"/>
        <w:rPr>
          <w:b/>
        </w:rPr>
      </w:pPr>
    </w:p>
    <w:p w:rsidR="00000000" w:rsidRDefault="00D63A61">
      <w:pPr>
        <w:ind w:firstLine="284"/>
        <w:jc w:val="both"/>
        <w:rPr>
          <w:noProof/>
        </w:rPr>
      </w:pPr>
      <w:r>
        <w:rPr>
          <w:b/>
          <w:noProof/>
        </w:rPr>
        <w:t>9.32.</w:t>
      </w:r>
      <w:r>
        <w:t xml:space="preserve"> Устраивать покрытия и основания из щебня, обработанного по спо</w:t>
      </w:r>
      <w:r>
        <w:softHyphen/>
        <w:t>собу пропитки битумом, дегтем или эмульсиями, следует в сухую погоду при температуре воздуха не ниже</w:t>
      </w:r>
      <w:r>
        <w:rPr>
          <w:noProof/>
        </w:rPr>
        <w:t xml:space="preserve"> 5</w:t>
      </w:r>
      <w:r>
        <w:t xml:space="preserve"> </w:t>
      </w:r>
      <w:r>
        <w:sym w:font="Arial" w:char="00B0"/>
      </w:r>
      <w:r>
        <w:t>С. При использовании эмульсий при темпера</w:t>
      </w:r>
      <w:r>
        <w:t>туре воздуха ниже</w:t>
      </w:r>
      <w:r>
        <w:rPr>
          <w:noProof/>
        </w:rPr>
        <w:t xml:space="preserve"> 10</w:t>
      </w:r>
      <w:r>
        <w:t xml:space="preserve"> </w:t>
      </w:r>
      <w:r>
        <w:sym w:font="Arial" w:char="00B0"/>
      </w:r>
      <w:r>
        <w:t>С их следует применять в теплом виде (с температурой</w:t>
      </w:r>
      <w:r>
        <w:rPr>
          <w:noProof/>
        </w:rPr>
        <w:t xml:space="preserve"> 40—50</w:t>
      </w:r>
      <w:r>
        <w:t xml:space="preserve"> </w:t>
      </w:r>
      <w:r>
        <w:sym w:font="Arial" w:char="00B0"/>
      </w:r>
      <w:r>
        <w:t>С)</w:t>
      </w:r>
      <w:r>
        <w:rPr>
          <w:noProof/>
        </w:rPr>
        <w:t xml:space="preserve"> .</w:t>
      </w:r>
    </w:p>
    <w:p w:rsidR="00000000" w:rsidRDefault="00D63A61">
      <w:pPr>
        <w:ind w:firstLine="284"/>
        <w:jc w:val="both"/>
        <w:rPr>
          <w:noProof/>
        </w:rPr>
      </w:pPr>
      <w:r>
        <w:rPr>
          <w:b/>
          <w:noProof/>
        </w:rPr>
        <w:t>9.33.</w:t>
      </w:r>
      <w:r>
        <w:t xml:space="preserve"> Покрытие по способу пропитки следует устраивать из щебня изверженных пород марки не ниже</w:t>
      </w:r>
      <w:r>
        <w:rPr>
          <w:noProof/>
        </w:rPr>
        <w:t xml:space="preserve"> 800</w:t>
      </w:r>
      <w:r>
        <w:t xml:space="preserve"> или осадочных и метаморфических марки не ниже</w:t>
      </w:r>
      <w:r>
        <w:rPr>
          <w:noProof/>
        </w:rPr>
        <w:t xml:space="preserve"> 600.</w:t>
      </w:r>
      <w:r>
        <w:t xml:space="preserve"> Щебень, используемый для устройства оснований, дол</w:t>
      </w:r>
      <w:r>
        <w:softHyphen/>
        <w:t>жен иметь марку не ниже</w:t>
      </w:r>
      <w:r>
        <w:rPr>
          <w:noProof/>
        </w:rPr>
        <w:t xml:space="preserve"> 600.</w:t>
      </w:r>
    </w:p>
    <w:p w:rsidR="00000000" w:rsidRDefault="00D63A61">
      <w:pPr>
        <w:ind w:firstLine="284"/>
        <w:jc w:val="both"/>
      </w:pPr>
      <w:r>
        <w:rPr>
          <w:b/>
          <w:noProof/>
        </w:rPr>
        <w:t>9.34.</w:t>
      </w:r>
      <w:r>
        <w:t xml:space="preserve"> При устройстве конструктивного слоя по способу пропитки следу</w:t>
      </w:r>
      <w:r>
        <w:softHyphen/>
        <w:t>ет применять щебень четырех фракций размером</w:t>
      </w:r>
      <w:r>
        <w:rPr>
          <w:noProof/>
        </w:rPr>
        <w:t xml:space="preserve"> 20—40</w:t>
      </w:r>
      <w:r>
        <w:t xml:space="preserve"> (или</w:t>
      </w:r>
      <w:r>
        <w:rPr>
          <w:noProof/>
        </w:rPr>
        <w:t xml:space="preserve"> 25—40), 10</w:t>
      </w:r>
      <w:r>
        <w:rPr>
          <w:noProof/>
        </w:rPr>
        <w:sym w:font="Arial" w:char="2014"/>
      </w:r>
      <w:r>
        <w:rPr>
          <w:noProof/>
        </w:rPr>
        <w:t>20</w:t>
      </w:r>
      <w:r>
        <w:t xml:space="preserve"> (или</w:t>
      </w:r>
      <w:r>
        <w:rPr>
          <w:noProof/>
        </w:rPr>
        <w:t xml:space="preserve"> 15</w:t>
      </w:r>
      <w:r>
        <w:rPr>
          <w:noProof/>
        </w:rPr>
        <w:sym w:font="Arial" w:char="2014"/>
      </w:r>
      <w:r>
        <w:rPr>
          <w:noProof/>
        </w:rPr>
        <w:t>25), 5</w:t>
      </w:r>
      <w:r>
        <w:rPr>
          <w:noProof/>
        </w:rPr>
        <w:sym w:font="Arial" w:char="2014"/>
      </w:r>
      <w:r>
        <w:rPr>
          <w:noProof/>
        </w:rPr>
        <w:t>10</w:t>
      </w:r>
      <w:r>
        <w:t xml:space="preserve"> (или</w:t>
      </w:r>
      <w:r>
        <w:rPr>
          <w:noProof/>
        </w:rPr>
        <w:t xml:space="preserve"> 3</w:t>
      </w:r>
      <w:r>
        <w:rPr>
          <w:noProof/>
        </w:rPr>
        <w:sym w:font="Arial" w:char="2014"/>
      </w:r>
      <w:r>
        <w:rPr>
          <w:noProof/>
        </w:rPr>
        <w:t>15)</w:t>
      </w:r>
      <w:r>
        <w:t xml:space="preserve"> мм.</w:t>
      </w:r>
    </w:p>
    <w:p w:rsidR="00000000" w:rsidRDefault="00D63A61">
      <w:pPr>
        <w:ind w:firstLine="284"/>
        <w:jc w:val="both"/>
      </w:pPr>
      <w:r>
        <w:t>При толщине слоя покрыти</w:t>
      </w:r>
      <w:r>
        <w:t>я менее</w:t>
      </w:r>
      <w:r>
        <w:rPr>
          <w:noProof/>
        </w:rPr>
        <w:t xml:space="preserve"> 8</w:t>
      </w:r>
      <w:r>
        <w:t xml:space="preserve"> см применяют только три послед</w:t>
      </w:r>
      <w:r>
        <w:softHyphen/>
        <w:t>ние фракции. Последнюю, наиболее мелкую фракцию, предназначенную для создания защитного слоя, при устройстве оснований применять не следует.</w:t>
      </w:r>
    </w:p>
    <w:p w:rsidR="00000000" w:rsidRDefault="00D63A61">
      <w:pPr>
        <w:ind w:firstLine="284"/>
        <w:jc w:val="both"/>
      </w:pPr>
      <w:r>
        <w:rPr>
          <w:b/>
          <w:noProof/>
        </w:rPr>
        <w:t>9.35.</w:t>
      </w:r>
      <w:r>
        <w:t xml:space="preserve"> Объем щебня основной (первой) фракции размером</w:t>
      </w:r>
      <w:r>
        <w:rPr>
          <w:noProof/>
        </w:rPr>
        <w:t xml:space="preserve"> 40—70</w:t>
      </w:r>
      <w:r>
        <w:t xml:space="preserve"> или </w:t>
      </w:r>
      <w:r>
        <w:rPr>
          <w:noProof/>
        </w:rPr>
        <w:t>20</w:t>
      </w:r>
      <w:r>
        <w:t xml:space="preserve"> </w:t>
      </w:r>
      <w:r>
        <w:rPr>
          <w:noProof/>
        </w:rPr>
        <w:t>(25) —</w:t>
      </w:r>
      <w:r>
        <w:t xml:space="preserve"> </w:t>
      </w:r>
      <w:r>
        <w:rPr>
          <w:noProof/>
        </w:rPr>
        <w:t>40</w:t>
      </w:r>
      <w:r>
        <w:t xml:space="preserve"> мм следует определять с учетом коэффициента</w:t>
      </w:r>
      <w:r>
        <w:rPr>
          <w:noProof/>
        </w:rPr>
        <w:t xml:space="preserve"> 0,9</w:t>
      </w:r>
      <w:r>
        <w:t xml:space="preserve"> к проектной толщине слоя основания или покрытия и увеличения этого объема в 1,25 раза на уплотнение. Объем каждой последующей фракции щебня следует принимать равным</w:t>
      </w:r>
      <w:r>
        <w:rPr>
          <w:noProof/>
        </w:rPr>
        <w:t xml:space="preserve"> 0,9—1,1</w:t>
      </w:r>
      <w:r>
        <w:t xml:space="preserve"> м</w:t>
      </w:r>
      <w:r>
        <w:rPr>
          <w:vertAlign w:val="superscript"/>
        </w:rPr>
        <w:t>3</w:t>
      </w:r>
      <w:r>
        <w:t xml:space="preserve"> на</w:t>
      </w:r>
      <w:r>
        <w:rPr>
          <w:noProof/>
        </w:rPr>
        <w:t xml:space="preserve"> 100</w:t>
      </w:r>
      <w:r>
        <w:t xml:space="preserve"> м</w:t>
      </w:r>
      <w:r>
        <w:rPr>
          <w:vertAlign w:val="superscript"/>
        </w:rPr>
        <w:t>2</w:t>
      </w:r>
      <w:r>
        <w:t xml:space="preserve"> основания или покрыт</w:t>
      </w:r>
      <w:r>
        <w:t>ия. Расход вяжущего следует принимать равным</w:t>
      </w:r>
      <w:r>
        <w:rPr>
          <w:noProof/>
        </w:rPr>
        <w:t xml:space="preserve"> 1,0—1,1</w:t>
      </w:r>
      <w:r>
        <w:t xml:space="preserve"> л/м</w:t>
      </w:r>
      <w:r>
        <w:rPr>
          <w:vertAlign w:val="superscript"/>
        </w:rPr>
        <w:t>2</w:t>
      </w:r>
      <w:r>
        <w:t xml:space="preserve"> на каждый сантиметр толщины слоя и дополнительно</w:t>
      </w:r>
      <w:r>
        <w:rPr>
          <w:noProof/>
        </w:rPr>
        <w:t xml:space="preserve"> 1,5—2,0</w:t>
      </w:r>
      <w:r>
        <w:t xml:space="preserve"> л/м</w:t>
      </w:r>
      <w:r>
        <w:rPr>
          <w:vertAlign w:val="superscript"/>
        </w:rPr>
        <w:t>2</w:t>
      </w:r>
      <w:r>
        <w:t xml:space="preserve"> для покрытия. При использо</w:t>
      </w:r>
      <w:r>
        <w:softHyphen/>
        <w:t>вании эмульсии ее концентрация должна быть</w:t>
      </w:r>
      <w:r>
        <w:rPr>
          <w:noProof/>
        </w:rPr>
        <w:t xml:space="preserve"> 50—55 %</w:t>
      </w:r>
      <w:r>
        <w:t xml:space="preserve"> при применении известнякового щебня и</w:t>
      </w:r>
      <w:r>
        <w:rPr>
          <w:noProof/>
        </w:rPr>
        <w:t xml:space="preserve"> 55—60%</w:t>
      </w:r>
      <w:r>
        <w:t xml:space="preserve"> при применении гранитного щебня, а расход соответственно увеличен.</w:t>
      </w:r>
    </w:p>
    <w:p w:rsidR="00000000" w:rsidRDefault="00D63A61">
      <w:pPr>
        <w:ind w:firstLine="284"/>
        <w:jc w:val="both"/>
        <w:rPr>
          <w:noProof/>
        </w:rPr>
      </w:pPr>
      <w:r>
        <w:rPr>
          <w:b/>
          <w:noProof/>
        </w:rPr>
        <w:t>9.36.</w:t>
      </w:r>
      <w:r>
        <w:t xml:space="preserve"> Работы по устройству покрытий и оснований способом пропитки битумом или дегтем следует производить в следующем порядке: распре</w:t>
      </w:r>
      <w:r>
        <w:softHyphen/>
        <w:t>деление основной (фракции щебня; уплотнение катком массой</w:t>
      </w:r>
      <w:r>
        <w:rPr>
          <w:noProof/>
        </w:rPr>
        <w:t xml:space="preserve"> 6</w:t>
      </w:r>
      <w:r>
        <w:rPr>
          <w:noProof/>
        </w:rPr>
        <w:sym w:font="Arial" w:char="2014"/>
      </w:r>
      <w:r>
        <w:rPr>
          <w:noProof/>
        </w:rPr>
        <w:t>8</w:t>
      </w:r>
      <w:r>
        <w:t xml:space="preserve"> т</w:t>
      </w:r>
      <w:r>
        <w:rPr>
          <w:noProof/>
        </w:rPr>
        <w:t xml:space="preserve"> (5—7 </w:t>
      </w:r>
      <w:r>
        <w:t>проходов по одному следу)</w:t>
      </w:r>
      <w:r>
        <w:rPr>
          <w:noProof/>
        </w:rPr>
        <w:t>;</w:t>
      </w:r>
      <w:r>
        <w:t xml:space="preserve"> розлив</w:t>
      </w:r>
      <w:r>
        <w:rPr>
          <w:noProof/>
        </w:rPr>
        <w:t xml:space="preserve"> 50 %</w:t>
      </w:r>
      <w:r>
        <w:t xml:space="preserve"> вяжущего от общего расхода;</w:t>
      </w:r>
      <w:r>
        <w:rPr>
          <w:noProof/>
        </w:rPr>
        <w:t xml:space="preserve"> </w:t>
      </w:r>
      <w:r>
        <w:t>распределение расклинивающей фракции щебня; уплотнение катком мас</w:t>
      </w:r>
      <w:r>
        <w:softHyphen/>
        <w:t>сой</w:t>
      </w:r>
      <w:r>
        <w:rPr>
          <w:noProof/>
        </w:rPr>
        <w:t xml:space="preserve"> 10—13</w:t>
      </w:r>
      <w:r>
        <w:t xml:space="preserve"> т</w:t>
      </w:r>
      <w:r>
        <w:rPr>
          <w:noProof/>
        </w:rPr>
        <w:t xml:space="preserve"> (2—4</w:t>
      </w:r>
      <w:r>
        <w:t xml:space="preserve"> прохода по одному следу)</w:t>
      </w:r>
      <w:r>
        <w:rPr>
          <w:noProof/>
        </w:rPr>
        <w:t>;</w:t>
      </w:r>
      <w:r>
        <w:t xml:space="preserve"> рознив</w:t>
      </w:r>
      <w:r>
        <w:rPr>
          <w:noProof/>
        </w:rPr>
        <w:t xml:space="preserve"> 30 %</w:t>
      </w:r>
      <w:r>
        <w:t xml:space="preserve"> вяжущею от об</w:t>
      </w:r>
      <w:r>
        <w:softHyphen/>
        <w:t>щего расхода; распределение второй расклинивающей фракции щебня; уплотнение катком массой</w:t>
      </w:r>
      <w:r>
        <w:rPr>
          <w:noProof/>
        </w:rPr>
        <w:t xml:space="preserve"> 10—13</w:t>
      </w:r>
      <w:r>
        <w:t xml:space="preserve"> т</w:t>
      </w:r>
      <w:r>
        <w:rPr>
          <w:noProof/>
        </w:rPr>
        <w:t xml:space="preserve"> (3—4</w:t>
      </w:r>
      <w:r>
        <w:t xml:space="preserve"> прохода по одному следу); розлив</w:t>
      </w:r>
      <w:r>
        <w:rPr>
          <w:noProof/>
        </w:rPr>
        <w:t xml:space="preserve"> 20 %</w:t>
      </w:r>
      <w:r>
        <w:t xml:space="preserve"> вяжущего; распределение замыкающей фракции щебня; уплот</w:t>
      </w:r>
      <w:r>
        <w:softHyphen/>
        <w:t>нение катком массой</w:t>
      </w:r>
      <w:r>
        <w:rPr>
          <w:noProof/>
        </w:rPr>
        <w:t xml:space="preserve"> 10</w:t>
      </w:r>
      <w:r>
        <w:rPr>
          <w:noProof/>
        </w:rPr>
        <w:sym w:font="Arial" w:char="2014"/>
      </w:r>
      <w:r>
        <w:rPr>
          <w:noProof/>
        </w:rPr>
        <w:t>13</w:t>
      </w:r>
      <w:r>
        <w:t xml:space="preserve"> т</w:t>
      </w:r>
      <w:r>
        <w:rPr>
          <w:noProof/>
        </w:rPr>
        <w:t xml:space="preserve"> (3</w:t>
      </w:r>
      <w:r>
        <w:rPr>
          <w:noProof/>
        </w:rPr>
        <w:sym w:font="Arial" w:char="2014"/>
      </w:r>
      <w:r>
        <w:rPr>
          <w:noProof/>
        </w:rPr>
        <w:t>4</w:t>
      </w:r>
      <w:r>
        <w:t xml:space="preserve"> прохода по одному следу)</w:t>
      </w:r>
      <w:r>
        <w:rPr>
          <w:noProof/>
        </w:rPr>
        <w:t>.</w:t>
      </w:r>
    </w:p>
    <w:p w:rsidR="00000000" w:rsidRDefault="00D63A61">
      <w:pPr>
        <w:ind w:firstLine="284"/>
        <w:jc w:val="both"/>
      </w:pPr>
      <w:r>
        <w:t xml:space="preserve">При использовании в качестве вяжущего эмульсий первый </w:t>
      </w:r>
      <w:r>
        <w:t>розлив вяжущего</w:t>
      </w:r>
      <w:r>
        <w:rPr>
          <w:noProof/>
        </w:rPr>
        <w:t xml:space="preserve"> (70 %</w:t>
      </w:r>
      <w:r>
        <w:t xml:space="preserve"> эмульсии от общего расхода) следует делать после распределения первой расклинивающей фракции и ее уплотнения. Остальные</w:t>
      </w:r>
      <w:r>
        <w:rPr>
          <w:noProof/>
        </w:rPr>
        <w:t xml:space="preserve"> 30</w:t>
      </w:r>
      <w:r>
        <w:t xml:space="preserve"> </w:t>
      </w:r>
      <w:r>
        <w:rPr>
          <w:noProof/>
        </w:rPr>
        <w:t xml:space="preserve">% </w:t>
      </w:r>
      <w:r>
        <w:t>эмульсии разливают после уплотнения второй расклинивающей фракции.</w:t>
      </w:r>
    </w:p>
    <w:p w:rsidR="00000000" w:rsidRDefault="00D63A61">
      <w:pPr>
        <w:ind w:firstLine="284"/>
        <w:jc w:val="both"/>
      </w:pPr>
      <w:r>
        <w:rPr>
          <w:b/>
          <w:noProof/>
        </w:rPr>
        <w:t>9.37.</w:t>
      </w:r>
      <w:r>
        <w:t xml:space="preserve"> При температуре до</w:t>
      </w:r>
      <w:r>
        <w:rPr>
          <w:noProof/>
        </w:rPr>
        <w:t xml:space="preserve"> 20</w:t>
      </w:r>
      <w:r>
        <w:t xml:space="preserve"> </w:t>
      </w:r>
      <w:r>
        <w:sym w:font="Arial" w:char="00B0"/>
      </w:r>
      <w:r>
        <w:t xml:space="preserve">С щебень основной фракции следует уплотнять, как правило, без увлажнения. При температуре воздуха выше 20 </w:t>
      </w:r>
      <w:r>
        <w:sym w:font="Arial" w:char="00B0"/>
      </w:r>
      <w:r>
        <w:t>С щебень следует поливать водой в количестве</w:t>
      </w:r>
      <w:r>
        <w:rPr>
          <w:noProof/>
        </w:rPr>
        <w:t xml:space="preserve"> 8—10</w:t>
      </w:r>
      <w:r>
        <w:t xml:space="preserve"> л/м</w:t>
      </w:r>
      <w:r>
        <w:rPr>
          <w:vertAlign w:val="superscript"/>
        </w:rPr>
        <w:t>2</w:t>
      </w:r>
      <w:r>
        <w:rPr>
          <w:noProof/>
        </w:rPr>
        <w:t>.</w:t>
      </w:r>
      <w:r>
        <w:t xml:space="preserve"> В этом случае разливать битум или деготь следует только после просыхания щебня, а эмуль</w:t>
      </w:r>
      <w:r>
        <w:softHyphen/>
        <w:t>сию следует разлив</w:t>
      </w:r>
      <w:r>
        <w:t>ать по влажному щебню.</w:t>
      </w:r>
    </w:p>
    <w:p w:rsidR="00000000" w:rsidRDefault="00D63A61">
      <w:pPr>
        <w:ind w:firstLine="284"/>
        <w:jc w:val="both"/>
      </w:pPr>
      <w:r>
        <w:rPr>
          <w:b/>
          <w:noProof/>
        </w:rPr>
        <w:t>9.38.</w:t>
      </w:r>
      <w:r>
        <w:t xml:space="preserve"> Все работы по россыпи расклинивающих фракций и их уплотнению следует производить после розлива вяжущего до его остывания.</w:t>
      </w:r>
    </w:p>
    <w:p w:rsidR="00000000" w:rsidRDefault="00D63A61">
      <w:pPr>
        <w:ind w:firstLine="284"/>
        <w:jc w:val="both"/>
      </w:pPr>
      <w:r>
        <w:t>При использовании вяжущего в виде битумных эмульсий устраивать защитный слой на покрытии с использованием последней, наиболее мел</w:t>
      </w:r>
      <w:r>
        <w:softHyphen/>
        <w:t>кой фракции щебня, а также устраивать покрытие по подготовленному основанию следует через</w:t>
      </w:r>
      <w:r>
        <w:rPr>
          <w:noProof/>
        </w:rPr>
        <w:t xml:space="preserve"> 10—15</w:t>
      </w:r>
      <w:r>
        <w:t xml:space="preserve"> сут при пропитке анионными эмульсиями и через</w:t>
      </w:r>
      <w:r>
        <w:rPr>
          <w:noProof/>
        </w:rPr>
        <w:t xml:space="preserve"> 3—5</w:t>
      </w:r>
      <w:r>
        <w:t xml:space="preserve"> сут</w:t>
      </w:r>
      <w:r>
        <w:rPr>
          <w:noProof/>
        </w:rPr>
        <w:t xml:space="preserve"> —</w:t>
      </w:r>
      <w:r>
        <w:t xml:space="preserve"> при пропитке катионными.</w:t>
      </w:r>
    </w:p>
    <w:p w:rsidR="00000000" w:rsidRDefault="00D63A61">
      <w:pPr>
        <w:ind w:firstLine="284"/>
        <w:jc w:val="both"/>
      </w:pPr>
      <w:r>
        <w:rPr>
          <w:b/>
          <w:noProof/>
        </w:rPr>
        <w:t>9.39.</w:t>
      </w:r>
      <w:r>
        <w:t xml:space="preserve"> Движение построечного транспорта разрешается тол</w:t>
      </w:r>
      <w:r>
        <w:t xml:space="preserve">ько после окончании укатки последней, наиболее мелкой фракции щебня. В течение </w:t>
      </w:r>
      <w:r>
        <w:rPr>
          <w:noProof/>
        </w:rPr>
        <w:t>10</w:t>
      </w:r>
      <w:r>
        <w:t xml:space="preserve"> дней движение следует регулировать по всей ширине покрытия с ограни</w:t>
      </w:r>
      <w:r>
        <w:softHyphen/>
        <w:t>чением его скорости до</w:t>
      </w:r>
      <w:r>
        <w:rPr>
          <w:noProof/>
        </w:rPr>
        <w:t xml:space="preserve"> 40</w:t>
      </w:r>
      <w:r>
        <w:t xml:space="preserve"> км/ч.</w:t>
      </w:r>
    </w:p>
    <w:p w:rsidR="00000000" w:rsidRDefault="00D63A61">
      <w:pPr>
        <w:ind w:firstLine="284"/>
        <w:jc w:val="both"/>
      </w:pPr>
      <w:r>
        <w:t>При использовании эмульсий движение следует открывать через</w:t>
      </w:r>
      <w:r>
        <w:rPr>
          <w:noProof/>
        </w:rPr>
        <w:t xml:space="preserve"> 1</w:t>
      </w:r>
      <w:r>
        <w:rPr>
          <w:noProof/>
        </w:rPr>
        <w:sym w:font="Arial" w:char="2014"/>
      </w:r>
      <w:r>
        <w:rPr>
          <w:noProof/>
        </w:rPr>
        <w:t>3</w:t>
      </w:r>
      <w:r>
        <w:t xml:space="preserve"> сут после распределения и уплотнения предпоследней расклинивающей фрак</w:t>
      </w:r>
      <w:r>
        <w:softHyphen/>
        <w:t>ции щебня при устройстве покрытия и последней фракции щебня при уст</w:t>
      </w:r>
      <w:r>
        <w:softHyphen/>
        <w:t>ройстве основании.</w:t>
      </w:r>
    </w:p>
    <w:p w:rsidR="00000000" w:rsidRDefault="00D63A61">
      <w:pPr>
        <w:ind w:firstLine="284"/>
        <w:jc w:val="both"/>
      </w:pPr>
    </w:p>
    <w:p w:rsidR="00000000" w:rsidRDefault="00D63A61">
      <w:pPr>
        <w:jc w:val="center"/>
        <w:rPr>
          <w:b/>
        </w:rPr>
      </w:pPr>
      <w:r>
        <w:rPr>
          <w:b/>
        </w:rPr>
        <w:t xml:space="preserve">УСТРОЙСТВО ОСНОВАНИЙ И ПОКРЫТИЙ </w:t>
      </w:r>
    </w:p>
    <w:p w:rsidR="00000000" w:rsidRDefault="00D63A61">
      <w:pPr>
        <w:jc w:val="center"/>
        <w:rPr>
          <w:b/>
        </w:rPr>
      </w:pPr>
      <w:r>
        <w:rPr>
          <w:b/>
        </w:rPr>
        <w:t>ИЗ ЩЕБЕНОЧНЫХ, ГРАВИЙНЫХ И ПЕСЧАНЫХ СМЕСЕЙ, ОБРАБОТАННЫХ ОРГАНИЧЕСКИМИ ВЯЖ</w:t>
      </w:r>
      <w:r>
        <w:rPr>
          <w:b/>
        </w:rPr>
        <w:t>УЩИМИ МАТЕРИАЛАМИ СМЕШЕНИЕМ НА ДОРОГЕ</w:t>
      </w:r>
    </w:p>
    <w:p w:rsidR="00000000" w:rsidRDefault="00D63A61">
      <w:pPr>
        <w:ind w:firstLine="284"/>
        <w:jc w:val="both"/>
        <w:rPr>
          <w:b/>
        </w:rPr>
      </w:pPr>
    </w:p>
    <w:p w:rsidR="00000000" w:rsidRDefault="00D63A61">
      <w:pPr>
        <w:ind w:firstLine="284"/>
        <w:jc w:val="both"/>
      </w:pPr>
      <w:r>
        <w:rPr>
          <w:b/>
          <w:noProof/>
        </w:rPr>
        <w:t>9.40.</w:t>
      </w:r>
      <w:r>
        <w:t xml:space="preserve"> Основания и покрытия из щебеночных, гравийных и песчаных сме</w:t>
      </w:r>
      <w:r>
        <w:softHyphen/>
        <w:t xml:space="preserve">сей, обработанных органическими вяжущими материалами смешением на дороге, следует устраивать при температуре воздуха не ниже 15 </w:t>
      </w:r>
      <w:r>
        <w:sym w:font="Arial" w:char="00B0"/>
      </w:r>
      <w:r>
        <w:t>С и закан</w:t>
      </w:r>
      <w:r>
        <w:softHyphen/>
        <w:t>чивать за</w:t>
      </w:r>
      <w:r>
        <w:rPr>
          <w:noProof/>
        </w:rPr>
        <w:t xml:space="preserve"> 15—20</w:t>
      </w:r>
      <w:r>
        <w:t xml:space="preserve"> сут до начала периода дождей или устойчивой температуры воздуха ниже 10 </w:t>
      </w:r>
      <w:r>
        <w:sym w:font="Arial" w:char="00B0"/>
      </w:r>
      <w:r>
        <w:t>С.</w:t>
      </w:r>
    </w:p>
    <w:p w:rsidR="00000000" w:rsidRDefault="00D63A61">
      <w:pPr>
        <w:ind w:firstLine="284"/>
        <w:jc w:val="both"/>
        <w:rPr>
          <w:noProof/>
        </w:rPr>
      </w:pPr>
      <w:r>
        <w:rPr>
          <w:b/>
          <w:noProof/>
        </w:rPr>
        <w:t>9.41.</w:t>
      </w:r>
      <w:r>
        <w:t xml:space="preserve"> Битумом или дегтем следует обрабатывать каменные материалы влажностью не более</w:t>
      </w:r>
      <w:r>
        <w:rPr>
          <w:noProof/>
        </w:rPr>
        <w:t xml:space="preserve"> 4 %.</w:t>
      </w:r>
      <w:r>
        <w:t xml:space="preserve"> При большей влажности смесь должна быть про</w:t>
      </w:r>
      <w:r>
        <w:softHyphen/>
        <w:t>сушена путем перемешивания автогрейдером.</w:t>
      </w:r>
      <w:r>
        <w:rPr>
          <w:noProof/>
        </w:rPr>
        <w:t xml:space="preserve">                 </w:t>
      </w:r>
    </w:p>
    <w:p w:rsidR="00000000" w:rsidRDefault="00D63A61">
      <w:pPr>
        <w:ind w:firstLine="284"/>
        <w:jc w:val="both"/>
      </w:pPr>
      <w:r>
        <w:t>Влажность щебеночных и гравийных смесей, обрабатываемых эмуль</w:t>
      </w:r>
      <w:r>
        <w:softHyphen/>
        <w:t>сией. в сухую и ветреную погоду и при температуре воздуха выше</w:t>
      </w:r>
      <w:r>
        <w:rPr>
          <w:noProof/>
        </w:rPr>
        <w:t xml:space="preserve"> 15</w:t>
      </w:r>
      <w:r>
        <w:t xml:space="preserve"> </w:t>
      </w:r>
      <w:r>
        <w:sym w:font="Arial" w:char="00B0"/>
      </w:r>
      <w:r>
        <w:rPr>
          <w:noProof/>
        </w:rPr>
        <w:t>С</w:t>
      </w:r>
      <w:r>
        <w:t>,</w:t>
      </w:r>
      <w:r>
        <w:rPr>
          <w:noProof/>
        </w:rPr>
        <w:t xml:space="preserve"> </w:t>
      </w:r>
      <w:r>
        <w:t>должна быть не менее</w:t>
      </w:r>
      <w:r>
        <w:rPr>
          <w:noProof/>
        </w:rPr>
        <w:t xml:space="preserve"> 5 %,</w:t>
      </w:r>
      <w:r>
        <w:t xml:space="preserve"> а песчано-щебеночных и песчано-гравийных смесей — на</w:t>
      </w:r>
      <w:r>
        <w:rPr>
          <w:noProof/>
        </w:rPr>
        <w:t xml:space="preserve"> 1—2</w:t>
      </w:r>
      <w:r>
        <w:t xml:space="preserve"> </w:t>
      </w:r>
      <w:r>
        <w:rPr>
          <w:noProof/>
        </w:rPr>
        <w:t>%</w:t>
      </w:r>
      <w:r>
        <w:t xml:space="preserve"> выше оптимальной.</w:t>
      </w:r>
    </w:p>
    <w:p w:rsidR="00000000" w:rsidRDefault="00D63A61">
      <w:pPr>
        <w:ind w:firstLine="284"/>
        <w:jc w:val="both"/>
      </w:pPr>
      <w:r>
        <w:t>Перед обработкой смесей анионной эмульсией в них следует предварительно вводить</w:t>
      </w:r>
      <w:r>
        <w:rPr>
          <w:noProof/>
        </w:rPr>
        <w:t xml:space="preserve"> 1—2 %</w:t>
      </w:r>
      <w:r>
        <w:t xml:space="preserve"> извести-пушонки или</w:t>
      </w:r>
      <w:r>
        <w:rPr>
          <w:noProof/>
        </w:rPr>
        <w:t xml:space="preserve"> 2—4 %</w:t>
      </w:r>
      <w:r>
        <w:t xml:space="preserve"> цемента.</w:t>
      </w:r>
    </w:p>
    <w:p w:rsidR="00000000" w:rsidRDefault="00D63A61">
      <w:pPr>
        <w:ind w:firstLine="284"/>
        <w:jc w:val="both"/>
      </w:pPr>
      <w:r>
        <w:rPr>
          <w:b/>
          <w:noProof/>
        </w:rPr>
        <w:t>9.42.</w:t>
      </w:r>
      <w:r>
        <w:t xml:space="preserve"> Для обработки минеральных материалов смешением на дороге сле</w:t>
      </w:r>
      <w:r>
        <w:softHyphen/>
        <w:t>дует, как правило, применять битумы марок СГ</w:t>
      </w:r>
      <w:r>
        <w:rPr>
          <w:noProof/>
        </w:rPr>
        <w:t xml:space="preserve"> 40/70,</w:t>
      </w:r>
      <w:r>
        <w:t xml:space="preserve"> МГ</w:t>
      </w:r>
      <w:r>
        <w:rPr>
          <w:noProof/>
        </w:rPr>
        <w:t xml:space="preserve"> 40/70,</w:t>
      </w:r>
      <w:r>
        <w:t xml:space="preserve"> СГ</w:t>
      </w:r>
      <w:r>
        <w:rPr>
          <w:noProof/>
        </w:rPr>
        <w:t xml:space="preserve"> 70/130</w:t>
      </w:r>
      <w:r>
        <w:t>,</w:t>
      </w:r>
      <w:r>
        <w:rPr>
          <w:noProof/>
        </w:rPr>
        <w:t xml:space="preserve"> </w:t>
      </w:r>
      <w:r>
        <w:t>МГ</w:t>
      </w:r>
      <w:r>
        <w:rPr>
          <w:noProof/>
        </w:rPr>
        <w:t xml:space="preserve"> 70/130,</w:t>
      </w:r>
      <w:r>
        <w:t xml:space="preserve"> дегти марок Д-3, Д-4, а также битумные эмульсии ЭБА-3, ЭБК-3. Более вязкие битумы и дегти следует применять в районах с жар</w:t>
      </w:r>
      <w:r>
        <w:softHyphen/>
        <w:t>ким климатом.</w:t>
      </w:r>
    </w:p>
    <w:p w:rsidR="00000000" w:rsidRDefault="00D63A61">
      <w:pPr>
        <w:ind w:firstLine="284"/>
        <w:jc w:val="both"/>
      </w:pPr>
      <w:r>
        <w:rPr>
          <w:b/>
          <w:noProof/>
        </w:rPr>
        <w:t>9.43.</w:t>
      </w:r>
      <w:r>
        <w:t xml:space="preserve"> Число проходов автогрейдера при перемешивании следует назна</w:t>
      </w:r>
      <w:r>
        <w:softHyphen/>
        <w:t>чать в зависимости от объема смешиваемых материалов и температуры воз</w:t>
      </w:r>
      <w:r>
        <w:softHyphen/>
        <w:t>духа.</w:t>
      </w:r>
    </w:p>
    <w:p w:rsidR="00000000" w:rsidRDefault="00D63A61">
      <w:pPr>
        <w:ind w:firstLine="284"/>
        <w:jc w:val="both"/>
      </w:pPr>
      <w:r>
        <w:rPr>
          <w:b/>
          <w:noProof/>
        </w:rPr>
        <w:t>9.44.</w:t>
      </w:r>
      <w:r>
        <w:t xml:space="preserve"> Готовую смесь следует распределять по всей ширине проезжей части. Смесь следует уплотнять катками массой</w:t>
      </w:r>
      <w:r>
        <w:rPr>
          <w:noProof/>
        </w:rPr>
        <w:t xml:space="preserve"> 6—8</w:t>
      </w:r>
      <w:r>
        <w:t xml:space="preserve"> т ориентировочно </w:t>
      </w:r>
      <w:r>
        <w:rPr>
          <w:noProof/>
        </w:rPr>
        <w:t>3—5</w:t>
      </w:r>
      <w:r>
        <w:t xml:space="preserve"> проходами по одному следу.</w:t>
      </w:r>
    </w:p>
    <w:p w:rsidR="00000000" w:rsidRDefault="00D63A61">
      <w:pPr>
        <w:ind w:firstLine="284"/>
        <w:jc w:val="both"/>
      </w:pPr>
      <w:r>
        <w:t>Движение построечного транспорта разрешается открывать с</w:t>
      </w:r>
      <w:r>
        <w:t>разу после окончания уплотнения. При этом его следует регулировать по всей шири</w:t>
      </w:r>
      <w:r>
        <w:softHyphen/>
        <w:t>не проезжей части и ограничивать скорость до</w:t>
      </w:r>
      <w:r>
        <w:rPr>
          <w:noProof/>
        </w:rPr>
        <w:t xml:space="preserve"> 40</w:t>
      </w:r>
      <w:r>
        <w:t xml:space="preserve"> км/ч. Коэффициент уплот</w:t>
      </w:r>
      <w:r>
        <w:softHyphen/>
        <w:t>нения должен быть не менее</w:t>
      </w:r>
      <w:r>
        <w:rPr>
          <w:noProof/>
        </w:rPr>
        <w:t xml:space="preserve"> 0,96</w:t>
      </w:r>
      <w:r>
        <w:t xml:space="preserve"> через</w:t>
      </w:r>
      <w:r>
        <w:rPr>
          <w:noProof/>
        </w:rPr>
        <w:t xml:space="preserve"> 30</w:t>
      </w:r>
      <w:r>
        <w:t xml:space="preserve"> сут после устройства покрытия или основания.</w:t>
      </w:r>
    </w:p>
    <w:p w:rsidR="00000000" w:rsidRDefault="00D63A61">
      <w:pPr>
        <w:ind w:firstLine="284"/>
        <w:jc w:val="both"/>
      </w:pPr>
      <w:r>
        <w:rPr>
          <w:b/>
          <w:noProof/>
        </w:rPr>
        <w:t>9.45.</w:t>
      </w:r>
      <w:r>
        <w:t xml:space="preserve"> Устраивать покрытие или защитный слой на основаниях из смесей, приготовленных способом смешения на дороге, следует только после окон</w:t>
      </w:r>
      <w:r>
        <w:softHyphen/>
        <w:t>чания формирования основания.</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rPr>
          <w:b/>
        </w:rPr>
      </w:pPr>
    </w:p>
    <w:p w:rsidR="00000000" w:rsidRDefault="00D63A61">
      <w:pPr>
        <w:ind w:firstLine="284"/>
        <w:jc w:val="both"/>
      </w:pPr>
      <w:r>
        <w:rPr>
          <w:b/>
          <w:noProof/>
        </w:rPr>
        <w:t>9.46.</w:t>
      </w:r>
      <w:r>
        <w:t xml:space="preserve"> При приготовлении эмульсий следует контролировать: </w:t>
      </w:r>
    </w:p>
    <w:p w:rsidR="00000000" w:rsidRDefault="00D63A61">
      <w:pPr>
        <w:ind w:firstLine="284"/>
        <w:jc w:val="both"/>
      </w:pPr>
      <w:r>
        <w:t>постоянно</w:t>
      </w:r>
      <w:r>
        <w:rPr>
          <w:noProof/>
        </w:rPr>
        <w:t xml:space="preserve"> —</w:t>
      </w:r>
      <w:r>
        <w:t xml:space="preserve"> температу</w:t>
      </w:r>
      <w:r>
        <w:t xml:space="preserve">ру битума и водного раствора эмульгатора; </w:t>
      </w:r>
    </w:p>
    <w:p w:rsidR="00000000" w:rsidRDefault="00D63A61">
      <w:pPr>
        <w:ind w:firstLine="284"/>
        <w:jc w:val="both"/>
      </w:pPr>
      <w:r>
        <w:t>не реже одного раза в смену</w:t>
      </w:r>
      <w:r>
        <w:rPr>
          <w:noProof/>
        </w:rPr>
        <w:t xml:space="preserve"> —</w:t>
      </w:r>
      <w:r>
        <w:t xml:space="preserve"> качество эмульсии по ГОСТ</w:t>
      </w:r>
      <w:r>
        <w:rPr>
          <w:noProof/>
        </w:rPr>
        <w:t xml:space="preserve"> 18659—81. </w:t>
      </w:r>
    </w:p>
    <w:p w:rsidR="00000000" w:rsidRDefault="00D63A61">
      <w:pPr>
        <w:ind w:firstLine="284"/>
        <w:jc w:val="both"/>
      </w:pPr>
      <w:r>
        <w:rPr>
          <w:b/>
          <w:noProof/>
        </w:rPr>
        <w:t>9.47.</w:t>
      </w:r>
      <w:r>
        <w:t xml:space="preserve"> При приготовлении дегтебетона следует контролировать: </w:t>
      </w:r>
    </w:p>
    <w:p w:rsidR="00000000" w:rsidRDefault="00D63A61">
      <w:pPr>
        <w:ind w:firstLine="284"/>
        <w:jc w:val="both"/>
      </w:pPr>
      <w:r>
        <w:t>постоянно</w:t>
      </w:r>
      <w:r>
        <w:rPr>
          <w:noProof/>
        </w:rPr>
        <w:t xml:space="preserve"> —</w:t>
      </w:r>
      <w:r>
        <w:t xml:space="preserve"> температуру дегтя и минеральных материалов;</w:t>
      </w:r>
    </w:p>
    <w:p w:rsidR="00000000" w:rsidRDefault="00D63A61">
      <w:pPr>
        <w:ind w:firstLine="284"/>
        <w:jc w:val="both"/>
      </w:pPr>
      <w:r>
        <w:t>в каждом автомобиле-самосвале</w:t>
      </w:r>
      <w:r>
        <w:rPr>
          <w:noProof/>
        </w:rPr>
        <w:t xml:space="preserve"> —</w:t>
      </w:r>
      <w:r>
        <w:t xml:space="preserve"> температуру дегтебетонной смеси; </w:t>
      </w:r>
    </w:p>
    <w:p w:rsidR="00000000" w:rsidRDefault="00D63A61">
      <w:pPr>
        <w:ind w:firstLine="284"/>
        <w:jc w:val="both"/>
      </w:pPr>
      <w:r>
        <w:t>не реже одного раза в смену</w:t>
      </w:r>
      <w:r>
        <w:rPr>
          <w:noProof/>
        </w:rPr>
        <w:t xml:space="preserve"> —</w:t>
      </w:r>
      <w:r>
        <w:t xml:space="preserve"> качество смеси по ГОСТ</w:t>
      </w:r>
      <w:r>
        <w:rPr>
          <w:noProof/>
        </w:rPr>
        <w:t xml:space="preserve"> 25077—83. </w:t>
      </w:r>
    </w:p>
    <w:p w:rsidR="00000000" w:rsidRDefault="00D63A61">
      <w:pPr>
        <w:ind w:firstLine="284"/>
        <w:jc w:val="both"/>
      </w:pPr>
      <w:r>
        <w:rPr>
          <w:b/>
          <w:noProof/>
        </w:rPr>
        <w:t>9.48.</w:t>
      </w:r>
      <w:r>
        <w:t xml:space="preserve"> При устройстве оснований и покрытий из дегтебетонных смесей следует контролировать:</w:t>
      </w:r>
    </w:p>
    <w:p w:rsidR="00000000" w:rsidRDefault="00D63A61">
      <w:pPr>
        <w:ind w:firstLine="284"/>
        <w:jc w:val="both"/>
      </w:pPr>
      <w:r>
        <w:t>в каждом автомобиле-самосвале</w:t>
      </w:r>
      <w:r>
        <w:rPr>
          <w:noProof/>
        </w:rPr>
        <w:t xml:space="preserve"> —</w:t>
      </w:r>
      <w:r>
        <w:t xml:space="preserve"> температуру дегтебетонной смеси; </w:t>
      </w:r>
    </w:p>
    <w:p w:rsidR="00000000" w:rsidRDefault="00D63A61">
      <w:pPr>
        <w:ind w:firstLine="284"/>
        <w:jc w:val="both"/>
        <w:rPr>
          <w:noProof/>
        </w:rPr>
      </w:pPr>
      <w:r>
        <w:t>плотность дегтебетона в покрытии по трем вырубкам (кернам) на</w:t>
      </w:r>
      <w:r>
        <w:rPr>
          <w:noProof/>
        </w:rPr>
        <w:t xml:space="preserve"> 1</w:t>
      </w:r>
      <w:r>
        <w:t xml:space="preserve"> км по ГОСТ</w:t>
      </w:r>
      <w:r>
        <w:rPr>
          <w:noProof/>
        </w:rPr>
        <w:t xml:space="preserve"> 25877-83.</w:t>
      </w:r>
    </w:p>
    <w:p w:rsidR="00000000" w:rsidRDefault="00D63A61">
      <w:pPr>
        <w:ind w:firstLine="284"/>
        <w:jc w:val="both"/>
      </w:pPr>
      <w:r>
        <w:rPr>
          <w:b/>
          <w:noProof/>
        </w:rPr>
        <w:t>9.49.</w:t>
      </w:r>
      <w:r>
        <w:t xml:space="preserve"> При устройстве оснований и покрытий из черного щебня и смесей, обработанных битумными эмульсиями в смесителе, следует контролировать: </w:t>
      </w:r>
    </w:p>
    <w:p w:rsidR="00000000" w:rsidRDefault="00D63A61">
      <w:pPr>
        <w:ind w:firstLine="284"/>
        <w:jc w:val="both"/>
      </w:pPr>
      <w:r>
        <w:t>в каждом автомобиле-самосвале</w:t>
      </w:r>
      <w:r>
        <w:rPr>
          <w:noProof/>
        </w:rPr>
        <w:t xml:space="preserve"> —</w:t>
      </w:r>
      <w:r>
        <w:t xml:space="preserve"> температуру черного щебня; </w:t>
      </w:r>
    </w:p>
    <w:p w:rsidR="00000000" w:rsidRDefault="00D63A61">
      <w:pPr>
        <w:ind w:firstLine="284"/>
        <w:jc w:val="both"/>
      </w:pPr>
      <w:r>
        <w:t>постоянно</w:t>
      </w:r>
      <w:r>
        <w:rPr>
          <w:noProof/>
        </w:rPr>
        <w:t xml:space="preserve"> —</w:t>
      </w:r>
      <w:r>
        <w:t xml:space="preserve"> визуально однородность смеси и качество уплотнения в соответствии с требованиями п.</w:t>
      </w:r>
      <w:r>
        <w:rPr>
          <w:noProof/>
        </w:rPr>
        <w:t xml:space="preserve"> 8.26; </w:t>
      </w:r>
    </w:p>
    <w:p w:rsidR="00000000" w:rsidRDefault="00D63A61">
      <w:pPr>
        <w:ind w:firstLine="284"/>
        <w:jc w:val="both"/>
      </w:pPr>
      <w:r>
        <w:t>качество смеси по показателям трех проб на</w:t>
      </w:r>
      <w:r>
        <w:rPr>
          <w:noProof/>
        </w:rPr>
        <w:t xml:space="preserve"> 1</w:t>
      </w:r>
      <w:r>
        <w:t xml:space="preserve"> км.</w:t>
      </w:r>
    </w:p>
    <w:p w:rsidR="00000000" w:rsidRDefault="00D63A61">
      <w:pPr>
        <w:ind w:firstLine="284"/>
        <w:jc w:val="both"/>
      </w:pPr>
      <w:r>
        <w:rPr>
          <w:b/>
          <w:noProof/>
        </w:rPr>
        <w:t>9.50.</w:t>
      </w:r>
      <w:r>
        <w:t xml:space="preserve"> При устройстве оснований и покрытий способом пропитки следует контр</w:t>
      </w:r>
      <w:r>
        <w:t>олировать:</w:t>
      </w:r>
      <w:r>
        <w:rPr>
          <w:noProof/>
        </w:rPr>
        <w:t xml:space="preserve">                                                   </w:t>
      </w:r>
    </w:p>
    <w:p w:rsidR="00000000" w:rsidRDefault="00D63A61">
      <w:pPr>
        <w:ind w:firstLine="284"/>
        <w:jc w:val="both"/>
      </w:pPr>
      <w:r>
        <w:t>при каждом розливе</w:t>
      </w:r>
      <w:r>
        <w:rPr>
          <w:noProof/>
        </w:rPr>
        <w:t xml:space="preserve"> —</w:t>
      </w:r>
      <w:r>
        <w:t xml:space="preserve"> температуру вяжущего материала; </w:t>
      </w:r>
    </w:p>
    <w:p w:rsidR="00000000" w:rsidRDefault="00D63A61">
      <w:pPr>
        <w:ind w:firstLine="284"/>
        <w:jc w:val="both"/>
      </w:pPr>
      <w:r>
        <w:t>постоянно</w:t>
      </w:r>
      <w:r>
        <w:rPr>
          <w:noProof/>
        </w:rPr>
        <w:t xml:space="preserve"> —</w:t>
      </w:r>
      <w:r>
        <w:t xml:space="preserve"> визуально равномерность распределения материалов и ка</w:t>
      </w:r>
      <w:r>
        <w:softHyphen/>
        <w:t>чество уплотнения в соответствии с требованиями п. 8.25.</w:t>
      </w:r>
    </w:p>
    <w:p w:rsidR="00000000" w:rsidRDefault="00D63A61">
      <w:pPr>
        <w:ind w:firstLine="284"/>
        <w:jc w:val="both"/>
      </w:pPr>
      <w:r>
        <w:rPr>
          <w:b/>
          <w:noProof/>
        </w:rPr>
        <w:t>9.51.</w:t>
      </w:r>
      <w:r>
        <w:t xml:space="preserve"> При устройстве оснований и покрытий способом смешения на до</w:t>
      </w:r>
      <w:r>
        <w:softHyphen/>
        <w:t>роге следует контролировать:</w:t>
      </w:r>
    </w:p>
    <w:p w:rsidR="00000000" w:rsidRDefault="00D63A61">
      <w:pPr>
        <w:ind w:firstLine="284"/>
        <w:jc w:val="both"/>
      </w:pPr>
      <w:r>
        <w:t>при каждом розливе</w:t>
      </w:r>
      <w:r>
        <w:rPr>
          <w:noProof/>
        </w:rPr>
        <w:t xml:space="preserve"> —</w:t>
      </w:r>
      <w:r>
        <w:t xml:space="preserve"> температуру вяжущего материала;</w:t>
      </w:r>
      <w:r>
        <w:rPr>
          <w:noProof/>
        </w:rPr>
        <w:t xml:space="preserve">             </w:t>
      </w:r>
    </w:p>
    <w:p w:rsidR="00000000" w:rsidRDefault="00D63A61">
      <w:pPr>
        <w:ind w:firstLine="284"/>
        <w:jc w:val="both"/>
        <w:rPr>
          <w:noProof/>
        </w:rPr>
      </w:pPr>
      <w:r>
        <w:t>не реже одного раза в смену (и при выпадении осадков)</w:t>
      </w:r>
      <w:r>
        <w:rPr>
          <w:noProof/>
        </w:rPr>
        <w:t xml:space="preserve"> —</w:t>
      </w:r>
      <w:r>
        <w:t xml:space="preserve"> влажность минеральных материалов по ГОСТ</w:t>
      </w:r>
      <w:r>
        <w:rPr>
          <w:noProof/>
        </w:rPr>
        <w:t xml:space="preserve"> 5180—84.</w:t>
      </w:r>
    </w:p>
    <w:p w:rsidR="00000000" w:rsidRDefault="00D63A61">
      <w:pPr>
        <w:ind w:firstLine="284"/>
        <w:jc w:val="both"/>
        <w:rPr>
          <w:noProof/>
        </w:rPr>
      </w:pPr>
      <w:r>
        <w:t>постоя</w:t>
      </w:r>
      <w:r>
        <w:t>нно</w:t>
      </w:r>
      <w:r>
        <w:rPr>
          <w:noProof/>
        </w:rPr>
        <w:t xml:space="preserve"> —</w:t>
      </w:r>
      <w:r>
        <w:t xml:space="preserve"> визуально однородность смеси и качество уплотнения в со</w:t>
      </w:r>
      <w:r>
        <w:softHyphen/>
        <w:t>ответствии с требованиями п.</w:t>
      </w:r>
      <w:r>
        <w:rPr>
          <w:noProof/>
        </w:rPr>
        <w:t xml:space="preserve"> 8.25;</w:t>
      </w:r>
    </w:p>
    <w:p w:rsidR="00000000" w:rsidRDefault="00D63A61">
      <w:pPr>
        <w:ind w:firstLine="284"/>
        <w:jc w:val="both"/>
      </w:pPr>
      <w:r>
        <w:t>качество смеси</w:t>
      </w:r>
      <w:r>
        <w:rPr>
          <w:noProof/>
        </w:rPr>
        <w:t xml:space="preserve"> —</w:t>
      </w:r>
      <w:r>
        <w:t xml:space="preserve"> по показателям двух проб на</w:t>
      </w:r>
      <w:r>
        <w:rPr>
          <w:noProof/>
        </w:rPr>
        <w:t xml:space="preserve"> 1</w:t>
      </w:r>
      <w:r>
        <w:t xml:space="preserve"> км по ГОСТ</w:t>
      </w:r>
      <w:r>
        <w:rPr>
          <w:noProof/>
        </w:rPr>
        <w:t xml:space="preserve"> 12801—84; </w:t>
      </w:r>
    </w:p>
    <w:p w:rsidR="00000000" w:rsidRDefault="00D63A61">
      <w:pPr>
        <w:ind w:firstLine="284"/>
        <w:jc w:val="both"/>
        <w:rPr>
          <w:noProof/>
        </w:rPr>
      </w:pPr>
      <w:r>
        <w:t>плотность материала в покрытии по трем вырубкам (кернам) на</w:t>
      </w:r>
      <w:r>
        <w:rPr>
          <w:noProof/>
        </w:rPr>
        <w:t xml:space="preserve"> 1</w:t>
      </w:r>
      <w:r>
        <w:t xml:space="preserve"> км по ГОСТ</w:t>
      </w:r>
      <w:r>
        <w:rPr>
          <w:noProof/>
        </w:rPr>
        <w:t xml:space="preserve"> 12801-84.</w:t>
      </w:r>
    </w:p>
    <w:p w:rsidR="00000000" w:rsidRDefault="00D63A61">
      <w:pPr>
        <w:ind w:firstLine="284"/>
        <w:jc w:val="both"/>
      </w:pPr>
    </w:p>
    <w:p w:rsidR="00000000" w:rsidRDefault="00D63A61">
      <w:pPr>
        <w:jc w:val="center"/>
        <w:rPr>
          <w:b/>
        </w:rPr>
      </w:pPr>
      <w:r>
        <w:rPr>
          <w:b/>
          <w:noProof/>
        </w:rPr>
        <w:t>10.</w:t>
      </w:r>
      <w:r>
        <w:rPr>
          <w:b/>
        </w:rPr>
        <w:t xml:space="preserve"> УСТРОЙСТВО АСФАЛЬТОБЕТОННЫХ ПОКРЫТИЙ </w:t>
      </w:r>
    </w:p>
    <w:p w:rsidR="00000000" w:rsidRDefault="00D63A61">
      <w:pPr>
        <w:jc w:val="center"/>
        <w:rPr>
          <w:b/>
        </w:rPr>
      </w:pPr>
      <w:r>
        <w:rPr>
          <w:b/>
        </w:rPr>
        <w:t>И ОСНОВАНИЙ</w:t>
      </w:r>
    </w:p>
    <w:p w:rsidR="00000000" w:rsidRDefault="00D63A61">
      <w:pPr>
        <w:ind w:firstLine="284"/>
        <w:jc w:val="both"/>
      </w:pPr>
    </w:p>
    <w:p w:rsidR="00000000" w:rsidRDefault="00D63A61">
      <w:pPr>
        <w:ind w:firstLine="284"/>
        <w:jc w:val="both"/>
        <w:rPr>
          <w:noProof/>
        </w:rPr>
      </w:pPr>
      <w:r>
        <w:rPr>
          <w:b/>
          <w:noProof/>
        </w:rPr>
        <w:t>10.1.</w:t>
      </w:r>
      <w:r>
        <w:t xml:space="preserve"> Асфальтобетонные смеси следует проектировать в зависимости от вида, типа и назначения асфальтобетона в соответствии с требованиями ГОСТ</w:t>
      </w:r>
      <w:r>
        <w:rPr>
          <w:noProof/>
        </w:rPr>
        <w:t xml:space="preserve"> 9128-84.</w:t>
      </w:r>
    </w:p>
    <w:p w:rsidR="00000000" w:rsidRDefault="00D63A61">
      <w:pPr>
        <w:ind w:firstLine="284"/>
        <w:jc w:val="both"/>
      </w:pPr>
      <w:r>
        <w:rPr>
          <w:b/>
          <w:noProof/>
        </w:rPr>
        <w:t>10.2.</w:t>
      </w:r>
      <w:r>
        <w:t xml:space="preserve"> Для повышения качества асфальтобетонов следует при</w:t>
      </w:r>
      <w:r>
        <w:t>менять ме</w:t>
      </w:r>
      <w:r>
        <w:softHyphen/>
        <w:t>тоды физико-химической активации минеральных материалов, поверхностно-активные вещества или полимеры.</w:t>
      </w:r>
    </w:p>
    <w:p w:rsidR="00000000" w:rsidRDefault="00D63A61">
      <w:pPr>
        <w:ind w:firstLine="284"/>
        <w:jc w:val="both"/>
      </w:pPr>
    </w:p>
    <w:p w:rsidR="00000000" w:rsidRDefault="00D63A61">
      <w:pPr>
        <w:jc w:val="center"/>
        <w:rPr>
          <w:b/>
        </w:rPr>
      </w:pPr>
      <w:r>
        <w:rPr>
          <w:b/>
        </w:rPr>
        <w:t>ПРИГОТОВЛЕНИЕ АСФАЛЬТОБЕТОННЫХ СМЕСЕЙ</w:t>
      </w:r>
    </w:p>
    <w:p w:rsidR="00000000" w:rsidRDefault="00D63A61">
      <w:pPr>
        <w:ind w:firstLine="284"/>
        <w:jc w:val="both"/>
      </w:pPr>
    </w:p>
    <w:p w:rsidR="00000000" w:rsidRDefault="00D63A61">
      <w:pPr>
        <w:ind w:firstLine="284"/>
        <w:jc w:val="both"/>
      </w:pPr>
      <w:r>
        <w:rPr>
          <w:b/>
          <w:noProof/>
        </w:rPr>
        <w:t>10.3.</w:t>
      </w:r>
      <w:r>
        <w:t xml:space="preserve"> Асфальтобетонные смеси следует приготовлять в асфальтосмесительных установках, оборудованных смесителями принудительного переме</w:t>
      </w:r>
      <w:r>
        <w:softHyphen/>
        <w:t>шивания периодического или непрерывного действия.</w:t>
      </w:r>
    </w:p>
    <w:p w:rsidR="00000000" w:rsidRDefault="00D63A61">
      <w:pPr>
        <w:ind w:firstLine="284"/>
        <w:jc w:val="both"/>
      </w:pPr>
      <w:r>
        <w:rPr>
          <w:b/>
          <w:noProof/>
        </w:rPr>
        <w:t>10.4.</w:t>
      </w:r>
      <w:r>
        <w:t xml:space="preserve"> Битум, нагретый до рабочей температуры, следует использовать в течение 5 ч. При необходимости болев длительного хранения температуру вязкого битума необходимо снизить до </w:t>
      </w:r>
      <w:r>
        <w:t xml:space="preserve">80 </w:t>
      </w:r>
      <w:r>
        <w:sym w:font="Arial" w:char="00B0"/>
      </w:r>
      <w:r>
        <w:t>С, жидкого</w:t>
      </w:r>
      <w:r>
        <w:rPr>
          <w:noProof/>
        </w:rPr>
        <w:t xml:space="preserve"> </w:t>
      </w:r>
      <w:r>
        <w:rPr>
          <w:noProof/>
        </w:rPr>
        <w:sym w:font="Arial" w:char="2014"/>
      </w:r>
      <w:r>
        <w:t xml:space="preserve"> до 60 </w:t>
      </w:r>
      <w:r>
        <w:sym w:font="Arial" w:char="00B0"/>
      </w:r>
      <w:r>
        <w:t>С и хранить не более</w:t>
      </w:r>
      <w:r>
        <w:rPr>
          <w:noProof/>
        </w:rPr>
        <w:t xml:space="preserve"> 12</w:t>
      </w:r>
      <w:r>
        <w:t xml:space="preserve"> ч.</w:t>
      </w:r>
    </w:p>
    <w:p w:rsidR="00000000" w:rsidRDefault="00D63A61">
      <w:pPr>
        <w:ind w:firstLine="284"/>
        <w:jc w:val="both"/>
      </w:pPr>
      <w:r>
        <w:rPr>
          <w:b/>
          <w:noProof/>
        </w:rPr>
        <w:t>10.6.</w:t>
      </w:r>
      <w:r>
        <w:t xml:space="preserve"> Битум с добавлением ПАВ, полимеров, разжижителей (пластифи</w:t>
      </w:r>
      <w:r>
        <w:softHyphen/>
        <w:t>каторов) или структурообразующих компонентов следует перемешивать до получения однородной смеси в отдельной емкости, оборудованной паро-, электро- или маслоподогревом и насосной установкой. Готовое вяжущее перекачивают в расходную емкость и нагревают до рабочей температуры.</w:t>
      </w:r>
    </w:p>
    <w:p w:rsidR="00000000" w:rsidRDefault="00D63A61">
      <w:pPr>
        <w:ind w:firstLine="284"/>
        <w:jc w:val="both"/>
      </w:pPr>
      <w:r>
        <w:rPr>
          <w:b/>
          <w:noProof/>
        </w:rPr>
        <w:t>10.6.</w:t>
      </w:r>
      <w:r>
        <w:t xml:space="preserve"> Температура битума, поступающего в смеситель, щебня, песка, отсевов дробления при выходе из сушильного барабана и а</w:t>
      </w:r>
      <w:r>
        <w:t>сфальтобетонной смеси при выпуске из смесителя в зависимости от марки применяемого би</w:t>
      </w:r>
      <w:r>
        <w:softHyphen/>
        <w:t>тума должна соответствовать указанной в табл.</w:t>
      </w:r>
      <w:r>
        <w:rPr>
          <w:noProof/>
        </w:rPr>
        <w:t xml:space="preserve"> 13.</w:t>
      </w:r>
      <w:r>
        <w:t xml:space="preserve"> Минеральный порошок для приготовления асфальтобетонных смесей разрешается вводить в смеси</w:t>
      </w:r>
      <w:r>
        <w:softHyphen/>
        <w:t>тель без подогрева.</w:t>
      </w:r>
    </w:p>
    <w:p w:rsidR="00000000" w:rsidRDefault="00D63A61">
      <w:pPr>
        <w:ind w:firstLine="284"/>
        <w:jc w:val="both"/>
        <w:rPr>
          <w:noProof/>
        </w:rPr>
      </w:pPr>
      <w:r>
        <w:rPr>
          <w:b/>
          <w:noProof/>
        </w:rPr>
        <w:t>10.7.</w:t>
      </w:r>
      <w:r>
        <w:t xml:space="preserve"> При применении активированных минеральных порошков или ПАВ температура битума, щебня, гравия, песка, отсевов дробления и готовой асфальтобетонной смеси должна быть снижена по сравнению с указанной в табл.</w:t>
      </w:r>
      <w:r>
        <w:rPr>
          <w:noProof/>
        </w:rPr>
        <w:t xml:space="preserve"> 13:</w:t>
      </w:r>
    </w:p>
    <w:p w:rsidR="00000000" w:rsidRDefault="00D63A61">
      <w:pPr>
        <w:ind w:firstLine="284"/>
        <w:jc w:val="both"/>
        <w:rPr>
          <w:noProof/>
        </w:rPr>
      </w:pPr>
      <w:r>
        <w:t>на</w:t>
      </w:r>
      <w:r>
        <w:rPr>
          <w:noProof/>
        </w:rPr>
        <w:t xml:space="preserve"> 20</w:t>
      </w:r>
      <w:r>
        <w:t xml:space="preserve"> </w:t>
      </w:r>
      <w:r>
        <w:sym w:font="Arial" w:char="00B0"/>
      </w:r>
      <w:r>
        <w:t>С при применении битумов марок БНД</w:t>
      </w:r>
      <w:r>
        <w:rPr>
          <w:noProof/>
        </w:rPr>
        <w:t xml:space="preserve"> 40/60,</w:t>
      </w:r>
      <w:r>
        <w:t xml:space="preserve"> БН</w:t>
      </w:r>
      <w:r>
        <w:t>Д</w:t>
      </w:r>
      <w:r>
        <w:rPr>
          <w:noProof/>
        </w:rPr>
        <w:t xml:space="preserve"> 60/90</w:t>
      </w:r>
      <w:r>
        <w:t>,</w:t>
      </w:r>
      <w:r>
        <w:rPr>
          <w:noProof/>
        </w:rPr>
        <w:t xml:space="preserve"> </w:t>
      </w:r>
      <w:r>
        <w:t>БНД</w:t>
      </w:r>
      <w:r>
        <w:rPr>
          <w:noProof/>
        </w:rPr>
        <w:t xml:space="preserve"> 90/130,</w:t>
      </w:r>
      <w:r>
        <w:t xml:space="preserve"> БН</w:t>
      </w:r>
      <w:r>
        <w:rPr>
          <w:noProof/>
        </w:rPr>
        <w:t xml:space="preserve"> 60/90</w:t>
      </w:r>
      <w:r>
        <w:t>, БН</w:t>
      </w:r>
      <w:r>
        <w:rPr>
          <w:noProof/>
        </w:rPr>
        <w:t xml:space="preserve"> 90/130;</w:t>
      </w:r>
    </w:p>
    <w:p w:rsidR="00000000" w:rsidRDefault="00D63A61">
      <w:pPr>
        <w:ind w:firstLine="284"/>
        <w:jc w:val="both"/>
        <w:rPr>
          <w:noProof/>
        </w:rPr>
      </w:pPr>
      <w:r>
        <w:t xml:space="preserve">на 10 </w:t>
      </w:r>
      <w:r>
        <w:sym w:font="Arial" w:char="00B0"/>
      </w:r>
      <w:r>
        <w:t>С при применении битумов марок БНД</w:t>
      </w:r>
      <w:r>
        <w:rPr>
          <w:noProof/>
        </w:rPr>
        <w:t xml:space="preserve"> 130/200,</w:t>
      </w:r>
      <w:r>
        <w:t xml:space="preserve"> БНД</w:t>
      </w:r>
      <w:r>
        <w:rPr>
          <w:noProof/>
        </w:rPr>
        <w:t xml:space="preserve"> 200/300, </w:t>
      </w:r>
      <w:r>
        <w:t>БН</w:t>
      </w:r>
      <w:r>
        <w:rPr>
          <w:noProof/>
        </w:rPr>
        <w:t xml:space="preserve"> 130/200</w:t>
      </w:r>
      <w:r>
        <w:t>, БН</w:t>
      </w:r>
      <w:r>
        <w:rPr>
          <w:noProof/>
        </w:rPr>
        <w:t xml:space="preserve"> 200/300.</w:t>
      </w:r>
    </w:p>
    <w:p w:rsidR="00000000" w:rsidRDefault="00D63A61">
      <w:pPr>
        <w:ind w:firstLine="284"/>
        <w:jc w:val="both"/>
      </w:pPr>
      <w:r>
        <w:rPr>
          <w:b/>
          <w:noProof/>
        </w:rPr>
        <w:t>10.8.</w:t>
      </w:r>
      <w:r>
        <w:t xml:space="preserve"> В процессе приготовления смесей в смеситель периодического действия, как правило, сначала следует вводить взвешенные по фракциям минеральные материалы и перемешивать их между собой, а затем</w:t>
      </w:r>
      <w:r>
        <w:rPr>
          <w:noProof/>
        </w:rPr>
        <w:t xml:space="preserve"> </w:t>
      </w:r>
      <w:r>
        <w:rPr>
          <w:noProof/>
        </w:rPr>
        <w:sym w:font="Arial" w:char="2014"/>
      </w:r>
      <w:r>
        <w:t xml:space="preserve"> битум.</w:t>
      </w:r>
    </w:p>
    <w:p w:rsidR="00000000" w:rsidRDefault="00D63A61">
      <w:pPr>
        <w:ind w:firstLine="284"/>
        <w:jc w:val="both"/>
        <w:rPr>
          <w:noProof/>
        </w:rPr>
      </w:pPr>
      <w:r>
        <w:rPr>
          <w:b/>
          <w:noProof/>
        </w:rPr>
        <w:t>10.9.</w:t>
      </w:r>
      <w:r>
        <w:t xml:space="preserve"> Погрешность дозирования компонентов асфальтобетонной смеси должна соответствовать требованиям ГОСТ</w:t>
      </w:r>
      <w:r>
        <w:rPr>
          <w:noProof/>
        </w:rPr>
        <w:t xml:space="preserve"> 9128-84.</w:t>
      </w:r>
    </w:p>
    <w:p w:rsidR="00000000" w:rsidRDefault="00D63A61">
      <w:pPr>
        <w:ind w:firstLine="284"/>
        <w:jc w:val="both"/>
      </w:pPr>
      <w:r>
        <w:rPr>
          <w:b/>
          <w:noProof/>
        </w:rPr>
        <w:t>10.10.</w:t>
      </w:r>
      <w:r>
        <w:t xml:space="preserve"> Продолжительность перемешивания горячих, теплых и холодн</w:t>
      </w:r>
      <w:r>
        <w:t>ых асфальтобетонных смесей устанавливают в соответствии с техническими данными асфальтосмесительной установки.</w:t>
      </w:r>
    </w:p>
    <w:p w:rsidR="00000000" w:rsidRDefault="00D63A61">
      <w:pPr>
        <w:ind w:firstLine="284"/>
        <w:jc w:val="both"/>
      </w:pPr>
      <w:r>
        <w:rPr>
          <w:b/>
          <w:noProof/>
        </w:rPr>
        <w:t>10.11.</w:t>
      </w:r>
      <w:r>
        <w:t xml:space="preserve"> Асфальтобетонную смесь после окончания перемешивания следует выгрузить из смесителя в накопительный бункер или транспортные средства.</w:t>
      </w:r>
    </w:p>
    <w:p w:rsidR="00000000" w:rsidRDefault="00D63A61">
      <w:pPr>
        <w:ind w:firstLine="284"/>
        <w:jc w:val="both"/>
      </w:pPr>
      <w:r>
        <w:rPr>
          <w:b/>
          <w:noProof/>
        </w:rPr>
        <w:t>10.12.</w:t>
      </w:r>
      <w:r>
        <w:t xml:space="preserve"> Вместимость накопительного бункера должна составлять не менее объема часовой производительности смесительной установки. Время нахож</w:t>
      </w:r>
      <w:r>
        <w:softHyphen/>
        <w:t>дения смесей для нижнего слоя и типа А для верхнего слоя в бункере должно быть не более</w:t>
      </w:r>
      <w:r>
        <w:rPr>
          <w:noProof/>
        </w:rPr>
        <w:t xml:space="preserve"> 1,5</w:t>
      </w:r>
      <w:r>
        <w:t xml:space="preserve"> ч. Смеси других типов должны </w:t>
      </w:r>
      <w:r>
        <w:t>находиться в бун</w:t>
      </w:r>
      <w:r>
        <w:softHyphen/>
        <w:t>кере не более</w:t>
      </w:r>
      <w:r>
        <w:rPr>
          <w:noProof/>
        </w:rPr>
        <w:t xml:space="preserve"> 0,5</w:t>
      </w:r>
      <w:r>
        <w:t xml:space="preserve"> ч. </w:t>
      </w:r>
    </w:p>
    <w:p w:rsidR="00000000" w:rsidRDefault="00D63A61">
      <w:pPr>
        <w:ind w:firstLine="284"/>
        <w:jc w:val="both"/>
      </w:pPr>
      <w:r>
        <w:t>Для смесей с применением ПАВ и активированных порошков время нахождения в бункере может быть увеличено соответственно до</w:t>
      </w:r>
      <w:r>
        <w:rPr>
          <w:noProof/>
        </w:rPr>
        <w:t xml:space="preserve"> 2</w:t>
      </w:r>
      <w:r>
        <w:t xml:space="preserve"> и</w:t>
      </w:r>
      <w:r>
        <w:rPr>
          <w:noProof/>
        </w:rPr>
        <w:t xml:space="preserve"> 1</w:t>
      </w:r>
      <w:r>
        <w:t xml:space="preserve"> ч.</w:t>
      </w:r>
    </w:p>
    <w:p w:rsidR="00000000" w:rsidRDefault="00D63A61">
      <w:pPr>
        <w:ind w:firstLine="284"/>
        <w:jc w:val="both"/>
        <w:rPr>
          <w:noProof/>
        </w:rPr>
      </w:pPr>
      <w:r>
        <w:rPr>
          <w:b/>
          <w:noProof/>
        </w:rPr>
        <w:t>10.13.</w:t>
      </w:r>
      <w:r>
        <w:t xml:space="preserve"> Продолжительность транспортирования асфальтобетонных смесей должна устанавливаться из условия обеспечения температуры при укладке, указанной в табл.</w:t>
      </w:r>
      <w:r>
        <w:rPr>
          <w:noProof/>
        </w:rPr>
        <w:t xml:space="preserve"> 14.</w:t>
      </w:r>
    </w:p>
    <w:p w:rsidR="00000000" w:rsidRDefault="00D63A61">
      <w:pPr>
        <w:ind w:firstLine="284"/>
        <w:jc w:val="both"/>
      </w:pPr>
    </w:p>
    <w:p w:rsidR="00000000" w:rsidRDefault="00D63A61">
      <w:pPr>
        <w:ind w:firstLine="284"/>
        <w:jc w:val="right"/>
      </w:pPr>
      <w:r>
        <w:t>Таблица</w:t>
      </w:r>
      <w:r>
        <w:rPr>
          <w:noProof/>
        </w:rPr>
        <w:t xml:space="preserve"> 13</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850"/>
        <w:gridCol w:w="1984"/>
        <w:gridCol w:w="993"/>
        <w:gridCol w:w="1417"/>
        <w:gridCol w:w="1031"/>
      </w:tblGrid>
      <w:tr w:rsidR="00000000">
        <w:tblPrEx>
          <w:tblCellMar>
            <w:top w:w="0" w:type="dxa"/>
            <w:bottom w:w="0" w:type="dxa"/>
          </w:tblCellMar>
        </w:tblPrEx>
        <w:tc>
          <w:tcPr>
            <w:tcW w:w="850" w:type="dxa"/>
            <w:tcBorders>
              <w:top w:val="single" w:sz="12" w:space="0" w:color="auto"/>
              <w:left w:val="single" w:sz="12" w:space="0" w:color="auto"/>
              <w:right w:val="single" w:sz="6" w:space="0" w:color="auto"/>
            </w:tcBorders>
          </w:tcPr>
          <w:p w:rsidR="00000000" w:rsidRDefault="00D63A61">
            <w:pPr>
              <w:jc w:val="center"/>
              <w:rPr>
                <w:sz w:val="14"/>
              </w:rPr>
            </w:pPr>
          </w:p>
        </w:tc>
        <w:tc>
          <w:tcPr>
            <w:tcW w:w="1984" w:type="dxa"/>
            <w:tcBorders>
              <w:top w:val="single" w:sz="12" w:space="0" w:color="auto"/>
              <w:left w:val="single" w:sz="6" w:space="0" w:color="auto"/>
              <w:right w:val="single" w:sz="6" w:space="0" w:color="auto"/>
            </w:tcBorders>
          </w:tcPr>
          <w:p w:rsidR="00000000" w:rsidRDefault="00D63A61">
            <w:pPr>
              <w:jc w:val="center"/>
              <w:rPr>
                <w:sz w:val="14"/>
              </w:rPr>
            </w:pPr>
          </w:p>
        </w:tc>
        <w:tc>
          <w:tcPr>
            <w:tcW w:w="3441" w:type="dxa"/>
            <w:gridSpan w:val="3"/>
            <w:tcBorders>
              <w:top w:val="single" w:sz="12" w:space="0" w:color="auto"/>
              <w:left w:val="single" w:sz="6" w:space="0" w:color="auto"/>
              <w:bottom w:val="single" w:sz="6" w:space="0" w:color="auto"/>
              <w:right w:val="single" w:sz="12" w:space="0" w:color="auto"/>
            </w:tcBorders>
          </w:tcPr>
          <w:p w:rsidR="00000000" w:rsidRDefault="00D63A61">
            <w:pPr>
              <w:jc w:val="center"/>
              <w:rPr>
                <w:sz w:val="14"/>
              </w:rPr>
            </w:pPr>
            <w:r>
              <w:rPr>
                <w:sz w:val="14"/>
              </w:rPr>
              <w:t>Температура,</w:t>
            </w:r>
            <w:r>
              <w:rPr>
                <w:noProof/>
                <w:sz w:val="14"/>
              </w:rPr>
              <w:t xml:space="preserve"> </w:t>
            </w:r>
            <w:r>
              <w:rPr>
                <w:noProof/>
                <w:sz w:val="14"/>
              </w:rPr>
              <w:sym w:font="Arial" w:char="00B0"/>
            </w:r>
            <w:r>
              <w:rPr>
                <w:sz w:val="14"/>
              </w:rPr>
              <w:t xml:space="preserve"> С</w:t>
            </w:r>
          </w:p>
          <w:p w:rsidR="00000000" w:rsidRDefault="00D63A61">
            <w:pPr>
              <w:jc w:val="center"/>
              <w:rPr>
                <w:sz w:val="14"/>
              </w:rPr>
            </w:pPr>
          </w:p>
        </w:tc>
      </w:tr>
      <w:tr w:rsidR="00000000">
        <w:tblPrEx>
          <w:tblCellMar>
            <w:top w:w="0" w:type="dxa"/>
            <w:bottom w:w="0" w:type="dxa"/>
          </w:tblCellMar>
        </w:tblPrEx>
        <w:tc>
          <w:tcPr>
            <w:tcW w:w="850" w:type="dxa"/>
            <w:tcBorders>
              <w:left w:val="single" w:sz="12" w:space="0" w:color="auto"/>
              <w:bottom w:val="single" w:sz="12" w:space="0" w:color="auto"/>
              <w:right w:val="single" w:sz="6" w:space="0" w:color="auto"/>
            </w:tcBorders>
          </w:tcPr>
          <w:p w:rsidR="00000000" w:rsidRDefault="00D63A61">
            <w:pPr>
              <w:jc w:val="center"/>
              <w:rPr>
                <w:sz w:val="14"/>
              </w:rPr>
            </w:pPr>
            <w:r>
              <w:rPr>
                <w:sz w:val="14"/>
              </w:rPr>
              <w:t>Вид смеси</w:t>
            </w:r>
          </w:p>
        </w:tc>
        <w:tc>
          <w:tcPr>
            <w:tcW w:w="1984" w:type="dxa"/>
            <w:tcBorders>
              <w:left w:val="single" w:sz="6" w:space="0" w:color="auto"/>
              <w:bottom w:val="single" w:sz="12" w:space="0" w:color="auto"/>
              <w:right w:val="single" w:sz="6" w:space="0" w:color="auto"/>
            </w:tcBorders>
          </w:tcPr>
          <w:p w:rsidR="00000000" w:rsidRDefault="00D63A61">
            <w:pPr>
              <w:jc w:val="center"/>
              <w:rPr>
                <w:sz w:val="14"/>
              </w:rPr>
            </w:pPr>
            <w:r>
              <w:rPr>
                <w:sz w:val="14"/>
              </w:rPr>
              <w:t>Марка битума</w:t>
            </w:r>
          </w:p>
        </w:tc>
        <w:tc>
          <w:tcPr>
            <w:tcW w:w="993" w:type="dxa"/>
            <w:tcBorders>
              <w:top w:val="single" w:sz="6" w:space="0" w:color="auto"/>
              <w:left w:val="single" w:sz="6" w:space="0" w:color="auto"/>
              <w:bottom w:val="single" w:sz="12" w:space="0" w:color="auto"/>
              <w:right w:val="single" w:sz="6" w:space="0" w:color="auto"/>
            </w:tcBorders>
          </w:tcPr>
          <w:p w:rsidR="00000000" w:rsidRDefault="00D63A61">
            <w:pPr>
              <w:jc w:val="center"/>
              <w:rPr>
                <w:sz w:val="14"/>
              </w:rPr>
            </w:pPr>
            <w:r>
              <w:rPr>
                <w:sz w:val="14"/>
              </w:rPr>
              <w:t>битума, поступающего в смеситель</w:t>
            </w:r>
          </w:p>
        </w:tc>
        <w:tc>
          <w:tcPr>
            <w:tcW w:w="1417" w:type="dxa"/>
            <w:tcBorders>
              <w:top w:val="single" w:sz="6" w:space="0" w:color="auto"/>
              <w:left w:val="single" w:sz="6" w:space="0" w:color="auto"/>
              <w:bottom w:val="single" w:sz="12" w:space="0" w:color="auto"/>
              <w:right w:val="single" w:sz="6" w:space="0" w:color="auto"/>
            </w:tcBorders>
          </w:tcPr>
          <w:p w:rsidR="00000000" w:rsidRDefault="00D63A61">
            <w:pPr>
              <w:jc w:val="center"/>
              <w:rPr>
                <w:sz w:val="14"/>
              </w:rPr>
            </w:pPr>
            <w:r>
              <w:rPr>
                <w:sz w:val="14"/>
              </w:rPr>
              <w:t>щебня (гравия), песка, отсевов дробления при выходе из сушильного барабана</w:t>
            </w:r>
          </w:p>
        </w:tc>
        <w:tc>
          <w:tcPr>
            <w:tcW w:w="1031"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4"/>
              </w:rPr>
            </w:pPr>
            <w:r>
              <w:rPr>
                <w:sz w:val="14"/>
              </w:rPr>
              <w:t xml:space="preserve">смеси при выпуске </w:t>
            </w:r>
            <w:r>
              <w:rPr>
                <w:sz w:val="14"/>
              </w:rPr>
              <w:t>из смесителя</w:t>
            </w:r>
          </w:p>
        </w:tc>
      </w:tr>
      <w:tr w:rsidR="00000000">
        <w:tblPrEx>
          <w:tblCellMar>
            <w:top w:w="0" w:type="dxa"/>
            <w:bottom w:w="0" w:type="dxa"/>
          </w:tblCellMar>
        </w:tblPrEx>
        <w:tc>
          <w:tcPr>
            <w:tcW w:w="850" w:type="dxa"/>
            <w:tcBorders>
              <w:left w:val="single" w:sz="12" w:space="0" w:color="auto"/>
              <w:bottom w:val="single" w:sz="6" w:space="0" w:color="auto"/>
              <w:right w:val="single" w:sz="6" w:space="0" w:color="auto"/>
            </w:tcBorders>
          </w:tcPr>
          <w:p w:rsidR="00000000" w:rsidRDefault="00D63A61">
            <w:pPr>
              <w:ind w:firstLine="102"/>
              <w:rPr>
                <w:sz w:val="14"/>
              </w:rPr>
            </w:pPr>
          </w:p>
          <w:p w:rsidR="00000000" w:rsidRDefault="00D63A61">
            <w:pPr>
              <w:ind w:firstLine="102"/>
              <w:rPr>
                <w:sz w:val="14"/>
              </w:rPr>
            </w:pPr>
            <w:r>
              <w:rPr>
                <w:sz w:val="14"/>
              </w:rPr>
              <w:t>Горячая</w:t>
            </w:r>
          </w:p>
        </w:tc>
        <w:tc>
          <w:tcPr>
            <w:tcW w:w="1984" w:type="dxa"/>
            <w:tcBorders>
              <w:left w:val="single" w:sz="6" w:space="0" w:color="auto"/>
              <w:bottom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БНД</w:t>
            </w:r>
            <w:r>
              <w:rPr>
                <w:noProof/>
                <w:sz w:val="14"/>
              </w:rPr>
              <w:t xml:space="preserve"> 40/60,</w:t>
            </w:r>
            <w:r>
              <w:rPr>
                <w:sz w:val="14"/>
              </w:rPr>
              <w:t xml:space="preserve"> БНД</w:t>
            </w:r>
            <w:r>
              <w:rPr>
                <w:noProof/>
                <w:sz w:val="14"/>
              </w:rPr>
              <w:t xml:space="preserve"> 60/90</w:t>
            </w:r>
            <w:r>
              <w:rPr>
                <w:sz w:val="14"/>
              </w:rPr>
              <w:t xml:space="preserve">, </w:t>
            </w:r>
          </w:p>
          <w:p w:rsidR="00000000" w:rsidRDefault="00D63A61">
            <w:pPr>
              <w:jc w:val="both"/>
              <w:rPr>
                <w:sz w:val="14"/>
              </w:rPr>
            </w:pPr>
            <w:r>
              <w:rPr>
                <w:sz w:val="14"/>
              </w:rPr>
              <w:t>БНД</w:t>
            </w:r>
            <w:r>
              <w:rPr>
                <w:noProof/>
                <w:sz w:val="14"/>
              </w:rPr>
              <w:t xml:space="preserve"> 90/130, </w:t>
            </w:r>
            <w:r>
              <w:rPr>
                <w:sz w:val="14"/>
              </w:rPr>
              <w:t>БН</w:t>
            </w:r>
            <w:r>
              <w:rPr>
                <w:noProof/>
                <w:sz w:val="14"/>
              </w:rPr>
              <w:t xml:space="preserve"> 60/90,</w:t>
            </w:r>
            <w:r>
              <w:rPr>
                <w:sz w:val="14"/>
              </w:rPr>
              <w:t xml:space="preserve"> </w:t>
            </w:r>
          </w:p>
          <w:p w:rsidR="00000000" w:rsidRDefault="00D63A61">
            <w:pPr>
              <w:jc w:val="both"/>
              <w:rPr>
                <w:sz w:val="14"/>
              </w:rPr>
            </w:pPr>
            <w:r>
              <w:rPr>
                <w:sz w:val="14"/>
              </w:rPr>
              <w:t>БН</w:t>
            </w:r>
            <w:r>
              <w:rPr>
                <w:noProof/>
                <w:sz w:val="14"/>
              </w:rPr>
              <w:t xml:space="preserve"> 90/130</w:t>
            </w:r>
          </w:p>
          <w:p w:rsidR="00000000" w:rsidRDefault="00D63A61">
            <w:pPr>
              <w:jc w:val="both"/>
              <w:rPr>
                <w:noProof/>
                <w:sz w:val="14"/>
              </w:rPr>
            </w:pPr>
          </w:p>
        </w:tc>
        <w:tc>
          <w:tcPr>
            <w:tcW w:w="993" w:type="dxa"/>
            <w:tcBorders>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130</w:t>
            </w:r>
            <w:r>
              <w:rPr>
                <w:sz w:val="14"/>
              </w:rPr>
              <w:t xml:space="preserve"> </w:t>
            </w:r>
            <w:r>
              <w:rPr>
                <w:sz w:val="14"/>
              </w:rPr>
              <w:sym w:font="Arial" w:char="2014"/>
            </w:r>
            <w:r>
              <w:rPr>
                <w:sz w:val="14"/>
              </w:rPr>
              <w:t xml:space="preserve"> </w:t>
            </w:r>
            <w:r>
              <w:rPr>
                <w:noProof/>
                <w:sz w:val="14"/>
              </w:rPr>
              <w:t>150</w:t>
            </w:r>
          </w:p>
        </w:tc>
        <w:tc>
          <w:tcPr>
            <w:tcW w:w="1417" w:type="dxa"/>
            <w:tcBorders>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165</w:t>
            </w:r>
            <w:r>
              <w:rPr>
                <w:sz w:val="14"/>
              </w:rPr>
              <w:t xml:space="preserve"> </w:t>
            </w:r>
            <w:r>
              <w:rPr>
                <w:sz w:val="14"/>
              </w:rPr>
              <w:sym w:font="Arial" w:char="2014"/>
            </w:r>
            <w:r>
              <w:rPr>
                <w:sz w:val="14"/>
              </w:rPr>
              <w:t xml:space="preserve"> </w:t>
            </w:r>
            <w:r>
              <w:rPr>
                <w:noProof/>
                <w:sz w:val="14"/>
              </w:rPr>
              <w:t>1</w:t>
            </w:r>
            <w:r>
              <w:rPr>
                <w:sz w:val="14"/>
              </w:rPr>
              <w:t>8</w:t>
            </w:r>
            <w:r>
              <w:rPr>
                <w:noProof/>
                <w:sz w:val="14"/>
              </w:rPr>
              <w:t>5</w:t>
            </w:r>
          </w:p>
        </w:tc>
        <w:tc>
          <w:tcPr>
            <w:tcW w:w="1031" w:type="dxa"/>
            <w:tcBorders>
              <w:left w:val="single" w:sz="6" w:space="0" w:color="auto"/>
              <w:bottom w:val="single" w:sz="6"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140</w:t>
            </w:r>
            <w:r>
              <w:rPr>
                <w:sz w:val="14"/>
              </w:rPr>
              <w:t xml:space="preserve"> </w:t>
            </w:r>
            <w:r>
              <w:rPr>
                <w:sz w:val="14"/>
              </w:rPr>
              <w:sym w:font="Arial" w:char="2014"/>
            </w:r>
            <w:r>
              <w:rPr>
                <w:sz w:val="14"/>
              </w:rPr>
              <w:t xml:space="preserve"> </w:t>
            </w:r>
            <w:r>
              <w:rPr>
                <w:noProof/>
                <w:sz w:val="14"/>
              </w:rPr>
              <w:t>160</w:t>
            </w:r>
          </w:p>
        </w:tc>
      </w:tr>
      <w:tr w:rsidR="00000000">
        <w:tblPrEx>
          <w:tblCellMar>
            <w:top w:w="0" w:type="dxa"/>
            <w:bottom w:w="0" w:type="dxa"/>
          </w:tblCellMar>
        </w:tblPrEx>
        <w:tc>
          <w:tcPr>
            <w:tcW w:w="850" w:type="dxa"/>
            <w:tcBorders>
              <w:top w:val="single" w:sz="6" w:space="0" w:color="auto"/>
              <w:left w:val="single" w:sz="12" w:space="0" w:color="auto"/>
              <w:right w:val="single" w:sz="6" w:space="0" w:color="auto"/>
            </w:tcBorders>
          </w:tcPr>
          <w:p w:rsidR="00000000" w:rsidRDefault="00D63A61">
            <w:pPr>
              <w:ind w:firstLine="102"/>
              <w:rPr>
                <w:sz w:val="14"/>
              </w:rPr>
            </w:pPr>
          </w:p>
          <w:p w:rsidR="00000000" w:rsidRDefault="00D63A61">
            <w:pPr>
              <w:ind w:firstLine="102"/>
              <w:rPr>
                <w:sz w:val="14"/>
              </w:rPr>
            </w:pPr>
            <w:r>
              <w:rPr>
                <w:sz w:val="14"/>
              </w:rPr>
              <w:t>Теплая</w:t>
            </w:r>
          </w:p>
        </w:tc>
        <w:tc>
          <w:tcPr>
            <w:tcW w:w="1984" w:type="dxa"/>
            <w:tcBorders>
              <w:top w:val="single" w:sz="6" w:space="0" w:color="auto"/>
              <w:left w:val="single" w:sz="6" w:space="0" w:color="auto"/>
              <w:bottom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БНД</w:t>
            </w:r>
            <w:r>
              <w:rPr>
                <w:noProof/>
                <w:sz w:val="14"/>
              </w:rPr>
              <w:t xml:space="preserve"> 130/200</w:t>
            </w:r>
            <w:r>
              <w:rPr>
                <w:sz w:val="14"/>
              </w:rPr>
              <w:t>, БНД</w:t>
            </w:r>
            <w:r>
              <w:rPr>
                <w:noProof/>
                <w:sz w:val="14"/>
              </w:rPr>
              <w:t xml:space="preserve"> 200/300,</w:t>
            </w:r>
            <w:r>
              <w:rPr>
                <w:sz w:val="14"/>
              </w:rPr>
              <w:t xml:space="preserve"> </w:t>
            </w:r>
          </w:p>
          <w:p w:rsidR="00000000" w:rsidRDefault="00D63A61">
            <w:pPr>
              <w:jc w:val="both"/>
              <w:rPr>
                <w:sz w:val="14"/>
              </w:rPr>
            </w:pPr>
            <w:r>
              <w:rPr>
                <w:sz w:val="14"/>
              </w:rPr>
              <w:t>БН</w:t>
            </w:r>
            <w:r>
              <w:rPr>
                <w:noProof/>
                <w:sz w:val="14"/>
              </w:rPr>
              <w:t xml:space="preserve"> 130/200, </w:t>
            </w:r>
            <w:r>
              <w:rPr>
                <w:sz w:val="14"/>
              </w:rPr>
              <w:t>БН</w:t>
            </w:r>
            <w:r>
              <w:rPr>
                <w:noProof/>
                <w:sz w:val="14"/>
              </w:rPr>
              <w:t xml:space="preserve"> 200/300</w:t>
            </w:r>
          </w:p>
          <w:p w:rsidR="00000000" w:rsidRDefault="00D63A61">
            <w:pPr>
              <w:jc w:val="both"/>
              <w:rPr>
                <w:noProof/>
                <w:sz w:val="14"/>
              </w:rPr>
            </w:pPr>
          </w:p>
        </w:tc>
        <w:tc>
          <w:tcPr>
            <w:tcW w:w="993" w:type="dxa"/>
            <w:tcBorders>
              <w:top w:val="single" w:sz="6" w:space="0" w:color="auto"/>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110</w:t>
            </w:r>
            <w:r>
              <w:rPr>
                <w:sz w:val="14"/>
              </w:rPr>
              <w:t xml:space="preserve"> </w:t>
            </w:r>
            <w:r>
              <w:rPr>
                <w:sz w:val="14"/>
              </w:rPr>
              <w:sym w:font="Arial" w:char="2014"/>
            </w:r>
            <w:r>
              <w:rPr>
                <w:sz w:val="14"/>
              </w:rPr>
              <w:t xml:space="preserve"> </w:t>
            </w:r>
            <w:r>
              <w:rPr>
                <w:noProof/>
                <w:sz w:val="14"/>
              </w:rPr>
              <w:t>130</w:t>
            </w:r>
          </w:p>
        </w:tc>
        <w:tc>
          <w:tcPr>
            <w:tcW w:w="1417" w:type="dxa"/>
            <w:tcBorders>
              <w:top w:val="single" w:sz="6" w:space="0" w:color="auto"/>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145</w:t>
            </w:r>
            <w:r>
              <w:rPr>
                <w:sz w:val="14"/>
              </w:rPr>
              <w:t xml:space="preserve"> </w:t>
            </w:r>
            <w:r>
              <w:rPr>
                <w:sz w:val="14"/>
              </w:rPr>
              <w:sym w:font="Arial" w:char="2014"/>
            </w:r>
            <w:r>
              <w:rPr>
                <w:sz w:val="14"/>
              </w:rPr>
              <w:t xml:space="preserve"> </w:t>
            </w:r>
            <w:r>
              <w:rPr>
                <w:noProof/>
                <w:sz w:val="14"/>
              </w:rPr>
              <w:t>165</w:t>
            </w:r>
          </w:p>
        </w:tc>
        <w:tc>
          <w:tcPr>
            <w:tcW w:w="1031" w:type="dxa"/>
            <w:tcBorders>
              <w:top w:val="single" w:sz="6" w:space="0" w:color="auto"/>
              <w:left w:val="single" w:sz="6" w:space="0" w:color="auto"/>
              <w:bottom w:val="single" w:sz="6"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120</w:t>
            </w:r>
            <w:r>
              <w:rPr>
                <w:sz w:val="14"/>
              </w:rPr>
              <w:t xml:space="preserve"> </w:t>
            </w:r>
            <w:r>
              <w:rPr>
                <w:sz w:val="14"/>
              </w:rPr>
              <w:sym w:font="Arial" w:char="2014"/>
            </w:r>
            <w:r>
              <w:rPr>
                <w:sz w:val="14"/>
              </w:rPr>
              <w:t xml:space="preserve"> </w:t>
            </w:r>
            <w:r>
              <w:rPr>
                <w:noProof/>
                <w:sz w:val="14"/>
              </w:rPr>
              <w:t>140</w:t>
            </w:r>
          </w:p>
        </w:tc>
      </w:tr>
      <w:tr w:rsidR="00000000">
        <w:tblPrEx>
          <w:tblCellMar>
            <w:top w:w="0" w:type="dxa"/>
            <w:bottom w:w="0" w:type="dxa"/>
          </w:tblCellMar>
        </w:tblPrEx>
        <w:tc>
          <w:tcPr>
            <w:tcW w:w="850" w:type="dxa"/>
            <w:tcBorders>
              <w:left w:val="single" w:sz="12" w:space="0" w:color="auto"/>
              <w:right w:val="single" w:sz="6" w:space="0" w:color="auto"/>
            </w:tcBorders>
          </w:tcPr>
          <w:p w:rsidR="00000000" w:rsidRDefault="00D63A61">
            <w:pPr>
              <w:ind w:firstLine="102"/>
              <w:rPr>
                <w:noProof/>
                <w:sz w:val="14"/>
              </w:rPr>
            </w:pPr>
          </w:p>
        </w:tc>
        <w:tc>
          <w:tcPr>
            <w:tcW w:w="1984" w:type="dxa"/>
            <w:tcBorders>
              <w:top w:val="single" w:sz="6" w:space="0" w:color="auto"/>
              <w:left w:val="single" w:sz="6" w:space="0" w:color="auto"/>
              <w:bottom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СГ</w:t>
            </w:r>
            <w:r>
              <w:rPr>
                <w:noProof/>
                <w:sz w:val="14"/>
              </w:rPr>
              <w:t xml:space="preserve"> 130/200</w:t>
            </w:r>
          </w:p>
          <w:p w:rsidR="00000000" w:rsidRDefault="00D63A61">
            <w:pPr>
              <w:jc w:val="both"/>
              <w:rPr>
                <w:noProof/>
                <w:sz w:val="14"/>
              </w:rPr>
            </w:pPr>
          </w:p>
        </w:tc>
        <w:tc>
          <w:tcPr>
            <w:tcW w:w="993" w:type="dxa"/>
            <w:tcBorders>
              <w:top w:val="single" w:sz="6" w:space="0" w:color="auto"/>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80</w:t>
            </w:r>
            <w:r>
              <w:rPr>
                <w:sz w:val="14"/>
              </w:rPr>
              <w:t xml:space="preserve"> </w:t>
            </w:r>
            <w:r>
              <w:rPr>
                <w:sz w:val="14"/>
              </w:rPr>
              <w:sym w:font="Arial" w:char="2014"/>
            </w:r>
            <w:r>
              <w:rPr>
                <w:sz w:val="14"/>
              </w:rPr>
              <w:t xml:space="preserve"> </w:t>
            </w:r>
            <w:r>
              <w:rPr>
                <w:noProof/>
                <w:sz w:val="14"/>
              </w:rPr>
              <w:t>100</w:t>
            </w:r>
          </w:p>
        </w:tc>
        <w:tc>
          <w:tcPr>
            <w:tcW w:w="1417" w:type="dxa"/>
            <w:tcBorders>
              <w:top w:val="single" w:sz="6" w:space="0" w:color="auto"/>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115</w:t>
            </w:r>
            <w:r>
              <w:rPr>
                <w:sz w:val="14"/>
              </w:rPr>
              <w:t xml:space="preserve"> </w:t>
            </w:r>
            <w:r>
              <w:rPr>
                <w:sz w:val="14"/>
              </w:rPr>
              <w:sym w:font="Arial" w:char="2014"/>
            </w:r>
            <w:r>
              <w:rPr>
                <w:sz w:val="14"/>
              </w:rPr>
              <w:t xml:space="preserve"> </w:t>
            </w:r>
            <w:r>
              <w:rPr>
                <w:noProof/>
                <w:sz w:val="14"/>
              </w:rPr>
              <w:t>135</w:t>
            </w:r>
          </w:p>
        </w:tc>
        <w:tc>
          <w:tcPr>
            <w:tcW w:w="1031" w:type="dxa"/>
            <w:tcBorders>
              <w:top w:val="single" w:sz="6" w:space="0" w:color="auto"/>
              <w:left w:val="single" w:sz="6" w:space="0" w:color="auto"/>
              <w:bottom w:val="single" w:sz="6"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90</w:t>
            </w:r>
            <w:r>
              <w:rPr>
                <w:sz w:val="14"/>
              </w:rPr>
              <w:t xml:space="preserve"> </w:t>
            </w:r>
            <w:r>
              <w:rPr>
                <w:sz w:val="14"/>
              </w:rPr>
              <w:sym w:font="Arial" w:char="2014"/>
            </w:r>
            <w:r>
              <w:rPr>
                <w:sz w:val="14"/>
              </w:rPr>
              <w:t xml:space="preserve"> </w:t>
            </w:r>
            <w:r>
              <w:rPr>
                <w:noProof/>
                <w:sz w:val="14"/>
              </w:rPr>
              <w:t>110</w:t>
            </w:r>
          </w:p>
        </w:tc>
      </w:tr>
      <w:tr w:rsidR="00000000">
        <w:tblPrEx>
          <w:tblCellMar>
            <w:top w:w="0" w:type="dxa"/>
            <w:bottom w:w="0" w:type="dxa"/>
          </w:tblCellMar>
        </w:tblPrEx>
        <w:tc>
          <w:tcPr>
            <w:tcW w:w="850" w:type="dxa"/>
            <w:tcBorders>
              <w:left w:val="single" w:sz="12" w:space="0" w:color="auto"/>
              <w:bottom w:val="single" w:sz="6" w:space="0" w:color="auto"/>
              <w:right w:val="single" w:sz="6" w:space="0" w:color="auto"/>
            </w:tcBorders>
          </w:tcPr>
          <w:p w:rsidR="00000000" w:rsidRDefault="00D63A61">
            <w:pPr>
              <w:ind w:firstLine="102"/>
              <w:rPr>
                <w:noProof/>
                <w:sz w:val="14"/>
              </w:rPr>
            </w:pPr>
          </w:p>
        </w:tc>
        <w:tc>
          <w:tcPr>
            <w:tcW w:w="1984" w:type="dxa"/>
            <w:tcBorders>
              <w:top w:val="single" w:sz="6" w:space="0" w:color="auto"/>
              <w:left w:val="single" w:sz="6" w:space="0" w:color="auto"/>
              <w:bottom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МГ</w:t>
            </w:r>
            <w:r>
              <w:rPr>
                <w:noProof/>
                <w:sz w:val="14"/>
              </w:rPr>
              <w:t xml:space="preserve"> 130/200,</w:t>
            </w:r>
            <w:r>
              <w:rPr>
                <w:sz w:val="14"/>
              </w:rPr>
              <w:t xml:space="preserve"> МГО </w:t>
            </w:r>
            <w:r>
              <w:rPr>
                <w:noProof/>
                <w:sz w:val="14"/>
              </w:rPr>
              <w:t>130/200</w:t>
            </w:r>
          </w:p>
          <w:p w:rsidR="00000000" w:rsidRDefault="00D63A61">
            <w:pPr>
              <w:jc w:val="both"/>
              <w:rPr>
                <w:noProof/>
                <w:sz w:val="14"/>
              </w:rPr>
            </w:pPr>
          </w:p>
        </w:tc>
        <w:tc>
          <w:tcPr>
            <w:tcW w:w="993" w:type="dxa"/>
            <w:tcBorders>
              <w:top w:val="single" w:sz="6" w:space="0" w:color="auto"/>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90</w:t>
            </w:r>
            <w:r>
              <w:rPr>
                <w:sz w:val="14"/>
              </w:rPr>
              <w:t xml:space="preserve"> </w:t>
            </w:r>
            <w:r>
              <w:rPr>
                <w:sz w:val="14"/>
              </w:rPr>
              <w:sym w:font="Arial" w:char="2014"/>
            </w:r>
            <w:r>
              <w:rPr>
                <w:sz w:val="14"/>
              </w:rPr>
              <w:t xml:space="preserve"> </w:t>
            </w:r>
            <w:r>
              <w:rPr>
                <w:noProof/>
                <w:sz w:val="14"/>
              </w:rPr>
              <w:t>110</w:t>
            </w:r>
          </w:p>
        </w:tc>
        <w:tc>
          <w:tcPr>
            <w:tcW w:w="1417" w:type="dxa"/>
            <w:tcBorders>
              <w:top w:val="single" w:sz="6" w:space="0" w:color="auto"/>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125</w:t>
            </w:r>
            <w:r>
              <w:rPr>
                <w:sz w:val="14"/>
              </w:rPr>
              <w:t xml:space="preserve"> </w:t>
            </w:r>
            <w:r>
              <w:rPr>
                <w:sz w:val="14"/>
              </w:rPr>
              <w:sym w:font="Arial" w:char="2014"/>
            </w:r>
            <w:r>
              <w:rPr>
                <w:sz w:val="14"/>
              </w:rPr>
              <w:t xml:space="preserve"> </w:t>
            </w:r>
            <w:r>
              <w:rPr>
                <w:noProof/>
                <w:sz w:val="14"/>
              </w:rPr>
              <w:t>145</w:t>
            </w:r>
          </w:p>
        </w:tc>
        <w:tc>
          <w:tcPr>
            <w:tcW w:w="1031" w:type="dxa"/>
            <w:tcBorders>
              <w:top w:val="single" w:sz="6" w:space="0" w:color="auto"/>
              <w:left w:val="single" w:sz="6" w:space="0" w:color="auto"/>
              <w:bottom w:val="single" w:sz="6"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100</w:t>
            </w:r>
            <w:r>
              <w:rPr>
                <w:sz w:val="14"/>
              </w:rPr>
              <w:t xml:space="preserve"> </w:t>
            </w:r>
            <w:r>
              <w:rPr>
                <w:sz w:val="14"/>
              </w:rPr>
              <w:sym w:font="Arial" w:char="2014"/>
            </w:r>
            <w:r>
              <w:rPr>
                <w:sz w:val="14"/>
              </w:rPr>
              <w:t xml:space="preserve"> </w:t>
            </w:r>
            <w:r>
              <w:rPr>
                <w:noProof/>
                <w:sz w:val="14"/>
              </w:rPr>
              <w:t>120</w:t>
            </w:r>
          </w:p>
        </w:tc>
      </w:tr>
      <w:tr w:rsidR="00000000">
        <w:tblPrEx>
          <w:tblCellMar>
            <w:top w:w="0" w:type="dxa"/>
            <w:bottom w:w="0" w:type="dxa"/>
          </w:tblCellMar>
        </w:tblPrEx>
        <w:tc>
          <w:tcPr>
            <w:tcW w:w="850" w:type="dxa"/>
            <w:tcBorders>
              <w:top w:val="single" w:sz="6" w:space="0" w:color="auto"/>
              <w:left w:val="single" w:sz="12" w:space="0" w:color="auto"/>
              <w:bottom w:val="single" w:sz="12" w:space="0" w:color="auto"/>
              <w:right w:val="single" w:sz="6" w:space="0" w:color="auto"/>
            </w:tcBorders>
          </w:tcPr>
          <w:p w:rsidR="00000000" w:rsidRDefault="00D63A61">
            <w:pPr>
              <w:ind w:firstLine="102"/>
              <w:rPr>
                <w:sz w:val="14"/>
              </w:rPr>
            </w:pPr>
          </w:p>
          <w:p w:rsidR="00000000" w:rsidRDefault="00D63A61">
            <w:pPr>
              <w:ind w:firstLine="102"/>
              <w:rPr>
                <w:sz w:val="14"/>
              </w:rPr>
            </w:pPr>
            <w:r>
              <w:rPr>
                <w:sz w:val="14"/>
              </w:rPr>
              <w:t>Холодная</w:t>
            </w:r>
          </w:p>
        </w:tc>
        <w:tc>
          <w:tcPr>
            <w:tcW w:w="1984" w:type="dxa"/>
            <w:tcBorders>
              <w:top w:val="single" w:sz="6" w:space="0" w:color="auto"/>
              <w:left w:val="single" w:sz="6" w:space="0" w:color="auto"/>
              <w:bottom w:val="single" w:sz="12" w:space="0" w:color="auto"/>
              <w:right w:val="single" w:sz="6" w:space="0" w:color="auto"/>
            </w:tcBorders>
          </w:tcPr>
          <w:p w:rsidR="00000000" w:rsidRDefault="00D63A61">
            <w:pPr>
              <w:jc w:val="both"/>
              <w:rPr>
                <w:sz w:val="14"/>
              </w:rPr>
            </w:pPr>
          </w:p>
          <w:p w:rsidR="00000000" w:rsidRDefault="00D63A61">
            <w:pPr>
              <w:jc w:val="both"/>
              <w:rPr>
                <w:sz w:val="14"/>
              </w:rPr>
            </w:pPr>
            <w:r>
              <w:rPr>
                <w:sz w:val="14"/>
              </w:rPr>
              <w:t>СГ</w:t>
            </w:r>
            <w:r>
              <w:rPr>
                <w:noProof/>
                <w:sz w:val="14"/>
              </w:rPr>
              <w:t xml:space="preserve"> 70/130,</w:t>
            </w:r>
            <w:r>
              <w:rPr>
                <w:sz w:val="14"/>
              </w:rPr>
              <w:t xml:space="preserve"> МГ</w:t>
            </w:r>
            <w:r>
              <w:rPr>
                <w:noProof/>
                <w:sz w:val="14"/>
              </w:rPr>
              <w:t xml:space="preserve"> 70/130,</w:t>
            </w:r>
            <w:r>
              <w:rPr>
                <w:sz w:val="14"/>
              </w:rPr>
              <w:t xml:space="preserve"> </w:t>
            </w:r>
          </w:p>
          <w:p w:rsidR="00000000" w:rsidRDefault="00D63A61">
            <w:pPr>
              <w:jc w:val="both"/>
              <w:rPr>
                <w:sz w:val="14"/>
              </w:rPr>
            </w:pPr>
            <w:r>
              <w:rPr>
                <w:sz w:val="14"/>
              </w:rPr>
              <w:t>МГО</w:t>
            </w:r>
            <w:r>
              <w:rPr>
                <w:noProof/>
                <w:sz w:val="14"/>
              </w:rPr>
              <w:t xml:space="preserve"> 70/130</w:t>
            </w:r>
          </w:p>
          <w:p w:rsidR="00000000" w:rsidRDefault="00D63A61">
            <w:pPr>
              <w:jc w:val="both"/>
              <w:rPr>
                <w:noProof/>
                <w:sz w:val="14"/>
              </w:rPr>
            </w:pPr>
          </w:p>
        </w:tc>
        <w:tc>
          <w:tcPr>
            <w:tcW w:w="993" w:type="dxa"/>
            <w:tcBorders>
              <w:top w:val="single" w:sz="6" w:space="0" w:color="auto"/>
              <w:left w:val="single" w:sz="6" w:space="0" w:color="auto"/>
              <w:bottom w:val="single" w:sz="12"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80</w:t>
            </w:r>
            <w:r>
              <w:rPr>
                <w:sz w:val="14"/>
              </w:rPr>
              <w:t xml:space="preserve"> </w:t>
            </w:r>
            <w:r>
              <w:rPr>
                <w:sz w:val="14"/>
              </w:rPr>
              <w:sym w:font="Arial" w:char="2014"/>
            </w:r>
            <w:r>
              <w:rPr>
                <w:sz w:val="14"/>
              </w:rPr>
              <w:t xml:space="preserve"> </w:t>
            </w:r>
            <w:r>
              <w:rPr>
                <w:noProof/>
                <w:sz w:val="14"/>
              </w:rPr>
              <w:t>90</w:t>
            </w:r>
          </w:p>
        </w:tc>
        <w:tc>
          <w:tcPr>
            <w:tcW w:w="1417" w:type="dxa"/>
            <w:tcBorders>
              <w:top w:val="single" w:sz="6" w:space="0" w:color="auto"/>
              <w:left w:val="single" w:sz="6" w:space="0" w:color="auto"/>
              <w:bottom w:val="single" w:sz="12"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115</w:t>
            </w:r>
            <w:r>
              <w:rPr>
                <w:sz w:val="14"/>
              </w:rPr>
              <w:t xml:space="preserve"> </w:t>
            </w:r>
            <w:r>
              <w:rPr>
                <w:sz w:val="14"/>
              </w:rPr>
              <w:sym w:font="Arial" w:char="2014"/>
            </w:r>
            <w:r>
              <w:rPr>
                <w:sz w:val="14"/>
              </w:rPr>
              <w:t xml:space="preserve"> </w:t>
            </w:r>
            <w:r>
              <w:rPr>
                <w:noProof/>
                <w:sz w:val="14"/>
              </w:rPr>
              <w:t>125</w:t>
            </w:r>
          </w:p>
        </w:tc>
        <w:tc>
          <w:tcPr>
            <w:tcW w:w="1031"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80</w:t>
            </w:r>
            <w:r>
              <w:rPr>
                <w:sz w:val="14"/>
              </w:rPr>
              <w:t xml:space="preserve"> </w:t>
            </w:r>
            <w:r>
              <w:rPr>
                <w:sz w:val="14"/>
              </w:rPr>
              <w:sym w:font="Arial" w:char="2014"/>
            </w:r>
            <w:r>
              <w:rPr>
                <w:sz w:val="14"/>
              </w:rPr>
              <w:t xml:space="preserve"> </w:t>
            </w:r>
            <w:r>
              <w:rPr>
                <w:noProof/>
                <w:sz w:val="14"/>
              </w:rPr>
              <w:t>100</w:t>
            </w:r>
          </w:p>
        </w:tc>
      </w:tr>
    </w:tbl>
    <w:p w:rsidR="00000000" w:rsidRDefault="00D63A61">
      <w:pPr>
        <w:ind w:firstLine="284"/>
        <w:jc w:val="both"/>
      </w:pPr>
    </w:p>
    <w:p w:rsidR="00000000" w:rsidRDefault="00D63A61">
      <w:pPr>
        <w:ind w:firstLine="284"/>
        <w:jc w:val="both"/>
      </w:pPr>
    </w:p>
    <w:p w:rsidR="00000000" w:rsidRDefault="00D63A61">
      <w:pPr>
        <w:ind w:firstLine="284"/>
        <w:jc w:val="right"/>
      </w:pPr>
      <w:r>
        <w:t>Таблица</w:t>
      </w:r>
      <w:r>
        <w:rPr>
          <w:noProof/>
        </w:rPr>
        <w:t xml:space="preserve"> 14</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708"/>
        <w:gridCol w:w="2182"/>
        <w:gridCol w:w="1691"/>
        <w:gridCol w:w="1691"/>
      </w:tblGrid>
      <w:tr w:rsidR="00000000">
        <w:tblPrEx>
          <w:tblCellMar>
            <w:top w:w="0" w:type="dxa"/>
            <w:bottom w:w="0" w:type="dxa"/>
          </w:tblCellMar>
        </w:tblPrEx>
        <w:tc>
          <w:tcPr>
            <w:tcW w:w="708" w:type="dxa"/>
            <w:tcBorders>
              <w:top w:val="single" w:sz="12" w:space="0" w:color="auto"/>
              <w:left w:val="single" w:sz="12" w:space="0" w:color="auto"/>
              <w:right w:val="single" w:sz="6" w:space="0" w:color="auto"/>
            </w:tcBorders>
          </w:tcPr>
          <w:p w:rsidR="00000000" w:rsidRDefault="00D63A61">
            <w:pPr>
              <w:jc w:val="center"/>
              <w:rPr>
                <w:sz w:val="14"/>
              </w:rPr>
            </w:pPr>
          </w:p>
        </w:tc>
        <w:tc>
          <w:tcPr>
            <w:tcW w:w="2182" w:type="dxa"/>
            <w:tcBorders>
              <w:top w:val="single" w:sz="12" w:space="0" w:color="auto"/>
              <w:left w:val="single" w:sz="6" w:space="0" w:color="auto"/>
              <w:right w:val="single" w:sz="6" w:space="0" w:color="auto"/>
            </w:tcBorders>
          </w:tcPr>
          <w:p w:rsidR="00000000" w:rsidRDefault="00D63A61">
            <w:pPr>
              <w:jc w:val="center"/>
              <w:rPr>
                <w:sz w:val="14"/>
              </w:rPr>
            </w:pPr>
          </w:p>
        </w:tc>
        <w:tc>
          <w:tcPr>
            <w:tcW w:w="3382" w:type="dxa"/>
            <w:gridSpan w:val="2"/>
            <w:tcBorders>
              <w:top w:val="single" w:sz="12" w:space="0" w:color="auto"/>
              <w:left w:val="single" w:sz="6" w:space="0" w:color="auto"/>
              <w:bottom w:val="single" w:sz="6" w:space="0" w:color="auto"/>
              <w:right w:val="single" w:sz="12" w:space="0" w:color="auto"/>
            </w:tcBorders>
          </w:tcPr>
          <w:p w:rsidR="00000000" w:rsidRDefault="00D63A61">
            <w:pPr>
              <w:jc w:val="center"/>
              <w:rPr>
                <w:sz w:val="14"/>
              </w:rPr>
            </w:pPr>
            <w:r>
              <w:rPr>
                <w:sz w:val="14"/>
              </w:rPr>
              <w:t xml:space="preserve">Температура смеси в начале уплотнения, </w:t>
            </w:r>
            <w:r>
              <w:rPr>
                <w:sz w:val="14"/>
              </w:rPr>
              <w:sym w:font="Arial" w:char="00B0"/>
            </w:r>
            <w:r>
              <w:rPr>
                <w:sz w:val="14"/>
              </w:rPr>
              <w:t>С, для</w:t>
            </w:r>
          </w:p>
          <w:p w:rsidR="00000000" w:rsidRDefault="00D63A61">
            <w:pPr>
              <w:jc w:val="center"/>
              <w:rPr>
                <w:sz w:val="14"/>
              </w:rPr>
            </w:pPr>
          </w:p>
        </w:tc>
      </w:tr>
      <w:tr w:rsidR="00000000">
        <w:tblPrEx>
          <w:tblCellMar>
            <w:top w:w="0" w:type="dxa"/>
            <w:bottom w:w="0" w:type="dxa"/>
          </w:tblCellMar>
        </w:tblPrEx>
        <w:tc>
          <w:tcPr>
            <w:tcW w:w="708" w:type="dxa"/>
            <w:tcBorders>
              <w:left w:val="single" w:sz="12" w:space="0" w:color="auto"/>
              <w:bottom w:val="single" w:sz="12" w:space="0" w:color="auto"/>
              <w:right w:val="single" w:sz="6" w:space="0" w:color="auto"/>
            </w:tcBorders>
          </w:tcPr>
          <w:p w:rsidR="00000000" w:rsidRDefault="00D63A61">
            <w:pPr>
              <w:jc w:val="center"/>
              <w:rPr>
                <w:sz w:val="14"/>
              </w:rPr>
            </w:pPr>
            <w:r>
              <w:rPr>
                <w:sz w:val="14"/>
              </w:rPr>
              <w:t>Вид смеси</w:t>
            </w:r>
          </w:p>
        </w:tc>
        <w:tc>
          <w:tcPr>
            <w:tcW w:w="2182" w:type="dxa"/>
            <w:tcBorders>
              <w:left w:val="single" w:sz="6" w:space="0" w:color="auto"/>
              <w:bottom w:val="single" w:sz="12" w:space="0" w:color="auto"/>
              <w:right w:val="single" w:sz="6" w:space="0" w:color="auto"/>
            </w:tcBorders>
          </w:tcPr>
          <w:p w:rsidR="00000000" w:rsidRDefault="00D63A61">
            <w:pPr>
              <w:jc w:val="center"/>
              <w:rPr>
                <w:sz w:val="14"/>
              </w:rPr>
            </w:pPr>
            <w:r>
              <w:rPr>
                <w:sz w:val="14"/>
              </w:rPr>
              <w:t>Марка битума</w:t>
            </w:r>
          </w:p>
        </w:tc>
        <w:tc>
          <w:tcPr>
            <w:tcW w:w="1691" w:type="dxa"/>
            <w:tcBorders>
              <w:top w:val="single" w:sz="6" w:space="0" w:color="auto"/>
              <w:left w:val="single" w:sz="6" w:space="0" w:color="auto"/>
              <w:bottom w:val="single" w:sz="12" w:space="0" w:color="auto"/>
              <w:right w:val="single" w:sz="6" w:space="0" w:color="auto"/>
            </w:tcBorders>
          </w:tcPr>
          <w:p w:rsidR="00000000" w:rsidRDefault="00D63A61">
            <w:pPr>
              <w:jc w:val="center"/>
              <w:rPr>
                <w:sz w:val="14"/>
              </w:rPr>
            </w:pPr>
            <w:r>
              <w:rPr>
                <w:sz w:val="14"/>
              </w:rPr>
              <w:t xml:space="preserve">плотного асфальтобетона типов А </w:t>
            </w:r>
            <w:r>
              <w:rPr>
                <w:sz w:val="14"/>
              </w:rPr>
              <w:t xml:space="preserve">и Б, пористого </w:t>
            </w:r>
          </w:p>
          <w:p w:rsidR="00000000" w:rsidRDefault="00D63A61">
            <w:pPr>
              <w:jc w:val="center"/>
              <w:rPr>
                <w:sz w:val="14"/>
              </w:rPr>
            </w:pPr>
            <w:r>
              <w:rPr>
                <w:sz w:val="14"/>
              </w:rPr>
              <w:t>и высокопористого асфальто</w:t>
            </w:r>
            <w:r>
              <w:rPr>
                <w:sz w:val="14"/>
              </w:rPr>
              <w:softHyphen/>
              <w:t xml:space="preserve">бетонов </w:t>
            </w:r>
          </w:p>
          <w:p w:rsidR="00000000" w:rsidRDefault="00D63A61">
            <w:pPr>
              <w:jc w:val="center"/>
              <w:rPr>
                <w:sz w:val="14"/>
              </w:rPr>
            </w:pPr>
            <w:r>
              <w:rPr>
                <w:sz w:val="14"/>
              </w:rPr>
              <w:t xml:space="preserve">с содержанием </w:t>
            </w:r>
          </w:p>
          <w:p w:rsidR="00000000" w:rsidRDefault="00D63A61">
            <w:pPr>
              <w:jc w:val="center"/>
              <w:rPr>
                <w:sz w:val="14"/>
              </w:rPr>
            </w:pPr>
            <w:r>
              <w:rPr>
                <w:sz w:val="14"/>
              </w:rPr>
              <w:t xml:space="preserve">щебня (гравия) </w:t>
            </w:r>
          </w:p>
          <w:p w:rsidR="00000000" w:rsidRDefault="00D63A61">
            <w:pPr>
              <w:jc w:val="center"/>
              <w:rPr>
                <w:sz w:val="14"/>
              </w:rPr>
            </w:pPr>
            <w:r>
              <w:rPr>
                <w:sz w:val="14"/>
              </w:rPr>
              <w:t>более</w:t>
            </w:r>
            <w:r>
              <w:rPr>
                <w:noProof/>
                <w:sz w:val="14"/>
              </w:rPr>
              <w:t xml:space="preserve"> 40 %</w:t>
            </w:r>
            <w:r>
              <w:rPr>
                <w:sz w:val="14"/>
              </w:rPr>
              <w:t xml:space="preserve"> массы</w:t>
            </w:r>
          </w:p>
        </w:tc>
        <w:tc>
          <w:tcPr>
            <w:tcW w:w="1691"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4"/>
              </w:rPr>
            </w:pPr>
            <w:r>
              <w:rPr>
                <w:sz w:val="14"/>
              </w:rPr>
              <w:t xml:space="preserve">плотного асфальтобетона типов В, Г и Д, пористого и высокопористого асфальтобетонов </w:t>
            </w:r>
          </w:p>
          <w:p w:rsidR="00000000" w:rsidRDefault="00D63A61">
            <w:pPr>
              <w:jc w:val="center"/>
              <w:rPr>
                <w:sz w:val="14"/>
              </w:rPr>
            </w:pPr>
            <w:r>
              <w:rPr>
                <w:sz w:val="14"/>
              </w:rPr>
              <w:t>с содержанием щебня (гравия) менее</w:t>
            </w:r>
            <w:r>
              <w:rPr>
                <w:noProof/>
                <w:sz w:val="14"/>
              </w:rPr>
              <w:t xml:space="preserve"> 40 %</w:t>
            </w:r>
            <w:r>
              <w:rPr>
                <w:sz w:val="14"/>
              </w:rPr>
              <w:t xml:space="preserve"> массы и высокопористого песчаного</w:t>
            </w:r>
          </w:p>
        </w:tc>
      </w:tr>
      <w:tr w:rsidR="00000000">
        <w:tblPrEx>
          <w:tblCellMar>
            <w:top w:w="0" w:type="dxa"/>
            <w:bottom w:w="0" w:type="dxa"/>
          </w:tblCellMar>
        </w:tblPrEx>
        <w:tc>
          <w:tcPr>
            <w:tcW w:w="708" w:type="dxa"/>
            <w:tcBorders>
              <w:left w:val="single" w:sz="12" w:space="0" w:color="auto"/>
              <w:bottom w:val="single" w:sz="6" w:space="0" w:color="auto"/>
              <w:right w:val="single" w:sz="6" w:space="0" w:color="auto"/>
            </w:tcBorders>
          </w:tcPr>
          <w:p w:rsidR="00000000" w:rsidRDefault="00D63A61">
            <w:pPr>
              <w:jc w:val="center"/>
              <w:rPr>
                <w:sz w:val="14"/>
              </w:rPr>
            </w:pPr>
          </w:p>
          <w:p w:rsidR="00000000" w:rsidRDefault="00D63A61">
            <w:pPr>
              <w:jc w:val="center"/>
              <w:rPr>
                <w:sz w:val="14"/>
              </w:rPr>
            </w:pPr>
            <w:r>
              <w:rPr>
                <w:sz w:val="14"/>
              </w:rPr>
              <w:t>Горячая</w:t>
            </w:r>
          </w:p>
        </w:tc>
        <w:tc>
          <w:tcPr>
            <w:tcW w:w="2182" w:type="dxa"/>
            <w:tcBorders>
              <w:left w:val="single" w:sz="6" w:space="0" w:color="auto"/>
              <w:bottom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БНД</w:t>
            </w:r>
            <w:r>
              <w:rPr>
                <w:noProof/>
                <w:sz w:val="14"/>
              </w:rPr>
              <w:t xml:space="preserve"> 40/60,</w:t>
            </w:r>
            <w:r>
              <w:rPr>
                <w:sz w:val="14"/>
              </w:rPr>
              <w:t xml:space="preserve"> БНД</w:t>
            </w:r>
            <w:r>
              <w:rPr>
                <w:noProof/>
                <w:sz w:val="14"/>
              </w:rPr>
              <w:t xml:space="preserve"> 60/90,</w:t>
            </w:r>
            <w:r>
              <w:rPr>
                <w:sz w:val="14"/>
              </w:rPr>
              <w:t xml:space="preserve"> </w:t>
            </w:r>
          </w:p>
          <w:p w:rsidR="00000000" w:rsidRDefault="00D63A61">
            <w:pPr>
              <w:jc w:val="both"/>
              <w:rPr>
                <w:sz w:val="14"/>
              </w:rPr>
            </w:pPr>
            <w:r>
              <w:rPr>
                <w:sz w:val="14"/>
              </w:rPr>
              <w:t>БНД</w:t>
            </w:r>
            <w:r>
              <w:rPr>
                <w:noProof/>
                <w:sz w:val="14"/>
              </w:rPr>
              <w:t xml:space="preserve"> 90/130, </w:t>
            </w:r>
            <w:r>
              <w:rPr>
                <w:sz w:val="14"/>
              </w:rPr>
              <w:t>БН</w:t>
            </w:r>
            <w:r>
              <w:rPr>
                <w:noProof/>
                <w:sz w:val="14"/>
              </w:rPr>
              <w:t xml:space="preserve"> 60/90,</w:t>
            </w:r>
            <w:r>
              <w:rPr>
                <w:sz w:val="14"/>
              </w:rPr>
              <w:t xml:space="preserve"> БН</w:t>
            </w:r>
            <w:r>
              <w:rPr>
                <w:noProof/>
                <w:sz w:val="14"/>
              </w:rPr>
              <w:t xml:space="preserve"> 90/130</w:t>
            </w:r>
          </w:p>
          <w:p w:rsidR="00000000" w:rsidRDefault="00D63A61">
            <w:pPr>
              <w:jc w:val="both"/>
              <w:rPr>
                <w:noProof/>
                <w:sz w:val="14"/>
              </w:rPr>
            </w:pPr>
          </w:p>
        </w:tc>
        <w:tc>
          <w:tcPr>
            <w:tcW w:w="1691" w:type="dxa"/>
            <w:tcBorders>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120</w:t>
            </w:r>
            <w:r>
              <w:rPr>
                <w:sz w:val="14"/>
              </w:rPr>
              <w:t xml:space="preserve"> </w:t>
            </w:r>
            <w:r>
              <w:rPr>
                <w:sz w:val="14"/>
              </w:rPr>
              <w:sym w:font="Arial" w:char="2014"/>
            </w:r>
            <w:r>
              <w:rPr>
                <w:sz w:val="14"/>
              </w:rPr>
              <w:t xml:space="preserve"> </w:t>
            </w:r>
            <w:r>
              <w:rPr>
                <w:noProof/>
                <w:sz w:val="14"/>
              </w:rPr>
              <w:t>160</w:t>
            </w:r>
          </w:p>
        </w:tc>
        <w:tc>
          <w:tcPr>
            <w:tcW w:w="1691" w:type="dxa"/>
            <w:tcBorders>
              <w:left w:val="single" w:sz="6" w:space="0" w:color="auto"/>
              <w:bottom w:val="single" w:sz="6"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100</w:t>
            </w:r>
            <w:r>
              <w:rPr>
                <w:sz w:val="14"/>
              </w:rPr>
              <w:t xml:space="preserve"> </w:t>
            </w:r>
            <w:r>
              <w:rPr>
                <w:sz w:val="14"/>
              </w:rPr>
              <w:sym w:font="Arial" w:char="2014"/>
            </w:r>
            <w:r>
              <w:rPr>
                <w:sz w:val="14"/>
              </w:rPr>
              <w:t xml:space="preserve"> </w:t>
            </w:r>
            <w:r>
              <w:rPr>
                <w:noProof/>
                <w:sz w:val="14"/>
              </w:rPr>
              <w:t>130</w:t>
            </w:r>
          </w:p>
        </w:tc>
      </w:tr>
      <w:tr w:rsidR="00000000">
        <w:tblPrEx>
          <w:tblCellMar>
            <w:top w:w="0" w:type="dxa"/>
            <w:bottom w:w="0" w:type="dxa"/>
          </w:tblCellMar>
        </w:tblPrEx>
        <w:tc>
          <w:tcPr>
            <w:tcW w:w="708" w:type="dxa"/>
            <w:tcBorders>
              <w:top w:val="single" w:sz="6" w:space="0" w:color="auto"/>
              <w:left w:val="single" w:sz="12" w:space="0" w:color="auto"/>
              <w:right w:val="single" w:sz="6" w:space="0" w:color="auto"/>
            </w:tcBorders>
          </w:tcPr>
          <w:p w:rsidR="00000000" w:rsidRDefault="00D63A61">
            <w:pPr>
              <w:jc w:val="center"/>
              <w:rPr>
                <w:sz w:val="14"/>
              </w:rPr>
            </w:pPr>
          </w:p>
          <w:p w:rsidR="00000000" w:rsidRDefault="00D63A61">
            <w:pPr>
              <w:jc w:val="center"/>
              <w:rPr>
                <w:sz w:val="14"/>
              </w:rPr>
            </w:pPr>
            <w:r>
              <w:rPr>
                <w:sz w:val="14"/>
              </w:rPr>
              <w:t>Теплая</w:t>
            </w:r>
          </w:p>
        </w:tc>
        <w:tc>
          <w:tcPr>
            <w:tcW w:w="2182" w:type="dxa"/>
            <w:tcBorders>
              <w:top w:val="single" w:sz="6" w:space="0" w:color="auto"/>
              <w:left w:val="single" w:sz="6" w:space="0" w:color="auto"/>
              <w:bottom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БНД</w:t>
            </w:r>
            <w:r>
              <w:rPr>
                <w:noProof/>
                <w:sz w:val="14"/>
              </w:rPr>
              <w:t xml:space="preserve"> 130/200,</w:t>
            </w:r>
            <w:r>
              <w:rPr>
                <w:sz w:val="14"/>
              </w:rPr>
              <w:t xml:space="preserve"> БНД</w:t>
            </w:r>
            <w:r>
              <w:rPr>
                <w:noProof/>
                <w:sz w:val="14"/>
              </w:rPr>
              <w:t xml:space="preserve"> 200/300,</w:t>
            </w:r>
            <w:r>
              <w:rPr>
                <w:sz w:val="14"/>
              </w:rPr>
              <w:t xml:space="preserve"> </w:t>
            </w:r>
          </w:p>
          <w:p w:rsidR="00000000" w:rsidRDefault="00D63A61">
            <w:pPr>
              <w:jc w:val="both"/>
              <w:rPr>
                <w:sz w:val="14"/>
              </w:rPr>
            </w:pPr>
            <w:r>
              <w:rPr>
                <w:sz w:val="14"/>
              </w:rPr>
              <w:t>БН</w:t>
            </w:r>
            <w:r>
              <w:rPr>
                <w:noProof/>
                <w:sz w:val="14"/>
              </w:rPr>
              <w:t xml:space="preserve"> 130/200, </w:t>
            </w:r>
            <w:r>
              <w:rPr>
                <w:sz w:val="14"/>
              </w:rPr>
              <w:t>БН</w:t>
            </w:r>
            <w:r>
              <w:rPr>
                <w:noProof/>
                <w:sz w:val="14"/>
              </w:rPr>
              <w:t xml:space="preserve"> 200/300</w:t>
            </w:r>
          </w:p>
          <w:p w:rsidR="00000000" w:rsidRDefault="00D63A61">
            <w:pPr>
              <w:jc w:val="both"/>
              <w:rPr>
                <w:noProof/>
                <w:sz w:val="14"/>
              </w:rPr>
            </w:pPr>
          </w:p>
        </w:tc>
        <w:tc>
          <w:tcPr>
            <w:tcW w:w="1691" w:type="dxa"/>
            <w:tcBorders>
              <w:top w:val="single" w:sz="6" w:space="0" w:color="auto"/>
              <w:left w:val="single" w:sz="6" w:space="0" w:color="auto"/>
              <w:bottom w:val="single" w:sz="6" w:space="0" w:color="auto"/>
              <w:right w:val="single" w:sz="6" w:space="0" w:color="auto"/>
            </w:tcBorders>
          </w:tcPr>
          <w:p w:rsidR="00000000" w:rsidRDefault="00D63A61">
            <w:pPr>
              <w:jc w:val="center"/>
              <w:rPr>
                <w:sz w:val="14"/>
              </w:rPr>
            </w:pPr>
          </w:p>
          <w:p w:rsidR="00000000" w:rsidRDefault="00D63A61">
            <w:pPr>
              <w:jc w:val="center"/>
              <w:rPr>
                <w:noProof/>
                <w:sz w:val="14"/>
              </w:rPr>
            </w:pPr>
            <w:r>
              <w:rPr>
                <w:noProof/>
                <w:sz w:val="14"/>
              </w:rPr>
              <w:t>100</w:t>
            </w:r>
            <w:r>
              <w:rPr>
                <w:sz w:val="14"/>
              </w:rPr>
              <w:t xml:space="preserve"> </w:t>
            </w:r>
            <w:r>
              <w:rPr>
                <w:sz w:val="14"/>
              </w:rPr>
              <w:sym w:font="Arial" w:char="2014"/>
            </w:r>
            <w:r>
              <w:rPr>
                <w:sz w:val="14"/>
              </w:rPr>
              <w:t xml:space="preserve"> </w:t>
            </w:r>
            <w:r>
              <w:rPr>
                <w:noProof/>
                <w:sz w:val="14"/>
              </w:rPr>
              <w:t>140</w:t>
            </w:r>
          </w:p>
        </w:tc>
        <w:tc>
          <w:tcPr>
            <w:tcW w:w="1691" w:type="dxa"/>
            <w:tcBorders>
              <w:top w:val="single" w:sz="6" w:space="0" w:color="auto"/>
              <w:left w:val="single" w:sz="6" w:space="0" w:color="auto"/>
              <w:bottom w:val="single" w:sz="6"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80</w:t>
            </w:r>
            <w:r>
              <w:rPr>
                <w:sz w:val="14"/>
              </w:rPr>
              <w:t xml:space="preserve"> </w:t>
            </w:r>
            <w:r>
              <w:rPr>
                <w:sz w:val="14"/>
              </w:rPr>
              <w:sym w:font="Arial" w:char="2014"/>
            </w:r>
            <w:r>
              <w:rPr>
                <w:sz w:val="14"/>
              </w:rPr>
              <w:t xml:space="preserve"> </w:t>
            </w:r>
            <w:r>
              <w:rPr>
                <w:noProof/>
                <w:sz w:val="14"/>
              </w:rPr>
              <w:t>110</w:t>
            </w:r>
          </w:p>
        </w:tc>
      </w:tr>
      <w:tr w:rsidR="00000000">
        <w:tblPrEx>
          <w:tblCellMar>
            <w:top w:w="0" w:type="dxa"/>
            <w:bottom w:w="0" w:type="dxa"/>
          </w:tblCellMar>
        </w:tblPrEx>
        <w:tc>
          <w:tcPr>
            <w:tcW w:w="708" w:type="dxa"/>
            <w:tcBorders>
              <w:left w:val="single" w:sz="12" w:space="0" w:color="auto"/>
              <w:bottom w:val="single" w:sz="6" w:space="0" w:color="auto"/>
              <w:right w:val="single" w:sz="6" w:space="0" w:color="auto"/>
            </w:tcBorders>
          </w:tcPr>
          <w:p w:rsidR="00000000" w:rsidRDefault="00D63A61">
            <w:pPr>
              <w:jc w:val="center"/>
              <w:rPr>
                <w:noProof/>
                <w:sz w:val="14"/>
              </w:rPr>
            </w:pPr>
          </w:p>
        </w:tc>
        <w:tc>
          <w:tcPr>
            <w:tcW w:w="2182" w:type="dxa"/>
            <w:tcBorders>
              <w:top w:val="single" w:sz="6" w:space="0" w:color="auto"/>
              <w:left w:val="single" w:sz="6" w:space="0" w:color="auto"/>
              <w:bottom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СГ</w:t>
            </w:r>
            <w:r>
              <w:rPr>
                <w:noProof/>
                <w:sz w:val="14"/>
              </w:rPr>
              <w:t xml:space="preserve"> 130/200</w:t>
            </w:r>
            <w:r>
              <w:rPr>
                <w:sz w:val="14"/>
              </w:rPr>
              <w:t>, МГ</w:t>
            </w:r>
            <w:r>
              <w:rPr>
                <w:noProof/>
                <w:sz w:val="14"/>
              </w:rPr>
              <w:t xml:space="preserve"> 130/200,</w:t>
            </w:r>
            <w:r>
              <w:rPr>
                <w:sz w:val="14"/>
              </w:rPr>
              <w:t xml:space="preserve"> </w:t>
            </w:r>
          </w:p>
          <w:p w:rsidR="00000000" w:rsidRDefault="00D63A61">
            <w:pPr>
              <w:jc w:val="both"/>
              <w:rPr>
                <w:sz w:val="14"/>
              </w:rPr>
            </w:pPr>
            <w:r>
              <w:rPr>
                <w:sz w:val="14"/>
              </w:rPr>
              <w:t>МГО</w:t>
            </w:r>
            <w:r>
              <w:rPr>
                <w:noProof/>
                <w:sz w:val="14"/>
              </w:rPr>
              <w:t xml:space="preserve"> 130/200</w:t>
            </w:r>
          </w:p>
          <w:p w:rsidR="00000000" w:rsidRDefault="00D63A61">
            <w:pPr>
              <w:jc w:val="both"/>
              <w:rPr>
                <w:noProof/>
                <w:sz w:val="14"/>
              </w:rPr>
            </w:pPr>
          </w:p>
        </w:tc>
        <w:tc>
          <w:tcPr>
            <w:tcW w:w="3382" w:type="dxa"/>
            <w:gridSpan w:val="2"/>
            <w:tcBorders>
              <w:top w:val="single" w:sz="6" w:space="0" w:color="auto"/>
              <w:left w:val="single" w:sz="6" w:space="0" w:color="auto"/>
              <w:right w:val="single" w:sz="12" w:space="0" w:color="auto"/>
            </w:tcBorders>
          </w:tcPr>
          <w:p w:rsidR="00000000" w:rsidRDefault="00D63A61">
            <w:pPr>
              <w:jc w:val="center"/>
              <w:rPr>
                <w:sz w:val="14"/>
              </w:rPr>
            </w:pPr>
          </w:p>
          <w:p w:rsidR="00000000" w:rsidRDefault="00D63A61">
            <w:pPr>
              <w:jc w:val="center"/>
              <w:rPr>
                <w:noProof/>
                <w:sz w:val="14"/>
              </w:rPr>
            </w:pPr>
            <w:r>
              <w:rPr>
                <w:noProof/>
                <w:sz w:val="14"/>
              </w:rPr>
              <w:t>70</w:t>
            </w:r>
            <w:r>
              <w:rPr>
                <w:sz w:val="14"/>
              </w:rPr>
              <w:t xml:space="preserve"> </w:t>
            </w:r>
            <w:r>
              <w:rPr>
                <w:sz w:val="14"/>
              </w:rPr>
              <w:sym w:font="Arial" w:char="2014"/>
            </w:r>
            <w:r>
              <w:rPr>
                <w:sz w:val="14"/>
              </w:rPr>
              <w:t xml:space="preserve"> </w:t>
            </w:r>
            <w:r>
              <w:rPr>
                <w:noProof/>
                <w:sz w:val="14"/>
              </w:rPr>
              <w:t>100</w:t>
            </w:r>
          </w:p>
        </w:tc>
      </w:tr>
      <w:tr w:rsidR="00000000">
        <w:tblPrEx>
          <w:tblCellMar>
            <w:top w:w="0" w:type="dxa"/>
            <w:bottom w:w="0" w:type="dxa"/>
          </w:tblCellMar>
        </w:tblPrEx>
        <w:tc>
          <w:tcPr>
            <w:tcW w:w="708" w:type="dxa"/>
            <w:tcBorders>
              <w:top w:val="single" w:sz="6" w:space="0" w:color="auto"/>
              <w:left w:val="single" w:sz="12" w:space="0" w:color="auto"/>
              <w:bottom w:val="single" w:sz="12" w:space="0" w:color="auto"/>
              <w:right w:val="single" w:sz="6" w:space="0" w:color="auto"/>
            </w:tcBorders>
          </w:tcPr>
          <w:p w:rsidR="00000000" w:rsidRDefault="00D63A61">
            <w:pPr>
              <w:jc w:val="center"/>
              <w:rPr>
                <w:sz w:val="14"/>
              </w:rPr>
            </w:pPr>
          </w:p>
          <w:p w:rsidR="00000000" w:rsidRDefault="00D63A61">
            <w:pPr>
              <w:jc w:val="center"/>
              <w:rPr>
                <w:sz w:val="14"/>
              </w:rPr>
            </w:pPr>
            <w:r>
              <w:rPr>
                <w:sz w:val="14"/>
              </w:rPr>
              <w:t>Холодная</w:t>
            </w:r>
          </w:p>
        </w:tc>
        <w:tc>
          <w:tcPr>
            <w:tcW w:w="2182" w:type="dxa"/>
            <w:tcBorders>
              <w:top w:val="single" w:sz="6" w:space="0" w:color="auto"/>
              <w:left w:val="single" w:sz="6" w:space="0" w:color="auto"/>
              <w:bottom w:val="single" w:sz="12" w:space="0" w:color="auto"/>
              <w:right w:val="single" w:sz="6" w:space="0" w:color="auto"/>
            </w:tcBorders>
          </w:tcPr>
          <w:p w:rsidR="00000000" w:rsidRDefault="00D63A61">
            <w:pPr>
              <w:jc w:val="both"/>
              <w:rPr>
                <w:sz w:val="14"/>
              </w:rPr>
            </w:pPr>
          </w:p>
          <w:p w:rsidR="00000000" w:rsidRDefault="00D63A61">
            <w:pPr>
              <w:jc w:val="both"/>
              <w:rPr>
                <w:sz w:val="14"/>
              </w:rPr>
            </w:pPr>
            <w:r>
              <w:rPr>
                <w:sz w:val="14"/>
              </w:rPr>
              <w:t>СГ</w:t>
            </w:r>
            <w:r>
              <w:rPr>
                <w:noProof/>
                <w:sz w:val="14"/>
              </w:rPr>
              <w:t xml:space="preserve"> 70/130,</w:t>
            </w:r>
            <w:r>
              <w:rPr>
                <w:sz w:val="14"/>
              </w:rPr>
              <w:t xml:space="preserve"> МГ</w:t>
            </w:r>
            <w:r>
              <w:rPr>
                <w:noProof/>
                <w:sz w:val="14"/>
              </w:rPr>
              <w:t xml:space="preserve"> 70/13</w:t>
            </w:r>
            <w:r>
              <w:rPr>
                <w:noProof/>
                <w:sz w:val="14"/>
              </w:rPr>
              <w:t>0,</w:t>
            </w:r>
            <w:r>
              <w:rPr>
                <w:sz w:val="14"/>
              </w:rPr>
              <w:t xml:space="preserve"> МГО</w:t>
            </w:r>
            <w:r>
              <w:rPr>
                <w:noProof/>
                <w:sz w:val="14"/>
              </w:rPr>
              <w:t xml:space="preserve"> 70/130</w:t>
            </w:r>
          </w:p>
          <w:p w:rsidR="00000000" w:rsidRDefault="00D63A61">
            <w:pPr>
              <w:jc w:val="both"/>
              <w:rPr>
                <w:noProof/>
                <w:sz w:val="14"/>
              </w:rPr>
            </w:pPr>
          </w:p>
        </w:tc>
        <w:tc>
          <w:tcPr>
            <w:tcW w:w="3382" w:type="dxa"/>
            <w:gridSpan w:val="2"/>
            <w:tcBorders>
              <w:top w:val="single" w:sz="6" w:space="0" w:color="auto"/>
              <w:left w:val="single" w:sz="6" w:space="0" w:color="auto"/>
              <w:bottom w:val="single" w:sz="12" w:space="0" w:color="auto"/>
              <w:right w:val="single" w:sz="12" w:space="0" w:color="auto"/>
            </w:tcBorders>
          </w:tcPr>
          <w:p w:rsidR="00000000" w:rsidRDefault="00D63A61">
            <w:pPr>
              <w:jc w:val="center"/>
              <w:rPr>
                <w:sz w:val="14"/>
              </w:rPr>
            </w:pPr>
          </w:p>
          <w:p w:rsidR="00000000" w:rsidRDefault="00D63A61">
            <w:pPr>
              <w:jc w:val="center"/>
              <w:rPr>
                <w:noProof/>
                <w:sz w:val="14"/>
              </w:rPr>
            </w:pPr>
            <w:r>
              <w:rPr>
                <w:sz w:val="14"/>
              </w:rPr>
              <w:t>Не ниже</w:t>
            </w:r>
            <w:r>
              <w:rPr>
                <w:noProof/>
                <w:sz w:val="14"/>
              </w:rPr>
              <w:t xml:space="preserve"> 5</w:t>
            </w:r>
          </w:p>
        </w:tc>
      </w:tr>
    </w:tbl>
    <w:p w:rsidR="00000000" w:rsidRDefault="00D63A61">
      <w:pPr>
        <w:ind w:firstLine="284"/>
        <w:jc w:val="both"/>
      </w:pPr>
    </w:p>
    <w:p w:rsidR="00000000" w:rsidRDefault="00D63A61">
      <w:pPr>
        <w:ind w:firstLine="284"/>
        <w:jc w:val="both"/>
      </w:pPr>
      <w:r>
        <w:rPr>
          <w:b/>
          <w:noProof/>
        </w:rPr>
        <w:t>10.14.</w:t>
      </w:r>
      <w:r>
        <w:t xml:space="preserve"> Допускается укладка холодных асфальтобетонных смесей непосредственно после приготовления, то есть в горячем виде.</w:t>
      </w:r>
    </w:p>
    <w:p w:rsidR="00000000" w:rsidRDefault="00D63A61">
      <w:pPr>
        <w:ind w:firstLine="284"/>
        <w:jc w:val="both"/>
      </w:pPr>
      <w:r>
        <w:rPr>
          <w:b/>
          <w:noProof/>
        </w:rPr>
        <w:t>10.15.</w:t>
      </w:r>
      <w:r>
        <w:t xml:space="preserve"> Холодные асфальтобетонные смеси до укладки следует хранить петом на открытых площадках, а в осенне-зимний период</w:t>
      </w:r>
      <w:r>
        <w:rPr>
          <w:noProof/>
        </w:rPr>
        <w:t xml:space="preserve"> —</w:t>
      </w:r>
      <w:r>
        <w:t xml:space="preserve"> в закрытых складах или под навесом в течение</w:t>
      </w:r>
      <w:r>
        <w:rPr>
          <w:noProof/>
        </w:rPr>
        <w:t xml:space="preserve"> 4</w:t>
      </w:r>
      <w:r>
        <w:t xml:space="preserve"> мес при применении битумов класса СГ и</w:t>
      </w:r>
      <w:r>
        <w:rPr>
          <w:noProof/>
        </w:rPr>
        <w:t xml:space="preserve"> 8</w:t>
      </w:r>
      <w:r>
        <w:t xml:space="preserve"> мес</w:t>
      </w:r>
      <w:r>
        <w:rPr>
          <w:noProof/>
        </w:rPr>
        <w:t xml:space="preserve"> —</w:t>
      </w:r>
      <w:r>
        <w:t xml:space="preserve"> классов МГ и МГО.</w:t>
      </w:r>
    </w:p>
    <w:p w:rsidR="00000000" w:rsidRDefault="00D63A61">
      <w:pPr>
        <w:ind w:firstLine="284"/>
        <w:jc w:val="both"/>
      </w:pPr>
      <w:r>
        <w:t>При хранении холодных асфальтобетонных смесей надлежит принимать высоту штабели не более</w:t>
      </w:r>
      <w:r>
        <w:rPr>
          <w:noProof/>
        </w:rPr>
        <w:t xml:space="preserve"> 2</w:t>
      </w:r>
      <w:r>
        <w:t xml:space="preserve"> м. Свежеприготовленную смесь следует п</w:t>
      </w:r>
      <w:r>
        <w:t>ерело</w:t>
      </w:r>
      <w:r>
        <w:softHyphen/>
        <w:t>пачивать ковшом экскаватора до ее остывания.</w:t>
      </w:r>
    </w:p>
    <w:p w:rsidR="00000000" w:rsidRDefault="00D63A61">
      <w:pPr>
        <w:ind w:firstLine="284"/>
        <w:jc w:val="both"/>
        <w:rPr>
          <w:b/>
        </w:rPr>
      </w:pPr>
    </w:p>
    <w:p w:rsidR="00000000" w:rsidRDefault="00D63A61">
      <w:pPr>
        <w:jc w:val="center"/>
        <w:rPr>
          <w:b/>
        </w:rPr>
      </w:pPr>
      <w:r>
        <w:rPr>
          <w:b/>
        </w:rPr>
        <w:t>УКЛАДКА АСФАЛЬТОБЕТОННЫХ СМЕСЕЙ</w:t>
      </w:r>
    </w:p>
    <w:p w:rsidR="00000000" w:rsidRDefault="00D63A61">
      <w:pPr>
        <w:ind w:firstLine="284"/>
        <w:jc w:val="both"/>
        <w:rPr>
          <w:b/>
        </w:rPr>
      </w:pPr>
    </w:p>
    <w:p w:rsidR="00000000" w:rsidRDefault="00D63A61">
      <w:pPr>
        <w:ind w:firstLine="284"/>
        <w:jc w:val="both"/>
      </w:pPr>
      <w:r>
        <w:rPr>
          <w:b/>
          <w:noProof/>
        </w:rPr>
        <w:t>10.16.</w:t>
      </w:r>
      <w:r>
        <w:t xml:space="preserve"> Покрытия и основания из асфальтобетонных смесей следует устраивать в сухую погоду. Укладку горячих и холодных смесей следует производить весной и летом при температуре окружающего воздуха не ни</w:t>
      </w:r>
      <w:r>
        <w:softHyphen/>
        <w:t>же</w:t>
      </w:r>
      <w:r>
        <w:rPr>
          <w:noProof/>
        </w:rPr>
        <w:t xml:space="preserve"> 5</w:t>
      </w:r>
      <w:r>
        <w:t xml:space="preserve"> </w:t>
      </w:r>
      <w:r>
        <w:sym w:font="Arial" w:char="00B0"/>
      </w:r>
      <w:r>
        <w:t xml:space="preserve">С, осенью </w:t>
      </w:r>
      <w:r>
        <w:sym w:font="Arial" w:char="2014"/>
      </w:r>
      <w:r>
        <w:t xml:space="preserve"> не ниже</w:t>
      </w:r>
      <w:r>
        <w:rPr>
          <w:noProof/>
        </w:rPr>
        <w:t xml:space="preserve"> 10</w:t>
      </w:r>
      <w:r>
        <w:t xml:space="preserve"> </w:t>
      </w:r>
      <w:r>
        <w:sym w:font="Arial" w:char="00B0"/>
      </w:r>
      <w:r>
        <w:t xml:space="preserve">С; теплых смесей </w:t>
      </w:r>
      <w:r>
        <w:sym w:font="Arial" w:char="2014"/>
      </w:r>
      <w:r>
        <w:t xml:space="preserve"> при температуре не ниже минус</w:t>
      </w:r>
      <w:r>
        <w:rPr>
          <w:noProof/>
        </w:rPr>
        <w:t xml:space="preserve"> 10</w:t>
      </w:r>
      <w:r>
        <w:t xml:space="preserve"> </w:t>
      </w:r>
      <w:r>
        <w:sym w:font="Arial" w:char="00B0"/>
      </w:r>
      <w:r>
        <w:t>С.</w:t>
      </w:r>
    </w:p>
    <w:p w:rsidR="00000000" w:rsidRDefault="00D63A61">
      <w:pPr>
        <w:ind w:firstLine="284"/>
        <w:jc w:val="both"/>
      </w:pPr>
      <w:r>
        <w:t>Допускается производить работы с использованием горячих асфальто</w:t>
      </w:r>
      <w:r>
        <w:softHyphen/>
        <w:t xml:space="preserve">бетонных смесей при температуре воздуха не ниже 0 </w:t>
      </w:r>
      <w:r>
        <w:sym w:font="Arial" w:char="00B0"/>
      </w:r>
      <w:r>
        <w:t>С при соблюдении сле</w:t>
      </w:r>
      <w:r>
        <w:softHyphen/>
        <w:t>дую</w:t>
      </w:r>
      <w:r>
        <w:t>щих требований:</w:t>
      </w:r>
    </w:p>
    <w:p w:rsidR="00000000" w:rsidRDefault="00D63A61">
      <w:pPr>
        <w:ind w:firstLine="284"/>
        <w:jc w:val="both"/>
      </w:pPr>
      <w:r>
        <w:t>толщина устраиваемого слоя должна быть не менее</w:t>
      </w:r>
      <w:r>
        <w:rPr>
          <w:noProof/>
        </w:rPr>
        <w:t xml:space="preserve"> 4</w:t>
      </w:r>
      <w:r>
        <w:t xml:space="preserve"> см; </w:t>
      </w:r>
    </w:p>
    <w:p w:rsidR="00000000" w:rsidRDefault="00D63A61">
      <w:pPr>
        <w:ind w:firstLine="284"/>
        <w:jc w:val="both"/>
      </w:pPr>
      <w:r>
        <w:t>необходимо применять асфальтобетонные смеси с ПАВ или активирован</w:t>
      </w:r>
      <w:r>
        <w:softHyphen/>
        <w:t>ными минеральными порошками;</w:t>
      </w:r>
    </w:p>
    <w:p w:rsidR="00000000" w:rsidRDefault="00D63A61">
      <w:pPr>
        <w:ind w:firstLine="284"/>
        <w:jc w:val="both"/>
      </w:pPr>
      <w:r>
        <w:t>устраивать следует, как правило, только нижний слой двухслойного асфальтобетонного покрытия; если зимой или весной по этому слою будут передвигаться транспортные средства, его следует устраивать из плотных асфальтобетонных смесей;</w:t>
      </w:r>
    </w:p>
    <w:p w:rsidR="00000000" w:rsidRDefault="00D63A61">
      <w:pPr>
        <w:ind w:firstLine="284"/>
        <w:jc w:val="both"/>
      </w:pPr>
      <w:r>
        <w:t>верхний слой допускается устраивать только на свежеуложенном ниж</w:t>
      </w:r>
      <w:r>
        <w:softHyphen/>
        <w:t>нем слое до его остывания (с сохранением температу</w:t>
      </w:r>
      <w:r>
        <w:t>ры нижнего слоя не менее</w:t>
      </w:r>
      <w:r>
        <w:rPr>
          <w:noProof/>
        </w:rPr>
        <w:t xml:space="preserve"> 20</w:t>
      </w:r>
      <w:r>
        <w:t xml:space="preserve"> </w:t>
      </w:r>
      <w:r>
        <w:sym w:font="Arial" w:char="00B0"/>
      </w:r>
      <w:r>
        <w:t>С).</w:t>
      </w:r>
    </w:p>
    <w:p w:rsidR="00000000" w:rsidRDefault="00D63A61">
      <w:pPr>
        <w:ind w:firstLine="284"/>
        <w:jc w:val="both"/>
      </w:pPr>
      <w:r>
        <w:t>Укладку холодных асфальтобетонных смесей следует заканчивать ориен</w:t>
      </w:r>
      <w:r>
        <w:softHyphen/>
        <w:t>тировочно за</w:t>
      </w:r>
      <w:r>
        <w:rPr>
          <w:noProof/>
        </w:rPr>
        <w:t xml:space="preserve"> 15</w:t>
      </w:r>
      <w:r>
        <w:t xml:space="preserve"> дней до начала периода осенних дождей, за исключением смесей с активированными минеральными материалами.</w:t>
      </w:r>
    </w:p>
    <w:p w:rsidR="00000000" w:rsidRDefault="00D63A61">
      <w:pPr>
        <w:ind w:firstLine="284"/>
        <w:jc w:val="both"/>
      </w:pPr>
      <w:r>
        <w:rPr>
          <w:b/>
          <w:noProof/>
        </w:rPr>
        <w:t>10.17.</w:t>
      </w:r>
      <w:r>
        <w:t xml:space="preserve"> Перед укладкой смеси (за</w:t>
      </w:r>
      <w:r>
        <w:rPr>
          <w:noProof/>
        </w:rPr>
        <w:t xml:space="preserve"> 1—6</w:t>
      </w:r>
      <w:r>
        <w:t xml:space="preserve"> ч) необходимо произвести обра</w:t>
      </w:r>
      <w:r>
        <w:softHyphen/>
        <w:t>ботку поверхности нижнего слоя битумной эмульсией, жидким или вяз</w:t>
      </w:r>
      <w:r>
        <w:softHyphen/>
        <w:t>ким битумом, нагретым до температуры, указанной в табл.</w:t>
      </w:r>
      <w:r>
        <w:rPr>
          <w:noProof/>
        </w:rPr>
        <w:t xml:space="preserve"> 13. </w:t>
      </w:r>
    </w:p>
    <w:p w:rsidR="00000000" w:rsidRDefault="00D63A61">
      <w:pPr>
        <w:ind w:firstLine="284"/>
        <w:jc w:val="both"/>
      </w:pPr>
      <w:r>
        <w:t>Норму расхода материалов, л/м</w:t>
      </w:r>
      <w:r>
        <w:rPr>
          <w:vertAlign w:val="superscript"/>
        </w:rPr>
        <w:t>2</w:t>
      </w:r>
      <w:r>
        <w:rPr>
          <w:noProof/>
        </w:rPr>
        <w:t>,</w:t>
      </w:r>
      <w:r>
        <w:t xml:space="preserve"> следует устанавливать: </w:t>
      </w:r>
    </w:p>
    <w:p w:rsidR="00000000" w:rsidRDefault="00D63A61">
      <w:pPr>
        <w:ind w:firstLine="284"/>
        <w:jc w:val="both"/>
        <w:rPr>
          <w:noProof/>
        </w:rPr>
      </w:pPr>
      <w:r>
        <w:t>при обработке битумом основания</w:t>
      </w:r>
      <w:r>
        <w:rPr>
          <w:noProof/>
        </w:rPr>
        <w:t xml:space="preserve"> —</w:t>
      </w:r>
      <w:r>
        <w:t xml:space="preserve"> равной</w:t>
      </w:r>
      <w:r>
        <w:rPr>
          <w:noProof/>
        </w:rPr>
        <w:t xml:space="preserve"> 0</w:t>
      </w:r>
      <w:r>
        <w:rPr>
          <w:noProof/>
        </w:rPr>
        <w:t>,5—0</w:t>
      </w:r>
      <w:r>
        <w:t>,</w:t>
      </w:r>
      <w:r>
        <w:rPr>
          <w:noProof/>
        </w:rPr>
        <w:t>8</w:t>
      </w:r>
      <w:r>
        <w:t>, нижнего слоя ас</w:t>
      </w:r>
      <w:r>
        <w:softHyphen/>
        <w:t>фальтобетонного покрытия</w:t>
      </w:r>
      <w:r>
        <w:rPr>
          <w:noProof/>
        </w:rPr>
        <w:t xml:space="preserve"> — 0,2—0,3;</w:t>
      </w:r>
    </w:p>
    <w:p w:rsidR="00000000" w:rsidRDefault="00D63A61">
      <w:pPr>
        <w:ind w:firstLine="284"/>
        <w:jc w:val="both"/>
        <w:rPr>
          <w:noProof/>
        </w:rPr>
      </w:pPr>
      <w:r>
        <w:t>при обработке</w:t>
      </w:r>
      <w:r>
        <w:rPr>
          <w:noProof/>
        </w:rPr>
        <w:t xml:space="preserve"> 60</w:t>
      </w:r>
      <w:r>
        <w:t xml:space="preserve"> %-ной битумной эмульсией основания</w:t>
      </w:r>
      <w:r>
        <w:rPr>
          <w:noProof/>
        </w:rPr>
        <w:t xml:space="preserve"> — 0,6—0,9,</w:t>
      </w:r>
      <w:r>
        <w:t xml:space="preserve"> ниж</w:t>
      </w:r>
      <w:r>
        <w:softHyphen/>
        <w:t>него споя асфальтобетонного покрытия</w:t>
      </w:r>
      <w:r>
        <w:rPr>
          <w:noProof/>
        </w:rPr>
        <w:t xml:space="preserve"> — 0</w:t>
      </w:r>
      <w:r>
        <w:t>,</w:t>
      </w:r>
      <w:r>
        <w:rPr>
          <w:noProof/>
        </w:rPr>
        <w:t>3—0,4.</w:t>
      </w:r>
    </w:p>
    <w:p w:rsidR="00000000" w:rsidRDefault="00D63A61">
      <w:pPr>
        <w:ind w:firstLine="284"/>
        <w:jc w:val="both"/>
      </w:pPr>
      <w:r>
        <w:t>Обработку нижнего слоя вяжущим можно не производить в случае, если интервал времени между устройством верхнего и нижнего слоев составляет не более</w:t>
      </w:r>
      <w:r>
        <w:rPr>
          <w:noProof/>
        </w:rPr>
        <w:t xml:space="preserve"> 2</w:t>
      </w:r>
      <w:r>
        <w:t xml:space="preserve"> сут и отсутствовало движение построечного транспорта.</w:t>
      </w:r>
    </w:p>
    <w:p w:rsidR="00000000" w:rsidRDefault="00D63A61">
      <w:pPr>
        <w:ind w:firstLine="284"/>
        <w:jc w:val="both"/>
      </w:pPr>
      <w:r>
        <w:rPr>
          <w:b/>
          <w:noProof/>
        </w:rPr>
        <w:t>10.18.</w:t>
      </w:r>
      <w:r>
        <w:t xml:space="preserve"> Укладку асфальтобетонных смесей следует осуществлять асфаль</w:t>
      </w:r>
      <w:r>
        <w:softHyphen/>
        <w:t>тоукладчиком и, как правило, на всю ширину.</w:t>
      </w:r>
    </w:p>
    <w:p w:rsidR="00000000" w:rsidRDefault="00D63A61">
      <w:pPr>
        <w:ind w:firstLine="284"/>
        <w:jc w:val="both"/>
      </w:pPr>
      <w:r>
        <w:t>В исключительных случая</w:t>
      </w:r>
      <w:r>
        <w:t>х допускается укладка смесей в нижний слой покрытия и в основание автогрейдером. При этом вдоль краев слоя следует устанавливать упорные брусья.</w:t>
      </w:r>
    </w:p>
    <w:p w:rsidR="00000000" w:rsidRDefault="00D63A61">
      <w:pPr>
        <w:ind w:firstLine="284"/>
        <w:jc w:val="both"/>
      </w:pPr>
      <w:r>
        <w:t>В местах, недоступных для асфальтоукладчика, допускается ручная ук</w:t>
      </w:r>
      <w:r>
        <w:softHyphen/>
        <w:t>ладка.</w:t>
      </w:r>
    </w:p>
    <w:p w:rsidR="00000000" w:rsidRDefault="00D63A61">
      <w:pPr>
        <w:ind w:firstLine="284"/>
        <w:jc w:val="both"/>
        <w:rPr>
          <w:noProof/>
        </w:rPr>
      </w:pPr>
      <w:r>
        <w:rPr>
          <w:b/>
          <w:noProof/>
        </w:rPr>
        <w:t>10.19.</w:t>
      </w:r>
      <w:r>
        <w:t xml:space="preserve"> При укладке горячих, теплых и холодных</w:t>
      </w:r>
      <w:r>
        <w:rPr>
          <w:noProof/>
        </w:rPr>
        <w:t xml:space="preserve"> (</w:t>
      </w:r>
      <w:r>
        <w:t>в горячем состоянии) асфальтобетонных смесей асфальтоукладчиками толщина укладываемого слоя должна быть на</w:t>
      </w:r>
      <w:r>
        <w:rPr>
          <w:noProof/>
        </w:rPr>
        <w:t xml:space="preserve"> 10—15</w:t>
      </w:r>
      <w:r>
        <w:t xml:space="preserve"> </w:t>
      </w:r>
      <w:r>
        <w:rPr>
          <w:noProof/>
        </w:rPr>
        <w:t>%</w:t>
      </w:r>
      <w:r>
        <w:t xml:space="preserve"> больше проектной, а при укладке автогрей</w:t>
      </w:r>
      <w:r>
        <w:softHyphen/>
        <w:t>дером или ручной укладке</w:t>
      </w:r>
      <w:r>
        <w:rPr>
          <w:noProof/>
        </w:rPr>
        <w:t xml:space="preserve"> —</w:t>
      </w:r>
      <w:r>
        <w:t xml:space="preserve"> на</w:t>
      </w:r>
      <w:r>
        <w:rPr>
          <w:noProof/>
        </w:rPr>
        <w:t xml:space="preserve"> 25—30 %.</w:t>
      </w:r>
    </w:p>
    <w:p w:rsidR="00000000" w:rsidRDefault="00D63A61">
      <w:pPr>
        <w:ind w:firstLine="284"/>
        <w:jc w:val="both"/>
      </w:pPr>
      <w:r>
        <w:t>При укладке холодной асфальтобетонной смеси из штаб</w:t>
      </w:r>
      <w:r>
        <w:t>еля асфальтоук</w:t>
      </w:r>
      <w:r>
        <w:softHyphen/>
        <w:t>ладчиком (с выключенными уплотняющими рабочими органами) и при укладке автогрейдером или вручную толщина слоя должна быть на</w:t>
      </w:r>
      <w:r>
        <w:rPr>
          <w:noProof/>
        </w:rPr>
        <w:t xml:space="preserve"> 60</w:t>
      </w:r>
      <w:r>
        <w:rPr>
          <w:noProof/>
        </w:rPr>
        <w:sym w:font="Arial" w:char="2014"/>
      </w:r>
      <w:r>
        <w:rPr>
          <w:noProof/>
        </w:rPr>
        <w:t xml:space="preserve">70 % </w:t>
      </w:r>
      <w:r>
        <w:t>выше проектной.</w:t>
      </w:r>
    </w:p>
    <w:p w:rsidR="00000000" w:rsidRDefault="00D63A61">
      <w:pPr>
        <w:ind w:firstLine="284"/>
        <w:jc w:val="both"/>
      </w:pPr>
      <w:r>
        <w:rPr>
          <w:b/>
          <w:noProof/>
        </w:rPr>
        <w:t>10.20.</w:t>
      </w:r>
      <w:r>
        <w:t xml:space="preserve"> При укладке конструктивных слоев толщиной более</w:t>
      </w:r>
      <w:r>
        <w:rPr>
          <w:noProof/>
        </w:rPr>
        <w:t xml:space="preserve"> 10</w:t>
      </w:r>
      <w:r>
        <w:t xml:space="preserve"> см следует, как правило, применить асфальтоукладчики с активными уплотняю</w:t>
      </w:r>
      <w:r>
        <w:softHyphen/>
        <w:t>щими органами.</w:t>
      </w:r>
    </w:p>
    <w:p w:rsidR="00000000" w:rsidRDefault="00D63A61">
      <w:pPr>
        <w:ind w:firstLine="284"/>
        <w:jc w:val="both"/>
      </w:pPr>
      <w:r>
        <w:rPr>
          <w:b/>
          <w:noProof/>
        </w:rPr>
        <w:t>10.21.</w:t>
      </w:r>
      <w:r>
        <w:t xml:space="preserve"> При использовании асфальтоукладчиков с трамбующим брусом и пассивной выглаживающей плитой, а также при использовании асфальто</w:t>
      </w:r>
      <w:r>
        <w:softHyphen/>
        <w:t xml:space="preserve">укладчиков с трамбующим брусом и виброплитой при укладке смесей для </w:t>
      </w:r>
      <w:r>
        <w:t>плотного асфальтобетона типов А и Б и для пористого и высокопористого асфальтобетонов с содержанием щебня более</w:t>
      </w:r>
      <w:r>
        <w:rPr>
          <w:noProof/>
        </w:rPr>
        <w:t xml:space="preserve"> </w:t>
      </w:r>
      <w:r>
        <w:t>4</w:t>
      </w:r>
      <w:r>
        <w:rPr>
          <w:noProof/>
        </w:rPr>
        <w:t>0 %</w:t>
      </w:r>
      <w:r>
        <w:t xml:space="preserve"> скорость уклад</w:t>
      </w:r>
      <w:r>
        <w:softHyphen/>
        <w:t>ки должна составлять</w:t>
      </w:r>
      <w:r>
        <w:rPr>
          <w:noProof/>
        </w:rPr>
        <w:t xml:space="preserve"> 2—3</w:t>
      </w:r>
      <w:r>
        <w:t xml:space="preserve"> м/мин.</w:t>
      </w:r>
    </w:p>
    <w:p w:rsidR="00000000" w:rsidRDefault="00D63A61">
      <w:pPr>
        <w:ind w:firstLine="284"/>
        <w:jc w:val="both"/>
      </w:pPr>
      <w:r>
        <w:t>При укладке смесей для плотного асфальтобетона типов В, Г и Д,</w:t>
      </w:r>
      <w:r>
        <w:rPr>
          <w:i/>
        </w:rPr>
        <w:t xml:space="preserve"> а</w:t>
      </w:r>
      <w:r>
        <w:t xml:space="preserve"> также для пористого и высокопористого асфальтобетонов с содержанием щеб</w:t>
      </w:r>
      <w:r>
        <w:softHyphen/>
        <w:t>ня менее</w:t>
      </w:r>
      <w:r>
        <w:rPr>
          <w:noProof/>
        </w:rPr>
        <w:t xml:space="preserve"> 40 %</w:t>
      </w:r>
      <w:r>
        <w:t xml:space="preserve"> и высокопористого песчаного скорость укладки может быть увеличена до</w:t>
      </w:r>
      <w:r>
        <w:rPr>
          <w:noProof/>
        </w:rPr>
        <w:t xml:space="preserve"> 4—5</w:t>
      </w:r>
      <w:r>
        <w:t xml:space="preserve"> м/мин. Режимы работы уплотнпющих рабочих органов должны быть следующими: частота оборотов валов трамбующего бруса </w:t>
      </w:r>
      <w:r>
        <w:rPr>
          <w:noProof/>
        </w:rPr>
        <w:t>1000</w:t>
      </w:r>
      <w:r>
        <w:rPr>
          <w:noProof/>
        </w:rPr>
        <w:sym w:font="Arial" w:char="2014"/>
      </w:r>
      <w:r>
        <w:rPr>
          <w:noProof/>
        </w:rPr>
        <w:t>1400</w:t>
      </w:r>
      <w:r>
        <w:t xml:space="preserve"> </w:t>
      </w:r>
      <w:r>
        <w:t>об/мин; вала вибратора плиты</w:t>
      </w:r>
      <w:r>
        <w:rPr>
          <w:noProof/>
        </w:rPr>
        <w:t xml:space="preserve"> </w:t>
      </w:r>
      <w:r>
        <w:rPr>
          <w:noProof/>
        </w:rPr>
        <w:sym w:font="Arial" w:char="2014"/>
      </w:r>
      <w:r>
        <w:rPr>
          <w:noProof/>
        </w:rPr>
        <w:t xml:space="preserve"> 2500</w:t>
      </w:r>
      <w:r>
        <w:rPr>
          <w:noProof/>
        </w:rPr>
        <w:sym w:font="Arial" w:char="2014"/>
      </w:r>
      <w:r>
        <w:rPr>
          <w:noProof/>
        </w:rPr>
        <w:t>3000</w:t>
      </w:r>
      <w:r>
        <w:t xml:space="preserve"> об/мин.</w:t>
      </w:r>
    </w:p>
    <w:p w:rsidR="00000000" w:rsidRDefault="00D63A61">
      <w:pPr>
        <w:ind w:firstLine="284"/>
        <w:jc w:val="both"/>
        <w:rPr>
          <w:noProof/>
        </w:rPr>
      </w:pPr>
      <w:r>
        <w:rPr>
          <w:b/>
          <w:noProof/>
        </w:rPr>
        <w:t>10.22.</w:t>
      </w:r>
      <w:r>
        <w:t xml:space="preserve"> Температура асфальтобетонных смесей при укладке в конструк</w:t>
      </w:r>
      <w:r>
        <w:softHyphen/>
        <w:t>тивные слои дорожной одежды должна соответствовать требованиям ГОСТ</w:t>
      </w:r>
      <w:r>
        <w:rPr>
          <w:noProof/>
        </w:rPr>
        <w:t xml:space="preserve"> 9128-84.</w:t>
      </w:r>
    </w:p>
    <w:p w:rsidR="00000000" w:rsidRDefault="00D63A61">
      <w:pPr>
        <w:ind w:firstLine="284"/>
        <w:jc w:val="both"/>
        <w:rPr>
          <w:noProof/>
        </w:rPr>
      </w:pPr>
      <w:r>
        <w:t>Уплотнение смесей следует начинать непосредственно после их укладки, соблюдая при этом температурный режим, указанный в табл.</w:t>
      </w:r>
      <w:r>
        <w:rPr>
          <w:noProof/>
        </w:rPr>
        <w:t xml:space="preserve"> 14.</w:t>
      </w:r>
    </w:p>
    <w:p w:rsidR="00000000" w:rsidRDefault="00D63A61">
      <w:pPr>
        <w:ind w:firstLine="284"/>
        <w:jc w:val="both"/>
      </w:pPr>
      <w:r>
        <w:rPr>
          <w:b/>
          <w:noProof/>
        </w:rPr>
        <w:t>10.23.</w:t>
      </w:r>
      <w:r>
        <w:t xml:space="preserve"> При использовании асфальтоукладчиков с трамбующим брусом и пассивной выглаживающей плитой (типа ДС-126А, ДС-143) следует уплотнять:</w:t>
      </w:r>
    </w:p>
    <w:p w:rsidR="00000000" w:rsidRDefault="00D63A61">
      <w:pPr>
        <w:ind w:firstLine="284"/>
        <w:jc w:val="both"/>
        <w:rPr>
          <w:noProof/>
        </w:rPr>
      </w:pPr>
      <w:r>
        <w:t>смеси для плотного асфальтобетона типов А и Б, а та</w:t>
      </w:r>
      <w:r>
        <w:t>кже для пористого и высокопористого асфальтобетонов с содержанием щебня более</w:t>
      </w:r>
      <w:r>
        <w:rPr>
          <w:noProof/>
        </w:rPr>
        <w:t xml:space="preserve"> 40 %</w:t>
      </w:r>
      <w:r>
        <w:t xml:space="preserve"> сна</w:t>
      </w:r>
      <w:r>
        <w:softHyphen/>
        <w:t>чала катком на пневматических шинах массой</w:t>
      </w:r>
      <w:r>
        <w:rPr>
          <w:noProof/>
        </w:rPr>
        <w:t xml:space="preserve"> 16</w:t>
      </w:r>
      <w:r>
        <w:t xml:space="preserve"> т</w:t>
      </w:r>
      <w:r>
        <w:rPr>
          <w:noProof/>
        </w:rPr>
        <w:t xml:space="preserve"> (6—10</w:t>
      </w:r>
      <w:r>
        <w:t xml:space="preserve"> проходов), или гладковальцовым катком массой</w:t>
      </w:r>
      <w:r>
        <w:rPr>
          <w:noProof/>
        </w:rPr>
        <w:t xml:space="preserve"> 10—13</w:t>
      </w:r>
      <w:r>
        <w:t xml:space="preserve"> т</w:t>
      </w:r>
      <w:r>
        <w:rPr>
          <w:noProof/>
        </w:rPr>
        <w:t xml:space="preserve"> (8—10</w:t>
      </w:r>
      <w:r>
        <w:t xml:space="preserve"> проходов), или вибрационным катком массой</w:t>
      </w:r>
      <w:r>
        <w:rPr>
          <w:noProof/>
        </w:rPr>
        <w:t xml:space="preserve"> 6</w:t>
      </w:r>
      <w:r>
        <w:rPr>
          <w:noProof/>
        </w:rPr>
        <w:sym w:font="Arial" w:char="2014"/>
      </w:r>
      <w:r>
        <w:rPr>
          <w:noProof/>
        </w:rPr>
        <w:t>8</w:t>
      </w:r>
      <w:r>
        <w:t xml:space="preserve"> т</w:t>
      </w:r>
      <w:r>
        <w:rPr>
          <w:noProof/>
        </w:rPr>
        <w:t xml:space="preserve"> (5</w:t>
      </w:r>
      <w:r>
        <w:rPr>
          <w:noProof/>
        </w:rPr>
        <w:sym w:font="Arial" w:char="2014"/>
      </w:r>
      <w:r>
        <w:rPr>
          <w:noProof/>
        </w:rPr>
        <w:t>7</w:t>
      </w:r>
      <w:r>
        <w:t xml:space="preserve"> проходов) и окончательно</w:t>
      </w:r>
      <w:r>
        <w:rPr>
          <w:noProof/>
        </w:rPr>
        <w:t xml:space="preserve"> </w:t>
      </w:r>
      <w:r>
        <w:rPr>
          <w:noProof/>
        </w:rPr>
        <w:sym w:font="Arial" w:char="2014"/>
      </w:r>
      <w:r>
        <w:t xml:space="preserve"> гладковальцовым катком массой</w:t>
      </w:r>
      <w:r>
        <w:rPr>
          <w:noProof/>
        </w:rPr>
        <w:t xml:space="preserve"> 11—18</w:t>
      </w:r>
      <w:r>
        <w:t xml:space="preserve"> т</w:t>
      </w:r>
      <w:r>
        <w:rPr>
          <w:noProof/>
        </w:rPr>
        <w:t xml:space="preserve"> (6—8</w:t>
      </w:r>
      <w:r>
        <w:t xml:space="preserve"> проходов)</w:t>
      </w:r>
      <w:r>
        <w:rPr>
          <w:noProof/>
        </w:rPr>
        <w:t>;</w:t>
      </w:r>
    </w:p>
    <w:p w:rsidR="00000000" w:rsidRDefault="00D63A61">
      <w:pPr>
        <w:ind w:firstLine="284"/>
        <w:jc w:val="both"/>
        <w:rPr>
          <w:noProof/>
        </w:rPr>
      </w:pPr>
      <w:r>
        <w:t>смеси для плотного асфальтобетона типов В, Г и Д, а также для пористого и высокопористого асфальтобетонов с содержанием щебня менее</w:t>
      </w:r>
      <w:r>
        <w:rPr>
          <w:noProof/>
        </w:rPr>
        <w:t xml:space="preserve"> 40 %</w:t>
      </w:r>
      <w:r>
        <w:t xml:space="preserve"> и высокопористого песчаного сначала гладк</w:t>
      </w:r>
      <w:r>
        <w:t>овальцовым катком массой</w:t>
      </w:r>
      <w:r>
        <w:rPr>
          <w:noProof/>
        </w:rPr>
        <w:t xml:space="preserve"> 6—8</w:t>
      </w:r>
      <w:r>
        <w:t xml:space="preserve"> т или вибрационным катком массой</w:t>
      </w:r>
      <w:r>
        <w:rPr>
          <w:noProof/>
        </w:rPr>
        <w:t xml:space="preserve"> 6—8</w:t>
      </w:r>
      <w:r>
        <w:t xml:space="preserve"> т с выключенным вибратором</w:t>
      </w:r>
      <w:r>
        <w:rPr>
          <w:noProof/>
        </w:rPr>
        <w:t xml:space="preserve"> (2—3 </w:t>
      </w:r>
      <w:r>
        <w:t>прохода)</w:t>
      </w:r>
      <w:r>
        <w:rPr>
          <w:noProof/>
        </w:rPr>
        <w:t>,</w:t>
      </w:r>
      <w:r>
        <w:t xml:space="preserve"> затем катком на пневматических шинах массой</w:t>
      </w:r>
      <w:r>
        <w:rPr>
          <w:noProof/>
        </w:rPr>
        <w:t xml:space="preserve"> 16</w:t>
      </w:r>
      <w:r>
        <w:t xml:space="preserve"> т</w:t>
      </w:r>
      <w:r>
        <w:rPr>
          <w:noProof/>
        </w:rPr>
        <w:t xml:space="preserve"> (6—10</w:t>
      </w:r>
      <w:r>
        <w:t xml:space="preserve"> прохо</w:t>
      </w:r>
      <w:r>
        <w:softHyphen/>
        <w:t>дов) или гладковальцовым катком массой</w:t>
      </w:r>
      <w:r>
        <w:rPr>
          <w:noProof/>
        </w:rPr>
        <w:t xml:space="preserve"> 10—13</w:t>
      </w:r>
      <w:r>
        <w:t xml:space="preserve"> т</w:t>
      </w:r>
      <w:r>
        <w:rPr>
          <w:noProof/>
        </w:rPr>
        <w:t xml:space="preserve"> (8—10</w:t>
      </w:r>
      <w:r>
        <w:t xml:space="preserve"> проходов), или вибрационным катком массой</w:t>
      </w:r>
      <w:r>
        <w:rPr>
          <w:noProof/>
        </w:rPr>
        <w:t xml:space="preserve"> 6—8</w:t>
      </w:r>
      <w:r>
        <w:t xml:space="preserve"> т с включенным вибратором</w:t>
      </w:r>
      <w:r>
        <w:rPr>
          <w:noProof/>
        </w:rPr>
        <w:t xml:space="preserve"> (3—4</w:t>
      </w:r>
      <w:r>
        <w:t xml:space="preserve"> про</w:t>
      </w:r>
      <w:r>
        <w:softHyphen/>
        <w:t>хода) и окончательно — гладковальцовым катком массой</w:t>
      </w:r>
      <w:r>
        <w:rPr>
          <w:noProof/>
        </w:rPr>
        <w:t xml:space="preserve"> 11—18</w:t>
      </w:r>
      <w:r>
        <w:t xml:space="preserve"> т</w:t>
      </w:r>
      <w:r>
        <w:rPr>
          <w:noProof/>
        </w:rPr>
        <w:t xml:space="preserve"> (4—8 </w:t>
      </w:r>
      <w:r>
        <w:t>проходов)</w:t>
      </w:r>
      <w:r>
        <w:rPr>
          <w:noProof/>
        </w:rPr>
        <w:t>.</w:t>
      </w:r>
    </w:p>
    <w:p w:rsidR="00000000" w:rsidRDefault="00D63A61">
      <w:pPr>
        <w:ind w:firstLine="284"/>
        <w:jc w:val="both"/>
      </w:pPr>
      <w:r>
        <w:t>Скорость катков в начале укатки должна быть не более</w:t>
      </w:r>
      <w:r>
        <w:rPr>
          <w:noProof/>
        </w:rPr>
        <w:t xml:space="preserve"> 1,5—2</w:t>
      </w:r>
      <w:r>
        <w:t xml:space="preserve"> км/ч; после</w:t>
      </w:r>
      <w:r>
        <w:rPr>
          <w:noProof/>
        </w:rPr>
        <w:t xml:space="preserve"> 5—6</w:t>
      </w:r>
      <w:r>
        <w:t xml:space="preserve"> проходов скорость может быть увеличена до</w:t>
      </w:r>
      <w:r>
        <w:rPr>
          <w:noProof/>
        </w:rPr>
        <w:t xml:space="preserve"> 3—5</w:t>
      </w:r>
      <w:r>
        <w:t xml:space="preserve"> км/ч</w:t>
      </w:r>
      <w:r>
        <w:rPr>
          <w:noProof/>
        </w:rPr>
        <w:t xml:space="preserve"> —</w:t>
      </w:r>
      <w:r>
        <w:t xml:space="preserve"> для </w:t>
      </w:r>
      <w:r>
        <w:t>гладковальцовых катков,</w:t>
      </w:r>
      <w:r>
        <w:rPr>
          <w:noProof/>
        </w:rPr>
        <w:t xml:space="preserve"> 3</w:t>
      </w:r>
      <w:r>
        <w:t xml:space="preserve"> км/ч</w:t>
      </w:r>
      <w:r>
        <w:rPr>
          <w:noProof/>
        </w:rPr>
        <w:t xml:space="preserve"> —</w:t>
      </w:r>
      <w:r>
        <w:t xml:space="preserve"> для вибрационных катков и</w:t>
      </w:r>
      <w:r>
        <w:rPr>
          <w:noProof/>
        </w:rPr>
        <w:t xml:space="preserve"> 5—8</w:t>
      </w:r>
      <w:r>
        <w:t xml:space="preserve"> км/ч</w:t>
      </w:r>
      <w:r>
        <w:rPr>
          <w:noProof/>
        </w:rPr>
        <w:t xml:space="preserve"> — </w:t>
      </w:r>
      <w:r>
        <w:t>для катков на пневматических шинах.</w:t>
      </w:r>
    </w:p>
    <w:p w:rsidR="00000000" w:rsidRDefault="00D63A61">
      <w:pPr>
        <w:ind w:firstLine="284"/>
        <w:jc w:val="both"/>
      </w:pPr>
      <w:r>
        <w:rPr>
          <w:b/>
          <w:noProof/>
        </w:rPr>
        <w:t>10.24.</w:t>
      </w:r>
      <w:r>
        <w:t xml:space="preserve"> При использовании асфальтоукладчиков с трамбующим брусом и виброплитой (типа ДС-155) следует уплотнять:</w:t>
      </w:r>
    </w:p>
    <w:p w:rsidR="00000000" w:rsidRDefault="00D63A61">
      <w:pPr>
        <w:ind w:firstLine="284"/>
        <w:jc w:val="both"/>
        <w:rPr>
          <w:noProof/>
        </w:rPr>
      </w:pPr>
      <w:r>
        <w:t>смеси для плотного асфальтобетона типов А и Б, а также для пористого и высокопористого асфальтобетона с содержанием щебня свыше</w:t>
      </w:r>
      <w:r>
        <w:rPr>
          <w:noProof/>
        </w:rPr>
        <w:t xml:space="preserve"> 40 %</w:t>
      </w:r>
      <w:r>
        <w:t xml:space="preserve"> сна</w:t>
      </w:r>
      <w:r>
        <w:softHyphen/>
        <w:t>чала гладковальцовым катком массой</w:t>
      </w:r>
      <w:r>
        <w:rPr>
          <w:noProof/>
        </w:rPr>
        <w:t xml:space="preserve"> 10—13</w:t>
      </w:r>
      <w:r>
        <w:t xml:space="preserve"> т, катком на пневматических шинах массой</w:t>
      </w:r>
      <w:r>
        <w:rPr>
          <w:noProof/>
        </w:rPr>
        <w:t xml:space="preserve"> 16</w:t>
      </w:r>
      <w:r>
        <w:t xml:space="preserve"> т или вибрационным катком массой 6—8 т</w:t>
      </w:r>
      <w:r>
        <w:rPr>
          <w:noProof/>
        </w:rPr>
        <w:t xml:space="preserve"> (4—6</w:t>
      </w:r>
      <w:r>
        <w:t xml:space="preserve"> проходов)</w:t>
      </w:r>
      <w:r>
        <w:rPr>
          <w:noProof/>
        </w:rPr>
        <w:t xml:space="preserve">, </w:t>
      </w:r>
      <w:r>
        <w:t>а затем</w:t>
      </w:r>
      <w:r>
        <w:rPr>
          <w:noProof/>
        </w:rPr>
        <w:t xml:space="preserve"> —</w:t>
      </w:r>
      <w:r>
        <w:t xml:space="preserve"> гладкова</w:t>
      </w:r>
      <w:r>
        <w:t>льцовым катком массой</w:t>
      </w:r>
      <w:r>
        <w:rPr>
          <w:noProof/>
        </w:rPr>
        <w:t xml:space="preserve"> 11—18</w:t>
      </w:r>
      <w:r>
        <w:t xml:space="preserve"> т</w:t>
      </w:r>
      <w:r>
        <w:rPr>
          <w:noProof/>
        </w:rPr>
        <w:t xml:space="preserve"> (4—6</w:t>
      </w:r>
      <w:r>
        <w:t xml:space="preserve"> проходов)</w:t>
      </w:r>
      <w:r>
        <w:rPr>
          <w:noProof/>
        </w:rPr>
        <w:t>;</w:t>
      </w:r>
    </w:p>
    <w:p w:rsidR="00000000" w:rsidRDefault="00D63A61">
      <w:pPr>
        <w:ind w:firstLine="284"/>
        <w:jc w:val="both"/>
        <w:rPr>
          <w:noProof/>
        </w:rPr>
      </w:pPr>
      <w:r>
        <w:t>смеси для плотного асфальтобетона типов В, Г и Д, а также для высокопористого песчаного, пористого и высокопористого с содержанием щебня менее</w:t>
      </w:r>
      <w:r>
        <w:rPr>
          <w:noProof/>
        </w:rPr>
        <w:t xml:space="preserve"> 40 %</w:t>
      </w:r>
      <w:r>
        <w:t xml:space="preserve"> сначала гладковальцовым катком массой</w:t>
      </w:r>
      <w:r>
        <w:rPr>
          <w:noProof/>
        </w:rPr>
        <w:t xml:space="preserve"> 6—8</w:t>
      </w:r>
      <w:r>
        <w:t xml:space="preserve"> т или вибрацион</w:t>
      </w:r>
      <w:r>
        <w:softHyphen/>
        <w:t>ным катком</w:t>
      </w:r>
      <w:r>
        <w:rPr>
          <w:noProof/>
        </w:rPr>
        <w:t xml:space="preserve"> 6—8</w:t>
      </w:r>
      <w:r>
        <w:t xml:space="preserve"> т с выключенным вибратором</w:t>
      </w:r>
      <w:r>
        <w:rPr>
          <w:noProof/>
        </w:rPr>
        <w:t xml:space="preserve"> (2—3</w:t>
      </w:r>
      <w:r>
        <w:t xml:space="preserve"> прохода)</w:t>
      </w:r>
      <w:r>
        <w:rPr>
          <w:noProof/>
        </w:rPr>
        <w:t xml:space="preserve"> ,</w:t>
      </w:r>
      <w:r>
        <w:t xml:space="preserve"> а затем</w:t>
      </w:r>
      <w:r>
        <w:rPr>
          <w:noProof/>
        </w:rPr>
        <w:t xml:space="preserve"> — </w:t>
      </w:r>
      <w:r>
        <w:t>гладковальцовым катком массой</w:t>
      </w:r>
      <w:r>
        <w:rPr>
          <w:noProof/>
        </w:rPr>
        <w:t xml:space="preserve"> 10—13</w:t>
      </w:r>
      <w:r>
        <w:t xml:space="preserve"> т</w:t>
      </w:r>
      <w:r>
        <w:rPr>
          <w:noProof/>
        </w:rPr>
        <w:t xml:space="preserve"> (6—8</w:t>
      </w:r>
      <w:r>
        <w:t xml:space="preserve"> проходов), катком на пневматических шинах массой</w:t>
      </w:r>
      <w:r>
        <w:rPr>
          <w:noProof/>
        </w:rPr>
        <w:t xml:space="preserve"> 16</w:t>
      </w:r>
      <w:r>
        <w:t xml:space="preserve"> т или вибрационным катком</w:t>
      </w:r>
      <w:r>
        <w:rPr>
          <w:noProof/>
        </w:rPr>
        <w:t xml:space="preserve"> 6—8</w:t>
      </w:r>
      <w:r>
        <w:t xml:space="preserve"> т с включенным вибратором</w:t>
      </w:r>
      <w:r>
        <w:rPr>
          <w:noProof/>
        </w:rPr>
        <w:t xml:space="preserve"> (4—6</w:t>
      </w:r>
      <w:r>
        <w:t xml:space="preserve"> проходов) и окончательно</w:t>
      </w:r>
      <w:r>
        <w:rPr>
          <w:noProof/>
        </w:rPr>
        <w:t xml:space="preserve"> —</w:t>
      </w:r>
      <w:r>
        <w:t xml:space="preserve"> гладковал</w:t>
      </w:r>
      <w:r>
        <w:t>ьцо</w:t>
      </w:r>
      <w:r>
        <w:softHyphen/>
        <w:t>вым катком массой</w:t>
      </w:r>
      <w:r>
        <w:rPr>
          <w:noProof/>
        </w:rPr>
        <w:t xml:space="preserve"> 11—18</w:t>
      </w:r>
      <w:r>
        <w:t xml:space="preserve"> т</w:t>
      </w:r>
      <w:r>
        <w:rPr>
          <w:noProof/>
        </w:rPr>
        <w:t xml:space="preserve"> (4</w:t>
      </w:r>
      <w:r>
        <w:t xml:space="preserve"> прохода)</w:t>
      </w:r>
      <w:r>
        <w:rPr>
          <w:noProof/>
        </w:rPr>
        <w:t>.</w:t>
      </w:r>
    </w:p>
    <w:p w:rsidR="00000000" w:rsidRDefault="00D63A61">
      <w:pPr>
        <w:ind w:firstLine="284"/>
        <w:jc w:val="both"/>
        <w:rPr>
          <w:noProof/>
        </w:rPr>
      </w:pPr>
      <w:r>
        <w:t>Скорость катков в начале укатки не должна превышать, км/ч: гладко-вальцовых</w:t>
      </w:r>
      <w:r>
        <w:rPr>
          <w:noProof/>
        </w:rPr>
        <w:t xml:space="preserve"> — 6,</w:t>
      </w:r>
      <w:r>
        <w:t xml:space="preserve"> вибрационных</w:t>
      </w:r>
      <w:r>
        <w:rPr>
          <w:noProof/>
        </w:rPr>
        <w:t xml:space="preserve"> — 3,</w:t>
      </w:r>
      <w:r>
        <w:t xml:space="preserve"> на пневматических шинах</w:t>
      </w:r>
      <w:r>
        <w:rPr>
          <w:noProof/>
        </w:rPr>
        <w:t xml:space="preserve"> — 10.</w:t>
      </w:r>
    </w:p>
    <w:p w:rsidR="00000000" w:rsidRDefault="00D63A61">
      <w:pPr>
        <w:ind w:firstLine="284"/>
        <w:jc w:val="both"/>
      </w:pPr>
      <w:r>
        <w:t>При первом проходе гладковальцовых катков ведущие вальцы должны быть впереди.</w:t>
      </w:r>
    </w:p>
    <w:p w:rsidR="00000000" w:rsidRDefault="00D63A61">
      <w:pPr>
        <w:ind w:firstLine="284"/>
        <w:jc w:val="both"/>
      </w:pPr>
      <w:r>
        <w:rPr>
          <w:b/>
          <w:noProof/>
        </w:rPr>
        <w:t>10.25.</w:t>
      </w:r>
      <w:r>
        <w:t xml:space="preserve"> Холодные асфальтобетонные смеси предварительно следует уплот</w:t>
      </w:r>
      <w:r>
        <w:softHyphen/>
        <w:t>нять катком на пневматических шинах</w:t>
      </w:r>
      <w:r>
        <w:rPr>
          <w:noProof/>
        </w:rPr>
        <w:t xml:space="preserve"> (6—8</w:t>
      </w:r>
      <w:r>
        <w:t xml:space="preserve"> проходов) или гладковальцо</w:t>
      </w:r>
      <w:r>
        <w:softHyphen/>
        <w:t>вым массой</w:t>
      </w:r>
      <w:r>
        <w:rPr>
          <w:noProof/>
        </w:rPr>
        <w:t xml:space="preserve"> 6—8</w:t>
      </w:r>
      <w:r>
        <w:t xml:space="preserve"> т</w:t>
      </w:r>
      <w:r>
        <w:rPr>
          <w:noProof/>
        </w:rPr>
        <w:t xml:space="preserve"> (4—6</w:t>
      </w:r>
      <w:r>
        <w:t xml:space="preserve"> проходов)</w:t>
      </w:r>
      <w:r>
        <w:rPr>
          <w:noProof/>
        </w:rPr>
        <w:t>,</w:t>
      </w:r>
      <w:r>
        <w:t xml:space="preserve"> а окончательное уплотнение дости</w:t>
      </w:r>
      <w:r>
        <w:softHyphen/>
        <w:t>гается от движения транспортных средств, которое следует рег</w:t>
      </w:r>
      <w:r>
        <w:t>улировать по всей ширине проезжей части, ограничивая скорость движении до</w:t>
      </w:r>
      <w:r>
        <w:rPr>
          <w:noProof/>
        </w:rPr>
        <w:t xml:space="preserve"> 40</w:t>
      </w:r>
      <w:r>
        <w:t xml:space="preserve"> км/ч. Предварительное уплотнение холодных асфальтобетонных смесей с акти</w:t>
      </w:r>
      <w:r>
        <w:softHyphen/>
        <w:t>вированными минеральными материалами допускается также производить катками массой</w:t>
      </w:r>
      <w:r>
        <w:rPr>
          <w:noProof/>
        </w:rPr>
        <w:t xml:space="preserve"> 10—13</w:t>
      </w:r>
      <w:r>
        <w:t xml:space="preserve"> т, однако при появлении трещин укатку следует прекратить.</w:t>
      </w:r>
    </w:p>
    <w:p w:rsidR="00000000" w:rsidRDefault="00D63A61">
      <w:pPr>
        <w:ind w:firstLine="284"/>
        <w:jc w:val="both"/>
        <w:rPr>
          <w:noProof/>
        </w:rPr>
      </w:pPr>
      <w:r>
        <w:rPr>
          <w:b/>
          <w:noProof/>
        </w:rPr>
        <w:t>10.26.</w:t>
      </w:r>
      <w:r>
        <w:t xml:space="preserve"> При укладке асфальтобетонных смесей толщиной</w:t>
      </w:r>
      <w:r>
        <w:rPr>
          <w:noProof/>
        </w:rPr>
        <w:t xml:space="preserve"> 10 — 18</w:t>
      </w:r>
      <w:r>
        <w:t xml:space="preserve"> см уплотнение следует выполнять сначала самоходным катком на пневмати</w:t>
      </w:r>
      <w:r>
        <w:softHyphen/>
        <w:t>ческих шинах</w:t>
      </w:r>
      <w:r>
        <w:rPr>
          <w:noProof/>
        </w:rPr>
        <w:t xml:space="preserve"> (6 — 8</w:t>
      </w:r>
      <w:r>
        <w:t xml:space="preserve"> проходов)</w:t>
      </w:r>
      <w:r>
        <w:rPr>
          <w:noProof/>
        </w:rPr>
        <w:t>,</w:t>
      </w:r>
      <w:r>
        <w:t xml:space="preserve"> затем гладковальцовым массой</w:t>
      </w:r>
      <w:r>
        <w:rPr>
          <w:noProof/>
        </w:rPr>
        <w:t xml:space="preserve"> 11 — 10</w:t>
      </w:r>
      <w:r>
        <w:t xml:space="preserve"> т </w:t>
      </w:r>
      <w:r>
        <w:rPr>
          <w:noProof/>
        </w:rPr>
        <w:t>(4 — 6</w:t>
      </w:r>
      <w:r>
        <w:t xml:space="preserve"> проходов)</w:t>
      </w:r>
      <w:r>
        <w:rPr>
          <w:noProof/>
        </w:rPr>
        <w:t>.</w:t>
      </w:r>
    </w:p>
    <w:p w:rsidR="00000000" w:rsidRDefault="00D63A61">
      <w:pPr>
        <w:ind w:firstLine="284"/>
        <w:jc w:val="both"/>
      </w:pPr>
      <w:r>
        <w:t>Рабочая скорость движении катков при уплотнении слоев повышенной толщины при первых</w:t>
      </w:r>
      <w:r>
        <w:rPr>
          <w:noProof/>
        </w:rPr>
        <w:t xml:space="preserve"> 2 — 3</w:t>
      </w:r>
      <w:r>
        <w:t xml:space="preserve"> проходах не должна превышать</w:t>
      </w:r>
      <w:r>
        <w:rPr>
          <w:noProof/>
        </w:rPr>
        <w:t xml:space="preserve"> 2 — 3</w:t>
      </w:r>
      <w:r>
        <w:t xml:space="preserve"> км/ч, при последующих</w:t>
      </w:r>
      <w:r>
        <w:rPr>
          <w:noProof/>
        </w:rPr>
        <w:t xml:space="preserve"> 12 — 15</w:t>
      </w:r>
      <w:r>
        <w:t xml:space="preserve"> км/ч. Давление воздуха в шинах катка в начале укатки должно быть не более</w:t>
      </w:r>
      <w:r>
        <w:rPr>
          <w:noProof/>
        </w:rPr>
        <w:t xml:space="preserve"> 0,3</w:t>
      </w:r>
      <w:r>
        <w:t xml:space="preserve"> МПа, в конце</w:t>
      </w:r>
      <w:r>
        <w:rPr>
          <w:noProof/>
        </w:rPr>
        <w:t xml:space="preserve"> — 0,8</w:t>
      </w:r>
      <w:r>
        <w:t xml:space="preserve"> МПа.</w:t>
      </w:r>
    </w:p>
    <w:p w:rsidR="00000000" w:rsidRDefault="00D63A61">
      <w:pPr>
        <w:ind w:firstLine="284"/>
        <w:jc w:val="both"/>
      </w:pPr>
      <w:r>
        <w:rPr>
          <w:b/>
          <w:noProof/>
        </w:rPr>
        <w:t>10.27.</w:t>
      </w:r>
      <w:r>
        <w:t xml:space="preserve"> Уплотнение асфальтобетонных смесей, содержащих полимеры, следует начинать только гладковальцовыми катками массой</w:t>
      </w:r>
      <w:r>
        <w:rPr>
          <w:noProof/>
        </w:rPr>
        <w:t xml:space="preserve"> 6 — 8</w:t>
      </w:r>
      <w:r>
        <w:t xml:space="preserve"> или </w:t>
      </w:r>
      <w:r>
        <w:rPr>
          <w:noProof/>
        </w:rPr>
        <w:t xml:space="preserve">10 </w:t>
      </w:r>
      <w:r>
        <w:rPr>
          <w:noProof/>
        </w:rPr>
        <w:sym w:font="Arial" w:char="2014"/>
      </w:r>
      <w:r>
        <w:t xml:space="preserve"> </w:t>
      </w:r>
      <w:r>
        <w:rPr>
          <w:noProof/>
        </w:rPr>
        <w:t>13</w:t>
      </w:r>
      <w:r>
        <w:t xml:space="preserve"> т.</w:t>
      </w:r>
    </w:p>
    <w:p w:rsidR="00000000" w:rsidRDefault="00D63A61">
      <w:pPr>
        <w:ind w:firstLine="284"/>
        <w:jc w:val="both"/>
      </w:pPr>
      <w:r>
        <w:rPr>
          <w:b/>
          <w:noProof/>
        </w:rPr>
        <w:t>10.28.</w:t>
      </w:r>
      <w:r>
        <w:t xml:space="preserve"> При укладке смеси сопряженными полосами следует применять два (и более) укладчика или производить разогре</w:t>
      </w:r>
      <w:r>
        <w:t>в кромок ранее уложенной полосы с помощью инфракрасных излучателей, а при их отсутствии производить разогрев кромки ранее уложенной полосы путем укладки на нее горячей смеси шириной</w:t>
      </w:r>
      <w:r>
        <w:rPr>
          <w:noProof/>
        </w:rPr>
        <w:t xml:space="preserve"> 10 — 20</w:t>
      </w:r>
      <w:r>
        <w:t xml:space="preserve"> см. После разогрева кромки смесь следует сдвинуть на устраиваемую полосу до ее уплотнения.</w:t>
      </w:r>
    </w:p>
    <w:p w:rsidR="00000000" w:rsidRDefault="00D63A61">
      <w:pPr>
        <w:ind w:firstLine="284"/>
        <w:jc w:val="both"/>
      </w:pPr>
      <w:r>
        <w:rPr>
          <w:b/>
          <w:noProof/>
        </w:rPr>
        <w:t>10.29.</w:t>
      </w:r>
      <w:r>
        <w:t xml:space="preserve"> При укладке асфальтобетонных смесей сопряженными полосами в процессе уплотнения первой полосы вальцы катка не должны прибли</w:t>
      </w:r>
      <w:r>
        <w:softHyphen/>
        <w:t>жаться более чем на</w:t>
      </w:r>
      <w:r>
        <w:rPr>
          <w:noProof/>
        </w:rPr>
        <w:t xml:space="preserve"> 10</w:t>
      </w:r>
      <w:r>
        <w:t xml:space="preserve"> см к кромке сопряжения.</w:t>
      </w:r>
    </w:p>
    <w:p w:rsidR="00000000" w:rsidRDefault="00D63A61">
      <w:pPr>
        <w:ind w:firstLine="284"/>
        <w:jc w:val="both"/>
      </w:pPr>
      <w:r>
        <w:t>Уплотнение следующей полосы необходимо начинать по пр</w:t>
      </w:r>
      <w:r>
        <w:t>одольному сопряжению. Сопряжение полос должно быть ровным и плотным.</w:t>
      </w:r>
    </w:p>
    <w:p w:rsidR="00000000" w:rsidRDefault="00D63A61">
      <w:pPr>
        <w:ind w:firstLine="284"/>
        <w:jc w:val="both"/>
      </w:pPr>
      <w:r>
        <w:rPr>
          <w:b/>
          <w:noProof/>
        </w:rPr>
        <w:t>10.30.</w:t>
      </w:r>
      <w:r>
        <w:t xml:space="preserve"> Поперечные сопряжения полос, устраиваемых из асфальтобетон</w:t>
      </w:r>
      <w:r>
        <w:softHyphen/>
        <w:t>ных смесей, должны быть перпендикулярны оси дороги.</w:t>
      </w:r>
    </w:p>
    <w:p w:rsidR="00000000" w:rsidRDefault="00D63A61">
      <w:pPr>
        <w:ind w:firstLine="284"/>
        <w:jc w:val="both"/>
      </w:pPr>
      <w:r>
        <w:t>В конце рабочей смены край уплотненной полосы следует обрубать вертикально по шнуру и при возобновлении работ разогревать в соответст</w:t>
      </w:r>
      <w:r>
        <w:softHyphen/>
        <w:t>вии с требованиями п.</w:t>
      </w:r>
      <w:r>
        <w:rPr>
          <w:noProof/>
        </w:rPr>
        <w:t xml:space="preserve"> 10.28</w:t>
      </w:r>
      <w:r>
        <w:t xml:space="preserve"> либо обмазывать битумом или битумной эмульсией. При укладке в конце укатываемой полосы упорной доски край обрубать не следует.</w:t>
      </w:r>
    </w:p>
    <w:p w:rsidR="00000000" w:rsidRDefault="00D63A61">
      <w:pPr>
        <w:ind w:firstLine="284"/>
        <w:jc w:val="both"/>
      </w:pPr>
      <w:r>
        <w:rPr>
          <w:b/>
          <w:noProof/>
        </w:rPr>
        <w:t>10.31.</w:t>
      </w:r>
      <w:r>
        <w:t xml:space="preserve"> Обнаруженные на покрытии или </w:t>
      </w:r>
      <w:r>
        <w:t>основании после окончания укатки участки с дефектами (раковины, участки с избыточным или недос</w:t>
      </w:r>
      <w:r>
        <w:softHyphen/>
        <w:t>таточным содержанием битума и пр.) должны быть вырублены; края вырубленных мест смазаны битумом или битумной эмульсией, заполнены асфальтобетонной смесью и уплотнены.</w:t>
      </w:r>
    </w:p>
    <w:p w:rsidR="00000000" w:rsidRDefault="00D63A61">
      <w:pPr>
        <w:ind w:firstLine="284"/>
        <w:jc w:val="both"/>
      </w:pPr>
      <w:r>
        <w:rPr>
          <w:b/>
          <w:noProof/>
        </w:rPr>
        <w:t>10.32.</w:t>
      </w:r>
      <w:r>
        <w:t xml:space="preserve"> Перед устройством асфальтобетонного слоя по существующему покрытию в процессе реконструкции необходимо устранить дефекты (трещины и выбоины) старого покрытия, обработать его поверхность в соответствии с требованиями п.</w:t>
      </w:r>
      <w:r>
        <w:rPr>
          <w:noProof/>
        </w:rPr>
        <w:t xml:space="preserve"> 10.17</w:t>
      </w:r>
      <w:r>
        <w:t xml:space="preserve"> настоящего раздела</w:t>
      </w:r>
      <w:r>
        <w:t>. При глубине колеи на старом покрытии более</w:t>
      </w:r>
      <w:r>
        <w:rPr>
          <w:noProof/>
        </w:rPr>
        <w:t xml:space="preserve"> 1</w:t>
      </w:r>
      <w:r>
        <w:t xml:space="preserve"> см его следует предварительно выров</w:t>
      </w:r>
      <w:r>
        <w:softHyphen/>
        <w:t>нять смесью и уплотнить.</w:t>
      </w:r>
    </w:p>
    <w:p w:rsidR="00000000" w:rsidRDefault="00D63A61">
      <w:pPr>
        <w:ind w:firstLine="284"/>
        <w:jc w:val="both"/>
      </w:pPr>
      <w:r>
        <w:rPr>
          <w:b/>
          <w:noProof/>
        </w:rPr>
        <w:t>10.33.</w:t>
      </w:r>
      <w:r>
        <w:t xml:space="preserve"> При выполнении работ, направленных на повышение сцепления шин автомобилей с поверхностью асфальтобетонного покрытия, втапливают черный щебень в неуплотненный слой асфальтобетонной смеси.</w:t>
      </w:r>
    </w:p>
    <w:p w:rsidR="00000000" w:rsidRDefault="00D63A61">
      <w:pPr>
        <w:ind w:firstLine="284"/>
        <w:jc w:val="both"/>
      </w:pPr>
      <w:r>
        <w:rPr>
          <w:b/>
          <w:noProof/>
        </w:rPr>
        <w:t>10.34.</w:t>
      </w:r>
      <w:r>
        <w:t xml:space="preserve"> Для втапливания следует применять преимущественно холодный, а также горячий и теплый черный щебень фракций 5</w:t>
      </w:r>
      <w:r>
        <w:rPr>
          <w:noProof/>
        </w:rPr>
        <w:t xml:space="preserve"> — 10, 10</w:t>
      </w:r>
      <w:r>
        <w:t xml:space="preserve"> </w:t>
      </w:r>
      <w:r>
        <w:sym w:font="Arial" w:char="2014"/>
      </w:r>
      <w:r>
        <w:t xml:space="preserve"> </w:t>
      </w:r>
      <w:r>
        <w:rPr>
          <w:noProof/>
        </w:rPr>
        <w:t>15</w:t>
      </w:r>
      <w:r>
        <w:t xml:space="preserve"> или 15</w:t>
      </w:r>
      <w:r>
        <w:rPr>
          <w:noProof/>
        </w:rPr>
        <w:t xml:space="preserve"> — 20</w:t>
      </w:r>
      <w:r>
        <w:t xml:space="preserve"> мм.</w:t>
      </w:r>
    </w:p>
    <w:p w:rsidR="00000000" w:rsidRDefault="00D63A61">
      <w:pPr>
        <w:ind w:firstLine="284"/>
        <w:jc w:val="both"/>
      </w:pPr>
      <w:r>
        <w:rPr>
          <w:b/>
          <w:noProof/>
        </w:rPr>
        <w:t>10.35.</w:t>
      </w:r>
      <w:r>
        <w:t xml:space="preserve"> Уложенный слой горячей и теплой асфальтобетонной смеси сл</w:t>
      </w:r>
      <w:r>
        <w:t>е</w:t>
      </w:r>
      <w:r>
        <w:softHyphen/>
        <w:t xml:space="preserve">дует уплотнить одним-двумя проходами катка массой б—8 т, после чего рассыпать черный щебень равномерным слоем в одну щебенку. </w:t>
      </w:r>
    </w:p>
    <w:p w:rsidR="00000000" w:rsidRDefault="00D63A61">
      <w:pPr>
        <w:ind w:firstLine="284"/>
        <w:jc w:val="both"/>
      </w:pPr>
      <w:r>
        <w:t>Нормы расхода черного щебня при использовании фракций:</w:t>
      </w:r>
    </w:p>
    <w:p w:rsidR="00000000" w:rsidRDefault="00D63A61">
      <w:pPr>
        <w:ind w:firstLine="720"/>
        <w:jc w:val="both"/>
      </w:pPr>
      <w:r>
        <w:rPr>
          <w:noProof/>
        </w:rPr>
        <w:t>5</w:t>
      </w:r>
      <w:r>
        <w:rPr>
          <w:noProof/>
        </w:rPr>
        <w:sym w:font="Arial" w:char="2014"/>
      </w:r>
      <w:r>
        <w:rPr>
          <w:noProof/>
        </w:rPr>
        <w:t>10</w:t>
      </w:r>
      <w:r>
        <w:t xml:space="preserve"> мм</w:t>
      </w:r>
      <w:r>
        <w:rPr>
          <w:noProof/>
        </w:rPr>
        <w:t xml:space="preserve"> ..</w:t>
      </w:r>
      <w:r>
        <w:t>.......</w:t>
      </w:r>
      <w:r>
        <w:rPr>
          <w:noProof/>
        </w:rPr>
        <w:t>.</w:t>
      </w:r>
      <w:r>
        <w:t xml:space="preserve"> 6</w:t>
      </w:r>
      <w:r>
        <w:sym w:font="Arial" w:char="2014"/>
      </w:r>
      <w:r>
        <w:t>8 кг/м</w:t>
      </w:r>
      <w:r>
        <w:rPr>
          <w:vertAlign w:val="superscript"/>
        </w:rPr>
        <w:t>2</w:t>
      </w:r>
      <w:r>
        <w:t xml:space="preserve"> </w:t>
      </w:r>
    </w:p>
    <w:p w:rsidR="00000000" w:rsidRDefault="00D63A61">
      <w:pPr>
        <w:ind w:firstLine="426"/>
        <w:jc w:val="both"/>
      </w:pPr>
      <w:r>
        <w:t xml:space="preserve">    </w:t>
      </w:r>
      <w:r>
        <w:rPr>
          <w:noProof/>
        </w:rPr>
        <w:t>10</w:t>
      </w:r>
      <w:r>
        <w:rPr>
          <w:noProof/>
        </w:rPr>
        <w:sym w:font="Arial" w:char="2014"/>
      </w:r>
      <w:r>
        <w:rPr>
          <w:noProof/>
        </w:rPr>
        <w:t xml:space="preserve">15 </w:t>
      </w:r>
      <w:r>
        <w:t xml:space="preserve"> </w:t>
      </w:r>
      <w:r>
        <w:rPr>
          <w:noProof/>
        </w:rPr>
        <w:t>"  ...</w:t>
      </w:r>
      <w:r>
        <w:t>........</w:t>
      </w:r>
      <w:r>
        <w:rPr>
          <w:noProof/>
        </w:rPr>
        <w:t xml:space="preserve"> 7</w:t>
      </w:r>
      <w:r>
        <w:rPr>
          <w:noProof/>
        </w:rPr>
        <w:sym w:font="Arial" w:char="2014"/>
      </w:r>
      <w:r>
        <w:rPr>
          <w:noProof/>
        </w:rPr>
        <w:t xml:space="preserve">10 </w:t>
      </w:r>
      <w:r>
        <w:t xml:space="preserve"> </w:t>
      </w:r>
      <w:r>
        <w:rPr>
          <w:noProof/>
        </w:rPr>
        <w:t xml:space="preserve">" </w:t>
      </w:r>
    </w:p>
    <w:p w:rsidR="00000000" w:rsidRDefault="00D63A61">
      <w:pPr>
        <w:ind w:firstLine="426"/>
        <w:jc w:val="both"/>
        <w:rPr>
          <w:noProof/>
        </w:rPr>
      </w:pPr>
      <w:r>
        <w:t xml:space="preserve">    </w:t>
      </w:r>
      <w:r>
        <w:rPr>
          <w:noProof/>
        </w:rPr>
        <w:t>15</w:t>
      </w:r>
      <w:r>
        <w:rPr>
          <w:noProof/>
        </w:rPr>
        <w:sym w:font="Arial" w:char="2014"/>
      </w:r>
      <w:r>
        <w:rPr>
          <w:noProof/>
        </w:rPr>
        <w:t xml:space="preserve">20 </w:t>
      </w:r>
      <w:r>
        <w:t xml:space="preserve"> </w:t>
      </w:r>
      <w:r>
        <w:rPr>
          <w:noProof/>
        </w:rPr>
        <w:t>"  ...</w:t>
      </w:r>
      <w:r>
        <w:t>........</w:t>
      </w:r>
      <w:r>
        <w:rPr>
          <w:b/>
          <w:noProof/>
        </w:rPr>
        <w:t xml:space="preserve"> </w:t>
      </w:r>
      <w:r>
        <w:rPr>
          <w:noProof/>
        </w:rPr>
        <w:t>9</w:t>
      </w:r>
      <w:r>
        <w:rPr>
          <w:noProof/>
        </w:rPr>
        <w:sym w:font="Arial" w:char="2014"/>
      </w:r>
      <w:r>
        <w:rPr>
          <w:noProof/>
        </w:rPr>
        <w:t xml:space="preserve">12 </w:t>
      </w:r>
      <w:r>
        <w:t xml:space="preserve"> </w:t>
      </w:r>
      <w:r>
        <w:rPr>
          <w:noProof/>
        </w:rPr>
        <w:t>"</w:t>
      </w:r>
    </w:p>
    <w:p w:rsidR="00000000" w:rsidRDefault="00D63A61">
      <w:pPr>
        <w:ind w:firstLine="284"/>
        <w:jc w:val="both"/>
      </w:pPr>
      <w:r>
        <w:rPr>
          <w:b/>
          <w:noProof/>
        </w:rPr>
        <w:t>10.36.</w:t>
      </w:r>
      <w:r>
        <w:t xml:space="preserve"> Температура смеси в слое к моменту распределения черного щебня должна быть в пределах</w:t>
      </w:r>
      <w:r>
        <w:rPr>
          <w:noProof/>
        </w:rPr>
        <w:t xml:space="preserve"> 90—110</w:t>
      </w:r>
      <w:r>
        <w:t xml:space="preserve"> </w:t>
      </w:r>
      <w:r>
        <w:sym w:font="Arial" w:char="00B0"/>
      </w:r>
      <w:r>
        <w:t>С для горячих смесей и</w:t>
      </w:r>
      <w:r>
        <w:rPr>
          <w:noProof/>
        </w:rPr>
        <w:t xml:space="preserve"> 60— 80</w:t>
      </w:r>
      <w:r>
        <w:t xml:space="preserve"> </w:t>
      </w:r>
      <w:r>
        <w:sym w:font="Arial" w:char="2013"/>
      </w:r>
      <w:r>
        <w:t>С — для теплых.</w:t>
      </w:r>
    </w:p>
    <w:p w:rsidR="00000000" w:rsidRDefault="00D63A61">
      <w:pPr>
        <w:ind w:firstLine="284"/>
        <w:jc w:val="both"/>
      </w:pPr>
      <w:r>
        <w:rPr>
          <w:b/>
          <w:noProof/>
        </w:rPr>
        <w:t>10.37.</w:t>
      </w:r>
      <w:r>
        <w:t xml:space="preserve"> После распределения черный щебень следует втопить в уложенный слой катками</w:t>
      </w:r>
      <w:r>
        <w:t xml:space="preserve"> с гладкими вальцами массой</w:t>
      </w:r>
      <w:r>
        <w:rPr>
          <w:noProof/>
        </w:rPr>
        <w:t xml:space="preserve"> 10—13</w:t>
      </w:r>
      <w:r>
        <w:t xml:space="preserve"> т или катками на пнев</w:t>
      </w:r>
      <w:r>
        <w:softHyphen/>
        <w:t xml:space="preserve">матических шинах одновременно с доуплотнением асфальтобетонной смеси. </w:t>
      </w:r>
    </w:p>
    <w:p w:rsidR="00000000" w:rsidRDefault="00D63A61">
      <w:pPr>
        <w:ind w:firstLine="284"/>
        <w:jc w:val="both"/>
      </w:pPr>
      <w:r>
        <w:rPr>
          <w:b/>
          <w:noProof/>
        </w:rPr>
        <w:t>10.38.</w:t>
      </w:r>
      <w:r>
        <w:t xml:space="preserve"> В процессе работ по строительству асфальтобетонных покрытий следует вести журналы лабораторного контроля качества исходных мате</w:t>
      </w:r>
      <w:r>
        <w:softHyphen/>
        <w:t>риалов и готовых асфальтобетонных смесей, температуры битума, темпера</w:t>
      </w:r>
      <w:r>
        <w:softHyphen/>
        <w:t>туры смеси на месте приготовления и укладки и журнал укладки и уплотнения смеси по сменам.</w:t>
      </w:r>
    </w:p>
    <w:p w:rsidR="00000000" w:rsidRDefault="00D63A61">
      <w:pPr>
        <w:ind w:firstLine="284"/>
        <w:jc w:val="both"/>
        <w:rPr>
          <w:b/>
        </w:rPr>
      </w:pPr>
    </w:p>
    <w:p w:rsidR="00000000" w:rsidRDefault="00D63A61">
      <w:pPr>
        <w:jc w:val="center"/>
        <w:rPr>
          <w:b/>
        </w:rPr>
      </w:pPr>
      <w:r>
        <w:rPr>
          <w:b/>
        </w:rPr>
        <w:t>КОНТРОЛЬ КАЧЕСТВА РАБОТ</w:t>
      </w:r>
    </w:p>
    <w:p w:rsidR="00000000" w:rsidRDefault="00D63A61">
      <w:pPr>
        <w:ind w:firstLine="284"/>
        <w:jc w:val="both"/>
      </w:pPr>
    </w:p>
    <w:p w:rsidR="00000000" w:rsidRDefault="00D63A61">
      <w:pPr>
        <w:ind w:firstLine="284"/>
        <w:jc w:val="both"/>
      </w:pPr>
      <w:r>
        <w:rPr>
          <w:b/>
          <w:noProof/>
        </w:rPr>
        <w:t>10.39.</w:t>
      </w:r>
      <w:r>
        <w:t xml:space="preserve"> При приготовлении асфальтобетонной смеси следует контрол</w:t>
      </w:r>
      <w:r>
        <w:t>иро</w:t>
      </w:r>
      <w:r>
        <w:softHyphen/>
        <w:t>вать:</w:t>
      </w:r>
    </w:p>
    <w:p w:rsidR="00000000" w:rsidRDefault="00D63A61">
      <w:pPr>
        <w:ind w:firstLine="284"/>
        <w:jc w:val="both"/>
      </w:pPr>
      <w:r>
        <w:t>постоянно</w:t>
      </w:r>
      <w:r>
        <w:rPr>
          <w:noProof/>
        </w:rPr>
        <w:t xml:space="preserve"> —</w:t>
      </w:r>
      <w:r>
        <w:t xml:space="preserve"> температуру битума и минеральных материалов, а темпера</w:t>
      </w:r>
      <w:r>
        <w:softHyphen/>
        <w:t>туру готовой асфальтобетонной смеси</w:t>
      </w:r>
      <w:r>
        <w:rPr>
          <w:noProof/>
        </w:rPr>
        <w:t xml:space="preserve"> —</w:t>
      </w:r>
      <w:r>
        <w:t xml:space="preserve"> в кузове каждого автомобиля-самосвала;</w:t>
      </w:r>
    </w:p>
    <w:p w:rsidR="00000000" w:rsidRDefault="00D63A61">
      <w:pPr>
        <w:ind w:firstLine="284"/>
        <w:jc w:val="both"/>
      </w:pPr>
      <w:r>
        <w:t>не реже одного раза в смену</w:t>
      </w:r>
      <w:r>
        <w:rPr>
          <w:noProof/>
        </w:rPr>
        <w:t xml:space="preserve"> —</w:t>
      </w:r>
      <w:r>
        <w:t xml:space="preserve"> качество смеси по ГОСТ</w:t>
      </w:r>
      <w:r>
        <w:rPr>
          <w:noProof/>
        </w:rPr>
        <w:t xml:space="preserve"> 9128—84</w:t>
      </w:r>
      <w:r>
        <w:t xml:space="preserve"> и ГОСТ</w:t>
      </w:r>
      <w:r>
        <w:rPr>
          <w:noProof/>
        </w:rPr>
        <w:t xml:space="preserve"> 12801-84</w:t>
      </w:r>
      <w:r>
        <w:t xml:space="preserve"> и битума по ГОСТ</w:t>
      </w:r>
      <w:r>
        <w:rPr>
          <w:noProof/>
        </w:rPr>
        <w:t xml:space="preserve"> 11501-78</w:t>
      </w:r>
      <w:r>
        <w:t xml:space="preserve"> и ГОСТ 11503-74;</w:t>
      </w:r>
    </w:p>
    <w:p w:rsidR="00000000" w:rsidRDefault="00D63A61">
      <w:pPr>
        <w:ind w:firstLine="284"/>
        <w:jc w:val="both"/>
        <w:rPr>
          <w:noProof/>
        </w:rPr>
      </w:pPr>
      <w:r>
        <w:t>не реже одного разе в</w:t>
      </w:r>
      <w:r>
        <w:rPr>
          <w:noProof/>
        </w:rPr>
        <w:t xml:space="preserve"> 10</w:t>
      </w:r>
      <w:r>
        <w:t xml:space="preserve"> смен</w:t>
      </w:r>
      <w:r>
        <w:rPr>
          <w:noProof/>
        </w:rPr>
        <w:t xml:space="preserve"> —</w:t>
      </w:r>
      <w:r>
        <w:t xml:space="preserve"> качество щебня, песка и минерального порошка по ГОСТ</w:t>
      </w:r>
      <w:r>
        <w:rPr>
          <w:noProof/>
        </w:rPr>
        <w:t xml:space="preserve"> 9128-84.</w:t>
      </w:r>
    </w:p>
    <w:p w:rsidR="00000000" w:rsidRDefault="00D63A61">
      <w:pPr>
        <w:ind w:firstLine="284"/>
        <w:jc w:val="both"/>
      </w:pPr>
      <w:r>
        <w:t>Работу дозаторов минеральных материалов, битума и добавок следует контролировать в установленном порядке.</w:t>
      </w:r>
    </w:p>
    <w:p w:rsidR="00000000" w:rsidRDefault="00D63A61">
      <w:pPr>
        <w:ind w:firstLine="284"/>
        <w:jc w:val="both"/>
      </w:pPr>
      <w:r>
        <w:rPr>
          <w:b/>
          <w:noProof/>
        </w:rPr>
        <w:t>10.40.</w:t>
      </w:r>
      <w:r>
        <w:t xml:space="preserve"> В процессе строительства покрыт</w:t>
      </w:r>
      <w:r>
        <w:t>ия и основания дополнительно к п.</w:t>
      </w:r>
      <w:r>
        <w:rPr>
          <w:noProof/>
        </w:rPr>
        <w:t xml:space="preserve"> 1.14</w:t>
      </w:r>
      <w:r>
        <w:t xml:space="preserve"> следует контролировать:</w:t>
      </w:r>
    </w:p>
    <w:p w:rsidR="00000000" w:rsidRDefault="00D63A61">
      <w:pPr>
        <w:ind w:firstLine="284"/>
        <w:jc w:val="both"/>
      </w:pPr>
      <w:r>
        <w:t>температуру горячей и теплой асфальтобетонной смеси в каждом авто</w:t>
      </w:r>
      <w:r>
        <w:softHyphen/>
        <w:t>мобиле-самосвале;</w:t>
      </w:r>
    </w:p>
    <w:p w:rsidR="00000000" w:rsidRDefault="00D63A61">
      <w:pPr>
        <w:ind w:firstLine="284"/>
        <w:jc w:val="both"/>
      </w:pPr>
      <w:r>
        <w:t>постоянно</w:t>
      </w:r>
      <w:r>
        <w:rPr>
          <w:noProof/>
        </w:rPr>
        <w:t xml:space="preserve"> —</w:t>
      </w:r>
      <w:r>
        <w:t xml:space="preserve"> качество продольных и поперечных сопряжений уклады</w:t>
      </w:r>
      <w:r>
        <w:softHyphen/>
        <w:t>ваемых полос;</w:t>
      </w:r>
    </w:p>
    <w:p w:rsidR="00000000" w:rsidRDefault="00D63A61">
      <w:pPr>
        <w:ind w:firstLine="284"/>
        <w:jc w:val="both"/>
      </w:pPr>
      <w:r>
        <w:t>качество асфальтобетона по показателям кернов (вырубок) в трех местах на</w:t>
      </w:r>
      <w:r>
        <w:rPr>
          <w:noProof/>
        </w:rPr>
        <w:t xml:space="preserve"> 7000</w:t>
      </w:r>
      <w:r>
        <w:t xml:space="preserve"> м</w:t>
      </w:r>
      <w:r>
        <w:rPr>
          <w:vertAlign w:val="superscript"/>
        </w:rPr>
        <w:t>2</w:t>
      </w:r>
      <w:r>
        <w:t xml:space="preserve"> покрытия по ГОСТ</w:t>
      </w:r>
      <w:r>
        <w:rPr>
          <w:noProof/>
        </w:rPr>
        <w:t xml:space="preserve"> 9128-84</w:t>
      </w:r>
      <w:r>
        <w:t xml:space="preserve"> и ГОСТ</w:t>
      </w:r>
      <w:r>
        <w:rPr>
          <w:noProof/>
        </w:rPr>
        <w:t xml:space="preserve"> 12801—84,</w:t>
      </w:r>
      <w:r>
        <w:t xml:space="preserve"> а также прочность сцепления слоев покрытия.</w:t>
      </w:r>
    </w:p>
    <w:p w:rsidR="00000000" w:rsidRDefault="00D63A61">
      <w:pPr>
        <w:ind w:firstLine="284"/>
        <w:jc w:val="both"/>
      </w:pPr>
      <w:r>
        <w:t>Вырубки или керны следует отбирать в споях из горячих и теплых асфальтобетонов через</w:t>
      </w:r>
      <w:r>
        <w:rPr>
          <w:noProof/>
        </w:rPr>
        <w:t xml:space="preserve"> 1 — 3</w:t>
      </w:r>
      <w:r>
        <w:t xml:space="preserve"> сут после их уплотнения, а из </w:t>
      </w:r>
      <w:r>
        <w:t>холодного</w:t>
      </w:r>
      <w:r>
        <w:rPr>
          <w:noProof/>
        </w:rPr>
        <w:t xml:space="preserve"> — </w:t>
      </w:r>
      <w:r>
        <w:t>через</w:t>
      </w:r>
      <w:r>
        <w:rPr>
          <w:noProof/>
        </w:rPr>
        <w:t xml:space="preserve"> 15—30</w:t>
      </w:r>
      <w:r>
        <w:t xml:space="preserve"> сут на расстоянии не менее</w:t>
      </w:r>
      <w:r>
        <w:rPr>
          <w:noProof/>
        </w:rPr>
        <w:t xml:space="preserve"> 1</w:t>
      </w:r>
      <w:r>
        <w:t xml:space="preserve"> м от края покрытия.</w:t>
      </w:r>
    </w:p>
    <w:p w:rsidR="00000000" w:rsidRDefault="00D63A61">
      <w:pPr>
        <w:ind w:firstLine="284"/>
        <w:jc w:val="both"/>
      </w:pPr>
      <w:r>
        <w:rPr>
          <w:b/>
          <w:noProof/>
        </w:rPr>
        <w:t>10.41.</w:t>
      </w:r>
      <w:r>
        <w:t xml:space="preserve"> Коэффициенты уплотнения конструктивных слоев дорожной одежды должны быть не ниже:</w:t>
      </w:r>
    </w:p>
    <w:p w:rsidR="00000000" w:rsidRDefault="00D63A61">
      <w:pPr>
        <w:ind w:firstLine="284"/>
        <w:jc w:val="both"/>
      </w:pPr>
      <w:r>
        <w:rPr>
          <w:noProof/>
        </w:rPr>
        <w:t>0,99 —</w:t>
      </w:r>
      <w:r>
        <w:t xml:space="preserve"> для плотного асфальтобетона из горячих и теплых смесей типов А и Б;</w:t>
      </w:r>
    </w:p>
    <w:p w:rsidR="00000000" w:rsidRDefault="00D63A61">
      <w:pPr>
        <w:ind w:firstLine="284"/>
        <w:jc w:val="both"/>
      </w:pPr>
      <w:r>
        <w:rPr>
          <w:noProof/>
        </w:rPr>
        <w:t>0,98 —</w:t>
      </w:r>
      <w:r>
        <w:t xml:space="preserve"> для плотного асфальтобетона из горячих и теплых смесей типов В, Г и Д, пористого и высокопористого асфальтобетона; </w:t>
      </w:r>
    </w:p>
    <w:p w:rsidR="00000000" w:rsidRDefault="00D63A61">
      <w:pPr>
        <w:ind w:firstLine="284"/>
        <w:jc w:val="both"/>
      </w:pPr>
      <w:r>
        <w:rPr>
          <w:noProof/>
        </w:rPr>
        <w:t>0,96 —</w:t>
      </w:r>
      <w:r>
        <w:t xml:space="preserve"> для асфальтобетона из холодных смесей.</w:t>
      </w:r>
    </w:p>
    <w:p w:rsidR="00000000" w:rsidRDefault="00D63A61">
      <w:pPr>
        <w:ind w:firstLine="284"/>
        <w:jc w:val="both"/>
      </w:pPr>
    </w:p>
    <w:p w:rsidR="00000000" w:rsidRDefault="00D63A61">
      <w:pPr>
        <w:jc w:val="center"/>
        <w:rPr>
          <w:b/>
        </w:rPr>
      </w:pPr>
      <w:r>
        <w:rPr>
          <w:b/>
          <w:noProof/>
        </w:rPr>
        <w:t>11.</w:t>
      </w:r>
      <w:r>
        <w:rPr>
          <w:b/>
        </w:rPr>
        <w:t xml:space="preserve"> УСТРОЙСТВО ПОВЕРХНОСТНОЙ ОБРАБОТКИ ПОКРЫТИЙ</w:t>
      </w:r>
    </w:p>
    <w:p w:rsidR="00000000" w:rsidRDefault="00D63A61">
      <w:pPr>
        <w:ind w:firstLine="284"/>
        <w:jc w:val="both"/>
        <w:rPr>
          <w:b/>
        </w:rPr>
      </w:pPr>
    </w:p>
    <w:p w:rsidR="00000000" w:rsidRDefault="00D63A61">
      <w:pPr>
        <w:ind w:firstLine="284"/>
        <w:jc w:val="both"/>
      </w:pPr>
      <w:r>
        <w:rPr>
          <w:b/>
          <w:noProof/>
        </w:rPr>
        <w:t>11.1.</w:t>
      </w:r>
      <w:r>
        <w:t xml:space="preserve"> Работы по устройству поверхностной обработки покры</w:t>
      </w:r>
      <w:r>
        <w:t>тий следует выполнять при температуре воздуха не ниже</w:t>
      </w:r>
      <w:r>
        <w:rPr>
          <w:noProof/>
        </w:rPr>
        <w:t xml:space="preserve"> 15°</w:t>
      </w:r>
      <w:r>
        <w:t xml:space="preserve"> С. При использова</w:t>
      </w:r>
      <w:r>
        <w:softHyphen/>
        <w:t>нии катионной эмульсии для устройства поверхностной обработки</w:t>
      </w:r>
      <w:r>
        <w:rPr>
          <w:noProof/>
        </w:rPr>
        <w:t xml:space="preserve"> —</w:t>
      </w:r>
      <w:r>
        <w:t xml:space="preserve"> при температуре воздуха не ниже</w:t>
      </w:r>
      <w:r>
        <w:rPr>
          <w:noProof/>
        </w:rPr>
        <w:t xml:space="preserve"> 5</w:t>
      </w:r>
      <w:r>
        <w:t xml:space="preserve"> </w:t>
      </w:r>
      <w:r>
        <w:sym w:font="Arial" w:char="00B0"/>
      </w:r>
      <w:r>
        <w:t>С.</w:t>
      </w:r>
    </w:p>
    <w:p w:rsidR="00000000" w:rsidRDefault="00D63A61">
      <w:pPr>
        <w:ind w:firstLine="284"/>
        <w:jc w:val="both"/>
      </w:pPr>
    </w:p>
    <w:p w:rsidR="00000000" w:rsidRDefault="00D63A61">
      <w:pPr>
        <w:jc w:val="center"/>
        <w:rPr>
          <w:b/>
        </w:rPr>
      </w:pPr>
      <w:r>
        <w:rPr>
          <w:b/>
        </w:rPr>
        <w:t xml:space="preserve">УСТРОЙСТВО ПОВЕРХНОСТНОЙ ОБРАБОТКИ </w:t>
      </w:r>
    </w:p>
    <w:p w:rsidR="00000000" w:rsidRDefault="00D63A61">
      <w:pPr>
        <w:jc w:val="center"/>
        <w:rPr>
          <w:b/>
        </w:rPr>
      </w:pPr>
      <w:r>
        <w:rPr>
          <w:b/>
        </w:rPr>
        <w:t>С ИСПОЛЬЗОВАНИЕМ ФРАКЦИОНИРОВАННОГО ЩЕБНЯ</w:t>
      </w:r>
    </w:p>
    <w:p w:rsidR="00000000" w:rsidRDefault="00D63A61">
      <w:pPr>
        <w:ind w:firstLine="284"/>
        <w:jc w:val="both"/>
        <w:rPr>
          <w:b/>
        </w:rPr>
      </w:pPr>
    </w:p>
    <w:p w:rsidR="00000000" w:rsidRDefault="00D63A61">
      <w:pPr>
        <w:ind w:firstLine="284"/>
        <w:jc w:val="both"/>
      </w:pPr>
      <w:r>
        <w:rPr>
          <w:b/>
          <w:noProof/>
        </w:rPr>
        <w:t>11.2.</w:t>
      </w:r>
      <w:r>
        <w:t xml:space="preserve"> При устройстве поверхностной обработки следует применять щебень марки не ниже</w:t>
      </w:r>
      <w:r>
        <w:rPr>
          <w:noProof/>
        </w:rPr>
        <w:t xml:space="preserve"> 1200</w:t>
      </w:r>
      <w:r>
        <w:t xml:space="preserve"> из трудношлифуемых изверженных и метаморфических горных пород фракций</w:t>
      </w:r>
      <w:r>
        <w:rPr>
          <w:noProof/>
        </w:rPr>
        <w:t xml:space="preserve"> 5—10,10—15</w:t>
      </w:r>
      <w:r>
        <w:t xml:space="preserve"> или</w:t>
      </w:r>
      <w:r>
        <w:rPr>
          <w:noProof/>
        </w:rPr>
        <w:t xml:space="preserve"> 15—20</w:t>
      </w:r>
      <w:r>
        <w:t xml:space="preserve"> мм с преимущественно кубовидной формой зерен. Щебень должен быть чистым, н</w:t>
      </w:r>
      <w:r>
        <w:t>е содержащим пыли и глины.</w:t>
      </w:r>
    </w:p>
    <w:p w:rsidR="00000000" w:rsidRDefault="00D63A61">
      <w:pPr>
        <w:ind w:firstLine="284"/>
        <w:jc w:val="both"/>
        <w:rPr>
          <w:noProof/>
        </w:rPr>
      </w:pPr>
      <w:r>
        <w:rPr>
          <w:b/>
          <w:noProof/>
        </w:rPr>
        <w:t>11.3.</w:t>
      </w:r>
      <w:r>
        <w:t xml:space="preserve"> При устройстве поверхностной обработки с использованием битума в качестве вяжущего следует применять битумы марок БНД</w:t>
      </w:r>
      <w:r>
        <w:rPr>
          <w:noProof/>
        </w:rPr>
        <w:t xml:space="preserve"> 60/90</w:t>
      </w:r>
      <w:r>
        <w:t>,</w:t>
      </w:r>
      <w:r>
        <w:rPr>
          <w:noProof/>
        </w:rPr>
        <w:t xml:space="preserve"> </w:t>
      </w:r>
      <w:r>
        <w:t>БНД</w:t>
      </w:r>
      <w:r>
        <w:rPr>
          <w:noProof/>
        </w:rPr>
        <w:t xml:space="preserve"> 90/130</w:t>
      </w:r>
      <w:r>
        <w:t>, БНД</w:t>
      </w:r>
      <w:r>
        <w:rPr>
          <w:noProof/>
        </w:rPr>
        <w:t xml:space="preserve"> 130/200</w:t>
      </w:r>
      <w:r>
        <w:t>, БН</w:t>
      </w:r>
      <w:r>
        <w:rPr>
          <w:noProof/>
        </w:rPr>
        <w:t xml:space="preserve"> 60/90,</w:t>
      </w:r>
      <w:r>
        <w:t xml:space="preserve"> БН</w:t>
      </w:r>
      <w:r>
        <w:rPr>
          <w:noProof/>
        </w:rPr>
        <w:t xml:space="preserve"> 90/130</w:t>
      </w:r>
      <w:r>
        <w:t xml:space="preserve"> или БН</w:t>
      </w:r>
      <w:r>
        <w:rPr>
          <w:noProof/>
        </w:rPr>
        <w:t xml:space="preserve"> 130/200.</w:t>
      </w:r>
    </w:p>
    <w:p w:rsidR="00000000" w:rsidRDefault="00D63A61">
      <w:pPr>
        <w:ind w:firstLine="284"/>
        <w:jc w:val="both"/>
      </w:pPr>
      <w:r>
        <w:t>Битум должен выдерживать испытание на сцепление с щебнем, который будет применен для устройства поверхностной обработки. При неудовлет</w:t>
      </w:r>
      <w:r>
        <w:softHyphen/>
        <w:t>ворительном сцеплении битума с щебнем следует использовать добавки соответствующих ПАВ, а также производить предварительную обработку щебня битумом.</w:t>
      </w:r>
    </w:p>
    <w:p w:rsidR="00000000" w:rsidRDefault="00D63A61">
      <w:pPr>
        <w:ind w:firstLine="284"/>
        <w:jc w:val="both"/>
        <w:rPr>
          <w:noProof/>
        </w:rPr>
      </w:pPr>
      <w:r>
        <w:t>При устро</w:t>
      </w:r>
      <w:r>
        <w:t>йстве поверхностной обработки на участках дорог с затруднен</w:t>
      </w:r>
      <w:r>
        <w:softHyphen/>
        <w:t>ными и опасными условиями движения, а также в районах с резко конти</w:t>
      </w:r>
      <w:r>
        <w:softHyphen/>
        <w:t>нентальным климатом следует применять битум с добавками полимеров класса термоэластопластов.</w:t>
      </w:r>
      <w:r>
        <w:rPr>
          <w:noProof/>
        </w:rPr>
        <w:t xml:space="preserve">                                </w:t>
      </w:r>
    </w:p>
    <w:p w:rsidR="00000000" w:rsidRDefault="00D63A61">
      <w:pPr>
        <w:ind w:firstLine="284"/>
        <w:jc w:val="both"/>
        <w:rPr>
          <w:noProof/>
        </w:rPr>
      </w:pPr>
      <w:r>
        <w:rPr>
          <w:b/>
          <w:noProof/>
        </w:rPr>
        <w:t>11.4.</w:t>
      </w:r>
      <w:r>
        <w:rPr>
          <w:b/>
        </w:rPr>
        <w:t xml:space="preserve"> </w:t>
      </w:r>
      <w:r>
        <w:t>Расход вяжущего и щебня должен соответствовать нормам, уста</w:t>
      </w:r>
      <w:r>
        <w:softHyphen/>
        <w:t>новленным в табл.</w:t>
      </w:r>
      <w:r>
        <w:rPr>
          <w:noProof/>
        </w:rPr>
        <w:t xml:space="preserve"> 15.</w:t>
      </w:r>
    </w:p>
    <w:p w:rsidR="00000000" w:rsidRDefault="00D63A61">
      <w:pPr>
        <w:ind w:firstLine="284"/>
        <w:jc w:val="both"/>
      </w:pPr>
    </w:p>
    <w:p w:rsidR="00000000" w:rsidRDefault="00D63A61">
      <w:pPr>
        <w:ind w:firstLine="284"/>
        <w:jc w:val="right"/>
      </w:pPr>
      <w:r>
        <w:t>Таблица</w:t>
      </w:r>
      <w:r>
        <w:rPr>
          <w:noProof/>
        </w:rPr>
        <w:t xml:space="preserve"> 15</w:t>
      </w:r>
    </w:p>
    <w:p w:rsidR="00000000" w:rsidRDefault="00D63A61">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417"/>
        <w:gridCol w:w="1559"/>
        <w:gridCol w:w="1418"/>
        <w:gridCol w:w="943"/>
        <w:gridCol w:w="899"/>
      </w:tblGrid>
      <w:tr w:rsidR="00000000">
        <w:tblPrEx>
          <w:tblCellMar>
            <w:top w:w="0" w:type="dxa"/>
            <w:bottom w:w="0" w:type="dxa"/>
          </w:tblCellMar>
        </w:tblPrEx>
        <w:tc>
          <w:tcPr>
            <w:tcW w:w="1417" w:type="dxa"/>
            <w:tcBorders>
              <w:top w:val="single" w:sz="12" w:space="0" w:color="auto"/>
              <w:left w:val="single" w:sz="12" w:space="0" w:color="auto"/>
              <w:right w:val="nil"/>
            </w:tcBorders>
          </w:tcPr>
          <w:p w:rsidR="00000000" w:rsidRDefault="00D63A61">
            <w:pPr>
              <w:jc w:val="center"/>
              <w:rPr>
                <w:sz w:val="16"/>
              </w:rPr>
            </w:pPr>
          </w:p>
        </w:tc>
        <w:tc>
          <w:tcPr>
            <w:tcW w:w="4819" w:type="dxa"/>
            <w:gridSpan w:val="4"/>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Норма расхода</w:t>
            </w:r>
          </w:p>
          <w:p w:rsidR="00000000" w:rsidRDefault="00D63A61">
            <w:pPr>
              <w:jc w:val="center"/>
              <w:rPr>
                <w:sz w:val="16"/>
              </w:rPr>
            </w:pPr>
          </w:p>
        </w:tc>
      </w:tr>
      <w:tr w:rsidR="00000000">
        <w:tblPrEx>
          <w:tblCellMar>
            <w:top w:w="0" w:type="dxa"/>
            <w:bottom w:w="0" w:type="dxa"/>
          </w:tblCellMar>
        </w:tblPrEx>
        <w:tc>
          <w:tcPr>
            <w:tcW w:w="1417" w:type="dxa"/>
            <w:tcBorders>
              <w:left w:val="single" w:sz="12" w:space="0" w:color="auto"/>
              <w:right w:val="nil"/>
            </w:tcBorders>
          </w:tcPr>
          <w:p w:rsidR="00000000" w:rsidRDefault="00D63A61">
            <w:pPr>
              <w:jc w:val="center"/>
              <w:rPr>
                <w:sz w:val="16"/>
              </w:rPr>
            </w:pPr>
            <w:r>
              <w:rPr>
                <w:sz w:val="16"/>
              </w:rPr>
              <w:t>Размер щебня, мм</w:t>
            </w:r>
          </w:p>
        </w:tc>
        <w:tc>
          <w:tcPr>
            <w:tcW w:w="1559" w:type="dxa"/>
            <w:tcBorders>
              <w:top w:val="nil"/>
              <w:left w:val="single" w:sz="6" w:space="0" w:color="auto"/>
              <w:bottom w:val="nil"/>
              <w:right w:val="single" w:sz="6" w:space="0" w:color="auto"/>
            </w:tcBorders>
          </w:tcPr>
          <w:p w:rsidR="00000000" w:rsidRDefault="00D63A61">
            <w:pPr>
              <w:jc w:val="center"/>
              <w:rPr>
                <w:sz w:val="16"/>
              </w:rPr>
            </w:pPr>
            <w:r>
              <w:rPr>
                <w:sz w:val="16"/>
              </w:rPr>
              <w:t>щебня, м</w:t>
            </w:r>
            <w:r>
              <w:rPr>
                <w:sz w:val="16"/>
                <w:vertAlign w:val="superscript"/>
              </w:rPr>
              <w:t>3</w:t>
            </w:r>
            <w:r>
              <w:rPr>
                <w:noProof/>
                <w:sz w:val="16"/>
              </w:rPr>
              <w:t xml:space="preserve"> /100</w:t>
            </w:r>
            <w:r>
              <w:rPr>
                <w:sz w:val="16"/>
              </w:rPr>
              <w:t xml:space="preserve"> м</w:t>
            </w:r>
            <w:r>
              <w:rPr>
                <w:sz w:val="16"/>
                <w:vertAlign w:val="superscript"/>
              </w:rPr>
              <w:t>2</w:t>
            </w:r>
          </w:p>
        </w:tc>
        <w:tc>
          <w:tcPr>
            <w:tcW w:w="1418" w:type="dxa"/>
            <w:tcBorders>
              <w:left w:val="nil"/>
              <w:right w:val="nil"/>
            </w:tcBorders>
          </w:tcPr>
          <w:p w:rsidR="00000000" w:rsidRDefault="00D63A61">
            <w:pPr>
              <w:jc w:val="center"/>
              <w:rPr>
                <w:sz w:val="16"/>
              </w:rPr>
            </w:pPr>
            <w:r>
              <w:rPr>
                <w:sz w:val="16"/>
              </w:rPr>
              <w:t>битума, л/м</w:t>
            </w:r>
            <w:r>
              <w:rPr>
                <w:sz w:val="16"/>
                <w:vertAlign w:val="superscript"/>
              </w:rPr>
              <w:t>2</w:t>
            </w:r>
          </w:p>
        </w:tc>
        <w:tc>
          <w:tcPr>
            <w:tcW w:w="1842" w:type="dxa"/>
            <w:gridSpan w:val="2"/>
            <w:tcBorders>
              <w:top w:val="nil"/>
              <w:left w:val="single" w:sz="6" w:space="0" w:color="auto"/>
              <w:bottom w:val="single" w:sz="6" w:space="0" w:color="auto"/>
              <w:right w:val="single" w:sz="12" w:space="0" w:color="auto"/>
            </w:tcBorders>
          </w:tcPr>
          <w:p w:rsidR="00000000" w:rsidRDefault="00D63A61">
            <w:pPr>
              <w:jc w:val="center"/>
              <w:rPr>
                <w:sz w:val="16"/>
              </w:rPr>
            </w:pPr>
            <w:r>
              <w:rPr>
                <w:sz w:val="16"/>
              </w:rPr>
              <w:t>эмульсии, л/м</w:t>
            </w:r>
            <w:r>
              <w:rPr>
                <w:sz w:val="16"/>
                <w:vertAlign w:val="superscript"/>
              </w:rPr>
              <w:t>2</w:t>
            </w:r>
            <w:r>
              <w:rPr>
                <w:sz w:val="16"/>
              </w:rPr>
              <w:t xml:space="preserve">, при </w:t>
            </w:r>
          </w:p>
          <w:p w:rsidR="00000000" w:rsidRDefault="00D63A61">
            <w:pPr>
              <w:jc w:val="center"/>
              <w:rPr>
                <w:noProof/>
                <w:sz w:val="16"/>
              </w:rPr>
            </w:pPr>
            <w:r>
              <w:rPr>
                <w:sz w:val="16"/>
              </w:rPr>
              <w:t>концентрации битума,</w:t>
            </w:r>
            <w:r>
              <w:rPr>
                <w:noProof/>
                <w:sz w:val="16"/>
              </w:rPr>
              <w:t xml:space="preserve"> %</w:t>
            </w:r>
          </w:p>
        </w:tc>
      </w:tr>
      <w:tr w:rsidR="00000000">
        <w:tblPrEx>
          <w:tblCellMar>
            <w:top w:w="0" w:type="dxa"/>
            <w:bottom w:w="0" w:type="dxa"/>
          </w:tblCellMar>
        </w:tblPrEx>
        <w:tc>
          <w:tcPr>
            <w:tcW w:w="1417" w:type="dxa"/>
            <w:tcBorders>
              <w:top w:val="nil"/>
              <w:left w:val="single" w:sz="12" w:space="0" w:color="auto"/>
              <w:bottom w:val="single" w:sz="12" w:space="0" w:color="auto"/>
              <w:right w:val="nil"/>
            </w:tcBorders>
          </w:tcPr>
          <w:p w:rsidR="00000000" w:rsidRDefault="00D63A61">
            <w:pPr>
              <w:jc w:val="center"/>
              <w:rPr>
                <w:noProof/>
                <w:sz w:val="16"/>
              </w:rPr>
            </w:pPr>
          </w:p>
        </w:tc>
        <w:tc>
          <w:tcPr>
            <w:tcW w:w="1559" w:type="dxa"/>
            <w:tcBorders>
              <w:top w:val="nil"/>
              <w:left w:val="single" w:sz="6" w:space="0" w:color="auto"/>
              <w:bottom w:val="single" w:sz="12" w:space="0" w:color="auto"/>
              <w:right w:val="single" w:sz="6" w:space="0" w:color="auto"/>
            </w:tcBorders>
          </w:tcPr>
          <w:p w:rsidR="00000000" w:rsidRDefault="00D63A61">
            <w:pPr>
              <w:jc w:val="center"/>
              <w:rPr>
                <w:noProof/>
                <w:sz w:val="16"/>
              </w:rPr>
            </w:pPr>
          </w:p>
        </w:tc>
        <w:tc>
          <w:tcPr>
            <w:tcW w:w="1418" w:type="dxa"/>
            <w:tcBorders>
              <w:top w:val="nil"/>
              <w:left w:val="nil"/>
              <w:bottom w:val="single" w:sz="12" w:space="0" w:color="auto"/>
              <w:right w:val="nil"/>
            </w:tcBorders>
          </w:tcPr>
          <w:p w:rsidR="00000000" w:rsidRDefault="00D63A61">
            <w:pPr>
              <w:jc w:val="center"/>
              <w:rPr>
                <w:noProof/>
                <w:sz w:val="16"/>
              </w:rPr>
            </w:pPr>
          </w:p>
        </w:tc>
        <w:tc>
          <w:tcPr>
            <w:tcW w:w="943" w:type="dxa"/>
            <w:tcBorders>
              <w:top w:val="nil"/>
              <w:left w:val="single" w:sz="6" w:space="0" w:color="auto"/>
              <w:bottom w:val="single" w:sz="12" w:space="0" w:color="auto"/>
              <w:right w:val="single" w:sz="6" w:space="0" w:color="auto"/>
            </w:tcBorders>
          </w:tcPr>
          <w:p w:rsidR="00000000" w:rsidRDefault="00D63A61">
            <w:pPr>
              <w:jc w:val="center"/>
              <w:rPr>
                <w:sz w:val="16"/>
              </w:rPr>
            </w:pPr>
            <w:r>
              <w:rPr>
                <w:sz w:val="16"/>
              </w:rPr>
              <w:t>60</w:t>
            </w:r>
          </w:p>
        </w:tc>
        <w:tc>
          <w:tcPr>
            <w:tcW w:w="899" w:type="dxa"/>
            <w:tcBorders>
              <w:top w:val="nil"/>
              <w:left w:val="nil"/>
              <w:bottom w:val="single" w:sz="12" w:space="0" w:color="auto"/>
              <w:right w:val="single" w:sz="12" w:space="0" w:color="auto"/>
            </w:tcBorders>
          </w:tcPr>
          <w:p w:rsidR="00000000" w:rsidRDefault="00D63A61">
            <w:pPr>
              <w:jc w:val="center"/>
              <w:rPr>
                <w:noProof/>
                <w:sz w:val="16"/>
              </w:rPr>
            </w:pPr>
            <w:r>
              <w:rPr>
                <w:noProof/>
                <w:sz w:val="16"/>
              </w:rPr>
              <w:t>50</w:t>
            </w:r>
          </w:p>
        </w:tc>
      </w:tr>
      <w:tr w:rsidR="00000000">
        <w:tblPrEx>
          <w:tblCellMar>
            <w:top w:w="0" w:type="dxa"/>
            <w:bottom w:w="0" w:type="dxa"/>
          </w:tblCellMar>
        </w:tblPrEx>
        <w:tc>
          <w:tcPr>
            <w:tcW w:w="6236" w:type="dxa"/>
            <w:gridSpan w:val="5"/>
            <w:tcBorders>
              <w:top w:val="nil"/>
              <w:left w:val="single" w:sz="12" w:space="0" w:color="auto"/>
              <w:right w:val="single" w:sz="12" w:space="0" w:color="auto"/>
            </w:tcBorders>
          </w:tcPr>
          <w:p w:rsidR="00000000" w:rsidRDefault="00D63A61">
            <w:pPr>
              <w:jc w:val="center"/>
              <w:rPr>
                <w:sz w:val="16"/>
              </w:rPr>
            </w:pPr>
          </w:p>
          <w:p w:rsidR="00000000" w:rsidRDefault="00D63A61">
            <w:pPr>
              <w:jc w:val="center"/>
              <w:rPr>
                <w:sz w:val="16"/>
              </w:rPr>
            </w:pPr>
            <w:r>
              <w:rPr>
                <w:sz w:val="16"/>
              </w:rPr>
              <w:t>Одиночная поверхностная обработка</w:t>
            </w:r>
          </w:p>
          <w:p w:rsidR="00000000" w:rsidRDefault="00D63A61">
            <w:pPr>
              <w:jc w:val="center"/>
              <w:rPr>
                <w:sz w:val="16"/>
              </w:rPr>
            </w:pPr>
          </w:p>
        </w:tc>
      </w:tr>
      <w:tr w:rsidR="00000000">
        <w:tblPrEx>
          <w:tblCellMar>
            <w:top w:w="0" w:type="dxa"/>
            <w:bottom w:w="0" w:type="dxa"/>
          </w:tblCellMar>
        </w:tblPrEx>
        <w:tc>
          <w:tcPr>
            <w:tcW w:w="1417" w:type="dxa"/>
            <w:tcBorders>
              <w:left w:val="single" w:sz="12" w:space="0" w:color="auto"/>
              <w:right w:val="nil"/>
            </w:tcBorders>
          </w:tcPr>
          <w:p w:rsidR="00000000" w:rsidRDefault="00D63A61">
            <w:pPr>
              <w:jc w:val="center"/>
              <w:rPr>
                <w:noProof/>
                <w:sz w:val="16"/>
              </w:rPr>
            </w:pPr>
            <w:r>
              <w:rPr>
                <w:noProof/>
                <w:sz w:val="16"/>
              </w:rPr>
              <w:t>5</w:t>
            </w:r>
            <w:r>
              <w:rPr>
                <w:noProof/>
                <w:sz w:val="16"/>
              </w:rPr>
              <w:sym w:font="Arial" w:char="2014"/>
            </w:r>
            <w:r>
              <w:rPr>
                <w:noProof/>
                <w:sz w:val="16"/>
              </w:rPr>
              <w:t>10</w:t>
            </w:r>
          </w:p>
        </w:tc>
        <w:tc>
          <w:tcPr>
            <w:tcW w:w="1559"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0,9</w:t>
            </w:r>
            <w:r>
              <w:rPr>
                <w:noProof/>
                <w:sz w:val="16"/>
              </w:rPr>
              <w:sym w:font="Arial" w:char="2014"/>
            </w:r>
            <w:r>
              <w:rPr>
                <w:noProof/>
                <w:sz w:val="16"/>
              </w:rPr>
              <w:t>1</w:t>
            </w:r>
            <w:r>
              <w:rPr>
                <w:sz w:val="16"/>
              </w:rPr>
              <w:t>,</w:t>
            </w:r>
            <w:r>
              <w:rPr>
                <w:noProof/>
                <w:sz w:val="16"/>
              </w:rPr>
              <w:t>1</w:t>
            </w:r>
          </w:p>
        </w:tc>
        <w:tc>
          <w:tcPr>
            <w:tcW w:w="1418" w:type="dxa"/>
            <w:tcBorders>
              <w:left w:val="nil"/>
              <w:right w:val="nil"/>
            </w:tcBorders>
          </w:tcPr>
          <w:p w:rsidR="00000000" w:rsidRDefault="00D63A61">
            <w:pPr>
              <w:jc w:val="center"/>
              <w:rPr>
                <w:noProof/>
                <w:sz w:val="16"/>
              </w:rPr>
            </w:pPr>
            <w:r>
              <w:rPr>
                <w:noProof/>
                <w:sz w:val="16"/>
              </w:rPr>
              <w:t>0,7</w:t>
            </w:r>
            <w:r>
              <w:rPr>
                <w:noProof/>
                <w:sz w:val="16"/>
              </w:rPr>
              <w:sym w:font="Arial" w:char="2014"/>
            </w:r>
            <w:r>
              <w:rPr>
                <w:noProof/>
                <w:sz w:val="16"/>
              </w:rPr>
              <w:t>1</w:t>
            </w:r>
            <w:r>
              <w:rPr>
                <w:sz w:val="16"/>
              </w:rPr>
              <w:t>,</w:t>
            </w:r>
            <w:r>
              <w:rPr>
                <w:noProof/>
                <w:sz w:val="16"/>
              </w:rPr>
              <w:t>0</w:t>
            </w:r>
          </w:p>
        </w:tc>
        <w:tc>
          <w:tcPr>
            <w:tcW w:w="943"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1</w:t>
            </w:r>
            <w:r>
              <w:rPr>
                <w:sz w:val="16"/>
              </w:rPr>
              <w:t>,</w:t>
            </w:r>
            <w:r>
              <w:rPr>
                <w:noProof/>
                <w:sz w:val="16"/>
              </w:rPr>
              <w:t>3</w:t>
            </w:r>
            <w:r>
              <w:rPr>
                <w:noProof/>
                <w:sz w:val="16"/>
              </w:rPr>
              <w:sym w:font="Arial" w:char="2014"/>
            </w:r>
            <w:r>
              <w:rPr>
                <w:noProof/>
                <w:sz w:val="16"/>
              </w:rPr>
              <w:t>1</w:t>
            </w:r>
            <w:r>
              <w:rPr>
                <w:sz w:val="16"/>
              </w:rPr>
              <w:t>,</w:t>
            </w:r>
            <w:r>
              <w:rPr>
                <w:noProof/>
                <w:sz w:val="16"/>
              </w:rPr>
              <w:t>5</w:t>
            </w:r>
          </w:p>
        </w:tc>
        <w:tc>
          <w:tcPr>
            <w:tcW w:w="899" w:type="dxa"/>
            <w:tcBorders>
              <w:left w:val="nil"/>
              <w:right w:val="single" w:sz="12" w:space="0" w:color="auto"/>
            </w:tcBorders>
          </w:tcPr>
          <w:p w:rsidR="00000000" w:rsidRDefault="00D63A61">
            <w:pPr>
              <w:jc w:val="center"/>
              <w:rPr>
                <w:noProof/>
                <w:sz w:val="16"/>
              </w:rPr>
            </w:pPr>
            <w:r>
              <w:rPr>
                <w:noProof/>
                <w:sz w:val="16"/>
              </w:rPr>
              <w:t>1</w:t>
            </w:r>
            <w:r>
              <w:rPr>
                <w:sz w:val="16"/>
              </w:rPr>
              <w:t>,</w:t>
            </w:r>
            <w:r>
              <w:rPr>
                <w:noProof/>
                <w:sz w:val="16"/>
              </w:rPr>
              <w:t>5</w:t>
            </w:r>
            <w:r>
              <w:rPr>
                <w:noProof/>
                <w:sz w:val="16"/>
              </w:rPr>
              <w:sym w:font="Arial" w:char="2014"/>
            </w:r>
            <w:r>
              <w:rPr>
                <w:noProof/>
                <w:sz w:val="16"/>
              </w:rPr>
              <w:t>1</w:t>
            </w:r>
            <w:r>
              <w:rPr>
                <w:sz w:val="16"/>
              </w:rPr>
              <w:t>,</w:t>
            </w:r>
            <w:r>
              <w:rPr>
                <w:noProof/>
                <w:sz w:val="16"/>
              </w:rPr>
              <w:t>8</w:t>
            </w:r>
          </w:p>
        </w:tc>
      </w:tr>
      <w:tr w:rsidR="00000000">
        <w:tblPrEx>
          <w:tblCellMar>
            <w:top w:w="0" w:type="dxa"/>
            <w:bottom w:w="0" w:type="dxa"/>
          </w:tblCellMar>
        </w:tblPrEx>
        <w:tc>
          <w:tcPr>
            <w:tcW w:w="1417" w:type="dxa"/>
            <w:tcBorders>
              <w:left w:val="single" w:sz="12" w:space="0" w:color="auto"/>
              <w:right w:val="nil"/>
            </w:tcBorders>
          </w:tcPr>
          <w:p w:rsidR="00000000" w:rsidRDefault="00D63A61">
            <w:pPr>
              <w:jc w:val="center"/>
              <w:rPr>
                <w:noProof/>
                <w:sz w:val="16"/>
              </w:rPr>
            </w:pPr>
            <w:r>
              <w:rPr>
                <w:noProof/>
                <w:sz w:val="16"/>
              </w:rPr>
              <w:t>10</w:t>
            </w:r>
            <w:r>
              <w:rPr>
                <w:noProof/>
                <w:sz w:val="16"/>
              </w:rPr>
              <w:sym w:font="Arial" w:char="2014"/>
            </w:r>
            <w:r>
              <w:rPr>
                <w:noProof/>
                <w:sz w:val="16"/>
              </w:rPr>
              <w:t>15</w:t>
            </w:r>
          </w:p>
        </w:tc>
        <w:tc>
          <w:tcPr>
            <w:tcW w:w="1559"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1,1</w:t>
            </w:r>
            <w:r>
              <w:rPr>
                <w:noProof/>
                <w:sz w:val="16"/>
              </w:rPr>
              <w:sym w:font="Arial" w:char="2014"/>
            </w:r>
            <w:r>
              <w:rPr>
                <w:noProof/>
                <w:sz w:val="16"/>
              </w:rPr>
              <w:t>1</w:t>
            </w:r>
            <w:r>
              <w:rPr>
                <w:sz w:val="16"/>
              </w:rPr>
              <w:t>,</w:t>
            </w:r>
            <w:r>
              <w:rPr>
                <w:noProof/>
                <w:sz w:val="16"/>
              </w:rPr>
              <w:t>2</w:t>
            </w:r>
          </w:p>
        </w:tc>
        <w:tc>
          <w:tcPr>
            <w:tcW w:w="1418" w:type="dxa"/>
            <w:tcBorders>
              <w:left w:val="nil"/>
              <w:right w:val="nil"/>
            </w:tcBorders>
          </w:tcPr>
          <w:p w:rsidR="00000000" w:rsidRDefault="00D63A61">
            <w:pPr>
              <w:jc w:val="center"/>
              <w:rPr>
                <w:noProof/>
                <w:sz w:val="16"/>
              </w:rPr>
            </w:pPr>
            <w:r>
              <w:rPr>
                <w:noProof/>
                <w:sz w:val="16"/>
              </w:rPr>
              <w:t>0,9</w:t>
            </w:r>
            <w:r>
              <w:rPr>
                <w:noProof/>
                <w:sz w:val="16"/>
              </w:rPr>
              <w:sym w:font="Arial" w:char="2014"/>
            </w:r>
            <w:r>
              <w:rPr>
                <w:noProof/>
                <w:sz w:val="16"/>
              </w:rPr>
              <w:t>1</w:t>
            </w:r>
            <w:r>
              <w:rPr>
                <w:sz w:val="16"/>
              </w:rPr>
              <w:t>,</w:t>
            </w:r>
            <w:r>
              <w:rPr>
                <w:noProof/>
                <w:sz w:val="16"/>
              </w:rPr>
              <w:t>0</w:t>
            </w:r>
          </w:p>
        </w:tc>
        <w:tc>
          <w:tcPr>
            <w:tcW w:w="943"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1,5</w:t>
            </w:r>
            <w:r>
              <w:rPr>
                <w:noProof/>
                <w:sz w:val="16"/>
              </w:rPr>
              <w:sym w:font="Arial" w:char="2014"/>
            </w:r>
            <w:r>
              <w:rPr>
                <w:noProof/>
                <w:sz w:val="16"/>
              </w:rPr>
              <w:t>1</w:t>
            </w:r>
            <w:r>
              <w:rPr>
                <w:sz w:val="16"/>
              </w:rPr>
              <w:t>,</w:t>
            </w:r>
            <w:r>
              <w:rPr>
                <w:noProof/>
                <w:sz w:val="16"/>
              </w:rPr>
              <w:t>7</w:t>
            </w:r>
          </w:p>
        </w:tc>
        <w:tc>
          <w:tcPr>
            <w:tcW w:w="899" w:type="dxa"/>
            <w:tcBorders>
              <w:left w:val="nil"/>
              <w:right w:val="single" w:sz="12" w:space="0" w:color="auto"/>
            </w:tcBorders>
          </w:tcPr>
          <w:p w:rsidR="00000000" w:rsidRDefault="00D63A61">
            <w:pPr>
              <w:jc w:val="center"/>
              <w:rPr>
                <w:noProof/>
                <w:sz w:val="16"/>
              </w:rPr>
            </w:pPr>
            <w:r>
              <w:rPr>
                <w:noProof/>
                <w:sz w:val="16"/>
              </w:rPr>
              <w:t>1,8</w:t>
            </w:r>
            <w:r>
              <w:rPr>
                <w:noProof/>
                <w:sz w:val="16"/>
              </w:rPr>
              <w:sym w:font="Arial" w:char="2014"/>
            </w:r>
            <w:r>
              <w:rPr>
                <w:noProof/>
                <w:sz w:val="16"/>
              </w:rPr>
              <w:t>2</w:t>
            </w:r>
            <w:r>
              <w:rPr>
                <w:sz w:val="16"/>
              </w:rPr>
              <w:t>,</w:t>
            </w:r>
            <w:r>
              <w:rPr>
                <w:noProof/>
                <w:sz w:val="16"/>
              </w:rPr>
              <w:t>0</w:t>
            </w:r>
          </w:p>
        </w:tc>
      </w:tr>
      <w:tr w:rsidR="00000000">
        <w:tblPrEx>
          <w:tblCellMar>
            <w:top w:w="0" w:type="dxa"/>
            <w:bottom w:w="0" w:type="dxa"/>
          </w:tblCellMar>
        </w:tblPrEx>
        <w:tc>
          <w:tcPr>
            <w:tcW w:w="1417" w:type="dxa"/>
            <w:tcBorders>
              <w:left w:val="single" w:sz="12" w:space="0" w:color="auto"/>
              <w:right w:val="nil"/>
            </w:tcBorders>
          </w:tcPr>
          <w:p w:rsidR="00000000" w:rsidRDefault="00D63A61">
            <w:pPr>
              <w:jc w:val="center"/>
              <w:rPr>
                <w:noProof/>
                <w:sz w:val="16"/>
              </w:rPr>
            </w:pPr>
            <w:r>
              <w:rPr>
                <w:noProof/>
                <w:sz w:val="16"/>
              </w:rPr>
              <w:t>15</w:t>
            </w:r>
            <w:r>
              <w:rPr>
                <w:noProof/>
                <w:sz w:val="16"/>
              </w:rPr>
              <w:sym w:font="Arial" w:char="2014"/>
            </w:r>
            <w:r>
              <w:rPr>
                <w:noProof/>
                <w:sz w:val="16"/>
              </w:rPr>
              <w:t>20</w:t>
            </w:r>
          </w:p>
        </w:tc>
        <w:tc>
          <w:tcPr>
            <w:tcW w:w="1559"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1,2</w:t>
            </w:r>
            <w:r>
              <w:rPr>
                <w:noProof/>
                <w:sz w:val="16"/>
              </w:rPr>
              <w:sym w:font="Arial" w:char="2014"/>
            </w:r>
            <w:r>
              <w:rPr>
                <w:noProof/>
                <w:sz w:val="16"/>
              </w:rPr>
              <w:t>1,4</w:t>
            </w:r>
          </w:p>
        </w:tc>
        <w:tc>
          <w:tcPr>
            <w:tcW w:w="1418" w:type="dxa"/>
            <w:tcBorders>
              <w:left w:val="nil"/>
              <w:right w:val="nil"/>
            </w:tcBorders>
          </w:tcPr>
          <w:p w:rsidR="00000000" w:rsidRDefault="00D63A61">
            <w:pPr>
              <w:jc w:val="center"/>
              <w:rPr>
                <w:noProof/>
                <w:sz w:val="16"/>
              </w:rPr>
            </w:pPr>
            <w:r>
              <w:rPr>
                <w:noProof/>
                <w:sz w:val="16"/>
              </w:rPr>
              <w:t>1,0</w:t>
            </w:r>
            <w:r>
              <w:rPr>
                <w:noProof/>
                <w:sz w:val="16"/>
              </w:rPr>
              <w:sym w:font="Arial" w:char="2014"/>
            </w:r>
            <w:r>
              <w:rPr>
                <w:noProof/>
                <w:sz w:val="16"/>
              </w:rPr>
              <w:t>1</w:t>
            </w:r>
            <w:r>
              <w:rPr>
                <w:sz w:val="16"/>
              </w:rPr>
              <w:t>,</w:t>
            </w:r>
            <w:r>
              <w:rPr>
                <w:noProof/>
                <w:sz w:val="16"/>
              </w:rPr>
              <w:t>3</w:t>
            </w:r>
          </w:p>
        </w:tc>
        <w:tc>
          <w:tcPr>
            <w:tcW w:w="943"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1,7</w:t>
            </w:r>
            <w:r>
              <w:rPr>
                <w:noProof/>
                <w:sz w:val="16"/>
              </w:rPr>
              <w:sym w:font="Arial" w:char="2014"/>
            </w:r>
            <w:r>
              <w:rPr>
                <w:noProof/>
                <w:sz w:val="16"/>
              </w:rPr>
              <w:t>2,0</w:t>
            </w:r>
          </w:p>
        </w:tc>
        <w:tc>
          <w:tcPr>
            <w:tcW w:w="899" w:type="dxa"/>
            <w:tcBorders>
              <w:left w:val="nil"/>
              <w:right w:val="single" w:sz="12" w:space="0" w:color="auto"/>
            </w:tcBorders>
          </w:tcPr>
          <w:p w:rsidR="00000000" w:rsidRDefault="00D63A61">
            <w:pPr>
              <w:jc w:val="center"/>
              <w:rPr>
                <w:noProof/>
                <w:sz w:val="16"/>
              </w:rPr>
            </w:pPr>
            <w:r>
              <w:rPr>
                <w:noProof/>
                <w:sz w:val="16"/>
              </w:rPr>
              <w:t>2,0</w:t>
            </w:r>
            <w:r>
              <w:rPr>
                <w:noProof/>
                <w:sz w:val="16"/>
              </w:rPr>
              <w:sym w:font="Arial" w:char="2014"/>
            </w:r>
            <w:r>
              <w:rPr>
                <w:noProof/>
                <w:sz w:val="16"/>
              </w:rPr>
              <w:t>2</w:t>
            </w:r>
            <w:r>
              <w:rPr>
                <w:sz w:val="16"/>
              </w:rPr>
              <w:t>,</w:t>
            </w:r>
            <w:r>
              <w:rPr>
                <w:noProof/>
                <w:sz w:val="16"/>
              </w:rPr>
              <w:t>4</w:t>
            </w:r>
          </w:p>
        </w:tc>
      </w:tr>
      <w:tr w:rsidR="00000000">
        <w:tblPrEx>
          <w:tblCellMar>
            <w:top w:w="0" w:type="dxa"/>
            <w:bottom w:w="0" w:type="dxa"/>
          </w:tblCellMar>
        </w:tblPrEx>
        <w:tc>
          <w:tcPr>
            <w:tcW w:w="6236" w:type="dxa"/>
            <w:gridSpan w:val="5"/>
            <w:tcBorders>
              <w:left w:val="single" w:sz="12" w:space="0" w:color="auto"/>
              <w:right w:val="single" w:sz="12" w:space="0" w:color="auto"/>
            </w:tcBorders>
          </w:tcPr>
          <w:p w:rsidR="00000000" w:rsidRDefault="00D63A61">
            <w:pPr>
              <w:jc w:val="center"/>
              <w:rPr>
                <w:sz w:val="16"/>
              </w:rPr>
            </w:pPr>
          </w:p>
          <w:p w:rsidR="00000000" w:rsidRDefault="00D63A61">
            <w:pPr>
              <w:jc w:val="center"/>
              <w:rPr>
                <w:sz w:val="16"/>
              </w:rPr>
            </w:pPr>
            <w:r>
              <w:rPr>
                <w:sz w:val="16"/>
              </w:rPr>
              <w:t>Двойная поверхностная обработка</w:t>
            </w:r>
          </w:p>
          <w:p w:rsidR="00000000" w:rsidRDefault="00D63A61">
            <w:pPr>
              <w:jc w:val="center"/>
              <w:rPr>
                <w:sz w:val="16"/>
              </w:rPr>
            </w:pPr>
          </w:p>
        </w:tc>
      </w:tr>
      <w:tr w:rsidR="00000000">
        <w:tblPrEx>
          <w:tblCellMar>
            <w:top w:w="0" w:type="dxa"/>
            <w:bottom w:w="0" w:type="dxa"/>
          </w:tblCellMar>
        </w:tblPrEx>
        <w:tc>
          <w:tcPr>
            <w:tcW w:w="1417" w:type="dxa"/>
            <w:tcBorders>
              <w:left w:val="single" w:sz="12" w:space="0" w:color="auto"/>
              <w:right w:val="nil"/>
            </w:tcBorders>
          </w:tcPr>
          <w:p w:rsidR="00000000" w:rsidRDefault="00D63A61">
            <w:pPr>
              <w:jc w:val="center"/>
              <w:rPr>
                <w:noProof/>
                <w:sz w:val="16"/>
              </w:rPr>
            </w:pPr>
            <w:r>
              <w:rPr>
                <w:noProof/>
                <w:sz w:val="16"/>
              </w:rPr>
              <w:t>15</w:t>
            </w:r>
            <w:r>
              <w:rPr>
                <w:noProof/>
                <w:sz w:val="16"/>
              </w:rPr>
              <w:sym w:font="Arial" w:char="2014"/>
            </w:r>
            <w:r>
              <w:rPr>
                <w:noProof/>
                <w:sz w:val="16"/>
              </w:rPr>
              <w:t>20</w:t>
            </w:r>
          </w:p>
        </w:tc>
        <w:tc>
          <w:tcPr>
            <w:tcW w:w="1559" w:type="dxa"/>
            <w:tcBorders>
              <w:top w:val="nil"/>
              <w:left w:val="single" w:sz="6" w:space="0" w:color="auto"/>
              <w:bottom w:val="nil"/>
              <w:right w:val="single" w:sz="6" w:space="0" w:color="auto"/>
            </w:tcBorders>
          </w:tcPr>
          <w:p w:rsidR="00000000" w:rsidRDefault="00D63A61">
            <w:pPr>
              <w:jc w:val="center"/>
              <w:rPr>
                <w:sz w:val="16"/>
              </w:rPr>
            </w:pPr>
            <w:r>
              <w:rPr>
                <w:sz w:val="16"/>
              </w:rPr>
              <w:t>Первая россыпь</w:t>
            </w:r>
          </w:p>
        </w:tc>
        <w:tc>
          <w:tcPr>
            <w:tcW w:w="1418" w:type="dxa"/>
            <w:tcBorders>
              <w:left w:val="nil"/>
              <w:right w:val="nil"/>
            </w:tcBorders>
          </w:tcPr>
          <w:p w:rsidR="00000000" w:rsidRDefault="00D63A61">
            <w:pPr>
              <w:jc w:val="center"/>
              <w:rPr>
                <w:sz w:val="16"/>
              </w:rPr>
            </w:pPr>
            <w:r>
              <w:rPr>
                <w:sz w:val="16"/>
              </w:rPr>
              <w:t>Первый розлив</w:t>
            </w:r>
          </w:p>
        </w:tc>
        <w:tc>
          <w:tcPr>
            <w:tcW w:w="943"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1,5</w:t>
            </w:r>
            <w:r>
              <w:rPr>
                <w:noProof/>
                <w:sz w:val="16"/>
              </w:rPr>
              <w:sym w:font="Arial" w:char="2014"/>
            </w:r>
            <w:r>
              <w:rPr>
                <w:noProof/>
                <w:sz w:val="16"/>
              </w:rPr>
              <w:t>1,8</w:t>
            </w:r>
          </w:p>
        </w:tc>
        <w:tc>
          <w:tcPr>
            <w:tcW w:w="899" w:type="dxa"/>
            <w:tcBorders>
              <w:left w:val="nil"/>
              <w:right w:val="single" w:sz="12" w:space="0" w:color="auto"/>
            </w:tcBorders>
          </w:tcPr>
          <w:p w:rsidR="00000000" w:rsidRDefault="00D63A61">
            <w:pPr>
              <w:jc w:val="center"/>
              <w:rPr>
                <w:noProof/>
                <w:sz w:val="16"/>
              </w:rPr>
            </w:pPr>
            <w:r>
              <w:rPr>
                <w:noProof/>
                <w:sz w:val="16"/>
              </w:rPr>
              <w:t>1,8</w:t>
            </w:r>
            <w:r>
              <w:rPr>
                <w:noProof/>
                <w:sz w:val="16"/>
              </w:rPr>
              <w:sym w:font="Arial" w:char="2014"/>
            </w:r>
            <w:r>
              <w:rPr>
                <w:noProof/>
                <w:sz w:val="16"/>
              </w:rPr>
              <w:t>2</w:t>
            </w:r>
            <w:r>
              <w:rPr>
                <w:sz w:val="16"/>
              </w:rPr>
              <w:t>,</w:t>
            </w:r>
            <w:r>
              <w:rPr>
                <w:noProof/>
                <w:sz w:val="16"/>
              </w:rPr>
              <w:t>2</w:t>
            </w:r>
          </w:p>
        </w:tc>
      </w:tr>
      <w:tr w:rsidR="00000000">
        <w:tblPrEx>
          <w:tblCellMar>
            <w:top w:w="0" w:type="dxa"/>
            <w:bottom w:w="0" w:type="dxa"/>
          </w:tblCellMar>
        </w:tblPrEx>
        <w:tc>
          <w:tcPr>
            <w:tcW w:w="1417" w:type="dxa"/>
            <w:tcBorders>
              <w:left w:val="single" w:sz="12" w:space="0" w:color="auto"/>
              <w:right w:val="nil"/>
            </w:tcBorders>
          </w:tcPr>
          <w:p w:rsidR="00000000" w:rsidRDefault="00D63A61">
            <w:pPr>
              <w:jc w:val="center"/>
              <w:rPr>
                <w:noProof/>
                <w:sz w:val="16"/>
              </w:rPr>
            </w:pPr>
          </w:p>
        </w:tc>
        <w:tc>
          <w:tcPr>
            <w:tcW w:w="1559"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1,1</w:t>
            </w:r>
            <w:r>
              <w:rPr>
                <w:noProof/>
                <w:sz w:val="16"/>
              </w:rPr>
              <w:sym w:font="Arial" w:char="2014"/>
            </w:r>
            <w:r>
              <w:rPr>
                <w:noProof/>
                <w:sz w:val="16"/>
              </w:rPr>
              <w:t>1</w:t>
            </w:r>
            <w:r>
              <w:rPr>
                <w:sz w:val="16"/>
              </w:rPr>
              <w:t>,</w:t>
            </w:r>
            <w:r>
              <w:rPr>
                <w:noProof/>
                <w:sz w:val="16"/>
              </w:rPr>
              <w:t>3</w:t>
            </w:r>
          </w:p>
        </w:tc>
        <w:tc>
          <w:tcPr>
            <w:tcW w:w="1418" w:type="dxa"/>
            <w:tcBorders>
              <w:left w:val="nil"/>
              <w:right w:val="nil"/>
            </w:tcBorders>
          </w:tcPr>
          <w:p w:rsidR="00000000" w:rsidRDefault="00D63A61">
            <w:pPr>
              <w:jc w:val="center"/>
              <w:rPr>
                <w:noProof/>
                <w:sz w:val="16"/>
              </w:rPr>
            </w:pPr>
            <w:r>
              <w:rPr>
                <w:noProof/>
                <w:sz w:val="16"/>
              </w:rPr>
              <w:t>0,9</w:t>
            </w:r>
            <w:r>
              <w:rPr>
                <w:noProof/>
                <w:sz w:val="16"/>
              </w:rPr>
              <w:sym w:font="Arial" w:char="2014"/>
            </w:r>
            <w:r>
              <w:rPr>
                <w:noProof/>
                <w:sz w:val="16"/>
              </w:rPr>
              <w:t>1,1</w:t>
            </w:r>
          </w:p>
        </w:tc>
        <w:tc>
          <w:tcPr>
            <w:tcW w:w="943" w:type="dxa"/>
            <w:tcBorders>
              <w:top w:val="nil"/>
              <w:left w:val="single" w:sz="6" w:space="0" w:color="auto"/>
              <w:bottom w:val="nil"/>
              <w:right w:val="single" w:sz="6" w:space="0" w:color="auto"/>
            </w:tcBorders>
          </w:tcPr>
          <w:p w:rsidR="00000000" w:rsidRDefault="00D63A61">
            <w:pPr>
              <w:jc w:val="center"/>
              <w:rPr>
                <w:noProof/>
                <w:sz w:val="16"/>
              </w:rPr>
            </w:pPr>
          </w:p>
        </w:tc>
        <w:tc>
          <w:tcPr>
            <w:tcW w:w="899" w:type="dxa"/>
            <w:tcBorders>
              <w:left w:val="nil"/>
              <w:right w:val="single" w:sz="12" w:space="0" w:color="auto"/>
            </w:tcBorders>
          </w:tcPr>
          <w:p w:rsidR="00000000" w:rsidRDefault="00D63A61">
            <w:pPr>
              <w:jc w:val="center"/>
              <w:rPr>
                <w:noProof/>
                <w:sz w:val="16"/>
              </w:rPr>
            </w:pPr>
          </w:p>
        </w:tc>
      </w:tr>
      <w:tr w:rsidR="00000000">
        <w:tblPrEx>
          <w:tblCellMar>
            <w:top w:w="0" w:type="dxa"/>
            <w:bottom w:w="0" w:type="dxa"/>
          </w:tblCellMar>
        </w:tblPrEx>
        <w:tc>
          <w:tcPr>
            <w:tcW w:w="1417" w:type="dxa"/>
            <w:tcBorders>
              <w:left w:val="single" w:sz="12" w:space="0" w:color="auto"/>
              <w:right w:val="nil"/>
            </w:tcBorders>
          </w:tcPr>
          <w:p w:rsidR="00000000" w:rsidRDefault="00D63A61">
            <w:pPr>
              <w:jc w:val="center"/>
              <w:rPr>
                <w:noProof/>
                <w:sz w:val="16"/>
              </w:rPr>
            </w:pPr>
            <w:r>
              <w:rPr>
                <w:noProof/>
                <w:sz w:val="16"/>
              </w:rPr>
              <w:t>5</w:t>
            </w:r>
            <w:r>
              <w:rPr>
                <w:noProof/>
                <w:sz w:val="16"/>
              </w:rPr>
              <w:sym w:font="Arial" w:char="2014"/>
            </w:r>
            <w:r>
              <w:rPr>
                <w:noProof/>
                <w:sz w:val="16"/>
              </w:rPr>
              <w:t>10</w:t>
            </w:r>
          </w:p>
        </w:tc>
        <w:tc>
          <w:tcPr>
            <w:tcW w:w="1559" w:type="dxa"/>
            <w:tcBorders>
              <w:top w:val="nil"/>
              <w:left w:val="single" w:sz="6" w:space="0" w:color="auto"/>
              <w:bottom w:val="nil"/>
              <w:right w:val="single" w:sz="6" w:space="0" w:color="auto"/>
            </w:tcBorders>
          </w:tcPr>
          <w:p w:rsidR="00000000" w:rsidRDefault="00D63A61">
            <w:pPr>
              <w:jc w:val="center"/>
              <w:rPr>
                <w:sz w:val="16"/>
              </w:rPr>
            </w:pPr>
            <w:r>
              <w:rPr>
                <w:sz w:val="16"/>
              </w:rPr>
              <w:t>Вторая россыпь</w:t>
            </w:r>
          </w:p>
        </w:tc>
        <w:tc>
          <w:tcPr>
            <w:tcW w:w="1418" w:type="dxa"/>
            <w:tcBorders>
              <w:left w:val="nil"/>
              <w:right w:val="nil"/>
            </w:tcBorders>
          </w:tcPr>
          <w:p w:rsidR="00000000" w:rsidRDefault="00D63A61">
            <w:pPr>
              <w:jc w:val="center"/>
              <w:rPr>
                <w:sz w:val="16"/>
              </w:rPr>
            </w:pPr>
            <w:r>
              <w:rPr>
                <w:sz w:val="16"/>
              </w:rPr>
              <w:t>Второй розлив</w:t>
            </w:r>
          </w:p>
        </w:tc>
        <w:tc>
          <w:tcPr>
            <w:tcW w:w="943" w:type="dxa"/>
            <w:tcBorders>
              <w:top w:val="nil"/>
              <w:left w:val="single" w:sz="6" w:space="0" w:color="auto"/>
              <w:bottom w:val="nil"/>
              <w:right w:val="single" w:sz="6" w:space="0" w:color="auto"/>
            </w:tcBorders>
          </w:tcPr>
          <w:p w:rsidR="00000000" w:rsidRDefault="00D63A61">
            <w:pPr>
              <w:jc w:val="center"/>
              <w:rPr>
                <w:noProof/>
                <w:sz w:val="16"/>
              </w:rPr>
            </w:pPr>
            <w:r>
              <w:rPr>
                <w:noProof/>
                <w:sz w:val="16"/>
              </w:rPr>
              <w:t>1,3</w:t>
            </w:r>
            <w:r>
              <w:rPr>
                <w:noProof/>
                <w:sz w:val="16"/>
              </w:rPr>
              <w:sym w:font="Arial" w:char="2014"/>
            </w:r>
            <w:r>
              <w:rPr>
                <w:noProof/>
                <w:sz w:val="16"/>
              </w:rPr>
              <w:t>1,5</w:t>
            </w:r>
          </w:p>
        </w:tc>
        <w:tc>
          <w:tcPr>
            <w:tcW w:w="899" w:type="dxa"/>
            <w:tcBorders>
              <w:left w:val="nil"/>
              <w:right w:val="single" w:sz="12" w:space="0" w:color="auto"/>
            </w:tcBorders>
          </w:tcPr>
          <w:p w:rsidR="00000000" w:rsidRDefault="00D63A61">
            <w:pPr>
              <w:jc w:val="center"/>
              <w:rPr>
                <w:noProof/>
                <w:sz w:val="16"/>
              </w:rPr>
            </w:pPr>
            <w:r>
              <w:rPr>
                <w:noProof/>
                <w:sz w:val="16"/>
              </w:rPr>
              <w:t>1,5</w:t>
            </w:r>
            <w:r>
              <w:rPr>
                <w:noProof/>
                <w:sz w:val="16"/>
              </w:rPr>
              <w:sym w:font="Arial" w:char="2014"/>
            </w:r>
            <w:r>
              <w:rPr>
                <w:noProof/>
                <w:sz w:val="16"/>
              </w:rPr>
              <w:t>1,8</w:t>
            </w:r>
          </w:p>
        </w:tc>
      </w:tr>
      <w:tr w:rsidR="00000000">
        <w:tblPrEx>
          <w:tblCellMar>
            <w:top w:w="0" w:type="dxa"/>
            <w:bottom w:w="0" w:type="dxa"/>
          </w:tblCellMar>
        </w:tblPrEx>
        <w:tc>
          <w:tcPr>
            <w:tcW w:w="1417" w:type="dxa"/>
            <w:tcBorders>
              <w:left w:val="single" w:sz="12" w:space="0" w:color="auto"/>
              <w:bottom w:val="single" w:sz="12" w:space="0" w:color="auto"/>
              <w:right w:val="nil"/>
            </w:tcBorders>
          </w:tcPr>
          <w:p w:rsidR="00000000" w:rsidRDefault="00D63A61">
            <w:pPr>
              <w:jc w:val="center"/>
              <w:rPr>
                <w:noProof/>
                <w:sz w:val="16"/>
              </w:rPr>
            </w:pPr>
          </w:p>
        </w:tc>
        <w:tc>
          <w:tcPr>
            <w:tcW w:w="1559" w:type="dxa"/>
            <w:tcBorders>
              <w:top w:val="nil"/>
              <w:left w:val="single" w:sz="6" w:space="0" w:color="auto"/>
              <w:bottom w:val="single" w:sz="12" w:space="0" w:color="auto"/>
              <w:right w:val="single" w:sz="6" w:space="0" w:color="auto"/>
            </w:tcBorders>
          </w:tcPr>
          <w:p w:rsidR="00000000" w:rsidRDefault="00D63A61">
            <w:pPr>
              <w:jc w:val="center"/>
              <w:rPr>
                <w:sz w:val="16"/>
              </w:rPr>
            </w:pPr>
            <w:r>
              <w:rPr>
                <w:noProof/>
                <w:sz w:val="16"/>
              </w:rPr>
              <w:t>0,7</w:t>
            </w:r>
            <w:r>
              <w:rPr>
                <w:noProof/>
                <w:sz w:val="16"/>
              </w:rPr>
              <w:sym w:font="Arial" w:char="2014"/>
            </w:r>
            <w:r>
              <w:rPr>
                <w:noProof/>
                <w:sz w:val="16"/>
              </w:rPr>
              <w:t>1</w:t>
            </w:r>
            <w:r>
              <w:rPr>
                <w:sz w:val="16"/>
              </w:rPr>
              <w:t>,</w:t>
            </w:r>
            <w:r>
              <w:rPr>
                <w:noProof/>
                <w:sz w:val="16"/>
              </w:rPr>
              <w:t>0</w:t>
            </w:r>
          </w:p>
          <w:p w:rsidR="00000000" w:rsidRDefault="00D63A61">
            <w:pPr>
              <w:jc w:val="center"/>
              <w:rPr>
                <w:noProof/>
                <w:sz w:val="16"/>
              </w:rPr>
            </w:pPr>
          </w:p>
        </w:tc>
        <w:tc>
          <w:tcPr>
            <w:tcW w:w="1418" w:type="dxa"/>
            <w:tcBorders>
              <w:left w:val="nil"/>
              <w:bottom w:val="single" w:sz="12" w:space="0" w:color="auto"/>
              <w:right w:val="nil"/>
            </w:tcBorders>
          </w:tcPr>
          <w:p w:rsidR="00000000" w:rsidRDefault="00D63A61">
            <w:pPr>
              <w:jc w:val="center"/>
              <w:rPr>
                <w:noProof/>
                <w:sz w:val="16"/>
              </w:rPr>
            </w:pPr>
            <w:r>
              <w:rPr>
                <w:noProof/>
                <w:sz w:val="16"/>
              </w:rPr>
              <w:t>0,7</w:t>
            </w:r>
            <w:r>
              <w:rPr>
                <w:noProof/>
                <w:sz w:val="16"/>
              </w:rPr>
              <w:sym w:font="Arial" w:char="2014"/>
            </w:r>
            <w:r>
              <w:rPr>
                <w:noProof/>
                <w:sz w:val="16"/>
              </w:rPr>
              <w:t>1</w:t>
            </w:r>
            <w:r>
              <w:rPr>
                <w:sz w:val="16"/>
              </w:rPr>
              <w:t>,</w:t>
            </w:r>
            <w:r>
              <w:rPr>
                <w:noProof/>
                <w:sz w:val="16"/>
              </w:rPr>
              <w:t>0</w:t>
            </w:r>
          </w:p>
        </w:tc>
        <w:tc>
          <w:tcPr>
            <w:tcW w:w="943" w:type="dxa"/>
            <w:tcBorders>
              <w:top w:val="nil"/>
              <w:left w:val="single" w:sz="6" w:space="0" w:color="auto"/>
              <w:bottom w:val="single" w:sz="12" w:space="0" w:color="auto"/>
              <w:right w:val="single" w:sz="6" w:space="0" w:color="auto"/>
            </w:tcBorders>
          </w:tcPr>
          <w:p w:rsidR="00000000" w:rsidRDefault="00D63A61">
            <w:pPr>
              <w:jc w:val="center"/>
              <w:rPr>
                <w:noProof/>
                <w:sz w:val="16"/>
              </w:rPr>
            </w:pPr>
          </w:p>
        </w:tc>
        <w:tc>
          <w:tcPr>
            <w:tcW w:w="899" w:type="dxa"/>
            <w:tcBorders>
              <w:left w:val="nil"/>
              <w:bottom w:val="single" w:sz="12" w:space="0" w:color="auto"/>
              <w:right w:val="single" w:sz="12" w:space="0" w:color="auto"/>
            </w:tcBorders>
          </w:tcPr>
          <w:p w:rsidR="00000000" w:rsidRDefault="00D63A61">
            <w:pPr>
              <w:jc w:val="center"/>
              <w:rPr>
                <w:noProof/>
                <w:sz w:val="16"/>
              </w:rPr>
            </w:pPr>
          </w:p>
        </w:tc>
      </w:tr>
    </w:tbl>
    <w:p w:rsidR="00000000" w:rsidRDefault="00D63A61">
      <w:pPr>
        <w:ind w:firstLine="284"/>
        <w:jc w:val="both"/>
      </w:pPr>
    </w:p>
    <w:p w:rsidR="00000000" w:rsidRDefault="00D63A61">
      <w:pPr>
        <w:pBdr>
          <w:bottom w:val="single" w:sz="12" w:space="1" w:color="auto"/>
        </w:pBdr>
        <w:ind w:firstLine="284"/>
        <w:jc w:val="both"/>
        <w:rPr>
          <w:noProof/>
          <w:sz w:val="18"/>
        </w:rPr>
      </w:pPr>
      <w:r>
        <w:rPr>
          <w:sz w:val="18"/>
        </w:rPr>
        <w:t>Примечание. При применении чёрного щебня нормы расхода вяжущего снижаются на</w:t>
      </w:r>
      <w:r>
        <w:rPr>
          <w:noProof/>
          <w:sz w:val="18"/>
        </w:rPr>
        <w:t xml:space="preserve"> 20—25</w:t>
      </w:r>
      <w:r>
        <w:rPr>
          <w:sz w:val="18"/>
        </w:rPr>
        <w:t xml:space="preserve"> </w:t>
      </w:r>
      <w:r>
        <w:rPr>
          <w:noProof/>
          <w:sz w:val="18"/>
        </w:rPr>
        <w:t>%.</w:t>
      </w:r>
    </w:p>
    <w:p w:rsidR="00000000" w:rsidRDefault="00D63A61">
      <w:pPr>
        <w:jc w:val="both"/>
        <w:rPr>
          <w:b/>
        </w:rPr>
      </w:pPr>
    </w:p>
    <w:p w:rsidR="00000000" w:rsidRDefault="00D63A61">
      <w:pPr>
        <w:ind w:firstLine="284"/>
        <w:jc w:val="both"/>
      </w:pPr>
      <w:r>
        <w:rPr>
          <w:b/>
          <w:noProof/>
        </w:rPr>
        <w:t>11.5.</w:t>
      </w:r>
      <w:r>
        <w:t xml:space="preserve"> Работы по устройству поверхностной обработки следует произво</w:t>
      </w:r>
      <w:r>
        <w:softHyphen/>
        <w:t xml:space="preserve">дить по чистой, незапыленной обрабатываемой поверхности, сухой </w:t>
      </w:r>
      <w:r>
        <w:t>при применении битума и увлажненной</w:t>
      </w:r>
      <w:r>
        <w:rPr>
          <w:noProof/>
        </w:rPr>
        <w:t xml:space="preserve"> (0,5</w:t>
      </w:r>
      <w:r>
        <w:t xml:space="preserve"> л/м</w:t>
      </w:r>
      <w:r>
        <w:rPr>
          <w:vertAlign w:val="superscript"/>
        </w:rPr>
        <w:t>2</w:t>
      </w:r>
      <w:r>
        <w:rPr>
          <w:noProof/>
        </w:rPr>
        <w:t>)</w:t>
      </w:r>
      <w:r>
        <w:t xml:space="preserve"> при применении битумных эмульсий.</w:t>
      </w:r>
    </w:p>
    <w:p w:rsidR="00000000" w:rsidRDefault="00D63A61">
      <w:pPr>
        <w:ind w:firstLine="284"/>
        <w:jc w:val="both"/>
        <w:rPr>
          <w:noProof/>
        </w:rPr>
      </w:pPr>
      <w:r>
        <w:rPr>
          <w:b/>
          <w:noProof/>
        </w:rPr>
        <w:t>11.6.</w:t>
      </w:r>
      <w:r>
        <w:t xml:space="preserve"> Температура битума во время розлива должна быть: для марок БНД</w:t>
      </w:r>
      <w:r>
        <w:rPr>
          <w:noProof/>
        </w:rPr>
        <w:t xml:space="preserve"> 60/90,</w:t>
      </w:r>
      <w:r>
        <w:t xml:space="preserve"> БНД</w:t>
      </w:r>
      <w:r>
        <w:rPr>
          <w:noProof/>
        </w:rPr>
        <w:t xml:space="preserve"> 90/130</w:t>
      </w:r>
      <w:r>
        <w:t>, БН</w:t>
      </w:r>
      <w:r>
        <w:rPr>
          <w:noProof/>
        </w:rPr>
        <w:t xml:space="preserve"> 60/90</w:t>
      </w:r>
      <w:r>
        <w:t>, БН</w:t>
      </w:r>
      <w:r>
        <w:rPr>
          <w:noProof/>
        </w:rPr>
        <w:t xml:space="preserve"> 90/130 </w:t>
      </w:r>
      <w:r>
        <w:rPr>
          <w:noProof/>
        </w:rPr>
        <w:sym w:font="Arial" w:char="2014"/>
      </w:r>
      <w:r>
        <w:rPr>
          <w:noProof/>
        </w:rPr>
        <w:t xml:space="preserve"> 130</w:t>
      </w:r>
      <w:r>
        <w:t xml:space="preserve"> </w:t>
      </w:r>
      <w:r>
        <w:rPr>
          <w:noProof/>
        </w:rPr>
        <w:sym w:font="Arial" w:char="2014"/>
      </w:r>
      <w:r>
        <w:t xml:space="preserve"> </w:t>
      </w:r>
      <w:r>
        <w:rPr>
          <w:noProof/>
        </w:rPr>
        <w:t>160</w:t>
      </w:r>
      <w:r>
        <w:t xml:space="preserve"> </w:t>
      </w:r>
      <w:r>
        <w:sym w:font="Arial" w:char="2013"/>
      </w:r>
      <w:r>
        <w:t>С; для марок БНД</w:t>
      </w:r>
      <w:r>
        <w:rPr>
          <w:noProof/>
        </w:rPr>
        <w:t xml:space="preserve"> 130/200</w:t>
      </w:r>
      <w:r>
        <w:t xml:space="preserve"> и БН</w:t>
      </w:r>
      <w:r>
        <w:rPr>
          <w:noProof/>
        </w:rPr>
        <w:t xml:space="preserve"> 130/200 </w:t>
      </w:r>
      <w:r>
        <w:rPr>
          <w:noProof/>
        </w:rPr>
        <w:sym w:font="Arial" w:char="2014"/>
      </w:r>
      <w:r>
        <w:rPr>
          <w:noProof/>
        </w:rPr>
        <w:t>100</w:t>
      </w:r>
      <w:r>
        <w:t xml:space="preserve"> </w:t>
      </w:r>
      <w:r>
        <w:sym w:font="Arial" w:char="2014"/>
      </w:r>
      <w:r>
        <w:t xml:space="preserve"> </w:t>
      </w:r>
      <w:r>
        <w:rPr>
          <w:noProof/>
        </w:rPr>
        <w:t>130 °С.</w:t>
      </w:r>
    </w:p>
    <w:p w:rsidR="00000000" w:rsidRDefault="00D63A61">
      <w:pPr>
        <w:ind w:firstLine="284"/>
        <w:jc w:val="both"/>
      </w:pPr>
      <w:r>
        <w:t>Щебень следует распределять механизированным способом сразу после розлива битума слоем в одну щебенку и укатывать катком за</w:t>
      </w:r>
      <w:r>
        <w:rPr>
          <w:noProof/>
        </w:rPr>
        <w:t xml:space="preserve"> 4—5</w:t>
      </w:r>
      <w:r>
        <w:t xml:space="preserve"> прохо</w:t>
      </w:r>
      <w:r>
        <w:softHyphen/>
        <w:t>дов по одному следу.</w:t>
      </w:r>
    </w:p>
    <w:p w:rsidR="00000000" w:rsidRDefault="00D63A61">
      <w:pPr>
        <w:ind w:firstLine="284"/>
        <w:jc w:val="both"/>
      </w:pPr>
      <w:r>
        <w:t>В течение первых</w:t>
      </w:r>
      <w:r>
        <w:rPr>
          <w:noProof/>
        </w:rPr>
        <w:t xml:space="preserve"> 2 — 3</w:t>
      </w:r>
      <w:r>
        <w:t xml:space="preserve"> сут эксплуатации необходимо ограничивать ско</w:t>
      </w:r>
      <w:r>
        <w:softHyphen/>
        <w:t>рость движения автомобилей до</w:t>
      </w:r>
      <w:r>
        <w:rPr>
          <w:noProof/>
        </w:rPr>
        <w:t xml:space="preserve"> 40</w:t>
      </w:r>
      <w:r>
        <w:t xml:space="preserve"> к</w:t>
      </w:r>
      <w:r>
        <w:t>м/ч и регулировать его по ширине проезжей части. Незакрепившийся щебень должен быть удален с покрытия.</w:t>
      </w:r>
    </w:p>
    <w:p w:rsidR="00000000" w:rsidRDefault="00D63A61">
      <w:pPr>
        <w:ind w:firstLine="284"/>
        <w:jc w:val="both"/>
      </w:pPr>
      <w:r>
        <w:rPr>
          <w:b/>
          <w:noProof/>
        </w:rPr>
        <w:t>11.7.</w:t>
      </w:r>
      <w:r>
        <w:t xml:space="preserve"> При устройстве поверхностной обработки с использованием битум</w:t>
      </w:r>
      <w:r>
        <w:softHyphen/>
        <w:t>ных эмульсий следует применять преимущественно катионные эмульсии ЭБК-1, ЭБК-2 и анионные ЭБА-1, ЭБА-2.</w:t>
      </w:r>
    </w:p>
    <w:p w:rsidR="00000000" w:rsidRDefault="00D63A61">
      <w:pPr>
        <w:ind w:firstLine="284"/>
        <w:jc w:val="both"/>
        <w:rPr>
          <w:noProof/>
        </w:rPr>
      </w:pPr>
      <w:r>
        <w:t>Эмульсии должны выдерживать испытание на сцепление пленки вяжущего со щебнем по ГОСТ</w:t>
      </w:r>
      <w:r>
        <w:rPr>
          <w:noProof/>
        </w:rPr>
        <w:t xml:space="preserve"> 18659—01.</w:t>
      </w:r>
    </w:p>
    <w:p w:rsidR="00000000" w:rsidRDefault="00D63A61">
      <w:pPr>
        <w:ind w:firstLine="284"/>
        <w:jc w:val="both"/>
      </w:pPr>
      <w:r>
        <w:t>При устройстве поверхностной обработки с применением катионных битумных эмульсий следует использовать щебень, не обработанный предварительно о</w:t>
      </w:r>
      <w:r>
        <w:t>рганическими вяжущими, при использовании анионных эмуль</w:t>
      </w:r>
      <w:r>
        <w:softHyphen/>
        <w:t>сий</w:t>
      </w:r>
      <w:r>
        <w:rPr>
          <w:noProof/>
        </w:rPr>
        <w:t xml:space="preserve"> —</w:t>
      </w:r>
      <w:r>
        <w:t xml:space="preserve"> преимущественно черный щебень.</w:t>
      </w:r>
    </w:p>
    <w:p w:rsidR="00000000" w:rsidRDefault="00D63A61">
      <w:pPr>
        <w:ind w:firstLine="284"/>
        <w:jc w:val="both"/>
      </w:pPr>
      <w:r>
        <w:rPr>
          <w:b/>
          <w:noProof/>
        </w:rPr>
        <w:t>11.8.</w:t>
      </w:r>
      <w:r>
        <w:t xml:space="preserve"> Поверхностную обработку с использованием битумных эмульсий следует производить в следующем порядке: </w:t>
      </w:r>
    </w:p>
    <w:p w:rsidR="00000000" w:rsidRDefault="00D63A61">
      <w:pPr>
        <w:ind w:firstLine="284"/>
        <w:jc w:val="both"/>
      </w:pPr>
      <w:r>
        <w:t>розлив эмульсии по покрытию в количестве</w:t>
      </w:r>
      <w:r>
        <w:rPr>
          <w:noProof/>
        </w:rPr>
        <w:t xml:space="preserve"> 30 </w:t>
      </w:r>
      <w:r>
        <w:rPr>
          <w:i/>
          <w:noProof/>
        </w:rPr>
        <w:t>%</w:t>
      </w:r>
      <w:r>
        <w:t xml:space="preserve"> нормы; </w:t>
      </w:r>
    </w:p>
    <w:p w:rsidR="00000000" w:rsidRDefault="00D63A61">
      <w:pPr>
        <w:ind w:firstLine="284"/>
        <w:jc w:val="both"/>
      </w:pPr>
      <w:r>
        <w:t>распределение щебня в количестве</w:t>
      </w:r>
      <w:r>
        <w:rPr>
          <w:noProof/>
        </w:rPr>
        <w:t xml:space="preserve"> 70 %</w:t>
      </w:r>
      <w:r>
        <w:t xml:space="preserve"> нормы; </w:t>
      </w:r>
    </w:p>
    <w:p w:rsidR="00000000" w:rsidRDefault="00D63A61">
      <w:pPr>
        <w:ind w:firstLine="284"/>
        <w:jc w:val="both"/>
      </w:pPr>
      <w:r>
        <w:t xml:space="preserve">розлив остального количества эмульсии; </w:t>
      </w:r>
    </w:p>
    <w:p w:rsidR="00000000" w:rsidRDefault="00D63A61">
      <w:pPr>
        <w:ind w:firstLine="284"/>
        <w:jc w:val="both"/>
      </w:pPr>
      <w:r>
        <w:t xml:space="preserve">распределение остального количества щебня; </w:t>
      </w:r>
    </w:p>
    <w:p w:rsidR="00000000" w:rsidRDefault="00D63A61">
      <w:pPr>
        <w:ind w:firstLine="284"/>
        <w:jc w:val="both"/>
      </w:pPr>
      <w:r>
        <w:t>укатка.</w:t>
      </w:r>
    </w:p>
    <w:p w:rsidR="00000000" w:rsidRDefault="00D63A61">
      <w:pPr>
        <w:ind w:firstLine="284"/>
        <w:jc w:val="both"/>
        <w:rPr>
          <w:noProof/>
        </w:rPr>
      </w:pPr>
      <w:r>
        <w:rPr>
          <w:b/>
          <w:noProof/>
        </w:rPr>
        <w:t>11.9.</w:t>
      </w:r>
      <w:r>
        <w:t xml:space="preserve"> При температуре воздуха ниже</w:t>
      </w:r>
      <w:r>
        <w:rPr>
          <w:noProof/>
        </w:rPr>
        <w:t xml:space="preserve"> 20</w:t>
      </w:r>
      <w:r>
        <w:t xml:space="preserve"> </w:t>
      </w:r>
      <w:r>
        <w:sym w:font="Arial" w:char="00B0"/>
      </w:r>
      <w:r>
        <w:t>С следует применять эмульсии с концентрацией битума</w:t>
      </w:r>
      <w:r>
        <w:rPr>
          <w:noProof/>
        </w:rPr>
        <w:t xml:space="preserve"> 55—60</w:t>
      </w:r>
      <w:r>
        <w:t xml:space="preserve"> </w:t>
      </w:r>
      <w:r>
        <w:rPr>
          <w:noProof/>
        </w:rPr>
        <w:t>%</w:t>
      </w:r>
      <w:r>
        <w:t xml:space="preserve"> и температурой</w:t>
      </w:r>
      <w:r>
        <w:rPr>
          <w:noProof/>
        </w:rPr>
        <w:t xml:space="preserve"> 40 —50</w:t>
      </w:r>
      <w:r>
        <w:rPr>
          <w:noProof/>
        </w:rPr>
        <w:t xml:space="preserve"> °С.</w:t>
      </w:r>
      <w:r>
        <w:t xml:space="preserve"> При темпе</w:t>
      </w:r>
      <w:r>
        <w:softHyphen/>
        <w:t>ратуре воздуха выше</w:t>
      </w:r>
      <w:r>
        <w:rPr>
          <w:noProof/>
        </w:rPr>
        <w:t xml:space="preserve"> 20 °С</w:t>
      </w:r>
      <w:r>
        <w:t xml:space="preserve"> подогревать эмульсию не следует, а концентра</w:t>
      </w:r>
      <w:r>
        <w:softHyphen/>
        <w:t>ция битума может быть снижена до</w:t>
      </w:r>
      <w:r>
        <w:rPr>
          <w:noProof/>
        </w:rPr>
        <w:t xml:space="preserve"> 50 %.</w:t>
      </w:r>
    </w:p>
    <w:p w:rsidR="00000000" w:rsidRDefault="00D63A61">
      <w:pPr>
        <w:ind w:firstLine="284"/>
        <w:jc w:val="both"/>
      </w:pPr>
      <w:r>
        <w:t>Распределение и укатку щебня следует производить в соответствии с п.</w:t>
      </w:r>
      <w:r>
        <w:rPr>
          <w:noProof/>
        </w:rPr>
        <w:t xml:space="preserve"> 11.6.</w:t>
      </w:r>
      <w:r>
        <w:t xml:space="preserve"> Укатку следует выполнять до полного распада эмульсии. При ис</w:t>
      </w:r>
      <w:r>
        <w:softHyphen/>
        <w:t>пользовании анионных эмульсий движение автомобилей в соответствии с требованиями п.</w:t>
      </w:r>
      <w:r>
        <w:rPr>
          <w:noProof/>
        </w:rPr>
        <w:t xml:space="preserve"> 11.6</w:t>
      </w:r>
      <w:r>
        <w:t xml:space="preserve"> разрешается открывать не ранее чем через сутки после окончания работ.</w:t>
      </w:r>
    </w:p>
    <w:p w:rsidR="00000000" w:rsidRDefault="00D63A61">
      <w:pPr>
        <w:ind w:firstLine="284"/>
        <w:jc w:val="both"/>
      </w:pPr>
    </w:p>
    <w:p w:rsidR="00000000" w:rsidRDefault="00D63A61">
      <w:pPr>
        <w:jc w:val="center"/>
        <w:rPr>
          <w:b/>
        </w:rPr>
      </w:pPr>
      <w:r>
        <w:rPr>
          <w:b/>
        </w:rPr>
        <w:t xml:space="preserve">УСТРОЙСТВО ПОВЕРХНОСТНОЙ ОБРАБОТКИ </w:t>
      </w:r>
    </w:p>
    <w:p w:rsidR="00000000" w:rsidRDefault="00D63A61">
      <w:pPr>
        <w:jc w:val="center"/>
        <w:rPr>
          <w:b/>
        </w:rPr>
      </w:pPr>
      <w:r>
        <w:rPr>
          <w:b/>
        </w:rPr>
        <w:t>С ИСПОЛЬЗОВАНИЕМ ЭМУЛЬСИОННО МИНЕРАЛЬНЫХ СМЕСЕЙ</w:t>
      </w:r>
    </w:p>
    <w:p w:rsidR="00000000" w:rsidRDefault="00D63A61">
      <w:pPr>
        <w:ind w:firstLine="284"/>
        <w:jc w:val="both"/>
      </w:pPr>
    </w:p>
    <w:p w:rsidR="00000000" w:rsidRDefault="00D63A61">
      <w:pPr>
        <w:ind w:firstLine="284"/>
        <w:jc w:val="both"/>
      </w:pPr>
      <w:r>
        <w:rPr>
          <w:b/>
          <w:noProof/>
        </w:rPr>
        <w:t>11.10.</w:t>
      </w:r>
      <w:r>
        <w:t xml:space="preserve"> Для устройства поверхностной обработки покрытий применяют эмульсионно-минеральные смеси литой консистенции на основе катионной битумной эмульсии ЭБК-2 и ЭБК-3.</w:t>
      </w:r>
    </w:p>
    <w:p w:rsidR="00000000" w:rsidRDefault="00D63A61">
      <w:pPr>
        <w:ind w:firstLine="284"/>
        <w:jc w:val="both"/>
      </w:pPr>
      <w:r>
        <w:rPr>
          <w:b/>
          <w:noProof/>
        </w:rPr>
        <w:t>11.11.</w:t>
      </w:r>
      <w:r>
        <w:t xml:space="preserve"> При устройстве поверхностной обработки из эмульсионно-минеральных смесей следует использовать щебень из трудношлифуемых изверженных и метаморфических горных пород марки не ниже</w:t>
      </w:r>
      <w:r>
        <w:rPr>
          <w:noProof/>
        </w:rPr>
        <w:t xml:space="preserve"> 1000</w:t>
      </w:r>
      <w:r>
        <w:t xml:space="preserve"> фракций </w:t>
      </w:r>
      <w:r>
        <w:rPr>
          <w:noProof/>
        </w:rPr>
        <w:t>5—10 (5—15)</w:t>
      </w:r>
      <w:r>
        <w:t xml:space="preserve"> мм;</w:t>
      </w:r>
      <w:r>
        <w:rPr>
          <w:noProof/>
        </w:rPr>
        <w:t xml:space="preserve"> </w:t>
      </w:r>
      <w:r>
        <w:t>преимущественно дробленые пески из изверженных горных пород прочностью не ниже</w:t>
      </w:r>
      <w:r>
        <w:rPr>
          <w:noProof/>
        </w:rPr>
        <w:t xml:space="preserve"> 1000</w:t>
      </w:r>
      <w:r>
        <w:t xml:space="preserve"> или смесь дробленого и природ</w:t>
      </w:r>
      <w:r>
        <w:softHyphen/>
        <w:t>ного песков в соотношени</w:t>
      </w:r>
      <w:r>
        <w:t>и</w:t>
      </w:r>
      <w:r>
        <w:rPr>
          <w:noProof/>
        </w:rPr>
        <w:t xml:space="preserve"> 2:1</w:t>
      </w:r>
      <w:r>
        <w:t xml:space="preserve"> или</w:t>
      </w:r>
      <w:r>
        <w:rPr>
          <w:noProof/>
        </w:rPr>
        <w:t xml:space="preserve"> 1:1.</w:t>
      </w:r>
      <w:r>
        <w:t xml:space="preserve"> Если поверхностная обработка выполняет роль только защитного слоя, возможно применение одного природного песка.</w:t>
      </w:r>
    </w:p>
    <w:p w:rsidR="00000000" w:rsidRDefault="00D63A61">
      <w:pPr>
        <w:ind w:firstLine="284"/>
        <w:jc w:val="both"/>
      </w:pPr>
      <w:r>
        <w:rPr>
          <w:b/>
          <w:noProof/>
        </w:rPr>
        <w:t>11.12.</w:t>
      </w:r>
      <w:r>
        <w:t xml:space="preserve"> Поверхностную обработку из эмульсионно-минеральных смесей следует устраивать с помощью однопроходной машины по предварительно очищенному и увлажненному покрытию споем</w:t>
      </w:r>
      <w:r>
        <w:rPr>
          <w:noProof/>
        </w:rPr>
        <w:t xml:space="preserve"> 5 — 10</w:t>
      </w:r>
      <w:r>
        <w:t xml:space="preserve"> мм</w:t>
      </w:r>
      <w:r>
        <w:rPr>
          <w:noProof/>
        </w:rPr>
        <w:t xml:space="preserve"> (20 — 25</w:t>
      </w:r>
      <w:r>
        <w:t xml:space="preserve"> кг/м</w:t>
      </w:r>
      <w:r>
        <w:rPr>
          <w:vertAlign w:val="superscript"/>
        </w:rPr>
        <w:t>2</w:t>
      </w:r>
      <w:r>
        <w:t>) для песчаных смесей и</w:t>
      </w:r>
      <w:r>
        <w:rPr>
          <w:noProof/>
        </w:rPr>
        <w:t xml:space="preserve"> 10—15</w:t>
      </w:r>
      <w:r>
        <w:t xml:space="preserve"> мм</w:t>
      </w:r>
      <w:r>
        <w:rPr>
          <w:noProof/>
        </w:rPr>
        <w:t xml:space="preserve"> (25 — 30</w:t>
      </w:r>
      <w:r>
        <w:t xml:space="preserve"> кг/м</w:t>
      </w:r>
      <w:r>
        <w:rPr>
          <w:vertAlign w:val="superscript"/>
        </w:rPr>
        <w:t>2</w:t>
      </w:r>
      <w:r>
        <w:rPr>
          <w:noProof/>
        </w:rPr>
        <w:t>)</w:t>
      </w:r>
      <w:r>
        <w:t xml:space="preserve"> для щебеночных. </w:t>
      </w:r>
    </w:p>
    <w:p w:rsidR="00000000" w:rsidRDefault="00D63A61">
      <w:pPr>
        <w:ind w:firstLine="284"/>
        <w:jc w:val="both"/>
      </w:pPr>
      <w:r>
        <w:t xml:space="preserve">Уплотнение распределенной смеси катками не производится. </w:t>
      </w:r>
    </w:p>
    <w:p w:rsidR="00000000" w:rsidRDefault="00D63A61">
      <w:pPr>
        <w:ind w:firstLine="284"/>
        <w:jc w:val="both"/>
      </w:pPr>
      <w:r>
        <w:t>Движение построечного транспорта можно открывать сразу после ок</w:t>
      </w:r>
      <w:r>
        <w:t>он</w:t>
      </w:r>
      <w:r>
        <w:softHyphen/>
        <w:t>чания работ с ограничением скорости до</w:t>
      </w:r>
      <w:r>
        <w:rPr>
          <w:noProof/>
        </w:rPr>
        <w:t xml:space="preserve"> 40</w:t>
      </w:r>
      <w:r>
        <w:t xml:space="preserve"> км/ч в течение суток.</w:t>
      </w:r>
    </w:p>
    <w:p w:rsidR="00000000" w:rsidRDefault="00D63A61">
      <w:pPr>
        <w:ind w:firstLine="284"/>
        <w:jc w:val="both"/>
      </w:pPr>
    </w:p>
    <w:p w:rsidR="00000000" w:rsidRDefault="00D63A61">
      <w:pPr>
        <w:jc w:val="center"/>
        <w:rPr>
          <w:b/>
        </w:rPr>
      </w:pPr>
      <w:r>
        <w:rPr>
          <w:b/>
        </w:rPr>
        <w:t xml:space="preserve">УСТРОЙСТВО ПОВЕРХНОСТНОЙ ОБРАБОТКИ </w:t>
      </w:r>
    </w:p>
    <w:p w:rsidR="00000000" w:rsidRDefault="00D63A61">
      <w:pPr>
        <w:jc w:val="center"/>
        <w:rPr>
          <w:b/>
        </w:rPr>
      </w:pPr>
      <w:r>
        <w:rPr>
          <w:b/>
        </w:rPr>
        <w:t>С ИСПОЛЬЗОВАНИЕМ БИТУМНЫХ ШЛАМОВ</w:t>
      </w:r>
    </w:p>
    <w:p w:rsidR="00000000" w:rsidRDefault="00D63A61">
      <w:pPr>
        <w:ind w:firstLine="284"/>
        <w:jc w:val="both"/>
      </w:pPr>
    </w:p>
    <w:p w:rsidR="00000000" w:rsidRDefault="00D63A61">
      <w:pPr>
        <w:ind w:firstLine="284"/>
        <w:jc w:val="both"/>
        <w:rPr>
          <w:noProof/>
        </w:rPr>
      </w:pPr>
      <w:r>
        <w:rPr>
          <w:b/>
          <w:noProof/>
        </w:rPr>
        <w:t>11.13.</w:t>
      </w:r>
      <w:r>
        <w:t xml:space="preserve"> При устройстве поверхностной обработки битумными шламами следует применить щебень и песок в соответствии с п.</w:t>
      </w:r>
      <w:r>
        <w:rPr>
          <w:noProof/>
        </w:rPr>
        <w:t xml:space="preserve"> 11.11.</w:t>
      </w:r>
      <w:r>
        <w:t xml:space="preserve"> Минеральный порошок, используемый в качестве эмульгатора для приготовления паст, должен отвечать требованиям ГОСТ</w:t>
      </w:r>
      <w:r>
        <w:rPr>
          <w:noProof/>
        </w:rPr>
        <w:t xml:space="preserve"> 16577—78.</w:t>
      </w:r>
    </w:p>
    <w:p w:rsidR="00000000" w:rsidRDefault="00D63A61">
      <w:pPr>
        <w:ind w:firstLine="284"/>
        <w:jc w:val="both"/>
      </w:pPr>
      <w:r>
        <w:rPr>
          <w:b/>
        </w:rPr>
        <w:t>11.14.</w:t>
      </w:r>
      <w:r>
        <w:t xml:space="preserve"> Приготовление битумного шлама следует производить в стацио</w:t>
      </w:r>
      <w:r>
        <w:softHyphen/>
        <w:t>нарных установках и распределять по поверхности покрытия сло</w:t>
      </w:r>
      <w:r>
        <w:t>ем 5</w:t>
      </w:r>
      <w:r>
        <w:rPr>
          <w:noProof/>
        </w:rPr>
        <w:t xml:space="preserve"> — </w:t>
      </w:r>
      <w:r>
        <w:t>15 мм (20</w:t>
      </w:r>
      <w:r>
        <w:sym w:font="Arial" w:char="2014"/>
      </w:r>
      <w:r>
        <w:t>25 кг/м</w:t>
      </w:r>
      <w:r>
        <w:rPr>
          <w:vertAlign w:val="superscript"/>
        </w:rPr>
        <w:t>2</w:t>
      </w:r>
      <w:r>
        <w:t>).</w:t>
      </w:r>
    </w:p>
    <w:p w:rsidR="00000000" w:rsidRDefault="00D63A61">
      <w:pPr>
        <w:ind w:firstLine="284"/>
        <w:jc w:val="both"/>
      </w:pPr>
      <w:r>
        <w:t>Устроенную поверхностную обработку до ее подсыхания следует ограж</w:t>
      </w:r>
      <w:r>
        <w:softHyphen/>
        <w:t>дать от наезда построечного транспорта. В течение первых суток движения транспорта скорость не должна превышать</w:t>
      </w:r>
      <w:r>
        <w:rPr>
          <w:noProof/>
        </w:rPr>
        <w:t xml:space="preserve"> 30</w:t>
      </w:r>
      <w:r>
        <w:t xml:space="preserve"> км/ч, в дальнейшем</w:t>
      </w:r>
      <w:r>
        <w:rPr>
          <w:noProof/>
        </w:rPr>
        <w:t xml:space="preserve"> — 40</w:t>
      </w:r>
      <w:r>
        <w:t xml:space="preserve"> км/ч до тех пор, пока слой не сформируется настолько, чтобы зерна минераль</w:t>
      </w:r>
      <w:r>
        <w:softHyphen/>
        <w:t>ного материала не вырывались из него при движении.</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pPr>
    </w:p>
    <w:p w:rsidR="00000000" w:rsidRDefault="00D63A61">
      <w:pPr>
        <w:ind w:firstLine="284"/>
        <w:jc w:val="both"/>
      </w:pPr>
      <w:r>
        <w:rPr>
          <w:b/>
          <w:noProof/>
        </w:rPr>
        <w:t>11.15.</w:t>
      </w:r>
      <w:r>
        <w:t xml:space="preserve"> При устройстве поверхностной обработки следует контролировать: </w:t>
      </w:r>
    </w:p>
    <w:p w:rsidR="00000000" w:rsidRDefault="00D63A61">
      <w:pPr>
        <w:ind w:firstLine="284"/>
        <w:jc w:val="both"/>
      </w:pPr>
      <w:r>
        <w:t>температуру битума в каждом битумовозе;</w:t>
      </w:r>
    </w:p>
    <w:p w:rsidR="00000000" w:rsidRDefault="00D63A61">
      <w:pPr>
        <w:ind w:firstLine="284"/>
        <w:jc w:val="both"/>
      </w:pPr>
      <w:r>
        <w:t>постоянно</w:t>
      </w:r>
      <w:r>
        <w:rPr>
          <w:noProof/>
        </w:rPr>
        <w:t xml:space="preserve"> —</w:t>
      </w:r>
      <w:r>
        <w:t xml:space="preserve"> одно</w:t>
      </w:r>
      <w:r>
        <w:t>родность, чистоту и равномерность распределении щебня, равномерность распределения вяжущего материала;</w:t>
      </w:r>
    </w:p>
    <w:p w:rsidR="00000000" w:rsidRDefault="00D63A61">
      <w:pPr>
        <w:ind w:firstLine="284"/>
        <w:jc w:val="both"/>
        <w:rPr>
          <w:noProof/>
        </w:rPr>
      </w:pPr>
      <w:r>
        <w:t>не реже одного раза в смену</w:t>
      </w:r>
      <w:r>
        <w:rPr>
          <w:noProof/>
        </w:rPr>
        <w:t xml:space="preserve"> —</w:t>
      </w:r>
      <w:r>
        <w:t xml:space="preserve"> сцепление вяжущего материала с поверх</w:t>
      </w:r>
      <w:r>
        <w:softHyphen/>
        <w:t>ностью зерен щебня по ГОСТ</w:t>
      </w:r>
      <w:r>
        <w:rPr>
          <w:noProof/>
        </w:rPr>
        <w:t xml:space="preserve"> 12801-84</w:t>
      </w:r>
      <w:r>
        <w:t xml:space="preserve"> и ГОСТ 18659-81, соответствие состава эмульсионно-минеральных смесей и шламов проекту, нормы рас</w:t>
      </w:r>
      <w:r>
        <w:softHyphen/>
        <w:t>хода материалов путем взвешивания распределенного материала на пло</w:t>
      </w:r>
      <w:r>
        <w:softHyphen/>
        <w:t>щади</w:t>
      </w:r>
      <w:r>
        <w:rPr>
          <w:noProof/>
        </w:rPr>
        <w:t xml:space="preserve"> 0,25</w:t>
      </w:r>
      <w:r>
        <w:t xml:space="preserve"> м</w:t>
      </w:r>
      <w:r>
        <w:rPr>
          <w:vertAlign w:val="superscript"/>
        </w:rPr>
        <w:t>2</w:t>
      </w:r>
      <w:r>
        <w:rPr>
          <w:noProof/>
        </w:rPr>
        <w:t>.</w:t>
      </w:r>
    </w:p>
    <w:p w:rsidR="00000000" w:rsidRDefault="00D63A61">
      <w:pPr>
        <w:ind w:firstLine="284"/>
        <w:jc w:val="both"/>
      </w:pPr>
    </w:p>
    <w:p w:rsidR="00000000" w:rsidRDefault="00D63A61">
      <w:pPr>
        <w:jc w:val="center"/>
        <w:rPr>
          <w:b/>
        </w:rPr>
      </w:pPr>
      <w:r>
        <w:rPr>
          <w:b/>
          <w:noProof/>
        </w:rPr>
        <w:t>12.</w:t>
      </w:r>
      <w:r>
        <w:rPr>
          <w:b/>
        </w:rPr>
        <w:t xml:space="preserve"> УСТРОЙСТВО МОНОЛИТНЫХ И СБОРНЫХ ЦЕМЕНТОБЕТОННЫХ ПОКРЫТИЙ И ОСНОВАНИЙ</w:t>
      </w:r>
    </w:p>
    <w:p w:rsidR="00000000" w:rsidRDefault="00D63A61">
      <w:pPr>
        <w:ind w:firstLine="284"/>
        <w:jc w:val="both"/>
      </w:pPr>
    </w:p>
    <w:p w:rsidR="00000000" w:rsidRDefault="00D63A61">
      <w:pPr>
        <w:ind w:firstLine="284"/>
        <w:jc w:val="both"/>
      </w:pPr>
      <w:r>
        <w:rPr>
          <w:b/>
          <w:noProof/>
        </w:rPr>
        <w:t>12.1.</w:t>
      </w:r>
      <w:r>
        <w:rPr>
          <w:b/>
        </w:rPr>
        <w:t xml:space="preserve"> </w:t>
      </w:r>
      <w:r>
        <w:t>Бетонировать покрытия с одной или двумя полоса</w:t>
      </w:r>
      <w:r>
        <w:t>ми движения следует на полную ее ширину. При строительстве дорог с двумя и более полосами движения в условиях, где не может быть прекращено движение транспортных средств, допускается бетонирование покрытия на половину ширины проезжей части.</w:t>
      </w:r>
    </w:p>
    <w:p w:rsidR="00000000" w:rsidRDefault="00D63A61">
      <w:pPr>
        <w:ind w:firstLine="284"/>
        <w:jc w:val="both"/>
      </w:pPr>
      <w:r>
        <w:t>Покрытия с тремя и более полосами движения следует бетонировать по</w:t>
      </w:r>
      <w:r>
        <w:softHyphen/>
        <w:t>лосами шириной</w:t>
      </w:r>
      <w:r>
        <w:rPr>
          <w:noProof/>
        </w:rPr>
        <w:t xml:space="preserve"> 7,5</w:t>
      </w:r>
      <w:r>
        <w:t xml:space="preserve"> м при четном числе полос и</w:t>
      </w:r>
      <w:r>
        <w:rPr>
          <w:noProof/>
        </w:rPr>
        <w:t xml:space="preserve"> 7,5</w:t>
      </w:r>
      <w:r>
        <w:t xml:space="preserve"> и</w:t>
      </w:r>
      <w:r>
        <w:rPr>
          <w:noProof/>
        </w:rPr>
        <w:t xml:space="preserve"> 3,75</w:t>
      </w:r>
      <w:r>
        <w:t xml:space="preserve"> м при нечетном.</w:t>
      </w:r>
    </w:p>
    <w:p w:rsidR="00000000" w:rsidRDefault="00D63A61">
      <w:pPr>
        <w:ind w:firstLine="284"/>
        <w:jc w:val="both"/>
      </w:pPr>
      <w:r>
        <w:rPr>
          <w:b/>
          <w:noProof/>
        </w:rPr>
        <w:t>12.2.</w:t>
      </w:r>
      <w:r>
        <w:t xml:space="preserve"> Бетонировать покрытия и основания при максимальной суточной температуре воздуха свыше 30 </w:t>
      </w:r>
      <w:r>
        <w:sym w:font="Arial" w:char="00B0"/>
      </w:r>
      <w:r>
        <w:t xml:space="preserve">С, перепаде температуры воздуха за </w:t>
      </w:r>
      <w:r>
        <w:t xml:space="preserve">сутки более 12 </w:t>
      </w:r>
      <w:r>
        <w:sym w:font="Arial" w:char="00B0"/>
      </w:r>
      <w:r>
        <w:t>С и относительной влажности воздуха менее</w:t>
      </w:r>
      <w:r>
        <w:rPr>
          <w:noProof/>
        </w:rPr>
        <w:t xml:space="preserve"> 50 %</w:t>
      </w:r>
      <w:r>
        <w:t xml:space="preserve"> следует, как правило, в вечерние и ночные часы.</w:t>
      </w:r>
    </w:p>
    <w:p w:rsidR="00000000" w:rsidRDefault="00D63A61">
      <w:pPr>
        <w:ind w:firstLine="284"/>
        <w:jc w:val="both"/>
        <w:rPr>
          <w:noProof/>
        </w:rPr>
      </w:pPr>
      <w:r>
        <w:rPr>
          <w:b/>
          <w:noProof/>
        </w:rPr>
        <w:t>12.3.</w:t>
      </w:r>
      <w:r>
        <w:t xml:space="preserve"> При установившейся среднесуточной температуре наружного воз</w:t>
      </w:r>
      <w:r>
        <w:softHyphen/>
        <w:t xml:space="preserve">духа ниже 5 </w:t>
      </w:r>
      <w:r>
        <w:sym w:font="Arial" w:char="00B0"/>
      </w:r>
      <w:r>
        <w:t xml:space="preserve">С и минимальной суточной температуре воздуха ниже 0 </w:t>
      </w:r>
      <w:r>
        <w:sym w:font="Arial" w:char="00B0"/>
      </w:r>
      <w:r>
        <w:t>С бетонировать покрытия и основания следует согласно СНиП</w:t>
      </w:r>
      <w:r>
        <w:rPr>
          <w:noProof/>
        </w:rPr>
        <w:t xml:space="preserve"> </w:t>
      </w:r>
      <w:r>
        <w:rPr>
          <w:lang w:val="en-US"/>
        </w:rPr>
        <w:t>III</w:t>
      </w:r>
      <w:r>
        <w:rPr>
          <w:noProof/>
        </w:rPr>
        <w:t>-15-76.</w:t>
      </w:r>
    </w:p>
    <w:p w:rsidR="00000000" w:rsidRDefault="00D63A61">
      <w:pPr>
        <w:ind w:firstLine="284"/>
        <w:jc w:val="both"/>
      </w:pPr>
      <w:r>
        <w:rPr>
          <w:b/>
          <w:noProof/>
        </w:rPr>
        <w:t>12.4.</w:t>
      </w:r>
      <w:r>
        <w:t xml:space="preserve"> Бетоноукладчики со скользящей опалубкой следует применять преимущественно для устройства однослойных покрытий (оснований) без швов расширения и без армирования поперечных швов сжатия.</w:t>
      </w:r>
    </w:p>
    <w:p w:rsidR="00000000" w:rsidRDefault="00D63A61">
      <w:pPr>
        <w:ind w:firstLine="284"/>
        <w:jc w:val="both"/>
      </w:pPr>
      <w:r>
        <w:rPr>
          <w:b/>
          <w:noProof/>
        </w:rPr>
        <w:t>12.5.</w:t>
      </w:r>
      <w:r>
        <w:t xml:space="preserve"> При </w:t>
      </w:r>
      <w:r>
        <w:t>использовании мелкозернистого бетона следует применять колесно-рельсовый комплект бетоноукладочных машин.</w:t>
      </w:r>
    </w:p>
    <w:p w:rsidR="00000000" w:rsidRDefault="00D63A61">
      <w:pPr>
        <w:ind w:firstLine="284"/>
        <w:jc w:val="both"/>
        <w:rPr>
          <w:noProof/>
        </w:rPr>
      </w:pPr>
      <w:r>
        <w:rPr>
          <w:b/>
          <w:noProof/>
        </w:rPr>
        <w:t>12.6.</w:t>
      </w:r>
      <w:r>
        <w:t xml:space="preserve"> Бетонная смесь, предназначенная для укладки в покрытие (основа</w:t>
      </w:r>
      <w:r>
        <w:softHyphen/>
        <w:t>ние)</w:t>
      </w:r>
      <w:r>
        <w:rPr>
          <w:noProof/>
        </w:rPr>
        <w:t>,</w:t>
      </w:r>
      <w:r>
        <w:t xml:space="preserve"> должна соответствовать требованиям ГОСТ</w:t>
      </w:r>
      <w:r>
        <w:rPr>
          <w:noProof/>
        </w:rPr>
        <w:t xml:space="preserve"> 8424—72.</w:t>
      </w:r>
    </w:p>
    <w:p w:rsidR="00000000" w:rsidRDefault="00D63A61">
      <w:pPr>
        <w:ind w:firstLine="284"/>
        <w:jc w:val="both"/>
        <w:rPr>
          <w:noProof/>
        </w:rPr>
      </w:pPr>
      <w:r>
        <w:t>При проектировании состава бетонной смеси показатели удобоукладываемости на месте бетонирования следует устанавливать по табл.</w:t>
      </w:r>
      <w:r>
        <w:rPr>
          <w:noProof/>
        </w:rPr>
        <w:t xml:space="preserve"> 16.</w:t>
      </w:r>
      <w:r>
        <w:t xml:space="preserve"> Пока</w:t>
      </w:r>
      <w:r>
        <w:softHyphen/>
        <w:t>затель жесткости мелкозернистой бетонной смеси должен составлять не менее 15 и на более</w:t>
      </w:r>
      <w:r>
        <w:rPr>
          <w:noProof/>
        </w:rPr>
        <w:t xml:space="preserve"> 25</w:t>
      </w:r>
      <w:r>
        <w:t xml:space="preserve"> с по ГОСТ</w:t>
      </w:r>
      <w:r>
        <w:rPr>
          <w:noProof/>
        </w:rPr>
        <w:t xml:space="preserve"> 10181.1-81.</w:t>
      </w:r>
    </w:p>
    <w:p w:rsidR="00000000" w:rsidRDefault="00D63A61">
      <w:pPr>
        <w:ind w:firstLine="284"/>
        <w:jc w:val="both"/>
      </w:pPr>
    </w:p>
    <w:p w:rsidR="00000000" w:rsidRDefault="00D63A61">
      <w:pPr>
        <w:ind w:firstLine="284"/>
        <w:jc w:val="right"/>
      </w:pPr>
      <w:r>
        <w:t>Таблица</w:t>
      </w:r>
      <w:r>
        <w:rPr>
          <w:noProof/>
        </w:rPr>
        <w:t xml:space="preserve"> 16</w:t>
      </w:r>
    </w:p>
    <w:p w:rsidR="00000000" w:rsidRDefault="00D63A61">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3401"/>
        <w:gridCol w:w="1437"/>
        <w:gridCol w:w="1437"/>
      </w:tblGrid>
      <w:tr w:rsidR="00000000">
        <w:tblPrEx>
          <w:tblCellMar>
            <w:top w:w="0" w:type="dxa"/>
            <w:bottom w:w="0" w:type="dxa"/>
          </w:tblCellMar>
        </w:tblPrEx>
        <w:tc>
          <w:tcPr>
            <w:tcW w:w="3401" w:type="dxa"/>
            <w:tcBorders>
              <w:top w:val="single" w:sz="12" w:space="0" w:color="auto"/>
              <w:left w:val="single" w:sz="12" w:space="0" w:color="auto"/>
              <w:right w:val="single" w:sz="6" w:space="0" w:color="auto"/>
            </w:tcBorders>
          </w:tcPr>
          <w:p w:rsidR="00000000" w:rsidRDefault="00D63A61">
            <w:pPr>
              <w:jc w:val="center"/>
              <w:rPr>
                <w:sz w:val="16"/>
              </w:rPr>
            </w:pPr>
            <w:r>
              <w:rPr>
                <w:sz w:val="16"/>
              </w:rPr>
              <w:t>Машины и оборудовани</w:t>
            </w:r>
            <w:r>
              <w:rPr>
                <w:sz w:val="16"/>
              </w:rPr>
              <w:t>е для</w:t>
            </w:r>
          </w:p>
          <w:p w:rsidR="00000000" w:rsidRDefault="00D63A61">
            <w:pPr>
              <w:jc w:val="center"/>
              <w:rPr>
                <w:sz w:val="16"/>
              </w:rPr>
            </w:pPr>
            <w:r>
              <w:rPr>
                <w:sz w:val="16"/>
              </w:rPr>
              <w:t>уплотнения бетонной смеси</w:t>
            </w:r>
          </w:p>
        </w:tc>
        <w:tc>
          <w:tcPr>
            <w:tcW w:w="2874" w:type="dxa"/>
            <w:gridSpan w:val="2"/>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 xml:space="preserve">Удобоукладываемость </w:t>
            </w:r>
          </w:p>
          <w:p w:rsidR="00000000" w:rsidRDefault="00D63A61">
            <w:pPr>
              <w:jc w:val="center"/>
              <w:rPr>
                <w:noProof/>
                <w:sz w:val="16"/>
              </w:rPr>
            </w:pPr>
            <w:r>
              <w:rPr>
                <w:sz w:val="16"/>
              </w:rPr>
              <w:t>по ГОСТ 10181.1-81</w:t>
            </w:r>
          </w:p>
        </w:tc>
      </w:tr>
      <w:tr w:rsidR="00000000">
        <w:tblPrEx>
          <w:tblCellMar>
            <w:top w:w="0" w:type="dxa"/>
            <w:bottom w:w="0" w:type="dxa"/>
          </w:tblCellMar>
        </w:tblPrEx>
        <w:tc>
          <w:tcPr>
            <w:tcW w:w="3401" w:type="dxa"/>
            <w:tcBorders>
              <w:left w:val="single" w:sz="12" w:space="0" w:color="auto"/>
              <w:bottom w:val="single" w:sz="12" w:space="0" w:color="auto"/>
              <w:right w:val="single" w:sz="6" w:space="0" w:color="auto"/>
            </w:tcBorders>
          </w:tcPr>
          <w:p w:rsidR="00000000" w:rsidRDefault="00D63A61">
            <w:pPr>
              <w:jc w:val="center"/>
              <w:rPr>
                <w:sz w:val="16"/>
              </w:rPr>
            </w:pPr>
            <w:r>
              <w:rPr>
                <w:sz w:val="16"/>
              </w:rPr>
              <w:t>в покрытии (основании)</w:t>
            </w:r>
          </w:p>
        </w:tc>
        <w:tc>
          <w:tcPr>
            <w:tcW w:w="1437" w:type="dxa"/>
            <w:tcBorders>
              <w:top w:val="single" w:sz="6" w:space="0" w:color="auto"/>
              <w:left w:val="single" w:sz="6" w:space="0" w:color="auto"/>
              <w:bottom w:val="single" w:sz="12" w:space="0" w:color="auto"/>
              <w:right w:val="single" w:sz="6" w:space="0" w:color="auto"/>
            </w:tcBorders>
          </w:tcPr>
          <w:p w:rsidR="00000000" w:rsidRDefault="00D63A61">
            <w:pPr>
              <w:jc w:val="center"/>
              <w:rPr>
                <w:sz w:val="16"/>
              </w:rPr>
            </w:pPr>
            <w:r>
              <w:rPr>
                <w:sz w:val="16"/>
              </w:rPr>
              <w:t>подвижность, см, не более</w:t>
            </w:r>
          </w:p>
        </w:tc>
        <w:tc>
          <w:tcPr>
            <w:tcW w:w="1437"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6"/>
              </w:rPr>
            </w:pPr>
            <w:r>
              <w:rPr>
                <w:sz w:val="16"/>
              </w:rPr>
              <w:t xml:space="preserve">жесткость, с, </w:t>
            </w:r>
          </w:p>
          <w:p w:rsidR="00000000" w:rsidRDefault="00D63A61">
            <w:pPr>
              <w:jc w:val="center"/>
              <w:rPr>
                <w:sz w:val="16"/>
              </w:rPr>
            </w:pPr>
            <w:r>
              <w:rPr>
                <w:sz w:val="16"/>
              </w:rPr>
              <w:t>не менее</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D63A61">
            <w:pPr>
              <w:ind w:left="102"/>
              <w:jc w:val="both"/>
              <w:rPr>
                <w:sz w:val="16"/>
              </w:rPr>
            </w:pPr>
          </w:p>
          <w:p w:rsidR="00000000" w:rsidRDefault="00D63A61">
            <w:pPr>
              <w:ind w:left="102"/>
              <w:jc w:val="both"/>
              <w:rPr>
                <w:sz w:val="16"/>
              </w:rPr>
            </w:pPr>
            <w:r>
              <w:rPr>
                <w:sz w:val="16"/>
              </w:rPr>
              <w:t xml:space="preserve">Бетоноукладчик на колесно-рельсовом ходу (в рельс-формах) </w:t>
            </w:r>
          </w:p>
          <w:p w:rsidR="00000000" w:rsidRDefault="00D63A61">
            <w:pPr>
              <w:ind w:left="102"/>
              <w:jc w:val="both"/>
              <w:rPr>
                <w:sz w:val="16"/>
              </w:rPr>
            </w:pPr>
          </w:p>
        </w:tc>
        <w:tc>
          <w:tcPr>
            <w:tcW w:w="1437" w:type="dxa"/>
            <w:tcBorders>
              <w:left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2</w:t>
            </w:r>
          </w:p>
        </w:tc>
        <w:tc>
          <w:tcPr>
            <w:tcW w:w="1437"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8</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D63A61">
            <w:pPr>
              <w:ind w:left="102"/>
              <w:jc w:val="both"/>
              <w:rPr>
                <w:sz w:val="16"/>
              </w:rPr>
            </w:pPr>
            <w:r>
              <w:rPr>
                <w:sz w:val="16"/>
              </w:rPr>
              <w:t>Бетоноукладчик со скользящей опалубкой при скорости движения, м/мин:</w:t>
            </w:r>
          </w:p>
          <w:p w:rsidR="00000000" w:rsidRDefault="00D63A61">
            <w:pPr>
              <w:ind w:left="102" w:firstLine="284"/>
              <w:jc w:val="both"/>
              <w:rPr>
                <w:sz w:val="16"/>
              </w:rPr>
            </w:pPr>
            <w:r>
              <w:rPr>
                <w:noProof/>
                <w:sz w:val="16"/>
              </w:rPr>
              <w:t>2</w:t>
            </w:r>
            <w:r>
              <w:rPr>
                <w:sz w:val="16"/>
              </w:rPr>
              <w:t xml:space="preserve"> и менее</w:t>
            </w:r>
          </w:p>
        </w:tc>
        <w:tc>
          <w:tcPr>
            <w:tcW w:w="1437" w:type="dxa"/>
            <w:tcBorders>
              <w:left w:val="single" w:sz="6" w:space="0" w:color="auto"/>
              <w:right w:val="single" w:sz="6"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noProof/>
                <w:sz w:val="16"/>
              </w:rPr>
              <w:t>2</w:t>
            </w:r>
          </w:p>
        </w:tc>
        <w:tc>
          <w:tcPr>
            <w:tcW w:w="1437" w:type="dxa"/>
            <w:tcBorders>
              <w:left w:val="single" w:sz="6" w:space="0" w:color="auto"/>
              <w:right w:val="single" w:sz="12" w:space="0" w:color="auto"/>
            </w:tcBorders>
          </w:tcPr>
          <w:p w:rsidR="00000000" w:rsidRDefault="00D63A61">
            <w:pPr>
              <w:jc w:val="center"/>
              <w:rPr>
                <w:sz w:val="16"/>
              </w:rPr>
            </w:pPr>
          </w:p>
          <w:p w:rsidR="00000000" w:rsidRDefault="00D63A61">
            <w:pPr>
              <w:jc w:val="center"/>
              <w:rPr>
                <w:sz w:val="16"/>
              </w:rPr>
            </w:pPr>
          </w:p>
          <w:p w:rsidR="00000000" w:rsidRDefault="00D63A61">
            <w:pPr>
              <w:jc w:val="center"/>
              <w:rPr>
                <w:noProof/>
                <w:sz w:val="16"/>
              </w:rPr>
            </w:pPr>
            <w:r>
              <w:rPr>
                <w:noProof/>
                <w:sz w:val="16"/>
              </w:rPr>
              <w:t>8</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D63A61">
            <w:pPr>
              <w:ind w:left="102" w:firstLine="284"/>
              <w:jc w:val="both"/>
              <w:rPr>
                <w:sz w:val="16"/>
              </w:rPr>
            </w:pPr>
            <w:r>
              <w:rPr>
                <w:sz w:val="16"/>
              </w:rPr>
              <w:t>от</w:t>
            </w:r>
            <w:r>
              <w:rPr>
                <w:noProof/>
                <w:sz w:val="16"/>
              </w:rPr>
              <w:t xml:space="preserve"> 2</w:t>
            </w:r>
            <w:r>
              <w:rPr>
                <w:sz w:val="16"/>
              </w:rPr>
              <w:t xml:space="preserve"> до</w:t>
            </w:r>
            <w:r>
              <w:rPr>
                <w:noProof/>
                <w:sz w:val="16"/>
              </w:rPr>
              <w:t xml:space="preserve"> 2,</w:t>
            </w:r>
            <w:r>
              <w:rPr>
                <w:sz w:val="16"/>
              </w:rPr>
              <w:t>5</w:t>
            </w:r>
          </w:p>
        </w:tc>
        <w:tc>
          <w:tcPr>
            <w:tcW w:w="1437" w:type="dxa"/>
            <w:tcBorders>
              <w:left w:val="single" w:sz="6" w:space="0" w:color="auto"/>
              <w:right w:val="single" w:sz="6" w:space="0" w:color="auto"/>
            </w:tcBorders>
          </w:tcPr>
          <w:p w:rsidR="00000000" w:rsidRDefault="00D63A61">
            <w:pPr>
              <w:jc w:val="center"/>
              <w:rPr>
                <w:noProof/>
                <w:sz w:val="16"/>
              </w:rPr>
            </w:pPr>
            <w:r>
              <w:rPr>
                <w:noProof/>
                <w:sz w:val="16"/>
              </w:rPr>
              <w:t>3</w:t>
            </w:r>
          </w:p>
        </w:tc>
        <w:tc>
          <w:tcPr>
            <w:tcW w:w="1437" w:type="dxa"/>
            <w:tcBorders>
              <w:left w:val="single" w:sz="6" w:space="0" w:color="auto"/>
              <w:right w:val="single" w:sz="12" w:space="0" w:color="auto"/>
            </w:tcBorders>
          </w:tcPr>
          <w:p w:rsidR="00000000" w:rsidRDefault="00D63A61">
            <w:pPr>
              <w:jc w:val="center"/>
              <w:rPr>
                <w:sz w:val="16"/>
              </w:rPr>
            </w:pPr>
            <w:r>
              <w:rPr>
                <w:sz w:val="16"/>
              </w:rPr>
              <w:t>5</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D63A61">
            <w:pPr>
              <w:ind w:left="102" w:firstLine="284"/>
              <w:jc w:val="both"/>
              <w:rPr>
                <w:sz w:val="16"/>
              </w:rPr>
            </w:pPr>
            <w:r>
              <w:rPr>
                <w:sz w:val="16"/>
              </w:rPr>
              <w:t>от</w:t>
            </w:r>
            <w:r>
              <w:rPr>
                <w:noProof/>
                <w:sz w:val="16"/>
              </w:rPr>
              <w:t xml:space="preserve"> 2,5</w:t>
            </w:r>
            <w:r>
              <w:rPr>
                <w:sz w:val="16"/>
              </w:rPr>
              <w:t xml:space="preserve"> до</w:t>
            </w:r>
            <w:r>
              <w:rPr>
                <w:noProof/>
                <w:sz w:val="16"/>
              </w:rPr>
              <w:t xml:space="preserve"> 3</w:t>
            </w:r>
            <w:r>
              <w:rPr>
                <w:sz w:val="16"/>
              </w:rPr>
              <w:t>,</w:t>
            </w:r>
            <w:r>
              <w:rPr>
                <w:noProof/>
                <w:sz w:val="16"/>
              </w:rPr>
              <w:t>0</w:t>
            </w:r>
          </w:p>
          <w:p w:rsidR="00000000" w:rsidRDefault="00D63A61">
            <w:pPr>
              <w:ind w:left="102" w:firstLine="284"/>
              <w:jc w:val="both"/>
              <w:rPr>
                <w:noProof/>
                <w:sz w:val="16"/>
              </w:rPr>
            </w:pPr>
          </w:p>
        </w:tc>
        <w:tc>
          <w:tcPr>
            <w:tcW w:w="1437" w:type="dxa"/>
            <w:tcBorders>
              <w:left w:val="single" w:sz="6" w:space="0" w:color="auto"/>
              <w:right w:val="single" w:sz="6" w:space="0" w:color="auto"/>
            </w:tcBorders>
          </w:tcPr>
          <w:p w:rsidR="00000000" w:rsidRDefault="00D63A61">
            <w:pPr>
              <w:jc w:val="center"/>
              <w:rPr>
                <w:noProof/>
                <w:sz w:val="16"/>
              </w:rPr>
            </w:pPr>
            <w:r>
              <w:rPr>
                <w:noProof/>
                <w:sz w:val="16"/>
              </w:rPr>
              <w:t>4</w:t>
            </w:r>
          </w:p>
        </w:tc>
        <w:tc>
          <w:tcPr>
            <w:tcW w:w="1437" w:type="dxa"/>
            <w:tcBorders>
              <w:left w:val="single" w:sz="6" w:space="0" w:color="auto"/>
              <w:right w:val="single" w:sz="12" w:space="0" w:color="auto"/>
            </w:tcBorders>
          </w:tcPr>
          <w:p w:rsidR="00000000" w:rsidRDefault="00D63A61">
            <w:pPr>
              <w:jc w:val="center"/>
              <w:rPr>
                <w:noProof/>
                <w:sz w:val="16"/>
              </w:rPr>
            </w:pPr>
            <w:r>
              <w:rPr>
                <w:noProof/>
                <w:sz w:val="16"/>
              </w:rPr>
              <w:t>3</w:t>
            </w:r>
          </w:p>
        </w:tc>
      </w:tr>
      <w:tr w:rsidR="00000000">
        <w:tblPrEx>
          <w:tblCellMar>
            <w:top w:w="0" w:type="dxa"/>
            <w:bottom w:w="0" w:type="dxa"/>
          </w:tblCellMar>
        </w:tblPrEx>
        <w:tc>
          <w:tcPr>
            <w:tcW w:w="3401" w:type="dxa"/>
            <w:tcBorders>
              <w:left w:val="single" w:sz="12" w:space="0" w:color="auto"/>
              <w:right w:val="single" w:sz="6" w:space="0" w:color="auto"/>
            </w:tcBorders>
          </w:tcPr>
          <w:p w:rsidR="00000000" w:rsidRDefault="00D63A61">
            <w:pPr>
              <w:ind w:left="102"/>
              <w:jc w:val="both"/>
              <w:rPr>
                <w:sz w:val="16"/>
              </w:rPr>
            </w:pPr>
            <w:r>
              <w:rPr>
                <w:sz w:val="16"/>
              </w:rPr>
              <w:t>Площадочный вибратор и виброрейки</w:t>
            </w:r>
          </w:p>
          <w:p w:rsidR="00000000" w:rsidRDefault="00D63A61">
            <w:pPr>
              <w:ind w:left="102"/>
              <w:jc w:val="both"/>
              <w:rPr>
                <w:sz w:val="16"/>
              </w:rPr>
            </w:pPr>
          </w:p>
        </w:tc>
        <w:tc>
          <w:tcPr>
            <w:tcW w:w="1437" w:type="dxa"/>
            <w:tcBorders>
              <w:left w:val="single" w:sz="6" w:space="0" w:color="auto"/>
              <w:right w:val="single" w:sz="6" w:space="0" w:color="auto"/>
            </w:tcBorders>
          </w:tcPr>
          <w:p w:rsidR="00000000" w:rsidRDefault="00D63A61">
            <w:pPr>
              <w:jc w:val="center"/>
              <w:rPr>
                <w:noProof/>
                <w:sz w:val="16"/>
              </w:rPr>
            </w:pPr>
            <w:r>
              <w:rPr>
                <w:noProof/>
                <w:sz w:val="16"/>
              </w:rPr>
              <w:t>4</w:t>
            </w:r>
          </w:p>
        </w:tc>
        <w:tc>
          <w:tcPr>
            <w:tcW w:w="1437" w:type="dxa"/>
            <w:tcBorders>
              <w:left w:val="single" w:sz="6" w:space="0" w:color="auto"/>
              <w:right w:val="single" w:sz="12" w:space="0" w:color="auto"/>
            </w:tcBorders>
          </w:tcPr>
          <w:p w:rsidR="00000000" w:rsidRDefault="00D63A61">
            <w:pPr>
              <w:jc w:val="center"/>
              <w:rPr>
                <w:noProof/>
                <w:sz w:val="16"/>
              </w:rPr>
            </w:pPr>
            <w:r>
              <w:rPr>
                <w:noProof/>
                <w:sz w:val="16"/>
              </w:rPr>
              <w:t>3</w:t>
            </w:r>
          </w:p>
        </w:tc>
      </w:tr>
      <w:tr w:rsidR="00000000">
        <w:tblPrEx>
          <w:tblCellMar>
            <w:top w:w="0" w:type="dxa"/>
            <w:bottom w:w="0" w:type="dxa"/>
          </w:tblCellMar>
        </w:tblPrEx>
        <w:tc>
          <w:tcPr>
            <w:tcW w:w="3401" w:type="dxa"/>
            <w:tcBorders>
              <w:left w:val="single" w:sz="12" w:space="0" w:color="auto"/>
              <w:bottom w:val="single" w:sz="12" w:space="0" w:color="auto"/>
              <w:right w:val="single" w:sz="6" w:space="0" w:color="auto"/>
            </w:tcBorders>
          </w:tcPr>
          <w:p w:rsidR="00000000" w:rsidRDefault="00D63A61">
            <w:pPr>
              <w:ind w:left="102"/>
              <w:jc w:val="both"/>
              <w:rPr>
                <w:sz w:val="16"/>
              </w:rPr>
            </w:pPr>
            <w:r>
              <w:rPr>
                <w:sz w:val="16"/>
              </w:rPr>
              <w:t>Вибрационные катки и другое анало</w:t>
            </w:r>
            <w:r>
              <w:rPr>
                <w:sz w:val="16"/>
              </w:rPr>
              <w:softHyphen/>
              <w:t>гичное оборудование</w:t>
            </w:r>
          </w:p>
          <w:p w:rsidR="00000000" w:rsidRDefault="00D63A61">
            <w:pPr>
              <w:ind w:left="102"/>
              <w:jc w:val="both"/>
              <w:rPr>
                <w:sz w:val="16"/>
              </w:rPr>
            </w:pPr>
          </w:p>
        </w:tc>
        <w:tc>
          <w:tcPr>
            <w:tcW w:w="1437" w:type="dxa"/>
            <w:tcBorders>
              <w:left w:val="single" w:sz="6" w:space="0" w:color="auto"/>
              <w:bottom w:val="single" w:sz="12" w:space="0" w:color="auto"/>
              <w:right w:val="single" w:sz="6" w:space="0" w:color="auto"/>
            </w:tcBorders>
          </w:tcPr>
          <w:p w:rsidR="00000000" w:rsidRDefault="00D63A61">
            <w:pPr>
              <w:jc w:val="center"/>
              <w:rPr>
                <w:sz w:val="16"/>
              </w:rPr>
            </w:pPr>
            <w:r>
              <w:rPr>
                <w:sz w:val="16"/>
              </w:rPr>
              <w:sym w:font="Arial" w:char="2014"/>
            </w:r>
          </w:p>
        </w:tc>
        <w:tc>
          <w:tcPr>
            <w:tcW w:w="1437" w:type="dxa"/>
            <w:tcBorders>
              <w:left w:val="single" w:sz="6" w:space="0" w:color="auto"/>
              <w:bottom w:val="single" w:sz="12" w:space="0" w:color="auto"/>
              <w:right w:val="single" w:sz="12" w:space="0" w:color="auto"/>
            </w:tcBorders>
          </w:tcPr>
          <w:p w:rsidR="00000000" w:rsidRDefault="00D63A61">
            <w:pPr>
              <w:jc w:val="center"/>
              <w:rPr>
                <w:noProof/>
                <w:sz w:val="16"/>
              </w:rPr>
            </w:pPr>
            <w:r>
              <w:rPr>
                <w:noProof/>
                <w:sz w:val="16"/>
              </w:rPr>
              <w:t>30</w:t>
            </w:r>
          </w:p>
        </w:tc>
      </w:tr>
    </w:tbl>
    <w:p w:rsidR="00000000" w:rsidRDefault="00D63A61">
      <w:pPr>
        <w:ind w:firstLine="284"/>
        <w:jc w:val="both"/>
      </w:pPr>
    </w:p>
    <w:p w:rsidR="00000000" w:rsidRDefault="00D63A61">
      <w:pPr>
        <w:ind w:firstLine="284"/>
        <w:jc w:val="both"/>
      </w:pPr>
      <w:r>
        <w:t>При укладке покрытия с числом полос две и более, бетонируемого в сколь</w:t>
      </w:r>
      <w:r>
        <w:t>зящей опалубке, не следует использовать бетонные смеси подвижно</w:t>
      </w:r>
      <w:r>
        <w:softHyphen/>
        <w:t>стью свыше</w:t>
      </w:r>
      <w:r>
        <w:rPr>
          <w:noProof/>
        </w:rPr>
        <w:t xml:space="preserve"> 2</w:t>
      </w:r>
      <w:r>
        <w:t xml:space="preserve"> см.</w:t>
      </w:r>
    </w:p>
    <w:p w:rsidR="00000000" w:rsidRDefault="00D63A61">
      <w:pPr>
        <w:ind w:firstLine="284"/>
        <w:jc w:val="both"/>
      </w:pPr>
      <w:r>
        <w:t>Для строительства покрытия в скользящей опалубке следует использо</w:t>
      </w:r>
      <w:r>
        <w:softHyphen/>
        <w:t>вать бетонные смеси, состав которых обеспечивает максимальную устойчи</w:t>
      </w:r>
      <w:r>
        <w:softHyphen/>
        <w:t>вость кромок и боковых граней свежеотформованной бетонной плиты после прохода бетоноукладчика.</w:t>
      </w:r>
    </w:p>
    <w:p w:rsidR="00000000" w:rsidRDefault="00D63A61">
      <w:pPr>
        <w:ind w:firstLine="284"/>
        <w:jc w:val="both"/>
      </w:pPr>
      <w:r>
        <w:t xml:space="preserve">Наибольшая крупность заполнителя в бетоне не должна превышать: </w:t>
      </w:r>
      <w:r>
        <w:rPr>
          <w:noProof/>
        </w:rPr>
        <w:t>20</w:t>
      </w:r>
      <w:r>
        <w:t xml:space="preserve"> мм</w:t>
      </w:r>
      <w:r>
        <w:rPr>
          <w:noProof/>
        </w:rPr>
        <w:t xml:space="preserve"> —</w:t>
      </w:r>
      <w:r>
        <w:t xml:space="preserve"> для верхнего слоя двухслойных покрытий, бетонируемых мето</w:t>
      </w:r>
      <w:r>
        <w:softHyphen/>
        <w:t>дом сращивания слоев;</w:t>
      </w:r>
      <w:r>
        <w:rPr>
          <w:noProof/>
        </w:rPr>
        <w:t xml:space="preserve"> 40</w:t>
      </w:r>
      <w:r>
        <w:t xml:space="preserve"> мм</w:t>
      </w:r>
      <w:r>
        <w:rPr>
          <w:noProof/>
        </w:rPr>
        <w:t xml:space="preserve"> —</w:t>
      </w:r>
      <w:r>
        <w:t xml:space="preserve"> для однослойных и нижнего слоя двух</w:t>
      </w:r>
      <w:r>
        <w:softHyphen/>
        <w:t>слойн</w:t>
      </w:r>
      <w:r>
        <w:t>ых покрытий;</w:t>
      </w:r>
      <w:r>
        <w:rPr>
          <w:noProof/>
        </w:rPr>
        <w:t xml:space="preserve"> 70</w:t>
      </w:r>
      <w:r>
        <w:t xml:space="preserve"> мм</w:t>
      </w:r>
      <w:r>
        <w:rPr>
          <w:noProof/>
        </w:rPr>
        <w:t xml:space="preserve"> —</w:t>
      </w:r>
      <w:r>
        <w:t xml:space="preserve"> для оснований.</w:t>
      </w:r>
    </w:p>
    <w:p w:rsidR="00000000" w:rsidRDefault="00D63A61">
      <w:pPr>
        <w:ind w:firstLine="284"/>
        <w:jc w:val="both"/>
      </w:pPr>
      <w:r>
        <w:rPr>
          <w:b/>
          <w:noProof/>
        </w:rPr>
        <w:t>12.7.</w:t>
      </w:r>
      <w:r>
        <w:t xml:space="preserve"> Уточнение состава бетонной смеси и окончательную настройку рабочих органов бетоноукладочных машин следует производить при пробном бетонировании, оценивая качество поверхности покрытия. При необ</w:t>
      </w:r>
      <w:r>
        <w:softHyphen/>
        <w:t>ходимости следует производить корректировку состава бетонной смеси и дополнительную регулировку рабочих органов машин комплекта.</w:t>
      </w:r>
    </w:p>
    <w:p w:rsidR="00000000" w:rsidRDefault="00D63A61">
      <w:pPr>
        <w:ind w:firstLine="284"/>
        <w:jc w:val="both"/>
      </w:pPr>
    </w:p>
    <w:p w:rsidR="00000000" w:rsidRDefault="00D63A61">
      <w:pPr>
        <w:jc w:val="center"/>
        <w:rPr>
          <w:b/>
        </w:rPr>
      </w:pPr>
      <w:r>
        <w:rPr>
          <w:b/>
        </w:rPr>
        <w:t xml:space="preserve">ПРИГОТОВЛЕНИЕ И ТРАНСПОРТИРОВАНИЕ </w:t>
      </w:r>
    </w:p>
    <w:p w:rsidR="00000000" w:rsidRDefault="00D63A61">
      <w:pPr>
        <w:jc w:val="center"/>
        <w:rPr>
          <w:b/>
        </w:rPr>
      </w:pPr>
      <w:r>
        <w:rPr>
          <w:b/>
        </w:rPr>
        <w:t>БЕТОННОЙ СМЕСИ</w:t>
      </w:r>
    </w:p>
    <w:p w:rsidR="00000000" w:rsidRDefault="00D63A61">
      <w:pPr>
        <w:ind w:firstLine="284"/>
        <w:jc w:val="both"/>
        <w:rPr>
          <w:b/>
        </w:rPr>
      </w:pPr>
    </w:p>
    <w:p w:rsidR="00000000" w:rsidRDefault="00D63A61">
      <w:pPr>
        <w:ind w:firstLine="284"/>
        <w:jc w:val="both"/>
      </w:pPr>
      <w:r>
        <w:rPr>
          <w:b/>
          <w:noProof/>
        </w:rPr>
        <w:t>12.8.</w:t>
      </w:r>
      <w:r>
        <w:t xml:space="preserve"> Приготовление бетонной смеси должно обеспечивать требуемый объем вовлеченного воздуха с у</w:t>
      </w:r>
      <w:r>
        <w:t>четом продолжительности ее транспортирования от бетонного завода к месту бетонирования.</w:t>
      </w:r>
    </w:p>
    <w:p w:rsidR="00000000" w:rsidRDefault="00D63A61">
      <w:pPr>
        <w:ind w:firstLine="284"/>
        <w:jc w:val="both"/>
      </w:pPr>
      <w:r>
        <w:t>Мелкозернистые бетонные смеси следует приготавливать только в бетоносмесителях с принудительным перемешиванием как цикличного, так и непрерывного действия.</w:t>
      </w:r>
    </w:p>
    <w:p w:rsidR="00000000" w:rsidRDefault="00D63A61">
      <w:pPr>
        <w:ind w:firstLine="284"/>
        <w:jc w:val="both"/>
      </w:pPr>
      <w:r>
        <w:rPr>
          <w:b/>
          <w:noProof/>
        </w:rPr>
        <w:t>12.9.</w:t>
      </w:r>
      <w:r>
        <w:t xml:space="preserve"> При использовании бетоносмесителей цикличного действия продол</w:t>
      </w:r>
      <w:r>
        <w:softHyphen/>
        <w:t>жительность перемешивания бетонной смеси должна быть не менее</w:t>
      </w:r>
      <w:r>
        <w:rPr>
          <w:noProof/>
        </w:rPr>
        <w:t xml:space="preserve"> 60</w:t>
      </w:r>
      <w:r>
        <w:t xml:space="preserve"> с и уточняться опытным путем.</w:t>
      </w:r>
    </w:p>
    <w:p w:rsidR="00000000" w:rsidRDefault="00D63A61">
      <w:pPr>
        <w:ind w:firstLine="284"/>
        <w:jc w:val="both"/>
      </w:pPr>
      <w:r>
        <w:rPr>
          <w:b/>
          <w:noProof/>
        </w:rPr>
        <w:t>12.10.</w:t>
      </w:r>
      <w:r>
        <w:t xml:space="preserve"> Материалы для приготовления бетонной смеси должны дозиро</w:t>
      </w:r>
      <w:r>
        <w:softHyphen/>
        <w:t>ваться по виду и фракциям раздельно.</w:t>
      </w:r>
    </w:p>
    <w:p w:rsidR="00000000" w:rsidRDefault="00D63A61">
      <w:pPr>
        <w:ind w:firstLine="284"/>
        <w:jc w:val="both"/>
        <w:rPr>
          <w:noProof/>
        </w:rPr>
      </w:pPr>
      <w:r>
        <w:rPr>
          <w:b/>
          <w:noProof/>
        </w:rPr>
        <w:t>12.1</w:t>
      </w:r>
      <w:r>
        <w:rPr>
          <w:b/>
          <w:noProof/>
        </w:rPr>
        <w:t>1.</w:t>
      </w:r>
      <w:r>
        <w:t xml:space="preserve"> Продолжительность транспортирования бетонной смеси не должна превышать</w:t>
      </w:r>
      <w:r>
        <w:rPr>
          <w:noProof/>
        </w:rPr>
        <w:t xml:space="preserve"> 30</w:t>
      </w:r>
      <w:r>
        <w:t xml:space="preserve"> мин при температуре воздуха от</w:t>
      </w:r>
      <w:r>
        <w:rPr>
          <w:noProof/>
        </w:rPr>
        <w:t xml:space="preserve"> 20</w:t>
      </w:r>
      <w:r>
        <w:t xml:space="preserve"> до</w:t>
      </w:r>
      <w:r>
        <w:rPr>
          <w:noProof/>
        </w:rPr>
        <w:t xml:space="preserve"> 30</w:t>
      </w:r>
      <w:r>
        <w:t xml:space="preserve"> </w:t>
      </w:r>
      <w:r>
        <w:sym w:font="Arial" w:char="00B0"/>
      </w:r>
      <w:r>
        <w:t>С и</w:t>
      </w:r>
      <w:r>
        <w:rPr>
          <w:noProof/>
        </w:rPr>
        <w:t xml:space="preserve"> 60</w:t>
      </w:r>
      <w:r>
        <w:t xml:space="preserve"> мин</w:t>
      </w:r>
      <w:r>
        <w:rPr>
          <w:noProof/>
        </w:rPr>
        <w:t xml:space="preserve"> —</w:t>
      </w:r>
      <w:r>
        <w:t xml:space="preserve"> при температуре воздуха ниже</w:t>
      </w:r>
      <w:r>
        <w:rPr>
          <w:noProof/>
        </w:rPr>
        <w:t xml:space="preserve"> 20 °С.</w:t>
      </w:r>
    </w:p>
    <w:p w:rsidR="00000000" w:rsidRDefault="00D63A61">
      <w:pPr>
        <w:ind w:firstLine="284"/>
        <w:jc w:val="both"/>
      </w:pPr>
      <w:r>
        <w:t>В процессе транспортирования бетонную смесь следует защищать от воздействия атмосферных осадков и испарения влаги.</w:t>
      </w:r>
    </w:p>
    <w:p w:rsidR="00000000" w:rsidRDefault="00D63A61">
      <w:pPr>
        <w:ind w:firstLine="284"/>
        <w:jc w:val="both"/>
      </w:pPr>
      <w:r>
        <w:t>Непосредственно после выгрузки бетонной смеси кузова бетоновозов или автомобилей-самосвалов следует очищать и промывать водой.</w:t>
      </w:r>
    </w:p>
    <w:p w:rsidR="00000000" w:rsidRDefault="00D63A61">
      <w:pPr>
        <w:ind w:firstLine="284"/>
        <w:jc w:val="both"/>
      </w:pPr>
    </w:p>
    <w:p w:rsidR="00000000" w:rsidRDefault="00D63A61">
      <w:pPr>
        <w:jc w:val="center"/>
        <w:rPr>
          <w:b/>
        </w:rPr>
      </w:pPr>
      <w:r>
        <w:rPr>
          <w:b/>
        </w:rPr>
        <w:t>УСТРОЙСТВО МОНОЛИТНЫХ ПОКРЫТИЙ</w:t>
      </w:r>
    </w:p>
    <w:p w:rsidR="00000000" w:rsidRDefault="00D63A61">
      <w:pPr>
        <w:jc w:val="center"/>
        <w:rPr>
          <w:b/>
        </w:rPr>
      </w:pPr>
      <w:r>
        <w:rPr>
          <w:b/>
        </w:rPr>
        <w:t>И ОСНОВАНИЙ</w:t>
      </w:r>
    </w:p>
    <w:p w:rsidR="00000000" w:rsidRDefault="00D63A61">
      <w:pPr>
        <w:ind w:firstLine="284"/>
        <w:jc w:val="both"/>
      </w:pPr>
    </w:p>
    <w:p w:rsidR="00000000" w:rsidRDefault="00D63A61">
      <w:pPr>
        <w:ind w:firstLine="284"/>
        <w:jc w:val="both"/>
      </w:pPr>
      <w:r>
        <w:rPr>
          <w:b/>
          <w:noProof/>
        </w:rPr>
        <w:t>12.12</w:t>
      </w:r>
      <w:r>
        <w:rPr>
          <w:b/>
        </w:rPr>
        <w:t>.</w:t>
      </w:r>
      <w:r>
        <w:t xml:space="preserve"> При устройстве покрытия комплектами машин со скольз</w:t>
      </w:r>
      <w:r>
        <w:t xml:space="preserve">ящими формами и при необходимости устройства полосы примыкания шириной </w:t>
      </w:r>
      <w:r>
        <w:rPr>
          <w:noProof/>
        </w:rPr>
        <w:t>3,75</w:t>
      </w:r>
      <w:r>
        <w:t xml:space="preserve"> м разрешается применять бетоноукладчик с шириной укладки</w:t>
      </w:r>
      <w:r>
        <w:rPr>
          <w:noProof/>
        </w:rPr>
        <w:t xml:space="preserve"> 7,5</w:t>
      </w:r>
      <w:r>
        <w:t xml:space="preserve"> м, при этом используется половина ширины укладочного оборудования, вторая половина должна находиться в нерабочем состоянии.</w:t>
      </w:r>
    </w:p>
    <w:p w:rsidR="00000000" w:rsidRDefault="00D63A61">
      <w:pPr>
        <w:ind w:firstLine="284"/>
        <w:jc w:val="both"/>
      </w:pPr>
      <w:r>
        <w:t>Бетонные покрытия и основания внутрихозяйственных дорог сельско</w:t>
      </w:r>
      <w:r>
        <w:softHyphen/>
        <w:t>хозяйственных предприятий, а также внутренних дорог промышленных предприятий допускается устраивать средствами малой механизации.</w:t>
      </w:r>
    </w:p>
    <w:p w:rsidR="00000000" w:rsidRDefault="00D63A61">
      <w:pPr>
        <w:ind w:firstLine="284"/>
        <w:jc w:val="both"/>
      </w:pPr>
      <w:r>
        <w:rPr>
          <w:b/>
          <w:noProof/>
        </w:rPr>
        <w:t>12.13.</w:t>
      </w:r>
      <w:r>
        <w:t xml:space="preserve"> Чистовую профилировку основания необходимо произво</w:t>
      </w:r>
      <w:r>
        <w:t>дить на ширину, обеспечивающую движение ходовой части бетоноукладочных машин.</w:t>
      </w:r>
    </w:p>
    <w:p w:rsidR="00000000" w:rsidRDefault="00D63A61">
      <w:pPr>
        <w:ind w:firstLine="284"/>
        <w:jc w:val="both"/>
      </w:pPr>
      <w:r>
        <w:t>При устройстве покрытия в рельс-формах основание или выравниваю</w:t>
      </w:r>
      <w:r>
        <w:softHyphen/>
        <w:t>щий слой следует профилировать на всю ширину покрытия после установки рельс-форм.</w:t>
      </w:r>
    </w:p>
    <w:p w:rsidR="00000000" w:rsidRDefault="00D63A61">
      <w:pPr>
        <w:ind w:firstLine="284"/>
        <w:jc w:val="both"/>
      </w:pPr>
      <w:r>
        <w:rPr>
          <w:b/>
          <w:noProof/>
        </w:rPr>
        <w:t>12.14.</w:t>
      </w:r>
      <w:r>
        <w:t xml:space="preserve"> Автоматическая система задания вертикальных отметок рабочих органов машин должна работать, как правило, от двух копирных струн. Отклонение копирной струны от вертикальных отметок не должно превы</w:t>
      </w:r>
      <w:r>
        <w:softHyphen/>
        <w:t xml:space="preserve">шать </w:t>
      </w:r>
      <w:r>
        <w:sym w:font="Arial" w:char="00B1"/>
      </w:r>
      <w:r>
        <w:rPr>
          <w:noProof/>
        </w:rPr>
        <w:t xml:space="preserve"> 3</w:t>
      </w:r>
      <w:r>
        <w:t xml:space="preserve"> мм.</w:t>
      </w:r>
    </w:p>
    <w:p w:rsidR="00000000" w:rsidRDefault="00D63A61">
      <w:pPr>
        <w:ind w:firstLine="284"/>
        <w:jc w:val="both"/>
      </w:pPr>
      <w:r>
        <w:t>При использовании основания из укрепленных цементом грунтов</w:t>
      </w:r>
      <w:r>
        <w:rPr>
          <w:noProof/>
        </w:rPr>
        <w:t xml:space="preserve"> </w:t>
      </w:r>
      <w:r>
        <w:rPr>
          <w:lang w:val="en-US"/>
        </w:rPr>
        <w:t>I</w:t>
      </w:r>
      <w:r>
        <w:rPr>
          <w:noProof/>
        </w:rPr>
        <w:t xml:space="preserve"> </w:t>
      </w:r>
      <w:r>
        <w:t>класса проч</w:t>
      </w:r>
      <w:r>
        <w:t>ности допускается работа от одной копирной струны.</w:t>
      </w:r>
    </w:p>
    <w:p w:rsidR="00000000" w:rsidRDefault="00D63A61">
      <w:pPr>
        <w:ind w:firstLine="284"/>
        <w:jc w:val="both"/>
      </w:pPr>
      <w:r>
        <w:t>При укладке смежной полосы бетонирования, когда гусеницы бетоноукладчика с одной стороны движутся по ранее уложенной полосе, копирная струна со стороны уложенной полосы не устанавливается.</w:t>
      </w:r>
    </w:p>
    <w:p w:rsidR="00000000" w:rsidRDefault="00D63A61">
      <w:pPr>
        <w:ind w:firstLine="284"/>
        <w:jc w:val="both"/>
      </w:pPr>
      <w:r>
        <w:rPr>
          <w:b/>
          <w:noProof/>
        </w:rPr>
        <w:t>12.15.</w:t>
      </w:r>
      <w:r>
        <w:t xml:space="preserve"> Копирную струну следует закреплять в кронштейнах на стойках, устанавливаемых на расстоянии не более</w:t>
      </w:r>
      <w:r>
        <w:rPr>
          <w:noProof/>
        </w:rPr>
        <w:t xml:space="preserve"> 15</w:t>
      </w:r>
      <w:r>
        <w:t xml:space="preserve"> м друг от друга на прямых участках и</w:t>
      </w:r>
      <w:r>
        <w:rPr>
          <w:noProof/>
        </w:rPr>
        <w:t xml:space="preserve"> 4—</w:t>
      </w:r>
      <w:r>
        <w:t xml:space="preserve"> 6 м на криволинейных участках и виражах.</w:t>
      </w:r>
    </w:p>
    <w:p w:rsidR="00000000" w:rsidRDefault="00D63A61">
      <w:pPr>
        <w:ind w:firstLine="284"/>
        <w:jc w:val="both"/>
      </w:pPr>
      <w:r>
        <w:rPr>
          <w:b/>
          <w:noProof/>
        </w:rPr>
        <w:t>12.16.</w:t>
      </w:r>
      <w:r>
        <w:t xml:space="preserve"> Рельс-формы должны быть установлены на спланированное осно</w:t>
      </w:r>
      <w:r>
        <w:softHyphen/>
        <w:t>вание шириной н</w:t>
      </w:r>
      <w:r>
        <w:t>е менее</w:t>
      </w:r>
      <w:r>
        <w:rPr>
          <w:noProof/>
        </w:rPr>
        <w:t xml:space="preserve"> 0,5</w:t>
      </w:r>
      <w:r>
        <w:t xml:space="preserve"> м с каждой стороны полосы бетонирования (из щебня, гравия или грунта, укрепленного вяжущими материалами) или на уширенное для этого основание под покрытие; не допускается осадка основания от воздействия бетоноукладочных машин во время укладки. Для этого установленные рельс-формы следует обкатывать наи</w:t>
      </w:r>
      <w:r>
        <w:softHyphen/>
        <w:t>более тяжелой машиной комплекта.</w:t>
      </w:r>
    </w:p>
    <w:p w:rsidR="00000000" w:rsidRDefault="00D63A61">
      <w:pPr>
        <w:ind w:firstLine="284"/>
        <w:jc w:val="both"/>
      </w:pPr>
      <w:r>
        <w:t xml:space="preserve">Отклонения отметок рельс-форм после обкатки не должны превышать </w:t>
      </w:r>
      <w:r>
        <w:sym w:font="Arial" w:char="00B1"/>
      </w:r>
      <w:r>
        <w:rPr>
          <w:noProof/>
        </w:rPr>
        <w:t xml:space="preserve"> 5</w:t>
      </w:r>
      <w:r>
        <w:t xml:space="preserve"> мм.</w:t>
      </w:r>
    </w:p>
    <w:p w:rsidR="00000000" w:rsidRDefault="00D63A61">
      <w:pPr>
        <w:ind w:firstLine="284"/>
        <w:jc w:val="both"/>
      </w:pPr>
      <w:r>
        <w:t>Рельс-формы непосредственно перед укладкой бетонной смеси необхо</w:t>
      </w:r>
      <w:r>
        <w:softHyphen/>
        <w:t>димо смазать с внутренней с</w:t>
      </w:r>
      <w:r>
        <w:t>тороны отработанным маслом.</w:t>
      </w:r>
    </w:p>
    <w:p w:rsidR="00000000" w:rsidRDefault="00D63A61">
      <w:pPr>
        <w:ind w:firstLine="284"/>
        <w:jc w:val="both"/>
      </w:pPr>
      <w:r>
        <w:t>Рельс-формы</w:t>
      </w:r>
      <w:r>
        <w:rPr>
          <w:noProof/>
        </w:rPr>
        <w:t xml:space="preserve"> </w:t>
      </w:r>
      <w:r>
        <w:t>следует снимать не ранее</w:t>
      </w:r>
      <w:r>
        <w:rPr>
          <w:noProof/>
        </w:rPr>
        <w:t xml:space="preserve"> 24</w:t>
      </w:r>
      <w:r>
        <w:t xml:space="preserve"> ч после укладки бетонной смеси. Отделять рельс-формы от бетона следует с помощью приспособле</w:t>
      </w:r>
      <w:r>
        <w:softHyphen/>
        <w:t>ний, обеспечивающих целостность боковых граней и кромок плит.</w:t>
      </w:r>
    </w:p>
    <w:p w:rsidR="00000000" w:rsidRDefault="00D63A61">
      <w:pPr>
        <w:ind w:firstLine="284"/>
        <w:jc w:val="both"/>
      </w:pPr>
      <w:r>
        <w:rPr>
          <w:b/>
          <w:noProof/>
        </w:rPr>
        <w:t>12.17.</w:t>
      </w:r>
      <w:r>
        <w:t xml:space="preserve"> Установку арматуры, прокладок и штырей деформационных швов следует производить после установки рельс-форм и окончательного уплотнения и профилирования основания.</w:t>
      </w:r>
    </w:p>
    <w:p w:rsidR="00000000" w:rsidRDefault="00D63A61">
      <w:pPr>
        <w:ind w:firstLine="284"/>
        <w:jc w:val="both"/>
      </w:pPr>
      <w:r>
        <w:rPr>
          <w:b/>
          <w:noProof/>
        </w:rPr>
        <w:t>12.18.</w:t>
      </w:r>
      <w:r>
        <w:t xml:space="preserve"> Бетонную смесь следует распределять с помощью распределителя с учетом припуска на уплотнение, величину которого с</w:t>
      </w:r>
      <w:r>
        <w:t>ледует устанавли</w:t>
      </w:r>
      <w:r>
        <w:softHyphen/>
        <w:t>вать в зависимости от толщины покрытия и удобоукладываемости смеси и определять при пробном бетонировании. Допускается распределение бетонной смеси бетоноукладчиком в случае выгрузки бетонной смеси на основание.</w:t>
      </w:r>
    </w:p>
    <w:p w:rsidR="00000000" w:rsidRDefault="00D63A61">
      <w:pPr>
        <w:ind w:firstLine="284"/>
        <w:jc w:val="both"/>
      </w:pPr>
      <w:r>
        <w:rPr>
          <w:b/>
          <w:noProof/>
        </w:rPr>
        <w:t>12.19.</w:t>
      </w:r>
      <w:r>
        <w:t xml:space="preserve"> В качестве скользящей опалубки следует, как правило, применять универсальные скользящие формы.</w:t>
      </w:r>
    </w:p>
    <w:p w:rsidR="00000000" w:rsidRDefault="00D63A61">
      <w:pPr>
        <w:ind w:firstLine="284"/>
        <w:jc w:val="both"/>
      </w:pPr>
      <w:r>
        <w:rPr>
          <w:b/>
          <w:noProof/>
        </w:rPr>
        <w:t>12.20.</w:t>
      </w:r>
      <w:r>
        <w:t xml:space="preserve"> Незначительные неровности и мелкие дефекты поверхности покрытия после прохода бетоноукладчика следует исправлять с помощью трубного финишера. Трубы финишера следует слегка ув</w:t>
      </w:r>
      <w:r>
        <w:t>лажнить тонко-распыленной водой через систему орошения.</w:t>
      </w:r>
    </w:p>
    <w:p w:rsidR="00000000" w:rsidRDefault="00D63A61">
      <w:pPr>
        <w:ind w:firstLine="284"/>
        <w:jc w:val="both"/>
      </w:pPr>
      <w:r>
        <w:rPr>
          <w:b/>
          <w:noProof/>
        </w:rPr>
        <w:t>12.21.</w:t>
      </w:r>
      <w:r>
        <w:t xml:space="preserve"> Уплотнение и отделку бетона в покрытии следует производить. как правило, непрерывно, избегая остановок бетоноотделочной машины с включенными вибраторами.</w:t>
      </w:r>
    </w:p>
    <w:p w:rsidR="00000000" w:rsidRDefault="00D63A61">
      <w:pPr>
        <w:ind w:firstLine="284"/>
        <w:jc w:val="both"/>
      </w:pPr>
      <w:r>
        <w:rPr>
          <w:b/>
          <w:noProof/>
        </w:rPr>
        <w:t>12.22.</w:t>
      </w:r>
      <w:r>
        <w:t xml:space="preserve"> Шероховатость бетонного покрытия следует устраивать путем обработки поверхности свежеуложенного бетона мешковиной, щетками, дисковой накаткой и др.</w:t>
      </w:r>
    </w:p>
    <w:p w:rsidR="00000000" w:rsidRDefault="00D63A61">
      <w:pPr>
        <w:ind w:firstLine="284"/>
        <w:jc w:val="both"/>
      </w:pPr>
      <w:r>
        <w:t>Средняя глубина бороздок шероховатости, определяемая по методу "песчаного пятна", в зависимости от требуемой величины коэффициента сцепления</w:t>
      </w:r>
      <w:r>
        <w:t xml:space="preserve"> колеса с покрытием должна быть в пределах</w:t>
      </w:r>
      <w:r>
        <w:rPr>
          <w:noProof/>
        </w:rPr>
        <w:t xml:space="preserve"> 0,5 — 1,5</w:t>
      </w:r>
      <w:r>
        <w:t xml:space="preserve"> мм. Фак</w:t>
      </w:r>
      <w:r>
        <w:softHyphen/>
        <w:t>тура обработанного покрытия должна быть однородной.</w:t>
      </w:r>
    </w:p>
    <w:p w:rsidR="00000000" w:rsidRDefault="00D63A61">
      <w:pPr>
        <w:ind w:firstLine="284"/>
        <w:jc w:val="both"/>
      </w:pPr>
      <w:r>
        <w:rPr>
          <w:b/>
          <w:noProof/>
        </w:rPr>
        <w:t>12.23.</w:t>
      </w:r>
      <w:r>
        <w:t xml:space="preserve"> На полосах уширения проезжей части (на закруглениях, у съездов и т.п.), на площадках, примыкающих к основной дороге, покрытия сле</w:t>
      </w:r>
      <w:r>
        <w:softHyphen/>
        <w:t>дует устраивать с применением специальных укладчиков или средств малой механизации.</w:t>
      </w:r>
    </w:p>
    <w:p w:rsidR="00000000" w:rsidRDefault="00D63A61">
      <w:pPr>
        <w:ind w:firstLine="284"/>
        <w:jc w:val="both"/>
      </w:pPr>
      <w:r>
        <w:t xml:space="preserve">Уплотнение бетонной смеси средствами малой механизации следует выполнять прямыми непрерывными полосами с перекрытием полос на </w:t>
      </w:r>
      <w:r>
        <w:rPr>
          <w:noProof/>
        </w:rPr>
        <w:t>5</w:t>
      </w:r>
      <w:r>
        <w:rPr>
          <w:noProof/>
        </w:rPr>
        <w:sym w:font="Arial" w:char="2014"/>
      </w:r>
      <w:r>
        <w:rPr>
          <w:noProof/>
        </w:rPr>
        <w:t>10</w:t>
      </w:r>
      <w:r>
        <w:t xml:space="preserve"> см.</w:t>
      </w:r>
    </w:p>
    <w:p w:rsidR="00000000" w:rsidRDefault="00D63A61">
      <w:pPr>
        <w:ind w:firstLine="284"/>
        <w:jc w:val="both"/>
      </w:pPr>
      <w:r>
        <w:rPr>
          <w:b/>
          <w:noProof/>
        </w:rPr>
        <w:t>12.24.</w:t>
      </w:r>
      <w:r>
        <w:t xml:space="preserve"> Устройство двухслойных бетонных покр</w:t>
      </w:r>
      <w:r>
        <w:t>ытий следует произво</w:t>
      </w:r>
      <w:r>
        <w:softHyphen/>
        <w:t>дить комплектом машин, передвигающихся по рельс формам, и, как пра</w:t>
      </w:r>
      <w:r>
        <w:softHyphen/>
        <w:t>вило, с использованием двух распределителей.</w:t>
      </w:r>
    </w:p>
    <w:p w:rsidR="00000000" w:rsidRDefault="00D63A61">
      <w:pPr>
        <w:ind w:firstLine="284"/>
        <w:jc w:val="both"/>
      </w:pPr>
      <w:r>
        <w:t>Организация работ по устройству двухслойного покрытия должна обеспечивать ритмичную укладку смеси и получение монолитного бетона по всей толщине покрытия.</w:t>
      </w:r>
    </w:p>
    <w:p w:rsidR="00000000" w:rsidRDefault="00D63A61">
      <w:pPr>
        <w:ind w:firstLine="284"/>
        <w:jc w:val="both"/>
      </w:pPr>
      <w:r>
        <w:t>Интервалы во времени между укладкой нижнего и верхнего слоев должны быть: при температуре воздуха</w:t>
      </w:r>
      <w:r>
        <w:rPr>
          <w:noProof/>
        </w:rPr>
        <w:t xml:space="preserve"> 5—20</w:t>
      </w:r>
      <w:r>
        <w:t xml:space="preserve"> </w:t>
      </w:r>
      <w:r>
        <w:sym w:font="Arial" w:char="00B0"/>
      </w:r>
      <w:r>
        <w:t>С — не более</w:t>
      </w:r>
      <w:r>
        <w:rPr>
          <w:noProof/>
        </w:rPr>
        <w:t xml:space="preserve"> 1</w:t>
      </w:r>
      <w:r>
        <w:t xml:space="preserve"> ч; при температуре</w:t>
      </w:r>
      <w:r>
        <w:rPr>
          <w:noProof/>
        </w:rPr>
        <w:t xml:space="preserve"> 20</w:t>
      </w:r>
      <w:r>
        <w:rPr>
          <w:noProof/>
        </w:rPr>
        <w:sym w:font="Arial" w:char="2014"/>
      </w:r>
      <w:r>
        <w:rPr>
          <w:noProof/>
        </w:rPr>
        <w:t>25</w:t>
      </w:r>
      <w:r>
        <w:t xml:space="preserve"> </w:t>
      </w:r>
      <w:r>
        <w:sym w:font="Arial" w:char="00B0"/>
      </w:r>
      <w:r>
        <w:t xml:space="preserve">С </w:t>
      </w:r>
      <w:r>
        <w:sym w:font="Arial" w:char="2014"/>
      </w:r>
      <w:r>
        <w:t xml:space="preserve"> не более</w:t>
      </w:r>
      <w:r>
        <w:rPr>
          <w:noProof/>
        </w:rPr>
        <w:t xml:space="preserve"> 45</w:t>
      </w:r>
      <w:r>
        <w:t xml:space="preserve"> и при температуре</w:t>
      </w:r>
      <w:r>
        <w:rPr>
          <w:noProof/>
        </w:rPr>
        <w:t xml:space="preserve"> 25</w:t>
      </w:r>
      <w:r>
        <w:rPr>
          <w:noProof/>
        </w:rPr>
        <w:sym w:font="Arial" w:char="2014"/>
      </w:r>
      <w:r>
        <w:rPr>
          <w:noProof/>
        </w:rPr>
        <w:t>30</w:t>
      </w:r>
      <w:r>
        <w:t xml:space="preserve"> </w:t>
      </w:r>
      <w:r>
        <w:sym w:font="Arial" w:char="00B0"/>
      </w:r>
      <w:r>
        <w:t xml:space="preserve">С </w:t>
      </w:r>
      <w:r>
        <w:sym w:font="Arial" w:char="2014"/>
      </w:r>
      <w:r>
        <w:t xml:space="preserve"> не более</w:t>
      </w:r>
      <w:r>
        <w:rPr>
          <w:noProof/>
        </w:rPr>
        <w:t xml:space="preserve"> 30</w:t>
      </w:r>
      <w:r>
        <w:t xml:space="preserve"> мин.</w:t>
      </w:r>
    </w:p>
    <w:p w:rsidR="00000000" w:rsidRDefault="00D63A61">
      <w:pPr>
        <w:ind w:firstLine="284"/>
        <w:jc w:val="both"/>
      </w:pPr>
      <w:r>
        <w:rPr>
          <w:b/>
          <w:noProof/>
        </w:rPr>
        <w:t>12.25.</w:t>
      </w:r>
      <w:r>
        <w:t xml:space="preserve"> Для ухода </w:t>
      </w:r>
      <w:r>
        <w:t>за бетоном следует применять пленкообразующие материалы, которые наносятся на бетонную поверхность в количестве не менее</w:t>
      </w:r>
      <w:r>
        <w:rPr>
          <w:noProof/>
        </w:rPr>
        <w:t xml:space="preserve"> 400</w:t>
      </w:r>
      <w:r>
        <w:t xml:space="preserve"> г/м</w:t>
      </w:r>
      <w:r>
        <w:rPr>
          <w:vertAlign w:val="superscript"/>
        </w:rPr>
        <w:t>2</w:t>
      </w:r>
      <w:r>
        <w:t xml:space="preserve"> при температуре воздуха до</w:t>
      </w:r>
      <w:r>
        <w:rPr>
          <w:noProof/>
        </w:rPr>
        <w:t xml:space="preserve"> 25</w:t>
      </w:r>
      <w:r>
        <w:t xml:space="preserve"> </w:t>
      </w:r>
      <w:r>
        <w:sym w:font="Arial" w:char="00B0"/>
      </w:r>
      <w:r>
        <w:t>С и</w:t>
      </w:r>
      <w:r>
        <w:rPr>
          <w:noProof/>
        </w:rPr>
        <w:t xml:space="preserve"> 600</w:t>
      </w:r>
      <w:r>
        <w:t xml:space="preserve"> г/м</w:t>
      </w:r>
      <w:r>
        <w:rPr>
          <w:vertAlign w:val="superscript"/>
        </w:rPr>
        <w:t>2</w:t>
      </w:r>
      <w:r>
        <w:t xml:space="preserve"> при темпе</w:t>
      </w:r>
      <w:r>
        <w:softHyphen/>
        <w:t>ратуре</w:t>
      </w:r>
      <w:r>
        <w:rPr>
          <w:noProof/>
        </w:rPr>
        <w:t xml:space="preserve"> 25</w:t>
      </w:r>
      <w:r>
        <w:t xml:space="preserve"> </w:t>
      </w:r>
      <w:r>
        <w:sym w:font="Arial" w:char="00B0"/>
      </w:r>
      <w:r>
        <w:t>С</w:t>
      </w:r>
      <w:r>
        <w:rPr>
          <w:noProof/>
        </w:rPr>
        <w:t xml:space="preserve"> </w:t>
      </w:r>
      <w:r>
        <w:t>и выше, как правило, в два слоя с интервалом в</w:t>
      </w:r>
      <w:r>
        <w:rPr>
          <w:noProof/>
        </w:rPr>
        <w:t xml:space="preserve"> 20</w:t>
      </w:r>
      <w:r>
        <w:rPr>
          <w:noProof/>
        </w:rPr>
        <w:sym w:font="Arial" w:char="2014"/>
      </w:r>
      <w:r>
        <w:rPr>
          <w:noProof/>
        </w:rPr>
        <w:t>30</w:t>
      </w:r>
      <w:r>
        <w:t xml:space="preserve"> мин.</w:t>
      </w:r>
    </w:p>
    <w:p w:rsidR="00000000" w:rsidRDefault="00D63A61">
      <w:pPr>
        <w:ind w:firstLine="284"/>
        <w:jc w:val="both"/>
      </w:pPr>
      <w:r>
        <w:rPr>
          <w:b/>
          <w:noProof/>
        </w:rPr>
        <w:t>12.26.</w:t>
      </w:r>
      <w:r>
        <w:t xml:space="preserve"> Пленкообразующие материалы необходимо наносить путем распыления многосопловым распределителем равномерно на всю открытую поверхность плиты (включал и боковые грани) после завершения работ по отделке покрытия. Пленкообразующие материалы типа ПМ следуе</w:t>
      </w:r>
      <w:r>
        <w:t>т наносить после испарении влаги с поверхности бетона (поверхность становится матовой), а водную битумную эмульсию</w:t>
      </w:r>
      <w:r>
        <w:rPr>
          <w:noProof/>
        </w:rPr>
        <w:t xml:space="preserve"> —</w:t>
      </w:r>
      <w:r>
        <w:t xml:space="preserve"> сразу после окончания отделки поверхности бетонного покрытия.</w:t>
      </w:r>
    </w:p>
    <w:p w:rsidR="00000000" w:rsidRDefault="00D63A61">
      <w:pPr>
        <w:ind w:firstLine="284"/>
        <w:jc w:val="both"/>
      </w:pPr>
      <w:r>
        <w:t>В случае задержки с нанесением пленкообразующих материалов во избежание высыхания поверхности свежеуложенный бетон необходимо предварительно защитить, как правило, путем нанесения депрессора испарения влаги. В качестве депрессора испарения влаги следует применять депрессор марки ДСШ при расходе</w:t>
      </w:r>
      <w:r>
        <w:rPr>
          <w:noProof/>
        </w:rPr>
        <w:t xml:space="preserve"> 5 — 10</w:t>
      </w:r>
      <w:r>
        <w:t xml:space="preserve"> г/м</w:t>
      </w:r>
      <w:r>
        <w:rPr>
          <w:vertAlign w:val="superscript"/>
        </w:rPr>
        <w:t>2</w:t>
      </w:r>
      <w:r>
        <w:t>. Допускается применение в</w:t>
      </w:r>
      <w:r>
        <w:t>лажной мешковины.</w:t>
      </w:r>
    </w:p>
    <w:p w:rsidR="00000000" w:rsidRDefault="00D63A61">
      <w:pPr>
        <w:ind w:firstLine="284"/>
        <w:jc w:val="both"/>
      </w:pPr>
      <w:r>
        <w:t>В случае выпадения осадков следует применять рулонные пароводонепроницаемые материалы.</w:t>
      </w:r>
    </w:p>
    <w:p w:rsidR="00000000" w:rsidRDefault="00D63A61">
      <w:pPr>
        <w:ind w:firstLine="284"/>
        <w:jc w:val="both"/>
        <w:rPr>
          <w:noProof/>
        </w:rPr>
      </w:pPr>
      <w:r>
        <w:t>При отсутствии пленкообразующих материалов допускается применять для ухода за бетоном слой песка или супеси толщиной</w:t>
      </w:r>
      <w:r>
        <w:rPr>
          <w:noProof/>
        </w:rPr>
        <w:t xml:space="preserve"> 4 — 6</w:t>
      </w:r>
      <w:r>
        <w:t xml:space="preserve"> см, поддержи</w:t>
      </w:r>
      <w:r>
        <w:softHyphen/>
        <w:t>ваемый во влажном состоянии.</w:t>
      </w:r>
      <w:r>
        <w:rPr>
          <w:noProof/>
        </w:rPr>
        <w:t xml:space="preserve"> </w:t>
      </w:r>
    </w:p>
    <w:p w:rsidR="00000000" w:rsidRDefault="00D63A61">
      <w:pPr>
        <w:ind w:firstLine="284"/>
        <w:jc w:val="both"/>
      </w:pPr>
      <w:r>
        <w:t>Уход за свежеуложенным бетоном следует осуществлять до момента достижения бетоном проектной прочности, но не менее</w:t>
      </w:r>
      <w:r>
        <w:rPr>
          <w:noProof/>
        </w:rPr>
        <w:t xml:space="preserve"> 28</w:t>
      </w:r>
      <w:r>
        <w:t xml:space="preserve"> сут.</w:t>
      </w:r>
    </w:p>
    <w:p w:rsidR="00000000" w:rsidRDefault="00D63A61">
      <w:pPr>
        <w:ind w:firstLine="284"/>
        <w:jc w:val="both"/>
      </w:pPr>
      <w:r>
        <w:rPr>
          <w:b/>
          <w:noProof/>
        </w:rPr>
        <w:t>12.27.</w:t>
      </w:r>
      <w:r>
        <w:t xml:space="preserve"> При максимальной суточной температуре воздуха</w:t>
      </w:r>
      <w:r>
        <w:rPr>
          <w:noProof/>
        </w:rPr>
        <w:t xml:space="preserve"> 25</w:t>
      </w:r>
      <w:r>
        <w:t xml:space="preserve"> </w:t>
      </w:r>
      <w:r>
        <w:sym w:font="Arial" w:char="00B0"/>
      </w:r>
      <w:r>
        <w:t>С и выше темные пленкообразующие материалы после формирования</w:t>
      </w:r>
      <w:r>
        <w:t xml:space="preserve"> пленки сле</w:t>
      </w:r>
      <w:r>
        <w:softHyphen/>
        <w:t>дует осветлять путем нанесения суспензии алюминиевой пудры или извест</w:t>
      </w:r>
      <w:r>
        <w:softHyphen/>
        <w:t>кового раствора. Допускается вместо осветления наносить на поверхность пленки из темных материалов слой песка (супеси) толщиной</w:t>
      </w:r>
      <w:r>
        <w:rPr>
          <w:noProof/>
        </w:rPr>
        <w:t xml:space="preserve"> 4 — 6</w:t>
      </w:r>
      <w:r>
        <w:t xml:space="preserve"> см.</w:t>
      </w:r>
    </w:p>
    <w:p w:rsidR="00000000" w:rsidRDefault="00D63A61">
      <w:pPr>
        <w:ind w:firstLine="284"/>
        <w:jc w:val="both"/>
      </w:pPr>
      <w:r>
        <w:rPr>
          <w:b/>
          <w:noProof/>
        </w:rPr>
        <w:t>12.28.</w:t>
      </w:r>
      <w:r>
        <w:t xml:space="preserve"> Пазы деформационных швов следует нарезать преимущественно в затвердевшем бетоне алмазными дисками при достижении бетоном прочности на сжатие в пределах</w:t>
      </w:r>
      <w:r>
        <w:rPr>
          <w:noProof/>
        </w:rPr>
        <w:t xml:space="preserve"> 8,0 — 10,0</w:t>
      </w:r>
      <w:r>
        <w:t xml:space="preserve"> МПа. Допускается устройство пазов швов расширения с свежеуложенном бетоне и пазов швов сжатия комбинированным способом: за</w:t>
      </w:r>
      <w:r>
        <w:t>кладка в свежеуложенный бетон эластич</w:t>
      </w:r>
      <w:r>
        <w:softHyphen/>
        <w:t>ной прокладки и нарезка по ней паза в затвердевшем бетоне.</w:t>
      </w:r>
    </w:p>
    <w:p w:rsidR="00000000" w:rsidRDefault="00D63A61">
      <w:pPr>
        <w:ind w:firstLine="284"/>
        <w:jc w:val="both"/>
      </w:pPr>
      <w:r>
        <w:rPr>
          <w:b/>
          <w:noProof/>
        </w:rPr>
        <w:t>12.29.</w:t>
      </w:r>
      <w:r>
        <w:t xml:space="preserve"> Элемент шва расширения в собранном виде (каркас, дощатая прокладка, штыри) следует перед бетонированием надежно закрепить штырями на основании в соответствии с проектным положением.</w:t>
      </w:r>
    </w:p>
    <w:p w:rsidR="00000000" w:rsidRDefault="00D63A61">
      <w:pPr>
        <w:ind w:firstLine="284"/>
        <w:jc w:val="both"/>
      </w:pPr>
      <w:r>
        <w:t>Верх дощатой прокладки, заостренной под углом</w:t>
      </w:r>
      <w:r>
        <w:rPr>
          <w:noProof/>
        </w:rPr>
        <w:t xml:space="preserve"> 60 °С,</w:t>
      </w:r>
      <w:r>
        <w:t xml:space="preserve"> не должен доходить до поверхности покрытия на</w:t>
      </w:r>
      <w:r>
        <w:rPr>
          <w:noProof/>
        </w:rPr>
        <w:t xml:space="preserve"> 10—12</w:t>
      </w:r>
      <w:r>
        <w:t xml:space="preserve"> мм; стальные штыри следует располагать в дощатой прокладке параллельно поверхности устраи</w:t>
      </w:r>
      <w:r>
        <w:softHyphen/>
        <w:t>ваемого покрытия и оси полосы б</w:t>
      </w:r>
      <w:r>
        <w:t>етонирования. До установки в проект</w:t>
      </w:r>
      <w:r>
        <w:softHyphen/>
        <w:t>ное положение дощатую прокладку следует</w:t>
      </w:r>
      <w:r>
        <w:rPr>
          <w:noProof/>
        </w:rPr>
        <w:t xml:space="preserve"> 24</w:t>
      </w:r>
      <w:r>
        <w:t xml:space="preserve"> ч вымачивать в воде или смазать со всех сторон разжиженным битумом, битумной эмульсией, минеральными маслами и другими материалами. Штыри с одного конца до середины следует обмазать споем разогретого битума.                </w:t>
      </w:r>
    </w:p>
    <w:p w:rsidR="00000000" w:rsidRDefault="00D63A61">
      <w:pPr>
        <w:ind w:firstLine="284"/>
        <w:jc w:val="both"/>
      </w:pPr>
      <w:r>
        <w:rPr>
          <w:b/>
          <w:noProof/>
        </w:rPr>
        <w:t>12.30.</w:t>
      </w:r>
      <w:r>
        <w:t xml:space="preserve"> При устройстве покрытия в скользящих формах с применением</w:t>
      </w:r>
      <w:r>
        <w:rPr>
          <w:noProof/>
        </w:rPr>
        <w:t xml:space="preserve"> </w:t>
      </w:r>
      <w:r>
        <w:t>распределителя бетонной смеси деревянную прокладку следует обрезать с обоих концов приблизительно на 15 см для обеспечения прохода распре</w:t>
      </w:r>
      <w:r>
        <w:softHyphen/>
        <w:t>делите</w:t>
      </w:r>
      <w:r>
        <w:t>ля и затем после прохода бетоноукладчика восстановить ее вручную. При работе без распределителя прокладку необходимо обрезать с обоих концов приблизительно на</w:t>
      </w:r>
      <w:r>
        <w:rPr>
          <w:noProof/>
        </w:rPr>
        <w:t xml:space="preserve"> 2 —3</w:t>
      </w:r>
      <w:r>
        <w:t xml:space="preserve"> см.</w:t>
      </w:r>
    </w:p>
    <w:p w:rsidR="00000000" w:rsidRDefault="00D63A61">
      <w:pPr>
        <w:ind w:firstLine="284"/>
        <w:jc w:val="both"/>
      </w:pPr>
      <w:r>
        <w:t>При бетонировании покрытия а рельс-формах зазор между стенкой рельс-формы и примыкающим к ней торцом дощатой прокладки не должен превышать</w:t>
      </w:r>
      <w:r>
        <w:rPr>
          <w:noProof/>
        </w:rPr>
        <w:t xml:space="preserve"> 5</w:t>
      </w:r>
      <w:r>
        <w:t xml:space="preserve"> мм.</w:t>
      </w:r>
    </w:p>
    <w:p w:rsidR="00000000" w:rsidRDefault="00D63A61">
      <w:pPr>
        <w:ind w:firstLine="284"/>
        <w:jc w:val="both"/>
      </w:pPr>
      <w:r>
        <w:t>Зазор между торцами прокладок по оси покрытия при любых способах бетонирования не допускается.</w:t>
      </w:r>
    </w:p>
    <w:p w:rsidR="00000000" w:rsidRDefault="00D63A61">
      <w:pPr>
        <w:ind w:firstLine="284"/>
        <w:jc w:val="both"/>
      </w:pPr>
      <w:r>
        <w:t>Ширину паза следует нарезать на</w:t>
      </w:r>
      <w:r>
        <w:rPr>
          <w:noProof/>
        </w:rPr>
        <w:t xml:space="preserve"> 3—5</w:t>
      </w:r>
      <w:r>
        <w:t xml:space="preserve"> мм больше толщины доски. Пазы швов расширения а свежеуложенном бетон</w:t>
      </w:r>
      <w:r>
        <w:t>е следует устраивать, как пра</w:t>
      </w:r>
      <w:r>
        <w:softHyphen/>
        <w:t>вило, с помощью резинового шаблона заводского изготовления.</w:t>
      </w:r>
    </w:p>
    <w:p w:rsidR="00000000" w:rsidRDefault="00D63A61">
      <w:pPr>
        <w:ind w:firstLine="284"/>
        <w:jc w:val="both"/>
      </w:pPr>
      <w:r>
        <w:rPr>
          <w:b/>
          <w:noProof/>
        </w:rPr>
        <w:t>12.31.</w:t>
      </w:r>
      <w:r>
        <w:t xml:space="preserve"> Штыри поперечных швов сжатия следует устанавливать в проект</w:t>
      </w:r>
      <w:r>
        <w:softHyphen/>
        <w:t>ное положение до бетонирования покрытия с использованием поддерживающих устройств или втапливать в свежеуложенный бетон вибропогру</w:t>
      </w:r>
      <w:r>
        <w:softHyphen/>
        <w:t>жателем.</w:t>
      </w:r>
    </w:p>
    <w:p w:rsidR="00000000" w:rsidRDefault="00D63A61">
      <w:pPr>
        <w:ind w:firstLine="284"/>
        <w:jc w:val="both"/>
      </w:pPr>
      <w:r>
        <w:rPr>
          <w:b/>
          <w:noProof/>
        </w:rPr>
        <w:t>12.32.</w:t>
      </w:r>
      <w:r>
        <w:t xml:space="preserve"> Время начала нарезки пазов швов следует определять на основа</w:t>
      </w:r>
      <w:r>
        <w:softHyphen/>
        <w:t>нии данных о прочности бетона, требований пп.</w:t>
      </w:r>
      <w:r>
        <w:rPr>
          <w:noProof/>
        </w:rPr>
        <w:t xml:space="preserve"> 12.28</w:t>
      </w:r>
      <w:r>
        <w:t xml:space="preserve"> и</w:t>
      </w:r>
      <w:r>
        <w:rPr>
          <w:noProof/>
        </w:rPr>
        <w:t xml:space="preserve"> 12.33</w:t>
      </w:r>
      <w:r>
        <w:t xml:space="preserve"> и уточнять путям пробной нарезки. При пробной нарезке выкрашивание кромок швов не должн</w:t>
      </w:r>
      <w:r>
        <w:t>о превышать</w:t>
      </w:r>
      <w:r>
        <w:rPr>
          <w:noProof/>
        </w:rPr>
        <w:t xml:space="preserve"> 2 — 3</w:t>
      </w:r>
      <w:r>
        <w:t xml:space="preserve"> мм.</w:t>
      </w:r>
    </w:p>
    <w:p w:rsidR="00000000" w:rsidRDefault="00D63A61">
      <w:pPr>
        <w:ind w:firstLine="284"/>
        <w:jc w:val="both"/>
        <w:rPr>
          <w:noProof/>
        </w:rPr>
      </w:pPr>
      <w:r>
        <w:t>Для обеспечения равномерного срабатывания швов сжатия их необхо</w:t>
      </w:r>
      <w:r>
        <w:softHyphen/>
        <w:t>димо, как правимо, нарезать подряд (последовательно по полосе бетонирования)</w:t>
      </w:r>
      <w:r>
        <w:rPr>
          <w:noProof/>
        </w:rPr>
        <w:t>.</w:t>
      </w:r>
    </w:p>
    <w:p w:rsidR="00000000" w:rsidRDefault="00D63A61">
      <w:pPr>
        <w:ind w:firstLine="284"/>
        <w:jc w:val="both"/>
      </w:pPr>
      <w:r>
        <w:t>При суточных перепадах температуры воздуха менее</w:t>
      </w:r>
      <w:r>
        <w:rPr>
          <w:noProof/>
        </w:rPr>
        <w:t xml:space="preserve"> 12</w:t>
      </w:r>
      <w:r>
        <w:t xml:space="preserve"> </w:t>
      </w:r>
      <w:r>
        <w:sym w:font="Arial" w:char="00B0"/>
      </w:r>
      <w:r>
        <w:t>С пазы попереч</w:t>
      </w:r>
      <w:r>
        <w:softHyphen/>
        <w:t>ных швов сжатия в покрытии следует, как правило, нарезать в этот же день. Если прочность бетона не достигает в этот период требуемой вели</w:t>
      </w:r>
      <w:r>
        <w:softHyphen/>
        <w:t xml:space="preserve">чины, то швы следует нарезать на следующие сутки, как правило, не ранее </w:t>
      </w:r>
      <w:r>
        <w:rPr>
          <w:noProof/>
        </w:rPr>
        <w:t>9</w:t>
      </w:r>
      <w:r>
        <w:t xml:space="preserve"> ч утра и не позднее</w:t>
      </w:r>
      <w:r>
        <w:rPr>
          <w:noProof/>
        </w:rPr>
        <w:t xml:space="preserve"> 24</w:t>
      </w:r>
      <w:r>
        <w:t xml:space="preserve"> ч.</w:t>
      </w:r>
    </w:p>
    <w:p w:rsidR="00000000" w:rsidRDefault="00D63A61">
      <w:pPr>
        <w:ind w:firstLine="284"/>
        <w:jc w:val="both"/>
      </w:pPr>
      <w:r>
        <w:t>В случае невозможности нарезать все швы по</w:t>
      </w:r>
      <w:r>
        <w:t>дряд из-за недопустимого выкрашивания кромок шва следует устраивать контрольные швы сжатия через три-четыре плиты по двухстадийному способу: нарезка узкого паза шва одним алмазным диском при достижении прочности бетона на сжатие около</w:t>
      </w:r>
      <w:r>
        <w:rPr>
          <w:noProof/>
        </w:rPr>
        <w:t xml:space="preserve"> 6,0 — 7,0</w:t>
      </w:r>
      <w:r>
        <w:t xml:space="preserve"> МПа и последующая нарезка верхней части шва до проект</w:t>
      </w:r>
      <w:r>
        <w:softHyphen/>
        <w:t>ных размеров при достижении прочности бетона болев</w:t>
      </w:r>
      <w:r>
        <w:rPr>
          <w:noProof/>
        </w:rPr>
        <w:t xml:space="preserve"> 10,0</w:t>
      </w:r>
      <w:r>
        <w:t xml:space="preserve"> МПа. При невозможности устройства контрольных швов по двухстадийному способу и появлении трещин в покрытии контрольные швы надлежит устраивать комбинированны</w:t>
      </w:r>
      <w:r>
        <w:t>м способом.</w:t>
      </w:r>
    </w:p>
    <w:p w:rsidR="00000000" w:rsidRDefault="00D63A61">
      <w:pPr>
        <w:ind w:firstLine="284"/>
        <w:jc w:val="both"/>
        <w:rPr>
          <w:noProof/>
        </w:rPr>
      </w:pPr>
      <w:r>
        <w:rPr>
          <w:b/>
          <w:noProof/>
        </w:rPr>
        <w:t>12.33.</w:t>
      </w:r>
      <w:r>
        <w:t xml:space="preserve"> При суточном перепаде температуры воздуха более 12 </w:t>
      </w:r>
      <w:r>
        <w:sym w:font="Arial" w:char="00B0"/>
      </w:r>
      <w:r>
        <w:t>С пазы поперечных швов сжатия в покрытии, уложенном до</w:t>
      </w:r>
      <w:r>
        <w:rPr>
          <w:noProof/>
        </w:rPr>
        <w:t xml:space="preserve"> 13—14</w:t>
      </w:r>
      <w:r>
        <w:t xml:space="preserve"> ч, следует нарезать в те же сутки. В покрытии, уложенном во второй половине дня, для обеспечения трещиностойкости следует устраивать контрольные попе</w:t>
      </w:r>
      <w:r>
        <w:softHyphen/>
        <w:t>речные швы через две-три плиты комбинированным способом (п.</w:t>
      </w:r>
      <w:r>
        <w:rPr>
          <w:noProof/>
        </w:rPr>
        <w:t xml:space="preserve"> 12.28), </w:t>
      </w:r>
      <w:r>
        <w:t>а последующую нарезку промежуточных швов производить в затвердевшем бетоне. Допускается устраивать контрольные швы по двухстадийному спо</w:t>
      </w:r>
      <w:r>
        <w:softHyphen/>
        <w:t>собу</w:t>
      </w:r>
      <w:r>
        <w:rPr>
          <w:noProof/>
        </w:rPr>
        <w:t xml:space="preserve"> (</w:t>
      </w:r>
      <w:r>
        <w:t xml:space="preserve">п. </w:t>
      </w:r>
      <w:r>
        <w:rPr>
          <w:noProof/>
        </w:rPr>
        <w:t>12.32)</w:t>
      </w:r>
      <w:r>
        <w:t>.</w:t>
      </w:r>
      <w:r>
        <w:rPr>
          <w:noProof/>
        </w:rPr>
        <w:t xml:space="preserve"> </w:t>
      </w:r>
    </w:p>
    <w:p w:rsidR="00000000" w:rsidRDefault="00D63A61">
      <w:pPr>
        <w:ind w:firstLine="284"/>
        <w:jc w:val="both"/>
      </w:pPr>
      <w:r>
        <w:rPr>
          <w:b/>
          <w:noProof/>
        </w:rPr>
        <w:t>12.34.</w:t>
      </w:r>
      <w:r>
        <w:t xml:space="preserve"> </w:t>
      </w:r>
      <w:r>
        <w:t>При устройстве контрольных поперечных швов комбинирован</w:t>
      </w:r>
      <w:r>
        <w:softHyphen/>
        <w:t>ным способом в бетон следует заложить эластичную ленту (прокладку) толщиной</w:t>
      </w:r>
      <w:r>
        <w:rPr>
          <w:noProof/>
        </w:rPr>
        <w:t xml:space="preserve"> 0</w:t>
      </w:r>
      <w:r>
        <w:t>,</w:t>
      </w:r>
      <w:r>
        <w:rPr>
          <w:noProof/>
        </w:rPr>
        <w:t>2 — 3,0</w:t>
      </w:r>
      <w:r>
        <w:t xml:space="preserve"> мм, а затем по ленте следует нарезать паз шва в затвер</w:t>
      </w:r>
      <w:r>
        <w:softHyphen/>
        <w:t>дившем бетоне. В качестве эластичной прокладки может использоваться полиэтиленовая лента и другие аналогичные материалы, закладываемые после отделки поверхности бетонного покрытия. Установка ленты не допускается, если бетонная смесь потеряла подвижность и лента не омоноличивается. Лента должна закладываться на глу</w:t>
      </w:r>
      <w:r>
        <w:t>бину неменее</w:t>
      </w:r>
      <w:r>
        <w:rPr>
          <w:noProof/>
        </w:rPr>
        <w:t xml:space="preserve"> 1/4</w:t>
      </w:r>
      <w:r>
        <w:t xml:space="preserve"> толщины покрытия и выступать над поверхностью покрытия на</w:t>
      </w:r>
      <w:r>
        <w:rPr>
          <w:noProof/>
        </w:rPr>
        <w:t xml:space="preserve"> 0,5 — 1,0</w:t>
      </w:r>
      <w:r>
        <w:t xml:space="preserve"> см.</w:t>
      </w:r>
    </w:p>
    <w:p w:rsidR="00000000" w:rsidRDefault="00D63A61">
      <w:pPr>
        <w:ind w:firstLine="284"/>
        <w:jc w:val="both"/>
      </w:pPr>
      <w:r>
        <w:rPr>
          <w:b/>
          <w:noProof/>
        </w:rPr>
        <w:t>12.35.</w:t>
      </w:r>
      <w:r>
        <w:t xml:space="preserve"> В конце рабочей смены и в местах вынужденного перерыва работ следует устраивать рабочие поперечные швы, как правило, по типу швов коробления с помощью приставной опалубки.</w:t>
      </w:r>
    </w:p>
    <w:p w:rsidR="00000000" w:rsidRDefault="00D63A61">
      <w:pPr>
        <w:ind w:firstLine="284"/>
        <w:jc w:val="both"/>
      </w:pPr>
      <w:r>
        <w:t>Укладку покрытия от рабочего шва следует продолжать после снятии опалубки и обмазки торца плиты разжиженным битумом или пленкообра</w:t>
      </w:r>
      <w:r>
        <w:softHyphen/>
        <w:t>зующим материалом.</w:t>
      </w:r>
    </w:p>
    <w:p w:rsidR="00000000" w:rsidRDefault="00D63A61">
      <w:pPr>
        <w:ind w:firstLine="284"/>
        <w:jc w:val="both"/>
      </w:pPr>
      <w:r>
        <w:t xml:space="preserve">Если в данном месте необходим (по проекту) шов расширения, его устраивают на расстоянии одной </w:t>
      </w:r>
      <w:r>
        <w:t>плиты перед рабочим швом или после него при возобновлении строительства.</w:t>
      </w:r>
    </w:p>
    <w:p w:rsidR="00000000" w:rsidRDefault="00D63A61">
      <w:pPr>
        <w:ind w:firstLine="284"/>
        <w:jc w:val="both"/>
      </w:pPr>
      <w:r>
        <w:t>При устройстве швов коробления штыри, как правило, следует устанавливать и закреплять на основании до бетонирования. Допускается втапливать штыри в уплотненную бетонную смесь методом вибропогру</w:t>
      </w:r>
      <w:r>
        <w:softHyphen/>
        <w:t>жения или другим, обеспечивающим проектное положение штырей и каче</w:t>
      </w:r>
      <w:r>
        <w:softHyphen/>
        <w:t>ство бетона в покрытии.</w:t>
      </w:r>
    </w:p>
    <w:p w:rsidR="00000000" w:rsidRDefault="00D63A61">
      <w:pPr>
        <w:ind w:firstLine="284"/>
        <w:jc w:val="both"/>
      </w:pPr>
      <w:r>
        <w:rPr>
          <w:b/>
          <w:noProof/>
        </w:rPr>
        <w:t>12.36.</w:t>
      </w:r>
      <w:r>
        <w:t xml:space="preserve"> Штыри в продольный шов сжатия следует устанавливать преиму</w:t>
      </w:r>
      <w:r>
        <w:softHyphen/>
        <w:t>щественно путем втапливания в бетонную смесь.</w:t>
      </w:r>
    </w:p>
    <w:p w:rsidR="00000000" w:rsidRDefault="00D63A61">
      <w:pPr>
        <w:ind w:firstLine="284"/>
        <w:jc w:val="both"/>
        <w:rPr>
          <w:noProof/>
        </w:rPr>
      </w:pPr>
      <w:r>
        <w:t xml:space="preserve">Пазы продольных швов сжатия, как правило, </w:t>
      </w:r>
      <w:r>
        <w:t>следует нарезать в затвер</w:t>
      </w:r>
      <w:r>
        <w:softHyphen/>
        <w:t>девшем бетоне согласно требованиям п.</w:t>
      </w:r>
      <w:r>
        <w:rPr>
          <w:noProof/>
        </w:rPr>
        <w:t xml:space="preserve"> 12.28.</w:t>
      </w:r>
    </w:p>
    <w:p w:rsidR="00000000" w:rsidRDefault="00D63A61">
      <w:pPr>
        <w:ind w:firstLine="284"/>
        <w:jc w:val="both"/>
      </w:pPr>
      <w:r>
        <w:rPr>
          <w:b/>
          <w:noProof/>
        </w:rPr>
        <w:t>12.37.</w:t>
      </w:r>
      <w:r>
        <w:t xml:space="preserve"> Герметизирующие материалы, разрешенные для заполнения деформационных швов и приготовленные на основе битума, перед приме</w:t>
      </w:r>
      <w:r>
        <w:softHyphen/>
        <w:t>нением необходимо разогревать до температуры</w:t>
      </w:r>
      <w:r>
        <w:rPr>
          <w:noProof/>
        </w:rPr>
        <w:t xml:space="preserve"> 150—180</w:t>
      </w:r>
      <w:r>
        <w:t xml:space="preserve"> </w:t>
      </w:r>
      <w:r>
        <w:sym w:font="Arial" w:char="00B0"/>
      </w:r>
      <w:r>
        <w:t>С.</w:t>
      </w:r>
      <w:r>
        <w:rPr>
          <w:noProof/>
        </w:rPr>
        <w:t xml:space="preserve">           </w:t>
      </w:r>
    </w:p>
    <w:p w:rsidR="00000000" w:rsidRDefault="00D63A61">
      <w:pPr>
        <w:ind w:firstLine="284"/>
        <w:jc w:val="both"/>
        <w:rPr>
          <w:noProof/>
        </w:rPr>
      </w:pPr>
      <w:r>
        <w:rPr>
          <w:b/>
          <w:noProof/>
        </w:rPr>
        <w:t>12.38.</w:t>
      </w:r>
      <w:r>
        <w:t xml:space="preserve"> Перед заполнением деформационных швов необходимо:</w:t>
      </w:r>
      <w:r>
        <w:rPr>
          <w:noProof/>
        </w:rPr>
        <w:t xml:space="preserve">       </w:t>
      </w:r>
    </w:p>
    <w:p w:rsidR="00000000" w:rsidRDefault="00D63A61">
      <w:pPr>
        <w:ind w:firstLine="284"/>
        <w:jc w:val="both"/>
      </w:pPr>
      <w:r>
        <w:t>промыть пазы сразу же после их нарезки до полного удаления шлама и просушить их;</w:t>
      </w:r>
    </w:p>
    <w:p w:rsidR="00000000" w:rsidRDefault="00D63A61">
      <w:pPr>
        <w:ind w:firstLine="284"/>
        <w:jc w:val="both"/>
      </w:pPr>
      <w:r>
        <w:t xml:space="preserve">очистить пазы швов и продуть их (обеспылить) сжатым воздухом; </w:t>
      </w:r>
    </w:p>
    <w:p w:rsidR="00000000" w:rsidRDefault="00D63A61">
      <w:pPr>
        <w:ind w:firstLine="284"/>
        <w:jc w:val="both"/>
      </w:pPr>
      <w:r>
        <w:t xml:space="preserve">удалить песок и щебень с поверхности </w:t>
      </w:r>
      <w:r>
        <w:t xml:space="preserve">покрытия в зоне шва. </w:t>
      </w:r>
    </w:p>
    <w:p w:rsidR="00000000" w:rsidRDefault="00D63A61">
      <w:pPr>
        <w:ind w:firstLine="284"/>
        <w:jc w:val="both"/>
      </w:pPr>
      <w:r>
        <w:rPr>
          <w:b/>
          <w:noProof/>
        </w:rPr>
        <w:t>12.39.</w:t>
      </w:r>
      <w:r>
        <w:t xml:space="preserve"> Работы по заполнению деформационных швов мастиками, при</w:t>
      </w:r>
      <w:r>
        <w:softHyphen/>
        <w:t>готовленными на основе битума, надлежит выполнять в последователь</w:t>
      </w:r>
      <w:r>
        <w:softHyphen/>
        <w:t>ности:</w:t>
      </w:r>
    </w:p>
    <w:p w:rsidR="00000000" w:rsidRDefault="00D63A61">
      <w:pPr>
        <w:ind w:firstLine="284"/>
        <w:jc w:val="both"/>
      </w:pPr>
      <w:r>
        <w:t xml:space="preserve">на дно паза шва уложить хлопчатобумажный шнур; </w:t>
      </w:r>
    </w:p>
    <w:p w:rsidR="00000000" w:rsidRDefault="00D63A61">
      <w:pPr>
        <w:ind w:firstLine="284"/>
        <w:jc w:val="both"/>
      </w:pPr>
      <w:r>
        <w:t xml:space="preserve">стенки паза шва смазать разжиженным битумом; </w:t>
      </w:r>
    </w:p>
    <w:p w:rsidR="00000000" w:rsidRDefault="00D63A61">
      <w:pPr>
        <w:ind w:firstLine="284"/>
        <w:jc w:val="both"/>
      </w:pPr>
      <w:r>
        <w:t>паз шва заполнить мастикой на</w:t>
      </w:r>
      <w:r>
        <w:rPr>
          <w:noProof/>
        </w:rPr>
        <w:t xml:space="preserve"> 2—3</w:t>
      </w:r>
      <w:r>
        <w:t xml:space="preserve"> мм выше уровня покрытия; </w:t>
      </w:r>
    </w:p>
    <w:p w:rsidR="00000000" w:rsidRDefault="00D63A61">
      <w:pPr>
        <w:ind w:firstLine="284"/>
        <w:jc w:val="both"/>
      </w:pPr>
      <w:r>
        <w:t xml:space="preserve">выступающие над пазом шва излишки мастики срезать острым скребком. </w:t>
      </w:r>
    </w:p>
    <w:p w:rsidR="00000000" w:rsidRDefault="00D63A61">
      <w:pPr>
        <w:ind w:firstLine="284"/>
        <w:jc w:val="both"/>
      </w:pPr>
      <w:r>
        <w:t>Снятые излишки мастики следует повторно использовать для запивку швов после ее разогрева.</w:t>
      </w:r>
    </w:p>
    <w:p w:rsidR="00000000" w:rsidRDefault="00D63A61">
      <w:pPr>
        <w:ind w:firstLine="284"/>
        <w:jc w:val="both"/>
      </w:pPr>
      <w:r>
        <w:rPr>
          <w:b/>
          <w:noProof/>
        </w:rPr>
        <w:t>12.40.</w:t>
      </w:r>
      <w:r>
        <w:t xml:space="preserve"> Заполнять пазы герметизирующими мат</w:t>
      </w:r>
      <w:r>
        <w:t>ериалами следует непос</w:t>
      </w:r>
      <w:r>
        <w:softHyphen/>
        <w:t>редственно после их подготовки.</w:t>
      </w:r>
    </w:p>
    <w:p w:rsidR="00000000" w:rsidRDefault="00D63A61">
      <w:pPr>
        <w:ind w:firstLine="284"/>
        <w:jc w:val="both"/>
      </w:pPr>
      <w:r>
        <w:t>Движение построечного транспорта по покрытию можно открывать только после заполнения швов.</w:t>
      </w:r>
    </w:p>
    <w:p w:rsidR="00000000" w:rsidRDefault="00D63A61">
      <w:pPr>
        <w:ind w:firstLine="284"/>
        <w:jc w:val="both"/>
        <w:rPr>
          <w:noProof/>
        </w:rPr>
      </w:pPr>
      <w:r>
        <w:rPr>
          <w:b/>
          <w:noProof/>
        </w:rPr>
        <w:t>12.41.</w:t>
      </w:r>
      <w:r>
        <w:t xml:space="preserve"> При устройстве монолитных армированных покрытий распределение и уплотнение бетонной смеси, а также отделку поверхности по</w:t>
      </w:r>
      <w:r>
        <w:softHyphen/>
        <w:t>крытия следует выполнять аналогично технологии устройства монолитных бетонных покрытий, установленной в пп.</w:t>
      </w:r>
      <w:r>
        <w:rPr>
          <w:noProof/>
        </w:rPr>
        <w:t xml:space="preserve"> 12.14 — 12.23.</w:t>
      </w:r>
    </w:p>
    <w:p w:rsidR="00000000" w:rsidRDefault="00D63A61">
      <w:pPr>
        <w:ind w:firstLine="284"/>
        <w:jc w:val="both"/>
      </w:pPr>
      <w:r>
        <w:rPr>
          <w:b/>
          <w:noProof/>
        </w:rPr>
        <w:t>12.42.</w:t>
      </w:r>
      <w:r>
        <w:t xml:space="preserve"> При устройстве армированных бетонных покрытий способ уста</w:t>
      </w:r>
      <w:r>
        <w:softHyphen/>
        <w:t>новки арматурных сеток должен обеспечивать сохран</w:t>
      </w:r>
      <w:r>
        <w:t>ение их проектного положения в процессе бетонирования.</w:t>
      </w:r>
    </w:p>
    <w:p w:rsidR="00000000" w:rsidRDefault="00D63A61">
      <w:pPr>
        <w:ind w:firstLine="284"/>
        <w:jc w:val="both"/>
      </w:pPr>
      <w:r>
        <w:t>При устройстве армированных покрытий в скользящих формах сетка с диаметром рабочей арматуры до</w:t>
      </w:r>
      <w:r>
        <w:rPr>
          <w:noProof/>
        </w:rPr>
        <w:t xml:space="preserve"> 8</w:t>
      </w:r>
      <w:r>
        <w:t xml:space="preserve"> мм должна устанавливаться в проект</w:t>
      </w:r>
      <w:r>
        <w:softHyphen/>
        <w:t>ное положение преимущественно в процессе бетонирования с помощью вибропогружателя.</w:t>
      </w:r>
    </w:p>
    <w:p w:rsidR="00000000" w:rsidRDefault="00D63A61">
      <w:pPr>
        <w:ind w:firstLine="284"/>
        <w:jc w:val="both"/>
      </w:pPr>
      <w:r>
        <w:t>Сетки с диаметром рабочей арматуры более</w:t>
      </w:r>
      <w:r>
        <w:rPr>
          <w:noProof/>
        </w:rPr>
        <w:t xml:space="preserve"> 8</w:t>
      </w:r>
      <w:r>
        <w:t xml:space="preserve"> мм следует устанавливать в проектное положение, как правило, до бетонирования, закрепляя их на основании.</w:t>
      </w:r>
    </w:p>
    <w:p w:rsidR="00000000" w:rsidRDefault="00D63A61">
      <w:pPr>
        <w:ind w:firstLine="284"/>
        <w:jc w:val="both"/>
      </w:pPr>
      <w:r>
        <w:rPr>
          <w:b/>
          <w:noProof/>
        </w:rPr>
        <w:t>12.</w:t>
      </w:r>
      <w:r>
        <w:rPr>
          <w:b/>
        </w:rPr>
        <w:t>4</w:t>
      </w:r>
      <w:r>
        <w:rPr>
          <w:b/>
          <w:noProof/>
        </w:rPr>
        <w:t>3.</w:t>
      </w:r>
      <w:r>
        <w:t xml:space="preserve"> При устройстве армированных покрытий в рельс-формах арма</w:t>
      </w:r>
      <w:r>
        <w:softHyphen/>
        <w:t>турные сетки следует укладыва</w:t>
      </w:r>
      <w:r>
        <w:t>ть на предварительно распределенный нижний слой бетонной смеси. Распределение бетонной смеси в этом случае следует производить, как правило, двумя распределителями. При неболь</w:t>
      </w:r>
      <w:r>
        <w:softHyphen/>
        <w:t>ших объемах работ допускается использовать один распределитель.</w:t>
      </w:r>
    </w:p>
    <w:p w:rsidR="00000000" w:rsidRDefault="00D63A61">
      <w:pPr>
        <w:ind w:firstLine="284"/>
        <w:jc w:val="both"/>
      </w:pPr>
      <w:r>
        <w:t>При устройстве армированного покрытия в скользящих формах расстояние между низом глубинных вибраторов и верхом арматуры должно составлять не менее</w:t>
      </w:r>
      <w:r>
        <w:rPr>
          <w:noProof/>
        </w:rPr>
        <w:t xml:space="preserve"> 5</w:t>
      </w:r>
      <w:r>
        <w:t xml:space="preserve"> см.</w:t>
      </w:r>
    </w:p>
    <w:p w:rsidR="00000000" w:rsidRDefault="00D63A61">
      <w:pPr>
        <w:ind w:firstLine="284"/>
        <w:jc w:val="both"/>
      </w:pPr>
      <w:r>
        <w:rPr>
          <w:b/>
          <w:noProof/>
        </w:rPr>
        <w:t>12.</w:t>
      </w:r>
      <w:r>
        <w:rPr>
          <w:b/>
        </w:rPr>
        <w:t>4</w:t>
      </w:r>
      <w:r>
        <w:rPr>
          <w:b/>
          <w:noProof/>
        </w:rPr>
        <w:t>4.</w:t>
      </w:r>
      <w:r>
        <w:t xml:space="preserve"> При устройстве оснований из жестких бетонных смесей, уплотняемых методом укатки, распределять и уплотнять бетонн</w:t>
      </w:r>
      <w:r>
        <w:t>ую смесь сле</w:t>
      </w:r>
      <w:r>
        <w:softHyphen/>
        <w:t>дует в один спой при проектной толщине основания</w:t>
      </w:r>
      <w:r>
        <w:rPr>
          <w:noProof/>
        </w:rPr>
        <w:t xml:space="preserve"> 20</w:t>
      </w:r>
      <w:r>
        <w:t xml:space="preserve"> см и менее и в два слоя</w:t>
      </w:r>
      <w:r>
        <w:rPr>
          <w:i/>
          <w:noProof/>
        </w:rPr>
        <w:t xml:space="preserve"> —</w:t>
      </w:r>
      <w:r>
        <w:t xml:space="preserve"> при толщине основания более</w:t>
      </w:r>
      <w:r>
        <w:rPr>
          <w:noProof/>
        </w:rPr>
        <w:t xml:space="preserve"> 20</w:t>
      </w:r>
      <w:r>
        <w:t xml:space="preserve"> см.</w:t>
      </w:r>
    </w:p>
    <w:p w:rsidR="00000000" w:rsidRDefault="00D63A61">
      <w:pPr>
        <w:ind w:firstLine="284"/>
        <w:jc w:val="both"/>
      </w:pPr>
      <w:r>
        <w:rPr>
          <w:b/>
          <w:noProof/>
        </w:rPr>
        <w:t>12.45.</w:t>
      </w:r>
      <w:r>
        <w:t xml:space="preserve"> Распределять смесь следует профилировщиком основания или распределителем бетонной смеси. Допускается распределение смеси автогрейдером в рельс-формах. При распределении смеси без рельс-форм бетон</w:t>
      </w:r>
      <w:r>
        <w:softHyphen/>
        <w:t>ную смесь следует распределять на ширину, превышающую проектную на 25 см с каждого края.</w:t>
      </w:r>
    </w:p>
    <w:p w:rsidR="00000000" w:rsidRDefault="00D63A61">
      <w:pPr>
        <w:ind w:firstLine="284"/>
        <w:jc w:val="both"/>
      </w:pPr>
      <w:r>
        <w:rPr>
          <w:b/>
          <w:noProof/>
        </w:rPr>
        <w:t>12.46.</w:t>
      </w:r>
      <w:r>
        <w:t xml:space="preserve"> Жесткую бетонную смесь следует доводить до плотности не менее </w:t>
      </w:r>
      <w:r>
        <w:rPr>
          <w:noProof/>
        </w:rPr>
        <w:t>0,98</w:t>
      </w:r>
      <w:r>
        <w:t xml:space="preserve"> расчетной, как прави</w:t>
      </w:r>
      <w:r>
        <w:t>ло, вибрационными катками.</w:t>
      </w:r>
    </w:p>
    <w:p w:rsidR="00000000" w:rsidRDefault="00D63A61">
      <w:pPr>
        <w:ind w:firstLine="284"/>
        <w:jc w:val="both"/>
        <w:rPr>
          <w:noProof/>
        </w:rPr>
      </w:pPr>
      <w:r>
        <w:t>Допускается применение катков на пневматических шинах в комплексе с гладковальцовыми катками массой</w:t>
      </w:r>
      <w:r>
        <w:rPr>
          <w:noProof/>
        </w:rPr>
        <w:t xml:space="preserve"> 6—8</w:t>
      </w:r>
      <w:r>
        <w:t xml:space="preserve"> т для начальной прикатки и окончательного уплотнения, а также машин, оборудованных вибробрусом, с окончательным уплотнением катками массой</w:t>
      </w:r>
      <w:r>
        <w:rPr>
          <w:noProof/>
        </w:rPr>
        <w:t xml:space="preserve"> 6—8</w:t>
      </w:r>
      <w:r>
        <w:t xml:space="preserve"> т. В этих случаях при толщине слоя</w:t>
      </w:r>
      <w:r>
        <w:rPr>
          <w:noProof/>
        </w:rPr>
        <w:t xml:space="preserve"> 20</w:t>
      </w:r>
      <w:r>
        <w:t xml:space="preserve"> см и более основание следует устраивать в два слоя в течение одной смены.</w:t>
      </w:r>
      <w:r>
        <w:rPr>
          <w:noProof/>
        </w:rPr>
        <w:t xml:space="preserve">                  </w:t>
      </w:r>
    </w:p>
    <w:p w:rsidR="00000000" w:rsidRDefault="00D63A61">
      <w:pPr>
        <w:ind w:firstLine="284"/>
        <w:jc w:val="both"/>
      </w:pPr>
      <w:r>
        <w:rPr>
          <w:b/>
          <w:noProof/>
        </w:rPr>
        <w:t>12.47.</w:t>
      </w:r>
      <w:r>
        <w:t xml:space="preserve"> Уход за основанием из жестких смесей следует осуществлять только в случае перерыва в производстве раб</w:t>
      </w:r>
      <w:r>
        <w:t>от по укладке покрытия. При применении для ухода за бетоном пленкообразующих материалов темного цвета (битумная эмульсия и др.) осветление пленки или засыпка ее песком не производится.</w:t>
      </w:r>
    </w:p>
    <w:p w:rsidR="00000000" w:rsidRDefault="00D63A61">
      <w:pPr>
        <w:ind w:firstLine="284"/>
        <w:jc w:val="both"/>
      </w:pPr>
    </w:p>
    <w:p w:rsidR="00000000" w:rsidRDefault="00D63A61">
      <w:pPr>
        <w:jc w:val="center"/>
        <w:rPr>
          <w:b/>
        </w:rPr>
      </w:pPr>
      <w:r>
        <w:rPr>
          <w:b/>
        </w:rPr>
        <w:t>СБОРНЫЕ ЖЕЛЕЗОБЕТОННЫЕ ПОКРЫТИЯ</w:t>
      </w:r>
    </w:p>
    <w:p w:rsidR="00000000" w:rsidRDefault="00D63A61">
      <w:pPr>
        <w:ind w:firstLine="284"/>
        <w:jc w:val="both"/>
      </w:pPr>
    </w:p>
    <w:p w:rsidR="00000000" w:rsidRDefault="00D63A61">
      <w:pPr>
        <w:ind w:firstLine="284"/>
        <w:jc w:val="both"/>
      </w:pPr>
      <w:r>
        <w:rPr>
          <w:b/>
          <w:noProof/>
        </w:rPr>
        <w:t>12.48.</w:t>
      </w:r>
      <w:r>
        <w:t xml:space="preserve"> При строительстве сборных покрытий следует выполнять следую</w:t>
      </w:r>
      <w:r>
        <w:softHyphen/>
        <w:t xml:space="preserve">щие работы: </w:t>
      </w:r>
    </w:p>
    <w:p w:rsidR="00000000" w:rsidRDefault="00D63A61">
      <w:pPr>
        <w:ind w:firstLine="284"/>
        <w:jc w:val="both"/>
      </w:pPr>
      <w:r>
        <w:t>грунтовку граней плит;</w:t>
      </w:r>
    </w:p>
    <w:p w:rsidR="00000000" w:rsidRDefault="00D63A61">
      <w:pPr>
        <w:ind w:firstLine="284"/>
        <w:jc w:val="both"/>
      </w:pPr>
      <w:r>
        <w:t xml:space="preserve">планировку верхнего споя основания или устройство выравнивающего слоя по основанию; </w:t>
      </w:r>
    </w:p>
    <w:p w:rsidR="00000000" w:rsidRDefault="00D63A61">
      <w:pPr>
        <w:ind w:firstLine="284"/>
        <w:jc w:val="both"/>
      </w:pPr>
      <w:r>
        <w:t xml:space="preserve">укладку или перекладку плит; </w:t>
      </w:r>
    </w:p>
    <w:p w:rsidR="00000000" w:rsidRDefault="00D63A61">
      <w:pPr>
        <w:ind w:firstLine="284"/>
        <w:jc w:val="both"/>
      </w:pPr>
      <w:r>
        <w:t>прикатку плит;</w:t>
      </w:r>
    </w:p>
    <w:p w:rsidR="00000000" w:rsidRDefault="00D63A61">
      <w:pPr>
        <w:ind w:firstLine="284"/>
        <w:jc w:val="both"/>
      </w:pPr>
      <w:r>
        <w:t>сварку стыковых соединений и заполнение швов.</w:t>
      </w:r>
    </w:p>
    <w:p w:rsidR="00000000" w:rsidRDefault="00D63A61">
      <w:pPr>
        <w:ind w:firstLine="284"/>
        <w:jc w:val="both"/>
      </w:pPr>
      <w:r>
        <w:rPr>
          <w:b/>
          <w:noProof/>
        </w:rPr>
        <w:t>12.49.</w:t>
      </w:r>
      <w:r>
        <w:t xml:space="preserve"> Строите</w:t>
      </w:r>
      <w:r>
        <w:t>льство сборных покрытий, как правило, должно вестись в одну стадию.</w:t>
      </w:r>
    </w:p>
    <w:p w:rsidR="00000000" w:rsidRDefault="00D63A61">
      <w:pPr>
        <w:ind w:firstLine="284"/>
        <w:jc w:val="both"/>
      </w:pPr>
      <w:r>
        <w:t>В зависимости от состояния земляного полотна, основания, сроков открытия автомобильного движения, а также при необходимости срочного проезда автотранспорта в соответствии с проектом допускается двухстадий</w:t>
      </w:r>
      <w:r>
        <w:softHyphen/>
        <w:t>ное строительство.</w:t>
      </w:r>
    </w:p>
    <w:p w:rsidR="00000000" w:rsidRDefault="00D63A61">
      <w:pPr>
        <w:ind w:firstLine="284"/>
        <w:jc w:val="both"/>
      </w:pPr>
      <w:r>
        <w:t>При двухстадийном строительстве в первой стадии плиты укладываются на земляное полотно или основание, стыковые соединения не сваривают, швы не заполняют, обочины и откосы не укрепляют; во второй стадии</w:t>
      </w:r>
      <w:r>
        <w:rPr>
          <w:noProof/>
        </w:rPr>
        <w:t xml:space="preserve"> — </w:t>
      </w:r>
      <w:r>
        <w:t>производят перек</w:t>
      </w:r>
      <w:r>
        <w:t>ладку плит в соответствии с требованиями п.</w:t>
      </w:r>
      <w:r>
        <w:rPr>
          <w:noProof/>
        </w:rPr>
        <w:t xml:space="preserve"> 12.48</w:t>
      </w:r>
      <w:r>
        <w:t xml:space="preserve"> с заме</w:t>
      </w:r>
      <w:r>
        <w:softHyphen/>
        <w:t>ной дефектных плит.</w:t>
      </w:r>
    </w:p>
    <w:p w:rsidR="00000000" w:rsidRDefault="00D63A61">
      <w:pPr>
        <w:ind w:firstLine="284"/>
        <w:jc w:val="both"/>
      </w:pPr>
      <w:r>
        <w:rPr>
          <w:b/>
          <w:noProof/>
        </w:rPr>
        <w:t>12.60.</w:t>
      </w:r>
      <w:r>
        <w:t xml:space="preserve"> Плиты в покрытие следует укладывать, как правило, после заблаговременной их вывозки и раскладки на обочине земляного полотна. При заблаговременной раскладке порядок размещения штабелей плит должен обеспечивать наиболее производительное использование применяе</w:t>
      </w:r>
      <w:r>
        <w:softHyphen/>
        <w:t>мого оборудования. Допускается также укладка плит в покрытие "с колес".</w:t>
      </w:r>
    </w:p>
    <w:p w:rsidR="00000000" w:rsidRDefault="00D63A61">
      <w:pPr>
        <w:ind w:firstLine="284"/>
        <w:jc w:val="both"/>
      </w:pPr>
      <w:r>
        <w:rPr>
          <w:b/>
          <w:noProof/>
        </w:rPr>
        <w:t>12.51.</w:t>
      </w:r>
      <w:r>
        <w:t xml:space="preserve"> Укладку плит следует выполнять "от себя" самоходными кранами по выравнивающему спою, сплан</w:t>
      </w:r>
      <w:r>
        <w:t>ированному шаблоном.</w:t>
      </w:r>
    </w:p>
    <w:p w:rsidR="00000000" w:rsidRDefault="00D63A61">
      <w:pPr>
        <w:ind w:firstLine="284"/>
        <w:jc w:val="both"/>
      </w:pPr>
      <w:r>
        <w:rPr>
          <w:b/>
          <w:noProof/>
        </w:rPr>
        <w:t>12.52.</w:t>
      </w:r>
      <w:r>
        <w:t xml:space="preserve"> Окончательная посадка плит на основание должна производиться путем прикатки покрытия гружеными автомобилями или катками на пневматических шинах до исчезновения осадки плит.</w:t>
      </w:r>
    </w:p>
    <w:p w:rsidR="00000000" w:rsidRDefault="00D63A61">
      <w:pPr>
        <w:ind w:firstLine="284"/>
        <w:jc w:val="both"/>
      </w:pPr>
      <w:r>
        <w:rPr>
          <w:b/>
          <w:noProof/>
        </w:rPr>
        <w:t>12.53.</w:t>
      </w:r>
      <w:r>
        <w:t xml:space="preserve"> После прикатки плита (с гладкой опорной поверхностью) должна иметь контакт с основанием (выравнивающим слоем) не менее</w:t>
      </w:r>
      <w:r>
        <w:rPr>
          <w:noProof/>
        </w:rPr>
        <w:t xml:space="preserve"> 95 %</w:t>
      </w:r>
      <w:r>
        <w:t xml:space="preserve"> ее площади.</w:t>
      </w:r>
    </w:p>
    <w:p w:rsidR="00000000" w:rsidRDefault="00D63A61">
      <w:pPr>
        <w:ind w:firstLine="284"/>
        <w:jc w:val="both"/>
      </w:pPr>
      <w:r>
        <w:rPr>
          <w:b/>
          <w:noProof/>
        </w:rPr>
        <w:t>12.54.</w:t>
      </w:r>
      <w:r>
        <w:t xml:space="preserve"> Сварку соединений в стыках плит и заполнение швов герметизи</w:t>
      </w:r>
      <w:r>
        <w:softHyphen/>
        <w:t>рующим материалом следует выполнять сразу же после окончательной посадки плит в покрытие.</w:t>
      </w:r>
    </w:p>
    <w:p w:rsidR="00000000" w:rsidRDefault="00D63A61">
      <w:pPr>
        <w:ind w:firstLine="284"/>
        <w:jc w:val="both"/>
      </w:pPr>
      <w:r>
        <w:t xml:space="preserve">Заполнение </w:t>
      </w:r>
      <w:r>
        <w:t>швов пескоцементным раствором и герметизирующим материалом на основе битума следует производить, как правило, с помощью специального оборудования.</w:t>
      </w:r>
    </w:p>
    <w:p w:rsidR="00000000" w:rsidRDefault="00D63A61">
      <w:pPr>
        <w:ind w:firstLine="284"/>
        <w:jc w:val="both"/>
      </w:pPr>
      <w:r>
        <w:rPr>
          <w:b/>
          <w:noProof/>
        </w:rPr>
        <w:t>12.55.</w:t>
      </w:r>
      <w:r>
        <w:t xml:space="preserve"> Монтаж сборного покрытия в зимних условиях следует производить по выравнивающей прослойке из сухого песка, мелкого щебня, шлака или других несмерзающихся материалов, укладываемых в осно</w:t>
      </w:r>
      <w:r>
        <w:softHyphen/>
        <w:t>вание. При укладке сборного покрытия на жесткое основание вырав</w:t>
      </w:r>
      <w:r>
        <w:softHyphen/>
        <w:t>нивающую прослойку следует устраивать из сухой цементно-песчаной смеси.</w:t>
      </w:r>
    </w:p>
    <w:p w:rsidR="00000000" w:rsidRDefault="00D63A61">
      <w:pPr>
        <w:ind w:firstLine="284"/>
        <w:jc w:val="both"/>
      </w:pPr>
      <w:r>
        <w:rPr>
          <w:b/>
          <w:noProof/>
        </w:rPr>
        <w:t>12.56.</w:t>
      </w:r>
      <w:r>
        <w:t xml:space="preserve"> Движений по сборному покрытию</w:t>
      </w:r>
      <w:r>
        <w:t xml:space="preserve"> при одностадийном строитель</w:t>
      </w:r>
      <w:r>
        <w:softHyphen/>
        <w:t>стве и завершении второй стадии при двухстадийном строительстве разрешается открывать только после сварки стыковых соединений и, как пра</w:t>
      </w:r>
      <w:r>
        <w:softHyphen/>
        <w:t>вило, после заполнения швов.</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pPr>
    </w:p>
    <w:p w:rsidR="00000000" w:rsidRDefault="00D63A61">
      <w:pPr>
        <w:ind w:firstLine="284"/>
        <w:jc w:val="both"/>
      </w:pPr>
      <w:r>
        <w:rPr>
          <w:b/>
          <w:noProof/>
        </w:rPr>
        <w:t>12.57.</w:t>
      </w:r>
      <w:r>
        <w:t xml:space="preserve"> При приготовлении цементобетонной смеси следует контролиро</w:t>
      </w:r>
      <w:r>
        <w:softHyphen/>
        <w:t>вать:</w:t>
      </w:r>
    </w:p>
    <w:p w:rsidR="00000000" w:rsidRDefault="00D63A61">
      <w:pPr>
        <w:ind w:firstLine="284"/>
        <w:jc w:val="both"/>
      </w:pPr>
      <w:r>
        <w:t>постоянно</w:t>
      </w:r>
      <w:r>
        <w:rPr>
          <w:noProof/>
        </w:rPr>
        <w:t xml:space="preserve"> —</w:t>
      </w:r>
      <w:r>
        <w:t xml:space="preserve"> соблюдение технологических режимов приготовления бетонной смеси;</w:t>
      </w:r>
    </w:p>
    <w:p w:rsidR="00000000" w:rsidRDefault="00D63A61">
      <w:pPr>
        <w:ind w:firstLine="284"/>
        <w:jc w:val="both"/>
        <w:rPr>
          <w:noProof/>
        </w:rPr>
      </w:pPr>
      <w:r>
        <w:t>не реже одного раза в смену</w:t>
      </w:r>
      <w:r>
        <w:rPr>
          <w:noProof/>
        </w:rPr>
        <w:t xml:space="preserve"> —</w:t>
      </w:r>
      <w:r>
        <w:t xml:space="preserve"> показатель удобоукладываемости бетонной смеси и объем вовлеченного воздуха по ГОСТ</w:t>
      </w:r>
      <w:r>
        <w:rPr>
          <w:noProof/>
        </w:rPr>
        <w:t xml:space="preserve"> 10181.0—81, </w:t>
      </w:r>
      <w:r>
        <w:t>ГОСТ</w:t>
      </w:r>
      <w:r>
        <w:rPr>
          <w:noProof/>
        </w:rPr>
        <w:t xml:space="preserve"> 10181.1-81,</w:t>
      </w:r>
      <w:r>
        <w:t xml:space="preserve"> </w:t>
      </w:r>
      <w:r>
        <w:t>ГОСТ</w:t>
      </w:r>
      <w:r>
        <w:rPr>
          <w:noProof/>
        </w:rPr>
        <w:t xml:space="preserve"> 10181.2-81,</w:t>
      </w:r>
      <w:r>
        <w:t xml:space="preserve"> ГОСТ</w:t>
      </w:r>
      <w:r>
        <w:rPr>
          <w:noProof/>
        </w:rPr>
        <w:t xml:space="preserve"> 10181.3-81.</w:t>
      </w:r>
      <w:r>
        <w:t xml:space="preserve"> концентрацию рабочих растворов химических добавок, прочность бетона путем испытания трех контрольных образцов-балок, изготовленных и хранившихся в соответствии с ГОСТ</w:t>
      </w:r>
      <w:r>
        <w:rPr>
          <w:noProof/>
        </w:rPr>
        <w:t xml:space="preserve"> 10180—78*</w:t>
      </w:r>
      <w:r>
        <w:t>, влажность заполнителей по ГОСТ</w:t>
      </w:r>
      <w:r>
        <w:rPr>
          <w:noProof/>
        </w:rPr>
        <w:t xml:space="preserve"> 8269—76 </w:t>
      </w:r>
      <w:r>
        <w:t>и ГОСТ</w:t>
      </w:r>
      <w:r>
        <w:rPr>
          <w:noProof/>
        </w:rPr>
        <w:t xml:space="preserve"> 8735—75</w:t>
      </w:r>
      <w:r>
        <w:t xml:space="preserve"> (проверяется также в случае выпадения осадков)</w:t>
      </w:r>
      <w:r>
        <w:rPr>
          <w:noProof/>
        </w:rPr>
        <w:t>;</w:t>
      </w:r>
    </w:p>
    <w:p w:rsidR="00000000" w:rsidRDefault="00D63A61">
      <w:pPr>
        <w:ind w:firstLine="284"/>
        <w:jc w:val="both"/>
      </w:pPr>
      <w:r>
        <w:t>при изменении качества смеси (удобоукладываемости, объема вовлеченного воздуха и др.)</w:t>
      </w:r>
      <w:r>
        <w:rPr>
          <w:noProof/>
        </w:rPr>
        <w:t xml:space="preserve"> —</w:t>
      </w:r>
      <w:r>
        <w:t xml:space="preserve"> точность дозирования компонентов бетонной смеси методом контрольного взвешивания по инструкции завода</w:t>
      </w:r>
      <w:r>
        <w:rPr>
          <w:noProof/>
        </w:rPr>
        <w:t xml:space="preserve"> —</w:t>
      </w:r>
      <w:r>
        <w:t xml:space="preserve"> изгото</w:t>
      </w:r>
      <w:r>
        <w:t>вителя бетоносмесительной установки, качество песка, щебня или гра</w:t>
      </w:r>
      <w:r>
        <w:softHyphen/>
        <w:t>вии по ГОСТ</w:t>
      </w:r>
      <w:r>
        <w:rPr>
          <w:noProof/>
        </w:rPr>
        <w:t xml:space="preserve"> 10268-80</w:t>
      </w:r>
      <w:r>
        <w:rPr>
          <w:vertAlign w:val="superscript"/>
        </w:rPr>
        <w:t>1</w:t>
      </w:r>
      <w:r>
        <w:rPr>
          <w:noProof/>
        </w:rPr>
        <w:t>,</w:t>
      </w:r>
      <w:r>
        <w:t xml:space="preserve"> ГОСТ</w:t>
      </w:r>
      <w:r>
        <w:rPr>
          <w:noProof/>
        </w:rPr>
        <w:t xml:space="preserve"> 8269-76</w:t>
      </w:r>
      <w:r>
        <w:t xml:space="preserve"> и ГОСТ</w:t>
      </w:r>
      <w:r>
        <w:rPr>
          <w:noProof/>
        </w:rPr>
        <w:t xml:space="preserve"> 8735-75; </w:t>
      </w:r>
    </w:p>
    <w:p w:rsidR="00000000" w:rsidRDefault="00D63A61">
      <w:pPr>
        <w:ind w:firstLine="284"/>
        <w:jc w:val="both"/>
      </w:pPr>
      <w:r>
        <w:t>один раз в квартал</w:t>
      </w:r>
      <w:r>
        <w:rPr>
          <w:noProof/>
        </w:rPr>
        <w:t xml:space="preserve"> —</w:t>
      </w:r>
      <w:r>
        <w:t xml:space="preserve"> морозостойкость бетона по ГОСТ</w:t>
      </w:r>
      <w:r>
        <w:rPr>
          <w:noProof/>
        </w:rPr>
        <w:t xml:space="preserve"> 10060—76. </w:t>
      </w:r>
    </w:p>
    <w:p w:rsidR="00000000" w:rsidRDefault="00D63A61">
      <w:pPr>
        <w:ind w:firstLine="284"/>
        <w:jc w:val="both"/>
      </w:pPr>
      <w:r>
        <w:t>Контроль работы дозаторов цемента, заполнителей, добавок и воды должен осуществляться в установленном порядке.</w:t>
      </w:r>
    </w:p>
    <w:p w:rsidR="00000000" w:rsidRDefault="00D63A61">
      <w:pPr>
        <w:ind w:firstLine="284"/>
        <w:jc w:val="both"/>
        <w:rPr>
          <w:noProof/>
        </w:rPr>
      </w:pPr>
      <w:r>
        <w:t>Оценку прочности бетона следует вести без использования статистических методов: прочность на растяжение при изгибе по ГОСТ</w:t>
      </w:r>
      <w:r>
        <w:rPr>
          <w:noProof/>
        </w:rPr>
        <w:t xml:space="preserve"> 13015-75, </w:t>
      </w:r>
      <w:r>
        <w:t>прочность на сжатие по ГОСТ</w:t>
      </w:r>
      <w:r>
        <w:rPr>
          <w:noProof/>
        </w:rPr>
        <w:t xml:space="preserve"> 18105.0-80</w:t>
      </w:r>
      <w:r>
        <w:t xml:space="preserve"> и ГОСТ</w:t>
      </w:r>
      <w:r>
        <w:rPr>
          <w:noProof/>
        </w:rPr>
        <w:t xml:space="preserve"> 18105.2-80.</w:t>
      </w:r>
    </w:p>
    <w:p w:rsidR="00000000" w:rsidRDefault="00D63A61">
      <w:pPr>
        <w:ind w:firstLine="284"/>
        <w:jc w:val="both"/>
      </w:pPr>
      <w:r>
        <w:rPr>
          <w:b/>
          <w:noProof/>
        </w:rPr>
        <w:t>12.58.</w:t>
      </w:r>
      <w:r>
        <w:t xml:space="preserve"> При строительстве по</w:t>
      </w:r>
      <w:r>
        <w:t>крытий и оснований из монолитного бетона следует контролировать:</w:t>
      </w:r>
    </w:p>
    <w:p w:rsidR="00000000" w:rsidRDefault="00D63A61">
      <w:pPr>
        <w:ind w:firstLine="284"/>
        <w:jc w:val="both"/>
      </w:pPr>
      <w:r>
        <w:t>постоянно</w:t>
      </w:r>
      <w:r>
        <w:rPr>
          <w:noProof/>
        </w:rPr>
        <w:t xml:space="preserve"> —</w:t>
      </w:r>
      <w:r>
        <w:t xml:space="preserve"> соблюдение технологических режимов бетонирования, ухода за бетоном, устройства и герметизации швов, правильность установ</w:t>
      </w:r>
      <w:r>
        <w:softHyphen/>
        <w:t>ки арматуры и прокладок швов. устойчивость кромок боковых граней и сплошность поверхности покрытия;</w:t>
      </w:r>
    </w:p>
    <w:p w:rsidR="00000000" w:rsidRDefault="00D63A61">
      <w:pPr>
        <w:ind w:firstLine="284"/>
        <w:jc w:val="both"/>
      </w:pPr>
      <w:r>
        <w:t>перед началом бетонирования</w:t>
      </w:r>
      <w:r>
        <w:rPr>
          <w:noProof/>
        </w:rPr>
        <w:t xml:space="preserve"> —</w:t>
      </w:r>
      <w:r>
        <w:t xml:space="preserve"> правильность установки копирных струн и рельс-форм;</w:t>
      </w:r>
    </w:p>
    <w:p w:rsidR="00000000" w:rsidRDefault="00D63A61">
      <w:pPr>
        <w:ind w:firstLine="284"/>
        <w:jc w:val="both"/>
        <w:rPr>
          <w:noProof/>
        </w:rPr>
      </w:pPr>
      <w:r>
        <w:t>не реже одною раза в смену и при изменении качества смеси на месте бетонирования</w:t>
      </w:r>
      <w:r>
        <w:rPr>
          <w:noProof/>
        </w:rPr>
        <w:t xml:space="preserve"> —</w:t>
      </w:r>
      <w:r>
        <w:t xml:space="preserve"> прочность бетона путем формования и последующего </w:t>
      </w:r>
      <w:r>
        <w:t>испытания трех контрольных образцов-балок, удобоукладываемость и объем вовлеченного воздуха в соответствии с требованиями п.</w:t>
      </w:r>
      <w:r>
        <w:rPr>
          <w:noProof/>
        </w:rPr>
        <w:t xml:space="preserve"> 12.57,</w:t>
      </w:r>
      <w:r>
        <w:t xml:space="preserve"> а также качество работ по уходу за свежеуложенным бетоном с примене</w:t>
      </w:r>
      <w:r>
        <w:softHyphen/>
        <w:t xml:space="preserve">нием пленкообразующих материалов на участках покрытия размером </w:t>
      </w:r>
      <w:r>
        <w:rPr>
          <w:noProof/>
        </w:rPr>
        <w:t>20х20</w:t>
      </w:r>
      <w:r>
        <w:t xml:space="preserve"> см (сформировавшуюся на бетоне пленку необходимо промыть водой, удалить оставшуюся влагу, разлить</w:t>
      </w:r>
      <w:r>
        <w:rPr>
          <w:noProof/>
        </w:rPr>
        <w:t xml:space="preserve"> 10</w:t>
      </w:r>
      <w:r>
        <w:t xml:space="preserve"> %-ный раствор соляной кислоты или</w:t>
      </w:r>
      <w:r>
        <w:rPr>
          <w:noProof/>
        </w:rPr>
        <w:t xml:space="preserve"> 1</w:t>
      </w:r>
      <w:r>
        <w:t xml:space="preserve"> %-ный раствор фенолфталеина</w:t>
      </w:r>
      <w:r>
        <w:rPr>
          <w:noProof/>
        </w:rPr>
        <w:t xml:space="preserve"> —</w:t>
      </w:r>
      <w:r>
        <w:t xml:space="preserve"> вспенивание или покрасне</w:t>
      </w:r>
      <w:r>
        <w:softHyphen/>
        <w:t>ние допустимо не болев чем в двух точках на</w:t>
      </w:r>
      <w:r>
        <w:rPr>
          <w:noProof/>
        </w:rPr>
        <w:t xml:space="preserve"> 100</w:t>
      </w:r>
      <w:r>
        <w:t xml:space="preserve"> см </w:t>
      </w:r>
      <w:r>
        <w:t>поверхности пленки)</w:t>
      </w:r>
      <w:r>
        <w:rPr>
          <w:noProof/>
        </w:rPr>
        <w:t>.</w:t>
      </w:r>
    </w:p>
    <w:p w:rsidR="00000000" w:rsidRDefault="00D63A61">
      <w:pPr>
        <w:ind w:firstLine="284"/>
        <w:jc w:val="both"/>
        <w:rPr>
          <w:noProof/>
        </w:rPr>
      </w:pPr>
      <w:r>
        <w:t>Плотность жесткой бетонной смеси, уплотняемой методом укатки, следует контролировать по трем пробам на</w:t>
      </w:r>
      <w:r>
        <w:rPr>
          <w:noProof/>
        </w:rPr>
        <w:t xml:space="preserve"> 1</w:t>
      </w:r>
      <w:r>
        <w:t xml:space="preserve"> км в соответствии с требова</w:t>
      </w:r>
      <w:r>
        <w:softHyphen/>
        <w:t>ниями п.</w:t>
      </w:r>
      <w:r>
        <w:rPr>
          <w:noProof/>
        </w:rPr>
        <w:t xml:space="preserve"> 7.36.</w:t>
      </w:r>
    </w:p>
    <w:p w:rsidR="00000000" w:rsidRDefault="00D63A61">
      <w:pPr>
        <w:ind w:firstLine="284"/>
        <w:jc w:val="both"/>
      </w:pPr>
      <w:r>
        <w:rPr>
          <w:b/>
          <w:noProof/>
        </w:rPr>
        <w:t>12.59.</w:t>
      </w:r>
      <w:r>
        <w:t xml:space="preserve"> При строительстве сборных железобетонных покрытий дополни</w:t>
      </w:r>
      <w:r>
        <w:softHyphen/>
        <w:t>тельно к п.</w:t>
      </w:r>
      <w:r>
        <w:rPr>
          <w:noProof/>
        </w:rPr>
        <w:t xml:space="preserve"> 1.13</w:t>
      </w:r>
      <w:r>
        <w:t xml:space="preserve"> следует контролировать:</w:t>
      </w:r>
    </w:p>
    <w:p w:rsidR="00000000" w:rsidRDefault="00D63A61">
      <w:pPr>
        <w:ind w:firstLine="284"/>
        <w:jc w:val="both"/>
      </w:pPr>
      <w:r>
        <w:t>постоянно визуально</w:t>
      </w:r>
      <w:r>
        <w:rPr>
          <w:noProof/>
        </w:rPr>
        <w:t xml:space="preserve"> —</w:t>
      </w:r>
      <w:r>
        <w:t xml:space="preserve"> цельность плит и стыковых элементов, качество сварки стыков и заполнение швов, соблюдение технологии строительства;</w:t>
      </w:r>
    </w:p>
    <w:p w:rsidR="00000000" w:rsidRDefault="00D63A61">
      <w:pPr>
        <w:ind w:firstLine="284"/>
        <w:jc w:val="both"/>
      </w:pPr>
      <w:r>
        <w:t>не реже одного раза в смену</w:t>
      </w:r>
      <w:r>
        <w:rPr>
          <w:noProof/>
        </w:rPr>
        <w:t xml:space="preserve"> —</w:t>
      </w:r>
      <w:r>
        <w:t xml:space="preserve"> контакт плит с основанием (выравниваю</w:t>
      </w:r>
      <w:r>
        <w:softHyphen/>
        <w:t>щим слоем) поднятием одной из</w:t>
      </w:r>
      <w:r>
        <w:rPr>
          <w:noProof/>
        </w:rPr>
        <w:t xml:space="preserve"> 1</w:t>
      </w:r>
      <w:r>
        <w:rPr>
          <w:noProof/>
        </w:rPr>
        <w:t>00</w:t>
      </w:r>
      <w:r>
        <w:t xml:space="preserve"> уложенных плит, превышение граней смежных плит в продольных швах на трех поперечниках на</w:t>
      </w:r>
      <w:r>
        <w:rPr>
          <w:noProof/>
        </w:rPr>
        <w:t xml:space="preserve"> 1</w:t>
      </w:r>
      <w:r>
        <w:t xml:space="preserve"> км, а в по</w:t>
      </w:r>
      <w:r>
        <w:softHyphen/>
        <w:t>перечных швах в</w:t>
      </w:r>
      <w:r>
        <w:rPr>
          <w:noProof/>
        </w:rPr>
        <w:t xml:space="preserve"> 10</w:t>
      </w:r>
      <w:r>
        <w:t xml:space="preserve"> стыках на</w:t>
      </w:r>
      <w:r>
        <w:rPr>
          <w:noProof/>
        </w:rPr>
        <w:t xml:space="preserve"> 1</w:t>
      </w:r>
      <w:r>
        <w:t xml:space="preserve"> км.</w:t>
      </w:r>
    </w:p>
    <w:p w:rsidR="00000000" w:rsidRDefault="00D63A61">
      <w:pPr>
        <w:ind w:firstLine="284"/>
        <w:jc w:val="both"/>
        <w:rPr>
          <w:b/>
        </w:rPr>
      </w:pPr>
    </w:p>
    <w:p w:rsidR="00000000" w:rsidRDefault="00D63A61">
      <w:pPr>
        <w:jc w:val="center"/>
        <w:rPr>
          <w:b/>
        </w:rPr>
      </w:pPr>
      <w:r>
        <w:rPr>
          <w:b/>
          <w:noProof/>
        </w:rPr>
        <w:t>13.</w:t>
      </w:r>
      <w:r>
        <w:rPr>
          <w:b/>
        </w:rPr>
        <w:t xml:space="preserve"> УСТРОЙСТВО ОБСТАНОВКИ ДОРОГИ</w:t>
      </w:r>
    </w:p>
    <w:p w:rsidR="00000000" w:rsidRDefault="00D63A61">
      <w:pPr>
        <w:ind w:firstLine="284"/>
        <w:jc w:val="both"/>
        <w:rPr>
          <w:b/>
        </w:rPr>
      </w:pPr>
    </w:p>
    <w:p w:rsidR="00000000" w:rsidRDefault="00D63A61">
      <w:pPr>
        <w:ind w:firstLine="284"/>
        <w:jc w:val="both"/>
      </w:pPr>
      <w:r>
        <w:rPr>
          <w:b/>
          <w:noProof/>
        </w:rPr>
        <w:t>13.1.</w:t>
      </w:r>
      <w:r>
        <w:t xml:space="preserve"> Работы по обстановке дорог следует выполнять после окончания работ по планировке и укреплению обочин и откосов земляного полотна и устройства присыпных берм.</w:t>
      </w:r>
    </w:p>
    <w:p w:rsidR="00000000" w:rsidRDefault="00D63A61">
      <w:pPr>
        <w:ind w:firstLine="284"/>
        <w:jc w:val="both"/>
      </w:pPr>
      <w:r>
        <w:rPr>
          <w:b/>
          <w:noProof/>
        </w:rPr>
        <w:t>13.2.</w:t>
      </w:r>
      <w:r>
        <w:t xml:space="preserve"> Работы по установке дорожных знаков, ограждений и сигнальных столбиков следует начинать с разбивочных работ.</w:t>
      </w:r>
    </w:p>
    <w:p w:rsidR="00000000" w:rsidRDefault="00D63A61">
      <w:pPr>
        <w:ind w:firstLine="284"/>
        <w:jc w:val="both"/>
      </w:pPr>
      <w:r>
        <w:rPr>
          <w:b/>
          <w:noProof/>
        </w:rPr>
        <w:t>13.3.</w:t>
      </w:r>
      <w:r>
        <w:t xml:space="preserve"> Глубина бурения для стоек опор дорожных знаков, желе</w:t>
      </w:r>
      <w:r>
        <w:t>зобетон</w:t>
      </w:r>
      <w:r>
        <w:softHyphen/>
        <w:t>ных столбов ограждений и сигнальных столбиков должна быть меньше проектной на</w:t>
      </w:r>
      <w:r>
        <w:rPr>
          <w:noProof/>
        </w:rPr>
        <w:t xml:space="preserve"> 3</w:t>
      </w:r>
      <w:r>
        <w:t xml:space="preserve"> см. Для ограждений со стойками из стальных швеллеров </w:t>
      </w:r>
      <w:r>
        <w:rPr>
          <w:noProof/>
        </w:rPr>
        <w:t>№</w:t>
      </w:r>
      <w:r>
        <w:t xml:space="preserve"> </w:t>
      </w:r>
      <w:r>
        <w:rPr>
          <w:noProof/>
        </w:rPr>
        <w:t>10</w:t>
      </w:r>
      <w:r>
        <w:t xml:space="preserve"> и</w:t>
      </w:r>
      <w:r>
        <w:rPr>
          <w:noProof/>
        </w:rPr>
        <w:t xml:space="preserve"> 12</w:t>
      </w:r>
      <w:r>
        <w:t xml:space="preserve"> или эквивалентных им стальных гнутых профилей глубина бурения должна быть меньше проектной на</w:t>
      </w:r>
      <w:r>
        <w:rPr>
          <w:noProof/>
        </w:rPr>
        <w:t xml:space="preserve"> 20</w:t>
      </w:r>
      <w:r>
        <w:t xml:space="preserve"> см.</w:t>
      </w:r>
    </w:p>
    <w:p w:rsidR="00000000" w:rsidRDefault="00D63A61">
      <w:pPr>
        <w:ind w:firstLine="284"/>
        <w:jc w:val="both"/>
        <w:rPr>
          <w:noProof/>
        </w:rPr>
      </w:pPr>
      <w:r>
        <w:rPr>
          <w:b/>
          <w:noProof/>
        </w:rPr>
        <w:t>13.4.</w:t>
      </w:r>
      <w:r>
        <w:t xml:space="preserve"> Дорожные знаки на опорах, соответствующих требованиям ГОСТ 25458-82 и ГОСТ</w:t>
      </w:r>
      <w:r>
        <w:rPr>
          <w:noProof/>
        </w:rPr>
        <w:t xml:space="preserve"> 25459-82,</w:t>
      </w:r>
      <w:r>
        <w:t xml:space="preserve"> следует устанавливать в сборе с опорами, соблюдая требования ГОСТ</w:t>
      </w:r>
      <w:r>
        <w:rPr>
          <w:noProof/>
        </w:rPr>
        <w:t xml:space="preserve"> 23467—79.</w:t>
      </w:r>
    </w:p>
    <w:p w:rsidR="00000000" w:rsidRDefault="00D63A61">
      <w:pPr>
        <w:ind w:firstLine="284"/>
        <w:jc w:val="both"/>
      </w:pPr>
      <w:r>
        <w:rPr>
          <w:b/>
          <w:noProof/>
        </w:rPr>
        <w:t>13.5.</w:t>
      </w:r>
      <w:r>
        <w:t xml:space="preserve"> В случае применения ударобезопасных железобетонных опор верхний торец муфты из асбоцеме</w:t>
      </w:r>
      <w:r>
        <w:t>нтной трубы должен находиться на высоте на более 85 см от поверхности дороги в месте установки опоры. При этом возвышение стойки опоры над поверхностью дороги должно быть не более</w:t>
      </w:r>
      <w:r>
        <w:rPr>
          <w:noProof/>
        </w:rPr>
        <w:t xml:space="preserve"> 2,5</w:t>
      </w:r>
      <w:r>
        <w:t xml:space="preserve"> м.</w:t>
      </w:r>
    </w:p>
    <w:p w:rsidR="00000000" w:rsidRDefault="00D63A61">
      <w:pPr>
        <w:ind w:firstLine="284"/>
        <w:jc w:val="both"/>
      </w:pPr>
      <w:r>
        <w:t>В случае применения ударобезопасных деревянных опор оси отверстий в стойках опор должны быть параллельны плоскости щита знака и центр нижнего отверстия должен находиться на высоте не более</w:t>
      </w:r>
      <w:r>
        <w:rPr>
          <w:noProof/>
        </w:rPr>
        <w:t xml:space="preserve"> 15</w:t>
      </w:r>
      <w:r>
        <w:t xml:space="preserve"> см над поверх</w:t>
      </w:r>
      <w:r>
        <w:softHyphen/>
        <w:t>ностью дороги в месте установки опоры.</w:t>
      </w:r>
    </w:p>
    <w:p w:rsidR="00000000" w:rsidRDefault="00D63A61">
      <w:pPr>
        <w:ind w:firstLine="284"/>
        <w:jc w:val="both"/>
      </w:pPr>
      <w:r>
        <w:rPr>
          <w:b/>
          <w:noProof/>
        </w:rPr>
        <w:t>13.6.</w:t>
      </w:r>
      <w:r>
        <w:t xml:space="preserve"> Монтаж ограждений со стойками в виде стальных швеллеров</w:t>
      </w:r>
      <w:r>
        <w:rPr>
          <w:noProof/>
        </w:rPr>
        <w:t xml:space="preserve"> № 10 </w:t>
      </w:r>
      <w:r>
        <w:t>и</w:t>
      </w:r>
      <w:r>
        <w:rPr>
          <w:noProof/>
        </w:rPr>
        <w:t xml:space="preserve"> 12</w:t>
      </w:r>
      <w:r>
        <w:t xml:space="preserve"> или равн</w:t>
      </w:r>
      <w:r>
        <w:t>опрочных указанным швеллерам стальных гнутых профилей следует выполнять из секций, предварительно собранных с консолями и стойками.</w:t>
      </w:r>
    </w:p>
    <w:p w:rsidR="00000000" w:rsidRDefault="00D63A61">
      <w:pPr>
        <w:ind w:firstLine="284"/>
        <w:jc w:val="both"/>
      </w:pPr>
      <w:r>
        <w:rPr>
          <w:b/>
          <w:noProof/>
        </w:rPr>
        <w:t>13.7.</w:t>
      </w:r>
      <w:r>
        <w:rPr>
          <w:b/>
        </w:rPr>
        <w:t xml:space="preserve"> </w:t>
      </w:r>
      <w:r>
        <w:t xml:space="preserve">Стыковку соседних секций балки следует выполнять внахлестку посредством восьми болтов М </w:t>
      </w:r>
      <w:r>
        <w:rPr>
          <w:noProof/>
        </w:rPr>
        <w:t>16</w:t>
      </w:r>
      <w:r>
        <w:t xml:space="preserve"> х </w:t>
      </w:r>
      <w:r>
        <w:rPr>
          <w:noProof/>
        </w:rPr>
        <w:t>45</w:t>
      </w:r>
      <w:r>
        <w:t xml:space="preserve"> по ГОСТ</w:t>
      </w:r>
      <w:r>
        <w:rPr>
          <w:noProof/>
        </w:rPr>
        <w:t xml:space="preserve"> 7802—81.</w:t>
      </w:r>
      <w:r>
        <w:t xml:space="preserve"> При этом конец предыдущей (по направлению движении на ближайшей к ограждению полосе проезжей части) следует располагать поверх начала следующей секции.</w:t>
      </w:r>
    </w:p>
    <w:p w:rsidR="00000000" w:rsidRDefault="00D63A61">
      <w:pPr>
        <w:ind w:firstLine="284"/>
        <w:jc w:val="both"/>
        <w:rPr>
          <w:noProof/>
        </w:rPr>
      </w:pPr>
      <w:r>
        <w:rPr>
          <w:b/>
          <w:noProof/>
        </w:rPr>
        <w:t>13.8.</w:t>
      </w:r>
      <w:r>
        <w:t xml:space="preserve"> Горизонтальную разметку следует выполнять только на промытой, подметенной и сухой поверхности покрытия </w:t>
      </w:r>
      <w:r>
        <w:t xml:space="preserve">при ее температуре не ниже </w:t>
      </w:r>
      <w:r>
        <w:rPr>
          <w:noProof/>
        </w:rPr>
        <w:t>15</w:t>
      </w:r>
      <w:r>
        <w:t xml:space="preserve"> </w:t>
      </w:r>
      <w:r>
        <w:sym w:font="Arial" w:char="00B0"/>
      </w:r>
      <w:r>
        <w:t>С нитрокрасками и не ниже</w:t>
      </w:r>
      <w:r>
        <w:rPr>
          <w:noProof/>
        </w:rPr>
        <w:t xml:space="preserve"> 10</w:t>
      </w:r>
      <w:r>
        <w:t xml:space="preserve"> </w:t>
      </w:r>
      <w:r>
        <w:sym w:font="Arial" w:char="00B0"/>
      </w:r>
      <w:r>
        <w:t>С термопластическими материалами при относительной влажности воздуха не более</w:t>
      </w:r>
      <w:r>
        <w:rPr>
          <w:noProof/>
        </w:rPr>
        <w:t xml:space="preserve"> 85 %.</w:t>
      </w:r>
    </w:p>
    <w:p w:rsidR="00000000" w:rsidRDefault="00D63A61">
      <w:pPr>
        <w:ind w:firstLine="284"/>
        <w:jc w:val="both"/>
      </w:pPr>
      <w:r>
        <w:t>При температуре поверхности покрытия ниже</w:t>
      </w:r>
      <w:r>
        <w:rPr>
          <w:noProof/>
        </w:rPr>
        <w:t xml:space="preserve"> 10 °С</w:t>
      </w:r>
      <w:r>
        <w:t xml:space="preserve"> разметку термопластическими материалами разрешается выполнять при условии предварительного разогрева покрытия горелками инфракрасного излучения до температуры не ниже чем</w:t>
      </w:r>
      <w:r>
        <w:rPr>
          <w:noProof/>
        </w:rPr>
        <w:t xml:space="preserve"> 15</w:t>
      </w:r>
      <w:r>
        <w:t xml:space="preserve"> </w:t>
      </w:r>
      <w:r>
        <w:sym w:font="Arial" w:char="00B0"/>
      </w:r>
      <w:r>
        <w:t>С.</w:t>
      </w:r>
    </w:p>
    <w:p w:rsidR="00000000" w:rsidRDefault="00D63A61">
      <w:pPr>
        <w:ind w:firstLine="284"/>
        <w:jc w:val="both"/>
      </w:pPr>
      <w:r>
        <w:rPr>
          <w:b/>
          <w:noProof/>
        </w:rPr>
        <w:t>13.9.</w:t>
      </w:r>
      <w:r>
        <w:t xml:space="preserve"> Не допускается выполнять разметку по размягченному покрытию, а также при наличии на его поверхности пятен масла, битума или мистики, пр</w:t>
      </w:r>
      <w:r>
        <w:t>именяемых для заливки трещин, заполнения швов и т. п.</w:t>
      </w:r>
    </w:p>
    <w:p w:rsidR="00000000" w:rsidRDefault="00D63A61">
      <w:pPr>
        <w:ind w:firstLine="284"/>
        <w:jc w:val="both"/>
      </w:pPr>
      <w:r>
        <w:rPr>
          <w:b/>
          <w:noProof/>
        </w:rPr>
        <w:t>13.10.</w:t>
      </w:r>
      <w:r>
        <w:t xml:space="preserve"> Во избежание ухудшения цвета линий разметки из термопластического материала не допускается:</w:t>
      </w:r>
    </w:p>
    <w:p w:rsidR="00000000" w:rsidRDefault="00D63A61">
      <w:pPr>
        <w:ind w:firstLine="284"/>
        <w:jc w:val="both"/>
      </w:pPr>
      <w:r>
        <w:t>делать перерывы в работе самоходных разметочных машин до полного израсходования приготовленного термопластического материала;</w:t>
      </w:r>
    </w:p>
    <w:p w:rsidR="00000000" w:rsidRDefault="00D63A61">
      <w:pPr>
        <w:ind w:firstLine="284"/>
        <w:jc w:val="both"/>
      </w:pPr>
      <w:r>
        <w:t>включать обогревающее устройство расходной емкости после ее опорож</w:t>
      </w:r>
      <w:r>
        <w:softHyphen/>
        <w:t>нения.</w:t>
      </w:r>
    </w:p>
    <w:p w:rsidR="00000000" w:rsidRDefault="00D63A61">
      <w:pPr>
        <w:ind w:firstLine="284"/>
        <w:jc w:val="both"/>
      </w:pPr>
      <w:r>
        <w:rPr>
          <w:b/>
          <w:noProof/>
        </w:rPr>
        <w:t>13.11.</w:t>
      </w:r>
      <w:r>
        <w:t xml:space="preserve"> Движение по участку с горизонтальной разметкой, нанесенной нитрокраской, может быть открыто не ранее чем через</w:t>
      </w:r>
      <w:r>
        <w:rPr>
          <w:noProof/>
        </w:rPr>
        <w:t xml:space="preserve"> 15</w:t>
      </w:r>
      <w:r>
        <w:t xml:space="preserve"> мин после ее нанесения, по участку с р</w:t>
      </w:r>
      <w:r>
        <w:t>азметкой термопластическим материалом</w:t>
      </w:r>
      <w:r>
        <w:rPr>
          <w:noProof/>
        </w:rPr>
        <w:t xml:space="preserve"> —</w:t>
      </w:r>
      <w:r>
        <w:t xml:space="preserve"> не ранее чем через</w:t>
      </w:r>
      <w:r>
        <w:rPr>
          <w:noProof/>
        </w:rPr>
        <w:t xml:space="preserve"> 30</w:t>
      </w:r>
      <w:r>
        <w:t xml:space="preserve"> мин.</w:t>
      </w:r>
    </w:p>
    <w:p w:rsidR="00000000" w:rsidRDefault="00D63A61">
      <w:pPr>
        <w:ind w:firstLine="284"/>
        <w:jc w:val="both"/>
      </w:pPr>
      <w:r>
        <w:rPr>
          <w:b/>
          <w:noProof/>
        </w:rPr>
        <w:t>13.12.</w:t>
      </w:r>
      <w:r>
        <w:t xml:space="preserve"> Допустимые величины отклонений основных размеров при уста</w:t>
      </w:r>
      <w:r>
        <w:softHyphen/>
        <w:t>новке элементов обстановки дорог:</w:t>
      </w:r>
    </w:p>
    <w:p w:rsidR="00000000" w:rsidRDefault="00D63A61">
      <w:pPr>
        <w:ind w:firstLine="284"/>
        <w:jc w:val="both"/>
      </w:pPr>
      <w:r>
        <w:t xml:space="preserve">обозначений центров ям </w:t>
      </w:r>
      <w:r>
        <w:sym w:font="Arial" w:char="00B1"/>
      </w:r>
      <w:r>
        <w:rPr>
          <w:noProof/>
        </w:rPr>
        <w:t xml:space="preserve"> 1</w:t>
      </w:r>
      <w:r>
        <w:t xml:space="preserve"> см;</w:t>
      </w:r>
    </w:p>
    <w:p w:rsidR="00000000" w:rsidRDefault="00D63A61">
      <w:pPr>
        <w:ind w:firstLine="284"/>
        <w:jc w:val="both"/>
      </w:pPr>
      <w:r>
        <w:t>глубин ям</w:t>
      </w:r>
      <w:r>
        <w:rPr>
          <w:noProof/>
        </w:rPr>
        <w:t xml:space="preserve"> </w:t>
      </w:r>
      <w:r>
        <w:rPr>
          <w:noProof/>
        </w:rPr>
        <w:sym w:font="Arial" w:char="00B1"/>
      </w:r>
      <w:r>
        <w:rPr>
          <w:noProof/>
        </w:rPr>
        <w:t xml:space="preserve"> 2</w:t>
      </w:r>
      <w:r>
        <w:t xml:space="preserve"> см;</w:t>
      </w:r>
    </w:p>
    <w:p w:rsidR="00000000" w:rsidRDefault="00D63A61">
      <w:pPr>
        <w:ind w:firstLine="284"/>
        <w:jc w:val="both"/>
      </w:pPr>
      <w:r>
        <w:t xml:space="preserve">высоты нижней кромки щита знака на каждый метр ширины шага </w:t>
      </w:r>
      <w:r>
        <w:rPr>
          <w:noProof/>
        </w:rPr>
        <w:sym w:font="Arial" w:char="00B1"/>
      </w:r>
      <w:r>
        <w:rPr>
          <w:noProof/>
        </w:rPr>
        <w:t xml:space="preserve"> 1</w:t>
      </w:r>
      <w:r>
        <w:t xml:space="preserve"> см;</w:t>
      </w:r>
    </w:p>
    <w:p w:rsidR="00000000" w:rsidRDefault="00D63A61">
      <w:pPr>
        <w:ind w:firstLine="284"/>
        <w:jc w:val="both"/>
      </w:pPr>
      <w:r>
        <w:t>высоты ограждения по консоли верхней кромки балки при длине секции:</w:t>
      </w:r>
    </w:p>
    <w:p w:rsidR="00000000" w:rsidRDefault="00D63A61">
      <w:pPr>
        <w:ind w:firstLine="720"/>
        <w:jc w:val="both"/>
      </w:pPr>
      <w:r>
        <w:rPr>
          <w:noProof/>
        </w:rPr>
        <w:t>4320</w:t>
      </w:r>
      <w:r>
        <w:t xml:space="preserve"> мм</w:t>
      </w:r>
      <w:r>
        <w:rPr>
          <w:noProof/>
        </w:rPr>
        <w:t xml:space="preserve"> ..</w:t>
      </w:r>
      <w:r>
        <w:t>........</w:t>
      </w:r>
      <w:r>
        <w:rPr>
          <w:noProof/>
        </w:rPr>
        <w:t xml:space="preserve">...... </w:t>
      </w:r>
      <w:r>
        <w:rPr>
          <w:noProof/>
        </w:rPr>
        <w:sym w:font="Arial" w:char="00B1"/>
      </w:r>
      <w:r>
        <w:rPr>
          <w:noProof/>
        </w:rPr>
        <w:t xml:space="preserve"> 1,0</w:t>
      </w:r>
      <w:r>
        <w:t xml:space="preserve">  см </w:t>
      </w:r>
    </w:p>
    <w:p w:rsidR="00000000" w:rsidRDefault="00D63A61">
      <w:pPr>
        <w:ind w:firstLine="720"/>
        <w:jc w:val="both"/>
      </w:pPr>
      <w:r>
        <w:rPr>
          <w:noProof/>
        </w:rPr>
        <w:t xml:space="preserve">6320 </w:t>
      </w:r>
      <w:r>
        <w:t xml:space="preserve">  </w:t>
      </w:r>
      <w:r>
        <w:rPr>
          <w:noProof/>
        </w:rPr>
        <w:t>"   .......</w:t>
      </w:r>
      <w:r>
        <w:t>........</w:t>
      </w:r>
      <w:r>
        <w:rPr>
          <w:noProof/>
        </w:rPr>
        <w:t>.</w:t>
      </w:r>
      <w:r>
        <w:t xml:space="preserve"> </w:t>
      </w:r>
      <w:r>
        <w:rPr>
          <w:noProof/>
        </w:rPr>
        <w:sym w:font="Arial" w:char="00B1"/>
      </w:r>
      <w:r>
        <w:t xml:space="preserve"> </w:t>
      </w:r>
      <w:r>
        <w:rPr>
          <w:noProof/>
        </w:rPr>
        <w:t>1</w:t>
      </w:r>
      <w:r>
        <w:t>,</w:t>
      </w:r>
      <w:r>
        <w:rPr>
          <w:noProof/>
        </w:rPr>
        <w:t>5</w:t>
      </w:r>
      <w:r>
        <w:t xml:space="preserve">   </w:t>
      </w:r>
      <w:r>
        <w:rPr>
          <w:noProof/>
        </w:rPr>
        <w:t xml:space="preserve">" </w:t>
      </w:r>
    </w:p>
    <w:p w:rsidR="00000000" w:rsidRDefault="00D63A61">
      <w:pPr>
        <w:ind w:firstLine="720"/>
        <w:jc w:val="both"/>
      </w:pPr>
      <w:r>
        <w:rPr>
          <w:noProof/>
        </w:rPr>
        <w:t xml:space="preserve">8320 </w:t>
      </w:r>
      <w:r>
        <w:t xml:space="preserve">  </w:t>
      </w:r>
      <w:r>
        <w:rPr>
          <w:noProof/>
        </w:rPr>
        <w:t>"   ........</w:t>
      </w:r>
      <w:r>
        <w:t xml:space="preserve">........ </w:t>
      </w:r>
      <w:r>
        <w:rPr>
          <w:noProof/>
        </w:rPr>
        <w:sym w:font="Arial" w:char="00B1"/>
      </w:r>
      <w:r>
        <w:rPr>
          <w:noProof/>
        </w:rPr>
        <w:t xml:space="preserve"> 2</w:t>
      </w:r>
      <w:r>
        <w:t>,</w:t>
      </w:r>
      <w:r>
        <w:rPr>
          <w:noProof/>
        </w:rPr>
        <w:t>0</w:t>
      </w:r>
      <w:r>
        <w:t xml:space="preserve">   </w:t>
      </w:r>
      <w:r>
        <w:rPr>
          <w:noProof/>
        </w:rPr>
        <w:t xml:space="preserve">" </w:t>
      </w:r>
    </w:p>
    <w:p w:rsidR="00000000" w:rsidRDefault="00D63A61">
      <w:pPr>
        <w:ind w:firstLine="720"/>
        <w:jc w:val="both"/>
        <w:rPr>
          <w:noProof/>
        </w:rPr>
      </w:pPr>
      <w:r>
        <w:rPr>
          <w:noProof/>
        </w:rPr>
        <w:t xml:space="preserve">9320 </w:t>
      </w:r>
      <w:r>
        <w:t xml:space="preserve">  </w:t>
      </w:r>
      <w:r>
        <w:rPr>
          <w:noProof/>
        </w:rPr>
        <w:t>"   ........</w:t>
      </w:r>
      <w:r>
        <w:t xml:space="preserve">........ </w:t>
      </w:r>
      <w:r>
        <w:rPr>
          <w:noProof/>
        </w:rPr>
        <w:sym w:font="Arial" w:char="00B1"/>
      </w:r>
      <w:r>
        <w:rPr>
          <w:noProof/>
        </w:rPr>
        <w:t xml:space="preserve"> 2</w:t>
      </w:r>
      <w:r>
        <w:t>,</w:t>
      </w:r>
      <w:r>
        <w:rPr>
          <w:noProof/>
        </w:rPr>
        <w:t>35</w:t>
      </w:r>
      <w:r>
        <w:t xml:space="preserve"> </w:t>
      </w:r>
      <w:r>
        <w:rPr>
          <w:noProof/>
        </w:rPr>
        <w:t>"</w:t>
      </w:r>
    </w:p>
    <w:p w:rsidR="00000000" w:rsidRDefault="00D63A61">
      <w:pPr>
        <w:ind w:firstLine="284"/>
        <w:jc w:val="both"/>
      </w:pPr>
      <w:r>
        <w:t>лицевой пов</w:t>
      </w:r>
      <w:r>
        <w:t>ерхности ограждения (волнистость линии ограждения) на длине</w:t>
      </w:r>
      <w:r>
        <w:rPr>
          <w:noProof/>
        </w:rPr>
        <w:t xml:space="preserve"> 10</w:t>
      </w:r>
      <w:r>
        <w:t xml:space="preserve"> м не более</w:t>
      </w:r>
      <w:r>
        <w:rPr>
          <w:noProof/>
        </w:rPr>
        <w:t xml:space="preserve"> </w:t>
      </w:r>
      <w:r>
        <w:rPr>
          <w:noProof/>
        </w:rPr>
        <w:sym w:font="Arial" w:char="00B1"/>
      </w:r>
      <w:r>
        <w:rPr>
          <w:noProof/>
        </w:rPr>
        <w:t xml:space="preserve"> 3</w:t>
      </w:r>
      <w:r>
        <w:t xml:space="preserve"> см.</w:t>
      </w:r>
    </w:p>
    <w:p w:rsidR="00000000" w:rsidRDefault="00D63A61">
      <w:pPr>
        <w:ind w:firstLine="284"/>
        <w:jc w:val="both"/>
      </w:pPr>
      <w:r>
        <w:rPr>
          <w:b/>
          <w:noProof/>
        </w:rPr>
        <w:t>13.13.</w:t>
      </w:r>
      <w:r>
        <w:t xml:space="preserve"> Допустимые величины отклонений линии разметки в плане</w:t>
      </w:r>
      <w:r>
        <w:rPr>
          <w:noProof/>
        </w:rPr>
        <w:t xml:space="preserve"> </w:t>
      </w:r>
      <w:r>
        <w:rPr>
          <w:noProof/>
        </w:rPr>
        <w:sym w:font="Arial" w:char="00B1"/>
      </w:r>
      <w:r>
        <w:rPr>
          <w:noProof/>
        </w:rPr>
        <w:t xml:space="preserve"> 3</w:t>
      </w:r>
      <w:r>
        <w:t xml:space="preserve"> см. Края линии разметки должны быть ровными. Допустимое отклонение краев</w:t>
      </w:r>
      <w:r>
        <w:rPr>
          <w:noProof/>
        </w:rPr>
        <w:t xml:space="preserve"> —</w:t>
      </w:r>
      <w:r>
        <w:t xml:space="preserve"> не более</w:t>
      </w:r>
      <w:r>
        <w:rPr>
          <w:noProof/>
        </w:rPr>
        <w:t xml:space="preserve"> 5</w:t>
      </w:r>
      <w:r>
        <w:t xml:space="preserve"> мм на длине</w:t>
      </w:r>
      <w:r>
        <w:rPr>
          <w:noProof/>
        </w:rPr>
        <w:t xml:space="preserve"> 0,5</w:t>
      </w:r>
      <w:r>
        <w:t xml:space="preserve"> м.</w:t>
      </w:r>
    </w:p>
    <w:p w:rsidR="00000000" w:rsidRDefault="00D63A61">
      <w:pPr>
        <w:ind w:firstLine="284"/>
        <w:jc w:val="both"/>
      </w:pPr>
    </w:p>
    <w:p w:rsidR="00000000" w:rsidRDefault="00D63A61">
      <w:pPr>
        <w:jc w:val="center"/>
        <w:rPr>
          <w:b/>
        </w:rPr>
      </w:pPr>
      <w:r>
        <w:rPr>
          <w:b/>
        </w:rPr>
        <w:t>КОНТРОЛЬ КАЧЕСТВА РАБОТ</w:t>
      </w:r>
    </w:p>
    <w:p w:rsidR="00000000" w:rsidRDefault="00D63A61">
      <w:pPr>
        <w:ind w:firstLine="284"/>
        <w:jc w:val="both"/>
        <w:rPr>
          <w:b/>
        </w:rPr>
      </w:pPr>
    </w:p>
    <w:p w:rsidR="00000000" w:rsidRDefault="00D63A61">
      <w:pPr>
        <w:ind w:firstLine="284"/>
        <w:jc w:val="both"/>
      </w:pPr>
      <w:r>
        <w:rPr>
          <w:b/>
          <w:noProof/>
        </w:rPr>
        <w:t>13.14.</w:t>
      </w:r>
      <w:r>
        <w:t xml:space="preserve"> При устройстве обстановки дороги следует контролировать: </w:t>
      </w:r>
    </w:p>
    <w:p w:rsidR="00000000" w:rsidRDefault="00D63A61">
      <w:pPr>
        <w:ind w:firstLine="284"/>
        <w:jc w:val="both"/>
      </w:pPr>
      <w:r>
        <w:t>постоянно визуально</w:t>
      </w:r>
      <w:r>
        <w:rPr>
          <w:noProof/>
        </w:rPr>
        <w:t xml:space="preserve"> —</w:t>
      </w:r>
      <w:r>
        <w:t xml:space="preserve"> требуемую последовательность работ, вертикальность стоек ограждений, стоек знаков и сигнальных столбиков; </w:t>
      </w:r>
    </w:p>
    <w:p w:rsidR="00000000" w:rsidRDefault="00D63A61">
      <w:pPr>
        <w:ind w:firstLine="284"/>
        <w:jc w:val="both"/>
      </w:pPr>
      <w:r>
        <w:t>точность установки всех стоек и столбико</w:t>
      </w:r>
      <w:r>
        <w:t>в, а также линий разметки через</w:t>
      </w:r>
      <w:r>
        <w:rPr>
          <w:noProof/>
        </w:rPr>
        <w:t xml:space="preserve"> 10</w:t>
      </w:r>
      <w:r>
        <w:t xml:space="preserve"> м в плане с помощью мерной ленты и шнура; </w:t>
      </w:r>
    </w:p>
    <w:p w:rsidR="00000000" w:rsidRDefault="00D63A61">
      <w:pPr>
        <w:ind w:firstLine="284"/>
        <w:jc w:val="both"/>
      </w:pPr>
      <w:r>
        <w:t xml:space="preserve">глубину ям, высоту ограждений и знаков по шаблонам; </w:t>
      </w:r>
    </w:p>
    <w:p w:rsidR="00000000" w:rsidRDefault="00D63A61">
      <w:pPr>
        <w:ind w:firstLine="284"/>
        <w:jc w:val="both"/>
      </w:pPr>
      <w:r>
        <w:t xml:space="preserve">волнистость ограждения в плане с помощью шнура и линейки; </w:t>
      </w:r>
    </w:p>
    <w:p w:rsidR="00000000" w:rsidRDefault="00D63A61">
      <w:pPr>
        <w:ind w:firstLine="284"/>
        <w:jc w:val="both"/>
      </w:pPr>
      <w:r>
        <w:t>ровность краев и ширину линий разметки выборочно, не менее</w:t>
      </w:r>
      <w:r>
        <w:rPr>
          <w:noProof/>
        </w:rPr>
        <w:t xml:space="preserve"> 10</w:t>
      </w:r>
      <w:r>
        <w:t xml:space="preserve"> </w:t>
      </w:r>
      <w:r>
        <w:rPr>
          <w:noProof/>
        </w:rPr>
        <w:t>%</w:t>
      </w:r>
      <w:r>
        <w:t xml:space="preserve"> длины с помощью линейки.</w:t>
      </w:r>
    </w:p>
    <w:p w:rsidR="00000000" w:rsidRDefault="00D63A61">
      <w:pPr>
        <w:ind w:firstLine="284"/>
        <w:jc w:val="both"/>
      </w:pPr>
    </w:p>
    <w:p w:rsidR="00000000" w:rsidRDefault="00D63A61">
      <w:pPr>
        <w:jc w:val="center"/>
        <w:rPr>
          <w:b/>
        </w:rPr>
      </w:pPr>
      <w:r>
        <w:rPr>
          <w:b/>
          <w:noProof/>
        </w:rPr>
        <w:t>14.</w:t>
      </w:r>
      <w:r>
        <w:rPr>
          <w:b/>
        </w:rPr>
        <w:t xml:space="preserve"> ПРИЕМКА ВЫПОЛНЕННЫХ РАБОТ</w:t>
      </w:r>
    </w:p>
    <w:p w:rsidR="00000000" w:rsidRDefault="00D63A61">
      <w:pPr>
        <w:ind w:firstLine="284"/>
        <w:jc w:val="both"/>
        <w:rPr>
          <w:b/>
        </w:rPr>
      </w:pPr>
    </w:p>
    <w:p w:rsidR="00000000" w:rsidRDefault="00D63A61">
      <w:pPr>
        <w:ind w:firstLine="284"/>
        <w:jc w:val="both"/>
        <w:rPr>
          <w:noProof/>
        </w:rPr>
      </w:pPr>
      <w:r>
        <w:rPr>
          <w:b/>
          <w:noProof/>
        </w:rPr>
        <w:t>14.1.</w:t>
      </w:r>
      <w:r>
        <w:t xml:space="preserve"> При приемке выполненных работ надлежит произвести освидетель</w:t>
      </w:r>
      <w:r>
        <w:softHyphen/>
        <w:t>ствование работ в натуре, контрольные замеры, проверку результатов производственных и лабораторных испытаний строительных материалов и</w:t>
      </w:r>
      <w:r>
        <w:t xml:space="preserve"> контрольных образцов, записей в общем журнале работ и специальных журналах по выполняемым отдельным видам работ и предъявить техни</w:t>
      </w:r>
      <w:r>
        <w:softHyphen/>
        <w:t>ческую документацию в соответствии с главой СНиП</w:t>
      </w:r>
      <w:r>
        <w:rPr>
          <w:noProof/>
        </w:rPr>
        <w:t xml:space="preserve"> 3.01.01—85.</w:t>
      </w:r>
    </w:p>
    <w:p w:rsidR="00000000" w:rsidRDefault="00D63A61">
      <w:pPr>
        <w:ind w:firstLine="284"/>
        <w:jc w:val="both"/>
      </w:pPr>
      <w:r>
        <w:rPr>
          <w:b/>
          <w:noProof/>
        </w:rPr>
        <w:t>14.2.</w:t>
      </w:r>
      <w:r>
        <w:t xml:space="preserve"> Приемку с составлением актов освидетельствования скрытых работ надлежит производить по выполнении следующих работ:</w:t>
      </w:r>
    </w:p>
    <w:p w:rsidR="00000000" w:rsidRDefault="00D63A61">
      <w:pPr>
        <w:ind w:firstLine="284"/>
        <w:jc w:val="both"/>
      </w:pPr>
      <w:r>
        <w:t xml:space="preserve">снятия мохового  или дернового слоя, выторфовывания, корчевки пней, устройства уступов на косогорах, замены грунтов или осушения основания, устройства свайных или иных типов оснований под насыпями. </w:t>
      </w:r>
      <w:r>
        <w:t>устройства теплоизолирующих слоев;</w:t>
      </w:r>
    </w:p>
    <w:p w:rsidR="00000000" w:rsidRDefault="00D63A61">
      <w:pPr>
        <w:ind w:firstLine="284"/>
        <w:jc w:val="both"/>
      </w:pPr>
      <w:r>
        <w:t>устройства водоотвода и дренажей, укрепления русел у водоотводных сооружений;</w:t>
      </w:r>
    </w:p>
    <w:p w:rsidR="00000000" w:rsidRDefault="00D63A61">
      <w:pPr>
        <w:ind w:firstLine="284"/>
        <w:jc w:val="both"/>
      </w:pPr>
      <w:r>
        <w:t>возведения и уплотнения земляного полотна и подготовки его поверх</w:t>
      </w:r>
      <w:r>
        <w:softHyphen/>
        <w:t>ности для устройства дорожных одежд;</w:t>
      </w:r>
    </w:p>
    <w:p w:rsidR="00000000" w:rsidRDefault="00D63A61">
      <w:pPr>
        <w:ind w:firstLine="284"/>
        <w:jc w:val="both"/>
      </w:pPr>
      <w:r>
        <w:t xml:space="preserve">устройства и уплотнения конструктивных слоев дорожных одежд; </w:t>
      </w:r>
    </w:p>
    <w:p w:rsidR="00000000" w:rsidRDefault="00D63A61">
      <w:pPr>
        <w:ind w:firstLine="284"/>
        <w:jc w:val="both"/>
      </w:pPr>
      <w:r>
        <w:t xml:space="preserve">установки элементов швов расширения и коробления; </w:t>
      </w:r>
    </w:p>
    <w:p w:rsidR="00000000" w:rsidRDefault="00D63A61">
      <w:pPr>
        <w:ind w:firstLine="284"/>
        <w:jc w:val="both"/>
      </w:pPr>
      <w:r>
        <w:t>установки арматуры (при устройстве цементобетонных покрытий)</w:t>
      </w:r>
      <w:r>
        <w:rPr>
          <w:noProof/>
        </w:rPr>
        <w:t xml:space="preserve">. </w:t>
      </w:r>
    </w:p>
    <w:p w:rsidR="00000000" w:rsidRDefault="00D63A61">
      <w:pPr>
        <w:ind w:firstLine="284"/>
        <w:jc w:val="both"/>
      </w:pPr>
      <w:r>
        <w:rPr>
          <w:b/>
          <w:noProof/>
        </w:rPr>
        <w:t>14.3.</w:t>
      </w:r>
      <w:r>
        <w:t xml:space="preserve"> При осуществлении приемочного контроля следует проверять соответствие фактических значений проектным по параметрам</w:t>
      </w:r>
      <w:r>
        <w:t>, приведен</w:t>
      </w:r>
      <w:r>
        <w:softHyphen/>
        <w:t>ным в обязательном приложении</w:t>
      </w:r>
      <w:r>
        <w:rPr>
          <w:noProof/>
        </w:rPr>
        <w:t xml:space="preserve"> 2.</w:t>
      </w:r>
      <w:r>
        <w:t xml:space="preserve"> Кроме указанных параметров следует контролировать: </w:t>
      </w:r>
    </w:p>
    <w:p w:rsidR="00000000" w:rsidRDefault="00D63A61">
      <w:pPr>
        <w:ind w:firstLine="284"/>
        <w:jc w:val="both"/>
      </w:pPr>
      <w:r>
        <w:t>плотность слоев дорожных одежд;</w:t>
      </w:r>
    </w:p>
    <w:p w:rsidR="00000000" w:rsidRDefault="00D63A61">
      <w:pPr>
        <w:ind w:firstLine="284"/>
        <w:jc w:val="both"/>
      </w:pPr>
      <w:r>
        <w:t>ровность слоев оснований и покрытий путем определения алгебраичес</w:t>
      </w:r>
      <w:r>
        <w:softHyphen/>
        <w:t>ких разностей высотных отметок;</w:t>
      </w:r>
    </w:p>
    <w:p w:rsidR="00000000" w:rsidRDefault="00D63A61">
      <w:pPr>
        <w:ind w:firstLine="284"/>
        <w:jc w:val="both"/>
      </w:pPr>
      <w:r>
        <w:t>сцепление шины автомобиля с покрытием (для верхних слоев) или шероховатость покрытия;</w:t>
      </w:r>
    </w:p>
    <w:p w:rsidR="00000000" w:rsidRDefault="00D63A61">
      <w:pPr>
        <w:ind w:firstLine="284"/>
        <w:jc w:val="both"/>
      </w:pPr>
      <w:r>
        <w:t>прочность материала и толщину покрытия по трем кернам на</w:t>
      </w:r>
      <w:r>
        <w:rPr>
          <w:noProof/>
        </w:rPr>
        <w:t xml:space="preserve"> 1000</w:t>
      </w:r>
      <w:r>
        <w:t xml:space="preserve"> м</w:t>
      </w:r>
      <w:r>
        <w:rPr>
          <w:vertAlign w:val="superscript"/>
        </w:rPr>
        <w:t>2</w:t>
      </w:r>
      <w:r>
        <w:t xml:space="preserve"> при выявлении несоответствия указанных параметров требуемым значениям по другим методам контроля.</w:t>
      </w:r>
    </w:p>
    <w:p w:rsidR="00000000" w:rsidRDefault="00D63A61">
      <w:pPr>
        <w:ind w:firstLine="284"/>
        <w:jc w:val="both"/>
      </w:pPr>
      <w:r>
        <w:t>На дорогах</w:t>
      </w:r>
      <w:r>
        <w:rPr>
          <w:noProof/>
        </w:rPr>
        <w:t xml:space="preserve"> </w:t>
      </w:r>
      <w:r>
        <w:rPr>
          <w:lang w:val="en-US"/>
        </w:rPr>
        <w:t>I</w:t>
      </w:r>
      <w:r>
        <w:t xml:space="preserve"> и</w:t>
      </w:r>
      <w:r>
        <w:rPr>
          <w:noProof/>
        </w:rPr>
        <w:t xml:space="preserve"> II</w:t>
      </w:r>
      <w:r>
        <w:t xml:space="preserve"> категории, а также </w:t>
      </w:r>
      <w:r>
        <w:t>в случае применения на автомобильных дорогах усовершенствованных капитальных типов дорожных покрытий с использованием новых строительных материалов или нетиповых конструкций дорожной одежды приемочный контроль должны осуществлять, как правило, специализированные организации.</w:t>
      </w:r>
    </w:p>
    <w:p w:rsidR="00000000" w:rsidRDefault="00D63A61">
      <w:pPr>
        <w:ind w:firstLine="284"/>
        <w:jc w:val="both"/>
      </w:pPr>
      <w:r>
        <w:rPr>
          <w:b/>
          <w:noProof/>
        </w:rPr>
        <w:t>14.4.</w:t>
      </w:r>
      <w:r>
        <w:t xml:space="preserve"> При приемочном контроле способы измерений должны соответ</w:t>
      </w:r>
      <w:r>
        <w:softHyphen/>
        <w:t>ствовать требованиям настоящего раздела и соответствующих подразделов настоящих правил, регламентирующих выполнение операционного контроля. Объем измерений должен быть не ме</w:t>
      </w:r>
      <w:r>
        <w:t>нее</w:t>
      </w:r>
      <w:r>
        <w:rPr>
          <w:noProof/>
        </w:rPr>
        <w:t xml:space="preserve"> 20 %</w:t>
      </w:r>
      <w:r>
        <w:t xml:space="preserve"> объема измерений при операционном контроле, но состоять не менее чем из</w:t>
      </w:r>
      <w:r>
        <w:rPr>
          <w:noProof/>
        </w:rPr>
        <w:t xml:space="preserve"> 20</w:t>
      </w:r>
      <w:r>
        <w:t xml:space="preserve"> измерений, за исключением контроля плотности асфальтобетона, дегтебетона, щебеноч</w:t>
      </w:r>
      <w:r>
        <w:softHyphen/>
        <w:t>ных смесей по способу смешения на дороге и жестких бетонных смесей, проводимого в объеме, требуемом при операционном контроле.</w:t>
      </w:r>
    </w:p>
    <w:p w:rsidR="00000000" w:rsidRDefault="00D63A61">
      <w:pPr>
        <w:ind w:firstLine="284"/>
        <w:jc w:val="both"/>
      </w:pPr>
      <w:r>
        <w:rPr>
          <w:b/>
          <w:noProof/>
        </w:rPr>
        <w:t>14</w:t>
      </w:r>
      <w:r>
        <w:rPr>
          <w:b/>
        </w:rPr>
        <w:t>.</w:t>
      </w:r>
      <w:r>
        <w:rPr>
          <w:b/>
          <w:noProof/>
        </w:rPr>
        <w:t>5.</w:t>
      </w:r>
      <w:r>
        <w:t xml:space="preserve"> При приемке работ предварительная оценка ровности поверхности в продольном направлении проводится либо на основе графической записи. полученной с помощью приборов типа ПКРС или других приборов, показания которых п</w:t>
      </w:r>
      <w:r>
        <w:t>риведены к показаниям ПКРС, либо путем проезда на авто</w:t>
      </w:r>
      <w:r>
        <w:softHyphen/>
        <w:t>машине по всему сдаваемому участку по каждой полосе движении. На основе такой оценки выбираются захватки для детального измерения ровности и поперечных уклонов.</w:t>
      </w:r>
    </w:p>
    <w:p w:rsidR="00000000" w:rsidRDefault="00D63A61">
      <w:pPr>
        <w:ind w:firstLine="284"/>
        <w:jc w:val="both"/>
      </w:pPr>
      <w:r>
        <w:t>Захватки в общем случае выбираются длиной</w:t>
      </w:r>
      <w:r>
        <w:rPr>
          <w:noProof/>
        </w:rPr>
        <w:t xml:space="preserve"> 300 — 400</w:t>
      </w:r>
      <w:r>
        <w:t xml:space="preserve"> м, а для внутрихозяйственных автомобильных дорог сельскохозяйственных предприятий и организаций, а также для внутренних дорог промышленных предприя</w:t>
      </w:r>
      <w:r>
        <w:softHyphen/>
        <w:t>тий</w:t>
      </w:r>
      <w:r>
        <w:rPr>
          <w:noProof/>
        </w:rPr>
        <w:t xml:space="preserve"> —</w:t>
      </w:r>
      <w:r>
        <w:t xml:space="preserve"> длиной</w:t>
      </w:r>
      <w:r>
        <w:rPr>
          <w:noProof/>
        </w:rPr>
        <w:t xml:space="preserve"> 100 — 150</w:t>
      </w:r>
      <w:r>
        <w:t xml:space="preserve"> м. Суммарная длина захваток должна составлять не менее</w:t>
      </w:r>
      <w:r>
        <w:rPr>
          <w:noProof/>
        </w:rPr>
        <w:t xml:space="preserve"> 10 %</w:t>
      </w:r>
      <w:r>
        <w:t xml:space="preserve"> длины сдаваем</w:t>
      </w:r>
      <w:r>
        <w:t>ого участка дороги в однополосном исчисле</w:t>
      </w:r>
      <w:r>
        <w:softHyphen/>
        <w:t>нии.</w:t>
      </w:r>
    </w:p>
    <w:p w:rsidR="00000000" w:rsidRDefault="00D63A61">
      <w:pPr>
        <w:ind w:firstLine="284"/>
        <w:jc w:val="both"/>
      </w:pPr>
      <w:r>
        <w:t>Детальный контроль ровности поверхности основания или покрытия на выбранных захватках следует вести путем измерения просветов под трехметровой рейкой, определения показаний стрелочного прибора или передвижной рейки.</w:t>
      </w:r>
    </w:p>
    <w:p w:rsidR="00000000" w:rsidRDefault="00D63A61">
      <w:pPr>
        <w:ind w:firstLine="284"/>
        <w:jc w:val="both"/>
      </w:pPr>
      <w:r>
        <w:t>Измерение просветов под трехметровой рейкой с помощью клина (про</w:t>
      </w:r>
      <w:r>
        <w:softHyphen/>
        <w:t>мерника) следует производить в пяти контрольных точках, расположен</w:t>
      </w:r>
      <w:r>
        <w:softHyphen/>
        <w:t>ных на расстоянии</w:t>
      </w:r>
      <w:r>
        <w:rPr>
          <w:noProof/>
        </w:rPr>
        <w:t xml:space="preserve"> 0,5</w:t>
      </w:r>
      <w:r>
        <w:t xml:space="preserve"> м от концов рейки и друг от друга.</w:t>
      </w:r>
    </w:p>
    <w:p w:rsidR="00000000" w:rsidRDefault="00D63A61">
      <w:pPr>
        <w:ind w:firstLine="284"/>
        <w:jc w:val="both"/>
      </w:pPr>
      <w:r>
        <w:t>Детальные измерения ровности следует производить на расстоян</w:t>
      </w:r>
      <w:r>
        <w:t xml:space="preserve">ии </w:t>
      </w:r>
      <w:r>
        <w:rPr>
          <w:noProof/>
        </w:rPr>
        <w:t>0,5 — 1,0</w:t>
      </w:r>
      <w:r>
        <w:t xml:space="preserve"> м от каждой кромки покрытия или края полосы движения. </w:t>
      </w:r>
    </w:p>
    <w:p w:rsidR="00000000" w:rsidRDefault="00D63A61">
      <w:pPr>
        <w:ind w:firstLine="284"/>
        <w:jc w:val="both"/>
      </w:pPr>
      <w:r>
        <w:t>На каждой захватке следует произвести:</w:t>
      </w:r>
    </w:p>
    <w:p w:rsidR="00000000" w:rsidRDefault="00D63A61">
      <w:pPr>
        <w:ind w:firstLine="284"/>
        <w:jc w:val="both"/>
      </w:pPr>
      <w:r>
        <w:rPr>
          <w:noProof/>
        </w:rPr>
        <w:t>100 — 130</w:t>
      </w:r>
      <w:r>
        <w:t xml:space="preserve"> измерений просветов</w:t>
      </w:r>
      <w:r>
        <w:rPr>
          <w:noProof/>
        </w:rPr>
        <w:t xml:space="preserve"> (25 — 30</w:t>
      </w:r>
      <w:r>
        <w:t xml:space="preserve"> приложений рейки) или непре</w:t>
      </w:r>
      <w:r>
        <w:softHyphen/>
        <w:t>рывную графическую запись неровностей;</w:t>
      </w:r>
    </w:p>
    <w:p w:rsidR="00000000" w:rsidRDefault="00D63A61">
      <w:pPr>
        <w:ind w:firstLine="284"/>
        <w:jc w:val="both"/>
      </w:pPr>
      <w:r>
        <w:rPr>
          <w:noProof/>
        </w:rPr>
        <w:t>80</w:t>
      </w:r>
      <w:r>
        <w:t xml:space="preserve"> </w:t>
      </w:r>
      <w:r>
        <w:rPr>
          <w:noProof/>
        </w:rPr>
        <w:t>— 100</w:t>
      </w:r>
      <w:r>
        <w:t xml:space="preserve"> измерений поперечных уклонов рейкой с уровнем</w:t>
      </w:r>
      <w:r>
        <w:rPr>
          <w:noProof/>
        </w:rPr>
        <w:t xml:space="preserve"> (25—30</w:t>
      </w:r>
      <w:r>
        <w:t xml:space="preserve"> из</w:t>
      </w:r>
      <w:r>
        <w:softHyphen/>
        <w:t>мерений для захваток длиной</w:t>
      </w:r>
      <w:r>
        <w:rPr>
          <w:noProof/>
        </w:rPr>
        <w:t xml:space="preserve"> 100 —</w:t>
      </w:r>
      <w:r>
        <w:t xml:space="preserve"> 150 м);</w:t>
      </w:r>
    </w:p>
    <w:p w:rsidR="00000000" w:rsidRDefault="00D63A61">
      <w:pPr>
        <w:ind w:firstLine="284"/>
        <w:jc w:val="both"/>
      </w:pPr>
      <w:r>
        <w:t>определение вертикальных абсолютных или относительных отметок путем нивелирования с шагом</w:t>
      </w:r>
      <w:r>
        <w:rPr>
          <w:noProof/>
        </w:rPr>
        <w:t xml:space="preserve"> 5</w:t>
      </w:r>
      <w:r>
        <w:t xml:space="preserve"> м.</w:t>
      </w:r>
    </w:p>
    <w:p w:rsidR="00000000" w:rsidRDefault="00D63A61">
      <w:pPr>
        <w:ind w:firstLine="284"/>
        <w:jc w:val="both"/>
      </w:pPr>
      <w:r>
        <w:t>На основе полученных вертикальных отметок следует вычислить алге</w:t>
      </w:r>
      <w:r>
        <w:softHyphen/>
        <w:t>браические разности отметок точе</w:t>
      </w:r>
      <w:r>
        <w:t>к (амплитуд) по формуле</w:t>
      </w:r>
    </w:p>
    <w:p w:rsidR="00000000" w:rsidRDefault="00D63A61">
      <w:pPr>
        <w:ind w:firstLine="284"/>
        <w:jc w:val="both"/>
      </w:pPr>
    </w:p>
    <w:p w:rsidR="00000000" w:rsidRDefault="00D63A61">
      <w:pPr>
        <w:ind w:left="1440" w:firstLine="720"/>
        <w:jc w:val="both"/>
      </w:pPr>
      <w:r>
        <w:rPr>
          <w:position w:val="-24"/>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30.75pt" o:ole="">
            <v:imagedata r:id="rId4" o:title=""/>
          </v:shape>
          <o:OLEObject Type="Embed" ProgID="Equation.3" ShapeID="_x0000_i1025" DrawAspect="Content" ObjectID="_1427229741" r:id="rId5"/>
        </w:object>
      </w:r>
    </w:p>
    <w:p w:rsidR="00000000" w:rsidRDefault="00D63A61">
      <w:pPr>
        <w:ind w:firstLine="284"/>
        <w:jc w:val="both"/>
      </w:pPr>
    </w:p>
    <w:p w:rsidR="00000000" w:rsidRDefault="00D63A61">
      <w:pPr>
        <w:jc w:val="both"/>
      </w:pPr>
      <w:r>
        <w:t>где</w:t>
      </w:r>
      <w:r>
        <w:rPr>
          <w:noProof/>
        </w:rPr>
        <w:t xml:space="preserve"> </w:t>
      </w:r>
      <w:r>
        <w:rPr>
          <w:i/>
          <w:lang w:val="en-US"/>
        </w:rPr>
        <w:t>H</w:t>
      </w:r>
      <w:r>
        <w:rPr>
          <w:i/>
          <w:vertAlign w:val="subscript"/>
          <w:lang w:val="en-US"/>
        </w:rPr>
        <w:t>i</w:t>
      </w:r>
      <w:r>
        <w:rPr>
          <w:noProof/>
        </w:rPr>
        <w:t xml:space="preserve">; </w:t>
      </w:r>
      <w:r>
        <w:rPr>
          <w:i/>
          <w:noProof/>
        </w:rPr>
        <w:t>H</w:t>
      </w:r>
      <w:r>
        <w:rPr>
          <w:i/>
          <w:noProof/>
          <w:vertAlign w:val="subscript"/>
        </w:rPr>
        <w:t>i</w:t>
      </w:r>
      <w:r>
        <w:rPr>
          <w:noProof/>
          <w:vertAlign w:val="subscript"/>
        </w:rPr>
        <w:t>+1</w:t>
      </w:r>
      <w:r>
        <w:rPr>
          <w:noProof/>
        </w:rPr>
        <w:t xml:space="preserve">; </w:t>
      </w:r>
      <w:r>
        <w:rPr>
          <w:i/>
          <w:noProof/>
        </w:rPr>
        <w:t>H</w:t>
      </w:r>
      <w:r>
        <w:rPr>
          <w:i/>
          <w:noProof/>
          <w:vertAlign w:val="subscript"/>
        </w:rPr>
        <w:t>i</w:t>
      </w:r>
      <w:r>
        <w:rPr>
          <w:noProof/>
          <w:vertAlign w:val="subscript"/>
        </w:rPr>
        <w:t>+2</w:t>
      </w:r>
      <w:r>
        <w:t xml:space="preserve"> —</w:t>
      </w:r>
      <w:r>
        <w:rPr>
          <w:lang w:val="en-US"/>
        </w:rPr>
        <w:t xml:space="preserve"> </w:t>
      </w:r>
      <w:r>
        <w:t>отметки смежных точек.</w:t>
      </w:r>
    </w:p>
    <w:p w:rsidR="00000000" w:rsidRDefault="00D63A61">
      <w:pPr>
        <w:ind w:firstLine="284"/>
        <w:jc w:val="both"/>
      </w:pPr>
      <w:r>
        <w:t>Все вычисления следует производить со сдвижкой на</w:t>
      </w:r>
      <w:r>
        <w:rPr>
          <w:noProof/>
        </w:rPr>
        <w:t xml:space="preserve"> 5</w:t>
      </w:r>
      <w:r>
        <w:t xml:space="preserve"> м с целью полу</w:t>
      </w:r>
      <w:r>
        <w:softHyphen/>
        <w:t>чения для каждой захватки не менее</w:t>
      </w:r>
      <w:r>
        <w:rPr>
          <w:noProof/>
        </w:rPr>
        <w:t xml:space="preserve"> 50—60</w:t>
      </w:r>
      <w:r>
        <w:t xml:space="preserve"> значений амплитуд.</w:t>
      </w:r>
    </w:p>
    <w:p w:rsidR="00000000" w:rsidRDefault="00D63A61">
      <w:pPr>
        <w:ind w:firstLine="284"/>
        <w:jc w:val="both"/>
      </w:pPr>
      <w:r>
        <w:t>При этом</w:t>
      </w:r>
      <w:r>
        <w:rPr>
          <w:noProof/>
        </w:rPr>
        <w:t xml:space="preserve"> 90</w:t>
      </w:r>
      <w:r>
        <w:t xml:space="preserve"> </w:t>
      </w:r>
      <w:r>
        <w:rPr>
          <w:noProof/>
        </w:rPr>
        <w:t>%</w:t>
      </w:r>
      <w:r>
        <w:t xml:space="preserve"> определений должны быть в пределах указанных в табл.</w:t>
      </w:r>
      <w:r>
        <w:rPr>
          <w:noProof/>
        </w:rPr>
        <w:t xml:space="preserve"> 17, </w:t>
      </w:r>
      <w:r>
        <w:t>а</w:t>
      </w:r>
      <w:r>
        <w:rPr>
          <w:noProof/>
        </w:rPr>
        <w:t xml:space="preserve"> 10 %</w:t>
      </w:r>
      <w:r>
        <w:t xml:space="preserve"> определений не должны превышать эти значения более чем в</w:t>
      </w:r>
      <w:r>
        <w:rPr>
          <w:noProof/>
        </w:rPr>
        <w:t xml:space="preserve"> 1,5</w:t>
      </w:r>
      <w:r>
        <w:t xml:space="preserve"> раза.</w:t>
      </w:r>
    </w:p>
    <w:p w:rsidR="00000000" w:rsidRDefault="00D63A61">
      <w:pPr>
        <w:ind w:firstLine="284"/>
        <w:jc w:val="both"/>
      </w:pPr>
    </w:p>
    <w:p w:rsidR="00000000" w:rsidRDefault="00D63A61">
      <w:pPr>
        <w:ind w:firstLine="284"/>
        <w:jc w:val="right"/>
      </w:pPr>
      <w:r>
        <w:t>Таблица</w:t>
      </w:r>
      <w:r>
        <w:rPr>
          <w:noProof/>
        </w:rPr>
        <w:t xml:space="preserve"> 17</w:t>
      </w:r>
    </w:p>
    <w:p w:rsidR="00000000" w:rsidRDefault="00D63A61">
      <w:pPr>
        <w:ind w:firstLine="284"/>
        <w:jc w:val="both"/>
        <w:rPr>
          <w:noProof/>
        </w:rPr>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409"/>
        <w:gridCol w:w="644"/>
        <w:gridCol w:w="644"/>
        <w:gridCol w:w="645"/>
        <w:gridCol w:w="644"/>
        <w:gridCol w:w="644"/>
        <w:gridCol w:w="645"/>
      </w:tblGrid>
      <w:tr w:rsidR="00000000">
        <w:tblPrEx>
          <w:tblCellMar>
            <w:top w:w="0" w:type="dxa"/>
            <w:bottom w:w="0" w:type="dxa"/>
          </w:tblCellMar>
        </w:tblPrEx>
        <w:tc>
          <w:tcPr>
            <w:tcW w:w="2409" w:type="dxa"/>
            <w:tcBorders>
              <w:top w:val="single" w:sz="12" w:space="0" w:color="auto"/>
              <w:left w:val="single" w:sz="12" w:space="0" w:color="auto"/>
              <w:right w:val="nil"/>
            </w:tcBorders>
          </w:tcPr>
          <w:p w:rsidR="00000000" w:rsidRDefault="00D63A61">
            <w:pPr>
              <w:jc w:val="center"/>
              <w:rPr>
                <w:sz w:val="16"/>
              </w:rPr>
            </w:pPr>
          </w:p>
        </w:tc>
        <w:tc>
          <w:tcPr>
            <w:tcW w:w="3866" w:type="dxa"/>
            <w:gridSpan w:val="6"/>
            <w:tcBorders>
              <w:top w:val="single" w:sz="12" w:space="0" w:color="auto"/>
              <w:left w:val="single" w:sz="6" w:space="0" w:color="auto"/>
              <w:bottom w:val="single" w:sz="6" w:space="0" w:color="auto"/>
              <w:right w:val="single" w:sz="12" w:space="0" w:color="auto"/>
            </w:tcBorders>
          </w:tcPr>
          <w:p w:rsidR="00000000" w:rsidRDefault="00D63A61">
            <w:pPr>
              <w:jc w:val="center"/>
              <w:rPr>
                <w:sz w:val="16"/>
              </w:rPr>
            </w:pPr>
            <w:r>
              <w:rPr>
                <w:sz w:val="16"/>
              </w:rPr>
              <w:t>Значения амплитуд, мм, при использовании</w:t>
            </w:r>
          </w:p>
          <w:p w:rsidR="00000000" w:rsidRDefault="00D63A61">
            <w:pPr>
              <w:jc w:val="center"/>
              <w:rPr>
                <w:sz w:val="16"/>
              </w:rPr>
            </w:pPr>
            <w:r>
              <w:rPr>
                <w:sz w:val="16"/>
              </w:rPr>
              <w:t>комплектов машин</w:t>
            </w:r>
          </w:p>
          <w:p w:rsidR="00000000" w:rsidRDefault="00D63A61">
            <w:pPr>
              <w:jc w:val="center"/>
              <w:rPr>
                <w:sz w:val="16"/>
              </w:rPr>
            </w:pPr>
          </w:p>
        </w:tc>
      </w:tr>
      <w:tr w:rsidR="00000000">
        <w:tblPrEx>
          <w:tblCellMar>
            <w:top w:w="0" w:type="dxa"/>
            <w:bottom w:w="0" w:type="dxa"/>
          </w:tblCellMar>
        </w:tblPrEx>
        <w:tc>
          <w:tcPr>
            <w:tcW w:w="2409" w:type="dxa"/>
            <w:tcBorders>
              <w:left w:val="single" w:sz="12" w:space="0" w:color="auto"/>
              <w:right w:val="nil"/>
            </w:tcBorders>
          </w:tcPr>
          <w:p w:rsidR="00000000" w:rsidRDefault="00D63A61">
            <w:pPr>
              <w:jc w:val="center"/>
              <w:rPr>
                <w:sz w:val="16"/>
              </w:rPr>
            </w:pPr>
            <w:r>
              <w:rPr>
                <w:sz w:val="16"/>
              </w:rPr>
              <w:t>Категория дороги</w:t>
            </w:r>
          </w:p>
        </w:tc>
        <w:tc>
          <w:tcPr>
            <w:tcW w:w="1933" w:type="dxa"/>
            <w:gridSpan w:val="3"/>
            <w:tcBorders>
              <w:top w:val="nil"/>
              <w:left w:val="single" w:sz="6" w:space="0" w:color="auto"/>
              <w:bottom w:val="single" w:sz="6" w:space="0" w:color="auto"/>
              <w:right w:val="single" w:sz="6" w:space="0" w:color="auto"/>
            </w:tcBorders>
          </w:tcPr>
          <w:p w:rsidR="00000000" w:rsidRDefault="00D63A61">
            <w:pPr>
              <w:jc w:val="center"/>
              <w:rPr>
                <w:sz w:val="16"/>
              </w:rPr>
            </w:pPr>
            <w:r>
              <w:rPr>
                <w:sz w:val="16"/>
              </w:rPr>
              <w:t>без автоматической системы задания вертикальных отметок</w:t>
            </w:r>
          </w:p>
        </w:tc>
        <w:tc>
          <w:tcPr>
            <w:tcW w:w="1933" w:type="dxa"/>
            <w:gridSpan w:val="3"/>
            <w:tcBorders>
              <w:top w:val="nil"/>
              <w:left w:val="nil"/>
              <w:bottom w:val="single" w:sz="6" w:space="0" w:color="auto"/>
              <w:right w:val="single" w:sz="12" w:space="0" w:color="auto"/>
            </w:tcBorders>
          </w:tcPr>
          <w:p w:rsidR="00000000" w:rsidRDefault="00D63A61">
            <w:pPr>
              <w:jc w:val="center"/>
              <w:rPr>
                <w:sz w:val="16"/>
              </w:rPr>
            </w:pPr>
            <w:r>
              <w:rPr>
                <w:sz w:val="16"/>
              </w:rPr>
              <w:t>с автоматической системой задания вертикальных отметок</w:t>
            </w:r>
          </w:p>
          <w:p w:rsidR="00000000" w:rsidRDefault="00D63A61">
            <w:pPr>
              <w:jc w:val="center"/>
              <w:rPr>
                <w:sz w:val="16"/>
              </w:rPr>
            </w:pPr>
          </w:p>
        </w:tc>
      </w:tr>
      <w:tr w:rsidR="00000000">
        <w:tblPrEx>
          <w:tblCellMar>
            <w:top w:w="0" w:type="dxa"/>
            <w:bottom w:w="0" w:type="dxa"/>
          </w:tblCellMar>
        </w:tblPrEx>
        <w:tc>
          <w:tcPr>
            <w:tcW w:w="2409" w:type="dxa"/>
            <w:tcBorders>
              <w:left w:val="single" w:sz="12" w:space="0" w:color="auto"/>
              <w:right w:val="nil"/>
            </w:tcBorders>
          </w:tcPr>
          <w:p w:rsidR="00000000" w:rsidRDefault="00D63A61">
            <w:pPr>
              <w:jc w:val="center"/>
              <w:rPr>
                <w:sz w:val="16"/>
              </w:rPr>
            </w:pPr>
          </w:p>
        </w:tc>
        <w:tc>
          <w:tcPr>
            <w:tcW w:w="3864" w:type="dxa"/>
            <w:gridSpan w:val="6"/>
            <w:tcBorders>
              <w:top w:val="nil"/>
              <w:left w:val="single" w:sz="6" w:space="0" w:color="auto"/>
              <w:bottom w:val="single" w:sz="6" w:space="0" w:color="auto"/>
              <w:right w:val="single" w:sz="12" w:space="0" w:color="auto"/>
            </w:tcBorders>
          </w:tcPr>
          <w:p w:rsidR="00000000" w:rsidRDefault="00D63A61">
            <w:pPr>
              <w:jc w:val="center"/>
              <w:rPr>
                <w:sz w:val="16"/>
              </w:rPr>
            </w:pPr>
            <w:r>
              <w:rPr>
                <w:sz w:val="16"/>
              </w:rPr>
              <w:t>Расстояние между точками, м</w:t>
            </w:r>
          </w:p>
          <w:p w:rsidR="00000000" w:rsidRDefault="00D63A61">
            <w:pPr>
              <w:jc w:val="center"/>
              <w:rPr>
                <w:sz w:val="16"/>
              </w:rPr>
            </w:pPr>
          </w:p>
        </w:tc>
      </w:tr>
      <w:tr w:rsidR="00000000">
        <w:tblPrEx>
          <w:tblCellMar>
            <w:top w:w="0" w:type="dxa"/>
            <w:bottom w:w="0" w:type="dxa"/>
          </w:tblCellMar>
        </w:tblPrEx>
        <w:tc>
          <w:tcPr>
            <w:tcW w:w="2409" w:type="dxa"/>
            <w:tcBorders>
              <w:top w:val="nil"/>
              <w:left w:val="single" w:sz="12" w:space="0" w:color="auto"/>
              <w:bottom w:val="single" w:sz="12" w:space="0" w:color="auto"/>
              <w:right w:val="nil"/>
            </w:tcBorders>
          </w:tcPr>
          <w:p w:rsidR="00000000" w:rsidRDefault="00D63A61">
            <w:pPr>
              <w:jc w:val="center"/>
              <w:rPr>
                <w:sz w:val="16"/>
              </w:rPr>
            </w:pPr>
          </w:p>
        </w:tc>
        <w:tc>
          <w:tcPr>
            <w:tcW w:w="644" w:type="dxa"/>
            <w:tcBorders>
              <w:top w:val="nil"/>
              <w:left w:val="single" w:sz="6" w:space="0" w:color="auto"/>
              <w:bottom w:val="single" w:sz="12" w:space="0" w:color="auto"/>
              <w:right w:val="single" w:sz="6" w:space="0" w:color="auto"/>
            </w:tcBorders>
          </w:tcPr>
          <w:p w:rsidR="00000000" w:rsidRDefault="00D63A61">
            <w:pPr>
              <w:jc w:val="center"/>
              <w:rPr>
                <w:noProof/>
                <w:sz w:val="16"/>
              </w:rPr>
            </w:pPr>
            <w:r>
              <w:rPr>
                <w:noProof/>
                <w:sz w:val="16"/>
              </w:rPr>
              <w:t>5</w:t>
            </w:r>
          </w:p>
        </w:tc>
        <w:tc>
          <w:tcPr>
            <w:tcW w:w="644" w:type="dxa"/>
            <w:tcBorders>
              <w:top w:val="nil"/>
              <w:left w:val="nil"/>
              <w:bottom w:val="single" w:sz="12" w:space="0" w:color="auto"/>
              <w:right w:val="nil"/>
            </w:tcBorders>
          </w:tcPr>
          <w:p w:rsidR="00000000" w:rsidRDefault="00D63A61">
            <w:pPr>
              <w:jc w:val="center"/>
              <w:rPr>
                <w:noProof/>
                <w:sz w:val="16"/>
              </w:rPr>
            </w:pPr>
            <w:r>
              <w:rPr>
                <w:noProof/>
                <w:sz w:val="16"/>
              </w:rPr>
              <w:t>10</w:t>
            </w:r>
          </w:p>
        </w:tc>
        <w:tc>
          <w:tcPr>
            <w:tcW w:w="644" w:type="dxa"/>
            <w:tcBorders>
              <w:top w:val="nil"/>
              <w:left w:val="single" w:sz="6" w:space="0" w:color="auto"/>
              <w:bottom w:val="single" w:sz="12" w:space="0" w:color="auto"/>
              <w:right w:val="single" w:sz="6" w:space="0" w:color="auto"/>
            </w:tcBorders>
          </w:tcPr>
          <w:p w:rsidR="00000000" w:rsidRDefault="00D63A61">
            <w:pPr>
              <w:jc w:val="center"/>
              <w:rPr>
                <w:noProof/>
                <w:sz w:val="16"/>
              </w:rPr>
            </w:pPr>
            <w:r>
              <w:rPr>
                <w:noProof/>
                <w:sz w:val="16"/>
              </w:rPr>
              <w:t>20</w:t>
            </w:r>
          </w:p>
        </w:tc>
        <w:tc>
          <w:tcPr>
            <w:tcW w:w="644" w:type="dxa"/>
            <w:tcBorders>
              <w:top w:val="nil"/>
              <w:left w:val="nil"/>
              <w:bottom w:val="single" w:sz="12" w:space="0" w:color="auto"/>
              <w:right w:val="nil"/>
            </w:tcBorders>
          </w:tcPr>
          <w:p w:rsidR="00000000" w:rsidRDefault="00D63A61">
            <w:pPr>
              <w:jc w:val="center"/>
              <w:rPr>
                <w:noProof/>
                <w:sz w:val="16"/>
              </w:rPr>
            </w:pPr>
            <w:r>
              <w:rPr>
                <w:noProof/>
                <w:sz w:val="16"/>
              </w:rPr>
              <w:t>5</w:t>
            </w:r>
          </w:p>
        </w:tc>
        <w:tc>
          <w:tcPr>
            <w:tcW w:w="644" w:type="dxa"/>
            <w:tcBorders>
              <w:top w:val="nil"/>
              <w:left w:val="single" w:sz="6" w:space="0" w:color="auto"/>
              <w:bottom w:val="single" w:sz="12" w:space="0" w:color="auto"/>
              <w:right w:val="single" w:sz="6" w:space="0" w:color="auto"/>
            </w:tcBorders>
          </w:tcPr>
          <w:p w:rsidR="00000000" w:rsidRDefault="00D63A61">
            <w:pPr>
              <w:jc w:val="center"/>
              <w:rPr>
                <w:noProof/>
                <w:sz w:val="16"/>
              </w:rPr>
            </w:pPr>
            <w:r>
              <w:rPr>
                <w:noProof/>
                <w:sz w:val="16"/>
              </w:rPr>
              <w:t>10</w:t>
            </w:r>
          </w:p>
        </w:tc>
        <w:tc>
          <w:tcPr>
            <w:tcW w:w="644" w:type="dxa"/>
            <w:tcBorders>
              <w:top w:val="nil"/>
              <w:left w:val="nil"/>
              <w:bottom w:val="single" w:sz="12" w:space="0" w:color="auto"/>
              <w:right w:val="single" w:sz="12" w:space="0" w:color="auto"/>
            </w:tcBorders>
          </w:tcPr>
          <w:p w:rsidR="00000000" w:rsidRDefault="00D63A61">
            <w:pPr>
              <w:jc w:val="center"/>
              <w:rPr>
                <w:noProof/>
                <w:sz w:val="16"/>
              </w:rPr>
            </w:pPr>
            <w:r>
              <w:rPr>
                <w:noProof/>
                <w:sz w:val="16"/>
              </w:rPr>
              <w:t>20</w:t>
            </w:r>
          </w:p>
        </w:tc>
      </w:tr>
      <w:tr w:rsidR="00000000">
        <w:tblPrEx>
          <w:tblCellMar>
            <w:top w:w="0" w:type="dxa"/>
            <w:bottom w:w="0" w:type="dxa"/>
          </w:tblCellMar>
        </w:tblPrEx>
        <w:tc>
          <w:tcPr>
            <w:tcW w:w="2409" w:type="dxa"/>
            <w:tcBorders>
              <w:top w:val="nil"/>
              <w:left w:val="single" w:sz="12" w:space="0" w:color="auto"/>
              <w:right w:val="nil"/>
            </w:tcBorders>
          </w:tcPr>
          <w:p w:rsidR="00000000" w:rsidRDefault="00D63A61">
            <w:pPr>
              <w:ind w:left="102"/>
              <w:jc w:val="both"/>
              <w:rPr>
                <w:sz w:val="16"/>
              </w:rPr>
            </w:pPr>
          </w:p>
          <w:p w:rsidR="00000000" w:rsidRDefault="00D63A61">
            <w:pPr>
              <w:ind w:left="102"/>
              <w:jc w:val="both"/>
              <w:rPr>
                <w:sz w:val="16"/>
                <w:lang w:val="en-US"/>
              </w:rPr>
            </w:pPr>
            <w:r>
              <w:rPr>
                <w:sz w:val="16"/>
                <w:lang w:val="en-US"/>
              </w:rPr>
              <w:t>I, II, III</w:t>
            </w:r>
          </w:p>
          <w:p w:rsidR="00000000" w:rsidRDefault="00D63A61">
            <w:pPr>
              <w:ind w:left="102"/>
              <w:jc w:val="both"/>
              <w:rPr>
                <w:noProof/>
                <w:sz w:val="16"/>
              </w:rPr>
            </w:pPr>
          </w:p>
        </w:tc>
        <w:tc>
          <w:tcPr>
            <w:tcW w:w="644" w:type="dxa"/>
            <w:tcBorders>
              <w:top w:val="nil"/>
              <w:left w:val="single" w:sz="6" w:space="0" w:color="auto"/>
              <w:bottom w:val="nil"/>
              <w:right w:val="single" w:sz="6" w:space="0" w:color="auto"/>
            </w:tcBorders>
          </w:tcPr>
          <w:p w:rsidR="00000000" w:rsidRDefault="00D63A61">
            <w:pPr>
              <w:jc w:val="center"/>
              <w:rPr>
                <w:sz w:val="16"/>
              </w:rPr>
            </w:pPr>
          </w:p>
          <w:p w:rsidR="00000000" w:rsidRDefault="00D63A61">
            <w:pPr>
              <w:jc w:val="center"/>
              <w:rPr>
                <w:noProof/>
                <w:sz w:val="16"/>
              </w:rPr>
            </w:pPr>
            <w:r>
              <w:rPr>
                <w:noProof/>
                <w:sz w:val="16"/>
              </w:rPr>
              <w:t>7</w:t>
            </w:r>
          </w:p>
        </w:tc>
        <w:tc>
          <w:tcPr>
            <w:tcW w:w="644" w:type="dxa"/>
            <w:tcBorders>
              <w:top w:val="nil"/>
              <w:left w:val="nil"/>
              <w:right w:val="nil"/>
            </w:tcBorders>
          </w:tcPr>
          <w:p w:rsidR="00000000" w:rsidRDefault="00D63A61">
            <w:pPr>
              <w:jc w:val="center"/>
              <w:rPr>
                <w:sz w:val="16"/>
              </w:rPr>
            </w:pPr>
          </w:p>
          <w:p w:rsidR="00000000" w:rsidRDefault="00D63A61">
            <w:pPr>
              <w:jc w:val="center"/>
              <w:rPr>
                <w:noProof/>
                <w:sz w:val="16"/>
              </w:rPr>
            </w:pPr>
            <w:r>
              <w:rPr>
                <w:noProof/>
                <w:sz w:val="16"/>
              </w:rPr>
              <w:t>12</w:t>
            </w:r>
          </w:p>
        </w:tc>
        <w:tc>
          <w:tcPr>
            <w:tcW w:w="644" w:type="dxa"/>
            <w:tcBorders>
              <w:top w:val="nil"/>
              <w:left w:val="single" w:sz="6" w:space="0" w:color="auto"/>
              <w:bottom w:val="nil"/>
              <w:right w:val="single" w:sz="6" w:space="0" w:color="auto"/>
            </w:tcBorders>
          </w:tcPr>
          <w:p w:rsidR="00000000" w:rsidRDefault="00D63A61">
            <w:pPr>
              <w:jc w:val="center"/>
              <w:rPr>
                <w:sz w:val="16"/>
              </w:rPr>
            </w:pPr>
          </w:p>
          <w:p w:rsidR="00000000" w:rsidRDefault="00D63A61">
            <w:pPr>
              <w:jc w:val="center"/>
              <w:rPr>
                <w:noProof/>
                <w:sz w:val="16"/>
              </w:rPr>
            </w:pPr>
            <w:r>
              <w:rPr>
                <w:noProof/>
                <w:sz w:val="16"/>
              </w:rPr>
              <w:t>24</w:t>
            </w:r>
          </w:p>
        </w:tc>
        <w:tc>
          <w:tcPr>
            <w:tcW w:w="644" w:type="dxa"/>
            <w:tcBorders>
              <w:top w:val="nil"/>
              <w:left w:val="nil"/>
              <w:right w:val="nil"/>
            </w:tcBorders>
          </w:tcPr>
          <w:p w:rsidR="00000000" w:rsidRDefault="00D63A61">
            <w:pPr>
              <w:jc w:val="center"/>
              <w:rPr>
                <w:sz w:val="16"/>
              </w:rPr>
            </w:pPr>
          </w:p>
          <w:p w:rsidR="00000000" w:rsidRDefault="00D63A61">
            <w:pPr>
              <w:jc w:val="center"/>
              <w:rPr>
                <w:noProof/>
                <w:sz w:val="16"/>
              </w:rPr>
            </w:pPr>
            <w:r>
              <w:rPr>
                <w:noProof/>
                <w:sz w:val="16"/>
              </w:rPr>
              <w:t>5</w:t>
            </w:r>
          </w:p>
        </w:tc>
        <w:tc>
          <w:tcPr>
            <w:tcW w:w="644" w:type="dxa"/>
            <w:tcBorders>
              <w:top w:val="nil"/>
              <w:left w:val="single" w:sz="6" w:space="0" w:color="auto"/>
              <w:bottom w:val="nil"/>
              <w:right w:val="single" w:sz="6" w:space="0" w:color="auto"/>
            </w:tcBorders>
          </w:tcPr>
          <w:p w:rsidR="00000000" w:rsidRDefault="00D63A61">
            <w:pPr>
              <w:jc w:val="center"/>
              <w:rPr>
                <w:sz w:val="16"/>
              </w:rPr>
            </w:pPr>
          </w:p>
          <w:p w:rsidR="00000000" w:rsidRDefault="00D63A61">
            <w:pPr>
              <w:jc w:val="center"/>
              <w:rPr>
                <w:noProof/>
                <w:sz w:val="16"/>
              </w:rPr>
            </w:pPr>
            <w:r>
              <w:rPr>
                <w:noProof/>
                <w:sz w:val="16"/>
              </w:rPr>
              <w:t>8</w:t>
            </w:r>
          </w:p>
        </w:tc>
        <w:tc>
          <w:tcPr>
            <w:tcW w:w="644" w:type="dxa"/>
            <w:tcBorders>
              <w:top w:val="nil"/>
              <w:left w:val="nil"/>
              <w:right w:val="single" w:sz="12" w:space="0" w:color="auto"/>
            </w:tcBorders>
          </w:tcPr>
          <w:p w:rsidR="00000000" w:rsidRDefault="00D63A61">
            <w:pPr>
              <w:jc w:val="center"/>
              <w:rPr>
                <w:sz w:val="16"/>
              </w:rPr>
            </w:pPr>
          </w:p>
          <w:p w:rsidR="00000000" w:rsidRDefault="00D63A61">
            <w:pPr>
              <w:jc w:val="center"/>
              <w:rPr>
                <w:sz w:val="16"/>
              </w:rPr>
            </w:pPr>
            <w:r>
              <w:rPr>
                <w:sz w:val="16"/>
              </w:rPr>
              <w:t>16</w:t>
            </w:r>
          </w:p>
        </w:tc>
      </w:tr>
      <w:tr w:rsidR="00000000">
        <w:tblPrEx>
          <w:tblCellMar>
            <w:top w:w="0" w:type="dxa"/>
            <w:bottom w:w="0" w:type="dxa"/>
          </w:tblCellMar>
        </w:tblPrEx>
        <w:tc>
          <w:tcPr>
            <w:tcW w:w="2409" w:type="dxa"/>
            <w:tcBorders>
              <w:left w:val="single" w:sz="12" w:space="0" w:color="auto"/>
              <w:bottom w:val="single" w:sz="12" w:space="0" w:color="auto"/>
              <w:right w:val="nil"/>
            </w:tcBorders>
          </w:tcPr>
          <w:p w:rsidR="00000000" w:rsidRDefault="00D63A61">
            <w:pPr>
              <w:ind w:left="102"/>
              <w:jc w:val="both"/>
              <w:rPr>
                <w:sz w:val="16"/>
              </w:rPr>
            </w:pPr>
            <w:r>
              <w:rPr>
                <w:noProof/>
                <w:sz w:val="16"/>
              </w:rPr>
              <w:t>IV, V,</w:t>
            </w:r>
            <w:r>
              <w:rPr>
                <w:sz w:val="16"/>
              </w:rPr>
              <w:t xml:space="preserve"> </w:t>
            </w:r>
            <w:r>
              <w:rPr>
                <w:sz w:val="16"/>
                <w:lang w:val="en-US"/>
              </w:rPr>
              <w:t>I</w:t>
            </w:r>
            <w:r>
              <w:rPr>
                <w:sz w:val="16"/>
              </w:rPr>
              <w:t>-</w:t>
            </w:r>
            <w:r>
              <w:rPr>
                <w:sz w:val="16"/>
                <w:lang w:val="en-US"/>
              </w:rPr>
              <w:t>c,</w:t>
            </w:r>
            <w:r>
              <w:rPr>
                <w:sz w:val="16"/>
              </w:rPr>
              <w:t xml:space="preserve"> II-с</w:t>
            </w:r>
            <w:r>
              <w:rPr>
                <w:sz w:val="16"/>
                <w:lang w:val="en-US"/>
              </w:rPr>
              <w:t>, III</w:t>
            </w:r>
            <w:r>
              <w:rPr>
                <w:sz w:val="16"/>
              </w:rPr>
              <w:t>-с и внутренние дороги промышлен</w:t>
            </w:r>
            <w:r>
              <w:rPr>
                <w:sz w:val="16"/>
              </w:rPr>
              <w:softHyphen/>
              <w:t>ных предприятий</w:t>
            </w:r>
          </w:p>
          <w:p w:rsidR="00000000" w:rsidRDefault="00D63A61">
            <w:pPr>
              <w:ind w:left="102"/>
              <w:jc w:val="both"/>
              <w:rPr>
                <w:sz w:val="16"/>
              </w:rPr>
            </w:pPr>
          </w:p>
        </w:tc>
        <w:tc>
          <w:tcPr>
            <w:tcW w:w="644" w:type="dxa"/>
            <w:tcBorders>
              <w:top w:val="nil"/>
              <w:left w:val="single" w:sz="6" w:space="0" w:color="auto"/>
              <w:bottom w:val="single" w:sz="12" w:space="0" w:color="auto"/>
              <w:right w:val="single" w:sz="6" w:space="0" w:color="auto"/>
            </w:tcBorders>
          </w:tcPr>
          <w:p w:rsidR="00000000" w:rsidRDefault="00D63A61">
            <w:pPr>
              <w:jc w:val="center"/>
              <w:rPr>
                <w:noProof/>
                <w:sz w:val="16"/>
              </w:rPr>
            </w:pPr>
            <w:r>
              <w:rPr>
                <w:noProof/>
                <w:sz w:val="16"/>
              </w:rPr>
              <w:t>10</w:t>
            </w:r>
          </w:p>
        </w:tc>
        <w:tc>
          <w:tcPr>
            <w:tcW w:w="644" w:type="dxa"/>
            <w:tcBorders>
              <w:left w:val="nil"/>
              <w:bottom w:val="single" w:sz="12" w:space="0" w:color="auto"/>
              <w:right w:val="nil"/>
            </w:tcBorders>
          </w:tcPr>
          <w:p w:rsidR="00000000" w:rsidRDefault="00D63A61">
            <w:pPr>
              <w:jc w:val="center"/>
              <w:rPr>
                <w:noProof/>
                <w:sz w:val="16"/>
              </w:rPr>
            </w:pPr>
            <w:r>
              <w:rPr>
                <w:noProof/>
                <w:sz w:val="16"/>
              </w:rPr>
              <w:t>16</w:t>
            </w:r>
          </w:p>
        </w:tc>
        <w:tc>
          <w:tcPr>
            <w:tcW w:w="644" w:type="dxa"/>
            <w:tcBorders>
              <w:top w:val="nil"/>
              <w:left w:val="single" w:sz="6" w:space="0" w:color="auto"/>
              <w:bottom w:val="single" w:sz="12" w:space="0" w:color="auto"/>
              <w:right w:val="single" w:sz="6" w:space="0" w:color="auto"/>
            </w:tcBorders>
          </w:tcPr>
          <w:p w:rsidR="00000000" w:rsidRDefault="00D63A61">
            <w:pPr>
              <w:jc w:val="center"/>
              <w:rPr>
                <w:noProof/>
                <w:sz w:val="16"/>
              </w:rPr>
            </w:pPr>
            <w:r>
              <w:rPr>
                <w:noProof/>
                <w:sz w:val="16"/>
              </w:rPr>
              <w:sym w:font="Arial" w:char="2014"/>
            </w:r>
          </w:p>
        </w:tc>
        <w:tc>
          <w:tcPr>
            <w:tcW w:w="644" w:type="dxa"/>
            <w:tcBorders>
              <w:left w:val="nil"/>
              <w:bottom w:val="single" w:sz="12" w:space="0" w:color="auto"/>
              <w:right w:val="nil"/>
            </w:tcBorders>
          </w:tcPr>
          <w:p w:rsidR="00000000" w:rsidRDefault="00D63A61">
            <w:pPr>
              <w:jc w:val="center"/>
              <w:rPr>
                <w:noProof/>
                <w:sz w:val="16"/>
              </w:rPr>
            </w:pPr>
            <w:r>
              <w:rPr>
                <w:noProof/>
                <w:sz w:val="16"/>
              </w:rPr>
              <w:sym w:font="Arial" w:char="2014"/>
            </w:r>
          </w:p>
        </w:tc>
        <w:tc>
          <w:tcPr>
            <w:tcW w:w="644" w:type="dxa"/>
            <w:tcBorders>
              <w:top w:val="nil"/>
              <w:left w:val="single" w:sz="6" w:space="0" w:color="auto"/>
              <w:bottom w:val="single" w:sz="12" w:space="0" w:color="auto"/>
              <w:right w:val="single" w:sz="6" w:space="0" w:color="auto"/>
            </w:tcBorders>
          </w:tcPr>
          <w:p w:rsidR="00000000" w:rsidRDefault="00D63A61">
            <w:pPr>
              <w:jc w:val="center"/>
              <w:rPr>
                <w:noProof/>
                <w:sz w:val="16"/>
              </w:rPr>
            </w:pPr>
            <w:r>
              <w:rPr>
                <w:noProof/>
                <w:sz w:val="16"/>
              </w:rPr>
              <w:sym w:font="Arial" w:char="2014"/>
            </w:r>
          </w:p>
        </w:tc>
        <w:tc>
          <w:tcPr>
            <w:tcW w:w="644" w:type="dxa"/>
            <w:tcBorders>
              <w:left w:val="nil"/>
              <w:bottom w:val="single" w:sz="12" w:space="0" w:color="auto"/>
              <w:right w:val="single" w:sz="12" w:space="0" w:color="auto"/>
            </w:tcBorders>
          </w:tcPr>
          <w:p w:rsidR="00000000" w:rsidRDefault="00D63A61">
            <w:pPr>
              <w:jc w:val="center"/>
              <w:rPr>
                <w:noProof/>
                <w:sz w:val="16"/>
              </w:rPr>
            </w:pPr>
            <w:r>
              <w:rPr>
                <w:noProof/>
                <w:sz w:val="16"/>
              </w:rPr>
              <w:sym w:font="Arial" w:char="2014"/>
            </w:r>
          </w:p>
        </w:tc>
      </w:tr>
    </w:tbl>
    <w:p w:rsidR="00000000" w:rsidRDefault="00D63A61">
      <w:pPr>
        <w:ind w:firstLine="284"/>
        <w:jc w:val="both"/>
      </w:pPr>
    </w:p>
    <w:p w:rsidR="00000000" w:rsidRDefault="00D63A61">
      <w:pPr>
        <w:ind w:firstLine="284"/>
        <w:jc w:val="both"/>
      </w:pPr>
      <w:r>
        <w:rPr>
          <w:b/>
          <w:noProof/>
        </w:rPr>
        <w:t>14.6.</w:t>
      </w:r>
      <w:r>
        <w:t xml:space="preserve"> Сцепление шины автомобиля с увлажненной поверхностью покры</w:t>
      </w:r>
      <w:r>
        <w:softHyphen/>
        <w:t>тия характеризуется коэффициентом сцепления, определяемым специальны</w:t>
      </w:r>
      <w:r>
        <w:softHyphen/>
        <w:t>ми динамометрическими приборами типа ПКРС, а также по длине тормозного пути или по величине уменьшения скорости движения автомобиля модели ГАЗ-М24 ил</w:t>
      </w:r>
      <w:r>
        <w:t>и другими приборами, показания которых приведены к пока</w:t>
      </w:r>
      <w:r>
        <w:softHyphen/>
        <w:t>заниям прибора ПКРС. Измерение сцепления следует производить не ранее чем через две недели после окончания строительства покрытия.</w:t>
      </w:r>
    </w:p>
    <w:p w:rsidR="00000000" w:rsidRDefault="00D63A61">
      <w:pPr>
        <w:ind w:firstLine="284"/>
        <w:jc w:val="both"/>
      </w:pPr>
      <w:r>
        <w:t xml:space="preserve">Измерения следует выполнять по одной полосе наката колес автомобилей каждой полосы движения. На каждые 1000 м необходимо делать </w:t>
      </w:r>
      <w:r>
        <w:rPr>
          <w:noProof/>
        </w:rPr>
        <w:t>3 — 5</w:t>
      </w:r>
      <w:r>
        <w:t xml:space="preserve"> измерений в зависимости от состояния покрытия по каждой полосе движения.</w:t>
      </w:r>
    </w:p>
    <w:p w:rsidR="00000000" w:rsidRDefault="00D63A61">
      <w:pPr>
        <w:ind w:firstLine="284"/>
        <w:jc w:val="both"/>
      </w:pPr>
      <w:r>
        <w:t>Значения измеренных коэффициентов сцепления должны быть не ниже указанных в проекте.</w:t>
      </w:r>
    </w:p>
    <w:p w:rsidR="00000000" w:rsidRDefault="00D63A61">
      <w:pPr>
        <w:ind w:firstLine="284"/>
        <w:jc w:val="both"/>
      </w:pPr>
      <w:r>
        <w:rPr>
          <w:b/>
          <w:noProof/>
        </w:rPr>
        <w:t>14.7.</w:t>
      </w:r>
      <w:r>
        <w:t xml:space="preserve"> Шероховатость дорожных покр</w:t>
      </w:r>
      <w:r>
        <w:t>ытий следует измерить методом "песчаного пятна" (прибор КП-139)</w:t>
      </w:r>
      <w:r>
        <w:rPr>
          <w:noProof/>
        </w:rPr>
        <w:t>.</w:t>
      </w:r>
      <w:r>
        <w:t xml:space="preserve"> На каждой полосе движения следует производить 5 измерений на</w:t>
      </w:r>
      <w:r>
        <w:rPr>
          <w:noProof/>
        </w:rPr>
        <w:t xml:space="preserve"> 1000</w:t>
      </w:r>
      <w:r>
        <w:t xml:space="preserve"> м по одной полосе наката.</w:t>
      </w:r>
    </w:p>
    <w:p w:rsidR="00000000" w:rsidRDefault="00D63A61">
      <w:pPr>
        <w:ind w:firstLine="284"/>
        <w:jc w:val="both"/>
        <w:rPr>
          <w:noProof/>
        </w:rPr>
      </w:pPr>
      <w:r>
        <w:t>Значения средней глубины впадин шероховатости по методу "песчаного пятна" не должны быть меньше указанных в табл.</w:t>
      </w:r>
      <w:r>
        <w:rPr>
          <w:noProof/>
        </w:rPr>
        <w:t xml:space="preserve"> 18.</w:t>
      </w:r>
    </w:p>
    <w:p w:rsidR="00000000" w:rsidRDefault="00D63A61">
      <w:pPr>
        <w:ind w:firstLine="284"/>
        <w:jc w:val="both"/>
      </w:pPr>
    </w:p>
    <w:p w:rsidR="00000000" w:rsidRDefault="00D63A61">
      <w:pPr>
        <w:ind w:firstLine="284"/>
        <w:jc w:val="right"/>
      </w:pPr>
      <w:r>
        <w:t>Таблица</w:t>
      </w:r>
      <w:r>
        <w:rPr>
          <w:noProof/>
        </w:rPr>
        <w:t xml:space="preserve"> 18</w:t>
      </w:r>
    </w:p>
    <w:p w:rsidR="00000000" w:rsidRDefault="00D63A61">
      <w:pPr>
        <w:ind w:firstLine="284"/>
        <w:jc w:val="both"/>
        <w:rPr>
          <w:noProof/>
        </w:rPr>
      </w:pPr>
    </w:p>
    <w:tbl>
      <w:tblPr>
        <w:tblW w:w="0" w:type="auto"/>
        <w:tblInd w:w="40" w:type="dxa"/>
        <w:tblLayout w:type="fixed"/>
        <w:tblCellMar>
          <w:left w:w="40" w:type="dxa"/>
          <w:right w:w="40" w:type="dxa"/>
        </w:tblCellMar>
        <w:tblLook w:val="0000" w:firstRow="0" w:lastRow="0" w:firstColumn="0" w:lastColumn="0" w:noHBand="0" w:noVBand="0"/>
      </w:tblPr>
      <w:tblGrid>
        <w:gridCol w:w="1843"/>
        <w:gridCol w:w="2268"/>
        <w:gridCol w:w="2126"/>
      </w:tblGrid>
      <w:tr w:rsidR="00000000">
        <w:tblPrEx>
          <w:tblCellMar>
            <w:top w:w="0" w:type="dxa"/>
            <w:bottom w:w="0" w:type="dxa"/>
          </w:tblCellMar>
        </w:tblPrEx>
        <w:trPr>
          <w:trHeight w:hRule="exact" w:val="540"/>
        </w:trPr>
        <w:tc>
          <w:tcPr>
            <w:tcW w:w="1843" w:type="dxa"/>
            <w:tcBorders>
              <w:top w:val="single" w:sz="12" w:space="0" w:color="auto"/>
              <w:left w:val="single" w:sz="12" w:space="0" w:color="auto"/>
              <w:right w:val="single" w:sz="6" w:space="0" w:color="auto"/>
            </w:tcBorders>
          </w:tcPr>
          <w:p w:rsidR="00000000" w:rsidRDefault="00D63A61">
            <w:pPr>
              <w:jc w:val="center"/>
              <w:rPr>
                <w:sz w:val="16"/>
              </w:rPr>
            </w:pPr>
          </w:p>
        </w:tc>
        <w:tc>
          <w:tcPr>
            <w:tcW w:w="4394" w:type="dxa"/>
            <w:gridSpan w:val="2"/>
            <w:tcBorders>
              <w:top w:val="single" w:sz="12" w:space="0" w:color="auto"/>
              <w:left w:val="single" w:sz="6" w:space="0" w:color="auto"/>
              <w:right w:val="single" w:sz="12" w:space="0" w:color="auto"/>
            </w:tcBorders>
          </w:tcPr>
          <w:p w:rsidR="00000000" w:rsidRDefault="00D63A61">
            <w:pPr>
              <w:jc w:val="center"/>
              <w:rPr>
                <w:sz w:val="16"/>
              </w:rPr>
            </w:pPr>
            <w:r>
              <w:rPr>
                <w:sz w:val="16"/>
              </w:rPr>
              <w:t xml:space="preserve">Минимальная средняя глубина впадин (бороздок) </w:t>
            </w:r>
          </w:p>
          <w:p w:rsidR="00000000" w:rsidRDefault="00D63A61">
            <w:pPr>
              <w:jc w:val="center"/>
              <w:rPr>
                <w:sz w:val="16"/>
              </w:rPr>
            </w:pPr>
            <w:r>
              <w:rPr>
                <w:sz w:val="16"/>
              </w:rPr>
              <w:t>шероховатости по методу "песчаного пятна", мм</w:t>
            </w:r>
          </w:p>
        </w:tc>
      </w:tr>
      <w:tr w:rsidR="00000000">
        <w:tblPrEx>
          <w:tblCellMar>
            <w:top w:w="0" w:type="dxa"/>
            <w:bottom w:w="0" w:type="dxa"/>
          </w:tblCellMar>
        </w:tblPrEx>
        <w:trPr>
          <w:trHeight w:hRule="exact" w:val="780"/>
        </w:trPr>
        <w:tc>
          <w:tcPr>
            <w:tcW w:w="1843" w:type="dxa"/>
            <w:tcBorders>
              <w:left w:val="single" w:sz="12" w:space="0" w:color="auto"/>
              <w:bottom w:val="single" w:sz="12" w:space="0" w:color="auto"/>
              <w:right w:val="single" w:sz="6" w:space="0" w:color="auto"/>
            </w:tcBorders>
          </w:tcPr>
          <w:p w:rsidR="00000000" w:rsidRDefault="00D63A61">
            <w:pPr>
              <w:jc w:val="center"/>
              <w:rPr>
                <w:sz w:val="16"/>
              </w:rPr>
            </w:pPr>
            <w:r>
              <w:rPr>
                <w:sz w:val="16"/>
              </w:rPr>
              <w:t>Коэффициент сцепления</w:t>
            </w:r>
          </w:p>
        </w:tc>
        <w:tc>
          <w:tcPr>
            <w:tcW w:w="2268" w:type="dxa"/>
            <w:tcBorders>
              <w:top w:val="single" w:sz="6" w:space="0" w:color="auto"/>
              <w:left w:val="single" w:sz="6" w:space="0" w:color="auto"/>
              <w:bottom w:val="single" w:sz="12" w:space="0" w:color="auto"/>
              <w:right w:val="single" w:sz="6" w:space="0" w:color="auto"/>
            </w:tcBorders>
          </w:tcPr>
          <w:p w:rsidR="00000000" w:rsidRDefault="00D63A61">
            <w:pPr>
              <w:jc w:val="center"/>
              <w:rPr>
                <w:sz w:val="16"/>
              </w:rPr>
            </w:pPr>
            <w:r>
              <w:rPr>
                <w:sz w:val="16"/>
              </w:rPr>
              <w:t>для асфальтобетонного покрытия и поверхност</w:t>
            </w:r>
            <w:r>
              <w:rPr>
                <w:sz w:val="16"/>
              </w:rPr>
              <w:softHyphen/>
              <w:t>ной обработки</w:t>
            </w:r>
          </w:p>
        </w:tc>
        <w:tc>
          <w:tcPr>
            <w:tcW w:w="2126" w:type="dxa"/>
            <w:tcBorders>
              <w:top w:val="single" w:sz="6" w:space="0" w:color="auto"/>
              <w:left w:val="single" w:sz="6" w:space="0" w:color="auto"/>
              <w:bottom w:val="single" w:sz="12" w:space="0" w:color="auto"/>
              <w:right w:val="single" w:sz="12" w:space="0" w:color="auto"/>
            </w:tcBorders>
          </w:tcPr>
          <w:p w:rsidR="00000000" w:rsidRDefault="00D63A61">
            <w:pPr>
              <w:jc w:val="center"/>
              <w:rPr>
                <w:sz w:val="16"/>
              </w:rPr>
            </w:pPr>
            <w:r>
              <w:rPr>
                <w:sz w:val="16"/>
              </w:rPr>
              <w:t>для цементобетонного покрытия</w:t>
            </w:r>
          </w:p>
        </w:tc>
      </w:tr>
      <w:tr w:rsidR="00000000">
        <w:tblPrEx>
          <w:tblCellMar>
            <w:top w:w="0" w:type="dxa"/>
            <w:bottom w:w="0" w:type="dxa"/>
          </w:tblCellMar>
        </w:tblPrEx>
        <w:trPr>
          <w:trHeight w:hRule="exact" w:val="409"/>
        </w:trPr>
        <w:tc>
          <w:tcPr>
            <w:tcW w:w="1843" w:type="dxa"/>
            <w:tcBorders>
              <w:left w:val="single" w:sz="12"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0,</w:t>
            </w:r>
            <w:r>
              <w:rPr>
                <w:sz w:val="16"/>
              </w:rPr>
              <w:t>2</w:t>
            </w:r>
            <w:r>
              <w:rPr>
                <w:noProof/>
                <w:sz w:val="16"/>
              </w:rPr>
              <w:t xml:space="preserve">8 </w:t>
            </w:r>
            <w:r>
              <w:rPr>
                <w:noProof/>
                <w:sz w:val="16"/>
              </w:rPr>
              <w:sym w:font="Arial" w:char="2014"/>
            </w:r>
            <w:r>
              <w:rPr>
                <w:sz w:val="16"/>
              </w:rPr>
              <w:t xml:space="preserve"> </w:t>
            </w:r>
            <w:r>
              <w:rPr>
                <w:noProof/>
                <w:sz w:val="16"/>
              </w:rPr>
              <w:t>0</w:t>
            </w:r>
            <w:r>
              <w:rPr>
                <w:sz w:val="16"/>
              </w:rPr>
              <w:t>,</w:t>
            </w:r>
            <w:r>
              <w:rPr>
                <w:noProof/>
                <w:sz w:val="16"/>
              </w:rPr>
              <w:t>30</w:t>
            </w:r>
          </w:p>
        </w:tc>
        <w:tc>
          <w:tcPr>
            <w:tcW w:w="2268" w:type="dxa"/>
            <w:tcBorders>
              <w:left w:val="single" w:sz="6" w:space="0" w:color="auto"/>
              <w:right w:val="single" w:sz="6" w:space="0" w:color="auto"/>
            </w:tcBorders>
          </w:tcPr>
          <w:p w:rsidR="00000000" w:rsidRDefault="00D63A61">
            <w:pPr>
              <w:jc w:val="center"/>
              <w:rPr>
                <w:sz w:val="16"/>
              </w:rPr>
            </w:pPr>
          </w:p>
          <w:p w:rsidR="00000000" w:rsidRDefault="00D63A61">
            <w:pPr>
              <w:jc w:val="center"/>
              <w:rPr>
                <w:noProof/>
                <w:sz w:val="16"/>
              </w:rPr>
            </w:pPr>
            <w:r>
              <w:rPr>
                <w:noProof/>
                <w:sz w:val="16"/>
              </w:rPr>
              <w:t>1</w:t>
            </w:r>
          </w:p>
        </w:tc>
        <w:tc>
          <w:tcPr>
            <w:tcW w:w="2126" w:type="dxa"/>
            <w:tcBorders>
              <w:left w:val="single" w:sz="6" w:space="0" w:color="auto"/>
              <w:right w:val="single" w:sz="12" w:space="0" w:color="auto"/>
            </w:tcBorders>
          </w:tcPr>
          <w:p w:rsidR="00000000" w:rsidRDefault="00D63A61">
            <w:pPr>
              <w:jc w:val="center"/>
              <w:rPr>
                <w:sz w:val="16"/>
              </w:rPr>
            </w:pPr>
          </w:p>
          <w:p w:rsidR="00000000" w:rsidRDefault="00D63A61">
            <w:pPr>
              <w:jc w:val="center"/>
              <w:rPr>
                <w:noProof/>
                <w:sz w:val="16"/>
              </w:rPr>
            </w:pPr>
            <w:r>
              <w:rPr>
                <w:noProof/>
                <w:sz w:val="16"/>
              </w:rPr>
              <w:t>0</w:t>
            </w:r>
            <w:r>
              <w:rPr>
                <w:noProof/>
                <w:sz w:val="16"/>
              </w:rPr>
              <w:t>,5</w:t>
            </w:r>
          </w:p>
        </w:tc>
      </w:tr>
      <w:tr w:rsidR="00000000">
        <w:tblPrEx>
          <w:tblCellMar>
            <w:top w:w="0" w:type="dxa"/>
            <w:bottom w:w="0" w:type="dxa"/>
          </w:tblCellMar>
        </w:tblPrEx>
        <w:trPr>
          <w:trHeight w:hRule="exact" w:val="320"/>
        </w:trPr>
        <w:tc>
          <w:tcPr>
            <w:tcW w:w="1843" w:type="dxa"/>
            <w:tcBorders>
              <w:left w:val="single" w:sz="12" w:space="0" w:color="auto"/>
              <w:bottom w:val="single" w:sz="12" w:space="0" w:color="auto"/>
              <w:right w:val="single" w:sz="6" w:space="0" w:color="auto"/>
            </w:tcBorders>
          </w:tcPr>
          <w:p w:rsidR="00000000" w:rsidRDefault="00D63A61">
            <w:pPr>
              <w:rPr>
                <w:noProof/>
                <w:sz w:val="16"/>
              </w:rPr>
            </w:pPr>
            <w:r>
              <w:rPr>
                <w:sz w:val="16"/>
              </w:rPr>
              <w:t xml:space="preserve">            </w:t>
            </w:r>
            <w:r>
              <w:rPr>
                <w:noProof/>
                <w:sz w:val="16"/>
              </w:rPr>
              <w:t>0,35</w:t>
            </w:r>
          </w:p>
        </w:tc>
        <w:tc>
          <w:tcPr>
            <w:tcW w:w="2268" w:type="dxa"/>
            <w:tcBorders>
              <w:left w:val="single" w:sz="6" w:space="0" w:color="auto"/>
              <w:bottom w:val="single" w:sz="12" w:space="0" w:color="auto"/>
              <w:right w:val="single" w:sz="6" w:space="0" w:color="auto"/>
            </w:tcBorders>
          </w:tcPr>
          <w:p w:rsidR="00000000" w:rsidRDefault="00D63A61">
            <w:pPr>
              <w:jc w:val="center"/>
              <w:rPr>
                <w:noProof/>
                <w:sz w:val="16"/>
              </w:rPr>
            </w:pPr>
            <w:r>
              <w:rPr>
                <w:noProof/>
                <w:sz w:val="16"/>
              </w:rPr>
              <w:t>1,8</w:t>
            </w:r>
          </w:p>
        </w:tc>
        <w:tc>
          <w:tcPr>
            <w:tcW w:w="2126" w:type="dxa"/>
            <w:tcBorders>
              <w:left w:val="single" w:sz="6" w:space="0" w:color="auto"/>
              <w:bottom w:val="single" w:sz="12" w:space="0" w:color="auto"/>
              <w:right w:val="single" w:sz="12" w:space="0" w:color="auto"/>
            </w:tcBorders>
          </w:tcPr>
          <w:p w:rsidR="00000000" w:rsidRDefault="00D63A61">
            <w:pPr>
              <w:jc w:val="center"/>
              <w:rPr>
                <w:noProof/>
                <w:sz w:val="16"/>
              </w:rPr>
            </w:pPr>
            <w:r>
              <w:rPr>
                <w:noProof/>
                <w:sz w:val="16"/>
              </w:rPr>
              <w:t>1</w:t>
            </w:r>
          </w:p>
        </w:tc>
      </w:tr>
    </w:tbl>
    <w:p w:rsidR="00000000" w:rsidRDefault="00D63A61">
      <w:pPr>
        <w:ind w:firstLine="284"/>
        <w:jc w:val="both"/>
      </w:pPr>
    </w:p>
    <w:p w:rsidR="00000000" w:rsidRDefault="00D63A61">
      <w:pPr>
        <w:ind w:firstLine="284"/>
        <w:jc w:val="both"/>
      </w:pPr>
      <w:r>
        <w:rPr>
          <w:b/>
        </w:rPr>
        <w:t xml:space="preserve">14.8. </w:t>
      </w:r>
      <w:r>
        <w:t>Для обеспечения безопасных условий движения следует дополни</w:t>
      </w:r>
      <w:r>
        <w:softHyphen/>
        <w:t>тельно контролировать:</w:t>
      </w:r>
    </w:p>
    <w:p w:rsidR="00000000" w:rsidRDefault="00D63A61">
      <w:pPr>
        <w:ind w:firstLine="284"/>
        <w:jc w:val="both"/>
      </w:pPr>
      <w:r>
        <w:t>обеспечение видимости в плане, особенно на пересечениях в одном уровне;</w:t>
      </w:r>
    </w:p>
    <w:p w:rsidR="00000000" w:rsidRDefault="00D63A61">
      <w:pPr>
        <w:ind w:firstLine="284"/>
        <w:jc w:val="both"/>
      </w:pPr>
      <w:r>
        <w:t>оборудование мест перехода пешеходов, автобусных остановок и пло</w:t>
      </w:r>
      <w:r>
        <w:softHyphen/>
        <w:t>щадок отдыха;</w:t>
      </w:r>
    </w:p>
    <w:p w:rsidR="00000000" w:rsidRDefault="00D63A61">
      <w:pPr>
        <w:ind w:firstLine="284"/>
        <w:jc w:val="both"/>
      </w:pPr>
      <w:r>
        <w:t>соответствие проекту, правильность монтажа и окраски ограждений; состояние разделительных полос;</w:t>
      </w:r>
    </w:p>
    <w:p w:rsidR="00000000" w:rsidRDefault="00D63A61">
      <w:pPr>
        <w:ind w:firstLine="284"/>
        <w:jc w:val="both"/>
        <w:rPr>
          <w:noProof/>
        </w:rPr>
      </w:pPr>
      <w:r>
        <w:t>соответствие горизонтальной и вертикальной разметки требованиям проекта и ГОСТ</w:t>
      </w:r>
      <w:r>
        <w:rPr>
          <w:noProof/>
        </w:rPr>
        <w:t xml:space="preserve"> 13508-74;</w:t>
      </w:r>
    </w:p>
    <w:p w:rsidR="00000000" w:rsidRDefault="00D63A61">
      <w:pPr>
        <w:ind w:firstLine="284"/>
        <w:jc w:val="both"/>
      </w:pPr>
      <w:r>
        <w:t>правильность установки дорожных знаков, светофоров; заглу</w:t>
      </w:r>
      <w:r>
        <w:t xml:space="preserve">бление и конструкции опор, соответствие их требованиям нормативных документов; </w:t>
      </w:r>
    </w:p>
    <w:p w:rsidR="00000000" w:rsidRDefault="00D63A61">
      <w:pPr>
        <w:ind w:firstLine="284"/>
        <w:jc w:val="both"/>
      </w:pPr>
      <w:r>
        <w:t xml:space="preserve">соответствие проекту и правильность окраски сигнальных столбиков; </w:t>
      </w:r>
    </w:p>
    <w:p w:rsidR="00000000" w:rsidRDefault="00D63A61">
      <w:pPr>
        <w:ind w:firstLine="284"/>
        <w:jc w:val="both"/>
      </w:pPr>
      <w:r>
        <w:t>ликвидацию необорудованных съездов и расчистку полосы отвода от посторонних предметов.</w:t>
      </w:r>
    </w:p>
    <w:p w:rsidR="00000000" w:rsidRDefault="00D63A61">
      <w:pPr>
        <w:ind w:firstLine="284"/>
        <w:jc w:val="both"/>
        <w:rPr>
          <w:noProof/>
        </w:rPr>
      </w:pPr>
      <w:r>
        <w:rPr>
          <w:b/>
          <w:noProof/>
        </w:rPr>
        <w:t>14.9.</w:t>
      </w:r>
      <w:r>
        <w:t xml:space="preserve"> Оценку качества строительно-монтажных работ при их приемке следует устанавливать в соответствии с обязательным приложением</w:t>
      </w:r>
      <w:r>
        <w:rPr>
          <w:noProof/>
        </w:rPr>
        <w:t xml:space="preserve"> 2.</w:t>
      </w:r>
    </w:p>
    <w:p w:rsidR="00000000" w:rsidRDefault="00D63A61">
      <w:pPr>
        <w:ind w:firstLine="284"/>
        <w:jc w:val="both"/>
      </w:pPr>
    </w:p>
    <w:p w:rsidR="00000000" w:rsidRDefault="00D63A61">
      <w:pPr>
        <w:ind w:firstLine="284"/>
        <w:jc w:val="both"/>
      </w:pPr>
    </w:p>
    <w:p w:rsidR="00000000" w:rsidRDefault="00D63A61">
      <w:pPr>
        <w:ind w:firstLine="284"/>
        <w:jc w:val="right"/>
        <w:sectPr w:rsidR="00000000">
          <w:pgSz w:w="12240" w:h="15840"/>
          <w:pgMar w:top="1440" w:right="6003" w:bottom="1440" w:left="0" w:header="720" w:footer="720" w:gutter="0"/>
          <w:cols w:space="720"/>
        </w:sectPr>
      </w:pPr>
    </w:p>
    <w:p w:rsidR="00000000" w:rsidRDefault="00D63A61">
      <w:pPr>
        <w:ind w:firstLine="284"/>
        <w:jc w:val="right"/>
      </w:pPr>
      <w:r>
        <w:t>ПРИЛОЖЕНИЕ</w:t>
      </w:r>
      <w:r>
        <w:rPr>
          <w:noProof/>
        </w:rPr>
        <w:t xml:space="preserve"> 1 </w:t>
      </w:r>
    </w:p>
    <w:p w:rsidR="00000000" w:rsidRDefault="00D63A61">
      <w:pPr>
        <w:ind w:firstLine="284"/>
        <w:jc w:val="right"/>
        <w:rPr>
          <w:i/>
        </w:rPr>
      </w:pPr>
      <w:r>
        <w:rPr>
          <w:i/>
        </w:rPr>
        <w:t>Рекомендуемое</w:t>
      </w:r>
    </w:p>
    <w:p w:rsidR="00000000" w:rsidRDefault="00D63A61">
      <w:pPr>
        <w:ind w:firstLine="284"/>
        <w:jc w:val="both"/>
      </w:pPr>
    </w:p>
    <w:p w:rsidR="00000000" w:rsidRDefault="00D63A61">
      <w:pPr>
        <w:jc w:val="center"/>
        <w:rPr>
          <w:b/>
        </w:rPr>
      </w:pPr>
      <w:r>
        <w:rPr>
          <w:b/>
        </w:rPr>
        <w:t>РЕКОМЕНДУЕМЫЕ СРЕДСТВА МЕХАНИЗАЦИИ ДОРОЖНО-СТРОИТЕЛЬНЫХ РАБОТ</w:t>
      </w:r>
    </w:p>
    <w:p w:rsidR="00000000" w:rsidRDefault="00D63A61">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3685"/>
        <w:gridCol w:w="4111"/>
        <w:gridCol w:w="2067"/>
        <w:gridCol w:w="2067"/>
        <w:gridCol w:w="2067"/>
      </w:tblGrid>
      <w:tr w:rsidR="00000000">
        <w:tblPrEx>
          <w:tblCellMar>
            <w:top w:w="0" w:type="dxa"/>
            <w:bottom w:w="0" w:type="dxa"/>
          </w:tblCellMar>
        </w:tblPrEx>
        <w:tc>
          <w:tcPr>
            <w:tcW w:w="3685" w:type="dxa"/>
            <w:tcBorders>
              <w:top w:val="single" w:sz="12" w:space="0" w:color="auto"/>
              <w:left w:val="single" w:sz="12" w:space="0" w:color="auto"/>
              <w:right w:val="single" w:sz="6" w:space="0" w:color="auto"/>
            </w:tcBorders>
          </w:tcPr>
          <w:p w:rsidR="00000000" w:rsidRDefault="00D63A61">
            <w:pPr>
              <w:ind w:left="102"/>
              <w:jc w:val="center"/>
              <w:rPr>
                <w:sz w:val="18"/>
              </w:rPr>
            </w:pPr>
          </w:p>
        </w:tc>
        <w:tc>
          <w:tcPr>
            <w:tcW w:w="4111" w:type="dxa"/>
            <w:tcBorders>
              <w:top w:val="single" w:sz="12" w:space="0" w:color="auto"/>
              <w:left w:val="single" w:sz="6" w:space="0" w:color="auto"/>
              <w:right w:val="single" w:sz="6" w:space="0" w:color="auto"/>
            </w:tcBorders>
          </w:tcPr>
          <w:p w:rsidR="00000000" w:rsidRDefault="00D63A61">
            <w:pPr>
              <w:ind w:left="138"/>
              <w:jc w:val="center"/>
              <w:rPr>
                <w:sz w:val="18"/>
              </w:rPr>
            </w:pPr>
          </w:p>
        </w:tc>
        <w:tc>
          <w:tcPr>
            <w:tcW w:w="6201" w:type="dxa"/>
            <w:gridSpan w:val="3"/>
            <w:tcBorders>
              <w:top w:val="single" w:sz="12" w:space="0" w:color="auto"/>
              <w:left w:val="single" w:sz="6" w:space="0" w:color="auto"/>
              <w:bottom w:val="single" w:sz="6" w:space="0" w:color="auto"/>
              <w:right w:val="single" w:sz="12" w:space="0" w:color="auto"/>
            </w:tcBorders>
          </w:tcPr>
          <w:p w:rsidR="00000000" w:rsidRDefault="00D63A61">
            <w:pPr>
              <w:jc w:val="center"/>
              <w:rPr>
                <w:sz w:val="18"/>
              </w:rPr>
            </w:pPr>
            <w:r>
              <w:rPr>
                <w:sz w:val="18"/>
              </w:rPr>
              <w:t>Типоразмеры машин при годовых объемах работ</w:t>
            </w:r>
          </w:p>
          <w:p w:rsidR="00000000" w:rsidRDefault="00D63A61">
            <w:pPr>
              <w:jc w:val="center"/>
              <w:rPr>
                <w:sz w:val="18"/>
                <w:vertAlign w:val="superscript"/>
              </w:rPr>
            </w:pPr>
            <w:r>
              <w:rPr>
                <w:sz w:val="18"/>
              </w:rPr>
              <w:t>по во</w:t>
            </w:r>
            <w:r>
              <w:rPr>
                <w:sz w:val="18"/>
              </w:rPr>
              <w:t>зведению земляного полотна, тыс. м</w:t>
            </w:r>
            <w:r>
              <w:rPr>
                <w:sz w:val="18"/>
                <w:vertAlign w:val="superscript"/>
              </w:rPr>
              <w:t>3</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center"/>
              <w:rPr>
                <w:sz w:val="18"/>
              </w:rPr>
            </w:pPr>
            <w:r>
              <w:rPr>
                <w:sz w:val="18"/>
              </w:rPr>
              <w:t>Вид работ</w:t>
            </w:r>
          </w:p>
        </w:tc>
        <w:tc>
          <w:tcPr>
            <w:tcW w:w="4111" w:type="dxa"/>
            <w:tcBorders>
              <w:left w:val="single" w:sz="6" w:space="0" w:color="auto"/>
              <w:right w:val="single" w:sz="6" w:space="0" w:color="auto"/>
            </w:tcBorders>
          </w:tcPr>
          <w:p w:rsidR="00000000" w:rsidRDefault="00D63A61">
            <w:pPr>
              <w:ind w:left="138"/>
              <w:jc w:val="center"/>
              <w:rPr>
                <w:sz w:val="18"/>
              </w:rPr>
            </w:pPr>
            <w:r>
              <w:rPr>
                <w:sz w:val="18"/>
              </w:rPr>
              <w:t>Типы машин</w:t>
            </w:r>
          </w:p>
        </w:tc>
        <w:tc>
          <w:tcPr>
            <w:tcW w:w="2067" w:type="dxa"/>
            <w:tcBorders>
              <w:top w:val="single" w:sz="6" w:space="0" w:color="auto"/>
              <w:left w:val="single" w:sz="6" w:space="0" w:color="auto"/>
              <w:bottom w:val="single" w:sz="6" w:space="0" w:color="auto"/>
              <w:right w:val="single" w:sz="6" w:space="0" w:color="auto"/>
            </w:tcBorders>
          </w:tcPr>
          <w:p w:rsidR="00000000" w:rsidRDefault="00D63A61">
            <w:pPr>
              <w:jc w:val="center"/>
              <w:rPr>
                <w:noProof/>
                <w:sz w:val="18"/>
              </w:rPr>
            </w:pPr>
            <w:r>
              <w:rPr>
                <w:noProof/>
                <w:sz w:val="18"/>
              </w:rPr>
              <w:t xml:space="preserve">100 </w:t>
            </w:r>
            <w:r>
              <w:rPr>
                <w:noProof/>
                <w:sz w:val="18"/>
              </w:rPr>
              <w:sym w:font="Arial" w:char="2014"/>
            </w:r>
            <w:r>
              <w:rPr>
                <w:sz w:val="18"/>
              </w:rPr>
              <w:t xml:space="preserve"> </w:t>
            </w:r>
            <w:r>
              <w:rPr>
                <w:noProof/>
                <w:sz w:val="18"/>
              </w:rPr>
              <w:t>1000</w:t>
            </w:r>
          </w:p>
        </w:tc>
        <w:tc>
          <w:tcPr>
            <w:tcW w:w="2067" w:type="dxa"/>
            <w:tcBorders>
              <w:top w:val="single" w:sz="6" w:space="0" w:color="auto"/>
              <w:left w:val="single" w:sz="6" w:space="0" w:color="auto"/>
              <w:bottom w:val="single" w:sz="6" w:space="0" w:color="auto"/>
              <w:right w:val="single" w:sz="6" w:space="0" w:color="auto"/>
            </w:tcBorders>
          </w:tcPr>
          <w:p w:rsidR="00000000" w:rsidRDefault="00D63A61">
            <w:pPr>
              <w:jc w:val="center"/>
              <w:rPr>
                <w:noProof/>
                <w:sz w:val="18"/>
              </w:rPr>
            </w:pPr>
            <w:r>
              <w:rPr>
                <w:noProof/>
                <w:sz w:val="18"/>
              </w:rPr>
              <w:t>1000</w:t>
            </w:r>
            <w:r>
              <w:rPr>
                <w:sz w:val="18"/>
              </w:rPr>
              <w:t xml:space="preserve"> </w:t>
            </w:r>
            <w:r>
              <w:rPr>
                <w:sz w:val="18"/>
              </w:rPr>
              <w:sym w:font="Arial" w:char="2014"/>
            </w:r>
            <w:r>
              <w:rPr>
                <w:sz w:val="18"/>
              </w:rPr>
              <w:t xml:space="preserve"> </w:t>
            </w:r>
            <w:r>
              <w:rPr>
                <w:noProof/>
                <w:sz w:val="18"/>
              </w:rPr>
              <w:t>2500</w:t>
            </w:r>
          </w:p>
        </w:tc>
        <w:tc>
          <w:tcPr>
            <w:tcW w:w="2067" w:type="dxa"/>
            <w:tcBorders>
              <w:top w:val="single" w:sz="6" w:space="0" w:color="auto"/>
              <w:left w:val="single" w:sz="6" w:space="0" w:color="auto"/>
              <w:bottom w:val="single" w:sz="6" w:space="0" w:color="auto"/>
              <w:right w:val="single" w:sz="12" w:space="0" w:color="auto"/>
            </w:tcBorders>
          </w:tcPr>
          <w:p w:rsidR="00000000" w:rsidRDefault="00D63A61">
            <w:pPr>
              <w:jc w:val="center"/>
              <w:rPr>
                <w:noProof/>
                <w:sz w:val="18"/>
              </w:rPr>
            </w:pPr>
            <w:r>
              <w:rPr>
                <w:noProof/>
                <w:sz w:val="18"/>
              </w:rPr>
              <w:t xml:space="preserve">2500 </w:t>
            </w:r>
            <w:r>
              <w:rPr>
                <w:noProof/>
                <w:sz w:val="18"/>
              </w:rPr>
              <w:sym w:font="Arial" w:char="2014"/>
            </w:r>
            <w:r>
              <w:rPr>
                <w:sz w:val="18"/>
              </w:rPr>
              <w:t xml:space="preserve"> </w:t>
            </w:r>
            <w:r>
              <w:rPr>
                <w:noProof/>
                <w:sz w:val="18"/>
              </w:rPr>
              <w:t>5000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center"/>
              <w:rPr>
                <w:noProof/>
                <w:sz w:val="18"/>
              </w:rPr>
            </w:pPr>
          </w:p>
        </w:tc>
        <w:tc>
          <w:tcPr>
            <w:tcW w:w="4111" w:type="dxa"/>
            <w:tcBorders>
              <w:left w:val="single" w:sz="6" w:space="0" w:color="auto"/>
              <w:right w:val="single" w:sz="6" w:space="0" w:color="auto"/>
            </w:tcBorders>
          </w:tcPr>
          <w:p w:rsidR="00000000" w:rsidRDefault="00D63A61">
            <w:pPr>
              <w:ind w:left="138"/>
              <w:jc w:val="center"/>
              <w:rPr>
                <w:sz w:val="18"/>
              </w:rPr>
            </w:pPr>
            <w:r>
              <w:rPr>
                <w:sz w:val="18"/>
              </w:rPr>
              <w:t>и транспортных средств</w:t>
            </w:r>
          </w:p>
        </w:tc>
        <w:tc>
          <w:tcPr>
            <w:tcW w:w="6201" w:type="dxa"/>
            <w:gridSpan w:val="3"/>
            <w:tcBorders>
              <w:top w:val="single" w:sz="6" w:space="0" w:color="auto"/>
              <w:left w:val="single" w:sz="6" w:space="0" w:color="auto"/>
              <w:right w:val="single" w:sz="12" w:space="0" w:color="auto"/>
            </w:tcBorders>
          </w:tcPr>
          <w:p w:rsidR="00000000" w:rsidRDefault="00D63A61">
            <w:pPr>
              <w:jc w:val="center"/>
              <w:rPr>
                <w:sz w:val="18"/>
              </w:rPr>
            </w:pPr>
            <w:r>
              <w:rPr>
                <w:sz w:val="18"/>
              </w:rPr>
              <w:t>по строительству дорожных одежд</w:t>
            </w:r>
          </w:p>
          <w:p w:rsidR="00000000" w:rsidRDefault="00D63A61">
            <w:pPr>
              <w:jc w:val="center"/>
              <w:rPr>
                <w:sz w:val="18"/>
              </w:rPr>
            </w:pPr>
            <w:r>
              <w:rPr>
                <w:sz w:val="18"/>
              </w:rPr>
              <w:t>и обстановки дороги, км</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bottom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bottom w:val="single" w:sz="12" w:space="0" w:color="auto"/>
              <w:right w:val="single" w:sz="6" w:space="0" w:color="auto"/>
            </w:tcBorders>
          </w:tcPr>
          <w:p w:rsidR="00000000" w:rsidRDefault="00D63A61">
            <w:pPr>
              <w:ind w:left="138"/>
              <w:jc w:val="both"/>
              <w:rPr>
                <w:sz w:val="18"/>
              </w:rPr>
            </w:pPr>
          </w:p>
        </w:tc>
        <w:tc>
          <w:tcPr>
            <w:tcW w:w="2067" w:type="dxa"/>
            <w:tcBorders>
              <w:top w:val="single" w:sz="6" w:space="0" w:color="auto"/>
              <w:left w:val="single" w:sz="6" w:space="0" w:color="auto"/>
              <w:bottom w:val="single" w:sz="12" w:space="0" w:color="auto"/>
              <w:right w:val="single" w:sz="6" w:space="0" w:color="auto"/>
            </w:tcBorders>
          </w:tcPr>
          <w:p w:rsidR="00000000" w:rsidRDefault="00D63A61">
            <w:pPr>
              <w:jc w:val="center"/>
              <w:rPr>
                <w:noProof/>
                <w:sz w:val="18"/>
              </w:rPr>
            </w:pPr>
            <w:r>
              <w:rPr>
                <w:sz w:val="18"/>
              </w:rPr>
              <w:t>до</w:t>
            </w:r>
            <w:r>
              <w:rPr>
                <w:noProof/>
                <w:sz w:val="18"/>
              </w:rPr>
              <w:t xml:space="preserve"> 20</w:t>
            </w:r>
          </w:p>
        </w:tc>
        <w:tc>
          <w:tcPr>
            <w:tcW w:w="2067" w:type="dxa"/>
            <w:tcBorders>
              <w:top w:val="single" w:sz="6" w:space="0" w:color="auto"/>
              <w:left w:val="single" w:sz="6" w:space="0" w:color="auto"/>
              <w:bottom w:val="single" w:sz="12" w:space="0" w:color="auto"/>
              <w:right w:val="single" w:sz="6" w:space="0" w:color="auto"/>
            </w:tcBorders>
          </w:tcPr>
          <w:p w:rsidR="00000000" w:rsidRDefault="00D63A61">
            <w:pPr>
              <w:jc w:val="center"/>
              <w:rPr>
                <w:noProof/>
                <w:sz w:val="18"/>
              </w:rPr>
            </w:pPr>
            <w:r>
              <w:rPr>
                <w:noProof/>
                <w:sz w:val="18"/>
              </w:rPr>
              <w:t>20</w:t>
            </w:r>
            <w:r>
              <w:rPr>
                <w:sz w:val="18"/>
              </w:rPr>
              <w:t xml:space="preserve"> </w:t>
            </w:r>
            <w:r>
              <w:rPr>
                <w:sz w:val="18"/>
              </w:rPr>
              <w:sym w:font="Arial" w:char="2014"/>
            </w:r>
            <w:r>
              <w:rPr>
                <w:sz w:val="18"/>
              </w:rPr>
              <w:t xml:space="preserve"> </w:t>
            </w:r>
            <w:r>
              <w:rPr>
                <w:noProof/>
                <w:sz w:val="18"/>
              </w:rPr>
              <w:t>50</w:t>
            </w:r>
          </w:p>
        </w:tc>
        <w:tc>
          <w:tcPr>
            <w:tcW w:w="2067" w:type="dxa"/>
            <w:tcBorders>
              <w:top w:val="single" w:sz="6" w:space="0" w:color="auto"/>
              <w:left w:val="single" w:sz="6" w:space="0" w:color="auto"/>
              <w:bottom w:val="single" w:sz="12" w:space="0" w:color="auto"/>
              <w:right w:val="single" w:sz="12" w:space="0" w:color="auto"/>
            </w:tcBorders>
          </w:tcPr>
          <w:p w:rsidR="00000000" w:rsidRDefault="00D63A61">
            <w:pPr>
              <w:jc w:val="center"/>
              <w:rPr>
                <w:noProof/>
                <w:sz w:val="18"/>
              </w:rPr>
            </w:pPr>
            <w:r>
              <w:rPr>
                <w:noProof/>
                <w:sz w:val="18"/>
              </w:rPr>
              <w:t>50</w:t>
            </w:r>
            <w:r>
              <w:rPr>
                <w:sz w:val="18"/>
              </w:rPr>
              <w:t xml:space="preserve"> </w:t>
            </w:r>
            <w:r>
              <w:rPr>
                <w:sz w:val="18"/>
              </w:rPr>
              <w:sym w:font="Arial" w:char="2014"/>
            </w:r>
            <w:r>
              <w:rPr>
                <w:noProof/>
                <w:sz w:val="18"/>
              </w:rPr>
              <w:t>100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ind w:left="138"/>
              <w:jc w:val="center"/>
              <w:rPr>
                <w:b/>
                <w:sz w:val="18"/>
              </w:rPr>
            </w:pPr>
          </w:p>
          <w:p w:rsidR="00000000" w:rsidRDefault="00D63A61">
            <w:pPr>
              <w:jc w:val="center"/>
              <w:rPr>
                <w:b/>
                <w:sz w:val="18"/>
              </w:rPr>
            </w:pPr>
            <w:r>
              <w:rPr>
                <w:b/>
                <w:sz w:val="18"/>
              </w:rPr>
              <w:t>А. ПРИ ПОДГОТОВКЕ ДОРОЖНОЙ ПОЛОСЫ</w:t>
            </w:r>
          </w:p>
          <w:p w:rsidR="00000000" w:rsidRDefault="00D63A61">
            <w:pPr>
              <w:jc w:val="center"/>
              <w:rPr>
                <w:b/>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Расчистка дорожной полосы перед возведением земля</w:t>
            </w:r>
            <w:r>
              <w:rPr>
                <w:sz w:val="18"/>
              </w:rPr>
              <w:softHyphen/>
              <w:t xml:space="preserve">ного полотна: </w:t>
            </w:r>
          </w:p>
          <w:p w:rsidR="00000000" w:rsidRDefault="00D63A61">
            <w:pPr>
              <w:ind w:left="102" w:firstLine="284"/>
              <w:jc w:val="both"/>
              <w:rPr>
                <w:sz w:val="18"/>
              </w:rPr>
            </w:pPr>
            <w:r>
              <w:rPr>
                <w:sz w:val="18"/>
              </w:rPr>
              <w:t>от кустарника и мелколесья, от леса</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r>
              <w:rPr>
                <w:sz w:val="18"/>
              </w:rPr>
              <w:t>Кусторез на тракторе класса, тс</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10</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Бензомоторная пила</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Трелевочный трактор производительно</w:t>
            </w:r>
            <w:r>
              <w:rPr>
                <w:sz w:val="18"/>
              </w:rPr>
              <w:softHyphen/>
              <w:t>стью, м</w:t>
            </w:r>
            <w:r>
              <w:rPr>
                <w:sz w:val="18"/>
                <w:vertAlign w:val="superscript"/>
              </w:rPr>
              <w:t>3</w:t>
            </w:r>
            <w:r>
              <w:rPr>
                <w:sz w:val="18"/>
              </w:rPr>
              <w:t>/смену</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110</w:t>
            </w:r>
            <w:r>
              <w:rPr>
                <w:noProof/>
                <w:sz w:val="18"/>
              </w:rPr>
              <w:sym w:font="Arial" w:char="2014"/>
            </w:r>
            <w:r>
              <w:rPr>
                <w:noProof/>
                <w:sz w:val="18"/>
              </w:rPr>
              <w:t>180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180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 xml:space="preserve">от пней и камней </w:t>
            </w:r>
          </w:p>
          <w:p w:rsidR="00000000" w:rsidRDefault="00D63A61">
            <w:pPr>
              <w:ind w:left="102" w:firstLine="284"/>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w:t>
            </w:r>
            <w:r>
              <w:rPr>
                <w:sz w:val="18"/>
              </w:rPr>
              <w:t>орчеватель и бульдозер с рыхлителем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Снятие и перемещение пло</w:t>
            </w:r>
            <w:r>
              <w:rPr>
                <w:sz w:val="18"/>
              </w:rPr>
              <w:softHyphen/>
              <w:t>дородного слоя почвы на расстояние, м:</w:t>
            </w:r>
          </w:p>
          <w:p w:rsidR="00000000" w:rsidRDefault="00D63A61">
            <w:pPr>
              <w:ind w:left="102" w:firstLine="284"/>
              <w:jc w:val="both"/>
              <w:rPr>
                <w:noProof/>
                <w:sz w:val="18"/>
              </w:rPr>
            </w:pPr>
            <w:r>
              <w:rPr>
                <w:sz w:val="18"/>
              </w:rPr>
              <w:t>до</w:t>
            </w:r>
            <w:r>
              <w:rPr>
                <w:noProof/>
                <w:sz w:val="18"/>
              </w:rPr>
              <w:t xml:space="preserve"> 80</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r>
              <w:rPr>
                <w:sz w:val="18"/>
              </w:rPr>
              <w:t>Бульдозер на тракторе класса, тс</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3</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6</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r>
              <w:rPr>
                <w:noProof/>
                <w:sz w:val="18"/>
              </w:rPr>
              <w:t>100</w:t>
            </w:r>
            <w:r>
              <w:rPr>
                <w:noProof/>
                <w:sz w:val="18"/>
              </w:rPr>
              <w:sym w:font="Arial" w:char="2014"/>
            </w:r>
            <w:r>
              <w:rPr>
                <w:noProof/>
                <w:sz w:val="18"/>
              </w:rPr>
              <w:t>600</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Скрепер прицепной с ковшом вместимостью,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4,5</w:t>
            </w:r>
            <w:r>
              <w:rPr>
                <w:noProof/>
                <w:sz w:val="18"/>
              </w:rPr>
              <w:sym w:font="Arial" w:char="2014"/>
            </w:r>
            <w:r>
              <w:rPr>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4,5</w:t>
            </w:r>
            <w:r>
              <w:rPr>
                <w:noProof/>
                <w:sz w:val="18"/>
              </w:rPr>
              <w:sym w:font="Arial" w:char="2014"/>
            </w:r>
            <w:r>
              <w:rPr>
                <w:noProof/>
                <w:sz w:val="18"/>
              </w:rPr>
              <w:t>8</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4,5</w:t>
            </w:r>
            <w:r>
              <w:rPr>
                <w:noProof/>
                <w:sz w:val="18"/>
              </w:rPr>
              <w:sym w:font="Arial" w:char="2014"/>
            </w:r>
            <w:r>
              <w:rPr>
                <w:noProof/>
                <w:sz w:val="18"/>
              </w:rPr>
              <w:t>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r>
              <w:rPr>
                <w:sz w:val="18"/>
              </w:rPr>
              <w:t>св.</w:t>
            </w:r>
            <w:r>
              <w:rPr>
                <w:noProof/>
                <w:sz w:val="18"/>
              </w:rPr>
              <w:t xml:space="preserve"> 600</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Скрепер самоходный с ковшом вместимостью,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на тракторе класса, тс</w:t>
            </w:r>
          </w:p>
        </w:tc>
        <w:tc>
          <w:tcPr>
            <w:tcW w:w="2067" w:type="dxa"/>
            <w:tcBorders>
              <w:left w:val="single" w:sz="6" w:space="0" w:color="auto"/>
              <w:right w:val="single" w:sz="6" w:space="0" w:color="auto"/>
            </w:tcBorders>
          </w:tcPr>
          <w:p w:rsidR="00000000" w:rsidRDefault="00D63A61">
            <w:pPr>
              <w:jc w:val="center"/>
              <w:rPr>
                <w:sz w:val="18"/>
              </w:rPr>
            </w:pPr>
            <w:r>
              <w:rPr>
                <w:sz w:val="18"/>
              </w:rPr>
              <w:t>3</w:t>
            </w:r>
            <w:r>
              <w:rPr>
                <w:sz w:val="18"/>
              </w:rPr>
              <w:sym w:font="Arial" w:char="2014"/>
            </w:r>
            <w:r>
              <w:rPr>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Погрузчик фронтальный грузоподъемно</w:t>
            </w:r>
            <w:r>
              <w:rPr>
                <w:sz w:val="18"/>
              </w:rPr>
              <w:softHyphen/>
              <w:t>стью,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r>
              <w:rPr>
                <w:noProof/>
                <w:sz w:val="18"/>
              </w:rPr>
              <w:sym w:font="Arial" w:char="2014"/>
            </w:r>
            <w:r>
              <w:rPr>
                <w:noProof/>
                <w:sz w:val="18"/>
              </w:rPr>
              <w:t>3</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w:t>
            </w:r>
            <w:r>
              <w:rPr>
                <w:noProof/>
                <w:sz w:val="18"/>
              </w:rPr>
              <w:sym w:font="Arial" w:char="2014"/>
            </w:r>
            <w:r>
              <w:rPr>
                <w:sz w:val="18"/>
              </w:rPr>
              <w:t>4</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Экскаватор с ковшом вместимостью,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r>
              <w:rPr>
                <w:noProof/>
                <w:sz w:val="18"/>
              </w:rPr>
              <w:sym w:font="Arial" w:char="2014"/>
            </w:r>
            <w:r>
              <w:rPr>
                <w:noProof/>
                <w:sz w:val="18"/>
              </w:rPr>
              <w:t>1</w:t>
            </w:r>
            <w:r>
              <w:rPr>
                <w:sz w:val="18"/>
              </w:rPr>
              <w:t>,</w:t>
            </w:r>
            <w:r>
              <w:rPr>
                <w:noProof/>
                <w:sz w:val="18"/>
              </w:rPr>
              <w:t>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0,65</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1,2</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w:t>
            </w:r>
            <w:r>
              <w:rPr>
                <w:sz w:val="18"/>
              </w:rPr>
              <w:t>ь-самосвал грузоподъемно</w:t>
            </w:r>
            <w:r>
              <w:rPr>
                <w:sz w:val="18"/>
              </w:rPr>
              <w:softHyphen/>
              <w:t>стью, т</w:t>
            </w:r>
          </w:p>
        </w:tc>
        <w:tc>
          <w:tcPr>
            <w:tcW w:w="2067" w:type="dxa"/>
            <w:tcBorders>
              <w:left w:val="single" w:sz="6" w:space="0" w:color="auto"/>
              <w:right w:val="single" w:sz="6" w:space="0" w:color="auto"/>
            </w:tcBorders>
          </w:tcPr>
          <w:p w:rsidR="00000000" w:rsidRDefault="00D63A61">
            <w:pPr>
              <w:jc w:val="center"/>
              <w:rPr>
                <w:sz w:val="18"/>
              </w:rPr>
            </w:pPr>
            <w:r>
              <w:rPr>
                <w:sz w:val="18"/>
              </w:rPr>
              <w:t>5,2</w:t>
            </w:r>
            <w:r>
              <w:rPr>
                <w:sz w:val="18"/>
              </w:rPr>
              <w:sym w:font="Arial" w:char="2014"/>
            </w:r>
            <w:r>
              <w:rPr>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12</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ind w:left="138"/>
              <w:jc w:val="both"/>
              <w:rPr>
                <w:b/>
                <w:sz w:val="18"/>
              </w:rPr>
            </w:pPr>
          </w:p>
          <w:p w:rsidR="00000000" w:rsidRDefault="00D63A61">
            <w:pPr>
              <w:jc w:val="center"/>
              <w:rPr>
                <w:b/>
                <w:sz w:val="18"/>
              </w:rPr>
            </w:pPr>
            <w:r>
              <w:rPr>
                <w:b/>
                <w:sz w:val="18"/>
              </w:rPr>
              <w:t>Б. ПРИ СООРУЖЕНИИ ЗЕМЛЯНОГО ПОЛОТНА</w:t>
            </w:r>
          </w:p>
          <w:p w:rsidR="00000000" w:rsidRDefault="00D63A61">
            <w:pPr>
              <w:jc w:val="center"/>
              <w:rPr>
                <w:b/>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Разработка грунта в боко</w:t>
            </w:r>
            <w:r>
              <w:rPr>
                <w:sz w:val="18"/>
              </w:rPr>
              <w:softHyphen/>
              <w:t xml:space="preserve">вых резервах и мелких выемках с перемещением в насыпь: </w:t>
            </w:r>
          </w:p>
          <w:p w:rsidR="00000000" w:rsidRDefault="00D63A61">
            <w:pPr>
              <w:ind w:left="386"/>
              <w:jc w:val="both"/>
              <w:rPr>
                <w:sz w:val="18"/>
              </w:rPr>
            </w:pPr>
            <w:r>
              <w:rPr>
                <w:sz w:val="18"/>
              </w:rPr>
              <w:t>высотой до 1,5 м и дальностью транспортирова</w:t>
            </w:r>
            <w:r>
              <w:rPr>
                <w:sz w:val="18"/>
              </w:rPr>
              <w:softHyphen/>
              <w:t>ния до</w:t>
            </w:r>
            <w:r>
              <w:rPr>
                <w:noProof/>
                <w:sz w:val="18"/>
              </w:rPr>
              <w:t xml:space="preserve"> </w:t>
            </w:r>
            <w:r>
              <w:rPr>
                <w:sz w:val="18"/>
              </w:rPr>
              <w:t>8</w:t>
            </w:r>
            <w:r>
              <w:rPr>
                <w:noProof/>
                <w:sz w:val="18"/>
              </w:rPr>
              <w:t>0</w:t>
            </w:r>
            <w:r>
              <w:rPr>
                <w:sz w:val="18"/>
              </w:rPr>
              <w:t xml:space="preserve"> м</w:t>
            </w:r>
          </w:p>
          <w:p w:rsidR="00000000" w:rsidRDefault="00D63A61">
            <w:pPr>
              <w:ind w:left="386"/>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r>
              <w:rPr>
                <w:sz w:val="18"/>
              </w:rPr>
              <w:t>Автогрейдер, тип</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r>
              <w:rPr>
                <w:sz w:val="18"/>
              </w:rPr>
              <w:t xml:space="preserve">Легкий, </w:t>
            </w:r>
          </w:p>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r>
              <w:rPr>
                <w:sz w:val="18"/>
              </w:rPr>
              <w:t>Тяжелый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i/>
                <w:sz w:val="18"/>
              </w:rPr>
            </w:pPr>
            <w:r>
              <w:rPr>
                <w:sz w:val="18"/>
              </w:rPr>
              <w:t>Грейдер-элеватор производительностью, м</w:t>
            </w:r>
            <w:r>
              <w:rPr>
                <w:sz w:val="18"/>
                <w:vertAlign w:val="superscript"/>
              </w:rPr>
              <w:t>3</w:t>
            </w:r>
            <w:r>
              <w:rPr>
                <w:sz w:val="18"/>
              </w:rPr>
              <w:t>/ч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600</w:t>
            </w:r>
            <w:r>
              <w:rPr>
                <w:noProof/>
                <w:sz w:val="18"/>
              </w:rPr>
              <w:sym w:font="Arial" w:char="2014"/>
            </w:r>
            <w:r>
              <w:rPr>
                <w:sz w:val="18"/>
              </w:rPr>
              <w:t>8</w:t>
            </w:r>
            <w:r>
              <w:rPr>
                <w:noProof/>
                <w:sz w:val="18"/>
              </w:rPr>
              <w:t>00</w:t>
            </w:r>
          </w:p>
        </w:tc>
        <w:tc>
          <w:tcPr>
            <w:tcW w:w="2067" w:type="dxa"/>
            <w:tcBorders>
              <w:left w:val="single" w:sz="6" w:space="0" w:color="auto"/>
              <w:right w:val="single" w:sz="6" w:space="0" w:color="auto"/>
            </w:tcBorders>
          </w:tcPr>
          <w:p w:rsidR="00000000" w:rsidRDefault="00D63A61">
            <w:pPr>
              <w:jc w:val="center"/>
              <w:rPr>
                <w:sz w:val="18"/>
              </w:rPr>
            </w:pPr>
            <w:r>
              <w:rPr>
                <w:sz w:val="18"/>
              </w:rPr>
              <w:t>600</w:t>
            </w:r>
            <w:r>
              <w:rPr>
                <w:sz w:val="18"/>
              </w:rPr>
              <w:sym w:font="Arial" w:char="2014"/>
            </w:r>
            <w:r>
              <w:rPr>
                <w:sz w:val="18"/>
              </w:rPr>
              <w:t>800</w:t>
            </w:r>
          </w:p>
        </w:tc>
        <w:tc>
          <w:tcPr>
            <w:tcW w:w="2067" w:type="dxa"/>
            <w:tcBorders>
              <w:left w:val="single" w:sz="6" w:space="0" w:color="auto"/>
              <w:right w:val="single" w:sz="12" w:space="0" w:color="auto"/>
            </w:tcBorders>
          </w:tcPr>
          <w:p w:rsidR="00000000" w:rsidRDefault="00D63A61">
            <w:pPr>
              <w:jc w:val="center"/>
              <w:rPr>
                <w:noProof/>
                <w:sz w:val="18"/>
              </w:rPr>
            </w:pPr>
            <w:r>
              <w:rPr>
                <w:sz w:val="18"/>
              </w:rPr>
              <w:t>600</w:t>
            </w:r>
            <w:r>
              <w:rPr>
                <w:sz w:val="18"/>
              </w:rPr>
              <w:sym w:font="Arial" w:char="2014"/>
            </w:r>
            <w:r>
              <w:rPr>
                <w:sz w:val="18"/>
              </w:rPr>
              <w:t>800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на тракторе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sz w:val="18"/>
              </w:rPr>
              <w:t>высотой до</w:t>
            </w:r>
            <w:r>
              <w:rPr>
                <w:noProof/>
                <w:sz w:val="18"/>
              </w:rPr>
              <w:t xml:space="preserve"> 3</w:t>
            </w:r>
            <w:r>
              <w:rPr>
                <w:sz w:val="18"/>
              </w:rPr>
              <w:t>,</w:t>
            </w:r>
            <w:r>
              <w:rPr>
                <w:noProof/>
                <w:sz w:val="18"/>
              </w:rPr>
              <w:t>0</w:t>
            </w:r>
            <w:r>
              <w:rPr>
                <w:sz w:val="18"/>
              </w:rPr>
              <w:t xml:space="preserve"> м и дальностью</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на тракторе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sz w:val="18"/>
              </w:rPr>
              <w:t>транспортир</w:t>
            </w:r>
            <w:r>
              <w:rPr>
                <w:sz w:val="18"/>
              </w:rPr>
              <w:t>ова</w:t>
            </w:r>
            <w:r>
              <w:rPr>
                <w:sz w:val="18"/>
              </w:rPr>
              <w:softHyphen/>
              <w:t>ния до</w:t>
            </w:r>
            <w:r>
              <w:rPr>
                <w:noProof/>
                <w:sz w:val="18"/>
              </w:rPr>
              <w:t xml:space="preserve"> 600</w:t>
            </w:r>
            <w:r>
              <w:rPr>
                <w:sz w:val="18"/>
              </w:rPr>
              <w:t xml:space="preserve"> м </w:t>
            </w:r>
          </w:p>
          <w:p w:rsidR="00000000" w:rsidRDefault="00D63A61">
            <w:pPr>
              <w:ind w:left="386"/>
              <w:jc w:val="both"/>
              <w:rPr>
                <w:sz w:val="18"/>
              </w:rPr>
            </w:pPr>
          </w:p>
        </w:tc>
        <w:tc>
          <w:tcPr>
            <w:tcW w:w="4111" w:type="dxa"/>
            <w:tcBorders>
              <w:left w:val="single" w:sz="6" w:space="0" w:color="auto"/>
              <w:right w:val="single" w:sz="6" w:space="0" w:color="auto"/>
            </w:tcBorders>
          </w:tcPr>
          <w:p w:rsidR="00000000" w:rsidRDefault="00D63A61">
            <w:pPr>
              <w:ind w:left="138"/>
              <w:jc w:val="both"/>
              <w:rPr>
                <w:i/>
                <w:sz w:val="18"/>
              </w:rPr>
            </w:pPr>
            <w:r>
              <w:rPr>
                <w:sz w:val="18"/>
              </w:rPr>
              <w:t>Скрепер прицепной с ковшом вместимо</w:t>
            </w:r>
            <w:r>
              <w:rPr>
                <w:sz w:val="18"/>
              </w:rPr>
              <w:softHyphen/>
              <w:t>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r>
              <w:rPr>
                <w:sz w:val="18"/>
              </w:rPr>
              <w:t>,</w:t>
            </w:r>
            <w:r>
              <w:rPr>
                <w:noProof/>
                <w:sz w:val="18"/>
              </w:rPr>
              <w:t>5</w:t>
            </w:r>
            <w:r>
              <w:rPr>
                <w:noProof/>
                <w:sz w:val="18"/>
              </w:rPr>
              <w:sym w:font="Arial" w:char="2014"/>
            </w:r>
            <w:r>
              <w:rPr>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sz w:val="18"/>
              </w:rPr>
            </w:pPr>
            <w:r>
              <w:rPr>
                <w:sz w:val="18"/>
              </w:rPr>
              <w:t>10</w:t>
            </w:r>
            <w:r>
              <w:rPr>
                <w:sz w:val="18"/>
              </w:rPr>
              <w:sym w:font="Arial" w:char="2014"/>
            </w:r>
            <w:r>
              <w:rPr>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Разработка грунта в выем</w:t>
            </w:r>
            <w:r>
              <w:rPr>
                <w:sz w:val="18"/>
              </w:rPr>
              <w:softHyphen/>
              <w:t>ках или притрассовых карьерах с перемещением в насыпь или кавальер на расстояние, м:</w:t>
            </w:r>
          </w:p>
          <w:p w:rsidR="00000000" w:rsidRDefault="00D63A61">
            <w:pPr>
              <w:ind w:left="102" w:firstLine="284"/>
              <w:jc w:val="both"/>
              <w:rPr>
                <w:noProof/>
                <w:sz w:val="18"/>
              </w:rPr>
            </w:pPr>
            <w:r>
              <w:rPr>
                <w:noProof/>
                <w:sz w:val="18"/>
              </w:rPr>
              <w:t>80</w:t>
            </w:r>
            <w:r>
              <w:rPr>
                <w:noProof/>
                <w:sz w:val="18"/>
              </w:rPr>
              <w:sym w:font="Arial" w:char="2014"/>
            </w:r>
            <w:r>
              <w:rPr>
                <w:noProof/>
                <w:sz w:val="18"/>
              </w:rPr>
              <w:t>600</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i/>
                <w:sz w:val="18"/>
              </w:rPr>
            </w:pPr>
            <w:r>
              <w:rPr>
                <w:sz w:val="18"/>
              </w:rPr>
              <w:t>Скрепер прицепной с ковшом вместимо</w:t>
            </w:r>
            <w:r>
              <w:rPr>
                <w:sz w:val="18"/>
              </w:rPr>
              <w:softHyphen/>
              <w:t>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4,5</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7</w:t>
            </w:r>
            <w:r>
              <w:rPr>
                <w:noProof/>
                <w:sz w:val="18"/>
              </w:rPr>
              <w:sym w:font="Arial" w:char="2014"/>
            </w:r>
            <w:r>
              <w:rPr>
                <w:noProof/>
                <w:sz w:val="18"/>
              </w:rPr>
              <w:t>8</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8</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r>
              <w:rPr>
                <w:noProof/>
                <w:sz w:val="18"/>
              </w:rPr>
              <w:t>600</w:t>
            </w:r>
            <w:r>
              <w:rPr>
                <w:noProof/>
                <w:sz w:val="18"/>
              </w:rPr>
              <w:sym w:font="Arial" w:char="2014"/>
            </w:r>
            <w:r>
              <w:rPr>
                <w:noProof/>
                <w:sz w:val="18"/>
              </w:rPr>
              <w:t>1000</w:t>
            </w:r>
          </w:p>
        </w:tc>
        <w:tc>
          <w:tcPr>
            <w:tcW w:w="4111" w:type="dxa"/>
            <w:tcBorders>
              <w:left w:val="single" w:sz="6" w:space="0" w:color="auto"/>
              <w:right w:val="single" w:sz="6" w:space="0" w:color="auto"/>
            </w:tcBorders>
          </w:tcPr>
          <w:p w:rsidR="00000000" w:rsidRDefault="00D63A61">
            <w:pPr>
              <w:ind w:left="138"/>
              <w:jc w:val="both"/>
              <w:rPr>
                <w:i/>
                <w:sz w:val="18"/>
              </w:rPr>
            </w:pPr>
            <w:r>
              <w:rPr>
                <w:sz w:val="18"/>
              </w:rPr>
              <w:t>Скрепер самоходный с ковшом вмести</w:t>
            </w:r>
            <w:r>
              <w:rPr>
                <w:sz w:val="18"/>
              </w:rPr>
              <w:softHyphen/>
              <w:t>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i/>
                <w:sz w:val="18"/>
              </w:rPr>
            </w:pPr>
            <w:r>
              <w:rPr>
                <w:sz w:val="18"/>
              </w:rPr>
              <w:t>Экскаватор или погрузчик с ковшом вместимостью,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r>
              <w:rPr>
                <w:noProof/>
                <w:sz w:val="18"/>
              </w:rPr>
              <w:sym w:font="Arial" w:char="2014"/>
            </w:r>
            <w:r>
              <w:rPr>
                <w:noProof/>
                <w:sz w:val="18"/>
              </w:rPr>
              <w:t>1,6</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Грейдер-элеватор производительностью, м</w:t>
            </w:r>
            <w:r>
              <w:rPr>
                <w:sz w:val="18"/>
                <w:vertAlign w:val="superscript"/>
              </w:rPr>
              <w:t>3</w:t>
            </w:r>
            <w:r>
              <w:rPr>
                <w:sz w:val="18"/>
              </w:rPr>
              <w:t>/ч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600</w:t>
            </w:r>
            <w:r>
              <w:rPr>
                <w:noProof/>
                <w:sz w:val="18"/>
              </w:rPr>
              <w:sym w:font="Arial" w:char="2014"/>
            </w:r>
            <w:r>
              <w:rPr>
                <w:noProof/>
                <w:sz w:val="18"/>
              </w:rPr>
              <w:t>800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600</w:t>
            </w:r>
            <w:r>
              <w:rPr>
                <w:noProof/>
                <w:sz w:val="18"/>
              </w:rPr>
              <w:sym w:font="Arial" w:char="2014"/>
            </w:r>
            <w:r>
              <w:rPr>
                <w:noProof/>
                <w:sz w:val="18"/>
              </w:rPr>
              <w:t>800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600</w:t>
            </w:r>
            <w:r>
              <w:rPr>
                <w:noProof/>
                <w:sz w:val="18"/>
              </w:rPr>
              <w:sym w:font="Arial" w:char="2014"/>
            </w:r>
            <w:r>
              <w:rPr>
                <w:sz w:val="18"/>
              </w:rPr>
              <w:t>8</w:t>
            </w:r>
            <w:r>
              <w:rPr>
                <w:noProof/>
                <w:sz w:val="18"/>
              </w:rPr>
              <w:t>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w:t>
            </w:r>
            <w:r>
              <w:rPr>
                <w:sz w:val="18"/>
              </w:rPr>
              <w:t>ал или землевоз грузоподъемностью,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r>
              <w:rPr>
                <w:noProof/>
                <w:sz w:val="18"/>
              </w:rPr>
              <w:t>1000</w:t>
            </w:r>
            <w:r>
              <w:rPr>
                <w:noProof/>
                <w:sz w:val="18"/>
              </w:rPr>
              <w:sym w:font="Arial" w:char="2014"/>
            </w:r>
            <w:r>
              <w:rPr>
                <w:noProof/>
                <w:sz w:val="18"/>
              </w:rPr>
              <w:t>3000</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Скрепер самоходный с ковшом вмести</w:t>
            </w:r>
            <w:r>
              <w:rPr>
                <w:sz w:val="18"/>
              </w:rPr>
              <w:softHyphen/>
              <w:t>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Экскаватор или погрузчик с ковшом вместимостью,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r>
              <w:rPr>
                <w:noProof/>
                <w:sz w:val="18"/>
              </w:rPr>
              <w:sym w:font="Arial" w:char="2014"/>
            </w:r>
            <w:r>
              <w:rPr>
                <w:noProof/>
                <w:sz w:val="18"/>
              </w:rPr>
              <w:t>1,6</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w:t>
            </w:r>
            <w:r>
              <w:rPr>
                <w:sz w:val="18"/>
              </w:rPr>
              <w:softHyphen/>
              <w:t>стью, т</w:t>
            </w:r>
          </w:p>
        </w:tc>
        <w:tc>
          <w:tcPr>
            <w:tcW w:w="2067" w:type="dxa"/>
            <w:tcBorders>
              <w:left w:val="single" w:sz="6" w:space="0" w:color="auto"/>
              <w:right w:val="single" w:sz="6" w:space="0" w:color="auto"/>
            </w:tcBorders>
          </w:tcPr>
          <w:p w:rsidR="00000000" w:rsidRDefault="00D63A61">
            <w:pPr>
              <w:jc w:val="center"/>
              <w:rPr>
                <w:i/>
                <w:noProof/>
                <w:sz w:val="18"/>
              </w:rPr>
            </w:pPr>
            <w:r>
              <w:rPr>
                <w:sz w:val="18"/>
              </w:rPr>
              <w:t>5,2</w:t>
            </w:r>
            <w:r>
              <w:rPr>
                <w:sz w:val="18"/>
              </w:rPr>
              <w:sym w:font="Arial" w:char="2014"/>
            </w:r>
            <w:r>
              <w:rPr>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r>
              <w:rPr>
                <w:sz w:val="18"/>
              </w:rPr>
              <w:t>св.</w:t>
            </w:r>
            <w:r>
              <w:rPr>
                <w:noProof/>
                <w:sz w:val="18"/>
              </w:rPr>
              <w:t xml:space="preserve"> 3000</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Экскаватор или погрузчик с ковшом вместимостью,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r>
              <w:rPr>
                <w:noProof/>
                <w:sz w:val="18"/>
              </w:rPr>
              <w:sym w:font="Arial" w:char="2014"/>
            </w:r>
            <w:r>
              <w:rPr>
                <w:noProof/>
                <w:sz w:val="18"/>
              </w:rPr>
              <w:t>1,6</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i/>
                <w:sz w:val="18"/>
              </w:rPr>
            </w:pPr>
            <w:r>
              <w:rPr>
                <w:sz w:val="18"/>
              </w:rPr>
              <w:t>Грейдер-элеватор производительностью, м</w:t>
            </w:r>
            <w:r>
              <w:rPr>
                <w:sz w:val="18"/>
                <w:vertAlign w:val="superscript"/>
              </w:rPr>
              <w:t>3</w:t>
            </w:r>
            <w:r>
              <w:rPr>
                <w:sz w:val="18"/>
              </w:rPr>
              <w:t>/ч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600</w:t>
            </w:r>
            <w:r>
              <w:rPr>
                <w:noProof/>
                <w:sz w:val="18"/>
              </w:rPr>
              <w:sym w:font="Arial" w:char="2014"/>
            </w:r>
            <w:r>
              <w:rPr>
                <w:noProof/>
                <w:sz w:val="18"/>
              </w:rPr>
              <w:t>800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600</w:t>
            </w:r>
            <w:r>
              <w:rPr>
                <w:noProof/>
                <w:sz w:val="18"/>
              </w:rPr>
              <w:sym w:font="Arial" w:char="2014"/>
            </w:r>
            <w:r>
              <w:rPr>
                <w:noProof/>
                <w:sz w:val="18"/>
              </w:rPr>
              <w:t>800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600</w:t>
            </w:r>
            <w:r>
              <w:rPr>
                <w:noProof/>
                <w:sz w:val="18"/>
              </w:rPr>
              <w:sym w:font="Arial" w:char="2014"/>
            </w:r>
            <w:r>
              <w:rPr>
                <w:noProof/>
                <w:sz w:val="18"/>
              </w:rPr>
              <w:t>800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w:t>
            </w:r>
            <w:r>
              <w:rPr>
                <w:sz w:val="18"/>
              </w:rPr>
              <w:softHyphen/>
              <w:t>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Рыхление грунтов в резер</w:t>
            </w:r>
            <w:r>
              <w:rPr>
                <w:sz w:val="18"/>
              </w:rPr>
              <w:softHyphen/>
            </w:r>
            <w:r>
              <w:rPr>
                <w:sz w:val="18"/>
              </w:rPr>
              <w:t>вах и выемках:</w:t>
            </w:r>
          </w:p>
          <w:p w:rsidR="00000000" w:rsidRDefault="00D63A61">
            <w:pPr>
              <w:ind w:left="386"/>
              <w:jc w:val="both"/>
              <w:rPr>
                <w:sz w:val="18"/>
              </w:rPr>
            </w:pPr>
            <w:r>
              <w:rPr>
                <w:sz w:val="18"/>
                <w:lang w:val="en-US"/>
              </w:rPr>
              <w:t>III</w:t>
            </w:r>
            <w:r>
              <w:rPr>
                <w:sz w:val="18"/>
                <w:lang w:val="en-US"/>
              </w:rPr>
              <w:sym w:font="Arial" w:char="2014"/>
            </w:r>
            <w:r>
              <w:rPr>
                <w:sz w:val="18"/>
                <w:lang w:val="en-US"/>
              </w:rPr>
              <w:t>I</w:t>
            </w:r>
            <w:r>
              <w:rPr>
                <w:noProof/>
                <w:sz w:val="18"/>
              </w:rPr>
              <w:t>V</w:t>
            </w:r>
            <w:r>
              <w:rPr>
                <w:sz w:val="18"/>
              </w:rPr>
              <w:t xml:space="preserve"> групп</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r>
              <w:rPr>
                <w:sz w:val="18"/>
              </w:rPr>
              <w:t>Рыхлитель на тракторе класса, тс</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noProof/>
                <w:sz w:val="18"/>
              </w:rPr>
            </w:pPr>
            <w:r>
              <w:rPr>
                <w:noProof/>
                <w:sz w:val="18"/>
              </w:rPr>
              <w:t>10</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noProof/>
                <w:sz w:val="18"/>
              </w:rPr>
            </w:pPr>
            <w:r>
              <w:rPr>
                <w:noProof/>
                <w:sz w:val="18"/>
              </w:rPr>
              <w:t>15</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sz w:val="18"/>
                <w:lang w:val="en-US"/>
              </w:rPr>
              <w:t>V</w:t>
            </w:r>
            <w:r>
              <w:rPr>
                <w:sz w:val="18"/>
              </w:rPr>
              <w:t xml:space="preserve"> группы</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Рыхлитель на тракторе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noProof/>
                <w:sz w:val="18"/>
              </w:rPr>
              <w:t>VI</w:t>
            </w:r>
            <w:r>
              <w:rPr>
                <w:noProof/>
                <w:sz w:val="18"/>
              </w:rPr>
              <w:sym w:font="Arial" w:char="2014"/>
            </w:r>
            <w:r>
              <w:rPr>
                <w:noProof/>
                <w:sz w:val="18"/>
              </w:rPr>
              <w:t>VII</w:t>
            </w:r>
            <w:r>
              <w:rPr>
                <w:sz w:val="18"/>
              </w:rPr>
              <w:t xml:space="preserve"> групп с примене</w:t>
            </w:r>
            <w:r>
              <w:rPr>
                <w:sz w:val="18"/>
              </w:rPr>
              <w:softHyphen/>
              <w:t xml:space="preserve">нием взрывных работ; </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Пневматические или электрические перфораторы</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12" w:space="0" w:color="auto"/>
            </w:tcBorders>
          </w:tcPr>
          <w:p w:rsidR="00000000" w:rsidRDefault="00D63A61">
            <w:pPr>
              <w:jc w:val="center"/>
              <w:rPr>
                <w:sz w:val="18"/>
              </w:rPr>
            </w:pPr>
            <w:r>
              <w:rPr>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sz w:val="18"/>
              </w:rPr>
              <w:t xml:space="preserve">шпуровым методом </w:t>
            </w:r>
          </w:p>
          <w:p w:rsidR="00000000" w:rsidRDefault="00D63A61">
            <w:pPr>
              <w:ind w:left="386"/>
              <w:jc w:val="both"/>
              <w:rPr>
                <w:sz w:val="18"/>
              </w:rPr>
            </w:pPr>
            <w:r>
              <w:rPr>
                <w:sz w:val="18"/>
              </w:rPr>
              <w:t>при глубине</w:t>
            </w:r>
            <w:r>
              <w:rPr>
                <w:noProof/>
                <w:sz w:val="18"/>
              </w:rPr>
              <w:t xml:space="preserve"> 3</w:t>
            </w:r>
            <w:r>
              <w:rPr>
                <w:sz w:val="18"/>
              </w:rPr>
              <w:t xml:space="preserve"> м и камер</w:t>
            </w:r>
            <w:r>
              <w:rPr>
                <w:sz w:val="18"/>
              </w:rPr>
              <w:softHyphen/>
              <w:t xml:space="preserve">ным способом </w:t>
            </w:r>
          </w:p>
          <w:p w:rsidR="00000000" w:rsidRDefault="00D63A61">
            <w:pPr>
              <w:ind w:left="386"/>
              <w:jc w:val="both"/>
              <w:rPr>
                <w:sz w:val="18"/>
              </w:rPr>
            </w:pPr>
            <w:r>
              <w:rPr>
                <w:sz w:val="18"/>
              </w:rPr>
              <w:t xml:space="preserve">на выброс и скважинными зарядами </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r>
              <w:rPr>
                <w:sz w:val="18"/>
              </w:rPr>
              <w:t>Передвижной компрессор производи</w:t>
            </w:r>
            <w:r>
              <w:rPr>
                <w:sz w:val="18"/>
              </w:rPr>
              <w:softHyphen/>
              <w:t>тельностью, м</w:t>
            </w:r>
            <w:r>
              <w:rPr>
                <w:sz w:val="18"/>
                <w:vertAlign w:val="superscript"/>
              </w:rPr>
              <w:t>3</w:t>
            </w:r>
            <w:r>
              <w:rPr>
                <w:sz w:val="18"/>
              </w:rPr>
              <w:t>/мин</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noProof/>
                <w:sz w:val="18"/>
              </w:rPr>
            </w:pPr>
            <w:r>
              <w:rPr>
                <w:noProof/>
                <w:sz w:val="18"/>
              </w:rPr>
              <w:t>5</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noProof/>
                <w:sz w:val="18"/>
              </w:rPr>
            </w:pPr>
            <w:r>
              <w:rPr>
                <w:noProof/>
                <w:sz w:val="18"/>
              </w:rPr>
              <w:t>5</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noProof/>
                <w:sz w:val="18"/>
              </w:rPr>
            </w:pPr>
            <w:r>
              <w:rPr>
                <w:noProof/>
                <w:sz w:val="18"/>
              </w:rPr>
              <w:t>5</w:t>
            </w:r>
            <w:r>
              <w:rPr>
                <w:noProof/>
                <w:sz w:val="18"/>
              </w:rPr>
              <w:sym w:font="Arial" w:char="2014"/>
            </w: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 xml:space="preserve">при глубине до </w:t>
            </w:r>
            <w:r>
              <w:rPr>
                <w:noProof/>
                <w:sz w:val="18"/>
              </w:rPr>
              <w:t>8</w:t>
            </w:r>
            <w:r>
              <w:rPr>
                <w:sz w:val="18"/>
              </w:rPr>
              <w:t xml:space="preserve"> 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Буровой станок</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Электростанция мощностью, кВт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r>
              <w:rPr>
                <w:noProof/>
                <w:sz w:val="18"/>
              </w:rPr>
              <w:sym w:font="Arial" w:char="2014"/>
            </w:r>
            <w:r>
              <w:rPr>
                <w:noProof/>
                <w:sz w:val="18"/>
              </w:rPr>
              <w:t>9</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r>
              <w:rPr>
                <w:noProof/>
                <w:sz w:val="18"/>
              </w:rPr>
              <w:sym w:font="Arial" w:char="2014"/>
            </w:r>
            <w:r>
              <w:rPr>
                <w:noProof/>
                <w:sz w:val="18"/>
              </w:rPr>
              <w:t>9</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w:t>
            </w:r>
            <w:r>
              <w:rPr>
                <w:noProof/>
                <w:sz w:val="18"/>
              </w:rPr>
              <w:sym w:font="Arial" w:char="2014"/>
            </w:r>
            <w:r>
              <w:rPr>
                <w:noProof/>
                <w:sz w:val="18"/>
              </w:rPr>
              <w:t>9</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Разборка и перемещение разры</w:t>
            </w:r>
            <w:r>
              <w:rPr>
                <w:sz w:val="18"/>
              </w:rPr>
              <w:t xml:space="preserve">хленных взрывом скальных пород: </w:t>
            </w:r>
          </w:p>
          <w:p w:rsidR="00000000" w:rsidRDefault="00D63A61">
            <w:pPr>
              <w:ind w:left="102" w:firstLine="284"/>
              <w:jc w:val="both"/>
              <w:rPr>
                <w:sz w:val="18"/>
              </w:rPr>
            </w:pPr>
            <w:r>
              <w:rPr>
                <w:sz w:val="18"/>
              </w:rPr>
              <w:t>в отвал на косогорах</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r>
              <w:rPr>
                <w:sz w:val="18"/>
              </w:rPr>
              <w:t>Экскаватор с ковшом вместимостью,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0,65</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0,65</w:t>
            </w:r>
            <w:r>
              <w:rPr>
                <w:noProof/>
                <w:sz w:val="18"/>
              </w:rPr>
              <w:sym w:font="Arial" w:char="2014"/>
            </w:r>
            <w:r>
              <w:rPr>
                <w:noProof/>
                <w:sz w:val="18"/>
              </w:rPr>
              <w:t>1</w:t>
            </w:r>
            <w:r>
              <w:rPr>
                <w:sz w:val="18"/>
              </w:rPr>
              <w:t>,</w:t>
            </w:r>
            <w:r>
              <w:rPr>
                <w:noProof/>
                <w:sz w:val="18"/>
              </w:rPr>
              <w:t>25</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1</w:t>
            </w:r>
            <w:r>
              <w:rPr>
                <w:sz w:val="18"/>
              </w:rPr>
              <w:t>,</w:t>
            </w:r>
            <w:r>
              <w:rPr>
                <w:noProof/>
                <w:sz w:val="18"/>
              </w:rPr>
              <w:t>25</w:t>
            </w:r>
            <w:r>
              <w:rPr>
                <w:noProof/>
                <w:sz w:val="18"/>
              </w:rPr>
              <w:sym w:font="Arial" w:char="2014"/>
            </w:r>
            <w:r>
              <w:rPr>
                <w:noProof/>
                <w:sz w:val="18"/>
              </w:rPr>
              <w:t>1,6</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на тракторе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в насыпь или в кавальер</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Экскаватор с ковшом вместимостью,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0,65</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0,65</w:t>
            </w:r>
            <w:r>
              <w:rPr>
                <w:noProof/>
                <w:sz w:val="18"/>
              </w:rPr>
              <w:sym w:font="Arial" w:char="2014"/>
            </w:r>
            <w:r>
              <w:rPr>
                <w:noProof/>
                <w:sz w:val="18"/>
              </w:rPr>
              <w:t>1</w:t>
            </w:r>
            <w:r>
              <w:rPr>
                <w:sz w:val="18"/>
              </w:rPr>
              <w:t>,</w:t>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w:t>
            </w:r>
            <w:r>
              <w:rPr>
                <w:sz w:val="18"/>
              </w:rPr>
              <w:softHyphen/>
              <w:t>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p>
        </w:tc>
        <w:tc>
          <w:tcPr>
            <w:tcW w:w="2067" w:type="dxa"/>
            <w:tcBorders>
              <w:left w:val="single" w:sz="6" w:space="0" w:color="auto"/>
              <w:right w:val="single" w:sz="6" w:space="0" w:color="auto"/>
            </w:tcBorders>
          </w:tcPr>
          <w:p w:rsidR="00000000" w:rsidRDefault="00D63A61">
            <w:pPr>
              <w:jc w:val="center"/>
              <w:rPr>
                <w:noProof/>
                <w:sz w:val="18"/>
              </w:rPr>
            </w:pPr>
            <w:r>
              <w:rPr>
                <w:sz w:val="18"/>
              </w:rPr>
              <w:t>8</w:t>
            </w:r>
            <w:r>
              <w:rPr>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12</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Устройство и содержание землевозных дорог и съездов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tc>
        <w:tc>
          <w:tcPr>
            <w:tcW w:w="2067" w:type="dxa"/>
            <w:tcBorders>
              <w:left w:val="single" w:sz="6" w:space="0" w:color="auto"/>
              <w:right w:val="single" w:sz="6" w:space="0" w:color="auto"/>
            </w:tcBorders>
          </w:tcPr>
          <w:p w:rsidR="00000000" w:rsidRDefault="00D63A61">
            <w:pPr>
              <w:jc w:val="center"/>
              <w:rPr>
                <w:sz w:val="18"/>
              </w:rPr>
            </w:pPr>
            <w:r>
              <w:rPr>
                <w:sz w:val="18"/>
              </w:rPr>
              <w:t xml:space="preserve">Легкий, </w:t>
            </w:r>
          </w:p>
          <w:p w:rsidR="00000000" w:rsidRDefault="00D63A61">
            <w:pPr>
              <w:jc w:val="center"/>
              <w:rPr>
                <w:sz w:val="18"/>
              </w:rPr>
            </w:pPr>
            <w:r>
              <w:rPr>
                <w:sz w:val="18"/>
              </w:rPr>
              <w:t>средний</w:t>
            </w:r>
          </w:p>
          <w:p w:rsidR="00000000" w:rsidRDefault="00D63A61">
            <w:pPr>
              <w:jc w:val="center"/>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tc>
        <w:tc>
          <w:tcPr>
            <w:tcW w:w="2067" w:type="dxa"/>
            <w:tcBorders>
              <w:left w:val="single" w:sz="6" w:space="0" w:color="auto"/>
              <w:right w:val="single" w:sz="12"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на тракторе класса, тс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6.</w:t>
            </w:r>
            <w:r>
              <w:rPr>
                <w:sz w:val="18"/>
              </w:rPr>
              <w:t xml:space="preserve"> Возвед</w:t>
            </w:r>
            <w:r>
              <w:rPr>
                <w:sz w:val="18"/>
              </w:rPr>
              <w:t>ение насыпей и дамб в местах подходов к мос</w:t>
            </w:r>
            <w:r>
              <w:rPr>
                <w:sz w:val="18"/>
              </w:rPr>
              <w:softHyphen/>
              <w:t>там, на поймах рек мето</w:t>
            </w:r>
            <w:r>
              <w:rPr>
                <w:sz w:val="18"/>
              </w:rPr>
              <w:softHyphen/>
              <w:t>дом гидронамыва</w:t>
            </w:r>
          </w:p>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Землесосный снаряд производительностью, м</w:t>
            </w:r>
            <w:r>
              <w:rPr>
                <w:sz w:val="18"/>
                <w:vertAlign w:val="superscript"/>
              </w:rPr>
              <w:t>3</w:t>
            </w:r>
            <w:r>
              <w:rPr>
                <w:sz w:val="18"/>
              </w:rPr>
              <w:t>/ч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7.</w:t>
            </w:r>
            <w:r>
              <w:rPr>
                <w:sz w:val="18"/>
              </w:rPr>
              <w:t xml:space="preserve"> Выторфовывание болот</w:t>
            </w:r>
          </w:p>
        </w:tc>
        <w:tc>
          <w:tcPr>
            <w:tcW w:w="4111" w:type="dxa"/>
            <w:tcBorders>
              <w:left w:val="single" w:sz="6" w:space="0" w:color="auto"/>
              <w:right w:val="single" w:sz="6" w:space="0" w:color="auto"/>
            </w:tcBorders>
          </w:tcPr>
          <w:p w:rsidR="00000000" w:rsidRDefault="00D63A61">
            <w:pPr>
              <w:ind w:left="138"/>
              <w:jc w:val="both"/>
              <w:rPr>
                <w:sz w:val="18"/>
                <w:vertAlign w:val="superscript"/>
              </w:rPr>
            </w:pPr>
            <w:r>
              <w:rPr>
                <w:sz w:val="18"/>
              </w:rPr>
              <w:t>Экскаватор на уширенно-удлиненном гусеничном ходу, оборудованный драглайном или обратной лопатой с ковшом вместимостью, м</w:t>
            </w:r>
            <w:r>
              <w:rPr>
                <w:sz w:val="18"/>
                <w:vertAlign w:val="superscript"/>
              </w:rPr>
              <w:t>3</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0,5</w:t>
            </w:r>
            <w:r>
              <w:rPr>
                <w:noProof/>
                <w:sz w:val="18"/>
              </w:rPr>
              <w:sym w:font="Arial" w:char="2014"/>
            </w:r>
            <w:r>
              <w:rPr>
                <w:noProof/>
                <w:sz w:val="18"/>
              </w:rPr>
              <w:t>1</w:t>
            </w:r>
            <w:r>
              <w:rPr>
                <w:sz w:val="18"/>
              </w:rPr>
              <w:t>,</w:t>
            </w:r>
            <w:r>
              <w:rPr>
                <w:noProof/>
                <w:sz w:val="18"/>
              </w:rPr>
              <w:t>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8</w:t>
            </w:r>
            <w:r>
              <w:rPr>
                <w:noProof/>
                <w:sz w:val="18"/>
              </w:rPr>
              <w:t>.</w:t>
            </w:r>
            <w:r>
              <w:rPr>
                <w:sz w:val="18"/>
              </w:rPr>
              <w:t xml:space="preserve"> Разравнивание грунта в насыпях при послойной от</w:t>
            </w:r>
            <w:r>
              <w:rPr>
                <w:sz w:val="18"/>
              </w:rPr>
              <w:softHyphen/>
              <w:t>сыпке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p w:rsidR="00000000" w:rsidRDefault="00D63A61">
            <w:pPr>
              <w:jc w:val="center"/>
              <w:rPr>
                <w:sz w:val="18"/>
              </w:rPr>
            </w:pPr>
          </w:p>
        </w:tc>
        <w:tc>
          <w:tcPr>
            <w:tcW w:w="2067" w:type="dxa"/>
            <w:tcBorders>
              <w:left w:val="single" w:sz="6" w:space="0" w:color="auto"/>
              <w:right w:val="single" w:sz="12"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класса, тс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noProof/>
                <w:sz w:val="18"/>
              </w:rPr>
              <w:t>3</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sz w:val="18"/>
              </w:rPr>
            </w:pPr>
            <w:r>
              <w:rPr>
                <w:noProof/>
                <w:sz w:val="18"/>
              </w:rPr>
              <w:t>6</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9.</w:t>
            </w:r>
            <w:r>
              <w:rPr>
                <w:sz w:val="18"/>
              </w:rPr>
              <w:t xml:space="preserve"> Уплотнение грунтов в на</w:t>
            </w:r>
            <w:r>
              <w:rPr>
                <w:sz w:val="18"/>
              </w:rPr>
              <w:softHyphen/>
              <w:t>сыпях земл</w:t>
            </w:r>
            <w:r>
              <w:rPr>
                <w:sz w:val="18"/>
              </w:rPr>
              <w:t>яного полотна слоем</w:t>
            </w:r>
            <w:r>
              <w:rPr>
                <w:noProof/>
                <w:sz w:val="18"/>
              </w:rPr>
              <w:t xml:space="preserve"> 20—40</w:t>
            </w:r>
            <w:r>
              <w:rPr>
                <w:sz w:val="18"/>
              </w:rPr>
              <w:t xml:space="preserve"> см*</w:t>
            </w:r>
            <w:r>
              <w:rPr>
                <w:noProof/>
                <w:sz w:val="18"/>
              </w:rPr>
              <w:t>:</w:t>
            </w:r>
          </w:p>
          <w:p w:rsidR="00000000" w:rsidRDefault="00D63A61">
            <w:pPr>
              <w:ind w:left="102" w:firstLine="284"/>
              <w:jc w:val="both"/>
              <w:rPr>
                <w:sz w:val="18"/>
              </w:rPr>
            </w:pPr>
            <w:r>
              <w:rPr>
                <w:sz w:val="18"/>
              </w:rPr>
              <w:t>связных</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r>
              <w:rPr>
                <w:sz w:val="18"/>
              </w:rPr>
              <w:t>Каток на пневматических шинах, прицеп</w:t>
            </w:r>
            <w:r>
              <w:rPr>
                <w:sz w:val="18"/>
              </w:rPr>
              <w:softHyphen/>
              <w:t>ной и полуприцепной массой, т</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25</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25</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кулачковый прицепной и само</w:t>
            </w:r>
            <w:r>
              <w:rPr>
                <w:sz w:val="18"/>
              </w:rPr>
              <w:softHyphen/>
              <w:t>ходный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9</w:t>
            </w:r>
            <w:r>
              <w:rPr>
                <w:noProof/>
                <w:sz w:val="18"/>
              </w:rPr>
              <w:sym w:font="Arial" w:char="2014"/>
            </w: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9</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9</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несвязных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на пневматических шинах прицеп</w:t>
            </w:r>
            <w:r>
              <w:rPr>
                <w:sz w:val="18"/>
              </w:rPr>
              <w:softHyphen/>
              <w:t>ной и полуприцепной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вибрационный прицепной мас</w:t>
            </w:r>
            <w:r>
              <w:rPr>
                <w:sz w:val="18"/>
              </w:rPr>
              <w:softHyphen/>
              <w:t>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крупнообломочных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решетчатый прицепной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вибрационный прицепной и само</w:t>
            </w:r>
            <w:r>
              <w:rPr>
                <w:sz w:val="18"/>
              </w:rPr>
              <w:softHyphen/>
              <w:t>ходный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r>
              <w:rPr>
                <w:noProof/>
                <w:sz w:val="18"/>
              </w:rPr>
              <w:sym w:font="Arial" w:char="2014"/>
            </w: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sz w:val="18"/>
              </w:rPr>
              <w:t>связных, несвязных, крупнообломочных в зи</w:t>
            </w:r>
            <w:r>
              <w:rPr>
                <w:sz w:val="18"/>
              </w:rPr>
              <w:t>мнее время</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решетчатый прицепной и самоход</w:t>
            </w:r>
            <w:r>
              <w:rPr>
                <w:sz w:val="18"/>
              </w:rPr>
              <w:softHyphen/>
              <w:t>ный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Трамбующая машина на тракторе клас</w:t>
            </w:r>
            <w:r>
              <w:rPr>
                <w:sz w:val="18"/>
              </w:rPr>
              <w:softHyphen/>
              <w:t>са, тс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То же, слоем</w:t>
            </w:r>
            <w:r>
              <w:rPr>
                <w:noProof/>
                <w:sz w:val="18"/>
              </w:rPr>
              <w:t xml:space="preserve"> 40—60</w:t>
            </w:r>
            <w:r>
              <w:rPr>
                <w:sz w:val="18"/>
              </w:rPr>
              <w:t xml:space="preserve"> см:</w:t>
            </w:r>
          </w:p>
          <w:p w:rsidR="00000000" w:rsidRDefault="00D63A61">
            <w:pPr>
              <w:ind w:left="102" w:firstLine="284"/>
              <w:jc w:val="both"/>
              <w:rPr>
                <w:sz w:val="18"/>
              </w:rPr>
            </w:pPr>
            <w:r>
              <w:rPr>
                <w:sz w:val="18"/>
              </w:rPr>
              <w:t>связных</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r>
              <w:rPr>
                <w:sz w:val="18"/>
              </w:rPr>
              <w:t>Трамбующая машина на тракторе клас</w:t>
            </w:r>
            <w:r>
              <w:rPr>
                <w:sz w:val="18"/>
              </w:rPr>
              <w:softHyphen/>
              <w:t>са, тс</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несвязных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на пневматических шинах при</w:t>
            </w:r>
            <w:r>
              <w:rPr>
                <w:sz w:val="18"/>
              </w:rPr>
              <w:softHyphen/>
              <w:t>цепной и полуприцепной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вибрационный прицепной и само</w:t>
            </w:r>
            <w:r>
              <w:rPr>
                <w:sz w:val="18"/>
              </w:rPr>
              <w:softHyphen/>
              <w:t>ходный массой, т</w:t>
            </w:r>
          </w:p>
        </w:tc>
        <w:tc>
          <w:tcPr>
            <w:tcW w:w="2067" w:type="dxa"/>
            <w:tcBorders>
              <w:left w:val="single" w:sz="6" w:space="0" w:color="auto"/>
              <w:right w:val="single" w:sz="6" w:space="0" w:color="auto"/>
            </w:tcBorders>
          </w:tcPr>
          <w:p w:rsidR="00000000" w:rsidRDefault="00D63A61">
            <w:pPr>
              <w:jc w:val="center"/>
              <w:rPr>
                <w:i/>
                <w:sz w:val="18"/>
              </w:rPr>
            </w:pPr>
            <w:r>
              <w:rPr>
                <w:sz w:val="18"/>
              </w:rPr>
              <w:t>8</w:t>
            </w:r>
          </w:p>
        </w:tc>
        <w:tc>
          <w:tcPr>
            <w:tcW w:w="2067" w:type="dxa"/>
            <w:tcBorders>
              <w:left w:val="single" w:sz="6" w:space="0" w:color="auto"/>
              <w:right w:val="single" w:sz="6" w:space="0" w:color="auto"/>
            </w:tcBorders>
          </w:tcPr>
          <w:p w:rsidR="00000000" w:rsidRDefault="00D63A61">
            <w:pPr>
              <w:jc w:val="center"/>
              <w:rPr>
                <w:sz w:val="18"/>
              </w:rPr>
            </w:pPr>
            <w:r>
              <w:rPr>
                <w:sz w:val="18"/>
              </w:rPr>
              <w:t>8</w:t>
            </w:r>
            <w:r>
              <w:rPr>
                <w:sz w:val="18"/>
              </w:rPr>
              <w:sym w:font="Arial" w:char="2014"/>
            </w:r>
            <w:r>
              <w:rPr>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крупнообломочных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Трамбующая машина на тракторе клас</w:t>
            </w:r>
            <w:r>
              <w:rPr>
                <w:sz w:val="18"/>
              </w:rPr>
              <w:softHyphen/>
              <w:t>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вибрационный прицепной и само</w:t>
            </w:r>
            <w:r>
              <w:rPr>
                <w:sz w:val="18"/>
              </w:rPr>
              <w:softHyphen/>
              <w:t>ходный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sz w:val="18"/>
              </w:rPr>
              <w:t>несвязных</w:t>
            </w:r>
            <w:r>
              <w:rPr>
                <w:sz w:val="18"/>
              </w:rPr>
              <w:t xml:space="preserve"> крупнообломочных в зимнее время</w:t>
            </w:r>
          </w:p>
          <w:p w:rsidR="00000000" w:rsidRDefault="00D63A61">
            <w:pPr>
              <w:ind w:left="386"/>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Трамбующая машина на тракторе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То же, слоем</w:t>
            </w:r>
            <w:r>
              <w:rPr>
                <w:noProof/>
                <w:sz w:val="18"/>
              </w:rPr>
              <w:t xml:space="preserve"> 60—30</w:t>
            </w:r>
            <w:r>
              <w:rPr>
                <w:sz w:val="18"/>
              </w:rPr>
              <w:t xml:space="preserve"> см крупнообломочных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прицепной с гладким вибровальцом или самоходный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12</w:t>
            </w:r>
            <w:r>
              <w:rPr>
                <w:noProof/>
                <w:sz w:val="18"/>
              </w:rPr>
              <w:sym w:font="Arial" w:char="2014"/>
            </w: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12</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самоходный с гладким или решет</w:t>
            </w:r>
            <w:r>
              <w:rPr>
                <w:sz w:val="18"/>
              </w:rPr>
              <w:softHyphen/>
              <w:t>чатым вальцом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12</w:t>
            </w:r>
            <w:r>
              <w:rPr>
                <w:noProof/>
                <w:sz w:val="18"/>
              </w:rPr>
              <w:sym w:font="Arial" w:char="2014"/>
            </w: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12</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То же, слоем</w:t>
            </w:r>
            <w:r>
              <w:rPr>
                <w:noProof/>
                <w:sz w:val="18"/>
              </w:rPr>
              <w:t xml:space="preserve"> 100</w:t>
            </w:r>
            <w:r>
              <w:rPr>
                <w:noProof/>
                <w:sz w:val="18"/>
              </w:rPr>
              <w:sym w:font="Arial" w:char="2014"/>
            </w:r>
            <w:r>
              <w:rPr>
                <w:noProof/>
                <w:sz w:val="18"/>
              </w:rPr>
              <w:t>120</w:t>
            </w:r>
            <w:r>
              <w:rPr>
                <w:sz w:val="18"/>
              </w:rPr>
              <w:t xml:space="preserve"> см крупнообломочных </w:t>
            </w:r>
          </w:p>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вибрационный прицепной или самоходный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r>
              <w:rPr>
                <w:noProof/>
                <w:sz w:val="18"/>
              </w:rPr>
              <w:sym w:font="Arial" w:char="2014"/>
            </w:r>
            <w:r>
              <w:rPr>
                <w:noProof/>
                <w:sz w:val="18"/>
              </w:rPr>
              <w:t>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10.</w:t>
            </w:r>
            <w:r>
              <w:rPr>
                <w:sz w:val="18"/>
              </w:rPr>
              <w:t xml:space="preserve"> Уплотнение грунтов в стес</w:t>
            </w:r>
            <w:r>
              <w:rPr>
                <w:sz w:val="18"/>
              </w:rPr>
              <w:softHyphen/>
              <w:t>ненных условиях в пазухах у малых искусственных сооружений и опор мостов слое</w:t>
            </w:r>
            <w:r>
              <w:rPr>
                <w:sz w:val="18"/>
              </w:rPr>
              <w:t>м, см:</w:t>
            </w:r>
          </w:p>
          <w:p w:rsidR="00000000" w:rsidRDefault="00D63A61">
            <w:pPr>
              <w:ind w:left="102" w:firstLine="284"/>
              <w:jc w:val="both"/>
              <w:rPr>
                <w:noProof/>
                <w:sz w:val="18"/>
              </w:rPr>
            </w:pPr>
            <w:r>
              <w:rPr>
                <w:noProof/>
                <w:sz w:val="18"/>
              </w:rPr>
              <w:t>15</w:t>
            </w:r>
            <w:r>
              <w:rPr>
                <w:noProof/>
                <w:sz w:val="18"/>
              </w:rPr>
              <w:sym w:font="Arial" w:char="2014"/>
            </w:r>
            <w:r>
              <w:rPr>
                <w:noProof/>
                <w:sz w:val="18"/>
              </w:rPr>
              <w:t>25</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r>
              <w:rPr>
                <w:sz w:val="18"/>
              </w:rPr>
              <w:t>Ручная мото- или электротрамбовка мас</w:t>
            </w:r>
            <w:r>
              <w:rPr>
                <w:sz w:val="18"/>
              </w:rPr>
              <w:softHyphen/>
              <w:t>сой</w:t>
            </w:r>
            <w:r>
              <w:rPr>
                <w:noProof/>
                <w:sz w:val="18"/>
              </w:rPr>
              <w:t xml:space="preserve"> 60—150</w:t>
            </w:r>
            <w:r>
              <w:rPr>
                <w:sz w:val="18"/>
              </w:rPr>
              <w:t xml:space="preserve"> кг</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r>
              <w:rPr>
                <w:noProof/>
                <w:sz w:val="18"/>
              </w:rPr>
              <w:t>30</w:t>
            </w:r>
            <w:r>
              <w:rPr>
                <w:noProof/>
                <w:sz w:val="18"/>
              </w:rPr>
              <w:sym w:font="Arial" w:char="2014"/>
            </w:r>
            <w:r>
              <w:rPr>
                <w:noProof/>
                <w:sz w:val="18"/>
              </w:rPr>
              <w:t>50</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Виброударная машина с весом ударной части вибромолота 150 кг на тракторе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Трамбующая машина на базе трактора класса, тс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1. Уплотнение откосов насы</w:t>
            </w:r>
            <w:r>
              <w:rPr>
                <w:sz w:val="18"/>
              </w:rPr>
              <w:softHyphen/>
              <w:t xml:space="preserve">пей </w:t>
            </w:r>
          </w:p>
        </w:tc>
        <w:tc>
          <w:tcPr>
            <w:tcW w:w="4111" w:type="dxa"/>
            <w:tcBorders>
              <w:left w:val="single" w:sz="6" w:space="0" w:color="auto"/>
              <w:right w:val="single" w:sz="6" w:space="0" w:color="auto"/>
            </w:tcBorders>
          </w:tcPr>
          <w:p w:rsidR="00000000" w:rsidRDefault="00D63A61">
            <w:pPr>
              <w:ind w:left="138"/>
              <w:jc w:val="both"/>
              <w:rPr>
                <w:sz w:val="18"/>
              </w:rPr>
            </w:pPr>
            <w:r>
              <w:rPr>
                <w:sz w:val="18"/>
              </w:rPr>
              <w:t xml:space="preserve">Каток прицепной вибрационный массой </w:t>
            </w:r>
            <w:r>
              <w:rPr>
                <w:noProof/>
                <w:sz w:val="18"/>
              </w:rPr>
              <w:t>1</w:t>
            </w:r>
            <w:r>
              <w:rPr>
                <w:sz w:val="18"/>
              </w:rPr>
              <w:t xml:space="preserve"> т подвешенный к стреле экскаватора</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12.</w:t>
            </w:r>
            <w:r>
              <w:rPr>
                <w:sz w:val="18"/>
              </w:rPr>
              <w:t xml:space="preserve"> Отделочные и укрепитель</w:t>
            </w:r>
            <w:r>
              <w:rPr>
                <w:sz w:val="18"/>
              </w:rPr>
              <w:softHyphen/>
              <w:t>ные работы:</w:t>
            </w:r>
          </w:p>
          <w:p w:rsidR="00000000" w:rsidRDefault="00D63A61">
            <w:pPr>
              <w:ind w:left="386"/>
              <w:jc w:val="both"/>
              <w:rPr>
                <w:sz w:val="18"/>
              </w:rPr>
            </w:pPr>
            <w:r>
              <w:rPr>
                <w:sz w:val="18"/>
              </w:rPr>
              <w:t>планировка поверхности земляного</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r>
              <w:rPr>
                <w:sz w:val="18"/>
              </w:rPr>
              <w:t>Автогрейдер, тип</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r>
              <w:rPr>
                <w:sz w:val="18"/>
              </w:rPr>
              <w:t xml:space="preserve">Легкий, </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r>
              <w:rPr>
                <w:sz w:val="18"/>
              </w:rPr>
              <w:t>Средний</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r>
              <w:rPr>
                <w:sz w:val="18"/>
              </w:rPr>
              <w:t>Средний,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sz w:val="18"/>
              </w:rPr>
              <w:t>полотна и дна боковых и притрассовы</w:t>
            </w:r>
            <w:r>
              <w:rPr>
                <w:sz w:val="18"/>
              </w:rPr>
              <w:t>х</w:t>
            </w:r>
          </w:p>
        </w:tc>
        <w:tc>
          <w:tcPr>
            <w:tcW w:w="4111" w:type="dxa"/>
            <w:tcBorders>
              <w:left w:val="single" w:sz="6" w:space="0" w:color="auto"/>
              <w:right w:val="single" w:sz="6" w:space="0" w:color="auto"/>
            </w:tcBorders>
          </w:tcPr>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sz w:val="18"/>
              </w:rPr>
            </w:pPr>
          </w:p>
        </w:tc>
        <w:tc>
          <w:tcPr>
            <w:tcW w:w="2067" w:type="dxa"/>
            <w:tcBorders>
              <w:left w:val="single" w:sz="6" w:space="0" w:color="auto"/>
              <w:right w:val="single" w:sz="12" w:space="0" w:color="auto"/>
            </w:tcBorders>
          </w:tcPr>
          <w:p w:rsidR="00000000" w:rsidRDefault="00D63A61">
            <w:pPr>
              <w:jc w:val="center"/>
              <w:rPr>
                <w:sz w:val="18"/>
              </w:rPr>
            </w:pPr>
            <w:r>
              <w:rPr>
                <w:sz w:val="18"/>
              </w:rPr>
              <w:t>тяжелый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386"/>
              <w:jc w:val="both"/>
              <w:rPr>
                <w:sz w:val="18"/>
              </w:rPr>
            </w:pPr>
            <w:r>
              <w:rPr>
                <w:sz w:val="18"/>
              </w:rPr>
              <w:t>ре</w:t>
            </w:r>
            <w:r>
              <w:rPr>
                <w:sz w:val="18"/>
              </w:rPr>
              <w:softHyphen/>
              <w:t>зервов планировка откосов вые</w:t>
            </w:r>
            <w:r>
              <w:rPr>
                <w:sz w:val="18"/>
              </w:rPr>
              <w:softHyphen/>
              <w:t>мок и насыпей, распределе</w:t>
            </w:r>
            <w:r>
              <w:rPr>
                <w:sz w:val="18"/>
              </w:rPr>
              <w:softHyphen/>
              <w:t>ние растительного грунта при планировочных работах при высоте откосов, 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noProof/>
                <w:sz w:val="18"/>
              </w:rPr>
              <w:sym w:font="Arial" w:char="2014"/>
            </w:r>
            <w:r>
              <w:rPr>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425"/>
              <w:jc w:val="both"/>
              <w:rPr>
                <w:noProof/>
                <w:sz w:val="18"/>
              </w:rPr>
            </w:pPr>
            <w:r>
              <w:rPr>
                <w:sz w:val="18"/>
              </w:rPr>
              <w:t>до</w:t>
            </w:r>
            <w:r>
              <w:rPr>
                <w:noProof/>
                <w:sz w:val="18"/>
              </w:rPr>
              <w:t xml:space="preserve"> 2</w:t>
            </w:r>
            <w:r>
              <w:rPr>
                <w:sz w:val="18"/>
              </w:rPr>
              <w:t>,</w:t>
            </w:r>
            <w:r>
              <w:rPr>
                <w:noProof/>
                <w:sz w:val="18"/>
              </w:rPr>
              <w:t>0</w:t>
            </w:r>
            <w:r>
              <w:rPr>
                <w:noProof/>
                <w:sz w:val="18"/>
              </w:rPr>
              <w:sym w:font="Arial" w:char="2014"/>
            </w:r>
            <w:r>
              <w:rPr>
                <w:noProof/>
                <w:sz w:val="18"/>
              </w:rPr>
              <w:t>2</w:t>
            </w:r>
            <w:r>
              <w:rPr>
                <w:sz w:val="18"/>
              </w:rPr>
              <w:t>,</w:t>
            </w:r>
            <w:r>
              <w:rPr>
                <w:noProof/>
                <w:sz w:val="18"/>
              </w:rPr>
              <w:t>5</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tc>
        <w:tc>
          <w:tcPr>
            <w:tcW w:w="2067" w:type="dxa"/>
            <w:tcBorders>
              <w:left w:val="single" w:sz="6" w:space="0" w:color="auto"/>
              <w:right w:val="single" w:sz="6" w:space="0" w:color="auto"/>
            </w:tcBorders>
          </w:tcPr>
          <w:p w:rsidR="00000000" w:rsidRDefault="00D63A61">
            <w:pPr>
              <w:jc w:val="center"/>
              <w:rPr>
                <w:sz w:val="18"/>
              </w:rPr>
            </w:pPr>
            <w:r>
              <w:rPr>
                <w:sz w:val="18"/>
              </w:rPr>
              <w:t xml:space="preserve">Легкий, </w:t>
            </w:r>
          </w:p>
          <w:p w:rsidR="00000000" w:rsidRDefault="00D63A61">
            <w:pPr>
              <w:jc w:val="center"/>
              <w:rPr>
                <w:sz w:val="18"/>
              </w:rPr>
            </w:pPr>
            <w:r>
              <w:rPr>
                <w:sz w:val="18"/>
              </w:rPr>
              <w:t>средний</w:t>
            </w:r>
          </w:p>
          <w:p w:rsidR="00000000" w:rsidRDefault="00D63A61">
            <w:pPr>
              <w:jc w:val="center"/>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12"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Навесной откосопланировщик на трак</w:t>
            </w:r>
            <w:r>
              <w:rPr>
                <w:sz w:val="18"/>
              </w:rPr>
              <w:softHyphen/>
              <w:t>торе или бульдозер с откосопланировщиком класса, тс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425"/>
              <w:jc w:val="both"/>
              <w:rPr>
                <w:noProof/>
                <w:sz w:val="18"/>
              </w:rPr>
            </w:pPr>
            <w:r>
              <w:rPr>
                <w:noProof/>
                <w:sz w:val="18"/>
              </w:rPr>
              <w:t>4,0</w:t>
            </w:r>
            <w:r>
              <w:rPr>
                <w:noProof/>
                <w:sz w:val="18"/>
              </w:rPr>
              <w:sym w:font="Arial" w:char="2014"/>
            </w:r>
            <w:r>
              <w:rPr>
                <w:noProof/>
                <w:sz w:val="18"/>
              </w:rPr>
              <w:t>6</w:t>
            </w:r>
            <w:r>
              <w:rPr>
                <w:sz w:val="18"/>
              </w:rPr>
              <w:t>,</w:t>
            </w:r>
            <w:r>
              <w:rPr>
                <w:noProof/>
                <w:sz w:val="18"/>
              </w:rPr>
              <w:t>0</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Трактор с навесным планировочным оборудованием класса, тс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425"/>
              <w:jc w:val="both"/>
              <w:rPr>
                <w:noProof/>
                <w:sz w:val="18"/>
              </w:rPr>
            </w:pPr>
            <w:r>
              <w:rPr>
                <w:sz w:val="18"/>
              </w:rPr>
              <w:t>более</w:t>
            </w:r>
            <w:r>
              <w:rPr>
                <w:noProof/>
                <w:sz w:val="18"/>
              </w:rPr>
              <w:t xml:space="preserve"> 6,0</w:t>
            </w:r>
            <w:r>
              <w:rPr>
                <w:sz w:val="18"/>
              </w:rPr>
              <w:t xml:space="preserve"> (крутизна </w:t>
            </w:r>
            <w:r>
              <w:rPr>
                <w:noProof/>
                <w:sz w:val="18"/>
              </w:rPr>
              <w:t>1:1,5</w:t>
            </w:r>
            <w:r>
              <w:rPr>
                <w:sz w:val="18"/>
              </w:rPr>
              <w:t xml:space="preserve"> </w:t>
            </w:r>
            <w:r>
              <w:rPr>
                <w:noProof/>
                <w:sz w:val="18"/>
              </w:rPr>
              <w:sym w:font="Arial" w:char="2014"/>
            </w:r>
            <w:r>
              <w:rPr>
                <w:sz w:val="18"/>
              </w:rPr>
              <w:t xml:space="preserve"> </w:t>
            </w:r>
            <w:r>
              <w:rPr>
                <w:noProof/>
                <w:sz w:val="18"/>
              </w:rPr>
              <w:t>1,2)</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Экскаватор-драглайн с ковшом вмес</w:t>
            </w:r>
            <w:r>
              <w:rPr>
                <w:sz w:val="18"/>
              </w:rPr>
              <w:t>ти</w:t>
            </w:r>
            <w:r>
              <w:rPr>
                <w:sz w:val="18"/>
              </w:rPr>
              <w:softHyphen/>
              <w:t>мостью, м</w:t>
            </w:r>
            <w:r>
              <w:rPr>
                <w:sz w:val="18"/>
                <w:vertAlign w:val="superscript"/>
              </w:rPr>
              <w:t>3</w:t>
            </w:r>
            <w:r>
              <w:rPr>
                <w:noProof/>
                <w:sz w:val="18"/>
              </w:rPr>
              <w:t>,</w:t>
            </w:r>
            <w:r>
              <w:rPr>
                <w:sz w:val="18"/>
              </w:rPr>
              <w:t xml:space="preserve"> оборудованный двухотвальным скребком или швеллером, или пла</w:t>
            </w:r>
            <w:r>
              <w:rPr>
                <w:sz w:val="18"/>
              </w:rPr>
              <w:softHyphen/>
              <w:t>нировочной трапецеидальной рамой</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0,65</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0,65</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0,65</w:t>
            </w:r>
            <w:r>
              <w:rPr>
                <w:noProof/>
                <w:sz w:val="18"/>
              </w:rPr>
              <w:sym w:font="Arial" w:char="2014"/>
            </w: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425"/>
              <w:jc w:val="both"/>
              <w:rPr>
                <w:sz w:val="18"/>
              </w:rPr>
            </w:pPr>
            <w:r>
              <w:rPr>
                <w:sz w:val="18"/>
              </w:rPr>
              <w:t>более</w:t>
            </w:r>
            <w:r>
              <w:rPr>
                <w:noProof/>
                <w:sz w:val="18"/>
              </w:rPr>
              <w:t xml:space="preserve"> 6,0</w:t>
            </w:r>
            <w:r>
              <w:rPr>
                <w:sz w:val="18"/>
              </w:rPr>
              <w:t xml:space="preserve"> (крутизна </w:t>
            </w:r>
            <w:r>
              <w:rPr>
                <w:noProof/>
                <w:sz w:val="18"/>
              </w:rPr>
              <w:t>1</w:t>
            </w:r>
            <w:r>
              <w:rPr>
                <w:sz w:val="18"/>
              </w:rPr>
              <w:t>:2 и менее)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класса, тс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425"/>
              <w:jc w:val="both"/>
              <w:rPr>
                <w:noProof/>
                <w:sz w:val="18"/>
              </w:rPr>
            </w:pPr>
            <w:r>
              <w:rPr>
                <w:noProof/>
                <w:sz w:val="18"/>
              </w:rPr>
              <w:t>6,0</w:t>
            </w:r>
            <w:r>
              <w:rPr>
                <w:noProof/>
                <w:sz w:val="18"/>
              </w:rPr>
              <w:sym w:font="Arial" w:char="2014"/>
            </w:r>
            <w:r>
              <w:rPr>
                <w:noProof/>
                <w:sz w:val="18"/>
              </w:rPr>
              <w:t>12,0</w:t>
            </w:r>
            <w:r>
              <w:rPr>
                <w:sz w:val="18"/>
              </w:rPr>
              <w:t xml:space="preserve"> (крутизна</w:t>
            </w:r>
            <w:r>
              <w:rPr>
                <w:noProof/>
                <w:sz w:val="18"/>
              </w:rPr>
              <w:t xml:space="preserve"> 1:1,5)</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Экскаватор-планировщик со сменным планирующим оборудованием с ковшом вместимостью, м3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0,4</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0,4</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0,4</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Два трактора с прицепным рельсом (один</w:t>
            </w:r>
            <w:r>
              <w:rPr>
                <w:noProof/>
                <w:sz w:val="18"/>
              </w:rPr>
              <w:t xml:space="preserve"> —</w:t>
            </w:r>
            <w:r>
              <w:rPr>
                <w:sz w:val="18"/>
              </w:rPr>
              <w:t xml:space="preserve"> у подошвы откоса, второй</w:t>
            </w:r>
            <w:r>
              <w:rPr>
                <w:noProof/>
                <w:sz w:val="18"/>
              </w:rPr>
              <w:t xml:space="preserve"> —</w:t>
            </w:r>
            <w:r>
              <w:rPr>
                <w:sz w:val="18"/>
              </w:rPr>
              <w:t xml:space="preserve"> у бровки откоса) класса, тс</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12"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рытье кюветов</w:t>
            </w:r>
            <w:r>
              <w:rPr>
                <w:sz w:val="18"/>
              </w:rPr>
              <w:t xml:space="preserve">, нагорных канав, дренажных траншей и т. п. глубиной, м: </w:t>
            </w:r>
          </w:p>
          <w:p w:rsidR="00000000" w:rsidRDefault="00D63A61">
            <w:pPr>
              <w:ind w:left="102" w:firstLine="284"/>
              <w:jc w:val="both"/>
              <w:rPr>
                <w:noProof/>
                <w:sz w:val="18"/>
              </w:rPr>
            </w:pPr>
            <w:r>
              <w:rPr>
                <w:sz w:val="18"/>
              </w:rPr>
              <w:t>до</w:t>
            </w:r>
            <w:r>
              <w:rPr>
                <w:noProof/>
                <w:sz w:val="18"/>
              </w:rPr>
              <w:t xml:space="preserve"> 0,7</w:t>
            </w:r>
          </w:p>
        </w:tc>
        <w:tc>
          <w:tcPr>
            <w:tcW w:w="4111" w:type="dxa"/>
            <w:tcBorders>
              <w:left w:val="nil"/>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r>
              <w:rPr>
                <w:sz w:val="18"/>
              </w:rPr>
              <w:t>Плуг кустарниковый на тракторе клас</w:t>
            </w:r>
            <w:r>
              <w:rPr>
                <w:sz w:val="18"/>
              </w:rPr>
              <w:softHyphen/>
              <w:t>са, тс</w:t>
            </w:r>
          </w:p>
        </w:tc>
        <w:tc>
          <w:tcPr>
            <w:tcW w:w="2067" w:type="dxa"/>
            <w:tcBorders>
              <w:left w:val="nil"/>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3</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6</w:t>
            </w:r>
            <w:r>
              <w:rPr>
                <w:noProof/>
                <w:sz w:val="18"/>
              </w:rPr>
              <w:sym w:font="Arial" w:char="2014"/>
            </w:r>
            <w:r>
              <w:rPr>
                <w:noProof/>
                <w:sz w:val="18"/>
              </w:rPr>
              <w:t>10</w:t>
            </w:r>
          </w:p>
        </w:tc>
        <w:tc>
          <w:tcPr>
            <w:tcW w:w="2067" w:type="dxa"/>
            <w:tcBorders>
              <w:left w:val="nil"/>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nil"/>
              <w:right w:val="single" w:sz="6" w:space="0" w:color="auto"/>
            </w:tcBorders>
          </w:tcPr>
          <w:p w:rsidR="00000000" w:rsidRDefault="00D63A61">
            <w:pPr>
              <w:ind w:left="138"/>
              <w:jc w:val="both"/>
              <w:rPr>
                <w:sz w:val="18"/>
              </w:rPr>
            </w:pPr>
            <w:r>
              <w:rPr>
                <w:sz w:val="18"/>
              </w:rPr>
              <w:t>Бульдозер на тракторе класса, тс</w:t>
            </w:r>
          </w:p>
        </w:tc>
        <w:tc>
          <w:tcPr>
            <w:tcW w:w="2067" w:type="dxa"/>
            <w:tcBorders>
              <w:left w:val="nil"/>
            </w:tcBorders>
          </w:tcPr>
          <w:p w:rsidR="00000000" w:rsidRDefault="00D63A61">
            <w:pPr>
              <w:jc w:val="center"/>
              <w:rPr>
                <w:noProof/>
                <w:sz w:val="18"/>
              </w:rPr>
            </w:pPr>
            <w:r>
              <w:rPr>
                <w:noProof/>
                <w:sz w:val="18"/>
              </w:rPr>
              <w:t>3</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10</w:t>
            </w:r>
          </w:p>
        </w:tc>
        <w:tc>
          <w:tcPr>
            <w:tcW w:w="2067" w:type="dxa"/>
            <w:tcBorders>
              <w:left w:val="nil"/>
              <w:right w:val="single" w:sz="12" w:space="0" w:color="auto"/>
            </w:tcBorders>
          </w:tcPr>
          <w:p w:rsidR="00000000" w:rsidRDefault="00D63A61">
            <w:pPr>
              <w:jc w:val="center"/>
              <w:rPr>
                <w:noProof/>
                <w:sz w:val="18"/>
              </w:rPr>
            </w:pPr>
            <w:r>
              <w:rPr>
                <w:noProof/>
                <w:sz w:val="18"/>
              </w:rPr>
              <w:t>10</w:t>
            </w:r>
            <w:r>
              <w:rPr>
                <w:noProof/>
                <w:sz w:val="18"/>
              </w:rPr>
              <w:sym w:font="Arial" w:char="2014"/>
            </w: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r>
              <w:rPr>
                <w:sz w:val="18"/>
              </w:rPr>
              <w:t>до</w:t>
            </w:r>
            <w:r>
              <w:rPr>
                <w:noProof/>
                <w:sz w:val="18"/>
              </w:rPr>
              <w:t xml:space="preserve"> 1,5</w:t>
            </w:r>
          </w:p>
        </w:tc>
        <w:tc>
          <w:tcPr>
            <w:tcW w:w="4111" w:type="dxa"/>
            <w:tcBorders>
              <w:left w:val="nil"/>
              <w:right w:val="single" w:sz="6" w:space="0" w:color="auto"/>
            </w:tcBorders>
          </w:tcPr>
          <w:p w:rsidR="00000000" w:rsidRDefault="00D63A61">
            <w:pPr>
              <w:ind w:left="138"/>
              <w:jc w:val="both"/>
              <w:rPr>
                <w:sz w:val="18"/>
              </w:rPr>
            </w:pPr>
            <w:r>
              <w:rPr>
                <w:sz w:val="18"/>
              </w:rPr>
              <w:t>Траншеекопатель роторного и барового типа или канавокопатель на тракторе класса, тс</w:t>
            </w:r>
          </w:p>
        </w:tc>
        <w:tc>
          <w:tcPr>
            <w:tcW w:w="2067" w:type="dxa"/>
            <w:tcBorders>
              <w:left w:val="nil"/>
            </w:tcBorders>
          </w:tcPr>
          <w:p w:rsidR="00000000" w:rsidRDefault="00D63A61">
            <w:pPr>
              <w:jc w:val="center"/>
              <w:rPr>
                <w:noProof/>
                <w:sz w:val="18"/>
              </w:rPr>
            </w:pPr>
            <w:r>
              <w:rPr>
                <w:noProof/>
                <w:sz w:val="18"/>
              </w:rPr>
              <w:t>3</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noProof/>
                <w:sz w:val="18"/>
              </w:rPr>
              <w:sym w:font="Arial" w:char="2014"/>
            </w:r>
            <w:r>
              <w:rPr>
                <w:noProof/>
                <w:sz w:val="18"/>
              </w:rPr>
              <w:t>6</w:t>
            </w:r>
          </w:p>
        </w:tc>
        <w:tc>
          <w:tcPr>
            <w:tcW w:w="2067" w:type="dxa"/>
            <w:tcBorders>
              <w:left w:val="nil"/>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nil"/>
              <w:right w:val="single" w:sz="6" w:space="0" w:color="auto"/>
            </w:tcBorders>
          </w:tcPr>
          <w:p w:rsidR="00000000" w:rsidRDefault="00D63A61">
            <w:pPr>
              <w:ind w:left="138"/>
              <w:jc w:val="both"/>
              <w:rPr>
                <w:sz w:val="18"/>
                <w:vertAlign w:val="superscript"/>
              </w:rPr>
            </w:pPr>
            <w:r>
              <w:rPr>
                <w:sz w:val="18"/>
              </w:rPr>
              <w:t>Экскаватор, оборудованный обратной лопатой с ковшом вместимостью, м</w:t>
            </w:r>
            <w:r>
              <w:rPr>
                <w:sz w:val="18"/>
                <w:vertAlign w:val="superscript"/>
              </w:rPr>
              <w:t>3</w:t>
            </w:r>
          </w:p>
          <w:p w:rsidR="00000000" w:rsidRDefault="00D63A61">
            <w:pPr>
              <w:ind w:left="138"/>
              <w:jc w:val="both"/>
              <w:rPr>
                <w:i/>
                <w:sz w:val="18"/>
              </w:rPr>
            </w:pPr>
          </w:p>
        </w:tc>
        <w:tc>
          <w:tcPr>
            <w:tcW w:w="2067" w:type="dxa"/>
            <w:tcBorders>
              <w:left w:val="nil"/>
            </w:tcBorders>
          </w:tcPr>
          <w:p w:rsidR="00000000" w:rsidRDefault="00D63A61">
            <w:pPr>
              <w:jc w:val="center"/>
              <w:rPr>
                <w:noProof/>
                <w:sz w:val="18"/>
              </w:rPr>
            </w:pPr>
            <w:r>
              <w:rPr>
                <w:noProof/>
                <w:sz w:val="18"/>
              </w:rPr>
              <w:t>0,25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0,25</w:t>
            </w:r>
          </w:p>
        </w:tc>
        <w:tc>
          <w:tcPr>
            <w:tcW w:w="2067" w:type="dxa"/>
            <w:tcBorders>
              <w:left w:val="nil"/>
              <w:right w:val="single" w:sz="12" w:space="0" w:color="auto"/>
            </w:tcBorders>
          </w:tcPr>
          <w:p w:rsidR="00000000" w:rsidRDefault="00D63A61">
            <w:pPr>
              <w:jc w:val="center"/>
              <w:rPr>
                <w:noProof/>
                <w:sz w:val="18"/>
              </w:rPr>
            </w:pPr>
            <w:r>
              <w:rPr>
                <w:noProof/>
                <w:sz w:val="18"/>
              </w:rPr>
              <w:t>0,25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укрепление водоотводных сооружений и откосов земляного полотна:</w:t>
            </w:r>
          </w:p>
          <w:p w:rsidR="00000000" w:rsidRDefault="00D63A61">
            <w:pPr>
              <w:ind w:left="102" w:firstLine="284"/>
              <w:jc w:val="both"/>
              <w:rPr>
                <w:sz w:val="18"/>
              </w:rPr>
            </w:pPr>
            <w:r>
              <w:rPr>
                <w:sz w:val="18"/>
              </w:rPr>
              <w:t>травосеянием</w:t>
            </w:r>
          </w:p>
        </w:tc>
        <w:tc>
          <w:tcPr>
            <w:tcW w:w="4111" w:type="dxa"/>
            <w:tcBorders>
              <w:left w:val="nil"/>
              <w:right w:val="single" w:sz="6" w:space="0" w:color="auto"/>
            </w:tcBorders>
          </w:tcPr>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r>
              <w:rPr>
                <w:sz w:val="18"/>
              </w:rPr>
              <w:t>Гидросеялка на базе поливомоечной машины с цистерной вмести</w:t>
            </w:r>
            <w:r>
              <w:rPr>
                <w:sz w:val="18"/>
              </w:rPr>
              <w:t>мостью, м</w:t>
            </w:r>
            <w:r>
              <w:rPr>
                <w:sz w:val="18"/>
                <w:vertAlign w:val="superscript"/>
              </w:rPr>
              <w:t>3</w:t>
            </w:r>
          </w:p>
        </w:tc>
        <w:tc>
          <w:tcPr>
            <w:tcW w:w="2067" w:type="dxa"/>
            <w:tcBorders>
              <w:left w:val="nil"/>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3,5</w:t>
            </w:r>
            <w:r>
              <w:rPr>
                <w:noProof/>
                <w:sz w:val="18"/>
              </w:rPr>
              <w:sym w:font="Arial" w:char="2014"/>
            </w:r>
            <w:r>
              <w:rPr>
                <w:noProof/>
                <w:sz w:val="18"/>
              </w:rPr>
              <w:t>5</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3,5</w:t>
            </w:r>
            <w:r>
              <w:rPr>
                <w:noProof/>
                <w:sz w:val="18"/>
              </w:rPr>
              <w:sym w:font="Arial" w:char="2014"/>
            </w:r>
            <w:r>
              <w:rPr>
                <w:noProof/>
                <w:sz w:val="18"/>
              </w:rPr>
              <w:t>5</w:t>
            </w:r>
          </w:p>
        </w:tc>
        <w:tc>
          <w:tcPr>
            <w:tcW w:w="2067" w:type="dxa"/>
            <w:tcBorders>
              <w:left w:val="nil"/>
              <w:right w:val="single" w:sz="12" w:space="0" w:color="auto"/>
            </w:tcBorders>
          </w:tcPr>
          <w:p w:rsidR="00000000" w:rsidRDefault="00D63A61">
            <w:pPr>
              <w:jc w:val="center"/>
              <w:rPr>
                <w:sz w:val="18"/>
              </w:rPr>
            </w:pPr>
          </w:p>
          <w:p w:rsidR="00000000" w:rsidRDefault="00D63A61">
            <w:pPr>
              <w:jc w:val="center"/>
              <w:rPr>
                <w:sz w:val="18"/>
              </w:rPr>
            </w:pPr>
          </w:p>
          <w:p w:rsidR="00000000" w:rsidRDefault="00D63A61">
            <w:pPr>
              <w:jc w:val="center"/>
              <w:rPr>
                <w:noProof/>
                <w:sz w:val="18"/>
              </w:rPr>
            </w:pPr>
            <w:r>
              <w:rPr>
                <w:noProof/>
                <w:sz w:val="18"/>
              </w:rPr>
              <w:t>3,5</w:t>
            </w:r>
            <w:r>
              <w:rPr>
                <w:noProof/>
                <w:sz w:val="18"/>
              </w:rPr>
              <w:sym w:font="Arial" w:char="2014"/>
            </w:r>
            <w:r>
              <w:rPr>
                <w:noProof/>
                <w:sz w:val="18"/>
              </w:rPr>
              <w:t>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nil"/>
              <w:right w:val="single" w:sz="6" w:space="0" w:color="auto"/>
            </w:tcBorders>
          </w:tcPr>
          <w:p w:rsidR="00000000" w:rsidRDefault="00D63A61">
            <w:pPr>
              <w:ind w:left="138"/>
              <w:jc w:val="both"/>
              <w:rPr>
                <w:sz w:val="18"/>
              </w:rPr>
            </w:pPr>
            <w:r>
              <w:rPr>
                <w:sz w:val="18"/>
              </w:rPr>
              <w:t>Агрегат для травосеяния навесной на экскаватор</w:t>
            </w:r>
          </w:p>
        </w:tc>
        <w:tc>
          <w:tcPr>
            <w:tcW w:w="2067" w:type="dxa"/>
            <w:tcBorders>
              <w:left w:val="nil"/>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nil"/>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сборными решетчатыми конструкциями</w:t>
            </w:r>
          </w:p>
        </w:tc>
        <w:tc>
          <w:tcPr>
            <w:tcW w:w="4111" w:type="dxa"/>
            <w:tcBorders>
              <w:left w:val="nil"/>
              <w:right w:val="single" w:sz="6" w:space="0" w:color="auto"/>
            </w:tcBorders>
          </w:tcPr>
          <w:p w:rsidR="00000000" w:rsidRDefault="00D63A61">
            <w:pPr>
              <w:ind w:left="138"/>
              <w:jc w:val="both"/>
              <w:rPr>
                <w:sz w:val="18"/>
              </w:rPr>
            </w:pPr>
            <w:r>
              <w:rPr>
                <w:sz w:val="18"/>
              </w:rPr>
              <w:t>Автокран грузоподъемностью, т</w:t>
            </w:r>
          </w:p>
        </w:tc>
        <w:tc>
          <w:tcPr>
            <w:tcW w:w="2067" w:type="dxa"/>
            <w:tcBorders>
              <w:left w:val="nil"/>
            </w:tcBorders>
          </w:tcPr>
          <w:p w:rsidR="00000000" w:rsidRDefault="00D63A61">
            <w:pPr>
              <w:jc w:val="center"/>
              <w:rPr>
                <w:noProof/>
                <w:sz w:val="18"/>
              </w:rPr>
            </w:pPr>
            <w:r>
              <w:rPr>
                <w:noProof/>
                <w:sz w:val="18"/>
              </w:rPr>
              <w:t>6,3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6,3</w:t>
            </w:r>
          </w:p>
        </w:tc>
        <w:tc>
          <w:tcPr>
            <w:tcW w:w="2067" w:type="dxa"/>
            <w:tcBorders>
              <w:left w:val="nil"/>
              <w:right w:val="single" w:sz="12" w:space="0" w:color="auto"/>
            </w:tcBorders>
          </w:tcPr>
          <w:p w:rsidR="00000000" w:rsidRDefault="00D63A61">
            <w:pPr>
              <w:jc w:val="center"/>
              <w:rPr>
                <w:noProof/>
                <w:sz w:val="18"/>
              </w:rPr>
            </w:pPr>
            <w:r>
              <w:rPr>
                <w:noProof/>
                <w:sz w:val="18"/>
              </w:rPr>
              <w:t>6,3</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или плитами</w:t>
            </w:r>
          </w:p>
        </w:tc>
        <w:tc>
          <w:tcPr>
            <w:tcW w:w="4111" w:type="dxa"/>
            <w:tcBorders>
              <w:left w:val="nil"/>
              <w:right w:val="single" w:sz="6" w:space="0" w:color="auto"/>
            </w:tcBorders>
          </w:tcPr>
          <w:p w:rsidR="00000000" w:rsidRDefault="00D63A61">
            <w:pPr>
              <w:ind w:left="138"/>
              <w:jc w:val="both"/>
              <w:rPr>
                <w:sz w:val="18"/>
              </w:rPr>
            </w:pPr>
            <w:r>
              <w:rPr>
                <w:sz w:val="18"/>
              </w:rPr>
              <w:t>Мотобур</w:t>
            </w:r>
          </w:p>
        </w:tc>
        <w:tc>
          <w:tcPr>
            <w:tcW w:w="2067" w:type="dxa"/>
            <w:tcBorders>
              <w:left w:val="nil"/>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nil"/>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p>
        </w:tc>
        <w:tc>
          <w:tcPr>
            <w:tcW w:w="4111" w:type="dxa"/>
            <w:tcBorders>
              <w:left w:val="nil"/>
              <w:right w:val="single" w:sz="6" w:space="0" w:color="auto"/>
            </w:tcBorders>
          </w:tcPr>
          <w:p w:rsidR="00000000" w:rsidRDefault="00D63A61">
            <w:pPr>
              <w:ind w:left="138"/>
              <w:jc w:val="both"/>
              <w:rPr>
                <w:sz w:val="18"/>
              </w:rPr>
            </w:pPr>
            <w:r>
              <w:rPr>
                <w:sz w:val="18"/>
              </w:rPr>
              <w:t>Экскаватор с грейферным ковшом вместимостью до</w:t>
            </w:r>
            <w:r>
              <w:rPr>
                <w:noProof/>
                <w:sz w:val="18"/>
              </w:rPr>
              <w:t xml:space="preserve"> 0,35</w:t>
            </w:r>
            <w:r>
              <w:rPr>
                <w:sz w:val="18"/>
              </w:rPr>
              <w:t xml:space="preserve"> м</w:t>
            </w:r>
            <w:r>
              <w:rPr>
                <w:sz w:val="18"/>
                <w:vertAlign w:val="superscript"/>
              </w:rPr>
              <w:t>3</w:t>
            </w:r>
          </w:p>
        </w:tc>
        <w:tc>
          <w:tcPr>
            <w:tcW w:w="2067" w:type="dxa"/>
            <w:tcBorders>
              <w:left w:val="nil"/>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nil"/>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noProof/>
                <w:sz w:val="18"/>
              </w:rPr>
            </w:pPr>
          </w:p>
        </w:tc>
        <w:tc>
          <w:tcPr>
            <w:tcW w:w="4111" w:type="dxa"/>
            <w:tcBorders>
              <w:left w:val="nil"/>
              <w:right w:val="single" w:sz="6" w:space="0" w:color="auto"/>
            </w:tcBorders>
          </w:tcPr>
          <w:p w:rsidR="00000000" w:rsidRDefault="00D63A61">
            <w:pPr>
              <w:ind w:left="138"/>
              <w:jc w:val="both"/>
              <w:rPr>
                <w:sz w:val="18"/>
              </w:rPr>
            </w:pPr>
            <w:r>
              <w:rPr>
                <w:sz w:val="18"/>
              </w:rPr>
              <w:t>Площадочный вибратор</w:t>
            </w:r>
          </w:p>
          <w:p w:rsidR="00000000" w:rsidRDefault="00D63A61">
            <w:pPr>
              <w:ind w:left="138"/>
              <w:jc w:val="both"/>
              <w:rPr>
                <w:sz w:val="18"/>
              </w:rPr>
            </w:pPr>
          </w:p>
        </w:tc>
        <w:tc>
          <w:tcPr>
            <w:tcW w:w="2067" w:type="dxa"/>
            <w:tcBorders>
              <w:left w:val="nil"/>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nil"/>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материалами, обработанными</w:t>
            </w:r>
          </w:p>
        </w:tc>
        <w:tc>
          <w:tcPr>
            <w:tcW w:w="4111" w:type="dxa"/>
            <w:tcBorders>
              <w:left w:val="nil"/>
              <w:right w:val="single" w:sz="6" w:space="0" w:color="auto"/>
            </w:tcBorders>
          </w:tcPr>
          <w:p w:rsidR="00000000" w:rsidRDefault="00D63A61">
            <w:pPr>
              <w:ind w:left="138"/>
              <w:jc w:val="both"/>
              <w:rPr>
                <w:sz w:val="18"/>
              </w:rPr>
            </w:pPr>
            <w:r>
              <w:rPr>
                <w:sz w:val="18"/>
              </w:rPr>
              <w:t>Бульдозер класса, тс</w:t>
            </w:r>
          </w:p>
        </w:tc>
        <w:tc>
          <w:tcPr>
            <w:tcW w:w="2067" w:type="dxa"/>
            <w:tcBorders>
              <w:left w:val="nil"/>
            </w:tcBorders>
          </w:tcPr>
          <w:p w:rsidR="00000000" w:rsidRDefault="00D63A61">
            <w:pPr>
              <w:jc w:val="center"/>
              <w:rPr>
                <w:noProof/>
                <w:sz w:val="18"/>
              </w:rPr>
            </w:pPr>
            <w:r>
              <w:rPr>
                <w:noProof/>
                <w:sz w:val="18"/>
              </w:rPr>
              <w:t>3</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noProof/>
                <w:sz w:val="18"/>
              </w:rPr>
              <w:sym w:font="Arial" w:char="2014"/>
            </w:r>
            <w:r>
              <w:rPr>
                <w:noProof/>
                <w:sz w:val="18"/>
              </w:rPr>
              <w:t>6</w:t>
            </w:r>
          </w:p>
        </w:tc>
        <w:tc>
          <w:tcPr>
            <w:tcW w:w="2067" w:type="dxa"/>
            <w:tcBorders>
              <w:left w:val="nil"/>
              <w:right w:val="single" w:sz="12" w:space="0" w:color="auto"/>
            </w:tcBorders>
          </w:tcPr>
          <w:p w:rsidR="00000000" w:rsidRDefault="00D63A61">
            <w:pPr>
              <w:jc w:val="center"/>
              <w:rPr>
                <w:noProof/>
                <w:sz w:val="18"/>
              </w:rPr>
            </w:pPr>
            <w:r>
              <w:rPr>
                <w:noProof/>
                <w:sz w:val="18"/>
              </w:rPr>
              <w:t>3</w:t>
            </w:r>
            <w:r>
              <w:rPr>
                <w:noProof/>
                <w:sz w:val="18"/>
              </w:rPr>
              <w:sym w:font="Arial" w:char="2014"/>
            </w:r>
            <w:r>
              <w:rPr>
                <w:noProof/>
                <w:sz w:val="18"/>
              </w:rPr>
              <w:t>6</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вяжущими</w:t>
            </w:r>
          </w:p>
        </w:tc>
        <w:tc>
          <w:tcPr>
            <w:tcW w:w="4111" w:type="dxa"/>
            <w:tcBorders>
              <w:left w:val="nil"/>
              <w:right w:val="single" w:sz="6" w:space="0" w:color="auto"/>
            </w:tcBorders>
          </w:tcPr>
          <w:p w:rsidR="00000000" w:rsidRDefault="00D63A61">
            <w:pPr>
              <w:ind w:left="138"/>
              <w:jc w:val="both"/>
              <w:rPr>
                <w:sz w:val="18"/>
              </w:rPr>
            </w:pPr>
            <w:r>
              <w:rPr>
                <w:sz w:val="18"/>
              </w:rPr>
              <w:t>Экскаватор-планировщик с ковшом вместимостью, м</w:t>
            </w:r>
            <w:r>
              <w:rPr>
                <w:sz w:val="18"/>
                <w:vertAlign w:val="superscript"/>
              </w:rPr>
              <w:t>3</w:t>
            </w:r>
          </w:p>
        </w:tc>
        <w:tc>
          <w:tcPr>
            <w:tcW w:w="2067" w:type="dxa"/>
            <w:tcBorders>
              <w:left w:val="nil"/>
            </w:tcBorders>
          </w:tcPr>
          <w:p w:rsidR="00000000" w:rsidRDefault="00D63A61">
            <w:pPr>
              <w:jc w:val="center"/>
              <w:rPr>
                <w:noProof/>
                <w:sz w:val="18"/>
              </w:rPr>
            </w:pPr>
            <w:r>
              <w:rPr>
                <w:noProof/>
                <w:sz w:val="18"/>
              </w:rPr>
              <w:t>0,4</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0,4</w:t>
            </w:r>
          </w:p>
        </w:tc>
        <w:tc>
          <w:tcPr>
            <w:tcW w:w="2067" w:type="dxa"/>
            <w:tcBorders>
              <w:left w:val="nil"/>
              <w:right w:val="single" w:sz="12" w:space="0" w:color="auto"/>
            </w:tcBorders>
          </w:tcPr>
          <w:p w:rsidR="00000000" w:rsidRDefault="00D63A61">
            <w:pPr>
              <w:jc w:val="center"/>
              <w:rPr>
                <w:noProof/>
                <w:sz w:val="18"/>
              </w:rPr>
            </w:pPr>
            <w:r>
              <w:rPr>
                <w:noProof/>
                <w:sz w:val="18"/>
              </w:rPr>
              <w:t>0,4</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nil"/>
              <w:right w:val="single" w:sz="6" w:space="0" w:color="auto"/>
            </w:tcBorders>
          </w:tcPr>
          <w:p w:rsidR="00000000" w:rsidRDefault="00D63A61">
            <w:pPr>
              <w:ind w:left="138"/>
              <w:jc w:val="both"/>
              <w:rPr>
                <w:sz w:val="18"/>
              </w:rPr>
            </w:pPr>
            <w:r>
              <w:rPr>
                <w:sz w:val="18"/>
              </w:rPr>
              <w:t>Прицепной виброкаток, подвешенный к стреле экскаватора массой, т</w:t>
            </w:r>
          </w:p>
          <w:p w:rsidR="00000000" w:rsidRDefault="00D63A61">
            <w:pPr>
              <w:ind w:left="138"/>
              <w:jc w:val="both"/>
              <w:rPr>
                <w:sz w:val="18"/>
              </w:rPr>
            </w:pPr>
          </w:p>
        </w:tc>
        <w:tc>
          <w:tcPr>
            <w:tcW w:w="2067" w:type="dxa"/>
            <w:tcBorders>
              <w:left w:val="nil"/>
            </w:tcBorders>
          </w:tcPr>
          <w:p w:rsidR="00000000" w:rsidRDefault="00D63A61">
            <w:pPr>
              <w:jc w:val="center"/>
              <w:rPr>
                <w:noProof/>
                <w:sz w:val="18"/>
              </w:rPr>
            </w:pPr>
            <w:r>
              <w:rPr>
                <w:noProof/>
                <w:sz w:val="18"/>
              </w:rPr>
              <w:t>1</w:t>
            </w:r>
            <w:r>
              <w:rPr>
                <w:noProof/>
                <w:sz w:val="18"/>
              </w:rPr>
              <w:sym w:font="Arial" w:char="2014"/>
            </w:r>
            <w:r>
              <w:rPr>
                <w:noProof/>
                <w:sz w:val="18"/>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w:t>
            </w:r>
            <w:r>
              <w:rPr>
                <w:noProof/>
                <w:sz w:val="18"/>
              </w:rPr>
              <w:sym w:font="Arial" w:char="2014"/>
            </w:r>
            <w:r>
              <w:rPr>
                <w:noProof/>
                <w:sz w:val="18"/>
              </w:rPr>
              <w:t>3</w:t>
            </w:r>
          </w:p>
        </w:tc>
        <w:tc>
          <w:tcPr>
            <w:tcW w:w="2067" w:type="dxa"/>
            <w:tcBorders>
              <w:left w:val="nil"/>
              <w:right w:val="single" w:sz="12" w:space="0" w:color="auto"/>
            </w:tcBorders>
          </w:tcPr>
          <w:p w:rsidR="00000000" w:rsidRDefault="00D63A61">
            <w:pPr>
              <w:jc w:val="center"/>
              <w:rPr>
                <w:noProof/>
                <w:sz w:val="18"/>
              </w:rPr>
            </w:pPr>
            <w:r>
              <w:rPr>
                <w:noProof/>
                <w:sz w:val="18"/>
              </w:rPr>
              <w:t>1</w:t>
            </w:r>
            <w:r>
              <w:rPr>
                <w:noProof/>
                <w:sz w:val="18"/>
              </w:rPr>
              <w:sym w:font="Arial" w:char="2014"/>
            </w:r>
            <w:r>
              <w:rPr>
                <w:noProof/>
                <w:sz w:val="18"/>
              </w:rPr>
              <w:t>3</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методом пне</w:t>
            </w:r>
            <w:r>
              <w:rPr>
                <w:sz w:val="18"/>
              </w:rPr>
              <w:t>вмонабрызга</w:t>
            </w:r>
          </w:p>
        </w:tc>
        <w:tc>
          <w:tcPr>
            <w:tcW w:w="4111" w:type="dxa"/>
            <w:tcBorders>
              <w:left w:val="nil"/>
              <w:right w:val="single" w:sz="6" w:space="0" w:color="auto"/>
            </w:tcBorders>
          </w:tcPr>
          <w:p w:rsidR="00000000" w:rsidRDefault="00D63A61">
            <w:pPr>
              <w:ind w:left="138"/>
              <w:jc w:val="both"/>
              <w:rPr>
                <w:sz w:val="18"/>
              </w:rPr>
            </w:pPr>
            <w:r>
              <w:rPr>
                <w:sz w:val="18"/>
              </w:rPr>
              <w:t>Прицеп с установкой для набрызга бетон</w:t>
            </w:r>
            <w:r>
              <w:rPr>
                <w:sz w:val="18"/>
              </w:rPr>
              <w:softHyphen/>
              <w:t>ной смеси, электростанцией, компрессо</w:t>
            </w:r>
            <w:r>
              <w:rPr>
                <w:sz w:val="18"/>
              </w:rPr>
              <w:softHyphen/>
              <w:t>ром и насосной станцией производитель</w:t>
            </w:r>
            <w:r>
              <w:rPr>
                <w:sz w:val="18"/>
              </w:rPr>
              <w:softHyphen/>
              <w:t>ностью по укладке монолитной решетки, м</w:t>
            </w:r>
            <w:r>
              <w:rPr>
                <w:sz w:val="18"/>
                <w:vertAlign w:val="superscript"/>
              </w:rPr>
              <w:t>2</w:t>
            </w:r>
            <w:r>
              <w:rPr>
                <w:sz w:val="18"/>
              </w:rPr>
              <w:t>/смену</w:t>
            </w:r>
          </w:p>
          <w:p w:rsidR="00000000" w:rsidRDefault="00D63A61">
            <w:pPr>
              <w:ind w:left="138"/>
              <w:jc w:val="both"/>
              <w:rPr>
                <w:sz w:val="18"/>
              </w:rPr>
            </w:pPr>
          </w:p>
        </w:tc>
        <w:tc>
          <w:tcPr>
            <w:tcW w:w="2067" w:type="dxa"/>
            <w:tcBorders>
              <w:left w:val="nil"/>
            </w:tcBorders>
          </w:tcPr>
          <w:p w:rsidR="00000000" w:rsidRDefault="00D63A61">
            <w:pPr>
              <w:jc w:val="center"/>
              <w:rPr>
                <w:noProof/>
                <w:sz w:val="18"/>
              </w:rPr>
            </w:pPr>
            <w:r>
              <w:rPr>
                <w:noProof/>
                <w:sz w:val="18"/>
              </w:rPr>
              <w:t>500</w:t>
            </w:r>
            <w:r>
              <w:rPr>
                <w:noProof/>
                <w:sz w:val="18"/>
              </w:rPr>
              <w:sym w:font="Arial" w:char="2014"/>
            </w:r>
            <w:r>
              <w:rPr>
                <w:noProof/>
                <w:sz w:val="18"/>
              </w:rPr>
              <w:t>1000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500</w:t>
            </w:r>
            <w:r>
              <w:rPr>
                <w:noProof/>
                <w:sz w:val="18"/>
              </w:rPr>
              <w:sym w:font="Arial" w:char="2014"/>
            </w:r>
            <w:r>
              <w:rPr>
                <w:noProof/>
                <w:sz w:val="18"/>
              </w:rPr>
              <w:t>1000</w:t>
            </w:r>
          </w:p>
        </w:tc>
        <w:tc>
          <w:tcPr>
            <w:tcW w:w="2067" w:type="dxa"/>
            <w:tcBorders>
              <w:left w:val="nil"/>
              <w:right w:val="single" w:sz="12" w:space="0" w:color="auto"/>
            </w:tcBorders>
          </w:tcPr>
          <w:p w:rsidR="00000000" w:rsidRDefault="00D63A61">
            <w:pPr>
              <w:jc w:val="center"/>
              <w:rPr>
                <w:noProof/>
                <w:sz w:val="18"/>
              </w:rPr>
            </w:pPr>
            <w:r>
              <w:rPr>
                <w:noProof/>
                <w:sz w:val="18"/>
              </w:rPr>
              <w:t>500</w:t>
            </w:r>
            <w:r>
              <w:rPr>
                <w:noProof/>
                <w:sz w:val="18"/>
              </w:rPr>
              <w:sym w:font="Arial" w:char="2014"/>
            </w:r>
            <w:r>
              <w:rPr>
                <w:noProof/>
                <w:sz w:val="18"/>
              </w:rPr>
              <w:t>1000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В. ПРИ УСТРОЙСТВЕ ДОПОЛНИТЕЛЬНЫХ СЛОЕВ ОСНОВАНИЯ</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Профилирование земляного полотна или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Профилировщик мощностью, кВт</w:t>
            </w:r>
          </w:p>
        </w:tc>
        <w:tc>
          <w:tcPr>
            <w:tcW w:w="2067" w:type="dxa"/>
            <w:tcBorders>
              <w:left w:val="single" w:sz="6" w:space="0" w:color="auto"/>
              <w:right w:val="single" w:sz="6" w:space="0" w:color="auto"/>
            </w:tcBorders>
          </w:tcPr>
          <w:p w:rsidR="00000000" w:rsidRDefault="00D63A61">
            <w:pPr>
              <w:jc w:val="center"/>
              <w:rPr>
                <w:sz w:val="18"/>
              </w:rPr>
            </w:pPr>
            <w:r>
              <w:rPr>
                <w:noProof/>
                <w:sz w:val="18"/>
              </w:rPr>
              <w:t>75</w:t>
            </w:r>
            <w:r>
              <w:rPr>
                <w:noProof/>
                <w:sz w:val="18"/>
              </w:rPr>
              <w:sym w:font="Arial" w:char="2014"/>
            </w:r>
            <w:r>
              <w:rPr>
                <w:sz w:val="18"/>
              </w:rPr>
              <w:t>180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300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180</w:t>
            </w:r>
            <w:r>
              <w:rPr>
                <w:noProof/>
                <w:sz w:val="18"/>
              </w:rPr>
              <w:sym w:font="Arial" w:char="2014"/>
            </w:r>
            <w:r>
              <w:rPr>
                <w:noProof/>
                <w:sz w:val="18"/>
              </w:rPr>
              <w:t>300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обрабатывае</w:t>
            </w:r>
            <w:r>
              <w:rPr>
                <w:sz w:val="18"/>
              </w:rPr>
              <w:softHyphen/>
              <w:t>мого слоя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12" w:space="0" w:color="auto"/>
            </w:tcBorders>
          </w:tcPr>
          <w:p w:rsidR="00000000" w:rsidRDefault="00D63A61">
            <w:pPr>
              <w:jc w:val="center"/>
              <w:rPr>
                <w:sz w:val="18"/>
              </w:rPr>
            </w:pPr>
            <w:r>
              <w:rPr>
                <w:sz w:val="18"/>
              </w:rPr>
              <w:t>Тяжелый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Приготовление смесей ми</w:t>
            </w:r>
            <w:r>
              <w:rPr>
                <w:sz w:val="18"/>
              </w:rPr>
              <w:softHyphen/>
              <w:t>неральных материалов с вяжущими на базах и за</w:t>
            </w:r>
            <w:r>
              <w:rPr>
                <w:sz w:val="18"/>
              </w:rPr>
              <w:softHyphen/>
              <w:t>водах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Смесительная у</w:t>
            </w:r>
            <w:r>
              <w:rPr>
                <w:sz w:val="18"/>
              </w:rPr>
              <w:t>становка производитель</w:t>
            </w:r>
            <w:r>
              <w:rPr>
                <w:sz w:val="18"/>
              </w:rPr>
              <w:softHyphen/>
              <w:t>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240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100</w:t>
            </w:r>
            <w:r>
              <w:rPr>
                <w:noProof/>
                <w:sz w:val="18"/>
              </w:rPr>
              <w:sym w:font="Arial" w:char="2014"/>
            </w:r>
            <w:r>
              <w:rPr>
                <w:noProof/>
                <w:sz w:val="18"/>
              </w:rPr>
              <w:t>240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Подвоз материалов на до</w:t>
            </w:r>
            <w:r>
              <w:rPr>
                <w:sz w:val="18"/>
              </w:rPr>
              <w:softHyphen/>
              <w:t>рожное полотно</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w:t>
            </w:r>
            <w:r>
              <w:rPr>
                <w:sz w:val="18"/>
              </w:rPr>
              <w:softHyphen/>
              <w:t>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Распределение материалов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Распределитель дорожно-строительных материалов производительностью, т/ч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 xml:space="preserve">Легкий, </w:t>
            </w:r>
          </w:p>
          <w:p w:rsidR="00000000" w:rsidRDefault="00D63A61">
            <w:pPr>
              <w:jc w:val="center"/>
              <w:rPr>
                <w:sz w:val="18"/>
              </w:rPr>
            </w:pPr>
            <w:r>
              <w:rPr>
                <w:sz w:val="18"/>
              </w:rPr>
              <w:t>средний</w:t>
            </w:r>
          </w:p>
          <w:p w:rsidR="00000000" w:rsidRDefault="00D63A61">
            <w:pPr>
              <w:jc w:val="center"/>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tc>
        <w:tc>
          <w:tcPr>
            <w:tcW w:w="2067" w:type="dxa"/>
            <w:tcBorders>
              <w:left w:val="single" w:sz="6" w:space="0" w:color="auto"/>
              <w:right w:val="single" w:sz="12"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Размельчение грунта, дозирование жидких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Фреза мощностью, кВт</w:t>
            </w:r>
          </w:p>
        </w:tc>
        <w:tc>
          <w:tcPr>
            <w:tcW w:w="2067" w:type="dxa"/>
            <w:tcBorders>
              <w:left w:val="single" w:sz="6" w:space="0" w:color="auto"/>
              <w:right w:val="single" w:sz="6" w:space="0" w:color="auto"/>
            </w:tcBorders>
          </w:tcPr>
          <w:p w:rsidR="00000000" w:rsidRDefault="00D63A61">
            <w:pPr>
              <w:jc w:val="center"/>
              <w:rPr>
                <w:noProof/>
                <w:sz w:val="18"/>
              </w:rPr>
            </w:pPr>
            <w:r>
              <w:rPr>
                <w:sz w:val="18"/>
              </w:rPr>
              <w:t>До</w:t>
            </w:r>
            <w:r>
              <w:rPr>
                <w:noProof/>
                <w:sz w:val="18"/>
              </w:rPr>
              <w:t xml:space="preserve"> 150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sym w:font="Arial" w:char="2014"/>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sym w:font="Arial" w:char="2014"/>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вяжущих или воды, перемешивание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Однопроходная грунтосмесительная машина мощ</w:t>
            </w:r>
            <w:r>
              <w:rPr>
                <w:sz w:val="18"/>
              </w:rPr>
              <w:t>ностью, кВт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110</w:t>
            </w:r>
            <w:r>
              <w:rPr>
                <w:noProof/>
                <w:sz w:val="18"/>
              </w:rPr>
              <w:sym w:font="Arial" w:char="2014"/>
            </w:r>
            <w:r>
              <w:rPr>
                <w:noProof/>
                <w:sz w:val="18"/>
              </w:rPr>
              <w:t>180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220</w:t>
            </w:r>
            <w:r>
              <w:rPr>
                <w:noProof/>
                <w:sz w:val="18"/>
              </w:rPr>
              <w:sym w:font="Arial" w:char="2014"/>
            </w:r>
            <w:r>
              <w:rPr>
                <w:noProof/>
                <w:sz w:val="18"/>
              </w:rPr>
              <w:t>440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6.</w:t>
            </w:r>
            <w:r>
              <w:rPr>
                <w:sz w:val="18"/>
              </w:rPr>
              <w:t xml:space="preserve"> Дозирование и распределе</w:t>
            </w:r>
            <w:r>
              <w:rPr>
                <w:sz w:val="18"/>
              </w:rPr>
              <w:softHyphen/>
              <w:t>ние порошкообразных ви</w:t>
            </w:r>
            <w:r>
              <w:rPr>
                <w:sz w:val="18"/>
              </w:rPr>
              <w:softHyphen/>
              <w:t>дов вяжущих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Распределитель цемента грузоподъемно</w:t>
            </w:r>
            <w:r>
              <w:rPr>
                <w:sz w:val="18"/>
              </w:rPr>
              <w:softHyphen/>
              <w:t>стью, 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r>
              <w:rPr>
                <w:noProof/>
                <w:sz w:val="18"/>
              </w:rPr>
              <w:sym w:font="Arial" w:char="2014"/>
            </w:r>
            <w:r>
              <w:rPr>
                <w:noProof/>
                <w:sz w:val="18"/>
              </w:rPr>
              <w:t>9</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r>
              <w:rPr>
                <w:noProof/>
                <w:sz w:val="18"/>
              </w:rPr>
              <w:sym w:font="Arial" w:char="2014"/>
            </w:r>
            <w:r>
              <w:rPr>
                <w:noProof/>
                <w:sz w:val="18"/>
              </w:rPr>
              <w:t>9</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sym w:font="Arial" w:char="2014"/>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7.</w:t>
            </w:r>
            <w:r>
              <w:rPr>
                <w:sz w:val="18"/>
              </w:rPr>
              <w:t xml:space="preserve"> Уплотнение дополнитель</w:t>
            </w:r>
            <w:r>
              <w:rPr>
                <w:sz w:val="18"/>
              </w:rPr>
              <w:softHyphen/>
              <w:t>ных слоев оснований</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 или на пневма</w:t>
            </w:r>
            <w:r>
              <w:rPr>
                <w:sz w:val="18"/>
              </w:rPr>
              <w:softHyphen/>
              <w:t>тических шинах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Г. ПРИ УСТРОЙСТВЕ ОСНОВАНИЙ И ПОКРЫТИЙ ИЗ ГРУНТОВ,</w:t>
            </w:r>
          </w:p>
          <w:p w:rsidR="00000000" w:rsidRDefault="00D63A61">
            <w:pPr>
              <w:jc w:val="center"/>
              <w:rPr>
                <w:b/>
                <w:sz w:val="18"/>
              </w:rPr>
            </w:pPr>
            <w:r>
              <w:rPr>
                <w:b/>
                <w:sz w:val="18"/>
              </w:rPr>
              <w:t>ГРАВИЙНО-ПЕСЧАНЫХ СМЕСЕЙ, УКРЕПЛЕННЫХ ВЯЖУЩИМИ МАТЕРИАЛАМИ</w:t>
            </w:r>
          </w:p>
          <w:p w:rsidR="00000000" w:rsidRDefault="00D63A61">
            <w:pPr>
              <w:jc w:val="center"/>
              <w:rPr>
                <w:b/>
                <w:sz w:val="18"/>
              </w:rPr>
            </w:pPr>
          </w:p>
          <w:p w:rsidR="00000000" w:rsidRDefault="00D63A61">
            <w:pPr>
              <w:jc w:val="center"/>
              <w:rPr>
                <w:i/>
                <w:sz w:val="18"/>
              </w:rPr>
            </w:pPr>
            <w:r>
              <w:rPr>
                <w:i/>
                <w:sz w:val="18"/>
              </w:rPr>
              <w:t>Устройство оснований из укрепленных грунтов,</w:t>
            </w:r>
          </w:p>
          <w:p w:rsidR="00000000" w:rsidRDefault="00D63A61">
            <w:pPr>
              <w:jc w:val="center"/>
              <w:rPr>
                <w:i/>
                <w:sz w:val="18"/>
              </w:rPr>
            </w:pPr>
            <w:r>
              <w:rPr>
                <w:i/>
                <w:sz w:val="18"/>
              </w:rPr>
              <w:t>приготовленных на дорожном полотне</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Профилирование слоя обрабатываемого</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Профилировщик мощностью, кВт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180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300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180</w:t>
            </w:r>
            <w:r>
              <w:rPr>
                <w:noProof/>
                <w:sz w:val="18"/>
              </w:rPr>
              <w:sym w:font="Arial" w:char="2014"/>
            </w:r>
            <w:r>
              <w:rPr>
                <w:noProof/>
                <w:sz w:val="18"/>
              </w:rPr>
              <w:t>300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12" w:space="0" w:color="auto"/>
            </w:tcBorders>
          </w:tcPr>
          <w:p w:rsidR="00000000" w:rsidRDefault="00D63A61">
            <w:pPr>
              <w:jc w:val="center"/>
              <w:rPr>
                <w:sz w:val="18"/>
              </w:rPr>
            </w:pPr>
            <w:r>
              <w:rPr>
                <w:sz w:val="18"/>
              </w:rPr>
              <w:t>Тяжелый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Размельчение грунта, дозирование жидких вяжущих или воды и перемешивание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Фреза мощностью, кВт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sz w:val="18"/>
              </w:rPr>
              <w:t>До</w:t>
            </w:r>
            <w:r>
              <w:rPr>
                <w:noProof/>
                <w:sz w:val="18"/>
              </w:rPr>
              <w:t xml:space="preserve"> 150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sym w:font="Arial" w:char="2014"/>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sym w:font="Arial" w:char="2014"/>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Дозирование и распределе</w:t>
            </w:r>
            <w:r>
              <w:rPr>
                <w:sz w:val="18"/>
              </w:rPr>
              <w:softHyphen/>
              <w:t>ние порошкообразных ви</w:t>
            </w:r>
            <w:r>
              <w:rPr>
                <w:sz w:val="18"/>
              </w:rPr>
              <w:softHyphen/>
              <w:t>дов вяжущих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Распределитель цемента грузоподъемно</w:t>
            </w:r>
            <w:r>
              <w:rPr>
                <w:sz w:val="18"/>
              </w:rPr>
              <w:softHyphen/>
              <w:t>стью, 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r>
              <w:rPr>
                <w:noProof/>
                <w:sz w:val="18"/>
              </w:rPr>
              <w:sym w:font="Arial" w:char="2014"/>
            </w:r>
            <w:r>
              <w:rPr>
                <w:noProof/>
                <w:sz w:val="18"/>
              </w:rPr>
              <w:t>9</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r>
              <w:rPr>
                <w:noProof/>
                <w:sz w:val="18"/>
              </w:rPr>
              <w:sym w:font="Arial" w:char="2014"/>
            </w:r>
            <w:r>
              <w:rPr>
                <w:noProof/>
                <w:sz w:val="18"/>
              </w:rPr>
              <w:t>9</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w:t>
            </w:r>
            <w:r>
              <w:rPr>
                <w:noProof/>
                <w:sz w:val="18"/>
              </w:rPr>
              <w:sym w:font="Arial" w:char="2014"/>
            </w:r>
            <w:r>
              <w:rPr>
                <w:noProof/>
                <w:sz w:val="18"/>
              </w:rPr>
              <w:t>9</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Размельчение грунта, дозирование жидкого или по</w:t>
            </w:r>
            <w:r>
              <w:rPr>
                <w:sz w:val="18"/>
              </w:rPr>
              <w:softHyphen/>
              <w:t>рошкообразного вяжущего с водой и перемешивание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Однопроходная грунтосмесительная ма</w:t>
            </w:r>
            <w:r>
              <w:rPr>
                <w:sz w:val="18"/>
              </w:rPr>
              <w:softHyphen/>
              <w:t>шина мощностью, кВт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sym w:font="Arial" w:char="2014"/>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220</w:t>
            </w:r>
            <w:r>
              <w:rPr>
                <w:noProof/>
                <w:sz w:val="18"/>
              </w:rPr>
              <w:sym w:font="Arial" w:char="2014"/>
            </w:r>
            <w:r>
              <w:rPr>
                <w:noProof/>
                <w:sz w:val="18"/>
              </w:rPr>
              <w:t>400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220</w:t>
            </w:r>
            <w:r>
              <w:rPr>
                <w:noProof/>
                <w:sz w:val="18"/>
              </w:rPr>
              <w:sym w:font="Arial" w:char="2014"/>
            </w:r>
            <w:r>
              <w:rPr>
                <w:sz w:val="18"/>
              </w:rPr>
              <w:t>4</w:t>
            </w:r>
            <w:r>
              <w:rPr>
                <w:noProof/>
                <w:sz w:val="18"/>
              </w:rPr>
              <w:t>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Подвоз к месту работ жид</w:t>
            </w:r>
            <w:r>
              <w:rPr>
                <w:sz w:val="18"/>
              </w:rPr>
              <w:softHyphen/>
              <w:t>кого вяжущего</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Автобитумовоз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9</w:t>
            </w:r>
            <w:r>
              <w:rPr>
                <w:noProof/>
                <w:sz w:val="18"/>
              </w:rPr>
              <w:sym w:font="Arial" w:char="2014"/>
            </w:r>
            <w:r>
              <w:rPr>
                <w:noProof/>
                <w:sz w:val="18"/>
              </w:rPr>
              <w:t>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6.</w:t>
            </w:r>
            <w:r>
              <w:rPr>
                <w:sz w:val="18"/>
              </w:rPr>
              <w:t xml:space="preserve"> Подвоз к месту работ по</w:t>
            </w:r>
            <w:r>
              <w:rPr>
                <w:sz w:val="18"/>
              </w:rPr>
              <w:softHyphen/>
              <w:t>рошкообразного вяжущего</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Автоцементовоз с пневматической раз</w:t>
            </w:r>
            <w:r>
              <w:rPr>
                <w:sz w:val="18"/>
              </w:rPr>
              <w:softHyphen/>
              <w:t>грузкой</w:t>
            </w:r>
            <w:r>
              <w:rPr>
                <w:noProof/>
                <w:sz w:val="18"/>
              </w:rPr>
              <w:t xml:space="preserve"> </w:t>
            </w:r>
            <w:r>
              <w:rPr>
                <w:sz w:val="18"/>
              </w:rPr>
              <w:t>грузоподъ</w:t>
            </w:r>
            <w:r>
              <w:rPr>
                <w:noProof/>
                <w:sz w:val="18"/>
              </w:rPr>
              <w:t>емност</w:t>
            </w:r>
            <w:r>
              <w:rPr>
                <w:sz w:val="18"/>
              </w:rPr>
              <w:t>ью</w:t>
            </w:r>
            <w:r>
              <w:rPr>
                <w:noProof/>
                <w:sz w:val="18"/>
              </w:rPr>
              <w:t>,</w:t>
            </w:r>
            <w:r>
              <w:rPr>
                <w:sz w:val="18"/>
              </w:rPr>
              <w:t xml:space="preserve">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13,5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w:t>
            </w:r>
            <w:r>
              <w:rPr>
                <w:noProof/>
                <w:sz w:val="18"/>
              </w:rPr>
              <w:sym w:font="Arial" w:char="2014"/>
            </w:r>
            <w:r>
              <w:rPr>
                <w:noProof/>
                <w:sz w:val="18"/>
              </w:rPr>
              <w:t>13</w:t>
            </w:r>
            <w:r>
              <w:rPr>
                <w:sz w:val="18"/>
              </w:rPr>
              <w:t>,</w:t>
            </w:r>
            <w:r>
              <w:rPr>
                <w:noProof/>
                <w:sz w:val="18"/>
              </w:rPr>
              <w:t>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7.</w:t>
            </w:r>
            <w:r>
              <w:rPr>
                <w:sz w:val="18"/>
              </w:rPr>
              <w:t xml:space="preserve"> Подвоз к месту работ воды, водных растворов, добавок</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Автоцистерна или поливомоечная маши</w:t>
            </w:r>
            <w:r>
              <w:rPr>
                <w:sz w:val="18"/>
              </w:rPr>
              <w:softHyphen/>
              <w:t>на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8.</w:t>
            </w:r>
            <w:r>
              <w:rPr>
                <w:sz w:val="18"/>
              </w:rPr>
              <w:t xml:space="preserve"> Профилирование споя грун</w:t>
            </w:r>
            <w:r>
              <w:rPr>
                <w:sz w:val="18"/>
              </w:rPr>
              <w:softHyphen/>
              <w:t>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sym w:font="Arial" w:char="2014"/>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sym w:font="Arial" w:char="2014"/>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9.</w:t>
            </w:r>
            <w:r>
              <w:rPr>
                <w:sz w:val="18"/>
              </w:rPr>
              <w:t xml:space="preserve"> Уплотнение слоя укреплен</w:t>
            </w:r>
            <w:r>
              <w:rPr>
                <w:sz w:val="18"/>
              </w:rPr>
              <w:softHyphen/>
              <w:t>ного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 или на пневма</w:t>
            </w:r>
            <w:r>
              <w:rPr>
                <w:sz w:val="18"/>
              </w:rPr>
              <w:softHyphen/>
              <w:t>тических шинах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w:t>
            </w:r>
            <w:r>
              <w:rPr>
                <w:noProof/>
                <w:sz w:val="18"/>
              </w:rPr>
              <w:t>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sz w:val="18"/>
              </w:rPr>
            </w:pPr>
            <w:r>
              <w:rPr>
                <w:noProof/>
                <w:sz w:val="18"/>
              </w:rPr>
              <w:t>16</w:t>
            </w:r>
            <w:r>
              <w:rPr>
                <w:noProof/>
                <w:sz w:val="18"/>
              </w:rPr>
              <w:sym w:font="Arial" w:char="2014"/>
            </w:r>
            <w:r>
              <w:rPr>
                <w:noProof/>
                <w:sz w:val="18"/>
              </w:rPr>
              <w:t>20</w:t>
            </w:r>
          </w:p>
          <w:p w:rsidR="00000000" w:rsidRDefault="00D63A61">
            <w:pPr>
              <w:jc w:val="center"/>
              <w:rPr>
                <w:sz w:val="18"/>
              </w:rPr>
            </w:pPr>
          </w:p>
          <w:p w:rsidR="00000000" w:rsidRDefault="00D63A61">
            <w:pPr>
              <w:jc w:val="center"/>
              <w:rPr>
                <w:noProof/>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10.</w:t>
            </w:r>
            <w:r>
              <w:rPr>
                <w:sz w:val="18"/>
              </w:rPr>
              <w:t xml:space="preserve"> Профилирование слоя укрепленного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Профилировщик мощностью, кВт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180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300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180</w:t>
            </w:r>
            <w:r>
              <w:rPr>
                <w:noProof/>
                <w:sz w:val="18"/>
              </w:rPr>
              <w:sym w:font="Arial" w:char="2014"/>
            </w:r>
            <w:r>
              <w:rPr>
                <w:noProof/>
                <w:sz w:val="18"/>
              </w:rPr>
              <w:t>300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11</w:t>
            </w:r>
            <w:r>
              <w:rPr>
                <w:sz w:val="18"/>
              </w:rPr>
              <w:t>. Уход за уложенным слоем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Автогудронатор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3,5</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i/>
                <w:sz w:val="18"/>
              </w:rPr>
            </w:pPr>
          </w:p>
          <w:p w:rsidR="00000000" w:rsidRDefault="00D63A61">
            <w:pPr>
              <w:jc w:val="center"/>
              <w:rPr>
                <w:i/>
                <w:sz w:val="18"/>
              </w:rPr>
            </w:pPr>
            <w:r>
              <w:rPr>
                <w:i/>
                <w:sz w:val="18"/>
              </w:rPr>
              <w:t>Устройство оснований и покрытий из укрепленных грунтов</w:t>
            </w:r>
          </w:p>
          <w:p w:rsidR="00000000" w:rsidRDefault="00D63A61">
            <w:pPr>
              <w:jc w:val="center"/>
              <w:rPr>
                <w:i/>
                <w:sz w:val="18"/>
              </w:rPr>
            </w:pPr>
            <w:r>
              <w:rPr>
                <w:i/>
                <w:sz w:val="18"/>
              </w:rPr>
              <w:t>при приготовлении смеси в притрассовом карьере</w:t>
            </w:r>
          </w:p>
          <w:p w:rsidR="00000000" w:rsidRDefault="00D63A61">
            <w:pPr>
              <w:jc w:val="center"/>
              <w:rPr>
                <w:i/>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Разработка песчаных грунтов в карьере и подача их к грунтосмесительной установке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Погрузчик фронтальный пневмоколесный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r>
              <w:rPr>
                <w:noProof/>
                <w:sz w:val="18"/>
              </w:rPr>
              <w:sym w:font="Arial" w:char="2014"/>
            </w:r>
            <w:r>
              <w:rPr>
                <w:noProof/>
                <w:sz w:val="18"/>
              </w:rPr>
              <w:t>3</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w:t>
            </w:r>
            <w:r>
              <w:rPr>
                <w:noProof/>
                <w:sz w:val="18"/>
              </w:rPr>
              <w:sym w:font="Arial" w:char="2014"/>
            </w:r>
            <w:r>
              <w:rPr>
                <w:noProof/>
                <w:sz w:val="18"/>
              </w:rPr>
              <w:t>4</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Бульдозер на тракторе класса, тс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Приготовл</w:t>
            </w:r>
            <w:r>
              <w:rPr>
                <w:sz w:val="18"/>
              </w:rPr>
              <w:t>ение смеси грун</w:t>
            </w:r>
            <w:r>
              <w:rPr>
                <w:sz w:val="18"/>
              </w:rPr>
              <w:softHyphen/>
              <w:t>та с вяжущим и добавками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Установка мобильная грунтосмесительная производительностью т/ч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vertAlign w:val="superscript"/>
              </w:rPr>
            </w:pPr>
            <w:r>
              <w:rPr>
                <w:sz w:val="18"/>
              </w:rPr>
              <w:t>То же, в комплекте с расходным скла</w:t>
            </w:r>
            <w:r>
              <w:rPr>
                <w:sz w:val="18"/>
              </w:rPr>
              <w:softHyphen/>
              <w:t>дом для вяжущих вместимостью, м</w:t>
            </w:r>
            <w:r>
              <w:rPr>
                <w:sz w:val="18"/>
                <w:vertAlign w:val="superscript"/>
              </w:rPr>
              <w:t>3</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200</w:t>
            </w:r>
            <w:r>
              <w:rPr>
                <w:noProof/>
                <w:sz w:val="18"/>
              </w:rPr>
              <w:sym w:font="Arial" w:char="2014"/>
            </w:r>
            <w:r>
              <w:rPr>
                <w:noProof/>
                <w:sz w:val="18"/>
              </w:rPr>
              <w:t>400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400</w:t>
            </w:r>
            <w:r>
              <w:rPr>
                <w:noProof/>
                <w:sz w:val="18"/>
              </w:rPr>
              <w:sym w:font="Arial" w:char="2014"/>
            </w:r>
            <w:r>
              <w:rPr>
                <w:noProof/>
                <w:sz w:val="18"/>
              </w:rPr>
              <w:t>800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Вывоз готовой смеси на дорогу к месту укладки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w:t>
            </w:r>
            <w:r>
              <w:rPr>
                <w:sz w:val="18"/>
              </w:rPr>
              <w:softHyphen/>
              <w:t>стью, 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Укладка готовой смеси в конструктивный слой дорожной одежды</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Распределитель дорожно-строительных материалов самоходный производитель</w:t>
            </w:r>
            <w:r>
              <w:rPr>
                <w:sz w:val="18"/>
              </w:rPr>
              <w:softHyphen/>
              <w:t>ностью, т/ч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Профилировщ</w:t>
            </w:r>
            <w:r>
              <w:rPr>
                <w:sz w:val="18"/>
              </w:rPr>
              <w:t>ик мощностью, кВт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180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300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180</w:t>
            </w:r>
            <w:r>
              <w:rPr>
                <w:noProof/>
                <w:sz w:val="18"/>
              </w:rPr>
              <w:sym w:font="Arial" w:char="2014"/>
            </w:r>
            <w:r>
              <w:rPr>
                <w:noProof/>
                <w:sz w:val="18"/>
              </w:rPr>
              <w:t>300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Чистовое профилирование слоя укрепленного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Профилировщик мощностью, кВт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1</w:t>
            </w:r>
            <w:r>
              <w:rPr>
                <w:sz w:val="18"/>
              </w:rPr>
              <w:t>8</w:t>
            </w:r>
            <w:r>
              <w:rPr>
                <w:noProof/>
                <w:sz w:val="18"/>
              </w:rPr>
              <w:t>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300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180</w:t>
            </w:r>
            <w:r>
              <w:rPr>
                <w:noProof/>
                <w:sz w:val="18"/>
              </w:rPr>
              <w:sym w:font="Arial" w:char="2014"/>
            </w:r>
            <w:r>
              <w:rPr>
                <w:noProof/>
                <w:sz w:val="18"/>
              </w:rPr>
              <w:t>300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6.</w:t>
            </w:r>
            <w:r>
              <w:rPr>
                <w:sz w:val="18"/>
              </w:rPr>
              <w:t xml:space="preserve"> Уплотнение слоя укреплен</w:t>
            </w:r>
            <w:r>
              <w:rPr>
                <w:sz w:val="18"/>
              </w:rPr>
              <w:softHyphen/>
              <w:t>ного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 или на пневма</w:t>
            </w:r>
            <w:r>
              <w:rPr>
                <w:sz w:val="18"/>
              </w:rPr>
              <w:softHyphen/>
              <w:t>тических шинах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7.</w:t>
            </w:r>
            <w:r>
              <w:rPr>
                <w:sz w:val="18"/>
              </w:rPr>
              <w:t xml:space="preserve"> Уход за уложенным слоем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Автогудронатор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3,5</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Д. ПРИ СТРОИТЕЛЬСТВЕ ОСНОВАНИЙ ИЗ НЕУКРЕПЛЕННЫХ МАТЕРИАЛОВ</w:t>
            </w:r>
          </w:p>
          <w:p w:rsidR="00000000" w:rsidRDefault="00D63A61">
            <w:pPr>
              <w:jc w:val="center"/>
              <w:rPr>
                <w:b/>
                <w:sz w:val="18"/>
              </w:rPr>
            </w:pPr>
          </w:p>
          <w:p w:rsidR="00000000" w:rsidRDefault="00D63A61">
            <w:pPr>
              <w:jc w:val="center"/>
              <w:rPr>
                <w:i/>
                <w:sz w:val="18"/>
              </w:rPr>
            </w:pPr>
            <w:r>
              <w:rPr>
                <w:i/>
                <w:sz w:val="18"/>
              </w:rPr>
              <w:t>Щебеночные основания, устраиваемые методом заклинки</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Подвоз каменных материа</w:t>
            </w:r>
            <w:r>
              <w:rPr>
                <w:sz w:val="18"/>
              </w:rPr>
              <w:softHyphen/>
              <w:t>лов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Автосамосвал грузопо</w:t>
            </w:r>
            <w:r>
              <w:rPr>
                <w:sz w:val="18"/>
              </w:rPr>
              <w:t>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Распределение материалов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Распределитель дорожно-строительных материалов производительностью,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Уплотнение основания</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 или на пневма</w:t>
            </w:r>
            <w:r>
              <w:rPr>
                <w:sz w:val="18"/>
              </w:rPr>
              <w:softHyphen/>
              <w:t>тических шинах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 гладкими вальцами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Распределение расклинивающего материала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Распределитель каменной мелочи производительностью,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Уплотнение расклинивающего материала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 гладкими зальцами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i/>
                <w:sz w:val="18"/>
              </w:rPr>
            </w:pPr>
          </w:p>
          <w:p w:rsidR="00000000" w:rsidRDefault="00D63A61">
            <w:pPr>
              <w:jc w:val="center"/>
              <w:rPr>
                <w:i/>
                <w:sz w:val="18"/>
              </w:rPr>
            </w:pPr>
            <w:r>
              <w:rPr>
                <w:i/>
                <w:sz w:val="18"/>
              </w:rPr>
              <w:t>Основания из гравийных (щебеночных) смесей</w:t>
            </w:r>
          </w:p>
          <w:p w:rsidR="00000000" w:rsidRDefault="00D63A61">
            <w:pPr>
              <w:jc w:val="center"/>
              <w:rPr>
                <w:i/>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Подвоз каменных материа</w:t>
            </w:r>
            <w:r>
              <w:rPr>
                <w:sz w:val="18"/>
              </w:rPr>
              <w:softHyphen/>
              <w:t>лов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Автосамосвал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Распределение материалов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Распределитель дорожно-строительных материалов производительностью,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Уплотнение основания</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 гладкими вальцами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 или на пнев</w:t>
            </w:r>
            <w:r>
              <w:rPr>
                <w:sz w:val="18"/>
              </w:rPr>
              <w:softHyphen/>
              <w:t>матических шинах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Е. ПРИ СТРОИТЕЛЬСТВЕ ОСНОВАНИЙ ИЗ КАМЕННЫХ МАТЕРИАЛОВ,</w:t>
            </w:r>
          </w:p>
          <w:p w:rsidR="00000000" w:rsidRDefault="00D63A61">
            <w:pPr>
              <w:jc w:val="center"/>
              <w:rPr>
                <w:b/>
                <w:sz w:val="18"/>
              </w:rPr>
            </w:pPr>
            <w:r>
              <w:rPr>
                <w:b/>
                <w:sz w:val="18"/>
              </w:rPr>
              <w:t>ОБРАБОТАННЫХ НЕОРГАНИЧЕСКИМИ ВЯЖ</w:t>
            </w:r>
            <w:r>
              <w:rPr>
                <w:b/>
                <w:sz w:val="18"/>
              </w:rPr>
              <w:t>УЩИМИ</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Приготовление местных вяжущих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Установка с сушильным барабаном и шаровой мельницей производительно</w:t>
            </w:r>
            <w:r>
              <w:rPr>
                <w:sz w:val="18"/>
              </w:rPr>
              <w:softHyphen/>
              <w:t>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18</w:t>
            </w:r>
            <w:r>
              <w:rPr>
                <w:noProof/>
                <w:sz w:val="18"/>
              </w:rPr>
              <w:sym w:font="Arial" w:char="2014"/>
            </w:r>
            <w:r>
              <w:rPr>
                <w:noProof/>
                <w:sz w:val="18"/>
              </w:rPr>
              <w:t>3</w:t>
            </w:r>
            <w:r>
              <w:rPr>
                <w:sz w:val="18"/>
              </w:rPr>
              <w:t>6</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Приготовление смеси ка</w:t>
            </w:r>
            <w:r>
              <w:rPr>
                <w:sz w:val="18"/>
              </w:rPr>
              <w:softHyphen/>
              <w:t>менных материалов с неор</w:t>
            </w:r>
            <w:r>
              <w:rPr>
                <w:sz w:val="18"/>
              </w:rPr>
              <w:softHyphen/>
              <w:t>ганическими вяжущими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Смесительная установка производитель</w:t>
            </w:r>
            <w:r>
              <w:rPr>
                <w:sz w:val="18"/>
              </w:rPr>
              <w:softHyphen/>
              <w:t>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Подвоз смеси к месту ук</w:t>
            </w:r>
            <w:r>
              <w:rPr>
                <w:sz w:val="18"/>
              </w:rPr>
              <w:softHyphen/>
              <w:t>ладки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Автосамосвал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r>
              <w:rPr>
                <w:sz w:val="18"/>
              </w:rPr>
              <w:t>,</w:t>
            </w:r>
            <w:r>
              <w:rPr>
                <w:noProof/>
                <w:sz w:val="18"/>
              </w:rPr>
              <w:t>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Распределение смеси в ос</w:t>
            </w:r>
            <w:r>
              <w:rPr>
                <w:sz w:val="18"/>
              </w:rPr>
              <w:softHyphen/>
              <w:t>нование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Распределитель дорожно-строительных материалов производительностью,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Уплотнени</w:t>
            </w:r>
            <w:r>
              <w:rPr>
                <w:sz w:val="18"/>
              </w:rPr>
              <w:t>е основания</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 или на пнев</w:t>
            </w:r>
            <w:r>
              <w:rPr>
                <w:sz w:val="18"/>
              </w:rPr>
              <w:softHyphen/>
              <w:t>матических шинах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 гладкими вальцами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6</w:t>
            </w:r>
            <w:r>
              <w:rPr>
                <w:sz w:val="18"/>
              </w:rPr>
              <w:sym w:font="Arial" w:char="2014"/>
            </w:r>
            <w:r>
              <w:rPr>
                <w:sz w:val="18"/>
              </w:rPr>
              <w:t>13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6. Уход за основанием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Автогудронатор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w:t>
            </w:r>
            <w:r>
              <w:rPr>
                <w:sz w:val="18"/>
              </w:rPr>
              <w:t>,</w:t>
            </w:r>
            <w:r>
              <w:rPr>
                <w:noProof/>
                <w:sz w:val="18"/>
              </w:rPr>
              <w:t>5</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Ж. ПРИ УСТРОЙСТВЕ ОСНОВАНИЙ И ПОКРЫТИЙ ИЗ КАМЕННЫХ МАТЕРИАЛОВ,</w:t>
            </w:r>
          </w:p>
          <w:p w:rsidR="00000000" w:rsidRDefault="00D63A61">
            <w:pPr>
              <w:jc w:val="center"/>
              <w:rPr>
                <w:b/>
                <w:sz w:val="18"/>
              </w:rPr>
            </w:pPr>
            <w:r>
              <w:rPr>
                <w:b/>
                <w:sz w:val="18"/>
              </w:rPr>
              <w:t>ОБРАБОТАННЫХ ОРГАНИЧЕСКИМИ ВЯЖУЩИМИ</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Вывоз щебня на дорогу</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sz w:val="18"/>
              </w:rPr>
              <w:t>8</w:t>
            </w:r>
            <w:r>
              <w:rPr>
                <w:noProof/>
                <w:sz w:val="18"/>
              </w:rPr>
              <w:t>,0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Распределение и укладка слоя каменного материала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Самоходный распределитель щебня, гра</w:t>
            </w:r>
            <w:r>
              <w:rPr>
                <w:sz w:val="18"/>
              </w:rPr>
              <w:softHyphen/>
              <w:t>вия производител</w:t>
            </w:r>
            <w:r>
              <w:rPr>
                <w:sz w:val="18"/>
              </w:rPr>
              <w:t>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w:t>
            </w:r>
            <w:r>
              <w:rPr>
                <w:noProof/>
                <w:sz w:val="18"/>
              </w:rPr>
              <w:sym w:font="Arial" w:char="2014"/>
            </w:r>
            <w:r>
              <w:rPr>
                <w:sz w:val="18"/>
              </w:rPr>
              <w:t>4</w:t>
            </w:r>
            <w:r>
              <w:rPr>
                <w:noProof/>
                <w:sz w:val="18"/>
              </w:rPr>
              <w:t>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Распределение расклиниваю</w:t>
            </w:r>
            <w:r>
              <w:rPr>
                <w:sz w:val="18"/>
              </w:rPr>
              <w:softHyphen/>
              <w:t>щих фракций каменного материала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Самоходный распределитель клинца и каменной мелочи производительностью,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c>
          <w:tcPr>
            <w:tcW w:w="2067" w:type="dxa"/>
            <w:tcBorders>
              <w:left w:val="single" w:sz="6" w:space="0" w:color="auto"/>
              <w:right w:val="single" w:sz="6" w:space="0" w:color="auto"/>
            </w:tcBorders>
          </w:tcPr>
          <w:p w:rsidR="00000000" w:rsidRDefault="00D63A61">
            <w:pPr>
              <w:jc w:val="center"/>
              <w:rPr>
                <w:sz w:val="18"/>
              </w:rPr>
            </w:pPr>
            <w:r>
              <w:rPr>
                <w:sz w:val="18"/>
              </w:rPr>
              <w:t>50</w:t>
            </w:r>
            <w:r>
              <w:rPr>
                <w:sz w:val="18"/>
              </w:rPr>
              <w:sym w:font="Arial" w:char="2014"/>
            </w:r>
            <w:r>
              <w:rPr>
                <w:sz w:val="18"/>
              </w:rPr>
              <w:t>75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Вывоз, дозирование и рас</w:t>
            </w:r>
            <w:r>
              <w:rPr>
                <w:sz w:val="18"/>
              </w:rPr>
              <w:softHyphen/>
              <w:t>пределение горячего орга</w:t>
            </w:r>
            <w:r>
              <w:rPr>
                <w:sz w:val="18"/>
              </w:rPr>
              <w:softHyphen/>
              <w:t>нического вяжущего</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Автогудронатор грузоподъемностью, 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6,0</w:t>
            </w:r>
            <w:r>
              <w:rPr>
                <w:noProof/>
                <w:sz w:val="18"/>
              </w:rPr>
              <w:sym w:font="Arial" w:char="2014"/>
            </w:r>
            <w:r>
              <w:rPr>
                <w:noProof/>
                <w:sz w:val="18"/>
              </w:rPr>
              <w:t>7,0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6,0</w:t>
            </w:r>
            <w:r>
              <w:rPr>
                <w:noProof/>
                <w:sz w:val="18"/>
              </w:rPr>
              <w:sym w:font="Arial" w:char="2014"/>
            </w:r>
            <w:r>
              <w:rPr>
                <w:noProof/>
                <w:sz w:val="18"/>
              </w:rPr>
              <w:t>7,0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Уплотнение слоя каменного</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 гладкими вальцами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материала перед пропиткой вяжущим и после пропитки и россыпи расклинивающих фракций</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w:t>
            </w:r>
            <w:r>
              <w:rPr>
                <w:sz w:val="18"/>
              </w:rPr>
              <w:t xml:space="preserve"> или на пнев</w:t>
            </w:r>
            <w:r>
              <w:rPr>
                <w:sz w:val="18"/>
              </w:rPr>
              <w:softHyphen/>
              <w:t>матических шинах массой, 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i/>
                <w:sz w:val="18"/>
              </w:rPr>
            </w:pPr>
          </w:p>
          <w:p w:rsidR="00000000" w:rsidRDefault="00D63A61">
            <w:pPr>
              <w:jc w:val="center"/>
              <w:rPr>
                <w:i/>
                <w:sz w:val="18"/>
              </w:rPr>
            </w:pPr>
            <w:r>
              <w:rPr>
                <w:i/>
                <w:sz w:val="18"/>
              </w:rPr>
              <w:t>Способ смешения на дороге</w:t>
            </w:r>
          </w:p>
          <w:p w:rsidR="00000000" w:rsidRDefault="00D63A61">
            <w:pPr>
              <w:jc w:val="center"/>
              <w:rPr>
                <w:i/>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Вывоз щебня, гравия на дорогу</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w:t>
            </w:r>
            <w:r>
              <w:rPr>
                <w:sz w:val="18"/>
              </w:rPr>
              <w:softHyphen/>
              <w:t>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Формирование каменного материала 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12" w:space="0" w:color="auto"/>
            </w:tcBorders>
          </w:tcPr>
          <w:p w:rsidR="00000000" w:rsidRDefault="00D63A61">
            <w:pPr>
              <w:jc w:val="center"/>
              <w:rPr>
                <w:sz w:val="18"/>
              </w:rPr>
            </w:pPr>
            <w:r>
              <w:rPr>
                <w:sz w:val="18"/>
              </w:rPr>
              <w:t>Средний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продольный вал-призму; перемешива</w:t>
            </w:r>
            <w:r>
              <w:rPr>
                <w:sz w:val="18"/>
              </w:rPr>
              <w:softHyphen/>
              <w:t>ние каменного материала с жидким вяжущим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Профилировщик мощностью, кВт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180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75</w:t>
            </w:r>
            <w:r>
              <w:rPr>
                <w:noProof/>
                <w:sz w:val="18"/>
              </w:rPr>
              <w:sym w:font="Arial" w:char="2014"/>
            </w:r>
            <w:r>
              <w:rPr>
                <w:noProof/>
                <w:sz w:val="18"/>
              </w:rPr>
              <w:t>300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180</w:t>
            </w:r>
            <w:r>
              <w:rPr>
                <w:noProof/>
                <w:sz w:val="18"/>
              </w:rPr>
              <w:sym w:font="Arial" w:char="2014"/>
            </w:r>
            <w:r>
              <w:rPr>
                <w:noProof/>
                <w:sz w:val="18"/>
              </w:rPr>
              <w:t>300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Розлив жидкого вяжущего</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Автогудронатор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6,0</w:t>
            </w:r>
            <w:r>
              <w:rPr>
                <w:noProof/>
                <w:sz w:val="18"/>
              </w:rPr>
              <w:sym w:font="Arial" w:char="2014"/>
            </w:r>
            <w:r>
              <w:rPr>
                <w:noProof/>
                <w:sz w:val="18"/>
              </w:rPr>
              <w:t>7</w:t>
            </w:r>
            <w:r>
              <w:rPr>
                <w:sz w:val="18"/>
              </w:rPr>
              <w:t>,</w:t>
            </w:r>
            <w:r>
              <w:rPr>
                <w:noProof/>
                <w:sz w:val="18"/>
              </w:rPr>
              <w:t>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Уплотнение основного слоя смеси 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w:t>
            </w:r>
            <w:r>
              <w:rPr>
                <w:sz w:val="18"/>
              </w:rPr>
              <w:t>аток с гладкими вальцами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13</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расклинивающего материала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 или на пневма</w:t>
            </w:r>
            <w:r>
              <w:rPr>
                <w:sz w:val="18"/>
              </w:rPr>
              <w:softHyphen/>
              <w:t>тических шинах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i/>
                <w:sz w:val="18"/>
              </w:rPr>
            </w:pPr>
          </w:p>
          <w:p w:rsidR="00000000" w:rsidRDefault="00D63A61">
            <w:pPr>
              <w:jc w:val="center"/>
              <w:rPr>
                <w:i/>
                <w:sz w:val="18"/>
              </w:rPr>
            </w:pPr>
            <w:r>
              <w:rPr>
                <w:i/>
                <w:sz w:val="18"/>
              </w:rPr>
              <w:t>Из черного щебня и смесей, приготовленных в установке</w:t>
            </w:r>
          </w:p>
          <w:p w:rsidR="00000000" w:rsidRDefault="00D63A61">
            <w:pPr>
              <w:jc w:val="center"/>
              <w:rPr>
                <w:i/>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Приготовление смеси ка</w:t>
            </w:r>
            <w:r>
              <w:rPr>
                <w:sz w:val="18"/>
              </w:rPr>
              <w:softHyphen/>
              <w:t>менного материала с вяжу</w:t>
            </w:r>
            <w:r>
              <w:rPr>
                <w:sz w:val="18"/>
              </w:rPr>
              <w:softHyphen/>
              <w:t>щим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Асфальтосмесительная или грунтосмесительная установка производительностью,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r>
              <w:rPr>
                <w:noProof/>
                <w:sz w:val="18"/>
              </w:rPr>
              <w:sym w:font="Arial" w:char="2014"/>
            </w:r>
            <w:r>
              <w:rPr>
                <w:noProof/>
                <w:sz w:val="18"/>
              </w:rPr>
              <w:t>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100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Вывоз готовой смеси на дорогу</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w:t>
            </w:r>
            <w:r>
              <w:rPr>
                <w:sz w:val="18"/>
              </w:rPr>
              <w:softHyphen/>
              <w:t>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Укладка смеси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Асфальтоукладчик или укладчик</w:t>
            </w:r>
            <w:r>
              <w:rPr>
                <w:sz w:val="18"/>
              </w:rPr>
              <w:t xml:space="preserve"> дорож</w:t>
            </w:r>
            <w:r>
              <w:rPr>
                <w:sz w:val="18"/>
              </w:rPr>
              <w:softHyphen/>
              <w:t>но-строительных материалов производи</w:t>
            </w:r>
            <w:r>
              <w:rPr>
                <w:sz w:val="18"/>
              </w:rPr>
              <w:softHyphen/>
              <w:t>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Распределение клинца и каменной мелочи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Самоходный распределитель клинца и каменной мелочи производительностью.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Уплотнение основного слон основания или покрытия и расклинивающего материала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 гладкими вальцами массой, 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З. ПРИ УСТРОЙСТВЕ АСФАЛЬТОБЕТОННЫХ ПОКРЫТИЙ</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Приготовление асфальто</w:t>
            </w:r>
            <w:r>
              <w:rPr>
                <w:sz w:val="18"/>
              </w:rPr>
              <w:softHyphen/>
              <w:t>бетонных смесей, горячих и теплых</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Асфальтосмесительная установка произ</w:t>
            </w:r>
            <w:r>
              <w:rPr>
                <w:sz w:val="18"/>
              </w:rPr>
              <w:softHyphen/>
              <w:t>водительностью, т/</w:t>
            </w:r>
            <w:r>
              <w:rPr>
                <w:sz w:val="18"/>
              </w:rPr>
              <w:t>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r>
              <w:rPr>
                <w:noProof/>
                <w:sz w:val="18"/>
              </w:rPr>
              <w:sym w:font="Arial" w:char="2014"/>
            </w:r>
            <w:r>
              <w:rPr>
                <w:noProof/>
                <w:sz w:val="18"/>
              </w:rPr>
              <w:t>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100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Транспортные, перегрузочные работы по обслужива</w:t>
            </w:r>
            <w:r>
              <w:rPr>
                <w:sz w:val="18"/>
              </w:rPr>
              <w:softHyphen/>
              <w:t>нию асфальтосмесительной установки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Фронтальный пневмоколесный погруз</w:t>
            </w:r>
            <w:r>
              <w:rPr>
                <w:sz w:val="18"/>
              </w:rPr>
              <w:softHyphen/>
              <w:t>чик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r>
              <w:rPr>
                <w:noProof/>
                <w:sz w:val="18"/>
              </w:rPr>
              <w:sym w:font="Arial" w:char="2014"/>
            </w:r>
            <w:r>
              <w:rPr>
                <w:noProof/>
                <w:sz w:val="18"/>
              </w:rPr>
              <w:t>3</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w:t>
            </w:r>
            <w:r>
              <w:rPr>
                <w:noProof/>
                <w:sz w:val="18"/>
              </w:rPr>
              <w:sym w:font="Arial" w:char="2014"/>
            </w:r>
            <w:r>
              <w:rPr>
                <w:noProof/>
                <w:sz w:val="18"/>
              </w:rPr>
              <w:t>4</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Вывоз готовой смеси к месту укладки на дороге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Автоасфальтовоз или автомобиль-само</w:t>
            </w:r>
            <w:r>
              <w:rPr>
                <w:sz w:val="18"/>
              </w:rPr>
              <w:softHyphen/>
              <w:t>свал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Подгрунтовка основания</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Автогудронатор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noProof/>
                <w:sz w:val="18"/>
              </w:rPr>
              <w:sym w:font="Arial" w:char="2014"/>
            </w:r>
            <w:r>
              <w:rPr>
                <w:noProof/>
                <w:sz w:val="18"/>
              </w:rPr>
              <w:t>6</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w:t>
            </w:r>
            <w:r>
              <w:rPr>
                <w:noProof/>
                <w:sz w:val="18"/>
              </w:rPr>
              <w:sym w:font="Arial" w:char="2014"/>
            </w:r>
            <w:r>
              <w:rPr>
                <w:noProof/>
                <w:sz w:val="18"/>
              </w:rPr>
              <w:t>6</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Укладка смеси а слой до</w:t>
            </w:r>
            <w:r>
              <w:rPr>
                <w:sz w:val="18"/>
              </w:rPr>
              <w:softHyphen/>
              <w:t>рожной одежды</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Асфальтоукладчик производительно</w:t>
            </w:r>
            <w:r>
              <w:rPr>
                <w:sz w:val="18"/>
              </w:rPr>
              <w:softHyphen/>
              <w:t>стью, т/ч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w:t>
            </w:r>
            <w:r>
              <w:rPr>
                <w:noProof/>
                <w:sz w:val="18"/>
              </w:rPr>
              <w:sym w:font="Arial" w:char="2014"/>
            </w:r>
            <w:r>
              <w:rPr>
                <w:noProof/>
                <w:sz w:val="18"/>
              </w:rPr>
              <w:t>400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с автоматичес</w:t>
            </w:r>
            <w:r>
              <w:rPr>
                <w:sz w:val="18"/>
              </w:rPr>
              <w:t>кой систе</w:t>
            </w:r>
            <w:r>
              <w:rPr>
                <w:sz w:val="18"/>
              </w:rPr>
              <w:softHyphen/>
              <w:t>мой, тип</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Легкий</w:t>
            </w:r>
          </w:p>
        </w:tc>
        <w:tc>
          <w:tcPr>
            <w:tcW w:w="2067" w:type="dxa"/>
            <w:tcBorders>
              <w:left w:val="single" w:sz="6" w:space="0" w:color="auto"/>
              <w:right w:val="single" w:sz="6" w:space="0" w:color="auto"/>
            </w:tcBorders>
          </w:tcPr>
          <w:p w:rsidR="00000000" w:rsidRDefault="00D63A61">
            <w:pPr>
              <w:jc w:val="center"/>
              <w:rPr>
                <w:sz w:val="18"/>
              </w:rPr>
            </w:pPr>
            <w:r>
              <w:rPr>
                <w:sz w:val="18"/>
              </w:rPr>
              <w:sym w:font="Arial" w:char="2014"/>
            </w:r>
          </w:p>
        </w:tc>
        <w:tc>
          <w:tcPr>
            <w:tcW w:w="2067" w:type="dxa"/>
            <w:tcBorders>
              <w:left w:val="single" w:sz="6" w:space="0" w:color="auto"/>
              <w:right w:val="single" w:sz="12" w:space="0" w:color="auto"/>
            </w:tcBorders>
          </w:tcPr>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6</w:t>
            </w:r>
            <w:r>
              <w:rPr>
                <w:sz w:val="18"/>
              </w:rPr>
              <w:t>. Уплотнение асфальтобетон</w:t>
            </w:r>
            <w:r>
              <w:rPr>
                <w:sz w:val="18"/>
              </w:rPr>
              <w:softHyphen/>
              <w:t>ного покрытия</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вибрационный комбинированного действия или на пневматических шинах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Катки с гладкими вальцами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18</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И. ПРИ УСТРОЙСТВЕ ПОВЕРХНОСТНЫХ ОБРАБОТОК ПОКРЫТИЯ</w:t>
            </w:r>
          </w:p>
          <w:p w:rsidR="00000000" w:rsidRDefault="00D63A61">
            <w:pPr>
              <w:jc w:val="center"/>
              <w:rPr>
                <w:b/>
                <w:sz w:val="18"/>
              </w:rPr>
            </w:pPr>
            <w:r>
              <w:rPr>
                <w:b/>
                <w:sz w:val="18"/>
              </w:rPr>
              <w:t>(СОЗДАНИЕ СЛОЯ ИЗНОСА, ШЕРОХОВАТОСТИ ПОКРЫТИЯ)</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Подгрунтовка покрытия органическим вяжущим материалом, розлив вяжу</w:t>
            </w:r>
            <w:r>
              <w:rPr>
                <w:sz w:val="18"/>
              </w:rPr>
              <w:softHyphen/>
              <w:t>щего по россыпи каменного материала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Автогудронатор грузоподъемностью, т</w:t>
            </w:r>
          </w:p>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sz w:val="18"/>
              </w:rPr>
              <w:t>,</w:t>
            </w:r>
            <w:r>
              <w:rPr>
                <w:noProof/>
                <w:sz w:val="18"/>
              </w:rPr>
              <w:t>5</w:t>
            </w:r>
            <w:r>
              <w:rPr>
                <w:noProof/>
                <w:sz w:val="18"/>
              </w:rPr>
              <w:sym w:font="Arial" w:char="2014"/>
            </w:r>
            <w:r>
              <w:rPr>
                <w:noProof/>
                <w:sz w:val="18"/>
              </w:rPr>
              <w:t>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r>
              <w:rPr>
                <w:sz w:val="18"/>
              </w:rPr>
              <w:t>,</w:t>
            </w:r>
            <w:r>
              <w:rPr>
                <w:noProof/>
                <w:sz w:val="18"/>
              </w:rPr>
              <w:t>5</w:t>
            </w:r>
            <w:r>
              <w:rPr>
                <w:noProof/>
                <w:sz w:val="18"/>
              </w:rPr>
              <w:sym w:font="Arial" w:char="2014"/>
            </w:r>
            <w:r>
              <w:rPr>
                <w:noProof/>
                <w:sz w:val="18"/>
              </w:rPr>
              <w:t>6</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w:t>
            </w:r>
            <w:r>
              <w:rPr>
                <w:sz w:val="18"/>
              </w:rPr>
              <w:t>,</w:t>
            </w:r>
            <w:r>
              <w:rPr>
                <w:noProof/>
                <w:sz w:val="18"/>
              </w:rPr>
              <w:t>5</w:t>
            </w:r>
            <w:r>
              <w:rPr>
                <w:noProof/>
                <w:sz w:val="18"/>
              </w:rPr>
              <w:sym w:font="Arial" w:char="2014"/>
            </w:r>
            <w:r>
              <w:rPr>
                <w:noProof/>
                <w:sz w:val="18"/>
              </w:rPr>
              <w:t>6</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Подвоз каменного м</w:t>
            </w:r>
            <w:r>
              <w:rPr>
                <w:sz w:val="18"/>
              </w:rPr>
              <w:t>ате</w:t>
            </w:r>
            <w:r>
              <w:rPr>
                <w:sz w:val="18"/>
              </w:rPr>
              <w:softHyphen/>
              <w:t>риала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p>
        </w:tc>
        <w:tc>
          <w:tcPr>
            <w:tcW w:w="2067" w:type="dxa"/>
            <w:tcBorders>
              <w:left w:val="single" w:sz="6" w:space="0" w:color="auto"/>
              <w:right w:val="single" w:sz="6" w:space="0" w:color="auto"/>
            </w:tcBorders>
          </w:tcPr>
          <w:p w:rsidR="00000000" w:rsidRDefault="00D63A61">
            <w:pPr>
              <w:jc w:val="center"/>
              <w:rPr>
                <w:i/>
                <w:noProof/>
                <w:sz w:val="18"/>
              </w:rPr>
            </w:pPr>
            <w:r>
              <w:rPr>
                <w:noProof/>
                <w:sz w:val="18"/>
              </w:rPr>
              <w:t>5,2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Россыпь каменного материа</w:t>
            </w:r>
            <w:r>
              <w:rPr>
                <w:sz w:val="18"/>
              </w:rPr>
              <w:softHyphen/>
              <w:t>ла, клинца и каменной ме</w:t>
            </w:r>
            <w:r>
              <w:rPr>
                <w:sz w:val="18"/>
              </w:rPr>
              <w:softHyphen/>
              <w:t>лочи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Самоходный распределитель клинца и каменной мелочи производительно</w:t>
            </w:r>
            <w:r>
              <w:rPr>
                <w:sz w:val="18"/>
              </w:rPr>
              <w:softHyphen/>
              <w:t>стью, т/ч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50</w:t>
            </w:r>
            <w:r>
              <w:rPr>
                <w:noProof/>
                <w:sz w:val="18"/>
              </w:rPr>
              <w:sym w:font="Arial" w:char="2014"/>
            </w:r>
            <w:r>
              <w:rPr>
                <w:noProof/>
                <w:sz w:val="18"/>
              </w:rPr>
              <w:t>75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с автоматической системой, тип</w:t>
            </w:r>
          </w:p>
        </w:tc>
        <w:tc>
          <w:tcPr>
            <w:tcW w:w="2067" w:type="dxa"/>
            <w:tcBorders>
              <w:left w:val="single" w:sz="6" w:space="0" w:color="auto"/>
              <w:right w:val="single" w:sz="6" w:space="0" w:color="auto"/>
            </w:tcBorders>
          </w:tcPr>
          <w:p w:rsidR="00000000" w:rsidRDefault="00D63A61">
            <w:pPr>
              <w:jc w:val="center"/>
              <w:rPr>
                <w:sz w:val="18"/>
              </w:rPr>
            </w:pPr>
            <w:r>
              <w:rPr>
                <w:sz w:val="18"/>
              </w:rPr>
              <w:t xml:space="preserve">Легкий, </w:t>
            </w:r>
          </w:p>
          <w:p w:rsidR="00000000" w:rsidRDefault="00D63A61">
            <w:pPr>
              <w:jc w:val="center"/>
              <w:rPr>
                <w:sz w:val="18"/>
              </w:rPr>
            </w:pPr>
            <w:r>
              <w:rPr>
                <w:sz w:val="18"/>
              </w:rPr>
              <w:t>средний</w:t>
            </w:r>
          </w:p>
          <w:p w:rsidR="00000000" w:rsidRDefault="00D63A61">
            <w:pPr>
              <w:jc w:val="center"/>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Уплотнение слоев износа (шероховатости)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 гладкими вальцами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8</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вибрационный комбинированного действия или на пневматических шинах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w:t>
            </w:r>
            <w:r>
              <w:rPr>
                <w:noProof/>
                <w:sz w:val="18"/>
              </w:rPr>
              <w:sym w:font="Arial" w:char="2014"/>
            </w:r>
            <w:r>
              <w:rPr>
                <w:noProof/>
                <w:sz w:val="18"/>
              </w:rPr>
              <w:t>10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К. ПРИ УСТРОЙСТВЕ МОНОЛИТНЫХ</w:t>
            </w:r>
            <w:r>
              <w:rPr>
                <w:b/>
                <w:sz w:val="18"/>
              </w:rPr>
              <w:t xml:space="preserve"> ЦЕМЕНТОБЕТОННЫХ ПОКРЫТИЙ (ОСНОВАНИЙ)</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Приготовление бетонной смеси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Бетоносмесительная установка мобиль</w:t>
            </w:r>
            <w:r>
              <w:rPr>
                <w:sz w:val="18"/>
              </w:rPr>
              <w:softHyphen/>
              <w:t>ная производительностью, м</w:t>
            </w:r>
            <w:r>
              <w:rPr>
                <w:sz w:val="18"/>
                <w:vertAlign w:val="superscript"/>
              </w:rPr>
              <w:t>3</w:t>
            </w:r>
            <w:r>
              <w:rPr>
                <w:sz w:val="18"/>
              </w:rPr>
              <w:t>/ч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30</w:t>
            </w:r>
            <w:r>
              <w:rPr>
                <w:noProof/>
                <w:sz w:val="18"/>
              </w:rPr>
              <w:sym w:font="Arial" w:char="2014"/>
            </w:r>
            <w:r>
              <w:rPr>
                <w:noProof/>
                <w:sz w:val="18"/>
              </w:rPr>
              <w:t>60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120</w:t>
            </w:r>
            <w:r>
              <w:rPr>
                <w:noProof/>
                <w:sz w:val="18"/>
              </w:rPr>
              <w:sym w:font="Arial" w:char="2014"/>
            </w:r>
            <w:r>
              <w:rPr>
                <w:noProof/>
                <w:sz w:val="18"/>
              </w:rPr>
              <w:t>240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240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Фронтальный погрузчик грузоподъемно</w:t>
            </w:r>
            <w:r>
              <w:rPr>
                <w:sz w:val="18"/>
              </w:rPr>
              <w:softHyphen/>
              <w:t>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p>
        </w:tc>
        <w:tc>
          <w:tcPr>
            <w:tcW w:w="2067" w:type="dxa"/>
            <w:tcBorders>
              <w:left w:val="single" w:sz="6" w:space="0" w:color="auto"/>
              <w:right w:val="single" w:sz="6" w:space="0" w:color="auto"/>
            </w:tcBorders>
          </w:tcPr>
          <w:p w:rsidR="00000000" w:rsidRDefault="00D63A61">
            <w:pPr>
              <w:jc w:val="center"/>
              <w:rPr>
                <w:sz w:val="18"/>
              </w:rPr>
            </w:pPr>
            <w:r>
              <w:rPr>
                <w:sz w:val="18"/>
              </w:rPr>
              <w:t>3</w:t>
            </w:r>
            <w:r>
              <w:rPr>
                <w:sz w:val="18"/>
              </w:rPr>
              <w:sym w:font="Arial" w:char="2014"/>
            </w:r>
            <w:r>
              <w:rPr>
                <w:sz w:val="18"/>
              </w:rPr>
              <w:t>4</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w:t>
            </w:r>
            <w:r>
              <w:rPr>
                <w:noProof/>
                <w:sz w:val="18"/>
              </w:rPr>
              <w:sym w:font="Arial" w:char="2014"/>
            </w:r>
            <w:r>
              <w:rPr>
                <w:noProof/>
                <w:sz w:val="18"/>
              </w:rPr>
              <w:t>6</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Транспортирование бетон</w:t>
            </w:r>
            <w:r>
              <w:rPr>
                <w:sz w:val="18"/>
              </w:rPr>
              <w:softHyphen/>
              <w:t>ной смеси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Автомобиль-самосвал или бетоновоз грузоподъемностью,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r>
              <w:rPr>
                <w:noProof/>
                <w:sz w:val="18"/>
              </w:rPr>
              <w:sym w:font="Arial" w:char="2014"/>
            </w:r>
            <w:r>
              <w:rPr>
                <w:noProof/>
                <w:sz w:val="18"/>
              </w:rPr>
              <w:t>8</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12</w:t>
            </w:r>
            <w:r>
              <w:rPr>
                <w:noProof/>
                <w:sz w:val="18"/>
              </w:rPr>
              <w:sym w:font="Arial" w:char="2014"/>
            </w:r>
            <w:r>
              <w:rPr>
                <w:noProof/>
                <w:sz w:val="18"/>
              </w:rPr>
              <w:t>18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Устройство неармированного, армированного и железобетонного покрытия шириной</w:t>
            </w:r>
            <w:r>
              <w:rPr>
                <w:noProof/>
                <w:sz w:val="18"/>
              </w:rPr>
              <w:t xml:space="preserve"> 7—7,5</w:t>
            </w:r>
            <w:r>
              <w:rPr>
                <w:sz w:val="18"/>
              </w:rPr>
              <w:t xml:space="preserve"> 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Комплект машин с укладкой бетона в скользящих формах производительно</w:t>
            </w:r>
            <w:r>
              <w:rPr>
                <w:sz w:val="18"/>
              </w:rPr>
              <w:softHyphen/>
              <w:t>стью, м/смену</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sym w:font="Arial" w:char="2014"/>
            </w:r>
          </w:p>
        </w:tc>
        <w:tc>
          <w:tcPr>
            <w:tcW w:w="2067" w:type="dxa"/>
            <w:tcBorders>
              <w:left w:val="single" w:sz="6" w:space="0" w:color="auto"/>
              <w:right w:val="single" w:sz="6" w:space="0" w:color="auto"/>
            </w:tcBorders>
          </w:tcPr>
          <w:p w:rsidR="00000000" w:rsidRDefault="00D63A61">
            <w:pPr>
              <w:jc w:val="center"/>
              <w:rPr>
                <w:sz w:val="18"/>
              </w:rPr>
            </w:pPr>
            <w:r>
              <w:rPr>
                <w:sz w:val="18"/>
              </w:rPr>
              <w:sym w:font="Arial" w:char="2014"/>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500</w:t>
            </w:r>
            <w:r>
              <w:rPr>
                <w:noProof/>
                <w:sz w:val="18"/>
              </w:rPr>
              <w:sym w:font="Arial" w:char="2014"/>
            </w:r>
            <w:r>
              <w:rPr>
                <w:noProof/>
                <w:sz w:val="18"/>
              </w:rPr>
              <w:t>1000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Сокращенный комплект машин с уклад</w:t>
            </w:r>
            <w:r>
              <w:rPr>
                <w:sz w:val="18"/>
              </w:rPr>
              <w:softHyphen/>
              <w:t>кой бетона в скользящих формах произ</w:t>
            </w:r>
            <w:r>
              <w:rPr>
                <w:sz w:val="18"/>
              </w:rPr>
              <w:softHyphen/>
              <w:t>водительностью, м/смену</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sym w:font="Arial" w:char="2014"/>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300</w:t>
            </w:r>
            <w:r>
              <w:rPr>
                <w:noProof/>
                <w:sz w:val="18"/>
              </w:rPr>
              <w:sym w:font="Arial" w:char="2014"/>
            </w:r>
            <w:r>
              <w:rPr>
                <w:noProof/>
                <w:sz w:val="18"/>
              </w:rPr>
              <w:t>500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sym w:font="Arial" w:char="2014"/>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Комплект машин с укладкой бетона в сборной опалубке производительностью, м/смену</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sym w:font="Arial" w:char="2014"/>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sym w:font="Arial" w:char="2014"/>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Устройство покрытий ши</w:t>
            </w:r>
            <w:r>
              <w:rPr>
                <w:sz w:val="18"/>
              </w:rPr>
              <w:softHyphen/>
              <w:t>риной</w:t>
            </w:r>
            <w:r>
              <w:rPr>
                <w:noProof/>
                <w:sz w:val="18"/>
              </w:rPr>
              <w:t xml:space="preserve"> 3,0—</w:t>
            </w:r>
            <w:r>
              <w:rPr>
                <w:sz w:val="18"/>
              </w:rPr>
              <w:t>5</w:t>
            </w:r>
            <w:r>
              <w:rPr>
                <w:noProof/>
                <w:sz w:val="18"/>
              </w:rPr>
              <w:t>,5</w:t>
            </w:r>
            <w:r>
              <w:rPr>
                <w:sz w:val="18"/>
              </w:rPr>
              <w:t xml:space="preserve"> м на элемен</w:t>
            </w:r>
            <w:r>
              <w:rPr>
                <w:sz w:val="18"/>
              </w:rPr>
              <w:softHyphen/>
              <w:t>тах инженерного обустрой</w:t>
            </w:r>
            <w:r>
              <w:rPr>
                <w:sz w:val="18"/>
              </w:rPr>
              <w:softHyphen/>
              <w:t>ства автомобильных дорог (транспортных развяз-</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Комплект машин е укладкой бетона универсальным бетоноукладчиком в скользящих формах производительностью, м/смену</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250</w:t>
            </w:r>
            <w:r>
              <w:rPr>
                <w:noProof/>
                <w:sz w:val="18"/>
              </w:rPr>
              <w:sym w:font="Arial" w:char="2014"/>
            </w:r>
            <w:r>
              <w:rPr>
                <w:noProof/>
                <w:sz w:val="18"/>
              </w:rPr>
              <w:t>500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ках и т.д.)</w:t>
            </w:r>
            <w:r>
              <w:rPr>
                <w:noProof/>
                <w:sz w:val="18"/>
              </w:rPr>
              <w:t>,</w:t>
            </w:r>
            <w:r>
              <w:rPr>
                <w:sz w:val="18"/>
              </w:rPr>
              <w:t xml:space="preserve"> включая покрытия внутрихозяйственных дорог</w:t>
            </w:r>
            <w:r>
              <w:rPr>
                <w:sz w:val="18"/>
              </w:rPr>
              <w:t xml:space="preserve"> и дорог промышленных предприятий </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Комплекты средств малой механизации</w:t>
            </w:r>
          </w:p>
          <w:p w:rsidR="00000000" w:rsidRDefault="00D63A61">
            <w:pPr>
              <w:ind w:left="138"/>
              <w:jc w:val="both"/>
              <w:rPr>
                <w:sz w:val="18"/>
              </w:rPr>
            </w:pP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Устройство деформацион</w:t>
            </w:r>
            <w:r>
              <w:rPr>
                <w:sz w:val="18"/>
              </w:rPr>
              <w:softHyphen/>
              <w:t>ных швов:</w:t>
            </w:r>
          </w:p>
          <w:p w:rsidR="00000000" w:rsidRDefault="00D63A61">
            <w:pPr>
              <w:ind w:left="102" w:firstLine="284"/>
              <w:jc w:val="both"/>
              <w:rPr>
                <w:sz w:val="18"/>
              </w:rPr>
            </w:pPr>
            <w:r>
              <w:rPr>
                <w:sz w:val="18"/>
              </w:rPr>
              <w:t>в затвердевшем бетоне</w:t>
            </w:r>
          </w:p>
        </w:tc>
        <w:tc>
          <w:tcPr>
            <w:tcW w:w="4111" w:type="dxa"/>
            <w:tcBorders>
              <w:left w:val="single" w:sz="6" w:space="0" w:color="auto"/>
              <w:right w:val="single" w:sz="6" w:space="0" w:color="auto"/>
            </w:tcBorders>
          </w:tcPr>
          <w:p w:rsidR="00000000" w:rsidRDefault="00D63A61">
            <w:pPr>
              <w:ind w:left="138"/>
              <w:jc w:val="both"/>
              <w:rPr>
                <w:sz w:val="18"/>
              </w:rPr>
            </w:pPr>
          </w:p>
          <w:p w:rsidR="00000000" w:rsidRDefault="00D63A61">
            <w:pPr>
              <w:ind w:left="138"/>
              <w:jc w:val="both"/>
              <w:rPr>
                <w:sz w:val="18"/>
              </w:rPr>
            </w:pPr>
            <w:r>
              <w:rPr>
                <w:sz w:val="18"/>
              </w:rPr>
              <w:t>Нарезчик продольных швов</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r>
              <w:rPr>
                <w:sz w:val="18"/>
              </w:rPr>
              <w:t>Однодисковый</w:t>
            </w:r>
          </w:p>
        </w:tc>
        <w:tc>
          <w:tcPr>
            <w:tcW w:w="2067" w:type="dxa"/>
            <w:tcBorders>
              <w:left w:val="single" w:sz="6" w:space="0" w:color="auto"/>
              <w:right w:val="single" w:sz="6" w:space="0" w:color="auto"/>
            </w:tcBorders>
          </w:tcPr>
          <w:p w:rsidR="00000000" w:rsidRDefault="00D63A61">
            <w:pPr>
              <w:jc w:val="center"/>
              <w:rPr>
                <w:sz w:val="18"/>
              </w:rPr>
            </w:pPr>
          </w:p>
          <w:p w:rsidR="00000000" w:rsidRDefault="00D63A61">
            <w:pPr>
              <w:jc w:val="center"/>
              <w:rPr>
                <w:sz w:val="18"/>
              </w:rPr>
            </w:pPr>
            <w:r>
              <w:rPr>
                <w:sz w:val="18"/>
              </w:rPr>
              <w:t>Одно- и двух</w:t>
            </w:r>
            <w:r>
              <w:rPr>
                <w:sz w:val="18"/>
              </w:rPr>
              <w:softHyphen/>
              <w:t>дисковый</w:t>
            </w:r>
          </w:p>
        </w:tc>
        <w:tc>
          <w:tcPr>
            <w:tcW w:w="2067" w:type="dxa"/>
            <w:tcBorders>
              <w:left w:val="single" w:sz="6" w:space="0" w:color="auto"/>
              <w:right w:val="single" w:sz="12" w:space="0" w:color="auto"/>
            </w:tcBorders>
          </w:tcPr>
          <w:p w:rsidR="00000000" w:rsidRDefault="00D63A61">
            <w:pPr>
              <w:jc w:val="center"/>
              <w:rPr>
                <w:sz w:val="18"/>
              </w:rPr>
            </w:pPr>
          </w:p>
          <w:p w:rsidR="00000000" w:rsidRDefault="00D63A61">
            <w:pPr>
              <w:jc w:val="center"/>
              <w:rPr>
                <w:sz w:val="18"/>
              </w:rPr>
            </w:pPr>
            <w:r>
              <w:rPr>
                <w:sz w:val="18"/>
              </w:rPr>
              <w:t>Одно- и двух</w:t>
            </w:r>
            <w:r>
              <w:rPr>
                <w:sz w:val="18"/>
              </w:rPr>
              <w:softHyphen/>
              <w:t>дисковый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Нарезчик поперечных швов</w:t>
            </w:r>
          </w:p>
        </w:tc>
        <w:tc>
          <w:tcPr>
            <w:tcW w:w="2067" w:type="dxa"/>
            <w:tcBorders>
              <w:left w:val="single" w:sz="6" w:space="0" w:color="auto"/>
              <w:right w:val="single" w:sz="6" w:space="0" w:color="auto"/>
            </w:tcBorders>
          </w:tcPr>
          <w:p w:rsidR="00000000" w:rsidRDefault="00D63A61">
            <w:pPr>
              <w:jc w:val="center"/>
              <w:rPr>
                <w:sz w:val="18"/>
              </w:rPr>
            </w:pPr>
            <w:r>
              <w:rPr>
                <w:sz w:val="18"/>
              </w:rPr>
              <w:t>Одно</w:t>
            </w:r>
            <w:r>
              <w:rPr>
                <w:sz w:val="18"/>
              </w:rPr>
              <w:softHyphen/>
              <w:t>дисковый</w:t>
            </w:r>
          </w:p>
        </w:tc>
        <w:tc>
          <w:tcPr>
            <w:tcW w:w="2067" w:type="dxa"/>
            <w:tcBorders>
              <w:left w:val="single" w:sz="6" w:space="0" w:color="auto"/>
              <w:right w:val="single" w:sz="6" w:space="0" w:color="auto"/>
            </w:tcBorders>
          </w:tcPr>
          <w:p w:rsidR="00000000" w:rsidRDefault="00D63A61">
            <w:pPr>
              <w:jc w:val="center"/>
              <w:rPr>
                <w:sz w:val="18"/>
              </w:rPr>
            </w:pPr>
            <w:r>
              <w:rPr>
                <w:sz w:val="18"/>
              </w:rPr>
              <w:t>Одно- и двух</w:t>
            </w:r>
            <w:r>
              <w:rPr>
                <w:sz w:val="18"/>
              </w:rPr>
              <w:softHyphen/>
              <w:t>дисковый</w:t>
            </w:r>
          </w:p>
        </w:tc>
        <w:tc>
          <w:tcPr>
            <w:tcW w:w="2067" w:type="dxa"/>
            <w:tcBorders>
              <w:left w:val="single" w:sz="6" w:space="0" w:color="auto"/>
              <w:right w:val="single" w:sz="12" w:space="0" w:color="auto"/>
            </w:tcBorders>
          </w:tcPr>
          <w:p w:rsidR="00000000" w:rsidRDefault="00D63A61">
            <w:pPr>
              <w:jc w:val="center"/>
              <w:rPr>
                <w:sz w:val="18"/>
              </w:rPr>
            </w:pPr>
            <w:r>
              <w:rPr>
                <w:sz w:val="18"/>
              </w:rPr>
              <w:t>Одно- и двух</w:t>
            </w:r>
            <w:r>
              <w:rPr>
                <w:sz w:val="18"/>
              </w:rPr>
              <w:softHyphen/>
              <w:t>дисковый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в свежеуложенном бе</w:t>
            </w:r>
            <w:r>
              <w:rPr>
                <w:sz w:val="18"/>
              </w:rPr>
              <w:softHyphen/>
              <w:t>тоне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Нарезчик швов в свежеуложенном бето</w:t>
            </w:r>
            <w:r>
              <w:rPr>
                <w:sz w:val="18"/>
              </w:rPr>
              <w:softHyphen/>
              <w:t>не производительностью, м/ч</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firstLine="284"/>
              <w:jc w:val="both"/>
              <w:rPr>
                <w:sz w:val="18"/>
              </w:rPr>
            </w:pPr>
            <w:r>
              <w:rPr>
                <w:sz w:val="18"/>
              </w:rPr>
              <w:t>заполнение швов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Комплект оборудования для герметиза</w:t>
            </w:r>
            <w:r>
              <w:rPr>
                <w:sz w:val="18"/>
              </w:rPr>
              <w:softHyphen/>
              <w:t>ции швов производительностью, м/ч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w:t>
            </w:r>
            <w:r>
              <w:rPr>
                <w:noProof/>
                <w:sz w:val="18"/>
              </w:rPr>
              <w:sym w:font="Arial" w:char="2014"/>
            </w:r>
            <w:r>
              <w:rPr>
                <w:noProof/>
                <w:sz w:val="18"/>
              </w:rPr>
              <w:t>400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w:t>
            </w:r>
            <w:r>
              <w:rPr>
                <w:noProof/>
                <w:sz w:val="18"/>
              </w:rPr>
              <w:t>00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Л. ПРИ УСТРОЙСТВЕ СБОРНЫХ ЦЕМЕНТОБЕТОННЫХ ПОКРЫТИЙ</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Подготовка основания под укладку плит</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с аппаратурой „Профиль", тип</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6" w:space="0" w:color="auto"/>
            </w:tcBorders>
          </w:tcPr>
          <w:p w:rsidR="00000000" w:rsidRDefault="00D63A61">
            <w:pPr>
              <w:jc w:val="center"/>
              <w:rPr>
                <w:sz w:val="18"/>
              </w:rPr>
            </w:pPr>
            <w:r>
              <w:rPr>
                <w:sz w:val="18"/>
              </w:rPr>
              <w:t>Средний</w:t>
            </w:r>
          </w:p>
        </w:tc>
        <w:tc>
          <w:tcPr>
            <w:tcW w:w="2067" w:type="dxa"/>
            <w:tcBorders>
              <w:left w:val="single" w:sz="6" w:space="0" w:color="auto"/>
              <w:right w:val="single" w:sz="12" w:space="0" w:color="auto"/>
            </w:tcBorders>
          </w:tcPr>
          <w:p w:rsidR="00000000" w:rsidRDefault="00D63A61">
            <w:pPr>
              <w:jc w:val="center"/>
              <w:rPr>
                <w:sz w:val="18"/>
              </w:rPr>
            </w:pPr>
            <w:r>
              <w:rPr>
                <w:sz w:val="18"/>
              </w:rPr>
              <w:t xml:space="preserve">Средний, </w:t>
            </w:r>
          </w:p>
          <w:p w:rsidR="00000000" w:rsidRDefault="00D63A61">
            <w:pPr>
              <w:jc w:val="center"/>
              <w:rPr>
                <w:sz w:val="18"/>
              </w:rPr>
            </w:pPr>
            <w:r>
              <w:rPr>
                <w:sz w:val="18"/>
              </w:rPr>
              <w:t>тяжелый</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Транспортирование плит к месту укладки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 бортовой грузоподъемно</w:t>
            </w:r>
            <w:r>
              <w:rPr>
                <w:sz w:val="18"/>
              </w:rPr>
              <w:softHyphen/>
              <w:t>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sz w:val="18"/>
              </w:rPr>
              <w:t>8</w:t>
            </w:r>
            <w:r>
              <w:rPr>
                <w:sz w:val="18"/>
              </w:rPr>
              <w:sym w:font="Arial" w:char="2014"/>
            </w:r>
            <w:r>
              <w:rPr>
                <w:noProof/>
                <w:sz w:val="18"/>
              </w:rPr>
              <w:t>12</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Укладка плит автокраном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Автокран, оснащенный траверсой, грузо</w:t>
            </w:r>
            <w:r>
              <w:rPr>
                <w:sz w:val="18"/>
              </w:rPr>
              <w:softHyphen/>
              <w:t>подъемностью,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Обкатка плит</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комбинированный или на пнев</w:t>
            </w:r>
            <w:r>
              <w:rPr>
                <w:sz w:val="18"/>
              </w:rPr>
              <w:softHyphen/>
              <w:t>матических шинах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16</w:t>
            </w:r>
            <w:r>
              <w:rPr>
                <w:noProof/>
                <w:sz w:val="18"/>
              </w:rPr>
              <w:sym w:font="Arial" w:char="2014"/>
            </w:r>
            <w:r>
              <w:rPr>
                <w:noProof/>
                <w:sz w:val="18"/>
              </w:rPr>
              <w:t>20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Сварка стыковых скоб</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Передвижной сварочный аг</w:t>
            </w:r>
            <w:r>
              <w:rPr>
                <w:sz w:val="18"/>
              </w:rPr>
              <w:t>регат, тип</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Однопостовой</w:t>
            </w:r>
          </w:p>
        </w:tc>
        <w:tc>
          <w:tcPr>
            <w:tcW w:w="2067" w:type="dxa"/>
            <w:tcBorders>
              <w:left w:val="single" w:sz="6" w:space="0" w:color="auto"/>
              <w:right w:val="single" w:sz="6" w:space="0" w:color="auto"/>
            </w:tcBorders>
          </w:tcPr>
          <w:p w:rsidR="00000000" w:rsidRDefault="00D63A61">
            <w:pPr>
              <w:jc w:val="center"/>
              <w:rPr>
                <w:sz w:val="18"/>
              </w:rPr>
            </w:pPr>
            <w:r>
              <w:rPr>
                <w:sz w:val="18"/>
              </w:rPr>
              <w:t>Двухпостовой</w:t>
            </w:r>
          </w:p>
        </w:tc>
        <w:tc>
          <w:tcPr>
            <w:tcW w:w="2067" w:type="dxa"/>
            <w:tcBorders>
              <w:left w:val="single" w:sz="6" w:space="0" w:color="auto"/>
              <w:right w:val="single" w:sz="12" w:space="0" w:color="auto"/>
            </w:tcBorders>
          </w:tcPr>
          <w:p w:rsidR="00000000" w:rsidRDefault="00D63A61">
            <w:pPr>
              <w:jc w:val="center"/>
              <w:rPr>
                <w:sz w:val="18"/>
              </w:rPr>
            </w:pPr>
            <w:r>
              <w:rPr>
                <w:sz w:val="18"/>
              </w:rPr>
              <w:t>Двухпостовой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6.</w:t>
            </w:r>
            <w:r>
              <w:rPr>
                <w:sz w:val="18"/>
              </w:rPr>
              <w:t xml:space="preserve"> Очистка и продувка швов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Передвижной компрессор производи</w:t>
            </w:r>
            <w:r>
              <w:rPr>
                <w:sz w:val="18"/>
              </w:rPr>
              <w:softHyphen/>
              <w:t>тельностью, м</w:t>
            </w:r>
            <w:r>
              <w:rPr>
                <w:sz w:val="18"/>
                <w:vertAlign w:val="superscript"/>
              </w:rPr>
              <w:t>3</w:t>
            </w:r>
            <w:r>
              <w:rPr>
                <w:sz w:val="18"/>
              </w:rPr>
              <w:t>/мин</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7.</w:t>
            </w:r>
            <w:r>
              <w:rPr>
                <w:sz w:val="18"/>
              </w:rPr>
              <w:t xml:space="preserve"> Заполнение швов пескоцементным раствором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Самоходный агрегат для заполнения швов пескоцементным раствором про</w:t>
            </w:r>
            <w:r>
              <w:rPr>
                <w:sz w:val="18"/>
              </w:rPr>
              <w:softHyphen/>
              <w:t>изводительностью, м/ч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500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sz w:val="18"/>
              </w:rPr>
              <w:t>8</w:t>
            </w:r>
            <w:r>
              <w:rPr>
                <w:i/>
                <w:sz w:val="18"/>
              </w:rPr>
              <w:t>.</w:t>
            </w:r>
            <w:r>
              <w:rPr>
                <w:sz w:val="18"/>
              </w:rPr>
              <w:t xml:space="preserve"> Заполнение швов мастикой</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Самоходный агрегат для заполнения швов мастикой производительностью, м/ч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350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500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М. ПРИ ОТДЕЛКЕ И УКРЕПЛЕНИИ ОБОЧИН</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Вывозка на дорогу матери</w:t>
            </w:r>
            <w:r>
              <w:rPr>
                <w:sz w:val="18"/>
              </w:rPr>
              <w:softHyphen/>
              <w:t>алов для укрепления обочин</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Автомобиль-самосв</w:t>
            </w:r>
            <w:r>
              <w:rPr>
                <w:sz w:val="18"/>
              </w:rPr>
              <w:t>ал грузоподъемно</w:t>
            </w:r>
            <w:r>
              <w:rPr>
                <w:sz w:val="18"/>
              </w:rPr>
              <w:softHyphen/>
              <w:t>стью, 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5,2</w:t>
            </w:r>
          </w:p>
        </w:tc>
        <w:tc>
          <w:tcPr>
            <w:tcW w:w="2067" w:type="dxa"/>
            <w:tcBorders>
              <w:left w:val="single" w:sz="6" w:space="0" w:color="auto"/>
              <w:right w:val="single" w:sz="6" w:space="0" w:color="auto"/>
            </w:tcBorders>
          </w:tcPr>
          <w:p w:rsidR="00000000" w:rsidRDefault="00D63A61">
            <w:pPr>
              <w:jc w:val="center"/>
              <w:rPr>
                <w:i/>
                <w:noProof/>
                <w:sz w:val="18"/>
              </w:rPr>
            </w:pPr>
            <w:r>
              <w:rPr>
                <w:sz w:val="18"/>
              </w:rPr>
              <w:t>5,2</w:t>
            </w:r>
            <w:r>
              <w:rPr>
                <w:sz w:val="18"/>
              </w:rPr>
              <w:sym w:font="Arial" w:char="2014"/>
            </w:r>
            <w:r>
              <w:rPr>
                <w:sz w:val="18"/>
              </w:rPr>
              <w:t>8</w:t>
            </w:r>
          </w:p>
        </w:tc>
        <w:tc>
          <w:tcPr>
            <w:tcW w:w="2067" w:type="dxa"/>
            <w:tcBorders>
              <w:left w:val="single" w:sz="6" w:space="0" w:color="auto"/>
              <w:right w:val="single" w:sz="12" w:space="0" w:color="auto"/>
            </w:tcBorders>
          </w:tcPr>
          <w:p w:rsidR="00000000" w:rsidRDefault="00D63A61">
            <w:pPr>
              <w:jc w:val="center"/>
              <w:rPr>
                <w:sz w:val="18"/>
              </w:rPr>
            </w:pPr>
            <w:r>
              <w:rPr>
                <w:sz w:val="18"/>
              </w:rPr>
              <w:t>5,2</w:t>
            </w:r>
            <w:r>
              <w:rPr>
                <w:sz w:val="18"/>
              </w:rPr>
              <w:sym w:font="Arial" w:char="2014"/>
            </w:r>
            <w:r>
              <w:rPr>
                <w:sz w:val="18"/>
              </w:rPr>
              <w:t>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Планировка обочин и рас</w:t>
            </w:r>
            <w:r>
              <w:rPr>
                <w:sz w:val="18"/>
              </w:rPr>
              <w:softHyphen/>
              <w:t>пределение материалов ук</w:t>
            </w:r>
            <w:r>
              <w:rPr>
                <w:sz w:val="18"/>
              </w:rPr>
              <w:softHyphen/>
              <w:t>репления по обочинам</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Автогрейдер, тип</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sz w:val="18"/>
              </w:rPr>
            </w:pPr>
            <w:r>
              <w:rPr>
                <w:sz w:val="18"/>
              </w:rPr>
              <w:t>Легкий</w:t>
            </w:r>
          </w:p>
        </w:tc>
        <w:tc>
          <w:tcPr>
            <w:tcW w:w="2067" w:type="dxa"/>
            <w:tcBorders>
              <w:left w:val="single" w:sz="6" w:space="0" w:color="auto"/>
              <w:right w:val="single" w:sz="6" w:space="0" w:color="auto"/>
            </w:tcBorders>
          </w:tcPr>
          <w:p w:rsidR="00000000" w:rsidRDefault="00D63A61">
            <w:pPr>
              <w:jc w:val="center"/>
              <w:rPr>
                <w:sz w:val="18"/>
              </w:rPr>
            </w:pPr>
            <w:r>
              <w:rPr>
                <w:sz w:val="18"/>
              </w:rPr>
              <w:t xml:space="preserve">Легкий, </w:t>
            </w:r>
          </w:p>
          <w:p w:rsidR="00000000" w:rsidRDefault="00D63A61">
            <w:pPr>
              <w:jc w:val="center"/>
              <w:rPr>
                <w:sz w:val="18"/>
              </w:rPr>
            </w:pPr>
            <w:r>
              <w:rPr>
                <w:sz w:val="18"/>
              </w:rPr>
              <w:t>средний</w:t>
            </w:r>
          </w:p>
        </w:tc>
        <w:tc>
          <w:tcPr>
            <w:tcW w:w="2067" w:type="dxa"/>
            <w:tcBorders>
              <w:left w:val="single" w:sz="6" w:space="0" w:color="auto"/>
              <w:right w:val="single" w:sz="12" w:space="0" w:color="auto"/>
            </w:tcBorders>
          </w:tcPr>
          <w:p w:rsidR="00000000" w:rsidRDefault="00D63A61">
            <w:pPr>
              <w:jc w:val="center"/>
              <w:rPr>
                <w:sz w:val="18"/>
              </w:rPr>
            </w:pPr>
            <w:r>
              <w:rPr>
                <w:sz w:val="18"/>
              </w:rPr>
              <w:t>Средний</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Уплотнение обочин</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с гладкими вальцами массой, т</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r>
              <w:rPr>
                <w:noProof/>
                <w:sz w:val="18"/>
              </w:rPr>
              <w:sym w:font="Arial" w:char="2014"/>
            </w:r>
            <w:r>
              <w:rPr>
                <w:noProof/>
                <w:sz w:val="18"/>
              </w:rPr>
              <w:t>12</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6</w:t>
            </w:r>
            <w:r>
              <w:rPr>
                <w:noProof/>
                <w:sz w:val="18"/>
              </w:rPr>
              <w:sym w:font="Arial" w:char="2014"/>
            </w:r>
            <w:r>
              <w:rPr>
                <w:noProof/>
                <w:sz w:val="18"/>
              </w:rPr>
              <w:t>12</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Каток на пневматических шинах мас</w:t>
            </w:r>
            <w:r>
              <w:rPr>
                <w:sz w:val="18"/>
              </w:rPr>
              <w:softHyphen/>
              <w:t>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20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r>
              <w:rPr>
                <w:noProof/>
                <w:sz w:val="18"/>
              </w:rPr>
              <w:sym w:font="Arial" w:char="2014"/>
            </w:r>
            <w:r>
              <w:rPr>
                <w:noProof/>
                <w:sz w:val="18"/>
              </w:rPr>
              <w:t>20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w:t>
            </w:r>
            <w:r>
              <w:rPr>
                <w:noProof/>
                <w:sz w:val="18"/>
              </w:rPr>
              <w:sym w:font="Arial" w:char="2014"/>
            </w:r>
            <w:r>
              <w:rPr>
                <w:noProof/>
                <w:sz w:val="18"/>
              </w:rPr>
              <w:t>20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Устройство укрепительных полое</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Машина для устройства укрепительных полос производительностью,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r>
              <w:rPr>
                <w:noProof/>
                <w:sz w:val="18"/>
              </w:rPr>
              <w:sym w:font="Arial" w:char="2014"/>
            </w:r>
            <w:r>
              <w:rPr>
                <w:noProof/>
                <w:sz w:val="18"/>
              </w:rPr>
              <w:t>30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25</w:t>
            </w:r>
            <w:r>
              <w:rPr>
                <w:noProof/>
                <w:sz w:val="18"/>
              </w:rPr>
              <w:sym w:font="Arial" w:char="2014"/>
            </w:r>
            <w:r>
              <w:rPr>
                <w:noProof/>
                <w:sz w:val="18"/>
              </w:rPr>
              <w:t>30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25</w:t>
            </w:r>
            <w:r>
              <w:rPr>
                <w:noProof/>
                <w:sz w:val="18"/>
              </w:rPr>
              <w:sym w:font="Arial" w:char="2014"/>
            </w:r>
            <w:r>
              <w:rPr>
                <w:noProof/>
                <w:sz w:val="18"/>
              </w:rPr>
              <w:t>30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i/>
                <w:sz w:val="18"/>
              </w:rPr>
            </w:pPr>
          </w:p>
          <w:p w:rsidR="00000000" w:rsidRDefault="00D63A61">
            <w:pPr>
              <w:jc w:val="center"/>
              <w:rPr>
                <w:b/>
                <w:sz w:val="18"/>
              </w:rPr>
            </w:pPr>
            <w:r>
              <w:rPr>
                <w:b/>
                <w:sz w:val="18"/>
              </w:rPr>
              <w:t>Н. ПРИ УСТРОЙСТВЕ ОБСТАНОВКИ ДОРОГИ</w:t>
            </w:r>
          </w:p>
          <w:p w:rsidR="00000000" w:rsidRDefault="00D63A61">
            <w:pPr>
              <w:jc w:val="center"/>
              <w:rPr>
                <w:b/>
                <w:sz w:val="18"/>
              </w:rPr>
            </w:pPr>
          </w:p>
          <w:p w:rsidR="00000000" w:rsidRDefault="00D63A61">
            <w:pPr>
              <w:jc w:val="center"/>
              <w:rPr>
                <w:i/>
                <w:sz w:val="18"/>
              </w:rPr>
            </w:pPr>
            <w:r>
              <w:rPr>
                <w:i/>
                <w:sz w:val="18"/>
              </w:rPr>
              <w:t>Установка дорожных знаков, сигнальных столбиков, нан</w:t>
            </w:r>
            <w:r>
              <w:rPr>
                <w:i/>
                <w:sz w:val="18"/>
              </w:rPr>
              <w:t>есение разметки</w:t>
            </w:r>
          </w:p>
          <w:p w:rsidR="00000000" w:rsidRDefault="00D63A61">
            <w:pPr>
              <w:jc w:val="center"/>
              <w:rPr>
                <w:i/>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Бурение скважин, установка опор, засыпка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Машина бурильно-крановая на базе трак</w:t>
            </w:r>
            <w:r>
              <w:rPr>
                <w:sz w:val="18"/>
              </w:rPr>
              <w:softHyphen/>
              <w:t>тора, оборудованная бульдозерным отва</w:t>
            </w:r>
            <w:r>
              <w:rPr>
                <w:sz w:val="18"/>
              </w:rPr>
              <w:softHyphen/>
              <w:t>лом,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5,75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5,75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5,75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Уплотнение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Ручные приводные трамбовки массой, кг</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27</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81</w:t>
            </w:r>
            <w:r>
              <w:rPr>
                <w:sz w:val="18"/>
              </w:rPr>
              <w:t>,</w:t>
            </w:r>
            <w:r>
              <w:rPr>
                <w:noProof/>
                <w:sz w:val="18"/>
              </w:rPr>
              <w:t>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Установка знака на двух- или трехстоечкой опоре фун</w:t>
            </w:r>
            <w:r>
              <w:rPr>
                <w:sz w:val="18"/>
              </w:rPr>
              <w:softHyphen/>
              <w:t>даментных блоков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Кран автомобильный грузоподъемностью, 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Бетонирование фундамен</w:t>
            </w:r>
            <w:r>
              <w:rPr>
                <w:sz w:val="18"/>
              </w:rPr>
              <w:softHyphen/>
              <w:t>тов под рамные (арочные) опоры</w:t>
            </w:r>
          </w:p>
        </w:tc>
        <w:tc>
          <w:tcPr>
            <w:tcW w:w="4111" w:type="dxa"/>
            <w:tcBorders>
              <w:left w:val="single" w:sz="6" w:space="0" w:color="auto"/>
              <w:right w:val="single" w:sz="6" w:space="0" w:color="auto"/>
            </w:tcBorders>
          </w:tcPr>
          <w:p w:rsidR="00000000" w:rsidRDefault="00D63A61">
            <w:pPr>
              <w:ind w:left="138"/>
              <w:jc w:val="both"/>
              <w:rPr>
                <w:i/>
                <w:sz w:val="18"/>
              </w:rPr>
            </w:pPr>
            <w:r>
              <w:rPr>
                <w:sz w:val="18"/>
              </w:rPr>
              <w:t>Автобетоносмеситель с объемом смеси</w:t>
            </w:r>
            <w:r>
              <w:rPr>
                <w:sz w:val="18"/>
              </w:rPr>
              <w:softHyphen/>
              <w:t>тельного барабана по готовому замесу, м</w:t>
            </w:r>
            <w:r>
              <w:rPr>
                <w:sz w:val="18"/>
                <w:vertAlign w:val="superscript"/>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Комплект средств малой механизации (опалубка, глубинный вибратор, масте</w:t>
            </w:r>
            <w:r>
              <w:rPr>
                <w:sz w:val="18"/>
              </w:rPr>
              <w:softHyphen/>
              <w:t>рок и т. д.)</w:t>
            </w:r>
            <w:r>
              <w:rPr>
                <w:noProof/>
                <w:sz w:val="18"/>
              </w:rPr>
              <w:t>,</w:t>
            </w:r>
            <w:r>
              <w:rPr>
                <w:sz w:val="18"/>
              </w:rPr>
              <w:t xml:space="preserve"> шт.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Окраска опор выступающих частей фундаментных бло</w:t>
            </w:r>
            <w:r>
              <w:rPr>
                <w:sz w:val="18"/>
              </w:rPr>
              <w:softHyphen/>
              <w:t>ков</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Агрегат окрасочный массой</w:t>
            </w:r>
            <w:r>
              <w:rPr>
                <w:noProof/>
                <w:sz w:val="18"/>
              </w:rPr>
              <w:t xml:space="preserve"> 50</w:t>
            </w:r>
            <w:r>
              <w:rPr>
                <w:sz w:val="18"/>
              </w:rPr>
              <w:t xml:space="preserve"> кг, шт.</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6.</w:t>
            </w:r>
            <w:r>
              <w:rPr>
                <w:sz w:val="18"/>
              </w:rPr>
              <w:t xml:space="preserve"> Нанесение горизонтальной разметки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Машина маркировочная производительностью, м</w:t>
            </w:r>
            <w:r>
              <w:rPr>
                <w:sz w:val="18"/>
                <w:vertAlign w:val="superscript"/>
              </w:rPr>
              <w:t>2</w:t>
            </w:r>
            <w:r>
              <w:rPr>
                <w:sz w:val="18"/>
              </w:rPr>
              <w:t xml:space="preserve">/ч </w:t>
            </w:r>
          </w:p>
          <w:p w:rsidR="00000000" w:rsidRDefault="00D63A61">
            <w:pPr>
              <w:ind w:left="138"/>
              <w:jc w:val="both"/>
              <w:rPr>
                <w:i/>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500</w:t>
            </w:r>
            <w:r>
              <w:rPr>
                <w:noProof/>
                <w:sz w:val="18"/>
              </w:rPr>
              <w:sym w:font="Arial" w:char="2014"/>
            </w:r>
            <w:r>
              <w:rPr>
                <w:noProof/>
                <w:sz w:val="18"/>
              </w:rPr>
              <w:t>1000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1000</w:t>
            </w:r>
            <w:r>
              <w:rPr>
                <w:noProof/>
                <w:sz w:val="18"/>
              </w:rPr>
              <w:sym w:font="Arial" w:char="2014"/>
            </w:r>
            <w:r>
              <w:rPr>
                <w:noProof/>
                <w:sz w:val="18"/>
              </w:rPr>
              <w:t>2000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2000</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i/>
                <w:sz w:val="18"/>
              </w:rPr>
            </w:pPr>
            <w:r>
              <w:rPr>
                <w:i/>
                <w:sz w:val="18"/>
              </w:rPr>
              <w:t>Установка ограждений</w:t>
            </w:r>
          </w:p>
          <w:p w:rsidR="00000000" w:rsidRDefault="00D63A61">
            <w:pPr>
              <w:jc w:val="center"/>
              <w:rPr>
                <w:noProof/>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Сборка элементов огражде</w:t>
            </w:r>
            <w:r>
              <w:rPr>
                <w:sz w:val="18"/>
              </w:rPr>
              <w:softHyphen/>
              <w:t>ний, их укрепление и уста</w:t>
            </w:r>
            <w:r>
              <w:rPr>
                <w:sz w:val="18"/>
              </w:rPr>
              <w:softHyphen/>
              <w:t>новка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Кран автомобильный грузоподъемно</w:t>
            </w:r>
            <w:r>
              <w:rPr>
                <w:sz w:val="18"/>
              </w:rPr>
              <w:softHyphen/>
              <w:t>стью, т</w:t>
            </w:r>
          </w:p>
          <w:p w:rsidR="00000000" w:rsidRDefault="00D63A61">
            <w:pPr>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noProof/>
                <w:sz w:val="18"/>
              </w:rPr>
            </w:pPr>
          </w:p>
        </w:tc>
        <w:tc>
          <w:tcPr>
            <w:tcW w:w="4111" w:type="dxa"/>
            <w:tcBorders>
              <w:left w:val="single" w:sz="6" w:space="0" w:color="auto"/>
              <w:right w:val="single" w:sz="6" w:space="0" w:color="auto"/>
            </w:tcBorders>
          </w:tcPr>
          <w:p w:rsidR="00000000" w:rsidRDefault="00D63A61">
            <w:pPr>
              <w:ind w:left="138"/>
              <w:jc w:val="both"/>
              <w:rPr>
                <w:sz w:val="18"/>
              </w:rPr>
            </w:pPr>
            <w:r>
              <w:rPr>
                <w:sz w:val="18"/>
              </w:rPr>
              <w:t>Ручной электрический или пневматиче</w:t>
            </w:r>
            <w:r>
              <w:rPr>
                <w:sz w:val="18"/>
              </w:rPr>
              <w:softHyphen/>
              <w:t>ский инструмент, время затяжк</w:t>
            </w:r>
            <w:r>
              <w:rPr>
                <w:sz w:val="18"/>
              </w:rPr>
              <w:t>и, с</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2.</w:t>
            </w:r>
            <w:r>
              <w:rPr>
                <w:sz w:val="18"/>
              </w:rPr>
              <w:t xml:space="preserve"> Бурение скважин под стой</w:t>
            </w:r>
            <w:r>
              <w:rPr>
                <w:sz w:val="18"/>
              </w:rPr>
              <w:softHyphen/>
              <w:t>ки, засыпка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Машина бурильно-крановая на базе трак</w:t>
            </w:r>
            <w:r>
              <w:rPr>
                <w:sz w:val="18"/>
              </w:rPr>
              <w:softHyphen/>
              <w:t>тора. оборудованная бульдозерным от</w:t>
            </w:r>
            <w:r>
              <w:rPr>
                <w:sz w:val="18"/>
              </w:rPr>
              <w:softHyphen/>
              <w:t>валом, массой, 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5,75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5,75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5,75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Уплотнение грунта</w:t>
            </w:r>
          </w:p>
        </w:tc>
        <w:tc>
          <w:tcPr>
            <w:tcW w:w="4111" w:type="dxa"/>
            <w:tcBorders>
              <w:left w:val="single" w:sz="6" w:space="0" w:color="auto"/>
              <w:right w:val="single" w:sz="6" w:space="0" w:color="auto"/>
            </w:tcBorders>
          </w:tcPr>
          <w:p w:rsidR="00000000" w:rsidRDefault="00D63A61">
            <w:pPr>
              <w:ind w:left="138"/>
              <w:jc w:val="both"/>
              <w:rPr>
                <w:sz w:val="18"/>
              </w:rPr>
            </w:pPr>
            <w:r>
              <w:rPr>
                <w:sz w:val="18"/>
              </w:rPr>
              <w:t>Ручные приводные трамбовки массой, кг</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27</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81,5</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81,5</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Окраска ограждений</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Агрегат окрасочный массой</w:t>
            </w:r>
            <w:r>
              <w:rPr>
                <w:noProof/>
                <w:sz w:val="18"/>
              </w:rPr>
              <w:t xml:space="preserve"> 50</w:t>
            </w:r>
            <w:r>
              <w:rPr>
                <w:sz w:val="18"/>
              </w:rPr>
              <w:t xml:space="preserve"> кг, шт.</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2</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4</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4</w:t>
            </w:r>
          </w:p>
        </w:tc>
      </w:tr>
      <w:tr w:rsidR="00000000">
        <w:tblPrEx>
          <w:tblCellMar>
            <w:top w:w="0" w:type="dxa"/>
            <w:bottom w:w="0" w:type="dxa"/>
          </w:tblCellMar>
        </w:tblPrEx>
        <w:tc>
          <w:tcPr>
            <w:tcW w:w="13997" w:type="dxa"/>
            <w:gridSpan w:val="5"/>
            <w:tcBorders>
              <w:left w:val="single" w:sz="12" w:space="0" w:color="auto"/>
              <w:right w:val="single" w:sz="12" w:space="0" w:color="auto"/>
            </w:tcBorders>
          </w:tcPr>
          <w:p w:rsidR="00000000" w:rsidRDefault="00D63A61">
            <w:pPr>
              <w:jc w:val="center"/>
              <w:rPr>
                <w:sz w:val="18"/>
              </w:rPr>
            </w:pPr>
          </w:p>
          <w:p w:rsidR="00000000" w:rsidRDefault="00D63A61">
            <w:pPr>
              <w:jc w:val="center"/>
              <w:rPr>
                <w:b/>
                <w:sz w:val="18"/>
              </w:rPr>
            </w:pPr>
            <w:r>
              <w:rPr>
                <w:b/>
                <w:sz w:val="18"/>
              </w:rPr>
              <w:t>О. ПРИ ПРИГОТОВЛЕНИИ БИТУМНЫХ ЭМУЛЬСИЙ</w:t>
            </w:r>
          </w:p>
          <w:p w:rsidR="00000000" w:rsidRDefault="00D63A61">
            <w:pPr>
              <w:jc w:val="center"/>
              <w:rPr>
                <w:sz w:val="18"/>
              </w:rPr>
            </w:pP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1.</w:t>
            </w:r>
            <w:r>
              <w:rPr>
                <w:sz w:val="18"/>
              </w:rPr>
              <w:t xml:space="preserve"> Прием, хранение и разогрев битума</w:t>
            </w:r>
          </w:p>
        </w:tc>
        <w:tc>
          <w:tcPr>
            <w:tcW w:w="4111" w:type="dxa"/>
            <w:tcBorders>
              <w:left w:val="single" w:sz="6" w:space="0" w:color="auto"/>
              <w:right w:val="single" w:sz="6" w:space="0" w:color="auto"/>
            </w:tcBorders>
          </w:tcPr>
          <w:p w:rsidR="00000000" w:rsidRDefault="00D63A61">
            <w:pPr>
              <w:ind w:left="138"/>
              <w:jc w:val="both"/>
              <w:rPr>
                <w:sz w:val="18"/>
                <w:vertAlign w:val="superscript"/>
              </w:rPr>
            </w:pPr>
            <w:r>
              <w:rPr>
                <w:sz w:val="18"/>
              </w:rPr>
              <w:t>Битумная цистерна вместимостью, м</w:t>
            </w:r>
            <w:r>
              <w:rPr>
                <w:sz w:val="18"/>
                <w:vertAlign w:val="superscript"/>
              </w:rPr>
              <w:t>3</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30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i/>
                <w:sz w:val="18"/>
              </w:rPr>
            </w:pPr>
            <w:r>
              <w:rPr>
                <w:noProof/>
                <w:sz w:val="18"/>
              </w:rPr>
              <w:t>2.</w:t>
            </w:r>
            <w:r>
              <w:rPr>
                <w:sz w:val="18"/>
              </w:rPr>
              <w:t xml:space="preserve"> Обезвоживание и разогрев битума до рабочей темпера</w:t>
            </w:r>
            <w:r>
              <w:rPr>
                <w:sz w:val="18"/>
              </w:rPr>
              <w:softHyphen/>
              <w:t>туры</w:t>
            </w:r>
            <w:r>
              <w:rPr>
                <w:noProof/>
                <w:sz w:val="18"/>
              </w:rPr>
              <w:t xml:space="preserve"> 140</w:t>
            </w:r>
            <w:r>
              <w:rPr>
                <w:noProof/>
                <w:sz w:val="18"/>
              </w:rPr>
              <w:sym w:font="Arial" w:char="2014"/>
            </w:r>
            <w:r>
              <w:rPr>
                <w:noProof/>
                <w:sz w:val="18"/>
              </w:rPr>
              <w:t>160</w:t>
            </w:r>
            <w:r>
              <w:rPr>
                <w:sz w:val="18"/>
              </w:rPr>
              <w:t xml:space="preserve"> </w:t>
            </w:r>
            <w:r>
              <w:rPr>
                <w:sz w:val="18"/>
              </w:rPr>
              <w:sym w:font="Arial" w:char="00B0"/>
            </w:r>
            <w:r>
              <w:rPr>
                <w:sz w:val="18"/>
              </w:rPr>
              <w:t>С</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Би</w:t>
            </w:r>
            <w:r>
              <w:rPr>
                <w:sz w:val="18"/>
              </w:rPr>
              <w:t>тумонагревательная установка произ</w:t>
            </w:r>
            <w:r>
              <w:rPr>
                <w:sz w:val="18"/>
              </w:rPr>
              <w:softHyphen/>
              <w:t>водительностью,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6</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3.</w:t>
            </w:r>
            <w:r>
              <w:rPr>
                <w:sz w:val="18"/>
              </w:rPr>
              <w:t xml:space="preserve"> Приготовление щелочного (анионного) раствора эмуль</w:t>
            </w:r>
            <w:r>
              <w:rPr>
                <w:sz w:val="18"/>
              </w:rPr>
              <w:softHyphen/>
              <w:t>гатора</w:t>
            </w:r>
          </w:p>
        </w:tc>
        <w:tc>
          <w:tcPr>
            <w:tcW w:w="4111" w:type="dxa"/>
            <w:tcBorders>
              <w:left w:val="single" w:sz="6" w:space="0" w:color="auto"/>
              <w:right w:val="single" w:sz="6" w:space="0" w:color="auto"/>
            </w:tcBorders>
          </w:tcPr>
          <w:p w:rsidR="00000000" w:rsidRDefault="00D63A61">
            <w:pPr>
              <w:ind w:left="138"/>
              <w:jc w:val="both"/>
              <w:rPr>
                <w:sz w:val="18"/>
                <w:vertAlign w:val="superscript"/>
              </w:rPr>
            </w:pPr>
            <w:r>
              <w:rPr>
                <w:sz w:val="18"/>
              </w:rPr>
              <w:t>Цистерна с обогревом вместимостью, м</w:t>
            </w:r>
            <w:r>
              <w:rPr>
                <w:sz w:val="18"/>
                <w:vertAlign w:val="superscript"/>
              </w:rPr>
              <w:t>3</w:t>
            </w:r>
          </w:p>
          <w:p w:rsidR="00000000" w:rsidRDefault="00D63A61">
            <w:pPr>
              <w:ind w:left="138"/>
              <w:jc w:val="both"/>
              <w:rPr>
                <w:sz w:val="18"/>
                <w:vertAlign w:val="superscript"/>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30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4.</w:t>
            </w:r>
            <w:r>
              <w:rPr>
                <w:sz w:val="18"/>
              </w:rPr>
              <w:t xml:space="preserve"> Приготовление кислого (катионного) раствора эмуль</w:t>
            </w:r>
            <w:r>
              <w:rPr>
                <w:sz w:val="18"/>
              </w:rPr>
              <w:softHyphen/>
              <w:t>гатора</w:t>
            </w:r>
          </w:p>
        </w:tc>
        <w:tc>
          <w:tcPr>
            <w:tcW w:w="4111" w:type="dxa"/>
            <w:tcBorders>
              <w:left w:val="single" w:sz="6" w:space="0" w:color="auto"/>
              <w:right w:val="single" w:sz="6" w:space="0" w:color="auto"/>
            </w:tcBorders>
          </w:tcPr>
          <w:p w:rsidR="00000000" w:rsidRDefault="00D63A61">
            <w:pPr>
              <w:ind w:left="138"/>
              <w:jc w:val="both"/>
              <w:rPr>
                <w:sz w:val="18"/>
                <w:vertAlign w:val="superscript"/>
              </w:rPr>
            </w:pPr>
            <w:r>
              <w:rPr>
                <w:sz w:val="18"/>
              </w:rPr>
              <w:t>Цистерна с обогревом и кислотостойкой обработкой вместимостью, м</w:t>
            </w:r>
            <w:r>
              <w:rPr>
                <w:sz w:val="18"/>
                <w:vertAlign w:val="superscript"/>
              </w:rPr>
              <w:t>3</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30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30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5.</w:t>
            </w:r>
            <w:r>
              <w:rPr>
                <w:sz w:val="18"/>
              </w:rPr>
              <w:t xml:space="preserve"> Приготовление прямой би</w:t>
            </w:r>
            <w:r>
              <w:rPr>
                <w:sz w:val="18"/>
              </w:rPr>
              <w:softHyphen/>
              <w:t>тумной эмульсии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Механический диспергатор производи</w:t>
            </w:r>
            <w:r>
              <w:rPr>
                <w:sz w:val="18"/>
              </w:rPr>
              <w:softHyphen/>
              <w:t>тельностью, т/ч</w:t>
            </w: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5</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t>10</w:t>
            </w:r>
          </w:p>
        </w:tc>
      </w:tr>
      <w:tr w:rsidR="00000000">
        <w:tblPrEx>
          <w:tblCellMar>
            <w:top w:w="0" w:type="dxa"/>
            <w:bottom w:w="0" w:type="dxa"/>
          </w:tblCellMar>
        </w:tblPrEx>
        <w:tc>
          <w:tcPr>
            <w:tcW w:w="3685" w:type="dxa"/>
            <w:tcBorders>
              <w:left w:val="single" w:sz="12" w:space="0" w:color="auto"/>
              <w:right w:val="single" w:sz="6" w:space="0" w:color="auto"/>
            </w:tcBorders>
          </w:tcPr>
          <w:p w:rsidR="00000000" w:rsidRDefault="00D63A61">
            <w:pPr>
              <w:ind w:left="102"/>
              <w:jc w:val="both"/>
              <w:rPr>
                <w:sz w:val="18"/>
              </w:rPr>
            </w:pPr>
            <w:r>
              <w:rPr>
                <w:noProof/>
                <w:sz w:val="18"/>
              </w:rPr>
              <w:t>6.</w:t>
            </w:r>
            <w:r>
              <w:rPr>
                <w:sz w:val="18"/>
              </w:rPr>
              <w:t xml:space="preserve"> Приготовление обратной би</w:t>
            </w:r>
            <w:r>
              <w:rPr>
                <w:sz w:val="18"/>
              </w:rPr>
              <w:softHyphen/>
              <w:t>тумной эмульсии</w:t>
            </w:r>
          </w:p>
        </w:tc>
        <w:tc>
          <w:tcPr>
            <w:tcW w:w="4111" w:type="dxa"/>
            <w:tcBorders>
              <w:left w:val="single" w:sz="6" w:space="0" w:color="auto"/>
              <w:right w:val="single" w:sz="6" w:space="0" w:color="auto"/>
            </w:tcBorders>
          </w:tcPr>
          <w:p w:rsidR="00000000" w:rsidRDefault="00D63A61">
            <w:pPr>
              <w:ind w:left="138"/>
              <w:jc w:val="both"/>
              <w:rPr>
                <w:sz w:val="18"/>
              </w:rPr>
            </w:pPr>
            <w:r>
              <w:rPr>
                <w:sz w:val="18"/>
              </w:rPr>
              <w:t>Лопастная мешалка производительно</w:t>
            </w:r>
            <w:r>
              <w:rPr>
                <w:sz w:val="18"/>
              </w:rPr>
              <w:softHyphen/>
              <w:t>стью, т/ч</w:t>
            </w:r>
          </w:p>
          <w:p w:rsidR="00000000" w:rsidRDefault="00D63A61">
            <w:pPr>
              <w:ind w:left="138"/>
              <w:jc w:val="both"/>
              <w:rPr>
                <w:sz w:val="18"/>
              </w:rPr>
            </w:pPr>
          </w:p>
          <w:p w:rsidR="00000000" w:rsidRDefault="00D63A61">
            <w:pPr>
              <w:ind w:left="138"/>
              <w:jc w:val="both"/>
              <w:rPr>
                <w:sz w:val="18"/>
              </w:rPr>
            </w:pP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p>
        </w:tc>
        <w:tc>
          <w:tcPr>
            <w:tcW w:w="2067" w:type="dxa"/>
            <w:tcBorders>
              <w:left w:val="single" w:sz="6" w:space="0" w:color="auto"/>
              <w:right w:val="single" w:sz="6" w:space="0" w:color="auto"/>
            </w:tcBorders>
          </w:tcPr>
          <w:p w:rsidR="00000000" w:rsidRDefault="00D63A61">
            <w:pPr>
              <w:jc w:val="center"/>
              <w:rPr>
                <w:noProof/>
                <w:sz w:val="18"/>
              </w:rPr>
            </w:pPr>
            <w:r>
              <w:rPr>
                <w:noProof/>
                <w:sz w:val="18"/>
              </w:rPr>
              <w:t>3</w:t>
            </w:r>
          </w:p>
        </w:tc>
        <w:tc>
          <w:tcPr>
            <w:tcW w:w="2067" w:type="dxa"/>
            <w:tcBorders>
              <w:left w:val="single" w:sz="6" w:space="0" w:color="auto"/>
              <w:right w:val="single" w:sz="12" w:space="0" w:color="auto"/>
            </w:tcBorders>
          </w:tcPr>
          <w:p w:rsidR="00000000" w:rsidRDefault="00D63A61">
            <w:pPr>
              <w:jc w:val="center"/>
              <w:rPr>
                <w:noProof/>
                <w:sz w:val="18"/>
              </w:rPr>
            </w:pPr>
            <w:r>
              <w:rPr>
                <w:noProof/>
                <w:sz w:val="18"/>
              </w:rPr>
              <w:sym w:font="Arial" w:char="2014"/>
            </w:r>
          </w:p>
        </w:tc>
      </w:tr>
      <w:tr w:rsidR="00000000">
        <w:tblPrEx>
          <w:tblCellMar>
            <w:top w:w="0" w:type="dxa"/>
            <w:bottom w:w="0" w:type="dxa"/>
          </w:tblCellMar>
        </w:tblPrEx>
        <w:tc>
          <w:tcPr>
            <w:tcW w:w="3685" w:type="dxa"/>
            <w:tcBorders>
              <w:left w:val="single" w:sz="12" w:space="0" w:color="auto"/>
              <w:bottom w:val="single" w:sz="12" w:space="0" w:color="auto"/>
              <w:right w:val="single" w:sz="6" w:space="0" w:color="auto"/>
            </w:tcBorders>
          </w:tcPr>
          <w:p w:rsidR="00000000" w:rsidRDefault="00D63A61">
            <w:pPr>
              <w:ind w:left="102"/>
              <w:jc w:val="both"/>
              <w:rPr>
                <w:sz w:val="18"/>
              </w:rPr>
            </w:pPr>
            <w:r>
              <w:rPr>
                <w:noProof/>
                <w:sz w:val="18"/>
              </w:rPr>
              <w:t>7.</w:t>
            </w:r>
            <w:r>
              <w:rPr>
                <w:sz w:val="18"/>
              </w:rPr>
              <w:t xml:space="preserve"> Хранение и выдача эмульсии в транспортные средства</w:t>
            </w:r>
          </w:p>
        </w:tc>
        <w:tc>
          <w:tcPr>
            <w:tcW w:w="4111" w:type="dxa"/>
            <w:tcBorders>
              <w:left w:val="single" w:sz="6" w:space="0" w:color="auto"/>
              <w:bottom w:val="single" w:sz="12" w:space="0" w:color="auto"/>
              <w:right w:val="single" w:sz="6" w:space="0" w:color="auto"/>
            </w:tcBorders>
          </w:tcPr>
          <w:p w:rsidR="00000000" w:rsidRDefault="00D63A61">
            <w:pPr>
              <w:ind w:left="138"/>
              <w:jc w:val="both"/>
              <w:rPr>
                <w:sz w:val="18"/>
                <w:vertAlign w:val="superscript"/>
              </w:rPr>
            </w:pPr>
            <w:r>
              <w:rPr>
                <w:sz w:val="18"/>
              </w:rPr>
              <w:t>Битумная цистерна вместимостью, м</w:t>
            </w:r>
            <w:r>
              <w:rPr>
                <w:sz w:val="18"/>
                <w:vertAlign w:val="superscript"/>
              </w:rPr>
              <w:t>3</w:t>
            </w:r>
          </w:p>
          <w:p w:rsidR="00000000" w:rsidRDefault="00D63A61">
            <w:pPr>
              <w:ind w:left="138"/>
              <w:jc w:val="both"/>
              <w:rPr>
                <w:sz w:val="18"/>
                <w:vertAlign w:val="superscript"/>
              </w:rPr>
            </w:pPr>
          </w:p>
          <w:p w:rsidR="00000000" w:rsidRDefault="00D63A61">
            <w:pPr>
              <w:ind w:left="138"/>
              <w:jc w:val="both"/>
              <w:rPr>
                <w:i/>
                <w:sz w:val="18"/>
              </w:rPr>
            </w:pPr>
          </w:p>
        </w:tc>
        <w:tc>
          <w:tcPr>
            <w:tcW w:w="2067" w:type="dxa"/>
            <w:tcBorders>
              <w:left w:val="single" w:sz="6" w:space="0" w:color="auto"/>
              <w:bottom w:val="single" w:sz="12" w:space="0" w:color="auto"/>
              <w:right w:val="single" w:sz="6" w:space="0" w:color="auto"/>
            </w:tcBorders>
          </w:tcPr>
          <w:p w:rsidR="00000000" w:rsidRDefault="00D63A61">
            <w:pPr>
              <w:jc w:val="center"/>
              <w:rPr>
                <w:noProof/>
                <w:sz w:val="18"/>
              </w:rPr>
            </w:pPr>
            <w:r>
              <w:rPr>
                <w:noProof/>
                <w:sz w:val="18"/>
              </w:rPr>
              <w:t>10</w:t>
            </w:r>
          </w:p>
        </w:tc>
        <w:tc>
          <w:tcPr>
            <w:tcW w:w="2067" w:type="dxa"/>
            <w:tcBorders>
              <w:left w:val="single" w:sz="6" w:space="0" w:color="auto"/>
              <w:bottom w:val="single" w:sz="12" w:space="0" w:color="auto"/>
              <w:right w:val="single" w:sz="6" w:space="0" w:color="auto"/>
            </w:tcBorders>
          </w:tcPr>
          <w:p w:rsidR="00000000" w:rsidRDefault="00D63A61">
            <w:pPr>
              <w:jc w:val="center"/>
              <w:rPr>
                <w:noProof/>
                <w:sz w:val="18"/>
              </w:rPr>
            </w:pPr>
            <w:r>
              <w:rPr>
                <w:noProof/>
                <w:sz w:val="18"/>
              </w:rPr>
              <w:t>10</w:t>
            </w:r>
            <w:r>
              <w:rPr>
                <w:noProof/>
                <w:sz w:val="18"/>
              </w:rPr>
              <w:sym w:font="Arial" w:char="2014"/>
            </w:r>
            <w:r>
              <w:rPr>
                <w:noProof/>
                <w:sz w:val="18"/>
              </w:rPr>
              <w:t>30</w:t>
            </w:r>
          </w:p>
        </w:tc>
        <w:tc>
          <w:tcPr>
            <w:tcW w:w="2067" w:type="dxa"/>
            <w:tcBorders>
              <w:left w:val="single" w:sz="6" w:space="0" w:color="auto"/>
              <w:bottom w:val="single" w:sz="12" w:space="0" w:color="auto"/>
              <w:right w:val="single" w:sz="12" w:space="0" w:color="auto"/>
            </w:tcBorders>
          </w:tcPr>
          <w:p w:rsidR="00000000" w:rsidRDefault="00D63A61">
            <w:pPr>
              <w:jc w:val="center"/>
              <w:rPr>
                <w:noProof/>
                <w:sz w:val="18"/>
              </w:rPr>
            </w:pPr>
            <w:r>
              <w:rPr>
                <w:noProof/>
                <w:sz w:val="18"/>
              </w:rPr>
              <w:t>30</w:t>
            </w:r>
          </w:p>
        </w:tc>
      </w:tr>
    </w:tbl>
    <w:p w:rsidR="00000000" w:rsidRDefault="00D63A61"/>
    <w:p w:rsidR="00000000" w:rsidRDefault="00D63A61">
      <w:r>
        <w:t>_____________</w:t>
      </w:r>
    </w:p>
    <w:p w:rsidR="00000000" w:rsidRDefault="00D63A61">
      <w:pPr>
        <w:ind w:firstLine="284"/>
        <w:rPr>
          <w:sz w:val="16"/>
        </w:rPr>
      </w:pPr>
      <w:r>
        <w:rPr>
          <w:sz w:val="16"/>
        </w:rPr>
        <w:t xml:space="preserve">* Большая толщина слоя относится к уплотнению песков и легких супесей, меньшая </w:t>
      </w:r>
      <w:r>
        <w:rPr>
          <w:sz w:val="16"/>
        </w:rPr>
        <w:sym w:font="Arial" w:char="2014"/>
      </w:r>
      <w:r>
        <w:rPr>
          <w:sz w:val="16"/>
        </w:rPr>
        <w:t xml:space="preserve"> глин и тяжелых суглинков.</w:t>
      </w:r>
    </w:p>
    <w:p w:rsidR="00000000" w:rsidRDefault="00D63A61">
      <w:pPr>
        <w:ind w:firstLine="284"/>
      </w:pPr>
    </w:p>
    <w:p w:rsidR="00000000" w:rsidRDefault="00D63A61">
      <w:pPr>
        <w:ind w:firstLine="284"/>
        <w:rPr>
          <w:sz w:val="18"/>
        </w:rPr>
      </w:pPr>
      <w:r>
        <w:rPr>
          <w:sz w:val="18"/>
        </w:rPr>
        <w:t xml:space="preserve">Примечания: 1. Для условий </w:t>
      </w:r>
      <w:r>
        <w:rPr>
          <w:sz w:val="18"/>
          <w:lang w:val="en-US"/>
        </w:rPr>
        <w:t>I</w:t>
      </w:r>
      <w:r>
        <w:rPr>
          <w:sz w:val="18"/>
        </w:rPr>
        <w:t xml:space="preserve"> дорожно-климатической зоны парк средств механизации следует комплектовать из машин и механизмов в северном исполнении.</w:t>
      </w:r>
    </w:p>
    <w:p w:rsidR="00000000" w:rsidRDefault="00D63A61">
      <w:pPr>
        <w:pBdr>
          <w:bottom w:val="single" w:sz="12" w:space="1" w:color="auto"/>
        </w:pBdr>
        <w:ind w:firstLine="284"/>
        <w:rPr>
          <w:sz w:val="18"/>
        </w:rPr>
      </w:pPr>
      <w:r>
        <w:rPr>
          <w:sz w:val="18"/>
        </w:rPr>
        <w:t xml:space="preserve">2. Знак </w:t>
      </w:r>
      <w:r>
        <w:rPr>
          <w:sz w:val="18"/>
        </w:rPr>
        <w:sym w:font="Arial" w:char="201C"/>
      </w:r>
      <w:r>
        <w:rPr>
          <w:sz w:val="18"/>
        </w:rPr>
        <w:t>+</w:t>
      </w:r>
      <w:r>
        <w:rPr>
          <w:sz w:val="18"/>
        </w:rPr>
        <w:sym w:font="Arial" w:char="201D"/>
      </w:r>
      <w:r>
        <w:rPr>
          <w:sz w:val="18"/>
        </w:rPr>
        <w:t xml:space="preserve">, указанный в таблицах приложения, означает, что данный тип машин применяется, а знак </w:t>
      </w:r>
      <w:r>
        <w:rPr>
          <w:sz w:val="18"/>
        </w:rPr>
        <w:sym w:font="Arial" w:char="201C"/>
      </w:r>
      <w:r>
        <w:rPr>
          <w:sz w:val="18"/>
        </w:rPr>
        <w:sym w:font="Arial" w:char="2014"/>
      </w:r>
      <w:r>
        <w:rPr>
          <w:sz w:val="18"/>
        </w:rPr>
        <w:sym w:font="Arial" w:char="201D"/>
      </w:r>
      <w:r>
        <w:rPr>
          <w:sz w:val="18"/>
        </w:rPr>
        <w:t xml:space="preserve"> </w:t>
      </w:r>
      <w:r>
        <w:rPr>
          <w:sz w:val="18"/>
        </w:rPr>
        <w:sym w:font="Arial" w:char="2014"/>
      </w:r>
      <w:r>
        <w:rPr>
          <w:sz w:val="18"/>
        </w:rPr>
        <w:t xml:space="preserve"> не применяется.</w:t>
      </w:r>
    </w:p>
    <w:p w:rsidR="00000000" w:rsidRDefault="00D63A61">
      <w:pPr>
        <w:ind w:firstLine="284"/>
        <w:jc w:val="both"/>
        <w:sectPr w:rsidR="00000000">
          <w:pgSz w:w="15842" w:h="12242" w:orient="landscape" w:code="1"/>
          <w:pgMar w:top="1797" w:right="1440" w:bottom="1797" w:left="357" w:header="720" w:footer="720" w:gutter="0"/>
          <w:cols w:space="720"/>
        </w:sectPr>
      </w:pPr>
    </w:p>
    <w:p w:rsidR="00000000" w:rsidRDefault="00D63A61">
      <w:pPr>
        <w:ind w:firstLine="284"/>
        <w:jc w:val="both"/>
      </w:pPr>
    </w:p>
    <w:p w:rsidR="00000000" w:rsidRDefault="00D63A61">
      <w:pPr>
        <w:ind w:firstLine="284"/>
        <w:jc w:val="both"/>
      </w:pPr>
    </w:p>
    <w:p w:rsidR="00000000" w:rsidRDefault="00D63A61">
      <w:pPr>
        <w:ind w:firstLine="284"/>
        <w:jc w:val="right"/>
      </w:pPr>
      <w:r>
        <w:t>ПРИЛОЖЕ</w:t>
      </w:r>
      <w:r>
        <w:t>НИЕ</w:t>
      </w:r>
      <w:r>
        <w:rPr>
          <w:noProof/>
        </w:rPr>
        <w:t xml:space="preserve"> 2 </w:t>
      </w:r>
    </w:p>
    <w:p w:rsidR="00000000" w:rsidRDefault="00D63A61">
      <w:pPr>
        <w:ind w:firstLine="284"/>
        <w:jc w:val="right"/>
        <w:rPr>
          <w:i/>
        </w:rPr>
      </w:pPr>
      <w:r>
        <w:rPr>
          <w:i/>
        </w:rPr>
        <w:t>Обязательное</w:t>
      </w:r>
    </w:p>
    <w:p w:rsidR="00000000" w:rsidRDefault="00D63A61">
      <w:pPr>
        <w:ind w:firstLine="284"/>
        <w:jc w:val="both"/>
      </w:pPr>
    </w:p>
    <w:p w:rsidR="00000000" w:rsidRDefault="00D63A61">
      <w:pPr>
        <w:jc w:val="center"/>
        <w:rPr>
          <w:b/>
        </w:rPr>
      </w:pPr>
      <w:r>
        <w:rPr>
          <w:b/>
        </w:rPr>
        <w:t xml:space="preserve">ОЦЕНКА КАЧЕСТВА СТРОИТЕЛЬНО МОНТАЖНЫХ РАБОТ </w:t>
      </w:r>
    </w:p>
    <w:p w:rsidR="00000000" w:rsidRDefault="00D63A61">
      <w:pPr>
        <w:jc w:val="center"/>
        <w:rPr>
          <w:b/>
        </w:rPr>
      </w:pPr>
      <w:r>
        <w:rPr>
          <w:b/>
        </w:rPr>
        <w:t>ПРИ СТРОИТЕЛЬСТВЕ АВТОМОБИЛЬНЫХ ДОРОГ</w:t>
      </w:r>
    </w:p>
    <w:p w:rsidR="00000000" w:rsidRDefault="00D63A61">
      <w:pPr>
        <w:jc w:val="center"/>
        <w:rPr>
          <w:b/>
        </w:rPr>
      </w:pPr>
    </w:p>
    <w:p w:rsidR="00000000" w:rsidRDefault="00D63A61">
      <w:pPr>
        <w:jc w:val="center"/>
        <w:rPr>
          <w:b/>
        </w:rPr>
      </w:pPr>
      <w:r>
        <w:rPr>
          <w:b/>
          <w:noProof/>
        </w:rPr>
        <w:t>1.</w:t>
      </w:r>
      <w:r>
        <w:rPr>
          <w:b/>
        </w:rPr>
        <w:t xml:space="preserve"> ОБЩИЕ ПОЛОЖЕНИЯ</w:t>
      </w:r>
    </w:p>
    <w:p w:rsidR="00000000" w:rsidRDefault="00D63A61">
      <w:pPr>
        <w:ind w:firstLine="284"/>
        <w:jc w:val="both"/>
        <w:rPr>
          <w:b/>
        </w:rPr>
      </w:pPr>
    </w:p>
    <w:p w:rsidR="00000000" w:rsidRDefault="00D63A61">
      <w:pPr>
        <w:ind w:firstLine="284"/>
        <w:jc w:val="both"/>
      </w:pPr>
      <w:r>
        <w:rPr>
          <w:b/>
          <w:noProof/>
        </w:rPr>
        <w:t>1.1.</w:t>
      </w:r>
      <w:r>
        <w:t xml:space="preserve"> В соответствии с настоящим приложением следует производить оценку качества:</w:t>
      </w:r>
    </w:p>
    <w:p w:rsidR="00000000" w:rsidRDefault="00D63A61">
      <w:pPr>
        <w:ind w:firstLine="284"/>
        <w:jc w:val="both"/>
        <w:rPr>
          <w:noProof/>
        </w:rPr>
      </w:pPr>
      <w:r>
        <w:t>отдельных видов работ (подготовка основания земляного полотна, возведение насыпей и разработка выемок, устройство водоотвода, присыпных обочин, слоев оснований и покрытий дорожных одежд)</w:t>
      </w:r>
      <w:r>
        <w:rPr>
          <w:noProof/>
        </w:rPr>
        <w:t>;</w:t>
      </w:r>
    </w:p>
    <w:p w:rsidR="00000000" w:rsidRDefault="00D63A61">
      <w:pPr>
        <w:ind w:firstLine="284"/>
        <w:jc w:val="both"/>
        <w:rPr>
          <w:noProof/>
        </w:rPr>
      </w:pPr>
      <w:r>
        <w:t>устройства конструктивных элементов автомобильных дорог (земляное полотно, основания и покрытия дорожных одежд)</w:t>
      </w:r>
      <w:r>
        <w:rPr>
          <w:noProof/>
        </w:rPr>
        <w:t>;</w:t>
      </w:r>
    </w:p>
    <w:p w:rsidR="00000000" w:rsidRDefault="00D63A61">
      <w:pPr>
        <w:ind w:firstLine="284"/>
        <w:jc w:val="both"/>
        <w:rPr>
          <w:noProof/>
        </w:rPr>
      </w:pPr>
      <w:r>
        <w:t>строи</w:t>
      </w:r>
      <w:r>
        <w:t>тельно-монтажных работ по законченным строительством автомо</w:t>
      </w:r>
      <w:r>
        <w:softHyphen/>
        <w:t>бильным дорогам или их отдельным участкам</w:t>
      </w:r>
      <w:r>
        <w:rPr>
          <w:vertAlign w:val="superscript"/>
        </w:rPr>
        <w:t>1</w:t>
      </w:r>
      <w:r>
        <w:rPr>
          <w:noProof/>
        </w:rPr>
        <w:t>;</w:t>
      </w:r>
    </w:p>
    <w:p w:rsidR="00000000" w:rsidRDefault="00D63A61">
      <w:pPr>
        <w:ind w:firstLine="284"/>
        <w:jc w:val="both"/>
        <w:rPr>
          <w:noProof/>
        </w:rPr>
      </w:pPr>
      <w:r>
        <w:t>выполнении строительно-монтажных работ за определенный период времени (месяц, квартал, год)</w:t>
      </w:r>
      <w:r>
        <w:rPr>
          <w:noProof/>
        </w:rPr>
        <w:t>.</w:t>
      </w:r>
    </w:p>
    <w:p w:rsidR="00000000" w:rsidRDefault="00D63A61">
      <w:pPr>
        <w:ind w:firstLine="284"/>
        <w:jc w:val="both"/>
      </w:pPr>
      <w:r>
        <w:t>Оценку качества подготовительных и укрепительных работ, работ по устройству искусственных сооружений, строительству зданий и сооруже</w:t>
      </w:r>
      <w:r>
        <w:softHyphen/>
        <w:t>ний дорожной и автотранспортной службы, устройству обстановки и принадлежностей дороги следует производить в соответствии с действующими нормативными документами Госстроя СССР по воп</w:t>
      </w:r>
      <w:r>
        <w:t>росам оценки качества строительно-монтажных работ.</w:t>
      </w:r>
    </w:p>
    <w:p w:rsidR="00000000" w:rsidRDefault="00D63A61">
      <w:pPr>
        <w:ind w:firstLine="284"/>
        <w:jc w:val="both"/>
      </w:pPr>
      <w:r>
        <w:rPr>
          <w:b/>
          <w:noProof/>
        </w:rPr>
        <w:t>1.2.</w:t>
      </w:r>
      <w:r>
        <w:t xml:space="preserve"> Оценку качества отдельных видов работ следует производить по ре</w:t>
      </w:r>
      <w:r>
        <w:softHyphen/>
        <w:t>зультатам осреднения оценок степени соответствия параметров требованиям проекта и нормативных документов по формуле</w:t>
      </w:r>
    </w:p>
    <w:p w:rsidR="00000000" w:rsidRDefault="00D63A61">
      <w:pPr>
        <w:ind w:firstLine="284"/>
        <w:jc w:val="both"/>
      </w:pPr>
    </w:p>
    <w:p w:rsidR="00000000" w:rsidRDefault="00D63A61">
      <w:pPr>
        <w:ind w:left="2160"/>
        <w:jc w:val="both"/>
      </w:pPr>
      <w:r>
        <w:t xml:space="preserve">        </w:t>
      </w:r>
      <w:r>
        <w:rPr>
          <w:position w:val="-24"/>
        </w:rPr>
        <w:object w:dxaOrig="1140" w:dyaOrig="960">
          <v:shape id="_x0000_i1026" type="#_x0000_t75" style="width:51pt;height:42.75pt" o:ole="">
            <v:imagedata r:id="rId6" o:title=""/>
          </v:shape>
          <o:OLEObject Type="Embed" ProgID="Equation.3" ShapeID="_x0000_i1026" DrawAspect="Content" ObjectID="_1427229742" r:id="rId7"/>
        </w:object>
      </w:r>
      <w:r>
        <w:tab/>
      </w:r>
      <w:r>
        <w:tab/>
      </w:r>
      <w:r>
        <w:tab/>
      </w:r>
      <w:r>
        <w:tab/>
        <w:t>(1)</w:t>
      </w:r>
    </w:p>
    <w:p w:rsidR="00000000" w:rsidRDefault="00D63A61">
      <w:pPr>
        <w:ind w:firstLine="284"/>
        <w:jc w:val="both"/>
      </w:pPr>
    </w:p>
    <w:p w:rsidR="00000000" w:rsidRDefault="00D63A61">
      <w:pPr>
        <w:jc w:val="both"/>
      </w:pPr>
      <w:r>
        <w:t>где</w:t>
      </w:r>
      <w:r>
        <w:rPr>
          <w:noProof/>
        </w:rPr>
        <w:t xml:space="preserve">  </w:t>
      </w:r>
      <w:r>
        <w:rPr>
          <w:i/>
          <w:lang w:val="en-US"/>
        </w:rPr>
        <w:t>P</w:t>
      </w:r>
      <w:r>
        <w:rPr>
          <w:noProof/>
        </w:rPr>
        <w:t xml:space="preserve"> —</w:t>
      </w:r>
      <w:r>
        <w:t xml:space="preserve"> средняя оценка;</w:t>
      </w:r>
    </w:p>
    <w:p w:rsidR="00000000" w:rsidRDefault="00D63A61">
      <w:pPr>
        <w:ind w:firstLine="284"/>
        <w:jc w:val="both"/>
      </w:pPr>
      <w:r>
        <w:rPr>
          <w:i/>
          <w:noProof/>
        </w:rPr>
        <w:t>P</w:t>
      </w:r>
      <w:r>
        <w:rPr>
          <w:i/>
          <w:noProof/>
          <w:vertAlign w:val="subscript"/>
        </w:rPr>
        <w:t>i</w:t>
      </w:r>
      <w:r>
        <w:rPr>
          <w:noProof/>
        </w:rPr>
        <w:t xml:space="preserve"> </w:t>
      </w:r>
      <w:r>
        <w:rPr>
          <w:noProof/>
        </w:rPr>
        <w:sym w:font="Arial" w:char="2014"/>
      </w:r>
      <w:r>
        <w:t xml:space="preserve"> оценка степени соответствия </w:t>
      </w:r>
      <w:r>
        <w:rPr>
          <w:i/>
          <w:lang w:val="en-US"/>
        </w:rPr>
        <w:t>i</w:t>
      </w:r>
      <w:r>
        <w:t xml:space="preserve">-го параметра требованиям проекта и нормативных документов, выраженная в баллах; </w:t>
      </w:r>
    </w:p>
    <w:p w:rsidR="00000000" w:rsidRDefault="00D63A61">
      <w:pPr>
        <w:ind w:firstLine="284"/>
        <w:jc w:val="both"/>
      </w:pPr>
      <w:r>
        <w:rPr>
          <w:i/>
        </w:rPr>
        <w:t>п</w:t>
      </w:r>
      <w:r>
        <w:rPr>
          <w:i/>
          <w:noProof/>
        </w:rPr>
        <w:t xml:space="preserve"> —</w:t>
      </w:r>
      <w:r>
        <w:t xml:space="preserve"> количество параметров, подлежащих оценке по каждому виду работ.</w:t>
      </w:r>
    </w:p>
    <w:p w:rsidR="00000000" w:rsidRDefault="00D63A61">
      <w:pPr>
        <w:ind w:firstLine="284"/>
        <w:jc w:val="both"/>
      </w:pPr>
      <w:r>
        <w:rPr>
          <w:b/>
          <w:noProof/>
        </w:rPr>
        <w:t>1.3.</w:t>
      </w:r>
      <w:r>
        <w:t xml:space="preserve"> Оценку качества отдел</w:t>
      </w:r>
      <w:r>
        <w:t>ьных видов работ следует определять в зави</w:t>
      </w:r>
      <w:r>
        <w:softHyphen/>
        <w:t xml:space="preserve">симости от значений показателя </w:t>
      </w:r>
      <w:r>
        <w:rPr>
          <w:i/>
        </w:rPr>
        <w:t>Р</w:t>
      </w:r>
      <w:r>
        <w:t>:</w:t>
      </w:r>
    </w:p>
    <w:p w:rsidR="00000000" w:rsidRDefault="00D63A61">
      <w:pPr>
        <w:ind w:firstLine="284"/>
        <w:jc w:val="both"/>
      </w:pPr>
    </w:p>
    <w:p w:rsidR="00000000" w:rsidRDefault="00D63A61">
      <w:pPr>
        <w:jc w:val="both"/>
      </w:pPr>
      <w:r>
        <w:t>_____________</w:t>
      </w:r>
    </w:p>
    <w:p w:rsidR="00000000" w:rsidRDefault="00D63A61">
      <w:pPr>
        <w:ind w:firstLine="284"/>
        <w:jc w:val="both"/>
        <w:rPr>
          <w:sz w:val="16"/>
        </w:rPr>
      </w:pPr>
      <w:r>
        <w:rPr>
          <w:sz w:val="16"/>
          <w:vertAlign w:val="superscript"/>
        </w:rPr>
        <w:t>1</w:t>
      </w:r>
      <w:r>
        <w:rPr>
          <w:sz w:val="16"/>
        </w:rPr>
        <w:t xml:space="preserve"> В дальнейшем </w:t>
      </w:r>
      <w:r>
        <w:rPr>
          <w:sz w:val="16"/>
        </w:rPr>
        <w:sym w:font="Arial" w:char="201E"/>
      </w:r>
      <w:r>
        <w:rPr>
          <w:sz w:val="16"/>
        </w:rPr>
        <w:t>участки автомобильных дорог".</w:t>
      </w:r>
    </w:p>
    <w:p w:rsidR="00000000" w:rsidRDefault="00D63A61">
      <w:pPr>
        <w:ind w:firstLine="284"/>
        <w:jc w:val="both"/>
      </w:pPr>
    </w:p>
    <w:p w:rsidR="00000000" w:rsidRDefault="00D63A61">
      <w:pPr>
        <w:ind w:firstLine="720"/>
        <w:jc w:val="both"/>
      </w:pPr>
      <w:r>
        <w:t xml:space="preserve">при </w:t>
      </w:r>
      <w:r>
        <w:rPr>
          <w:i/>
        </w:rPr>
        <w:t>Р</w:t>
      </w:r>
      <w:r>
        <w:t xml:space="preserve"> = 4,61—5,0</w:t>
      </w:r>
      <w:r>
        <w:rPr>
          <w:noProof/>
        </w:rPr>
        <w:t xml:space="preserve"> —</w:t>
      </w:r>
      <w:r>
        <w:t xml:space="preserve"> </w:t>
      </w:r>
      <w:r>
        <w:sym w:font="Arial" w:char="201E"/>
      </w:r>
      <w:r>
        <w:t xml:space="preserve">отлично" (пять баллов); </w:t>
      </w:r>
    </w:p>
    <w:p w:rsidR="00000000" w:rsidRDefault="00D63A61">
      <w:pPr>
        <w:ind w:firstLine="720"/>
        <w:jc w:val="both"/>
      </w:pPr>
      <w:r>
        <w:t xml:space="preserve">   </w:t>
      </w:r>
      <w:r>
        <w:sym w:font="Arial" w:char="201E"/>
      </w:r>
      <w:r>
        <w:rPr>
          <w:i/>
        </w:rPr>
        <w:t xml:space="preserve">   Р</w:t>
      </w:r>
      <w:r>
        <w:t xml:space="preserve"> = 3,91—4,6</w:t>
      </w:r>
      <w:r>
        <w:rPr>
          <w:noProof/>
        </w:rPr>
        <w:t xml:space="preserve"> —</w:t>
      </w:r>
      <w:r>
        <w:t xml:space="preserve"> </w:t>
      </w:r>
      <w:r>
        <w:sym w:font="Arial" w:char="201E"/>
      </w:r>
      <w:r>
        <w:t xml:space="preserve">хорошо" (четыре балла); </w:t>
      </w:r>
    </w:p>
    <w:p w:rsidR="00000000" w:rsidRDefault="00D63A61">
      <w:pPr>
        <w:ind w:firstLine="720"/>
        <w:jc w:val="both"/>
      </w:pPr>
      <w:r>
        <w:t xml:space="preserve">   </w:t>
      </w:r>
      <w:r>
        <w:rPr>
          <w:noProof/>
        </w:rPr>
        <w:sym w:font="Arial" w:char="201E"/>
      </w:r>
      <w:r>
        <w:t xml:space="preserve">   </w:t>
      </w:r>
      <w:r>
        <w:rPr>
          <w:i/>
        </w:rPr>
        <w:t xml:space="preserve">Р </w:t>
      </w:r>
      <w:r>
        <w:t xml:space="preserve">= </w:t>
      </w:r>
      <w:r>
        <w:rPr>
          <w:noProof/>
        </w:rPr>
        <w:t>3</w:t>
      </w:r>
      <w:r>
        <w:t>,</w:t>
      </w:r>
      <w:r>
        <w:rPr>
          <w:noProof/>
        </w:rPr>
        <w:t>0</w:t>
      </w:r>
      <w:r>
        <w:rPr>
          <w:noProof/>
        </w:rPr>
        <w:sym w:font="Arial" w:char="2014"/>
      </w:r>
      <w:r>
        <w:rPr>
          <w:noProof/>
        </w:rPr>
        <w:t>3,</w:t>
      </w:r>
      <w:r>
        <w:t>9</w:t>
      </w:r>
      <w:r>
        <w:rPr>
          <w:noProof/>
        </w:rPr>
        <w:t xml:space="preserve">   —</w:t>
      </w:r>
      <w:r>
        <w:t xml:space="preserve"> </w:t>
      </w:r>
      <w:r>
        <w:sym w:font="Arial" w:char="201E"/>
      </w:r>
      <w:r>
        <w:t>удовлетворительно" (три балла).</w:t>
      </w:r>
    </w:p>
    <w:p w:rsidR="00000000" w:rsidRDefault="00D63A61">
      <w:pPr>
        <w:ind w:firstLine="284"/>
        <w:jc w:val="both"/>
      </w:pPr>
      <w:r>
        <w:t>Оценку степени соответствия каждого параметра требованиям проекта и нормативных документов (</w:t>
      </w:r>
      <w:r>
        <w:rPr>
          <w:i/>
          <w:lang w:val="en-US"/>
        </w:rPr>
        <w:t>P</w:t>
      </w:r>
      <w:r>
        <w:rPr>
          <w:i/>
          <w:vertAlign w:val="subscript"/>
          <w:lang w:val="en-US"/>
        </w:rPr>
        <w:t>i</w:t>
      </w:r>
      <w:r>
        <w:t xml:space="preserve">) на </w:t>
      </w:r>
      <w:r>
        <w:sym w:font="Arial" w:char="201E"/>
      </w:r>
      <w:r>
        <w:t xml:space="preserve">отлично" и </w:t>
      </w:r>
      <w:r>
        <w:sym w:font="Arial" w:char="201E"/>
      </w:r>
      <w:r>
        <w:t>хорошо" производят в соответствии с условиями, приведенными в таблице настоящего приложе</w:t>
      </w:r>
      <w:r>
        <w:softHyphen/>
        <w:t>ния.</w:t>
      </w:r>
    </w:p>
    <w:p w:rsidR="00000000" w:rsidRDefault="00D63A61">
      <w:pPr>
        <w:ind w:firstLine="284"/>
        <w:jc w:val="both"/>
      </w:pPr>
      <w:r>
        <w:t xml:space="preserve">Оценку </w:t>
      </w:r>
      <w:r>
        <w:sym w:font="Arial" w:char="201E"/>
      </w:r>
      <w:r>
        <w:t>удовлетвор</w:t>
      </w:r>
      <w:r>
        <w:t>ительно" устанавливают, если допущено малозна</w:t>
      </w:r>
      <w:r>
        <w:softHyphen/>
        <w:t>чительное отклонение параметра от требований технической документации (малозначительный дефект по ГОСТ</w:t>
      </w:r>
      <w:r>
        <w:rPr>
          <w:noProof/>
        </w:rPr>
        <w:t xml:space="preserve"> 15467—79),</w:t>
      </w:r>
      <w:r>
        <w:t xml:space="preserve"> согласованное с проект</w:t>
      </w:r>
      <w:r>
        <w:softHyphen/>
        <w:t>ной организацией и заказчиком. При этом количество таких параметров не должно превышать</w:t>
      </w:r>
      <w:r>
        <w:rPr>
          <w:noProof/>
        </w:rPr>
        <w:t xml:space="preserve"> 50 %</w:t>
      </w:r>
      <w:r>
        <w:t xml:space="preserve"> от общего числа параметров, подлежащих оценке по данному виду работ.</w:t>
      </w:r>
    </w:p>
    <w:p w:rsidR="00000000" w:rsidRDefault="00D63A61">
      <w:pPr>
        <w:ind w:firstLine="284"/>
        <w:jc w:val="both"/>
      </w:pPr>
      <w:r>
        <w:rPr>
          <w:b/>
          <w:noProof/>
        </w:rPr>
        <w:t>1.4.</w:t>
      </w:r>
      <w:r>
        <w:t xml:space="preserve"> Обязательным условием для приемки отдельных видов работ явля</w:t>
      </w:r>
      <w:r>
        <w:softHyphen/>
        <w:t>ется полное соответствие параметров, не указанных в таблице настоящего приложения, а также применяемы</w:t>
      </w:r>
      <w:r>
        <w:t>х материалов и изделий требованиям проекта, нормативных документов и стандартов.</w:t>
      </w:r>
    </w:p>
    <w:p w:rsidR="00000000" w:rsidRDefault="00D63A61">
      <w:pPr>
        <w:ind w:firstLine="284"/>
        <w:jc w:val="both"/>
        <w:rPr>
          <w:noProof/>
        </w:rPr>
      </w:pPr>
      <w:r>
        <w:t>В случае, если работа выполнена с малозначительными отклонениями параметров, не указанных в таблице, от требований технической докумен</w:t>
      </w:r>
      <w:r>
        <w:softHyphen/>
        <w:t>тации, согласованными с проектной организацией и заказчиком, значение комплексного показателя</w:t>
      </w:r>
      <w:r>
        <w:rPr>
          <w:noProof/>
        </w:rPr>
        <w:t xml:space="preserve"> </w:t>
      </w:r>
      <w:r>
        <w:rPr>
          <w:i/>
        </w:rPr>
        <w:t>Р</w:t>
      </w:r>
      <w:r>
        <w:t>, рассчитанного по формуле</w:t>
      </w:r>
      <w:r>
        <w:rPr>
          <w:noProof/>
        </w:rPr>
        <w:t xml:space="preserve"> (1)</w:t>
      </w:r>
      <w:r>
        <w:t xml:space="preserve"> для соответ</w:t>
      </w:r>
      <w:r>
        <w:softHyphen/>
        <w:t>ствующего вида работ, снижается на</w:t>
      </w:r>
      <w:r>
        <w:rPr>
          <w:noProof/>
        </w:rPr>
        <w:t xml:space="preserve"> 0</w:t>
      </w:r>
      <w:r>
        <w:t>,</w:t>
      </w:r>
      <w:r>
        <w:rPr>
          <w:noProof/>
        </w:rPr>
        <w:t>25</w:t>
      </w:r>
      <w:r>
        <w:t xml:space="preserve"> (за каждый параметр)</w:t>
      </w:r>
      <w:r>
        <w:rPr>
          <w:noProof/>
        </w:rPr>
        <w:t>.</w:t>
      </w:r>
      <w:r>
        <w:t xml:space="preserve"> Если зна</w:t>
      </w:r>
      <w:r>
        <w:softHyphen/>
        <w:t>чение этого показателя получится меньше трех, данный вид работ оцени</w:t>
      </w:r>
      <w:r>
        <w:softHyphen/>
        <w:t xml:space="preserve">вается на </w:t>
      </w:r>
      <w:r>
        <w:sym w:font="Arial" w:char="201E"/>
      </w:r>
      <w:r>
        <w:t>удовлет</w:t>
      </w:r>
      <w:r>
        <w:t>ворительно" (три балла)</w:t>
      </w:r>
      <w:r>
        <w:rPr>
          <w:noProof/>
        </w:rPr>
        <w:t>.</w:t>
      </w:r>
    </w:p>
    <w:p w:rsidR="00000000" w:rsidRDefault="00D63A61">
      <w:pPr>
        <w:ind w:firstLine="284"/>
        <w:jc w:val="both"/>
        <w:rPr>
          <w:noProof/>
        </w:rPr>
      </w:pPr>
      <w:r>
        <w:rPr>
          <w:b/>
          <w:noProof/>
        </w:rPr>
        <w:t>1.5.</w:t>
      </w:r>
      <w:r>
        <w:t xml:space="preserve"> Если при оценке степени соответствия параметров по какому-либо виду работ требованиям проекта и нормативных документов не выполнены указанные выше условия, эти работы подлежат повторной приемке и оцен</w:t>
      </w:r>
      <w:r>
        <w:softHyphen/>
        <w:t>ке после переделки (исправления)</w:t>
      </w:r>
      <w:r>
        <w:rPr>
          <w:noProof/>
        </w:rPr>
        <w:t>.</w:t>
      </w:r>
    </w:p>
    <w:p w:rsidR="00000000" w:rsidRDefault="00D63A61">
      <w:pPr>
        <w:ind w:firstLine="284"/>
        <w:jc w:val="both"/>
      </w:pPr>
    </w:p>
    <w:p w:rsidR="00000000" w:rsidRDefault="00D63A61">
      <w:pPr>
        <w:jc w:val="center"/>
        <w:rPr>
          <w:b/>
        </w:rPr>
      </w:pPr>
      <w:r>
        <w:rPr>
          <w:b/>
          <w:noProof/>
        </w:rPr>
        <w:t>2.</w:t>
      </w:r>
      <w:r>
        <w:rPr>
          <w:b/>
        </w:rPr>
        <w:t xml:space="preserve"> ОЦЕНКА КАЧЕСТВА УСТРОЙСТВА ЗЕМЛЯНОГО ПОЛОТНА</w:t>
      </w:r>
    </w:p>
    <w:p w:rsidR="00000000" w:rsidRDefault="00D63A61">
      <w:pPr>
        <w:ind w:firstLine="284"/>
        <w:jc w:val="both"/>
        <w:rPr>
          <w:b/>
        </w:rPr>
      </w:pPr>
    </w:p>
    <w:p w:rsidR="00000000" w:rsidRDefault="00D63A61">
      <w:pPr>
        <w:ind w:firstLine="284"/>
        <w:jc w:val="both"/>
      </w:pPr>
      <w:r>
        <w:rPr>
          <w:b/>
          <w:noProof/>
        </w:rPr>
        <w:t>2.1.</w:t>
      </w:r>
      <w:r>
        <w:t xml:space="preserve"> Оценку качества устройства земляного полотна следует производить на основе расчета комплексного показателя по формуле</w:t>
      </w:r>
    </w:p>
    <w:p w:rsidR="00000000" w:rsidRDefault="00D63A61">
      <w:pPr>
        <w:ind w:firstLine="284"/>
        <w:jc w:val="both"/>
      </w:pPr>
    </w:p>
    <w:p w:rsidR="00000000" w:rsidRDefault="00D63A61">
      <w:pPr>
        <w:ind w:firstLine="720"/>
        <w:jc w:val="both"/>
      </w:pPr>
      <w:r>
        <w:rPr>
          <w:position w:val="-34"/>
        </w:rPr>
        <w:object w:dxaOrig="4400" w:dyaOrig="780">
          <v:shape id="_x0000_i1027" type="#_x0000_t75" style="width:201pt;height:36pt" o:ole="">
            <v:imagedata r:id="rId8" o:title=""/>
          </v:shape>
          <o:OLEObject Type="Embed" ProgID="Equation.3" ShapeID="_x0000_i1027" DrawAspect="Content" ObjectID="_1427229743" r:id="rId9"/>
        </w:object>
      </w:r>
      <w:r>
        <w:tab/>
      </w:r>
      <w:r>
        <w:tab/>
        <w:t>(2)</w:t>
      </w:r>
    </w:p>
    <w:p w:rsidR="00000000" w:rsidRDefault="00D63A61">
      <w:pPr>
        <w:ind w:firstLine="284"/>
        <w:jc w:val="both"/>
      </w:pPr>
    </w:p>
    <w:p w:rsidR="00000000" w:rsidRDefault="00D63A61">
      <w:pPr>
        <w:jc w:val="both"/>
      </w:pPr>
      <w:r>
        <w:t xml:space="preserve">где </w:t>
      </w:r>
      <w:r>
        <w:rPr>
          <w:i/>
        </w:rPr>
        <w:t>Р</w:t>
      </w:r>
      <w:r>
        <w:rPr>
          <w:b/>
          <w:i/>
          <w:noProof/>
        </w:rPr>
        <w:t xml:space="preserve"> —</w:t>
      </w:r>
      <w:r>
        <w:t xml:space="preserve"> комплексный показатель;</w:t>
      </w:r>
    </w:p>
    <w:p w:rsidR="00000000" w:rsidRDefault="00D63A61">
      <w:pPr>
        <w:ind w:firstLine="284"/>
        <w:jc w:val="both"/>
      </w:pPr>
      <w:r>
        <w:rPr>
          <w:i/>
          <w:noProof/>
        </w:rPr>
        <w:t>S</w:t>
      </w:r>
      <w:r>
        <w:rPr>
          <w:noProof/>
          <w:vertAlign w:val="subscript"/>
        </w:rPr>
        <w:t>1</w:t>
      </w:r>
      <w:r>
        <w:rPr>
          <w:noProof/>
        </w:rPr>
        <w:t xml:space="preserve">, </w:t>
      </w:r>
      <w:r>
        <w:rPr>
          <w:i/>
          <w:noProof/>
        </w:rPr>
        <w:t>S</w:t>
      </w:r>
      <w:r>
        <w:rPr>
          <w:noProof/>
          <w:vertAlign w:val="subscript"/>
        </w:rPr>
        <w:t>2</w:t>
      </w:r>
      <w:r>
        <w:rPr>
          <w:noProof/>
        </w:rPr>
        <w:t xml:space="preserve">, </w:t>
      </w:r>
      <w:r>
        <w:rPr>
          <w:i/>
          <w:noProof/>
        </w:rPr>
        <w:t>S</w:t>
      </w:r>
      <w:r>
        <w:rPr>
          <w:noProof/>
          <w:vertAlign w:val="subscript"/>
        </w:rPr>
        <w:t>3</w:t>
      </w:r>
      <w:r>
        <w:rPr>
          <w:noProof/>
        </w:rPr>
        <w:t>,</w:t>
      </w:r>
      <w:r>
        <w:rPr>
          <w:noProof/>
        </w:rPr>
        <w:t xml:space="preserve"> </w:t>
      </w:r>
      <w:r>
        <w:rPr>
          <w:i/>
          <w:noProof/>
        </w:rPr>
        <w:t>S</w:t>
      </w:r>
      <w:r>
        <w:rPr>
          <w:noProof/>
          <w:vertAlign w:val="subscript"/>
        </w:rPr>
        <w:t>4</w:t>
      </w:r>
      <w:r>
        <w:rPr>
          <w:noProof/>
        </w:rPr>
        <w:t xml:space="preserve">, </w:t>
      </w:r>
      <w:r>
        <w:rPr>
          <w:i/>
          <w:noProof/>
        </w:rPr>
        <w:t>S</w:t>
      </w:r>
      <w:r>
        <w:rPr>
          <w:noProof/>
          <w:vertAlign w:val="subscript"/>
        </w:rPr>
        <w:t xml:space="preserve">5 </w:t>
      </w:r>
      <w:r>
        <w:rPr>
          <w:noProof/>
        </w:rPr>
        <w:t xml:space="preserve">— </w:t>
      </w:r>
      <w:r>
        <w:t>соответственно оценка качества подготовки основания земляного полотна, возведения насыпей и разработки выемок, устройства водоотвода, присыпных обочин и укрепительных работ в баллах;</w:t>
      </w:r>
    </w:p>
    <w:p w:rsidR="00000000" w:rsidRDefault="00D63A61">
      <w:pPr>
        <w:ind w:firstLine="284"/>
        <w:jc w:val="both"/>
        <w:rPr>
          <w:noProof/>
        </w:rPr>
      </w:pPr>
      <w:r>
        <w:sym w:font="Symbol" w:char="F061"/>
      </w:r>
      <w:r>
        <w:rPr>
          <w:vertAlign w:val="subscript"/>
        </w:rPr>
        <w:t>1</w:t>
      </w:r>
      <w:r>
        <w:t xml:space="preserve">, </w:t>
      </w:r>
      <w:r>
        <w:sym w:font="Symbol" w:char="F061"/>
      </w:r>
      <w:r>
        <w:rPr>
          <w:vertAlign w:val="subscript"/>
        </w:rPr>
        <w:t>2</w:t>
      </w:r>
      <w:r>
        <w:t xml:space="preserve">, </w:t>
      </w:r>
      <w:r>
        <w:sym w:font="Symbol" w:char="F061"/>
      </w:r>
      <w:r>
        <w:rPr>
          <w:vertAlign w:val="subscript"/>
        </w:rPr>
        <w:t>3</w:t>
      </w:r>
      <w:r>
        <w:t xml:space="preserve">, </w:t>
      </w:r>
      <w:r>
        <w:sym w:font="Symbol" w:char="F061"/>
      </w:r>
      <w:r>
        <w:rPr>
          <w:vertAlign w:val="subscript"/>
        </w:rPr>
        <w:t>4</w:t>
      </w:r>
      <w:r>
        <w:t xml:space="preserve">, </w:t>
      </w:r>
      <w:r>
        <w:sym w:font="Symbol" w:char="F061"/>
      </w:r>
      <w:r>
        <w:rPr>
          <w:vertAlign w:val="subscript"/>
        </w:rPr>
        <w:t>5</w:t>
      </w:r>
      <w:r>
        <w:t xml:space="preserve"> — коэффициенты значимости видов работ, принимаемые соответственно</w:t>
      </w:r>
      <w:r>
        <w:rPr>
          <w:noProof/>
        </w:rPr>
        <w:t xml:space="preserve"> 0,7; 1,0; 0,8; 0,6; 0,7.</w:t>
      </w:r>
    </w:p>
    <w:p w:rsidR="00000000" w:rsidRDefault="00D63A61">
      <w:pPr>
        <w:ind w:firstLine="284"/>
        <w:jc w:val="both"/>
      </w:pPr>
      <w:r>
        <w:t>Оценку качества устройства земляного полотна в баллах по рассчитан</w:t>
      </w:r>
      <w:r>
        <w:softHyphen/>
        <w:t xml:space="preserve">ному комплексному показателю </w:t>
      </w:r>
      <w:r>
        <w:rPr>
          <w:i/>
        </w:rPr>
        <w:t>Р</w:t>
      </w:r>
      <w:r>
        <w:t xml:space="preserve"> следует производить в соответствии с указаниями п.</w:t>
      </w:r>
      <w:r>
        <w:rPr>
          <w:noProof/>
        </w:rPr>
        <w:t xml:space="preserve"> 1.3</w:t>
      </w:r>
      <w:r>
        <w:t xml:space="preserve"> настоящего приложения.</w:t>
      </w:r>
    </w:p>
    <w:p w:rsidR="00000000" w:rsidRDefault="00D63A61">
      <w:pPr>
        <w:ind w:firstLine="284"/>
        <w:jc w:val="both"/>
      </w:pPr>
      <w:r>
        <w:rPr>
          <w:b/>
          <w:noProof/>
        </w:rPr>
        <w:t>2.2.</w:t>
      </w:r>
      <w:r>
        <w:t xml:space="preserve"> При необходимости определени</w:t>
      </w:r>
      <w:r>
        <w:t>я средней оценки качества каждого из перечисленных в п.</w:t>
      </w:r>
      <w:r>
        <w:rPr>
          <w:noProof/>
        </w:rPr>
        <w:t xml:space="preserve"> 2.1</w:t>
      </w:r>
      <w:r>
        <w:t xml:space="preserve"> настоящего приложения видов работ, выполнен</w:t>
      </w:r>
      <w:r>
        <w:softHyphen/>
        <w:t xml:space="preserve">ных в разное время или в разных местах на сдаваемом участке земляного полотна, следует использовать комплексный показатель </w:t>
      </w:r>
      <w:r>
        <w:rPr>
          <w:i/>
        </w:rPr>
        <w:t>Р.</w:t>
      </w:r>
      <w:r>
        <w:t xml:space="preserve"> рассчитываемый по формуле</w:t>
      </w:r>
    </w:p>
    <w:p w:rsidR="00000000" w:rsidRDefault="00D63A61">
      <w:pPr>
        <w:ind w:firstLine="284"/>
        <w:jc w:val="both"/>
      </w:pPr>
    </w:p>
    <w:p w:rsidR="00000000" w:rsidRDefault="00D63A61">
      <w:pPr>
        <w:ind w:left="1440"/>
        <w:jc w:val="both"/>
      </w:pPr>
      <w:r>
        <w:t xml:space="preserve">            </w:t>
      </w:r>
      <w:r>
        <w:rPr>
          <w:position w:val="-34"/>
        </w:rPr>
        <w:object w:dxaOrig="2439" w:dyaOrig="780">
          <v:shape id="_x0000_i1028" type="#_x0000_t75" style="width:93pt;height:30pt" o:ole="">
            <v:imagedata r:id="rId10" o:title=""/>
          </v:shape>
          <o:OLEObject Type="Embed" ProgID="Equation.3" ShapeID="_x0000_i1028" DrawAspect="Content" ObjectID="_1427229744" r:id="rId11"/>
        </w:object>
      </w:r>
      <w:r>
        <w:tab/>
      </w:r>
      <w:r>
        <w:tab/>
      </w:r>
      <w:r>
        <w:tab/>
        <w:t>(3)</w:t>
      </w:r>
    </w:p>
    <w:p w:rsidR="00000000" w:rsidRDefault="00D63A61">
      <w:pPr>
        <w:ind w:firstLine="284"/>
        <w:jc w:val="both"/>
      </w:pPr>
    </w:p>
    <w:p w:rsidR="00000000" w:rsidRDefault="00D63A61">
      <w:pPr>
        <w:jc w:val="both"/>
      </w:pPr>
      <w:r>
        <w:t xml:space="preserve">где  </w:t>
      </w:r>
      <w:r>
        <w:rPr>
          <w:i/>
        </w:rPr>
        <w:t>С</w:t>
      </w:r>
      <w:r>
        <w:rPr>
          <w:vertAlign w:val="subscript"/>
        </w:rPr>
        <w:t>1</w:t>
      </w:r>
      <w:r>
        <w:t xml:space="preserve">, </w:t>
      </w:r>
      <w:r>
        <w:rPr>
          <w:i/>
        </w:rPr>
        <w:t>С</w:t>
      </w:r>
      <w:r>
        <w:rPr>
          <w:vertAlign w:val="subscript"/>
        </w:rPr>
        <w:t>2</w:t>
      </w:r>
      <w:r>
        <w:t>,</w:t>
      </w:r>
      <w:r>
        <w:rPr>
          <w:i/>
        </w:rPr>
        <w:t xml:space="preserve"> С</w:t>
      </w:r>
      <w:r>
        <w:rPr>
          <w:vertAlign w:val="subscript"/>
        </w:rPr>
        <w:t>3</w:t>
      </w:r>
      <w:r>
        <w:rPr>
          <w:noProof/>
        </w:rPr>
        <w:t xml:space="preserve"> —</w:t>
      </w:r>
      <w:r>
        <w:t xml:space="preserve"> сметные стоимости объемов данного вида работ, приня</w:t>
      </w:r>
      <w:r>
        <w:softHyphen/>
        <w:t xml:space="preserve">тых соответственно с оценками </w:t>
      </w:r>
      <w:r>
        <w:sym w:font="Arial" w:char="201E"/>
      </w:r>
      <w:r>
        <w:t xml:space="preserve">отлично", </w:t>
      </w:r>
      <w:r>
        <w:sym w:font="Arial" w:char="201E"/>
      </w:r>
      <w:r>
        <w:t xml:space="preserve">хорошо" и </w:t>
      </w:r>
      <w:r>
        <w:sym w:font="Arial" w:char="201E"/>
      </w:r>
      <w:r>
        <w:t>удовлетворительно".</w:t>
      </w:r>
    </w:p>
    <w:p w:rsidR="00000000" w:rsidRDefault="00D63A61">
      <w:pPr>
        <w:ind w:firstLine="284"/>
        <w:jc w:val="both"/>
      </w:pPr>
      <w:r>
        <w:t>Оценку качества в баллах по рассчитанному комплексному показателю сле</w:t>
      </w:r>
      <w:r>
        <w:t>дует производить в соответствии с указаниями п.</w:t>
      </w:r>
      <w:r>
        <w:rPr>
          <w:noProof/>
        </w:rPr>
        <w:t xml:space="preserve"> 1.3</w:t>
      </w:r>
      <w:r>
        <w:t xml:space="preserve"> настоящего прило</w:t>
      </w:r>
      <w:r>
        <w:softHyphen/>
        <w:t>жения.</w:t>
      </w:r>
    </w:p>
    <w:p w:rsidR="00000000" w:rsidRDefault="00D63A61">
      <w:pPr>
        <w:ind w:firstLine="284"/>
        <w:jc w:val="both"/>
      </w:pPr>
    </w:p>
    <w:p w:rsidR="00000000" w:rsidRDefault="00D63A61">
      <w:pPr>
        <w:jc w:val="center"/>
        <w:rPr>
          <w:b/>
        </w:rPr>
      </w:pPr>
      <w:r>
        <w:rPr>
          <w:b/>
          <w:noProof/>
        </w:rPr>
        <w:t>3.</w:t>
      </w:r>
      <w:r>
        <w:rPr>
          <w:b/>
        </w:rPr>
        <w:t xml:space="preserve"> ОЦЕНКА КАЧЕСТВА УСТРОЙСТВА ОСНОВАНИЙ </w:t>
      </w:r>
    </w:p>
    <w:p w:rsidR="00000000" w:rsidRDefault="00D63A61">
      <w:pPr>
        <w:jc w:val="center"/>
        <w:rPr>
          <w:b/>
        </w:rPr>
      </w:pPr>
      <w:r>
        <w:rPr>
          <w:b/>
        </w:rPr>
        <w:t>И ПОКРЫТИЙ ДОРОЖНЫХ ОДЕЖД</w:t>
      </w:r>
    </w:p>
    <w:p w:rsidR="00000000" w:rsidRDefault="00D63A61">
      <w:pPr>
        <w:ind w:firstLine="284"/>
        <w:jc w:val="both"/>
      </w:pPr>
    </w:p>
    <w:p w:rsidR="00000000" w:rsidRDefault="00D63A61">
      <w:pPr>
        <w:ind w:firstLine="284"/>
        <w:jc w:val="both"/>
      </w:pPr>
      <w:r>
        <w:rPr>
          <w:b/>
          <w:noProof/>
        </w:rPr>
        <w:t>3.1.</w:t>
      </w:r>
      <w:r>
        <w:t xml:space="preserve"> При необходимости определения средней оценки качества устрой</w:t>
      </w:r>
      <w:r>
        <w:softHyphen/>
        <w:t>ства оснований или покрытий, состоящих из отдельных участков, построен</w:t>
      </w:r>
      <w:r>
        <w:softHyphen/>
        <w:t>ных и разное время или в разных местах, комплексный показатель рас</w:t>
      </w:r>
      <w:r>
        <w:softHyphen/>
        <w:t>считывают по формуле</w:t>
      </w:r>
    </w:p>
    <w:p w:rsidR="00000000" w:rsidRDefault="00D63A61">
      <w:pPr>
        <w:ind w:firstLine="284"/>
        <w:jc w:val="both"/>
      </w:pPr>
    </w:p>
    <w:p w:rsidR="00000000" w:rsidRDefault="00D63A61">
      <w:pPr>
        <w:ind w:left="1440" w:firstLine="720"/>
        <w:jc w:val="both"/>
      </w:pPr>
      <w:r>
        <w:rPr>
          <w:position w:val="-32"/>
        </w:rPr>
        <w:object w:dxaOrig="2320" w:dyaOrig="760">
          <v:shape id="_x0000_i1029" type="#_x0000_t75" style="width:96.75pt;height:31.5pt" o:ole="">
            <v:imagedata r:id="rId12" o:title=""/>
          </v:shape>
          <o:OLEObject Type="Embed" ProgID="Equation.3" ShapeID="_x0000_i1029" DrawAspect="Content" ObjectID="_1427229745" r:id="rId13"/>
        </w:object>
      </w:r>
      <w:r>
        <w:tab/>
      </w:r>
      <w:r>
        <w:tab/>
      </w:r>
      <w:r>
        <w:tab/>
        <w:t>(4)</w:t>
      </w:r>
    </w:p>
    <w:p w:rsidR="00000000" w:rsidRDefault="00D63A61">
      <w:pPr>
        <w:ind w:firstLine="284"/>
        <w:jc w:val="both"/>
      </w:pPr>
    </w:p>
    <w:p w:rsidR="00000000" w:rsidRDefault="00D63A61">
      <w:pPr>
        <w:jc w:val="both"/>
      </w:pPr>
      <w:r>
        <w:t xml:space="preserve">где   </w:t>
      </w:r>
      <w:r>
        <w:rPr>
          <w:i/>
          <w:lang w:val="en-US"/>
        </w:rPr>
        <w:t>L</w:t>
      </w:r>
      <w:r>
        <w:rPr>
          <w:vertAlign w:val="subscript"/>
          <w:lang w:val="en-US"/>
        </w:rPr>
        <w:t>1</w:t>
      </w:r>
      <w:r>
        <w:t>,</w:t>
      </w:r>
      <w:r>
        <w:rPr>
          <w:lang w:val="en-US"/>
        </w:rPr>
        <w:t xml:space="preserve"> </w:t>
      </w:r>
      <w:r>
        <w:rPr>
          <w:i/>
          <w:lang w:val="en-US"/>
        </w:rPr>
        <w:t>L</w:t>
      </w:r>
      <w:r>
        <w:rPr>
          <w:vertAlign w:val="subscript"/>
          <w:lang w:val="en-US"/>
        </w:rPr>
        <w:t>2</w:t>
      </w:r>
      <w:r>
        <w:rPr>
          <w:lang w:val="en-US"/>
        </w:rPr>
        <w:t xml:space="preserve">, </w:t>
      </w:r>
      <w:r>
        <w:rPr>
          <w:i/>
          <w:lang w:val="en-US"/>
        </w:rPr>
        <w:t>L</w:t>
      </w:r>
      <w:r>
        <w:rPr>
          <w:vertAlign w:val="subscript"/>
          <w:lang w:val="en-US"/>
        </w:rPr>
        <w:t>3</w:t>
      </w:r>
      <w:r>
        <w:rPr>
          <w:noProof/>
        </w:rPr>
        <w:t xml:space="preserve"> — </w:t>
      </w:r>
      <w:r>
        <w:t xml:space="preserve">протяженность принятых участков оснований или покрытий, получивших соответственно оценки </w:t>
      </w:r>
      <w:r>
        <w:sym w:font="Arial" w:char="201E"/>
      </w:r>
      <w:r>
        <w:t>о</w:t>
      </w:r>
      <w:r>
        <w:t xml:space="preserve">тлично", </w:t>
      </w:r>
      <w:r>
        <w:sym w:font="Arial" w:char="201E"/>
      </w:r>
      <w:r>
        <w:t xml:space="preserve">хорошо", </w:t>
      </w:r>
      <w:r>
        <w:sym w:font="Arial" w:char="201E"/>
      </w:r>
      <w:r>
        <w:t>удовлетворительно".</w:t>
      </w:r>
    </w:p>
    <w:p w:rsidR="00000000" w:rsidRDefault="00D63A61">
      <w:pPr>
        <w:ind w:firstLine="284"/>
        <w:jc w:val="both"/>
      </w:pPr>
      <w:r>
        <w:t>Оценку качества в баллах по комплексному показателю, рассчитанному по формуле</w:t>
      </w:r>
      <w:r>
        <w:rPr>
          <w:noProof/>
        </w:rPr>
        <w:t xml:space="preserve"> (4),</w:t>
      </w:r>
      <w:r>
        <w:t xml:space="preserve"> следует производить в соответствии с указаниями п.</w:t>
      </w:r>
      <w:r>
        <w:rPr>
          <w:noProof/>
        </w:rPr>
        <w:t xml:space="preserve"> 1.3 </w:t>
      </w:r>
      <w:r>
        <w:t>настоящего приложения.</w:t>
      </w:r>
    </w:p>
    <w:p w:rsidR="00000000" w:rsidRDefault="00D63A61">
      <w:pPr>
        <w:ind w:firstLine="284"/>
        <w:jc w:val="both"/>
      </w:pPr>
      <w:r>
        <w:rPr>
          <w:b/>
          <w:noProof/>
        </w:rPr>
        <w:t>3.2.</w:t>
      </w:r>
      <w:r>
        <w:t xml:space="preserve"> Качество устройства многослойных оснований и покрытий оцени</w:t>
      </w:r>
      <w:r>
        <w:softHyphen/>
        <w:t>вают на основе показателя</w:t>
      </w:r>
      <w:r>
        <w:rPr>
          <w:noProof/>
        </w:rPr>
        <w:t xml:space="preserve"> </w:t>
      </w:r>
      <w:r>
        <w:rPr>
          <w:i/>
        </w:rPr>
        <w:t>Р</w:t>
      </w:r>
      <w:r>
        <w:rPr>
          <w:noProof/>
        </w:rPr>
        <w:t>,</w:t>
      </w:r>
      <w:r>
        <w:t xml:space="preserve"> рассчитываемого по формуле</w:t>
      </w:r>
    </w:p>
    <w:p w:rsidR="00000000" w:rsidRDefault="00D63A61">
      <w:pPr>
        <w:ind w:firstLine="284"/>
        <w:jc w:val="both"/>
      </w:pPr>
    </w:p>
    <w:p w:rsidR="00000000" w:rsidRDefault="00D63A61">
      <w:pPr>
        <w:ind w:left="2160" w:firstLine="720"/>
        <w:jc w:val="both"/>
      </w:pPr>
      <w:r>
        <w:rPr>
          <w:position w:val="-24"/>
        </w:rPr>
        <w:object w:dxaOrig="1160" w:dyaOrig="960">
          <v:shape id="_x0000_i1030" type="#_x0000_t75" style="width:49.5pt;height:40.5pt" o:ole="">
            <v:imagedata r:id="rId14" o:title=""/>
          </v:shape>
          <o:OLEObject Type="Embed" ProgID="Equation.3" ShapeID="_x0000_i1030" DrawAspect="Content" ObjectID="_1427229746" r:id="rId15"/>
        </w:object>
      </w:r>
      <w:r>
        <w:tab/>
      </w:r>
      <w:r>
        <w:tab/>
      </w:r>
      <w:r>
        <w:tab/>
        <w:t>(5)</w:t>
      </w:r>
    </w:p>
    <w:p w:rsidR="00000000" w:rsidRDefault="00D63A61">
      <w:pPr>
        <w:ind w:firstLine="284"/>
        <w:jc w:val="both"/>
      </w:pPr>
    </w:p>
    <w:p w:rsidR="00000000" w:rsidRDefault="00D63A61">
      <w:pPr>
        <w:jc w:val="both"/>
      </w:pPr>
      <w:r>
        <w:t xml:space="preserve">где  </w:t>
      </w:r>
      <w:r>
        <w:rPr>
          <w:i/>
        </w:rPr>
        <w:t>О</w:t>
      </w:r>
      <w:r>
        <w:rPr>
          <w:i/>
          <w:vertAlign w:val="subscript"/>
          <w:lang w:val="en-US"/>
        </w:rPr>
        <w:t>i</w:t>
      </w:r>
      <w:r>
        <w:rPr>
          <w:i/>
          <w:noProof/>
        </w:rPr>
        <w:t xml:space="preserve"> —</w:t>
      </w:r>
      <w:r>
        <w:t xml:space="preserve"> оценка качества устройства каждого слоя в баллах, определяемая</w:t>
      </w:r>
      <w:r>
        <w:rPr>
          <w:b/>
        </w:rPr>
        <w:t xml:space="preserve"> в</w:t>
      </w:r>
      <w:r>
        <w:t xml:space="preserve"> соответствии с п.</w:t>
      </w:r>
      <w:r>
        <w:rPr>
          <w:noProof/>
        </w:rPr>
        <w:t xml:space="preserve"> 3.1; </w:t>
      </w:r>
    </w:p>
    <w:p w:rsidR="00000000" w:rsidRDefault="00D63A61">
      <w:pPr>
        <w:ind w:firstLine="284"/>
        <w:jc w:val="both"/>
      </w:pPr>
      <w:r>
        <w:rPr>
          <w:i/>
        </w:rPr>
        <w:t>т</w:t>
      </w:r>
      <w:r>
        <w:rPr>
          <w:i/>
          <w:noProof/>
        </w:rPr>
        <w:t xml:space="preserve"> —</w:t>
      </w:r>
      <w:r>
        <w:t xml:space="preserve"> число слоев.</w:t>
      </w:r>
    </w:p>
    <w:p w:rsidR="00000000" w:rsidRDefault="00D63A61">
      <w:pPr>
        <w:ind w:firstLine="284"/>
        <w:jc w:val="both"/>
      </w:pPr>
      <w:r>
        <w:t>Оценку качества устройства многослойных ос</w:t>
      </w:r>
      <w:r>
        <w:t>нований и покрытий в баллах по рассчитанному комплексному показателю следует производить в соответствии с указаниями п.</w:t>
      </w:r>
      <w:r>
        <w:rPr>
          <w:noProof/>
        </w:rPr>
        <w:t xml:space="preserve"> 1.3</w:t>
      </w:r>
      <w:r>
        <w:t xml:space="preserve"> настоящего приложения.</w:t>
      </w:r>
    </w:p>
    <w:p w:rsidR="00000000" w:rsidRDefault="00D63A61">
      <w:pPr>
        <w:ind w:firstLine="284"/>
        <w:jc w:val="both"/>
      </w:pPr>
      <w:r>
        <w:t>Если оценка качества устройства многослойных покрытий, рассчитан</w:t>
      </w:r>
      <w:r>
        <w:softHyphen/>
        <w:t>ная по формуле (5)</w:t>
      </w:r>
      <w:r>
        <w:rPr>
          <w:noProof/>
        </w:rPr>
        <w:t>,</w:t>
      </w:r>
      <w:r>
        <w:t xml:space="preserve"> оказалась выше, чем оценка качества устройства верх</w:t>
      </w:r>
      <w:r>
        <w:softHyphen/>
        <w:t>него слоя, то за общую оценку принимают оценку качества устройства верхнего слоя покрытия.</w:t>
      </w:r>
    </w:p>
    <w:p w:rsidR="00000000" w:rsidRDefault="00D63A61">
      <w:pPr>
        <w:ind w:firstLine="284"/>
        <w:jc w:val="both"/>
      </w:pPr>
    </w:p>
    <w:p w:rsidR="00000000" w:rsidRDefault="00D63A61">
      <w:pPr>
        <w:jc w:val="center"/>
        <w:rPr>
          <w:b/>
        </w:rPr>
      </w:pPr>
      <w:r>
        <w:rPr>
          <w:b/>
          <w:noProof/>
        </w:rPr>
        <w:t>4.</w:t>
      </w:r>
      <w:r>
        <w:rPr>
          <w:b/>
        </w:rPr>
        <w:t xml:space="preserve"> ОЦЕНКА КАЧЕСТВА СТРОИТЕЛЬНО-МОНТАЖНЫХ РАБОТ </w:t>
      </w:r>
    </w:p>
    <w:p w:rsidR="00000000" w:rsidRDefault="00D63A61">
      <w:pPr>
        <w:jc w:val="center"/>
        <w:rPr>
          <w:b/>
        </w:rPr>
      </w:pPr>
      <w:r>
        <w:rPr>
          <w:b/>
        </w:rPr>
        <w:t xml:space="preserve">ПО ЗАКОНЧЕННОМУ СТРОИТЕЛЬСТВОМ </w:t>
      </w:r>
    </w:p>
    <w:p w:rsidR="00000000" w:rsidRDefault="00D63A61">
      <w:pPr>
        <w:jc w:val="center"/>
        <w:rPr>
          <w:b/>
        </w:rPr>
      </w:pPr>
      <w:r>
        <w:rPr>
          <w:b/>
        </w:rPr>
        <w:t>УЧАСТКУ АВТОМОБИЛЬНОЙ ДОРОГИ</w:t>
      </w:r>
    </w:p>
    <w:p w:rsidR="00000000" w:rsidRDefault="00D63A61">
      <w:pPr>
        <w:ind w:firstLine="284"/>
        <w:jc w:val="both"/>
        <w:rPr>
          <w:b/>
        </w:rPr>
      </w:pPr>
    </w:p>
    <w:p w:rsidR="00000000" w:rsidRDefault="00D63A61">
      <w:pPr>
        <w:ind w:firstLine="284"/>
        <w:jc w:val="both"/>
      </w:pPr>
      <w:r>
        <w:rPr>
          <w:b/>
          <w:noProof/>
        </w:rPr>
        <w:t>4.1.</w:t>
      </w:r>
      <w:r>
        <w:t xml:space="preserve"> Для оценки качества с</w:t>
      </w:r>
      <w:r>
        <w:t>троительно-монтажных работ по законченному строительством участку автомобильной дороги комплексный показатель</w:t>
      </w:r>
      <w:r>
        <w:rPr>
          <w:noProof/>
        </w:rPr>
        <w:t xml:space="preserve"> </w:t>
      </w:r>
      <w:r>
        <w:rPr>
          <w:i/>
        </w:rPr>
        <w:t>Р</w:t>
      </w:r>
      <w:r>
        <w:rPr>
          <w:noProof/>
        </w:rPr>
        <w:t xml:space="preserve"> </w:t>
      </w:r>
      <w:r>
        <w:t>рассчитывают по формуле</w:t>
      </w:r>
    </w:p>
    <w:p w:rsidR="00000000" w:rsidRDefault="00D63A61">
      <w:pPr>
        <w:ind w:firstLine="284"/>
        <w:jc w:val="both"/>
      </w:pPr>
    </w:p>
    <w:p w:rsidR="00000000" w:rsidRDefault="00D63A61">
      <w:pPr>
        <w:jc w:val="both"/>
      </w:pPr>
      <w:r>
        <w:rPr>
          <w:position w:val="-34"/>
        </w:rPr>
        <w:object w:dxaOrig="6680" w:dyaOrig="780">
          <v:shape id="_x0000_i1031" type="#_x0000_t75" style="width:296.25pt;height:34.5pt" o:ole="">
            <v:imagedata r:id="rId16" o:title=""/>
          </v:shape>
          <o:OLEObject Type="Embed" ProgID="Equation.3" ShapeID="_x0000_i1031" DrawAspect="Content" ObjectID="_1427229747" r:id="rId17"/>
        </w:object>
      </w:r>
      <w:r>
        <w:t xml:space="preserve"> (6)</w:t>
      </w:r>
    </w:p>
    <w:p w:rsidR="00000000" w:rsidRDefault="00D63A61">
      <w:pPr>
        <w:ind w:firstLine="284"/>
        <w:jc w:val="both"/>
      </w:pPr>
    </w:p>
    <w:p w:rsidR="00000000" w:rsidRDefault="00D63A61">
      <w:pPr>
        <w:jc w:val="both"/>
      </w:pPr>
      <w:r>
        <w:t>где</w:t>
      </w:r>
      <w:r>
        <w:rPr>
          <w:noProof/>
        </w:rPr>
        <w:t xml:space="preserve">  </w:t>
      </w:r>
      <w:r>
        <w:rPr>
          <w:i/>
          <w:lang w:val="en-US"/>
        </w:rPr>
        <w:t>S</w:t>
      </w:r>
      <w:r>
        <w:rPr>
          <w:vertAlign w:val="subscript"/>
          <w:lang w:val="en-US"/>
        </w:rPr>
        <w:t>1</w:t>
      </w:r>
      <w:r>
        <w:rPr>
          <w:lang w:val="en-US"/>
        </w:rPr>
        <w:t xml:space="preserve">, </w:t>
      </w:r>
      <w:r>
        <w:rPr>
          <w:i/>
          <w:lang w:val="en-US"/>
        </w:rPr>
        <w:t>S</w:t>
      </w:r>
      <w:r>
        <w:rPr>
          <w:vertAlign w:val="subscript"/>
          <w:lang w:val="en-US"/>
        </w:rPr>
        <w:t>2</w:t>
      </w:r>
      <w:r>
        <w:rPr>
          <w:lang w:val="en-US"/>
        </w:rPr>
        <w:t xml:space="preserve">, </w:t>
      </w:r>
      <w:r>
        <w:rPr>
          <w:i/>
          <w:lang w:val="en-US"/>
        </w:rPr>
        <w:t>S</w:t>
      </w:r>
      <w:r>
        <w:rPr>
          <w:vertAlign w:val="subscript"/>
          <w:lang w:val="en-US"/>
        </w:rPr>
        <w:t>3</w:t>
      </w:r>
      <w:r>
        <w:rPr>
          <w:lang w:val="en-US"/>
        </w:rPr>
        <w:t xml:space="preserve">, </w:t>
      </w:r>
      <w:r>
        <w:rPr>
          <w:i/>
          <w:lang w:val="en-US"/>
        </w:rPr>
        <w:t>S</w:t>
      </w:r>
      <w:r>
        <w:rPr>
          <w:vertAlign w:val="subscript"/>
          <w:lang w:val="en-US"/>
        </w:rPr>
        <w:t>4</w:t>
      </w:r>
      <w:r>
        <w:rPr>
          <w:lang w:val="en-US"/>
        </w:rPr>
        <w:t xml:space="preserve">, </w:t>
      </w:r>
      <w:r>
        <w:rPr>
          <w:i/>
          <w:lang w:val="en-US"/>
        </w:rPr>
        <w:t>S</w:t>
      </w:r>
      <w:r>
        <w:rPr>
          <w:vertAlign w:val="subscript"/>
          <w:lang w:val="en-US"/>
        </w:rPr>
        <w:t>5</w:t>
      </w:r>
      <w:r>
        <w:rPr>
          <w:lang w:val="en-US"/>
        </w:rPr>
        <w:t xml:space="preserve">, </w:t>
      </w:r>
      <w:r>
        <w:rPr>
          <w:i/>
          <w:lang w:val="en-US"/>
        </w:rPr>
        <w:t>S</w:t>
      </w:r>
      <w:r>
        <w:rPr>
          <w:vertAlign w:val="subscript"/>
          <w:lang w:val="en-US"/>
        </w:rPr>
        <w:t>6</w:t>
      </w:r>
      <w:r>
        <w:rPr>
          <w:lang w:val="en-US"/>
        </w:rPr>
        <w:t xml:space="preserve">, </w:t>
      </w:r>
      <w:r>
        <w:rPr>
          <w:i/>
          <w:lang w:val="en-US"/>
        </w:rPr>
        <w:t>S</w:t>
      </w:r>
      <w:r>
        <w:rPr>
          <w:vertAlign w:val="subscript"/>
          <w:lang w:val="en-US"/>
        </w:rPr>
        <w:t>7</w:t>
      </w:r>
      <w:r>
        <w:rPr>
          <w:i/>
          <w:lang w:val="en-US"/>
        </w:rPr>
        <w:t xml:space="preserve"> </w:t>
      </w:r>
      <w:r>
        <w:rPr>
          <w:i/>
          <w:lang w:val="en-US"/>
        </w:rPr>
        <w:sym w:font="Arial" w:char="2014"/>
      </w:r>
      <w:r>
        <w:rPr>
          <w:i/>
          <w:lang w:val="en-US"/>
        </w:rPr>
        <w:t xml:space="preserve"> </w:t>
      </w:r>
      <w:r>
        <w:t>соответственно средняя оценка качества в баллах подготовительных работ, устройства земляного полотна, искусственных сооружений, оснований и покрытий дорож</w:t>
      </w:r>
      <w:r>
        <w:softHyphen/>
        <w:t>ных одежд, зданий и сооружений дорожной и автотранс</w:t>
      </w:r>
      <w:r>
        <w:softHyphen/>
        <w:t>портной служб, обстановки и</w:t>
      </w:r>
      <w:r>
        <w:rPr>
          <w:lang w:val="en-US"/>
        </w:rPr>
        <w:t xml:space="preserve"> </w:t>
      </w:r>
      <w:r>
        <w:t>принадлежностей дороги на сдаваемом участке;</w:t>
      </w:r>
    </w:p>
    <w:p w:rsidR="00000000" w:rsidRDefault="00D63A61">
      <w:pPr>
        <w:ind w:firstLine="284"/>
        <w:jc w:val="both"/>
      </w:pPr>
      <w:r>
        <w:rPr>
          <w:i/>
        </w:rPr>
        <w:t>Р</w:t>
      </w:r>
      <w:r>
        <w:rPr>
          <w:i/>
          <w:vertAlign w:val="subscript"/>
        </w:rPr>
        <w:t>е</w:t>
      </w:r>
      <w:r>
        <w:rPr>
          <w:i/>
          <w:noProof/>
        </w:rPr>
        <w:t xml:space="preserve"> —</w:t>
      </w:r>
      <w:r>
        <w:t xml:space="preserve"> показатель эстетичности, зн</w:t>
      </w:r>
      <w:r>
        <w:t>ачения которого могут при</w:t>
      </w:r>
      <w:r>
        <w:softHyphen/>
        <w:t xml:space="preserve">ниматься от </w:t>
      </w:r>
      <w:r>
        <w:sym w:font="Arial" w:char="00B1"/>
      </w:r>
      <w:r>
        <w:t xml:space="preserve">0,1 до </w:t>
      </w:r>
      <w:r>
        <w:sym w:font="Arial" w:char="00B1"/>
      </w:r>
      <w:r>
        <w:t>0,3 в зависимости от качества от</w:t>
      </w:r>
      <w:r>
        <w:softHyphen/>
        <w:t xml:space="preserve">делочных работ и внешнего вида участка; </w:t>
      </w:r>
    </w:p>
    <w:p w:rsidR="00000000" w:rsidRDefault="00D63A61">
      <w:pPr>
        <w:ind w:firstLine="284"/>
        <w:jc w:val="both"/>
      </w:pPr>
      <w:r>
        <w:sym w:font="Symbol" w:char="F061"/>
      </w:r>
      <w:r>
        <w:rPr>
          <w:vertAlign w:val="subscript"/>
        </w:rPr>
        <w:t>1</w:t>
      </w:r>
      <w:r>
        <w:t xml:space="preserve">, </w:t>
      </w:r>
      <w:r>
        <w:sym w:font="Symbol" w:char="F061"/>
      </w:r>
      <w:r>
        <w:rPr>
          <w:vertAlign w:val="subscript"/>
        </w:rPr>
        <w:t>2</w:t>
      </w:r>
      <w:r>
        <w:t xml:space="preserve">, </w:t>
      </w:r>
      <w:r>
        <w:sym w:font="Symbol" w:char="F061"/>
      </w:r>
      <w:r>
        <w:rPr>
          <w:vertAlign w:val="subscript"/>
        </w:rPr>
        <w:t>3</w:t>
      </w:r>
      <w:r>
        <w:t xml:space="preserve">, </w:t>
      </w:r>
      <w:r>
        <w:sym w:font="Symbol" w:char="F061"/>
      </w:r>
      <w:r>
        <w:rPr>
          <w:vertAlign w:val="subscript"/>
        </w:rPr>
        <w:t>4</w:t>
      </w:r>
      <w:r>
        <w:t xml:space="preserve">, </w:t>
      </w:r>
      <w:r>
        <w:sym w:font="Symbol" w:char="F061"/>
      </w:r>
      <w:r>
        <w:rPr>
          <w:vertAlign w:val="subscript"/>
        </w:rPr>
        <w:t>5</w:t>
      </w:r>
      <w:r>
        <w:t xml:space="preserve">, </w:t>
      </w:r>
      <w:r>
        <w:sym w:font="Symbol" w:char="F061"/>
      </w:r>
      <w:r>
        <w:rPr>
          <w:vertAlign w:val="subscript"/>
        </w:rPr>
        <w:t>6</w:t>
      </w:r>
      <w:r>
        <w:t xml:space="preserve">, </w:t>
      </w:r>
      <w:r>
        <w:sym w:font="Symbol" w:char="F061"/>
      </w:r>
      <w:r>
        <w:rPr>
          <w:vertAlign w:val="subscript"/>
        </w:rPr>
        <w:t>7</w:t>
      </w:r>
      <w:r>
        <w:t xml:space="preserve"> — коэффициенты значимости соответственно:</w:t>
      </w:r>
    </w:p>
    <w:p w:rsidR="00000000" w:rsidRDefault="00D63A61">
      <w:pPr>
        <w:ind w:firstLine="720"/>
        <w:jc w:val="both"/>
      </w:pPr>
      <w:r>
        <w:t>подготовительные работы</w:t>
      </w:r>
      <w:r>
        <w:rPr>
          <w:noProof/>
        </w:rPr>
        <w:t xml:space="preserve"> ......</w:t>
      </w:r>
      <w:r>
        <w:t>.......</w:t>
      </w:r>
      <w:r>
        <w:rPr>
          <w:noProof/>
        </w:rPr>
        <w:t>.</w:t>
      </w:r>
      <w:r>
        <w:t>.......</w:t>
      </w:r>
      <w:r>
        <w:rPr>
          <w:noProof/>
        </w:rPr>
        <w:t xml:space="preserve"> 0,5 </w:t>
      </w:r>
    </w:p>
    <w:p w:rsidR="00000000" w:rsidRDefault="00D63A61">
      <w:pPr>
        <w:ind w:firstLine="720"/>
        <w:jc w:val="both"/>
      </w:pPr>
      <w:r>
        <w:t>земляное полотно</w:t>
      </w:r>
      <w:r>
        <w:rPr>
          <w:noProof/>
        </w:rPr>
        <w:t xml:space="preserve"> ...........</w:t>
      </w:r>
      <w:r>
        <w:t>................</w:t>
      </w:r>
      <w:r>
        <w:rPr>
          <w:noProof/>
        </w:rPr>
        <w:t>.</w:t>
      </w:r>
      <w:r>
        <w:t>.......</w:t>
      </w:r>
      <w:r>
        <w:rPr>
          <w:noProof/>
        </w:rPr>
        <w:t xml:space="preserve"> 1,0 </w:t>
      </w:r>
    </w:p>
    <w:p w:rsidR="00000000" w:rsidRDefault="00D63A61">
      <w:pPr>
        <w:ind w:firstLine="720"/>
        <w:jc w:val="both"/>
      </w:pPr>
      <w:r>
        <w:t>искусственные сооружения</w:t>
      </w:r>
      <w:r>
        <w:rPr>
          <w:noProof/>
        </w:rPr>
        <w:t>......</w:t>
      </w:r>
      <w:r>
        <w:t>.............</w:t>
      </w:r>
      <w:r>
        <w:rPr>
          <w:noProof/>
        </w:rPr>
        <w:t xml:space="preserve">. 0,9 </w:t>
      </w:r>
    </w:p>
    <w:p w:rsidR="00000000" w:rsidRDefault="00D63A61">
      <w:pPr>
        <w:ind w:firstLine="720"/>
        <w:jc w:val="both"/>
      </w:pPr>
      <w:r>
        <w:t>основания дорожных одежд</w:t>
      </w:r>
      <w:r>
        <w:rPr>
          <w:noProof/>
        </w:rPr>
        <w:t xml:space="preserve"> .....</w:t>
      </w:r>
      <w:r>
        <w:t>.....</w:t>
      </w:r>
      <w:r>
        <w:rPr>
          <w:noProof/>
        </w:rPr>
        <w:t>.</w:t>
      </w:r>
      <w:r>
        <w:t>.......</w:t>
      </w:r>
      <w:r>
        <w:rPr>
          <w:noProof/>
        </w:rPr>
        <w:t xml:space="preserve"> 0</w:t>
      </w:r>
      <w:r>
        <w:t>,</w:t>
      </w:r>
      <w:r>
        <w:rPr>
          <w:noProof/>
        </w:rPr>
        <w:t xml:space="preserve">9 </w:t>
      </w:r>
    </w:p>
    <w:p w:rsidR="00000000" w:rsidRDefault="00D63A61">
      <w:pPr>
        <w:ind w:firstLine="720"/>
        <w:jc w:val="both"/>
      </w:pPr>
      <w:r>
        <w:t>покрытия дорожных одежд</w:t>
      </w:r>
      <w:r>
        <w:rPr>
          <w:noProof/>
        </w:rPr>
        <w:t xml:space="preserve"> .....</w:t>
      </w:r>
      <w:r>
        <w:t>.............</w:t>
      </w:r>
      <w:r>
        <w:rPr>
          <w:noProof/>
        </w:rPr>
        <w:t>. 1</w:t>
      </w:r>
      <w:r>
        <w:t>,</w:t>
      </w:r>
      <w:r>
        <w:rPr>
          <w:noProof/>
        </w:rPr>
        <w:t xml:space="preserve">0 </w:t>
      </w:r>
    </w:p>
    <w:p w:rsidR="00000000" w:rsidRDefault="00D63A61">
      <w:pPr>
        <w:ind w:firstLine="720"/>
        <w:jc w:val="both"/>
      </w:pPr>
      <w:r>
        <w:t xml:space="preserve">здания и сооружения дорожной </w:t>
      </w:r>
    </w:p>
    <w:p w:rsidR="00000000" w:rsidRDefault="00D63A61">
      <w:pPr>
        <w:ind w:firstLine="720"/>
        <w:jc w:val="both"/>
      </w:pPr>
      <w:r>
        <w:t>и автотранспортной службы</w:t>
      </w:r>
      <w:r>
        <w:rPr>
          <w:noProof/>
        </w:rPr>
        <w:t xml:space="preserve"> .....</w:t>
      </w:r>
      <w:r>
        <w:t>....</w:t>
      </w:r>
      <w:r>
        <w:t>.......</w:t>
      </w:r>
      <w:r>
        <w:rPr>
          <w:noProof/>
        </w:rPr>
        <w:t xml:space="preserve">. 0,6 </w:t>
      </w:r>
    </w:p>
    <w:p w:rsidR="00000000" w:rsidRDefault="00D63A61">
      <w:pPr>
        <w:ind w:firstLine="720"/>
        <w:jc w:val="both"/>
        <w:rPr>
          <w:noProof/>
        </w:rPr>
      </w:pPr>
      <w:r>
        <w:t xml:space="preserve">обстановка и принадлежности дороги  </w:t>
      </w:r>
      <w:r>
        <w:rPr>
          <w:noProof/>
        </w:rPr>
        <w:t xml:space="preserve"> 0,7</w:t>
      </w:r>
    </w:p>
    <w:p w:rsidR="00000000" w:rsidRDefault="00D63A61">
      <w:pPr>
        <w:ind w:firstLine="284"/>
        <w:jc w:val="both"/>
      </w:pPr>
      <w:r>
        <w:t>Качество строительно-монтажных работ в баллах по законченному стро</w:t>
      </w:r>
      <w:r>
        <w:softHyphen/>
        <w:t xml:space="preserve">ительством участку автомобильной дороги оценивают в зависимости от значений комплексного показателя </w:t>
      </w:r>
      <w:r>
        <w:rPr>
          <w:i/>
        </w:rPr>
        <w:t>Р</w:t>
      </w:r>
      <w:r>
        <w:t xml:space="preserve"> в соответствии с указаниями п.</w:t>
      </w:r>
      <w:r>
        <w:rPr>
          <w:noProof/>
        </w:rPr>
        <w:t xml:space="preserve"> 1.3 </w:t>
      </w:r>
      <w:r>
        <w:t>настоящего приложения.</w:t>
      </w:r>
    </w:p>
    <w:p w:rsidR="00000000" w:rsidRDefault="00D63A61">
      <w:pPr>
        <w:ind w:firstLine="284"/>
        <w:jc w:val="both"/>
      </w:pPr>
    </w:p>
    <w:p w:rsidR="00000000" w:rsidRDefault="00D63A61">
      <w:pPr>
        <w:jc w:val="center"/>
        <w:rPr>
          <w:b/>
        </w:rPr>
      </w:pPr>
      <w:r>
        <w:rPr>
          <w:b/>
        </w:rPr>
        <w:t xml:space="preserve">5. ОЦЕНКА КАЧЕСТВА СТРОИТЕЛЬНО МОНТАЖНЫХ РАБОТ, </w:t>
      </w:r>
    </w:p>
    <w:p w:rsidR="00000000" w:rsidRDefault="00D63A61">
      <w:pPr>
        <w:jc w:val="center"/>
        <w:rPr>
          <w:b/>
        </w:rPr>
      </w:pPr>
      <w:r>
        <w:rPr>
          <w:b/>
        </w:rPr>
        <w:t>ВЫПОЛНЕННЫХ ЗА ОПРЕДЕЛЕННЫЙ ПЕРИОД ВРЕМЕНИ</w:t>
      </w:r>
    </w:p>
    <w:p w:rsidR="00000000" w:rsidRDefault="00D63A61">
      <w:pPr>
        <w:ind w:firstLine="284"/>
        <w:jc w:val="both"/>
      </w:pPr>
    </w:p>
    <w:p w:rsidR="00000000" w:rsidRDefault="00D63A61">
      <w:pPr>
        <w:ind w:firstLine="284"/>
        <w:jc w:val="both"/>
      </w:pPr>
      <w:r>
        <w:t>Качество строительно-монтажных работ за определенный период времени (месяц, квартал, год) оценивают по формуле</w:t>
      </w:r>
    </w:p>
    <w:p w:rsidR="00000000" w:rsidRDefault="00D63A61">
      <w:pPr>
        <w:ind w:firstLine="284"/>
        <w:jc w:val="both"/>
      </w:pPr>
    </w:p>
    <w:p w:rsidR="00000000" w:rsidRDefault="00D63A61">
      <w:pPr>
        <w:ind w:left="1440"/>
        <w:jc w:val="both"/>
      </w:pPr>
      <w:r>
        <w:t xml:space="preserve">          </w:t>
      </w:r>
      <w:r>
        <w:rPr>
          <w:position w:val="-34"/>
        </w:rPr>
        <w:object w:dxaOrig="2460" w:dyaOrig="780">
          <v:shape id="_x0000_i1032" type="#_x0000_t75" style="width:105.75pt;height:33pt" o:ole="">
            <v:imagedata r:id="rId18" o:title=""/>
          </v:shape>
          <o:OLEObject Type="Embed" ProgID="Equation.3" ShapeID="_x0000_i1032" DrawAspect="Content" ObjectID="_1427229748" r:id="rId19"/>
        </w:object>
      </w:r>
      <w:r>
        <w:tab/>
      </w:r>
      <w:r>
        <w:tab/>
      </w:r>
      <w:r>
        <w:tab/>
        <w:t>(7)</w:t>
      </w:r>
    </w:p>
    <w:p w:rsidR="00000000" w:rsidRDefault="00D63A61">
      <w:pPr>
        <w:ind w:firstLine="284"/>
        <w:jc w:val="both"/>
      </w:pPr>
    </w:p>
    <w:p w:rsidR="00000000" w:rsidRDefault="00D63A61">
      <w:pPr>
        <w:jc w:val="both"/>
      </w:pPr>
      <w:r>
        <w:t xml:space="preserve">где  </w:t>
      </w:r>
      <w:r>
        <w:rPr>
          <w:i/>
        </w:rPr>
        <w:t>К</w:t>
      </w:r>
      <w:r>
        <w:rPr>
          <w:i/>
          <w:noProof/>
        </w:rPr>
        <w:t xml:space="preserve"> —</w:t>
      </w:r>
      <w:r>
        <w:t xml:space="preserve"> комплексная оценка качества работ; </w:t>
      </w:r>
    </w:p>
    <w:p w:rsidR="00000000" w:rsidRDefault="00D63A61">
      <w:pPr>
        <w:ind w:firstLine="284"/>
        <w:jc w:val="both"/>
      </w:pPr>
      <w:r>
        <w:rPr>
          <w:i/>
        </w:rPr>
        <w:t>С</w:t>
      </w:r>
      <w:r>
        <w:rPr>
          <w:vertAlign w:val="subscript"/>
        </w:rPr>
        <w:t>1</w:t>
      </w:r>
      <w:r>
        <w:rPr>
          <w:i/>
        </w:rPr>
        <w:t>,</w:t>
      </w:r>
      <w:r>
        <w:t xml:space="preserve"> </w:t>
      </w:r>
      <w:r>
        <w:rPr>
          <w:i/>
        </w:rPr>
        <w:t>С</w:t>
      </w:r>
      <w:r>
        <w:rPr>
          <w:vertAlign w:val="subscript"/>
        </w:rPr>
        <w:t>2</w:t>
      </w:r>
      <w:r>
        <w:t xml:space="preserve">, </w:t>
      </w:r>
      <w:r>
        <w:rPr>
          <w:i/>
        </w:rPr>
        <w:t>С</w:t>
      </w:r>
      <w:r>
        <w:rPr>
          <w:vertAlign w:val="subscript"/>
        </w:rPr>
        <w:t>3</w:t>
      </w:r>
      <w:r>
        <w:t xml:space="preserve"> — объем строительно-монтажных работ (по сметной стоимости)</w:t>
      </w:r>
      <w:r>
        <w:rPr>
          <w:noProof/>
        </w:rPr>
        <w:t>,</w:t>
      </w:r>
      <w:r>
        <w:t xml:space="preserve"> сданных соответственно с оценками </w:t>
      </w:r>
      <w:r>
        <w:sym w:font="Arial" w:char="201E"/>
      </w:r>
      <w:r>
        <w:t xml:space="preserve">отлично", </w:t>
      </w:r>
      <w:r>
        <w:sym w:font="Arial" w:char="201E"/>
      </w:r>
      <w:r>
        <w:t xml:space="preserve">хорошо", </w:t>
      </w:r>
      <w:r>
        <w:sym w:font="Arial" w:char="201E"/>
      </w:r>
      <w:r>
        <w:t>удовлетворительно".</w:t>
      </w:r>
    </w:p>
    <w:p w:rsidR="00000000" w:rsidRDefault="00D63A61">
      <w:pPr>
        <w:ind w:firstLine="284"/>
        <w:jc w:val="both"/>
      </w:pPr>
    </w:p>
    <w:p w:rsidR="00000000" w:rsidRDefault="00D63A61">
      <w:pPr>
        <w:jc w:val="center"/>
        <w:rPr>
          <w:b/>
        </w:rPr>
      </w:pPr>
      <w:r>
        <w:rPr>
          <w:b/>
        </w:rPr>
        <w:t xml:space="preserve">Параметры, используемые при оценке качества </w:t>
      </w:r>
    </w:p>
    <w:p w:rsidR="00000000" w:rsidRDefault="00D63A61">
      <w:pPr>
        <w:jc w:val="center"/>
        <w:rPr>
          <w:b/>
        </w:rPr>
      </w:pPr>
      <w:r>
        <w:rPr>
          <w:b/>
        </w:rPr>
        <w:t>строительно-монтажных работ, и условия их оценки</w:t>
      </w:r>
    </w:p>
    <w:p w:rsidR="00000000" w:rsidRDefault="00D63A61">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1842"/>
        <w:gridCol w:w="2216"/>
        <w:gridCol w:w="2216"/>
      </w:tblGrid>
      <w:tr w:rsidR="00000000">
        <w:tblPrEx>
          <w:tblCellMar>
            <w:top w:w="0" w:type="dxa"/>
            <w:bottom w:w="0" w:type="dxa"/>
          </w:tblCellMar>
        </w:tblPrEx>
        <w:tc>
          <w:tcPr>
            <w:tcW w:w="1842" w:type="dxa"/>
            <w:tcBorders>
              <w:top w:val="single" w:sz="12" w:space="0" w:color="auto"/>
              <w:left w:val="single" w:sz="12" w:space="0" w:color="auto"/>
            </w:tcBorders>
          </w:tcPr>
          <w:p w:rsidR="00000000" w:rsidRDefault="00D63A61">
            <w:pPr>
              <w:jc w:val="center"/>
              <w:rPr>
                <w:sz w:val="14"/>
              </w:rPr>
            </w:pPr>
            <w:r>
              <w:rPr>
                <w:sz w:val="14"/>
              </w:rPr>
              <w:t xml:space="preserve">Конструктивный элемент, </w:t>
            </w:r>
          </w:p>
        </w:tc>
        <w:tc>
          <w:tcPr>
            <w:tcW w:w="4432" w:type="dxa"/>
            <w:gridSpan w:val="2"/>
            <w:tcBorders>
              <w:top w:val="single" w:sz="12" w:space="0" w:color="auto"/>
              <w:left w:val="single" w:sz="6" w:space="0" w:color="auto"/>
              <w:bottom w:val="single" w:sz="6" w:space="0" w:color="auto"/>
              <w:right w:val="single" w:sz="12" w:space="0" w:color="auto"/>
            </w:tcBorders>
          </w:tcPr>
          <w:p w:rsidR="00000000" w:rsidRDefault="00D63A61">
            <w:pPr>
              <w:jc w:val="center"/>
              <w:rPr>
                <w:sz w:val="14"/>
              </w:rPr>
            </w:pPr>
            <w:r>
              <w:rPr>
                <w:sz w:val="14"/>
              </w:rPr>
              <w:t>Условия оценки на</w:t>
            </w:r>
          </w:p>
        </w:tc>
      </w:tr>
      <w:tr w:rsidR="00000000">
        <w:tblPrEx>
          <w:tblCellMar>
            <w:top w:w="0" w:type="dxa"/>
            <w:bottom w:w="0" w:type="dxa"/>
          </w:tblCellMar>
        </w:tblPrEx>
        <w:tc>
          <w:tcPr>
            <w:tcW w:w="1842" w:type="dxa"/>
            <w:tcBorders>
              <w:left w:val="single" w:sz="12" w:space="0" w:color="auto"/>
              <w:bottom w:val="single" w:sz="12" w:space="0" w:color="auto"/>
            </w:tcBorders>
          </w:tcPr>
          <w:p w:rsidR="00000000" w:rsidRDefault="00D63A61">
            <w:pPr>
              <w:jc w:val="center"/>
              <w:rPr>
                <w:sz w:val="14"/>
              </w:rPr>
            </w:pPr>
            <w:r>
              <w:rPr>
                <w:sz w:val="14"/>
              </w:rPr>
              <w:t xml:space="preserve">вид работ </w:t>
            </w:r>
          </w:p>
          <w:p w:rsidR="00000000" w:rsidRDefault="00D63A61">
            <w:pPr>
              <w:jc w:val="center"/>
              <w:rPr>
                <w:sz w:val="14"/>
              </w:rPr>
            </w:pPr>
            <w:r>
              <w:rPr>
                <w:sz w:val="14"/>
              </w:rPr>
              <w:t>и контролируемый параметр</w:t>
            </w:r>
          </w:p>
        </w:tc>
        <w:tc>
          <w:tcPr>
            <w:tcW w:w="2216" w:type="dxa"/>
            <w:tcBorders>
              <w:left w:val="single" w:sz="6" w:space="0" w:color="auto"/>
              <w:bottom w:val="single" w:sz="12" w:space="0" w:color="auto"/>
              <w:right w:val="single" w:sz="6" w:space="0" w:color="auto"/>
            </w:tcBorders>
          </w:tcPr>
          <w:p w:rsidR="00000000" w:rsidRDefault="00D63A61">
            <w:pPr>
              <w:jc w:val="center"/>
              <w:rPr>
                <w:sz w:val="14"/>
              </w:rPr>
            </w:pPr>
            <w:r>
              <w:rPr>
                <w:sz w:val="14"/>
              </w:rPr>
              <w:sym w:font="Arial" w:char="201E"/>
            </w:r>
            <w:r>
              <w:rPr>
                <w:sz w:val="14"/>
              </w:rPr>
              <w:t>хорошо"</w:t>
            </w:r>
          </w:p>
        </w:tc>
        <w:tc>
          <w:tcPr>
            <w:tcW w:w="2216" w:type="dxa"/>
            <w:tcBorders>
              <w:left w:val="nil"/>
              <w:bottom w:val="single" w:sz="12" w:space="0" w:color="auto"/>
              <w:right w:val="single" w:sz="12" w:space="0" w:color="auto"/>
            </w:tcBorders>
          </w:tcPr>
          <w:p w:rsidR="00000000" w:rsidRDefault="00D63A61">
            <w:pPr>
              <w:jc w:val="center"/>
              <w:rPr>
                <w:sz w:val="14"/>
              </w:rPr>
            </w:pPr>
            <w:r>
              <w:rPr>
                <w:sz w:val="14"/>
              </w:rPr>
              <w:sym w:font="Arial" w:char="201E"/>
            </w:r>
            <w:r>
              <w:rPr>
                <w:sz w:val="14"/>
              </w:rPr>
              <w:t>отлично"</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p>
          <w:p w:rsidR="00000000" w:rsidRDefault="00D63A61">
            <w:pPr>
              <w:jc w:val="both"/>
              <w:rPr>
                <w:sz w:val="14"/>
              </w:rPr>
            </w:pPr>
            <w:r>
              <w:rPr>
                <w:noProof/>
                <w:sz w:val="14"/>
              </w:rPr>
              <w:t>1.</w:t>
            </w:r>
            <w:r>
              <w:rPr>
                <w:sz w:val="14"/>
              </w:rPr>
              <w:t xml:space="preserve"> Земляное полотно </w:t>
            </w:r>
          </w:p>
          <w:p w:rsidR="00000000" w:rsidRDefault="00D63A61">
            <w:pPr>
              <w:jc w:val="both"/>
              <w:rPr>
                <w:sz w:val="14"/>
              </w:rPr>
            </w:pPr>
            <w:r>
              <w:rPr>
                <w:noProof/>
                <w:sz w:val="14"/>
              </w:rPr>
              <w:t>1.1.</w:t>
            </w:r>
            <w:r>
              <w:rPr>
                <w:sz w:val="14"/>
              </w:rPr>
              <w:t xml:space="preserve"> Подготовке основания земляного полот</w:t>
            </w:r>
            <w:r>
              <w:rPr>
                <w:sz w:val="14"/>
              </w:rPr>
              <w:softHyphen/>
              <w:t xml:space="preserve">на </w:t>
            </w:r>
          </w:p>
          <w:p w:rsidR="00000000" w:rsidRDefault="00D63A61">
            <w:pPr>
              <w:jc w:val="both"/>
              <w:rPr>
                <w:sz w:val="14"/>
              </w:rPr>
            </w:pPr>
            <w:r>
              <w:rPr>
                <w:noProof/>
                <w:sz w:val="14"/>
              </w:rPr>
              <w:t>1.1.1.</w:t>
            </w:r>
            <w:r>
              <w:rPr>
                <w:sz w:val="14"/>
              </w:rPr>
              <w:t xml:space="preserve"> Толщина снимаемого плодородного</w:t>
            </w:r>
            <w:r>
              <w:rPr>
                <w:sz w:val="14"/>
              </w:rPr>
              <w:t xml:space="preserve"> споя грунта</w:t>
            </w: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sz w:val="14"/>
              </w:rPr>
              <w:sym w:font="Arial" w:char="00B1"/>
            </w:r>
            <w:r>
              <w:rPr>
                <w:sz w:val="14"/>
              </w:rPr>
              <w:t>40</w:t>
            </w:r>
            <w:r>
              <w:rPr>
                <w:noProof/>
                <w:sz w:val="14"/>
              </w:rPr>
              <w:t xml:space="preserve"> %,</w:t>
            </w:r>
            <w:r>
              <w:rPr>
                <w:sz w:val="14"/>
              </w:rPr>
              <w:t xml:space="preserve"> остальные</w:t>
            </w:r>
            <w:r>
              <w:rPr>
                <w:noProof/>
                <w:sz w:val="14"/>
              </w:rPr>
              <w:t xml:space="preserve"> —</w:t>
            </w:r>
            <w:r>
              <w:rPr>
                <w:sz w:val="14"/>
              </w:rPr>
              <w:t xml:space="preserve"> до </w:t>
            </w:r>
            <w:r>
              <w:rPr>
                <w:sz w:val="14"/>
              </w:rPr>
              <w:sym w:font="Arial" w:char="00B1"/>
            </w:r>
            <w:r>
              <w:rPr>
                <w:sz w:val="14"/>
              </w:rPr>
              <w:t>20 %</w:t>
            </w:r>
          </w:p>
          <w:p w:rsidR="00000000" w:rsidRDefault="00D63A61">
            <w:pPr>
              <w:jc w:val="both"/>
              <w:rPr>
                <w:i/>
                <w:noProof/>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noProof/>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до </w:t>
            </w:r>
            <w:r>
              <w:rPr>
                <w:sz w:val="14"/>
              </w:rPr>
              <w:sym w:font="Arial" w:char="00B1"/>
            </w:r>
            <w:r>
              <w:rPr>
                <w:sz w:val="14"/>
              </w:rPr>
              <w:t>40%, остальные</w:t>
            </w:r>
            <w:r>
              <w:rPr>
                <w:noProof/>
                <w:sz w:val="14"/>
              </w:rPr>
              <w:t xml:space="preserve"> —</w:t>
            </w:r>
            <w:r>
              <w:rPr>
                <w:sz w:val="14"/>
              </w:rPr>
              <w:t xml:space="preserve"> до </w:t>
            </w:r>
            <w:r>
              <w:rPr>
                <w:sz w:val="14"/>
              </w:rPr>
              <w:sym w:font="Arial" w:char="00B1"/>
            </w:r>
            <w:r>
              <w:rPr>
                <w:noProof/>
                <w:sz w:val="14"/>
              </w:rPr>
              <w:t>20</w:t>
            </w:r>
            <w:r>
              <w:rPr>
                <w:sz w:val="14"/>
              </w:rPr>
              <w:t xml:space="preserve"> </w:t>
            </w:r>
            <w:r>
              <w:rPr>
                <w:noProof/>
                <w:sz w:val="14"/>
              </w:rPr>
              <w:t>%</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1.1.2.</w:t>
            </w:r>
            <w:r>
              <w:rPr>
                <w:sz w:val="14"/>
              </w:rPr>
              <w:t xml:space="preserve"> Снижение плотности естественного основания</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результатов определений могут иметь отклонения от проектных значений в пределах до </w:t>
            </w:r>
            <w:r>
              <w:rPr>
                <w:noProof/>
                <w:sz w:val="14"/>
              </w:rPr>
              <w:t>4 %,</w:t>
            </w:r>
            <w:r>
              <w:rPr>
                <w:sz w:val="14"/>
              </w:rPr>
              <w:t xml:space="preserve"> остальные должны быть не ниже проектных значений</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10%</w:t>
            </w:r>
            <w:r>
              <w:rPr>
                <w:sz w:val="14"/>
              </w:rPr>
              <w:t xml:space="preserve"> результатов определений мог</w:t>
            </w:r>
            <w:r>
              <w:rPr>
                <w:sz w:val="14"/>
              </w:rPr>
              <w:t xml:space="preserve">ут иметь отклонения от проектных значений в пределах до </w:t>
            </w:r>
            <w:r>
              <w:rPr>
                <w:noProof/>
                <w:sz w:val="14"/>
              </w:rPr>
              <w:t>2 %,</w:t>
            </w:r>
            <w:r>
              <w:rPr>
                <w:sz w:val="14"/>
              </w:rPr>
              <w:t xml:space="preserve"> остальные должны быть не ниже проектных значений</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1.2.</w:t>
            </w:r>
            <w:r>
              <w:rPr>
                <w:sz w:val="14"/>
              </w:rPr>
              <w:t xml:space="preserve"> Возведение насыпей и разработка выемок </w:t>
            </w:r>
          </w:p>
          <w:p w:rsidR="00000000" w:rsidRDefault="00D63A61">
            <w:pPr>
              <w:jc w:val="both"/>
              <w:rPr>
                <w:sz w:val="14"/>
              </w:rPr>
            </w:pPr>
            <w:r>
              <w:rPr>
                <w:noProof/>
                <w:sz w:val="14"/>
              </w:rPr>
              <w:t>1.2.1.</w:t>
            </w:r>
            <w:r>
              <w:rPr>
                <w:sz w:val="14"/>
              </w:rPr>
              <w:t xml:space="preserve"> Снижение плотности споря земляного по</w:t>
            </w:r>
            <w:r>
              <w:rPr>
                <w:sz w:val="14"/>
              </w:rPr>
              <w:softHyphen/>
              <w:t>лотна</w:t>
            </w:r>
            <w:r>
              <w:rPr>
                <w:sz w:val="14"/>
                <w:vertAlign w:val="superscript"/>
              </w:rPr>
              <w:t>1</w:t>
            </w: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болев</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noProof/>
                <w:sz w:val="14"/>
              </w:rPr>
              <w:t>4 %</w:t>
            </w:r>
            <w:r>
              <w:rPr>
                <w:sz w:val="14"/>
              </w:rPr>
              <w:t>, а остальные должны быть не ниже проектных значений</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10%</w:t>
            </w:r>
            <w:r>
              <w:rPr>
                <w:sz w:val="14"/>
              </w:rPr>
              <w:t xml:space="preserve"> результатов определений могут иметь отклонения от проектных значений в пределах до </w:t>
            </w:r>
            <w:r>
              <w:rPr>
                <w:noProof/>
                <w:sz w:val="14"/>
              </w:rPr>
              <w:t>2 %,</w:t>
            </w:r>
            <w:r>
              <w:rPr>
                <w:sz w:val="14"/>
              </w:rPr>
              <w:t xml:space="preserve"> а остальные должны быть не ниже требуемых</w:t>
            </w:r>
          </w:p>
        </w:tc>
      </w:tr>
      <w:tr w:rsidR="00000000">
        <w:tblPrEx>
          <w:tblCellMar>
            <w:top w:w="0" w:type="dxa"/>
            <w:bottom w:w="0" w:type="dxa"/>
          </w:tblCellMar>
        </w:tblPrEx>
        <w:tc>
          <w:tcPr>
            <w:tcW w:w="6274" w:type="dxa"/>
            <w:gridSpan w:val="3"/>
            <w:tcBorders>
              <w:left w:val="single" w:sz="12" w:space="0" w:color="auto"/>
              <w:right w:val="single" w:sz="12" w:space="0" w:color="auto"/>
            </w:tcBorders>
          </w:tcPr>
          <w:p w:rsidR="00000000" w:rsidRDefault="00D63A61">
            <w:pPr>
              <w:jc w:val="both"/>
              <w:rPr>
                <w:sz w:val="14"/>
              </w:rPr>
            </w:pPr>
          </w:p>
          <w:p w:rsidR="00000000" w:rsidRDefault="00D63A61">
            <w:pPr>
              <w:jc w:val="both"/>
              <w:rPr>
                <w:sz w:val="14"/>
              </w:rPr>
            </w:pPr>
            <w:r>
              <w:rPr>
                <w:sz w:val="14"/>
              </w:rPr>
              <w:t>_</w:t>
            </w:r>
            <w:r>
              <w:rPr>
                <w:sz w:val="14"/>
              </w:rPr>
              <w:t>____________</w:t>
            </w:r>
          </w:p>
          <w:p w:rsidR="00000000" w:rsidRDefault="00D63A61">
            <w:pPr>
              <w:ind w:firstLine="244"/>
              <w:jc w:val="both"/>
              <w:rPr>
                <w:sz w:val="14"/>
              </w:rPr>
            </w:pPr>
            <w:r>
              <w:rPr>
                <w:sz w:val="14"/>
                <w:vertAlign w:val="superscript"/>
              </w:rPr>
              <w:t>1</w:t>
            </w:r>
            <w:r>
              <w:rPr>
                <w:sz w:val="14"/>
              </w:rPr>
              <w:t xml:space="preserve"> При отсыпке земляного полотна из скальных (крупнообломочных) грунтов этот показатель для оценки качества не используется.</w:t>
            </w:r>
          </w:p>
          <w:p w:rsidR="00000000" w:rsidRDefault="00D63A61">
            <w:pPr>
              <w:ind w:firstLine="244"/>
              <w:jc w:val="both"/>
              <w:rPr>
                <w:sz w:val="14"/>
              </w:rPr>
            </w:pP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jc w:val="both"/>
              <w:rPr>
                <w:sz w:val="14"/>
              </w:rPr>
            </w:pPr>
            <w:r>
              <w:rPr>
                <w:noProof/>
                <w:sz w:val="14"/>
              </w:rPr>
              <w:t>1.2.2.</w:t>
            </w:r>
            <w:r>
              <w:rPr>
                <w:sz w:val="14"/>
              </w:rPr>
              <w:t xml:space="preserve"> Высотные отметки продольного профиля</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sz w:val="14"/>
              </w:rPr>
              <w:sym w:font="Arial" w:char="00B1"/>
            </w:r>
            <w:r>
              <w:rPr>
                <w:sz w:val="14"/>
              </w:rPr>
              <w:t>100 (20) мм*; осталь</w:t>
            </w:r>
            <w:r>
              <w:rPr>
                <w:sz w:val="14"/>
              </w:rPr>
              <w:softHyphen/>
              <w:t xml:space="preserve">ные </w:t>
            </w:r>
            <w:r>
              <w:rPr>
                <w:sz w:val="14"/>
              </w:rPr>
              <w:sym w:font="Arial" w:char="2014"/>
            </w:r>
            <w:r>
              <w:rPr>
                <w:sz w:val="14"/>
              </w:rPr>
              <w:t xml:space="preserve"> до</w:t>
            </w:r>
            <w:r>
              <w:rPr>
                <w:noProof/>
                <w:sz w:val="14"/>
              </w:rPr>
              <w:t xml:space="preserve"> </w:t>
            </w:r>
            <w:r>
              <w:rPr>
                <w:noProof/>
                <w:sz w:val="14"/>
              </w:rPr>
              <w:sym w:font="Arial" w:char="00B1"/>
            </w:r>
            <w:r>
              <w:rPr>
                <w:sz w:val="14"/>
              </w:rPr>
              <w:t>5</w:t>
            </w:r>
            <w:r>
              <w:rPr>
                <w:noProof/>
                <w:sz w:val="14"/>
              </w:rPr>
              <w:t>0 (10)</w:t>
            </w:r>
            <w:r>
              <w:rPr>
                <w:sz w:val="14"/>
              </w:rPr>
              <w:t xml:space="preserve"> мм</w:t>
            </w:r>
          </w:p>
          <w:p w:rsidR="00000000" w:rsidRDefault="00D63A61">
            <w:pPr>
              <w:jc w:val="both"/>
              <w:rPr>
                <w:sz w:val="14"/>
              </w:rPr>
            </w:pPr>
          </w:p>
        </w:tc>
        <w:tc>
          <w:tcPr>
            <w:tcW w:w="2216" w:type="dxa"/>
            <w:tcBorders>
              <w:left w:val="single" w:sz="6" w:space="0" w:color="auto"/>
              <w:right w:val="single" w:sz="12" w:space="0" w:color="auto"/>
            </w:tcBorders>
          </w:tcPr>
          <w:p w:rsidR="00000000" w:rsidRDefault="00D63A61">
            <w:pPr>
              <w:jc w:val="both"/>
              <w:rPr>
                <w:sz w:val="14"/>
              </w:rPr>
            </w:pPr>
            <w:r>
              <w:rPr>
                <w:sz w:val="14"/>
              </w:rPr>
              <w:t>Не более</w:t>
            </w:r>
            <w:r>
              <w:rPr>
                <w:noProof/>
                <w:sz w:val="14"/>
              </w:rPr>
              <w:t xml:space="preserve"> </w:t>
            </w:r>
            <w:r>
              <w:rPr>
                <w:sz w:val="14"/>
              </w:rPr>
              <w:t>5</w:t>
            </w:r>
            <w:r>
              <w:rPr>
                <w:noProof/>
                <w:sz w:val="14"/>
              </w:rPr>
              <w:t xml:space="preserve"> %</w:t>
            </w:r>
            <w:r>
              <w:rPr>
                <w:sz w:val="14"/>
              </w:rPr>
              <w:t xml:space="preserve"> результатов определений могут иметь отклонения от проектных значений в пределах до </w:t>
            </w:r>
            <w:r>
              <w:rPr>
                <w:noProof/>
                <w:sz w:val="14"/>
              </w:rPr>
              <w:sym w:font="Arial" w:char="00B1"/>
            </w:r>
            <w:r>
              <w:rPr>
                <w:noProof/>
                <w:sz w:val="14"/>
              </w:rPr>
              <w:t>100</w:t>
            </w:r>
            <w:r>
              <w:rPr>
                <w:sz w:val="14"/>
              </w:rPr>
              <w:t xml:space="preserve"> </w:t>
            </w:r>
            <w:r>
              <w:rPr>
                <w:noProof/>
                <w:sz w:val="14"/>
              </w:rPr>
              <w:t>(20)</w:t>
            </w:r>
            <w:r>
              <w:rPr>
                <w:sz w:val="14"/>
              </w:rPr>
              <w:t xml:space="preserve"> мм, остальные — до</w:t>
            </w:r>
            <w:r>
              <w:rPr>
                <w:noProof/>
                <w:sz w:val="14"/>
              </w:rPr>
              <w:t xml:space="preserve"> </w:t>
            </w:r>
            <w:r>
              <w:rPr>
                <w:noProof/>
                <w:sz w:val="14"/>
              </w:rPr>
              <w:sym w:font="Arial" w:char="00B1"/>
            </w:r>
            <w:r>
              <w:rPr>
                <w:noProof/>
                <w:sz w:val="14"/>
              </w:rPr>
              <w:t>50 (10)</w:t>
            </w:r>
            <w:r>
              <w:rPr>
                <w:sz w:val="14"/>
              </w:rPr>
              <w:t xml:space="preserve"> мм</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jc w:val="both"/>
              <w:rPr>
                <w:sz w:val="14"/>
              </w:rPr>
            </w:pPr>
            <w:r>
              <w:rPr>
                <w:noProof/>
                <w:sz w:val="14"/>
              </w:rPr>
              <w:t>1.2.3.</w:t>
            </w:r>
            <w:r>
              <w:rPr>
                <w:sz w:val="14"/>
              </w:rPr>
              <w:t xml:space="preserve"> Расстояния между осью и бровкой зем</w:t>
            </w:r>
            <w:r>
              <w:rPr>
                <w:sz w:val="14"/>
              </w:rPr>
              <w:softHyphen/>
              <w:t xml:space="preserve">ляного </w:t>
            </w:r>
            <w:r>
              <w:rPr>
                <w:sz w:val="14"/>
              </w:rPr>
              <w:t>полотна</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sz w:val="14"/>
              </w:rPr>
              <w:sym w:font="Arial" w:char="00B1"/>
            </w:r>
            <w:r>
              <w:rPr>
                <w:noProof/>
                <w:sz w:val="14"/>
              </w:rPr>
              <w:t>20</w:t>
            </w:r>
            <w:r>
              <w:rPr>
                <w:sz w:val="14"/>
              </w:rPr>
              <w:t xml:space="preserve"> см, остальные</w:t>
            </w:r>
            <w:r>
              <w:rPr>
                <w:noProof/>
                <w:sz w:val="14"/>
              </w:rPr>
              <w:t xml:space="preserve"> </w:t>
            </w:r>
            <w:r>
              <w:rPr>
                <w:noProof/>
                <w:sz w:val="14"/>
              </w:rPr>
              <w:sym w:font="Arial" w:char="00B1"/>
            </w:r>
            <w:r>
              <w:rPr>
                <w:noProof/>
                <w:sz w:val="14"/>
              </w:rPr>
              <w:t>10</w:t>
            </w:r>
            <w:r>
              <w:rPr>
                <w:sz w:val="14"/>
              </w:rPr>
              <w:t xml:space="preserve"> см</w:t>
            </w:r>
          </w:p>
          <w:p w:rsidR="00000000" w:rsidRDefault="00D63A61">
            <w:pPr>
              <w:jc w:val="both"/>
              <w:rPr>
                <w:sz w:val="14"/>
              </w:rPr>
            </w:pPr>
          </w:p>
        </w:tc>
        <w:tc>
          <w:tcPr>
            <w:tcW w:w="2216" w:type="dxa"/>
            <w:tcBorders>
              <w:left w:val="single" w:sz="6" w:space="0" w:color="auto"/>
              <w:right w:val="single" w:sz="12" w:space="0" w:color="auto"/>
            </w:tcBorders>
          </w:tcPr>
          <w:p w:rsidR="00000000" w:rsidRDefault="00D63A61">
            <w:pPr>
              <w:jc w:val="both"/>
              <w:rPr>
                <w:sz w:val="14"/>
              </w:rPr>
            </w:pPr>
            <w:r>
              <w:rPr>
                <w:sz w:val="14"/>
              </w:rPr>
              <w:t>Не более 5</w:t>
            </w:r>
            <w:r>
              <w:rPr>
                <w:noProof/>
                <w:sz w:val="14"/>
              </w:rPr>
              <w:t xml:space="preserve"> %</w:t>
            </w:r>
            <w:r>
              <w:rPr>
                <w:sz w:val="14"/>
              </w:rPr>
              <w:t xml:space="preserve"> результатов определений могут иметь отклонения от проектных значений в пределах до </w:t>
            </w:r>
            <w:r>
              <w:rPr>
                <w:noProof/>
                <w:sz w:val="14"/>
              </w:rPr>
              <w:sym w:font="Arial" w:char="00B1"/>
            </w:r>
            <w:r>
              <w:rPr>
                <w:noProof/>
                <w:sz w:val="14"/>
              </w:rPr>
              <w:t>20</w:t>
            </w:r>
            <w:r>
              <w:rPr>
                <w:sz w:val="14"/>
              </w:rPr>
              <w:t xml:space="preserve"> см, остальные</w:t>
            </w:r>
            <w:r>
              <w:rPr>
                <w:noProof/>
                <w:sz w:val="14"/>
              </w:rPr>
              <w:t xml:space="preserve"> —</w:t>
            </w:r>
            <w:r>
              <w:rPr>
                <w:sz w:val="14"/>
              </w:rPr>
              <w:t xml:space="preserve"> до </w:t>
            </w:r>
            <w:r>
              <w:rPr>
                <w:sz w:val="14"/>
              </w:rPr>
              <w:sym w:font="Arial" w:char="00B1"/>
            </w:r>
            <w:r>
              <w:rPr>
                <w:noProof/>
                <w:sz w:val="14"/>
              </w:rPr>
              <w:t>10</w:t>
            </w:r>
            <w:r>
              <w:rPr>
                <w:sz w:val="14"/>
              </w:rPr>
              <w:t xml:space="preserve"> см</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jc w:val="both"/>
              <w:rPr>
                <w:sz w:val="14"/>
              </w:rPr>
            </w:pPr>
            <w:r>
              <w:rPr>
                <w:noProof/>
                <w:sz w:val="14"/>
              </w:rPr>
              <w:t>1.2.4.</w:t>
            </w:r>
            <w:r>
              <w:rPr>
                <w:sz w:val="14"/>
              </w:rPr>
              <w:t xml:space="preserve"> Поперечные уклоны</w:t>
            </w:r>
          </w:p>
        </w:tc>
        <w:tc>
          <w:tcPr>
            <w:tcW w:w="2216" w:type="dxa"/>
            <w:tcBorders>
              <w:left w:val="single" w:sz="6" w:space="0" w:color="auto"/>
              <w:right w:val="single" w:sz="6" w:space="0" w:color="auto"/>
            </w:tcBorders>
          </w:tcPr>
          <w:p w:rsidR="00000000" w:rsidRDefault="00D63A61">
            <w:pPr>
              <w:jc w:val="both"/>
              <w:rPr>
                <w:sz w:val="14"/>
              </w:rPr>
            </w:pPr>
            <w:r>
              <w:rPr>
                <w:sz w:val="14"/>
              </w:rPr>
              <w:t>На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0</w:t>
            </w:r>
            <w:r>
              <w:rPr>
                <w:sz w:val="14"/>
              </w:rPr>
              <w:t>,</w:t>
            </w:r>
            <w:r>
              <w:rPr>
                <w:noProof/>
                <w:sz w:val="14"/>
              </w:rPr>
              <w:t>015</w:t>
            </w:r>
            <w:r>
              <w:rPr>
                <w:sz w:val="14"/>
              </w:rPr>
              <w:t xml:space="preserve"> (минус</w:t>
            </w:r>
            <w:r>
              <w:rPr>
                <w:noProof/>
                <w:sz w:val="14"/>
              </w:rPr>
              <w:t xml:space="preserve"> 0,010</w:t>
            </w:r>
            <w:r>
              <w:rPr>
                <w:sz w:val="14"/>
              </w:rPr>
              <w:t>)</w:t>
            </w:r>
            <w:r>
              <w:rPr>
                <w:noProof/>
                <w:sz w:val="14"/>
              </w:rPr>
              <w:t xml:space="preserve"> </w:t>
            </w:r>
            <w:r>
              <w:rPr>
                <w:sz w:val="14"/>
              </w:rPr>
              <w:t>до</w:t>
            </w:r>
            <w:r>
              <w:rPr>
                <w:noProof/>
                <w:sz w:val="14"/>
              </w:rPr>
              <w:t xml:space="preserve"> 0</w:t>
            </w:r>
            <w:r>
              <w:rPr>
                <w:sz w:val="14"/>
              </w:rPr>
              <w:t>,</w:t>
            </w:r>
            <w:r>
              <w:rPr>
                <w:noProof/>
                <w:sz w:val="14"/>
              </w:rPr>
              <w:t>030 (0,015),</w:t>
            </w:r>
            <w:r>
              <w:rPr>
                <w:sz w:val="14"/>
              </w:rPr>
              <w:t xml:space="preserve"> осталь</w:t>
            </w:r>
            <w:r>
              <w:rPr>
                <w:sz w:val="14"/>
              </w:rPr>
              <w:softHyphen/>
              <w:t>ные</w:t>
            </w:r>
            <w:r>
              <w:rPr>
                <w:noProof/>
                <w:sz w:val="14"/>
              </w:rPr>
              <w:t xml:space="preserve"> </w:t>
            </w:r>
            <w:r>
              <w:rPr>
                <w:noProof/>
                <w:sz w:val="14"/>
              </w:rPr>
              <w:sym w:font="Arial" w:char="2014"/>
            </w:r>
            <w:r>
              <w:rPr>
                <w:sz w:val="14"/>
              </w:rPr>
              <w:t xml:space="preserve"> до</w:t>
            </w:r>
            <w:r>
              <w:rPr>
                <w:noProof/>
                <w:sz w:val="14"/>
              </w:rPr>
              <w:t xml:space="preserve"> </w:t>
            </w:r>
            <w:r>
              <w:rPr>
                <w:noProof/>
                <w:sz w:val="14"/>
              </w:rPr>
              <w:sym w:font="Arial" w:char="00B1"/>
            </w:r>
            <w:r>
              <w:rPr>
                <w:noProof/>
                <w:sz w:val="14"/>
              </w:rPr>
              <w:t>0,010</w:t>
            </w:r>
            <w:r>
              <w:rPr>
                <w:sz w:val="14"/>
              </w:rPr>
              <w:t xml:space="preserve"> </w:t>
            </w:r>
            <w:r>
              <w:rPr>
                <w:noProof/>
                <w:sz w:val="14"/>
              </w:rPr>
              <w:t>(0,00</w:t>
            </w:r>
            <w:r>
              <w:rPr>
                <w:sz w:val="14"/>
              </w:rPr>
              <w:t>5</w:t>
            </w:r>
            <w:r>
              <w:rPr>
                <w:noProof/>
                <w:sz w:val="14"/>
              </w:rPr>
              <w:t>)</w:t>
            </w:r>
          </w:p>
          <w:p w:rsidR="00000000" w:rsidRDefault="00D63A61">
            <w:pPr>
              <w:jc w:val="both"/>
              <w:rPr>
                <w:noProof/>
                <w:sz w:val="14"/>
              </w:rPr>
            </w:pPr>
          </w:p>
        </w:tc>
        <w:tc>
          <w:tcPr>
            <w:tcW w:w="2216" w:type="dxa"/>
            <w:tcBorders>
              <w:left w:val="single" w:sz="6" w:space="0" w:color="auto"/>
              <w:right w:val="single" w:sz="12" w:space="0" w:color="auto"/>
            </w:tcBorders>
          </w:tcPr>
          <w:p w:rsidR="00000000" w:rsidRDefault="00D63A61">
            <w:pPr>
              <w:jc w:val="both"/>
              <w:rPr>
                <w:noProof/>
                <w:sz w:val="14"/>
              </w:rPr>
            </w:pPr>
            <w:r>
              <w:rPr>
                <w:sz w:val="14"/>
              </w:rPr>
              <w:t>Не более 5 % результатов определений могут иметь отклон</w:t>
            </w:r>
            <w:r>
              <w:rPr>
                <w:sz w:val="14"/>
              </w:rPr>
              <w:t>ения от проектных значений в пределах от ми</w:t>
            </w:r>
            <w:r>
              <w:rPr>
                <w:sz w:val="14"/>
              </w:rPr>
              <w:softHyphen/>
              <w:t>нус</w:t>
            </w:r>
            <w:r>
              <w:rPr>
                <w:noProof/>
                <w:sz w:val="14"/>
              </w:rPr>
              <w:t xml:space="preserve"> 0</w:t>
            </w:r>
            <w:r>
              <w:rPr>
                <w:sz w:val="14"/>
              </w:rPr>
              <w:t>,</w:t>
            </w:r>
            <w:r>
              <w:rPr>
                <w:noProof/>
                <w:sz w:val="14"/>
              </w:rPr>
              <w:t>015</w:t>
            </w:r>
            <w:r>
              <w:rPr>
                <w:sz w:val="14"/>
              </w:rPr>
              <w:t xml:space="preserve"> (минус</w:t>
            </w:r>
            <w:r>
              <w:rPr>
                <w:noProof/>
                <w:sz w:val="14"/>
              </w:rPr>
              <w:t xml:space="preserve"> 0</w:t>
            </w:r>
            <w:r>
              <w:rPr>
                <w:sz w:val="14"/>
              </w:rPr>
              <w:t>,</w:t>
            </w:r>
            <w:r>
              <w:rPr>
                <w:noProof/>
                <w:sz w:val="14"/>
              </w:rPr>
              <w:t xml:space="preserve">010) </w:t>
            </w:r>
            <w:r>
              <w:rPr>
                <w:sz w:val="14"/>
              </w:rPr>
              <w:t>до</w:t>
            </w:r>
            <w:r>
              <w:rPr>
                <w:noProof/>
                <w:sz w:val="14"/>
              </w:rPr>
              <w:t xml:space="preserve"> 0</w:t>
            </w:r>
            <w:r>
              <w:rPr>
                <w:sz w:val="14"/>
              </w:rPr>
              <w:t>,</w:t>
            </w:r>
            <w:r>
              <w:rPr>
                <w:noProof/>
                <w:sz w:val="14"/>
              </w:rPr>
              <w:t>030 (0,01</w:t>
            </w:r>
            <w:r>
              <w:rPr>
                <w:sz w:val="14"/>
              </w:rPr>
              <w:t>5</w:t>
            </w:r>
            <w:r>
              <w:rPr>
                <w:noProof/>
                <w:sz w:val="14"/>
              </w:rPr>
              <w:t>)</w:t>
            </w:r>
            <w:r>
              <w:rPr>
                <w:sz w:val="14"/>
              </w:rPr>
              <w:t>, осталь</w:t>
            </w:r>
            <w:r>
              <w:rPr>
                <w:sz w:val="14"/>
              </w:rPr>
              <w:softHyphen/>
              <w:t>ные</w:t>
            </w:r>
            <w:r>
              <w:rPr>
                <w:noProof/>
                <w:sz w:val="14"/>
              </w:rPr>
              <w:t xml:space="preserve"> </w:t>
            </w:r>
            <w:r>
              <w:rPr>
                <w:noProof/>
                <w:sz w:val="14"/>
              </w:rPr>
              <w:sym w:font="Arial" w:char="2014"/>
            </w:r>
            <w:r>
              <w:rPr>
                <w:sz w:val="14"/>
              </w:rPr>
              <w:t xml:space="preserve"> до</w:t>
            </w:r>
            <w:r>
              <w:rPr>
                <w:noProof/>
                <w:sz w:val="14"/>
              </w:rPr>
              <w:t xml:space="preserve"> </w:t>
            </w:r>
            <w:r>
              <w:rPr>
                <w:noProof/>
                <w:sz w:val="14"/>
              </w:rPr>
              <w:sym w:font="Arial" w:char="00B1"/>
            </w:r>
            <w:r>
              <w:rPr>
                <w:noProof/>
                <w:sz w:val="14"/>
              </w:rPr>
              <w:t>0,010 (0,005)</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jc w:val="both"/>
              <w:rPr>
                <w:sz w:val="14"/>
              </w:rPr>
            </w:pPr>
            <w:r>
              <w:rPr>
                <w:noProof/>
                <w:sz w:val="14"/>
              </w:rPr>
              <w:t>1.2.5.</w:t>
            </w:r>
            <w:r>
              <w:rPr>
                <w:sz w:val="14"/>
              </w:rPr>
              <w:t xml:space="preserve"> Уменьшение крутиз</w:t>
            </w:r>
            <w:r>
              <w:rPr>
                <w:sz w:val="14"/>
              </w:rPr>
              <w:softHyphen/>
              <w:t xml:space="preserve">ны откосов </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10 %</w:t>
            </w:r>
            <w:r>
              <w:rPr>
                <w:sz w:val="14"/>
              </w:rPr>
              <w:t xml:space="preserve"> результатов определений могут иметь отклонения от проектных значений в пределах до </w:t>
            </w:r>
            <w:r>
              <w:rPr>
                <w:noProof/>
                <w:sz w:val="14"/>
              </w:rPr>
              <w:t>20</w:t>
            </w:r>
            <w:r>
              <w:rPr>
                <w:sz w:val="14"/>
              </w:rPr>
              <w:t xml:space="preserve"> </w:t>
            </w:r>
            <w:r>
              <w:rPr>
                <w:noProof/>
                <w:sz w:val="14"/>
              </w:rPr>
              <w:t>%,</w:t>
            </w:r>
            <w:r>
              <w:rPr>
                <w:sz w:val="14"/>
              </w:rPr>
              <w:t xml:space="preserve"> остальные —до</w:t>
            </w:r>
            <w:r>
              <w:rPr>
                <w:noProof/>
                <w:sz w:val="14"/>
              </w:rPr>
              <w:t xml:space="preserve"> 10</w:t>
            </w:r>
            <w:r>
              <w:rPr>
                <w:sz w:val="14"/>
              </w:rPr>
              <w:t xml:space="preserve"> </w:t>
            </w:r>
            <w:r>
              <w:rPr>
                <w:noProof/>
                <w:sz w:val="14"/>
              </w:rPr>
              <w:t>%</w:t>
            </w:r>
          </w:p>
          <w:p w:rsidR="00000000" w:rsidRDefault="00D63A61">
            <w:pPr>
              <w:jc w:val="both"/>
              <w:rPr>
                <w:noProof/>
                <w:sz w:val="14"/>
              </w:rPr>
            </w:pPr>
          </w:p>
        </w:tc>
        <w:tc>
          <w:tcPr>
            <w:tcW w:w="2216" w:type="dxa"/>
            <w:tcBorders>
              <w:left w:val="single" w:sz="6" w:space="0" w:color="auto"/>
              <w:right w:val="single" w:sz="12" w:space="0" w:color="auto"/>
            </w:tcBorders>
          </w:tcPr>
          <w:p w:rsidR="00000000" w:rsidRDefault="00D63A61">
            <w:pPr>
              <w:jc w:val="both"/>
              <w:rPr>
                <w:noProof/>
                <w:sz w:val="14"/>
              </w:rPr>
            </w:pPr>
            <w:r>
              <w:rPr>
                <w:sz w:val="14"/>
              </w:rPr>
              <w:t>Не более 5</w:t>
            </w:r>
            <w:r>
              <w:rPr>
                <w:noProof/>
                <w:sz w:val="14"/>
              </w:rPr>
              <w:t xml:space="preserve"> %</w:t>
            </w:r>
            <w:r>
              <w:rPr>
                <w:sz w:val="14"/>
              </w:rPr>
              <w:t xml:space="preserve"> результатов определений могут иметь отклонения от проектных значений в пределах до </w:t>
            </w:r>
            <w:r>
              <w:rPr>
                <w:noProof/>
                <w:sz w:val="14"/>
              </w:rPr>
              <w:t>20%</w:t>
            </w:r>
            <w:r>
              <w:rPr>
                <w:sz w:val="14"/>
              </w:rPr>
              <w:t xml:space="preserve">, остальные </w:t>
            </w:r>
            <w:r>
              <w:rPr>
                <w:sz w:val="14"/>
              </w:rPr>
              <w:sym w:font="Arial" w:char="2014"/>
            </w:r>
            <w:r>
              <w:rPr>
                <w:sz w:val="14"/>
              </w:rPr>
              <w:t xml:space="preserve"> до</w:t>
            </w:r>
            <w:r>
              <w:rPr>
                <w:noProof/>
                <w:sz w:val="14"/>
              </w:rPr>
              <w:t xml:space="preserve"> 10</w:t>
            </w:r>
            <w:r>
              <w:rPr>
                <w:sz w:val="14"/>
              </w:rPr>
              <w:t xml:space="preserve"> </w:t>
            </w:r>
            <w:r>
              <w:rPr>
                <w:noProof/>
                <w:sz w:val="14"/>
              </w:rPr>
              <w:t>%</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jc w:val="both"/>
              <w:rPr>
                <w:sz w:val="14"/>
              </w:rPr>
            </w:pPr>
            <w:r>
              <w:rPr>
                <w:noProof/>
                <w:sz w:val="14"/>
              </w:rPr>
              <w:t>1.3.</w:t>
            </w:r>
            <w:r>
              <w:rPr>
                <w:sz w:val="14"/>
              </w:rPr>
              <w:t xml:space="preserve"> Устройство водоот</w:t>
            </w:r>
            <w:r>
              <w:rPr>
                <w:sz w:val="14"/>
              </w:rPr>
              <w:softHyphen/>
              <w:t>вода</w:t>
            </w:r>
            <w:r>
              <w:rPr>
                <w:noProof/>
                <w:sz w:val="14"/>
              </w:rPr>
              <w:t xml:space="preserve"> </w:t>
            </w:r>
          </w:p>
          <w:p w:rsidR="00000000" w:rsidRDefault="00D63A61">
            <w:pPr>
              <w:jc w:val="both"/>
              <w:rPr>
                <w:sz w:val="14"/>
              </w:rPr>
            </w:pPr>
            <w:r>
              <w:rPr>
                <w:noProof/>
                <w:sz w:val="14"/>
              </w:rPr>
              <w:t>1.3.1.</w:t>
            </w:r>
            <w:r>
              <w:rPr>
                <w:sz w:val="14"/>
              </w:rPr>
              <w:t xml:space="preserve"> Увеличение попереч</w:t>
            </w:r>
            <w:r>
              <w:rPr>
                <w:sz w:val="14"/>
              </w:rPr>
              <w:softHyphen/>
              <w:t>ных размеров кюве</w:t>
            </w:r>
            <w:r>
              <w:rPr>
                <w:sz w:val="14"/>
              </w:rPr>
              <w:softHyphen/>
              <w:t>тов, нагорных и других канав (по дну)</w:t>
            </w: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noProof/>
                <w:sz w:val="14"/>
              </w:rPr>
              <w:t>10</w:t>
            </w:r>
            <w:r>
              <w:rPr>
                <w:sz w:val="14"/>
              </w:rPr>
              <w:t xml:space="preserve"> см, остальные</w:t>
            </w:r>
            <w:r>
              <w:rPr>
                <w:noProof/>
                <w:sz w:val="14"/>
              </w:rPr>
              <w:t xml:space="preserve"> —</w:t>
            </w:r>
            <w:r>
              <w:rPr>
                <w:sz w:val="14"/>
              </w:rPr>
              <w:t xml:space="preserve"> до</w:t>
            </w:r>
            <w:r>
              <w:rPr>
                <w:noProof/>
                <w:sz w:val="14"/>
              </w:rPr>
              <w:t xml:space="preserve"> 5</w:t>
            </w:r>
            <w:r>
              <w:rPr>
                <w:sz w:val="14"/>
              </w:rPr>
              <w:t xml:space="preserve"> см</w:t>
            </w:r>
          </w:p>
          <w:p w:rsidR="00000000" w:rsidRDefault="00D63A61">
            <w:pPr>
              <w:jc w:val="both"/>
              <w:rPr>
                <w:sz w:val="14"/>
              </w:rPr>
            </w:pPr>
          </w:p>
        </w:tc>
        <w:tc>
          <w:tcPr>
            <w:tcW w:w="2216" w:type="dxa"/>
            <w:tcBorders>
              <w:left w:val="single" w:sz="6" w:space="0" w:color="auto"/>
              <w:right w:val="single" w:sz="12" w:space="0" w:color="auto"/>
            </w:tcBorders>
          </w:tcPr>
          <w:p w:rsidR="00000000" w:rsidRDefault="00D63A61">
            <w:pPr>
              <w:jc w:val="both"/>
              <w:rPr>
                <w:sz w:val="14"/>
              </w:rPr>
            </w:pPr>
          </w:p>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до </w:t>
            </w:r>
            <w:r>
              <w:rPr>
                <w:noProof/>
                <w:sz w:val="14"/>
              </w:rPr>
              <w:t>10</w:t>
            </w:r>
            <w:r>
              <w:rPr>
                <w:sz w:val="14"/>
              </w:rPr>
              <w:t xml:space="preserve"> см, остальные —до</w:t>
            </w:r>
            <w:r>
              <w:rPr>
                <w:noProof/>
                <w:sz w:val="14"/>
              </w:rPr>
              <w:t xml:space="preserve"> 5</w:t>
            </w:r>
            <w:r>
              <w:rPr>
                <w:sz w:val="14"/>
              </w:rPr>
              <w:t xml:space="preserve"> см</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jc w:val="both"/>
              <w:rPr>
                <w:sz w:val="14"/>
              </w:rPr>
            </w:pPr>
            <w:r>
              <w:rPr>
                <w:noProof/>
                <w:sz w:val="14"/>
              </w:rPr>
              <w:t>1.3.2.</w:t>
            </w:r>
            <w:r>
              <w:rPr>
                <w:sz w:val="14"/>
              </w:rPr>
              <w:t xml:space="preserve"> Глубина кюветов, на</w:t>
            </w:r>
            <w:r>
              <w:rPr>
                <w:sz w:val="14"/>
              </w:rPr>
              <w:softHyphen/>
              <w:t>горных и других ка</w:t>
            </w:r>
            <w:r>
              <w:rPr>
                <w:sz w:val="14"/>
              </w:rPr>
              <w:softHyphen/>
              <w:t>нав (при условии обеспечения стока)</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noProof/>
                <w:sz w:val="14"/>
              </w:rPr>
              <w:sym w:font="Arial" w:char="00B1"/>
            </w:r>
            <w:r>
              <w:rPr>
                <w:noProof/>
                <w:sz w:val="14"/>
              </w:rPr>
              <w:t>10</w:t>
            </w:r>
            <w:r>
              <w:rPr>
                <w:sz w:val="14"/>
              </w:rPr>
              <w:t xml:space="preserve"> см, остальные</w:t>
            </w:r>
            <w:r>
              <w:rPr>
                <w:noProof/>
                <w:sz w:val="14"/>
              </w:rPr>
              <w:t xml:space="preserve"> —</w:t>
            </w:r>
            <w:r>
              <w:rPr>
                <w:sz w:val="14"/>
              </w:rPr>
              <w:t xml:space="preserve"> до </w:t>
            </w:r>
            <w:r>
              <w:rPr>
                <w:noProof/>
                <w:sz w:val="14"/>
              </w:rPr>
              <w:sym w:font="Arial" w:char="00B1"/>
            </w:r>
            <w:r>
              <w:rPr>
                <w:sz w:val="14"/>
              </w:rPr>
              <w:t>5 см</w:t>
            </w:r>
          </w:p>
          <w:p w:rsidR="00000000" w:rsidRDefault="00D63A61">
            <w:pPr>
              <w:jc w:val="both"/>
              <w:rPr>
                <w:sz w:val="14"/>
              </w:rPr>
            </w:pPr>
          </w:p>
        </w:tc>
        <w:tc>
          <w:tcPr>
            <w:tcW w:w="2216" w:type="dxa"/>
            <w:tcBorders>
              <w:left w:val="single" w:sz="6" w:space="0" w:color="auto"/>
              <w:right w:val="single" w:sz="12" w:space="0" w:color="auto"/>
            </w:tcBorders>
          </w:tcPr>
          <w:p w:rsidR="00000000" w:rsidRDefault="00D63A61">
            <w:pPr>
              <w:jc w:val="both"/>
              <w:rPr>
                <w:sz w:val="14"/>
              </w:rPr>
            </w:pPr>
            <w:r>
              <w:rPr>
                <w:sz w:val="14"/>
              </w:rPr>
              <w:t>Не более 5</w:t>
            </w:r>
            <w:r>
              <w:rPr>
                <w:noProof/>
                <w:sz w:val="14"/>
              </w:rPr>
              <w:t xml:space="preserve"> %</w:t>
            </w:r>
            <w:r>
              <w:rPr>
                <w:sz w:val="14"/>
              </w:rPr>
              <w:t xml:space="preserve"> результатов определений могут иметь откло</w:t>
            </w:r>
            <w:r>
              <w:rPr>
                <w:sz w:val="14"/>
              </w:rPr>
              <w:t xml:space="preserve">нения от проектных значений в пределах до </w:t>
            </w:r>
            <w:r>
              <w:rPr>
                <w:sz w:val="14"/>
              </w:rPr>
              <w:sym w:font="Arial" w:char="00B1"/>
            </w:r>
            <w:r>
              <w:rPr>
                <w:noProof/>
                <w:sz w:val="14"/>
              </w:rPr>
              <w:t>10</w:t>
            </w:r>
            <w:r>
              <w:rPr>
                <w:sz w:val="14"/>
              </w:rPr>
              <w:t xml:space="preserve"> см, остальные</w:t>
            </w:r>
            <w:r>
              <w:rPr>
                <w:noProof/>
                <w:sz w:val="14"/>
              </w:rPr>
              <w:t xml:space="preserve"> —</w:t>
            </w:r>
            <w:r>
              <w:rPr>
                <w:sz w:val="14"/>
              </w:rPr>
              <w:t xml:space="preserve"> до </w:t>
            </w:r>
            <w:r>
              <w:rPr>
                <w:sz w:val="14"/>
              </w:rPr>
              <w:sym w:font="Arial" w:char="00B1"/>
            </w:r>
            <w:r>
              <w:rPr>
                <w:noProof/>
                <w:sz w:val="14"/>
              </w:rPr>
              <w:t>5</w:t>
            </w:r>
            <w:r>
              <w:rPr>
                <w:sz w:val="14"/>
              </w:rPr>
              <w:t xml:space="preserve"> см</w:t>
            </w:r>
          </w:p>
        </w:tc>
      </w:tr>
      <w:tr w:rsidR="00000000">
        <w:tblPrEx>
          <w:tblCellMar>
            <w:top w:w="0" w:type="dxa"/>
            <w:bottom w:w="0" w:type="dxa"/>
          </w:tblCellMar>
        </w:tblPrEx>
        <w:tc>
          <w:tcPr>
            <w:tcW w:w="6274" w:type="dxa"/>
            <w:gridSpan w:val="3"/>
            <w:tcBorders>
              <w:left w:val="single" w:sz="12" w:space="0" w:color="auto"/>
              <w:right w:val="single" w:sz="12" w:space="0" w:color="auto"/>
            </w:tcBorders>
          </w:tcPr>
          <w:p w:rsidR="00000000" w:rsidRDefault="00D63A61">
            <w:pPr>
              <w:jc w:val="both"/>
              <w:rPr>
                <w:sz w:val="14"/>
              </w:rPr>
            </w:pPr>
          </w:p>
          <w:p w:rsidR="00000000" w:rsidRDefault="00D63A61">
            <w:pPr>
              <w:jc w:val="both"/>
              <w:rPr>
                <w:sz w:val="14"/>
              </w:rPr>
            </w:pPr>
            <w:r>
              <w:rPr>
                <w:sz w:val="14"/>
              </w:rPr>
              <w:t>_____________</w:t>
            </w:r>
          </w:p>
          <w:p w:rsidR="00000000" w:rsidRDefault="00D63A61">
            <w:pPr>
              <w:ind w:firstLine="244"/>
              <w:jc w:val="both"/>
              <w:rPr>
                <w:sz w:val="14"/>
              </w:rPr>
            </w:pPr>
            <w:r>
              <w:rPr>
                <w:sz w:val="14"/>
              </w:rPr>
              <w:t>* Здесь и далее данные в скобках относятся к работам, выполняемым с применением машин с автоматической системой задания вертикальных отметок.</w:t>
            </w:r>
          </w:p>
          <w:p w:rsidR="00000000" w:rsidRDefault="00D63A61">
            <w:pPr>
              <w:ind w:firstLine="244"/>
              <w:jc w:val="both"/>
              <w:rPr>
                <w:sz w:val="14"/>
              </w:rPr>
            </w:pP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1.3.3.</w:t>
            </w:r>
            <w:r>
              <w:rPr>
                <w:sz w:val="14"/>
              </w:rPr>
              <w:t xml:space="preserve"> Поперечные размеры дренажей</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sz w:val="14"/>
              </w:rPr>
              <w:sym w:font="Arial" w:char="00B1"/>
            </w:r>
            <w:r>
              <w:rPr>
                <w:sz w:val="14"/>
              </w:rPr>
              <w:t>10 см, остальные</w:t>
            </w:r>
            <w:r>
              <w:rPr>
                <w:noProof/>
                <w:sz w:val="14"/>
              </w:rPr>
              <w:t xml:space="preserve"> —</w:t>
            </w:r>
            <w:r>
              <w:rPr>
                <w:sz w:val="14"/>
              </w:rPr>
              <w:t xml:space="preserve"> до </w:t>
            </w:r>
            <w:r>
              <w:rPr>
                <w:sz w:val="14"/>
              </w:rPr>
              <w:sym w:font="Arial" w:char="00B1"/>
            </w:r>
            <w:r>
              <w:rPr>
                <w:sz w:val="14"/>
              </w:rPr>
              <w:t>5 см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отклонении от проектных значений в пределах до </w:t>
            </w:r>
            <w:r>
              <w:rPr>
                <w:sz w:val="14"/>
              </w:rPr>
              <w:sym w:font="Arial" w:char="00B1"/>
            </w:r>
            <w:r>
              <w:rPr>
                <w:noProof/>
                <w:sz w:val="14"/>
              </w:rPr>
              <w:t>10</w:t>
            </w:r>
            <w:r>
              <w:rPr>
                <w:sz w:val="14"/>
              </w:rPr>
              <w:t xml:space="preserve"> см, остальные</w:t>
            </w:r>
            <w:r>
              <w:rPr>
                <w:noProof/>
                <w:sz w:val="14"/>
              </w:rPr>
              <w:t xml:space="preserve"> —</w:t>
            </w:r>
            <w:r>
              <w:rPr>
                <w:sz w:val="14"/>
              </w:rPr>
              <w:t xml:space="preserve"> до </w:t>
            </w:r>
            <w:r>
              <w:rPr>
                <w:sz w:val="14"/>
              </w:rPr>
              <w:sym w:font="Arial" w:char="00B1"/>
            </w:r>
            <w:r>
              <w:rPr>
                <w:sz w:val="14"/>
              </w:rPr>
              <w:t>5 см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sz w:val="14"/>
              </w:rPr>
              <w:t>1.3.4. Продольные уклоны дренажей</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sz w:val="14"/>
              </w:rPr>
              <w:sym w:font="Arial" w:char="00B1"/>
            </w:r>
            <w:r>
              <w:rPr>
                <w:sz w:val="14"/>
              </w:rPr>
              <w:t>0,002, остальные</w:t>
            </w:r>
            <w:r>
              <w:rPr>
                <w:noProof/>
                <w:sz w:val="14"/>
              </w:rPr>
              <w:t xml:space="preserve"> —</w:t>
            </w:r>
            <w:r>
              <w:rPr>
                <w:sz w:val="14"/>
              </w:rPr>
              <w:t xml:space="preserve"> до </w:t>
            </w:r>
            <w:r>
              <w:rPr>
                <w:noProof/>
                <w:sz w:val="14"/>
              </w:rPr>
              <w:sym w:font="Arial" w:char="00B1"/>
            </w:r>
            <w:r>
              <w:rPr>
                <w:noProof/>
                <w:sz w:val="14"/>
              </w:rPr>
              <w:t>0,001</w:t>
            </w:r>
          </w:p>
          <w:p w:rsidR="00000000" w:rsidRDefault="00D63A61">
            <w:pPr>
              <w:jc w:val="both"/>
              <w:rPr>
                <w:noProof/>
                <w:sz w:val="14"/>
              </w:rPr>
            </w:pPr>
          </w:p>
        </w:tc>
        <w:tc>
          <w:tcPr>
            <w:tcW w:w="2216" w:type="dxa"/>
            <w:tcBorders>
              <w:left w:val="nil"/>
              <w:right w:val="single" w:sz="12" w:space="0" w:color="auto"/>
            </w:tcBorders>
          </w:tcPr>
          <w:p w:rsidR="00000000" w:rsidRDefault="00D63A61">
            <w:pPr>
              <w:jc w:val="both"/>
              <w:rPr>
                <w:noProof/>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до </w:t>
            </w:r>
            <w:r>
              <w:rPr>
                <w:sz w:val="14"/>
              </w:rPr>
              <w:sym w:font="Arial" w:char="00B1"/>
            </w:r>
            <w:r>
              <w:rPr>
                <w:noProof/>
                <w:sz w:val="14"/>
              </w:rPr>
              <w:t>0</w:t>
            </w:r>
            <w:r>
              <w:rPr>
                <w:sz w:val="14"/>
              </w:rPr>
              <w:t>,</w:t>
            </w:r>
            <w:r>
              <w:rPr>
                <w:noProof/>
                <w:sz w:val="14"/>
              </w:rPr>
              <w:t>002,</w:t>
            </w:r>
            <w:r>
              <w:rPr>
                <w:sz w:val="14"/>
              </w:rPr>
              <w:t xml:space="preserve"> остальные</w:t>
            </w:r>
            <w:r>
              <w:rPr>
                <w:noProof/>
                <w:sz w:val="14"/>
              </w:rPr>
              <w:t xml:space="preserve"> —</w:t>
            </w:r>
            <w:r>
              <w:rPr>
                <w:sz w:val="14"/>
              </w:rPr>
              <w:t xml:space="preserve"> до </w:t>
            </w:r>
            <w:r>
              <w:rPr>
                <w:sz w:val="14"/>
              </w:rPr>
              <w:sym w:font="Arial" w:char="00B1"/>
            </w:r>
            <w:r>
              <w:rPr>
                <w:noProof/>
                <w:sz w:val="14"/>
              </w:rPr>
              <w:t>0</w:t>
            </w:r>
            <w:r>
              <w:rPr>
                <w:sz w:val="14"/>
              </w:rPr>
              <w:t>,</w:t>
            </w:r>
            <w:r>
              <w:rPr>
                <w:noProof/>
                <w:sz w:val="14"/>
              </w:rPr>
              <w:t>001</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1.3.5.</w:t>
            </w:r>
            <w:r>
              <w:rPr>
                <w:sz w:val="14"/>
              </w:rPr>
              <w:t xml:space="preserve"> Ширина насыпных берм </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noProof/>
                <w:sz w:val="14"/>
              </w:rPr>
              <w:sym w:font="Arial" w:char="00B1"/>
            </w:r>
            <w:r>
              <w:rPr>
                <w:noProof/>
                <w:sz w:val="14"/>
              </w:rPr>
              <w:t>30</w:t>
            </w:r>
            <w:r>
              <w:rPr>
                <w:sz w:val="14"/>
              </w:rPr>
              <w:t xml:space="preserve"> см, остальные</w:t>
            </w:r>
            <w:r>
              <w:rPr>
                <w:noProof/>
                <w:sz w:val="14"/>
              </w:rPr>
              <w:t xml:space="preserve"> —</w:t>
            </w:r>
            <w:r>
              <w:rPr>
                <w:sz w:val="14"/>
              </w:rPr>
              <w:t xml:space="preserve"> до </w:t>
            </w:r>
            <w:r>
              <w:rPr>
                <w:noProof/>
                <w:sz w:val="14"/>
              </w:rPr>
              <w:sym w:font="Arial" w:char="00B1"/>
            </w:r>
            <w:r>
              <w:rPr>
                <w:noProof/>
                <w:sz w:val="14"/>
              </w:rPr>
              <w:t>15</w:t>
            </w:r>
            <w:r>
              <w:rPr>
                <w:sz w:val="14"/>
              </w:rPr>
              <w:t xml:space="preserve"> см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отклонения</w:t>
            </w:r>
            <w:r>
              <w:rPr>
                <w:sz w:val="14"/>
              </w:rPr>
              <w:t xml:space="preserve"> от проектных значений в пределах до </w:t>
            </w:r>
            <w:r>
              <w:rPr>
                <w:sz w:val="14"/>
              </w:rPr>
              <w:sym w:font="Arial" w:char="00B1"/>
            </w:r>
            <w:r>
              <w:rPr>
                <w:noProof/>
                <w:sz w:val="14"/>
              </w:rPr>
              <w:t>30</w:t>
            </w:r>
            <w:r>
              <w:rPr>
                <w:sz w:val="14"/>
              </w:rPr>
              <w:t xml:space="preserve"> см, остальные</w:t>
            </w:r>
            <w:r>
              <w:rPr>
                <w:noProof/>
                <w:sz w:val="14"/>
              </w:rPr>
              <w:t xml:space="preserve"> —</w:t>
            </w:r>
            <w:r>
              <w:rPr>
                <w:sz w:val="14"/>
              </w:rPr>
              <w:t xml:space="preserve"> до </w:t>
            </w:r>
            <w:r>
              <w:rPr>
                <w:noProof/>
                <w:sz w:val="14"/>
              </w:rPr>
              <w:sym w:font="Arial" w:char="00B1"/>
            </w:r>
            <w:r>
              <w:rPr>
                <w:noProof/>
                <w:sz w:val="14"/>
              </w:rPr>
              <w:t>15</w:t>
            </w:r>
            <w:r>
              <w:rPr>
                <w:sz w:val="14"/>
              </w:rPr>
              <w:t xml:space="preserve"> см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1.</w:t>
            </w:r>
            <w:r>
              <w:rPr>
                <w:sz w:val="14"/>
              </w:rPr>
              <w:t>4</w:t>
            </w:r>
            <w:r>
              <w:rPr>
                <w:noProof/>
                <w:sz w:val="14"/>
              </w:rPr>
              <w:t>.</w:t>
            </w:r>
            <w:r>
              <w:rPr>
                <w:sz w:val="14"/>
              </w:rPr>
              <w:t xml:space="preserve"> Устройство присыпных обочин</w:t>
            </w:r>
            <w:r>
              <w:rPr>
                <w:noProof/>
                <w:sz w:val="14"/>
              </w:rPr>
              <w:t xml:space="preserve"> </w:t>
            </w:r>
          </w:p>
          <w:p w:rsidR="00000000" w:rsidRDefault="00D63A61">
            <w:pPr>
              <w:jc w:val="both"/>
              <w:rPr>
                <w:sz w:val="14"/>
              </w:rPr>
            </w:pPr>
            <w:r>
              <w:rPr>
                <w:noProof/>
                <w:sz w:val="14"/>
              </w:rPr>
              <w:t>1.</w:t>
            </w:r>
            <w:r>
              <w:rPr>
                <w:sz w:val="14"/>
              </w:rPr>
              <w:t>4</w:t>
            </w:r>
            <w:r>
              <w:rPr>
                <w:i/>
                <w:noProof/>
                <w:sz w:val="14"/>
              </w:rPr>
              <w:t>.</w:t>
            </w:r>
            <w:r>
              <w:rPr>
                <w:noProof/>
                <w:sz w:val="14"/>
              </w:rPr>
              <w:t>1.</w:t>
            </w:r>
            <w:r>
              <w:rPr>
                <w:sz w:val="14"/>
              </w:rPr>
              <w:t xml:space="preserve"> Снижение плотности грунта в обочинах</w:t>
            </w: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4</w:t>
            </w:r>
            <w:r>
              <w:rPr>
                <w:noProof/>
                <w:sz w:val="14"/>
              </w:rPr>
              <w:t xml:space="preserve"> %,</w:t>
            </w:r>
            <w:r>
              <w:rPr>
                <w:sz w:val="14"/>
              </w:rPr>
              <w:t xml:space="preserve"> остальные должны быть не ниже проектных значений</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до </w:t>
            </w:r>
            <w:r>
              <w:rPr>
                <w:noProof/>
                <w:sz w:val="14"/>
              </w:rPr>
              <w:t>2 %,</w:t>
            </w:r>
            <w:r>
              <w:rPr>
                <w:sz w:val="14"/>
              </w:rPr>
              <w:t xml:space="preserve"> остальные должны быть не ниже проектных значений</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1.4.2.</w:t>
            </w:r>
            <w:r>
              <w:rPr>
                <w:sz w:val="14"/>
              </w:rPr>
              <w:t xml:space="preserve"> Толщина укрепления</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w:t>
            </w:r>
            <w:r>
              <w:rPr>
                <w:sz w:val="14"/>
              </w:rPr>
              <w:t>лений могут иметь отклонении от проектных значений в пределах от ми</w:t>
            </w:r>
            <w:r>
              <w:rPr>
                <w:sz w:val="14"/>
              </w:rPr>
              <w:softHyphen/>
              <w:t>нус</w:t>
            </w:r>
            <w:r>
              <w:rPr>
                <w:noProof/>
                <w:sz w:val="14"/>
              </w:rPr>
              <w:t xml:space="preserve"> 22</w:t>
            </w:r>
            <w:r>
              <w:rPr>
                <w:sz w:val="14"/>
              </w:rPr>
              <w:t xml:space="preserve"> до</w:t>
            </w:r>
            <w:r>
              <w:rPr>
                <w:noProof/>
                <w:sz w:val="14"/>
              </w:rPr>
              <w:t xml:space="preserve"> 30</w:t>
            </w:r>
            <w:r>
              <w:rPr>
                <w:sz w:val="14"/>
              </w:rPr>
              <w:t xml:space="preserve"> мм, осталь</w:t>
            </w:r>
            <w:r>
              <w:rPr>
                <w:sz w:val="14"/>
              </w:rPr>
              <w:softHyphen/>
              <w:t xml:space="preserve">ные — до </w:t>
            </w:r>
            <w:r>
              <w:rPr>
                <w:sz w:val="14"/>
              </w:rPr>
              <w:sym w:font="Arial" w:char="00B1"/>
            </w:r>
            <w:r>
              <w:rPr>
                <w:noProof/>
                <w:sz w:val="14"/>
              </w:rPr>
              <w:t>15</w:t>
            </w:r>
            <w:r>
              <w:rPr>
                <w:sz w:val="14"/>
              </w:rPr>
              <w:t xml:space="preserve">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22</w:t>
            </w:r>
            <w:r>
              <w:rPr>
                <w:sz w:val="14"/>
              </w:rPr>
              <w:t xml:space="preserve"> до</w:t>
            </w:r>
            <w:r>
              <w:rPr>
                <w:noProof/>
                <w:sz w:val="14"/>
              </w:rPr>
              <w:t xml:space="preserve"> 30</w:t>
            </w:r>
            <w:r>
              <w:rPr>
                <w:sz w:val="14"/>
              </w:rPr>
              <w:t xml:space="preserve"> мм, осталь</w:t>
            </w:r>
            <w:r>
              <w:rPr>
                <w:sz w:val="14"/>
              </w:rPr>
              <w:softHyphen/>
              <w:t>ные — до</w:t>
            </w:r>
            <w:r>
              <w:rPr>
                <w:noProof/>
                <w:sz w:val="14"/>
              </w:rPr>
              <w:t xml:space="preserve"> </w:t>
            </w:r>
            <w:r>
              <w:rPr>
                <w:noProof/>
                <w:sz w:val="14"/>
              </w:rPr>
              <w:sym w:font="Arial" w:char="00B1"/>
            </w:r>
            <w:r>
              <w:rPr>
                <w:noProof/>
                <w:sz w:val="14"/>
              </w:rPr>
              <w:t>15</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sz w:val="14"/>
              </w:rPr>
              <w:t>1.4.3. Поперечные уклоны обочин</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0,015</w:t>
            </w:r>
            <w:r>
              <w:rPr>
                <w:sz w:val="14"/>
              </w:rPr>
              <w:t xml:space="preserve"> (минус</w:t>
            </w:r>
            <w:r>
              <w:rPr>
                <w:noProof/>
                <w:sz w:val="14"/>
              </w:rPr>
              <w:t xml:space="preserve"> 0</w:t>
            </w:r>
            <w:r>
              <w:rPr>
                <w:sz w:val="14"/>
              </w:rPr>
              <w:t>,</w:t>
            </w:r>
            <w:r>
              <w:rPr>
                <w:noProof/>
                <w:sz w:val="14"/>
              </w:rPr>
              <w:t xml:space="preserve">010) </w:t>
            </w:r>
            <w:r>
              <w:rPr>
                <w:sz w:val="14"/>
              </w:rPr>
              <w:t>до</w:t>
            </w:r>
            <w:r>
              <w:rPr>
                <w:noProof/>
                <w:sz w:val="14"/>
              </w:rPr>
              <w:t xml:space="preserve"> 0</w:t>
            </w:r>
            <w:r>
              <w:rPr>
                <w:sz w:val="14"/>
              </w:rPr>
              <w:t>,</w:t>
            </w:r>
            <w:r>
              <w:rPr>
                <w:noProof/>
                <w:sz w:val="14"/>
              </w:rPr>
              <w:t>030</w:t>
            </w:r>
            <w:r>
              <w:rPr>
                <w:sz w:val="14"/>
              </w:rPr>
              <w:t xml:space="preserve"> (0,015), остальные</w:t>
            </w:r>
            <w:r>
              <w:rPr>
                <w:noProof/>
                <w:sz w:val="14"/>
              </w:rPr>
              <w:t xml:space="preserve"> —</w:t>
            </w:r>
            <w:r>
              <w:rPr>
                <w:sz w:val="14"/>
              </w:rPr>
              <w:t xml:space="preserve"> до</w:t>
            </w:r>
            <w:r>
              <w:rPr>
                <w:noProof/>
                <w:sz w:val="14"/>
              </w:rPr>
              <w:t xml:space="preserve"> </w:t>
            </w:r>
            <w:r>
              <w:rPr>
                <w:noProof/>
                <w:sz w:val="14"/>
              </w:rPr>
              <w:sym w:font="Arial" w:char="00B1"/>
            </w:r>
            <w:r>
              <w:rPr>
                <w:noProof/>
                <w:sz w:val="14"/>
              </w:rPr>
              <w:t>0,010 (0,005)</w:t>
            </w:r>
          </w:p>
          <w:p w:rsidR="00000000" w:rsidRDefault="00D63A61">
            <w:pPr>
              <w:jc w:val="both"/>
              <w:rPr>
                <w:noProof/>
                <w:sz w:val="14"/>
              </w:rPr>
            </w:pPr>
          </w:p>
        </w:tc>
        <w:tc>
          <w:tcPr>
            <w:tcW w:w="2216" w:type="dxa"/>
            <w:tcBorders>
              <w:left w:val="nil"/>
              <w:right w:val="single" w:sz="12" w:space="0" w:color="auto"/>
            </w:tcBorders>
          </w:tcPr>
          <w:p w:rsidR="00000000" w:rsidRDefault="00D63A61">
            <w:pPr>
              <w:jc w:val="both"/>
              <w:rPr>
                <w:noProof/>
                <w:sz w:val="14"/>
              </w:rPr>
            </w:pPr>
            <w:r>
              <w:rPr>
                <w:sz w:val="14"/>
              </w:rPr>
              <w:t>Не более</w:t>
            </w:r>
            <w:r>
              <w:rPr>
                <w:noProof/>
                <w:sz w:val="14"/>
              </w:rPr>
              <w:t xml:space="preserve"> 5 %</w:t>
            </w:r>
            <w:r>
              <w:rPr>
                <w:sz w:val="14"/>
              </w:rPr>
              <w:t xml:space="preserve"> результатов определений могут иметь отклонени</w:t>
            </w:r>
            <w:r>
              <w:rPr>
                <w:sz w:val="14"/>
              </w:rPr>
              <w:t>я от проектных значений в пределах от ми</w:t>
            </w:r>
            <w:r>
              <w:rPr>
                <w:sz w:val="14"/>
              </w:rPr>
              <w:softHyphen/>
              <w:t>нус</w:t>
            </w:r>
            <w:r>
              <w:rPr>
                <w:noProof/>
                <w:sz w:val="14"/>
              </w:rPr>
              <w:t xml:space="preserve"> 0</w:t>
            </w:r>
            <w:r>
              <w:rPr>
                <w:sz w:val="14"/>
              </w:rPr>
              <w:t>,</w:t>
            </w:r>
            <w:r>
              <w:rPr>
                <w:noProof/>
                <w:sz w:val="14"/>
              </w:rPr>
              <w:t>015</w:t>
            </w:r>
            <w:r>
              <w:rPr>
                <w:sz w:val="14"/>
              </w:rPr>
              <w:t xml:space="preserve"> (минус</w:t>
            </w:r>
            <w:r>
              <w:rPr>
                <w:noProof/>
                <w:sz w:val="14"/>
              </w:rPr>
              <w:t xml:space="preserve"> 0,010) </w:t>
            </w:r>
            <w:r>
              <w:rPr>
                <w:sz w:val="14"/>
              </w:rPr>
              <w:t>до</w:t>
            </w:r>
            <w:r>
              <w:rPr>
                <w:noProof/>
                <w:sz w:val="14"/>
              </w:rPr>
              <w:t xml:space="preserve"> 0,030 (0,015),</w:t>
            </w:r>
            <w:r>
              <w:rPr>
                <w:sz w:val="14"/>
              </w:rPr>
              <w:t xml:space="preserve"> осталь</w:t>
            </w:r>
            <w:r>
              <w:rPr>
                <w:sz w:val="14"/>
              </w:rPr>
              <w:softHyphen/>
              <w:t>ные</w:t>
            </w:r>
            <w:r>
              <w:rPr>
                <w:noProof/>
                <w:sz w:val="14"/>
              </w:rPr>
              <w:t xml:space="preserve"> </w:t>
            </w:r>
            <w:r>
              <w:rPr>
                <w:noProof/>
                <w:sz w:val="14"/>
              </w:rPr>
              <w:sym w:font="Arial" w:char="2014"/>
            </w:r>
            <w:r>
              <w:rPr>
                <w:sz w:val="14"/>
              </w:rPr>
              <w:t xml:space="preserve"> до</w:t>
            </w:r>
            <w:r>
              <w:rPr>
                <w:noProof/>
                <w:sz w:val="14"/>
              </w:rPr>
              <w:t xml:space="preserve"> </w:t>
            </w:r>
            <w:r>
              <w:rPr>
                <w:noProof/>
                <w:sz w:val="14"/>
              </w:rPr>
              <w:sym w:font="Arial" w:char="00B1"/>
            </w:r>
            <w:r>
              <w:rPr>
                <w:noProof/>
                <w:sz w:val="14"/>
              </w:rPr>
              <w:t>0,010 (0</w:t>
            </w:r>
            <w:r>
              <w:rPr>
                <w:sz w:val="14"/>
              </w:rPr>
              <w:t>,</w:t>
            </w:r>
            <w:r>
              <w:rPr>
                <w:noProof/>
                <w:sz w:val="14"/>
              </w:rPr>
              <w:t>005)</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w:t>
            </w:r>
            <w:r>
              <w:rPr>
                <w:sz w:val="14"/>
              </w:rPr>
              <w:t xml:space="preserve"> Основания и покры</w:t>
            </w:r>
            <w:r>
              <w:rPr>
                <w:sz w:val="14"/>
              </w:rPr>
              <w:softHyphen/>
              <w:t xml:space="preserve">тия дорожных одежд </w:t>
            </w:r>
          </w:p>
          <w:p w:rsidR="00000000" w:rsidRDefault="00D63A61">
            <w:pPr>
              <w:jc w:val="both"/>
              <w:rPr>
                <w:sz w:val="14"/>
              </w:rPr>
            </w:pPr>
            <w:r>
              <w:rPr>
                <w:noProof/>
                <w:sz w:val="14"/>
              </w:rPr>
              <w:t>2.1.</w:t>
            </w:r>
            <w:r>
              <w:rPr>
                <w:sz w:val="14"/>
              </w:rPr>
              <w:t xml:space="preserve"> Высотные отметки по оси </w:t>
            </w: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10 %</w:t>
            </w:r>
            <w:r>
              <w:rPr>
                <w:sz w:val="14"/>
              </w:rPr>
              <w:t xml:space="preserve"> результатов определений могут иметь отклонения от проектных значений в пределах до </w:t>
            </w:r>
            <w:r>
              <w:rPr>
                <w:sz w:val="14"/>
              </w:rPr>
              <w:sym w:font="Arial" w:char="00B1"/>
            </w:r>
            <w:r>
              <w:rPr>
                <w:sz w:val="14"/>
              </w:rPr>
              <w:t>100</w:t>
            </w:r>
            <w:r>
              <w:rPr>
                <w:noProof/>
                <w:sz w:val="14"/>
              </w:rPr>
              <w:t xml:space="preserve"> (20)</w:t>
            </w:r>
            <w:r>
              <w:rPr>
                <w:sz w:val="14"/>
              </w:rPr>
              <w:t xml:space="preserve"> мм, остальные </w:t>
            </w:r>
            <w:r>
              <w:rPr>
                <w:sz w:val="14"/>
              </w:rPr>
              <w:sym w:font="Arial" w:char="2014"/>
            </w:r>
            <w:r>
              <w:rPr>
                <w:sz w:val="14"/>
              </w:rPr>
              <w:t xml:space="preserve"> до </w:t>
            </w:r>
            <w:r>
              <w:rPr>
                <w:sz w:val="14"/>
              </w:rPr>
              <w:sym w:font="Arial" w:char="00B1"/>
            </w:r>
            <w:r>
              <w:rPr>
                <w:sz w:val="14"/>
              </w:rPr>
              <w:t>50 (10)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до </w:t>
            </w:r>
            <w:r>
              <w:rPr>
                <w:sz w:val="14"/>
              </w:rPr>
              <w:sym w:font="Arial" w:char="00B1"/>
            </w:r>
            <w:r>
              <w:rPr>
                <w:noProof/>
                <w:sz w:val="14"/>
              </w:rPr>
              <w:t>100 (20)</w:t>
            </w:r>
            <w:r>
              <w:rPr>
                <w:sz w:val="14"/>
              </w:rPr>
              <w:t xml:space="preserve"> мм, остальные </w:t>
            </w:r>
            <w:r>
              <w:rPr>
                <w:sz w:val="14"/>
              </w:rPr>
              <w:sym w:font="Arial" w:char="2014"/>
            </w:r>
            <w:r>
              <w:rPr>
                <w:sz w:val="14"/>
              </w:rPr>
              <w:t xml:space="preserve"> до</w:t>
            </w:r>
            <w:r>
              <w:rPr>
                <w:noProof/>
                <w:sz w:val="14"/>
              </w:rPr>
              <w:t xml:space="preserve"> </w:t>
            </w:r>
            <w:r>
              <w:rPr>
                <w:noProof/>
                <w:sz w:val="14"/>
              </w:rPr>
              <w:sym w:font="Arial" w:char="00B1"/>
            </w:r>
            <w:r>
              <w:rPr>
                <w:sz w:val="14"/>
              </w:rPr>
              <w:t>5</w:t>
            </w:r>
            <w:r>
              <w:rPr>
                <w:noProof/>
                <w:sz w:val="14"/>
              </w:rPr>
              <w:t>0 (10)</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2.2.</w:t>
            </w:r>
            <w:r>
              <w:rPr>
                <w:sz w:val="14"/>
              </w:rPr>
              <w:t xml:space="preserve"> Ширина слоя</w:t>
            </w:r>
            <w:r>
              <w:rPr>
                <w:sz w:val="14"/>
                <w:vertAlign w:val="superscript"/>
              </w:rPr>
              <w:t>1</w:t>
            </w:r>
          </w:p>
          <w:p w:rsidR="00000000" w:rsidRDefault="00D63A61">
            <w:pPr>
              <w:jc w:val="both"/>
              <w:rPr>
                <w:sz w:val="14"/>
              </w:rPr>
            </w:pPr>
            <w:r>
              <w:rPr>
                <w:sz w:val="14"/>
              </w:rPr>
              <w:t>2.2.1. Цементобетонные осно</w:t>
            </w:r>
            <w:r>
              <w:rPr>
                <w:sz w:val="14"/>
              </w:rPr>
              <w:t>вания и покрытия, мостовые</w:t>
            </w: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7,</w:t>
            </w:r>
            <w:r>
              <w:rPr>
                <w:sz w:val="14"/>
              </w:rPr>
              <w:t>5 до</w:t>
            </w:r>
            <w:r>
              <w:rPr>
                <w:noProof/>
                <w:sz w:val="14"/>
              </w:rPr>
              <w:t xml:space="preserve"> 10</w:t>
            </w:r>
            <w:r>
              <w:rPr>
                <w:sz w:val="14"/>
              </w:rPr>
              <w:t xml:space="preserve"> см, остальные — до</w:t>
            </w:r>
            <w:r>
              <w:rPr>
                <w:noProof/>
                <w:sz w:val="14"/>
              </w:rPr>
              <w:t xml:space="preserve"> </w:t>
            </w:r>
            <w:r>
              <w:rPr>
                <w:noProof/>
                <w:sz w:val="14"/>
              </w:rPr>
              <w:sym w:font="Arial" w:char="00B1"/>
            </w:r>
            <w:r>
              <w:rPr>
                <w:noProof/>
                <w:sz w:val="14"/>
              </w:rPr>
              <w:t>5</w:t>
            </w:r>
            <w:r>
              <w:rPr>
                <w:sz w:val="14"/>
              </w:rPr>
              <w:t xml:space="preserve"> см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7</w:t>
            </w:r>
            <w:r>
              <w:rPr>
                <w:sz w:val="14"/>
              </w:rPr>
              <w:t>,5 до</w:t>
            </w:r>
            <w:r>
              <w:rPr>
                <w:noProof/>
                <w:sz w:val="14"/>
              </w:rPr>
              <w:t xml:space="preserve"> 10</w:t>
            </w:r>
            <w:r>
              <w:rPr>
                <w:sz w:val="14"/>
              </w:rPr>
              <w:t xml:space="preserve"> см, осталь</w:t>
            </w:r>
            <w:r>
              <w:rPr>
                <w:sz w:val="14"/>
              </w:rPr>
              <w:softHyphen/>
              <w:t>ные — до</w:t>
            </w:r>
            <w:r>
              <w:rPr>
                <w:noProof/>
                <w:sz w:val="14"/>
              </w:rPr>
              <w:t xml:space="preserve"> </w:t>
            </w:r>
            <w:r>
              <w:rPr>
                <w:noProof/>
                <w:sz w:val="14"/>
              </w:rPr>
              <w:sym w:font="Arial" w:char="00B1"/>
            </w:r>
            <w:r>
              <w:rPr>
                <w:noProof/>
                <w:sz w:val="14"/>
              </w:rPr>
              <w:t>5</w:t>
            </w:r>
            <w:r>
              <w:rPr>
                <w:sz w:val="14"/>
              </w:rPr>
              <w:t xml:space="preserve"> см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2.2.2.</w:t>
            </w:r>
            <w:r>
              <w:rPr>
                <w:sz w:val="14"/>
              </w:rPr>
              <w:t xml:space="preserve"> Все остальные типы оснований и покрытий </w:t>
            </w:r>
            <w:r>
              <w:rPr>
                <w:noProof/>
                <w:sz w:val="14"/>
              </w:rPr>
              <w:t>2</w:t>
            </w:r>
          </w:p>
        </w:tc>
        <w:tc>
          <w:tcPr>
            <w:tcW w:w="2216" w:type="dxa"/>
            <w:tcBorders>
              <w:left w:val="single" w:sz="6" w:space="0" w:color="auto"/>
              <w:right w:val="single" w:sz="6" w:space="0" w:color="auto"/>
            </w:tcBorders>
          </w:tcPr>
          <w:p w:rsidR="00000000" w:rsidRDefault="00D63A61">
            <w:pPr>
              <w:jc w:val="both"/>
              <w:rPr>
                <w:sz w:val="14"/>
              </w:rPr>
            </w:pPr>
            <w:r>
              <w:rPr>
                <w:sz w:val="14"/>
              </w:rPr>
              <w:t>На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15</w:t>
            </w:r>
            <w:r>
              <w:rPr>
                <w:sz w:val="14"/>
              </w:rPr>
              <w:t xml:space="preserve"> до</w:t>
            </w:r>
            <w:r>
              <w:rPr>
                <w:noProof/>
                <w:sz w:val="14"/>
              </w:rPr>
              <w:t xml:space="preserve"> 20</w:t>
            </w:r>
            <w:r>
              <w:rPr>
                <w:sz w:val="14"/>
              </w:rPr>
              <w:t xml:space="preserve"> см, осталь</w:t>
            </w:r>
            <w:r>
              <w:rPr>
                <w:sz w:val="14"/>
              </w:rPr>
              <w:softHyphen/>
              <w:t>ные — до</w:t>
            </w:r>
            <w:r>
              <w:rPr>
                <w:noProof/>
                <w:sz w:val="14"/>
              </w:rPr>
              <w:t xml:space="preserve"> </w:t>
            </w:r>
            <w:r>
              <w:rPr>
                <w:noProof/>
                <w:sz w:val="14"/>
              </w:rPr>
              <w:sym w:font="Arial" w:char="00B1"/>
            </w:r>
            <w:r>
              <w:rPr>
                <w:noProof/>
                <w:sz w:val="14"/>
              </w:rPr>
              <w:t>10</w:t>
            </w:r>
            <w:r>
              <w:rPr>
                <w:sz w:val="14"/>
              </w:rPr>
              <w:t xml:space="preserve"> см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5 %</w:t>
            </w:r>
            <w:r>
              <w:rPr>
                <w:sz w:val="14"/>
              </w:rPr>
              <w:t xml:space="preserve"> </w:t>
            </w:r>
            <w:r>
              <w:rPr>
                <w:sz w:val="14"/>
              </w:rPr>
              <w:t>результатов определений могут иметь отклонения от проектных значений в пределах от ми</w:t>
            </w:r>
            <w:r>
              <w:rPr>
                <w:sz w:val="14"/>
              </w:rPr>
              <w:softHyphen/>
              <w:t>нус</w:t>
            </w:r>
            <w:r>
              <w:rPr>
                <w:noProof/>
                <w:sz w:val="14"/>
              </w:rPr>
              <w:t xml:space="preserve"> 15</w:t>
            </w:r>
            <w:r>
              <w:rPr>
                <w:sz w:val="14"/>
              </w:rPr>
              <w:t xml:space="preserve"> до</w:t>
            </w:r>
            <w:r>
              <w:rPr>
                <w:noProof/>
                <w:sz w:val="14"/>
              </w:rPr>
              <w:t xml:space="preserve"> 20</w:t>
            </w:r>
            <w:r>
              <w:rPr>
                <w:sz w:val="14"/>
              </w:rPr>
              <w:t xml:space="preserve"> см. остальные — до</w:t>
            </w:r>
            <w:r>
              <w:rPr>
                <w:noProof/>
                <w:sz w:val="14"/>
              </w:rPr>
              <w:t xml:space="preserve"> </w:t>
            </w:r>
            <w:r>
              <w:rPr>
                <w:noProof/>
                <w:sz w:val="14"/>
              </w:rPr>
              <w:sym w:font="Arial" w:char="00B1"/>
            </w:r>
            <w:r>
              <w:rPr>
                <w:noProof/>
                <w:sz w:val="14"/>
              </w:rPr>
              <w:t>10</w:t>
            </w:r>
            <w:r>
              <w:rPr>
                <w:sz w:val="14"/>
              </w:rPr>
              <w:t xml:space="preserve"> см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3.</w:t>
            </w:r>
            <w:r>
              <w:rPr>
                <w:sz w:val="14"/>
              </w:rPr>
              <w:t xml:space="preserve"> Толщина слоя</w:t>
            </w:r>
            <w:r>
              <w:rPr>
                <w:noProof/>
                <w:sz w:val="14"/>
              </w:rPr>
              <w:t xml:space="preserve"> </w:t>
            </w:r>
          </w:p>
          <w:p w:rsidR="00000000" w:rsidRDefault="00D63A61">
            <w:pPr>
              <w:jc w:val="both"/>
              <w:rPr>
                <w:sz w:val="14"/>
              </w:rPr>
            </w:pPr>
            <w:r>
              <w:rPr>
                <w:noProof/>
                <w:sz w:val="14"/>
              </w:rPr>
              <w:t>2.3.1.</w:t>
            </w:r>
            <w:r>
              <w:rPr>
                <w:sz w:val="14"/>
              </w:rPr>
              <w:t xml:space="preserve"> Асфальтобетонные основания и покрытия</w:t>
            </w: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r>
              <w:rPr>
                <w:sz w:val="14"/>
              </w:rPr>
              <w:t>Не более</w:t>
            </w:r>
            <w:r>
              <w:rPr>
                <w:noProof/>
                <w:sz w:val="14"/>
              </w:rPr>
              <w:t xml:space="preserve"> 10%</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15</w:t>
            </w:r>
            <w:r>
              <w:rPr>
                <w:sz w:val="14"/>
              </w:rPr>
              <w:t xml:space="preserve"> до</w:t>
            </w:r>
            <w:r>
              <w:rPr>
                <w:noProof/>
                <w:sz w:val="14"/>
              </w:rPr>
              <w:t xml:space="preserve"> 20</w:t>
            </w:r>
            <w:r>
              <w:rPr>
                <w:sz w:val="14"/>
              </w:rPr>
              <w:t xml:space="preserve"> мм, осталь</w:t>
            </w:r>
            <w:r>
              <w:rPr>
                <w:sz w:val="14"/>
              </w:rPr>
              <w:softHyphen/>
              <w:t>ные</w:t>
            </w:r>
            <w:r>
              <w:rPr>
                <w:noProof/>
                <w:sz w:val="14"/>
              </w:rPr>
              <w:t xml:space="preserve"> —</w:t>
            </w:r>
            <w:r>
              <w:rPr>
                <w:sz w:val="14"/>
              </w:rPr>
              <w:t xml:space="preserve"> до </w:t>
            </w:r>
            <w:r>
              <w:rPr>
                <w:sz w:val="14"/>
              </w:rPr>
              <w:sym w:font="Arial" w:char="00B1"/>
            </w:r>
            <w:r>
              <w:rPr>
                <w:sz w:val="14"/>
              </w:rPr>
              <w:t>10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15</w:t>
            </w:r>
            <w:r>
              <w:rPr>
                <w:sz w:val="14"/>
              </w:rPr>
              <w:t xml:space="preserve"> до</w:t>
            </w:r>
            <w:r>
              <w:rPr>
                <w:noProof/>
                <w:sz w:val="14"/>
              </w:rPr>
              <w:t xml:space="preserve"> 20</w:t>
            </w:r>
            <w:r>
              <w:rPr>
                <w:sz w:val="14"/>
              </w:rPr>
              <w:t xml:space="preserve"> мм, осталь</w:t>
            </w:r>
            <w:r>
              <w:rPr>
                <w:sz w:val="14"/>
              </w:rPr>
              <w:softHyphen/>
              <w:t xml:space="preserve">ные </w:t>
            </w:r>
            <w:r>
              <w:rPr>
                <w:sz w:val="14"/>
              </w:rPr>
              <w:sym w:font="Arial" w:char="2014"/>
            </w:r>
            <w:r>
              <w:rPr>
                <w:sz w:val="14"/>
              </w:rPr>
              <w:t xml:space="preserve"> до</w:t>
            </w:r>
            <w:r>
              <w:rPr>
                <w:noProof/>
                <w:sz w:val="14"/>
              </w:rPr>
              <w:t xml:space="preserve"> </w:t>
            </w:r>
            <w:r>
              <w:rPr>
                <w:noProof/>
                <w:sz w:val="14"/>
              </w:rPr>
              <w:sym w:font="Arial" w:char="00B1"/>
            </w:r>
            <w:r>
              <w:rPr>
                <w:noProof/>
                <w:sz w:val="14"/>
              </w:rPr>
              <w:t>10</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2.3.2.</w:t>
            </w:r>
            <w:r>
              <w:rPr>
                <w:sz w:val="14"/>
              </w:rPr>
              <w:t xml:space="preserve"> Все остальные типы оснований и покр</w:t>
            </w:r>
            <w:r>
              <w:rPr>
                <w:sz w:val="14"/>
              </w:rPr>
              <w:t>ытий</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10 %</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22</w:t>
            </w:r>
            <w:r>
              <w:rPr>
                <w:sz w:val="14"/>
              </w:rPr>
              <w:t xml:space="preserve"> (минус</w:t>
            </w:r>
            <w:r>
              <w:rPr>
                <w:noProof/>
                <w:sz w:val="14"/>
              </w:rPr>
              <w:t xml:space="preserve"> 15)</w:t>
            </w:r>
            <w:r>
              <w:rPr>
                <w:sz w:val="14"/>
              </w:rPr>
              <w:t xml:space="preserve"> до</w:t>
            </w:r>
            <w:r>
              <w:rPr>
                <w:noProof/>
                <w:sz w:val="14"/>
              </w:rPr>
              <w:t xml:space="preserve"> 30 (20)</w:t>
            </w:r>
            <w:r>
              <w:rPr>
                <w:sz w:val="14"/>
              </w:rPr>
              <w:t xml:space="preserve"> мм, остальные</w:t>
            </w:r>
            <w:r>
              <w:rPr>
                <w:noProof/>
                <w:sz w:val="14"/>
              </w:rPr>
              <w:t xml:space="preserve"> —</w:t>
            </w:r>
            <w:r>
              <w:rPr>
                <w:sz w:val="14"/>
              </w:rPr>
              <w:t xml:space="preserve"> до </w:t>
            </w:r>
            <w:r>
              <w:rPr>
                <w:sz w:val="14"/>
              </w:rPr>
              <w:sym w:font="Arial" w:char="00B1"/>
            </w:r>
            <w:r>
              <w:rPr>
                <w:noProof/>
                <w:sz w:val="14"/>
              </w:rPr>
              <w:t>15 (10)</w:t>
            </w:r>
            <w:r>
              <w:rPr>
                <w:sz w:val="14"/>
              </w:rPr>
              <w:t xml:space="preserve">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22</w:t>
            </w:r>
            <w:r>
              <w:rPr>
                <w:sz w:val="14"/>
              </w:rPr>
              <w:t xml:space="preserve"> (минус</w:t>
            </w:r>
            <w:r>
              <w:rPr>
                <w:noProof/>
                <w:sz w:val="14"/>
              </w:rPr>
              <w:t xml:space="preserve"> 15)</w:t>
            </w:r>
            <w:r>
              <w:rPr>
                <w:sz w:val="14"/>
              </w:rPr>
              <w:t xml:space="preserve"> до</w:t>
            </w:r>
            <w:r>
              <w:rPr>
                <w:noProof/>
                <w:sz w:val="14"/>
              </w:rPr>
              <w:t xml:space="preserve"> 30 (20)</w:t>
            </w:r>
            <w:r>
              <w:rPr>
                <w:sz w:val="14"/>
              </w:rPr>
              <w:t xml:space="preserve"> мм, остальные</w:t>
            </w:r>
            <w:r>
              <w:rPr>
                <w:noProof/>
                <w:sz w:val="14"/>
              </w:rPr>
              <w:t xml:space="preserve"> </w:t>
            </w:r>
            <w:r>
              <w:rPr>
                <w:noProof/>
                <w:sz w:val="14"/>
              </w:rPr>
              <w:sym w:font="Arial" w:char="2014"/>
            </w:r>
            <w:r>
              <w:rPr>
                <w:sz w:val="14"/>
              </w:rPr>
              <w:t xml:space="preserve"> до </w:t>
            </w:r>
            <w:r>
              <w:rPr>
                <w:sz w:val="14"/>
              </w:rPr>
              <w:sym w:font="Arial" w:char="00B1"/>
            </w:r>
            <w:r>
              <w:rPr>
                <w:noProof/>
                <w:sz w:val="14"/>
              </w:rPr>
              <w:t>15 (10)</w:t>
            </w:r>
            <w:r>
              <w:rPr>
                <w:sz w:val="14"/>
              </w:rPr>
              <w:t xml:space="preserve"> мм</w:t>
            </w:r>
          </w:p>
        </w:tc>
      </w:tr>
      <w:tr w:rsidR="00000000">
        <w:tblPrEx>
          <w:tblCellMar>
            <w:top w:w="0" w:type="dxa"/>
            <w:bottom w:w="0" w:type="dxa"/>
          </w:tblCellMar>
        </w:tblPrEx>
        <w:tc>
          <w:tcPr>
            <w:tcW w:w="6274" w:type="dxa"/>
            <w:gridSpan w:val="3"/>
            <w:tcBorders>
              <w:left w:val="single" w:sz="12" w:space="0" w:color="auto"/>
              <w:right w:val="single" w:sz="12" w:space="0" w:color="auto"/>
            </w:tcBorders>
          </w:tcPr>
          <w:p w:rsidR="00000000" w:rsidRDefault="00D63A61">
            <w:pPr>
              <w:jc w:val="both"/>
              <w:rPr>
                <w:sz w:val="14"/>
              </w:rPr>
            </w:pPr>
          </w:p>
          <w:p w:rsidR="00000000" w:rsidRDefault="00D63A61">
            <w:pPr>
              <w:jc w:val="both"/>
              <w:rPr>
                <w:sz w:val="14"/>
              </w:rPr>
            </w:pPr>
            <w:r>
              <w:rPr>
                <w:sz w:val="14"/>
              </w:rPr>
              <w:t>_____________</w:t>
            </w:r>
          </w:p>
          <w:p w:rsidR="00000000" w:rsidRDefault="00D63A61">
            <w:pPr>
              <w:ind w:firstLine="244"/>
              <w:jc w:val="both"/>
              <w:rPr>
                <w:sz w:val="14"/>
              </w:rPr>
            </w:pPr>
            <w:r>
              <w:rPr>
                <w:sz w:val="14"/>
                <w:vertAlign w:val="superscript"/>
              </w:rPr>
              <w:t>1</w:t>
            </w:r>
            <w:r>
              <w:rPr>
                <w:sz w:val="14"/>
              </w:rPr>
              <w:t xml:space="preserve"> При оценке качества устройства сборных цементобетонных покрытий этот показатель не определяется.</w:t>
            </w:r>
          </w:p>
          <w:p w:rsidR="00000000" w:rsidRDefault="00D63A61">
            <w:pPr>
              <w:ind w:firstLine="244"/>
              <w:jc w:val="both"/>
              <w:rPr>
                <w:sz w:val="14"/>
              </w:rPr>
            </w:pP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jc w:val="both"/>
              <w:rPr>
                <w:sz w:val="14"/>
              </w:rPr>
            </w:pPr>
            <w:r>
              <w:rPr>
                <w:noProof/>
                <w:sz w:val="14"/>
              </w:rPr>
              <w:t>2.</w:t>
            </w:r>
            <w:r>
              <w:rPr>
                <w:sz w:val="14"/>
              </w:rPr>
              <w:t>4</w:t>
            </w:r>
            <w:r>
              <w:rPr>
                <w:noProof/>
                <w:sz w:val="14"/>
              </w:rPr>
              <w:t>.</w:t>
            </w:r>
            <w:r>
              <w:rPr>
                <w:sz w:val="14"/>
              </w:rPr>
              <w:t xml:space="preserve"> Поперечные уклоны </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w:t>
            </w:r>
            <w:r>
              <w:rPr>
                <w:sz w:val="14"/>
              </w:rPr>
              <w:t>еть отклонения от проектных значений в пределах от ми</w:t>
            </w:r>
            <w:r>
              <w:rPr>
                <w:sz w:val="14"/>
              </w:rPr>
              <w:softHyphen/>
              <w:t>нус</w:t>
            </w:r>
            <w:r>
              <w:rPr>
                <w:noProof/>
                <w:sz w:val="14"/>
              </w:rPr>
              <w:t xml:space="preserve"> 0,015</w:t>
            </w:r>
            <w:r>
              <w:rPr>
                <w:sz w:val="14"/>
              </w:rPr>
              <w:t xml:space="preserve"> (минус</w:t>
            </w:r>
            <w:r>
              <w:rPr>
                <w:noProof/>
                <w:sz w:val="14"/>
              </w:rPr>
              <w:t xml:space="preserve"> 0</w:t>
            </w:r>
            <w:r>
              <w:rPr>
                <w:sz w:val="14"/>
              </w:rPr>
              <w:t>,</w:t>
            </w:r>
            <w:r>
              <w:rPr>
                <w:noProof/>
                <w:sz w:val="14"/>
              </w:rPr>
              <w:t xml:space="preserve">010) </w:t>
            </w:r>
            <w:r>
              <w:rPr>
                <w:sz w:val="14"/>
              </w:rPr>
              <w:t>до</w:t>
            </w:r>
            <w:r>
              <w:rPr>
                <w:noProof/>
                <w:sz w:val="14"/>
              </w:rPr>
              <w:t xml:space="preserve"> 0,030 (0,015),</w:t>
            </w:r>
            <w:r>
              <w:rPr>
                <w:sz w:val="14"/>
              </w:rPr>
              <w:t xml:space="preserve"> осталь</w:t>
            </w:r>
            <w:r>
              <w:rPr>
                <w:sz w:val="14"/>
              </w:rPr>
              <w:softHyphen/>
              <w:t>ные</w:t>
            </w:r>
            <w:r>
              <w:rPr>
                <w:noProof/>
                <w:sz w:val="14"/>
              </w:rPr>
              <w:t xml:space="preserve"> </w:t>
            </w:r>
            <w:r>
              <w:rPr>
                <w:noProof/>
                <w:sz w:val="14"/>
              </w:rPr>
              <w:sym w:font="Arial" w:char="2014"/>
            </w:r>
            <w:r>
              <w:rPr>
                <w:sz w:val="14"/>
              </w:rPr>
              <w:t xml:space="preserve"> до</w:t>
            </w:r>
            <w:r>
              <w:rPr>
                <w:noProof/>
                <w:sz w:val="14"/>
              </w:rPr>
              <w:t xml:space="preserve"> </w:t>
            </w:r>
            <w:r>
              <w:rPr>
                <w:noProof/>
                <w:sz w:val="14"/>
              </w:rPr>
              <w:sym w:font="Arial" w:char="00B1"/>
            </w:r>
            <w:r>
              <w:rPr>
                <w:noProof/>
                <w:sz w:val="14"/>
              </w:rPr>
              <w:t>0,010 (0,005)</w:t>
            </w:r>
          </w:p>
          <w:p w:rsidR="00000000" w:rsidRDefault="00D63A61">
            <w:pPr>
              <w:jc w:val="both"/>
              <w:rPr>
                <w:noProof/>
                <w:sz w:val="14"/>
              </w:rPr>
            </w:pPr>
          </w:p>
        </w:tc>
        <w:tc>
          <w:tcPr>
            <w:tcW w:w="2216" w:type="dxa"/>
            <w:tcBorders>
              <w:left w:val="single" w:sz="6" w:space="0" w:color="auto"/>
              <w:right w:val="single" w:sz="12" w:space="0" w:color="auto"/>
            </w:tcBorders>
          </w:tcPr>
          <w:p w:rsidR="00000000" w:rsidRDefault="00D63A61">
            <w:pPr>
              <w:jc w:val="both"/>
              <w:rPr>
                <w:noProof/>
                <w:sz w:val="14"/>
              </w:rPr>
            </w:pPr>
            <w:r>
              <w:rPr>
                <w:sz w:val="14"/>
              </w:rPr>
              <w:t>Не более</w:t>
            </w:r>
            <w:r>
              <w:rPr>
                <w:noProof/>
                <w:sz w:val="14"/>
              </w:rPr>
              <w:t xml:space="preserve"> 5 %</w:t>
            </w:r>
            <w:r>
              <w:rPr>
                <w:sz w:val="14"/>
              </w:rPr>
              <w:t xml:space="preserve"> результатов определений могут иметь отклонения от проектных значений в пределах от ми</w:t>
            </w:r>
            <w:r>
              <w:rPr>
                <w:sz w:val="14"/>
              </w:rPr>
              <w:softHyphen/>
              <w:t>нус</w:t>
            </w:r>
            <w:r>
              <w:rPr>
                <w:noProof/>
                <w:sz w:val="14"/>
              </w:rPr>
              <w:t xml:space="preserve"> 0</w:t>
            </w:r>
            <w:r>
              <w:rPr>
                <w:sz w:val="14"/>
              </w:rPr>
              <w:t>,</w:t>
            </w:r>
            <w:r>
              <w:rPr>
                <w:noProof/>
                <w:sz w:val="14"/>
              </w:rPr>
              <w:t>015</w:t>
            </w:r>
            <w:r>
              <w:rPr>
                <w:sz w:val="14"/>
              </w:rPr>
              <w:t xml:space="preserve"> (минус</w:t>
            </w:r>
            <w:r>
              <w:rPr>
                <w:noProof/>
                <w:sz w:val="14"/>
              </w:rPr>
              <w:t xml:space="preserve"> 0,010) </w:t>
            </w:r>
            <w:r>
              <w:rPr>
                <w:sz w:val="14"/>
              </w:rPr>
              <w:t>до</w:t>
            </w:r>
            <w:r>
              <w:rPr>
                <w:noProof/>
                <w:sz w:val="14"/>
              </w:rPr>
              <w:t xml:space="preserve"> 0,030 (0,015)</w:t>
            </w:r>
            <w:r>
              <w:rPr>
                <w:sz w:val="14"/>
              </w:rPr>
              <w:t>, осталь</w:t>
            </w:r>
            <w:r>
              <w:rPr>
                <w:sz w:val="14"/>
              </w:rPr>
              <w:softHyphen/>
              <w:t>ные</w:t>
            </w:r>
            <w:r>
              <w:rPr>
                <w:noProof/>
                <w:sz w:val="14"/>
              </w:rPr>
              <w:t xml:space="preserve"> </w:t>
            </w:r>
            <w:r>
              <w:rPr>
                <w:noProof/>
                <w:sz w:val="14"/>
              </w:rPr>
              <w:sym w:font="Arial" w:char="2014"/>
            </w:r>
            <w:r>
              <w:rPr>
                <w:sz w:val="14"/>
              </w:rPr>
              <w:t xml:space="preserve"> до </w:t>
            </w:r>
            <w:r>
              <w:rPr>
                <w:sz w:val="14"/>
              </w:rPr>
              <w:sym w:font="Arial" w:char="00B1"/>
            </w:r>
            <w:r>
              <w:rPr>
                <w:sz w:val="14"/>
              </w:rPr>
              <w:t>0,010</w:t>
            </w:r>
            <w:r>
              <w:rPr>
                <w:noProof/>
                <w:sz w:val="14"/>
              </w:rPr>
              <w:t xml:space="preserve"> (0</w:t>
            </w:r>
            <w:r>
              <w:rPr>
                <w:sz w:val="14"/>
              </w:rPr>
              <w:t>,</w:t>
            </w:r>
            <w:r>
              <w:rPr>
                <w:noProof/>
                <w:sz w:val="14"/>
              </w:rPr>
              <w:t>005)</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jc w:val="both"/>
              <w:rPr>
                <w:sz w:val="14"/>
              </w:rPr>
            </w:pPr>
            <w:r>
              <w:rPr>
                <w:sz w:val="14"/>
              </w:rPr>
              <w:t>2.5. Ровность</w:t>
            </w:r>
            <w:r>
              <w:rPr>
                <w:sz w:val="14"/>
                <w:vertAlign w:val="superscript"/>
              </w:rPr>
              <w:t>1</w:t>
            </w:r>
            <w:r>
              <w:rPr>
                <w:sz w:val="14"/>
              </w:rPr>
              <w:t xml:space="preserve"> (просвет под рейкой длиной </w:t>
            </w:r>
            <w:r>
              <w:rPr>
                <w:noProof/>
                <w:sz w:val="14"/>
              </w:rPr>
              <w:t>3</w:t>
            </w:r>
            <w:r>
              <w:rPr>
                <w:sz w:val="14"/>
              </w:rPr>
              <w:t xml:space="preserve"> м) </w:t>
            </w:r>
          </w:p>
          <w:p w:rsidR="00000000" w:rsidRDefault="00D63A61">
            <w:pPr>
              <w:jc w:val="both"/>
              <w:rPr>
                <w:sz w:val="14"/>
              </w:rPr>
            </w:pPr>
            <w:r>
              <w:rPr>
                <w:sz w:val="14"/>
              </w:rPr>
              <w:t>2.5.1. Основания и покрытия из крупнообломочных, песчаных и глинистых грунтов и отходов промышленности, укрепленных неорганичес-кими и органическими вяжу</w:t>
            </w:r>
            <w:r>
              <w:rPr>
                <w:sz w:val="14"/>
              </w:rPr>
              <w:softHyphen/>
              <w:t>щими мате</w:t>
            </w:r>
            <w:r>
              <w:rPr>
                <w:sz w:val="14"/>
              </w:rPr>
              <w:t>риалами:</w:t>
            </w:r>
          </w:p>
          <w:p w:rsidR="00000000" w:rsidRDefault="00D63A61">
            <w:pPr>
              <w:ind w:left="102"/>
              <w:jc w:val="both"/>
              <w:rPr>
                <w:sz w:val="14"/>
              </w:rPr>
            </w:pPr>
            <w:r>
              <w:rPr>
                <w:sz w:val="14"/>
              </w:rPr>
              <w:t>для дорог</w:t>
            </w:r>
            <w:r>
              <w:rPr>
                <w:noProof/>
                <w:sz w:val="14"/>
              </w:rPr>
              <w:t xml:space="preserve"> </w:t>
            </w:r>
            <w:r>
              <w:rPr>
                <w:sz w:val="14"/>
                <w:lang w:val="en-US"/>
              </w:rPr>
              <w:t>I</w:t>
            </w:r>
            <w:r>
              <w:rPr>
                <w:noProof/>
                <w:sz w:val="14"/>
              </w:rPr>
              <w:t>, II</w:t>
            </w:r>
            <w:r>
              <w:rPr>
                <w:sz w:val="14"/>
              </w:rPr>
              <w:t xml:space="preserve"> и</w:t>
            </w:r>
            <w:r>
              <w:rPr>
                <w:noProof/>
                <w:sz w:val="14"/>
              </w:rPr>
              <w:t xml:space="preserve"> III </w:t>
            </w:r>
            <w:r>
              <w:rPr>
                <w:sz w:val="14"/>
              </w:rPr>
              <w:t>категорий</w:t>
            </w: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 5</w:t>
            </w:r>
            <w:r>
              <w:rPr>
                <w:noProof/>
                <w:sz w:val="14"/>
              </w:rPr>
              <w:t xml:space="preserve"> %</w:t>
            </w:r>
            <w:r>
              <w:rPr>
                <w:sz w:val="14"/>
              </w:rPr>
              <w:t xml:space="preserve"> результатов определений могут иметь значения просветов в пределах до</w:t>
            </w:r>
            <w:r>
              <w:rPr>
                <w:noProof/>
                <w:sz w:val="14"/>
              </w:rPr>
              <w:t xml:space="preserve"> 14 (10)</w:t>
            </w:r>
            <w:r>
              <w:rPr>
                <w:sz w:val="14"/>
              </w:rPr>
              <w:t xml:space="preserve"> мм, ос</w:t>
            </w:r>
            <w:r>
              <w:rPr>
                <w:sz w:val="14"/>
              </w:rPr>
              <w:softHyphen/>
              <w:t>тальные — до 7</w:t>
            </w:r>
            <w:r>
              <w:rPr>
                <w:noProof/>
                <w:sz w:val="14"/>
              </w:rPr>
              <w:t xml:space="preserve"> (5)</w:t>
            </w:r>
            <w:r>
              <w:rPr>
                <w:sz w:val="14"/>
              </w:rPr>
              <w:t xml:space="preserve"> мм</w:t>
            </w:r>
          </w:p>
          <w:p w:rsidR="00000000" w:rsidRDefault="00D63A61">
            <w:pPr>
              <w:jc w:val="both"/>
              <w:rPr>
                <w:sz w:val="14"/>
              </w:rPr>
            </w:pPr>
          </w:p>
        </w:tc>
        <w:tc>
          <w:tcPr>
            <w:tcW w:w="2216" w:type="dxa"/>
            <w:tcBorders>
              <w:left w:val="single" w:sz="6" w:space="0" w:color="auto"/>
              <w:right w:val="single" w:sz="12"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2</w:t>
            </w:r>
            <w:r>
              <w:rPr>
                <w:sz w:val="14"/>
              </w:rPr>
              <w:t xml:space="preserve"> % результатов определений могут иметь значения просветов в пределах до</w:t>
            </w:r>
            <w:r>
              <w:rPr>
                <w:noProof/>
                <w:sz w:val="14"/>
              </w:rPr>
              <w:t xml:space="preserve"> 14 (10)</w:t>
            </w:r>
            <w:r>
              <w:rPr>
                <w:sz w:val="14"/>
              </w:rPr>
              <w:t xml:space="preserve"> мм, ос</w:t>
            </w:r>
            <w:r>
              <w:rPr>
                <w:sz w:val="14"/>
              </w:rPr>
              <w:softHyphen/>
              <w:t>тальные</w:t>
            </w:r>
            <w:r>
              <w:rPr>
                <w:noProof/>
                <w:sz w:val="14"/>
              </w:rPr>
              <w:t xml:space="preserve"> —</w:t>
            </w:r>
            <w:r>
              <w:rPr>
                <w:sz w:val="14"/>
              </w:rPr>
              <w:t xml:space="preserve"> до</w:t>
            </w:r>
            <w:r>
              <w:rPr>
                <w:noProof/>
                <w:sz w:val="14"/>
              </w:rPr>
              <w:t xml:space="preserve"> 7 (5)</w:t>
            </w:r>
            <w:r>
              <w:rPr>
                <w:sz w:val="14"/>
              </w:rPr>
              <w:t xml:space="preserve"> мм</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ind w:left="102"/>
              <w:jc w:val="both"/>
              <w:rPr>
                <w:sz w:val="14"/>
              </w:rPr>
            </w:pPr>
            <w:r>
              <w:rPr>
                <w:sz w:val="14"/>
              </w:rPr>
              <w:t>для дорог</w:t>
            </w:r>
            <w:r>
              <w:rPr>
                <w:noProof/>
                <w:sz w:val="14"/>
              </w:rPr>
              <w:t xml:space="preserve"> IV</w:t>
            </w:r>
            <w:r>
              <w:rPr>
                <w:sz w:val="14"/>
              </w:rPr>
              <w:t xml:space="preserve"> и</w:t>
            </w:r>
            <w:r>
              <w:rPr>
                <w:noProof/>
                <w:sz w:val="14"/>
              </w:rPr>
              <w:t xml:space="preserve"> V </w:t>
            </w:r>
            <w:r>
              <w:rPr>
                <w:sz w:val="14"/>
              </w:rPr>
              <w:t>категорий</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20</w:t>
            </w:r>
            <w:r>
              <w:rPr>
                <w:sz w:val="14"/>
              </w:rPr>
              <w:t xml:space="preserve"> мм, осталь</w:t>
            </w:r>
            <w:r>
              <w:rPr>
                <w:sz w:val="14"/>
              </w:rPr>
              <w:softHyphen/>
              <w:t>ные — до 10 мм</w:t>
            </w:r>
          </w:p>
          <w:p w:rsidR="00000000" w:rsidRDefault="00D63A61">
            <w:pPr>
              <w:jc w:val="both"/>
              <w:rPr>
                <w:sz w:val="14"/>
              </w:rPr>
            </w:pPr>
          </w:p>
        </w:tc>
        <w:tc>
          <w:tcPr>
            <w:tcW w:w="2216" w:type="dxa"/>
            <w:tcBorders>
              <w:left w:val="single" w:sz="6" w:space="0" w:color="auto"/>
              <w:right w:val="single" w:sz="12" w:space="0" w:color="auto"/>
            </w:tcBorders>
          </w:tcPr>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 могут иметь значения просветов в п</w:t>
            </w:r>
            <w:r>
              <w:rPr>
                <w:sz w:val="14"/>
              </w:rPr>
              <w:t>ре</w:t>
            </w:r>
            <w:r>
              <w:rPr>
                <w:sz w:val="14"/>
              </w:rPr>
              <w:softHyphen/>
              <w:t>делах до</w:t>
            </w:r>
            <w:r>
              <w:rPr>
                <w:noProof/>
                <w:sz w:val="14"/>
              </w:rPr>
              <w:t xml:space="preserve"> 20</w:t>
            </w:r>
            <w:r>
              <w:rPr>
                <w:sz w:val="14"/>
              </w:rPr>
              <w:t xml:space="preserve"> мм, осталь</w:t>
            </w:r>
            <w:r>
              <w:rPr>
                <w:sz w:val="14"/>
              </w:rPr>
              <w:softHyphen/>
              <w:t>ные — до</w:t>
            </w:r>
            <w:r>
              <w:rPr>
                <w:noProof/>
                <w:sz w:val="14"/>
              </w:rPr>
              <w:t xml:space="preserve"> 10</w:t>
            </w:r>
            <w:r>
              <w:rPr>
                <w:sz w:val="14"/>
              </w:rPr>
              <w:t xml:space="preserve"> мм</w:t>
            </w:r>
          </w:p>
        </w:tc>
      </w:tr>
      <w:tr w:rsidR="00000000">
        <w:tblPrEx>
          <w:tblCellMar>
            <w:top w:w="0" w:type="dxa"/>
            <w:bottom w:w="0" w:type="dxa"/>
          </w:tblCellMar>
        </w:tblPrEx>
        <w:tc>
          <w:tcPr>
            <w:tcW w:w="1842" w:type="dxa"/>
            <w:tcBorders>
              <w:left w:val="single" w:sz="12" w:space="0" w:color="auto"/>
              <w:right w:val="single" w:sz="6" w:space="0" w:color="auto"/>
            </w:tcBorders>
          </w:tcPr>
          <w:p w:rsidR="00000000" w:rsidRDefault="00D63A61">
            <w:pPr>
              <w:ind w:left="102"/>
              <w:jc w:val="both"/>
              <w:rPr>
                <w:sz w:val="14"/>
              </w:rPr>
            </w:pPr>
            <w:r>
              <w:rPr>
                <w:sz w:val="14"/>
              </w:rPr>
              <w:t xml:space="preserve">для дорог </w:t>
            </w:r>
            <w:r>
              <w:rPr>
                <w:sz w:val="14"/>
                <w:lang w:val="en-US"/>
              </w:rPr>
              <w:t>I</w:t>
            </w:r>
            <w:r>
              <w:rPr>
                <w:sz w:val="14"/>
              </w:rPr>
              <w:t xml:space="preserve">-c, </w:t>
            </w:r>
            <w:r>
              <w:rPr>
                <w:sz w:val="14"/>
                <w:lang w:val="en-US"/>
              </w:rPr>
              <w:t>II</w:t>
            </w:r>
            <w:r>
              <w:rPr>
                <w:sz w:val="14"/>
              </w:rPr>
              <w:t>-</w:t>
            </w:r>
            <w:r>
              <w:rPr>
                <w:sz w:val="14"/>
                <w:lang w:val="en-US"/>
              </w:rPr>
              <w:t>c</w:t>
            </w:r>
            <w:r>
              <w:rPr>
                <w:sz w:val="14"/>
              </w:rPr>
              <w:t xml:space="preserve"> и III-с категорий и внутренних дорог промышленных предприятий</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5%</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30</w:t>
            </w:r>
            <w:r>
              <w:rPr>
                <w:sz w:val="14"/>
              </w:rPr>
              <w:t xml:space="preserve"> мм, остальные — до</w:t>
            </w:r>
            <w:r>
              <w:rPr>
                <w:noProof/>
                <w:sz w:val="14"/>
              </w:rPr>
              <w:t xml:space="preserve"> 15</w:t>
            </w:r>
            <w:r>
              <w:rPr>
                <w:sz w:val="14"/>
              </w:rPr>
              <w:t xml:space="preserve"> мм</w:t>
            </w:r>
          </w:p>
          <w:p w:rsidR="00000000" w:rsidRDefault="00D63A61">
            <w:pPr>
              <w:jc w:val="both"/>
              <w:rPr>
                <w:sz w:val="14"/>
              </w:rPr>
            </w:pPr>
          </w:p>
        </w:tc>
        <w:tc>
          <w:tcPr>
            <w:tcW w:w="2216" w:type="dxa"/>
            <w:tcBorders>
              <w:left w:val="single" w:sz="6" w:space="0" w:color="auto"/>
              <w:right w:val="single" w:sz="12" w:space="0" w:color="auto"/>
            </w:tcBorders>
          </w:tcPr>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30</w:t>
            </w:r>
            <w:r>
              <w:rPr>
                <w:sz w:val="14"/>
              </w:rPr>
              <w:t xml:space="preserve"> мм, осталь</w:t>
            </w:r>
            <w:r>
              <w:rPr>
                <w:sz w:val="14"/>
              </w:rPr>
              <w:softHyphen/>
              <w:t>ные</w:t>
            </w:r>
            <w:r>
              <w:rPr>
                <w:noProof/>
                <w:sz w:val="14"/>
              </w:rPr>
              <w:t xml:space="preserve"> —</w:t>
            </w:r>
            <w:r>
              <w:rPr>
                <w:sz w:val="14"/>
              </w:rPr>
              <w:t xml:space="preserve"> до</w:t>
            </w:r>
            <w:r>
              <w:rPr>
                <w:noProof/>
                <w:sz w:val="14"/>
              </w:rPr>
              <w:t xml:space="preserve"> 15</w:t>
            </w:r>
            <w:r>
              <w:rPr>
                <w:sz w:val="14"/>
              </w:rPr>
              <w:t xml:space="preserve"> мм</w:t>
            </w:r>
          </w:p>
        </w:tc>
      </w:tr>
      <w:tr w:rsidR="00000000">
        <w:tblPrEx>
          <w:tblCellMar>
            <w:top w:w="0" w:type="dxa"/>
            <w:bottom w:w="0" w:type="dxa"/>
          </w:tblCellMar>
        </w:tblPrEx>
        <w:tc>
          <w:tcPr>
            <w:tcW w:w="6274" w:type="dxa"/>
            <w:gridSpan w:val="3"/>
            <w:tcBorders>
              <w:left w:val="single" w:sz="12" w:space="0" w:color="auto"/>
              <w:right w:val="single" w:sz="12" w:space="0" w:color="auto"/>
            </w:tcBorders>
          </w:tcPr>
          <w:p w:rsidR="00000000" w:rsidRDefault="00D63A61">
            <w:pPr>
              <w:jc w:val="both"/>
              <w:rPr>
                <w:sz w:val="14"/>
              </w:rPr>
            </w:pPr>
          </w:p>
          <w:p w:rsidR="00000000" w:rsidRDefault="00D63A61">
            <w:pPr>
              <w:jc w:val="both"/>
              <w:rPr>
                <w:sz w:val="14"/>
              </w:rPr>
            </w:pPr>
            <w:r>
              <w:rPr>
                <w:sz w:val="14"/>
              </w:rPr>
              <w:t>_____________</w:t>
            </w:r>
          </w:p>
          <w:p w:rsidR="00000000" w:rsidRDefault="00D63A61">
            <w:pPr>
              <w:ind w:firstLine="244"/>
              <w:jc w:val="both"/>
              <w:rPr>
                <w:sz w:val="14"/>
              </w:rPr>
            </w:pPr>
            <w:r>
              <w:rPr>
                <w:sz w:val="14"/>
                <w:vertAlign w:val="superscript"/>
              </w:rPr>
              <w:t>1</w:t>
            </w:r>
            <w:r>
              <w:rPr>
                <w:sz w:val="14"/>
              </w:rPr>
              <w:t xml:space="preserve"> При оценке качества устройства дополнительных слоев основании (морозозащитных, изолирующих, дренирующих и др.) этот показатель не определяется. Для</w:t>
            </w:r>
            <w:r>
              <w:rPr>
                <w:sz w:val="14"/>
              </w:rPr>
              <w:t xml:space="preserve"> сборных цементобетонных покрытий ровность уложенных плит определяется только при приемке дорог в эксплуатацию.</w:t>
            </w:r>
          </w:p>
          <w:p w:rsidR="00000000" w:rsidRDefault="00D63A61">
            <w:pPr>
              <w:ind w:firstLine="244"/>
              <w:jc w:val="both"/>
              <w:rPr>
                <w:sz w:val="14"/>
              </w:rPr>
            </w:pP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2.5.2.</w:t>
            </w:r>
            <w:r>
              <w:rPr>
                <w:sz w:val="14"/>
              </w:rPr>
              <w:t xml:space="preserve"> Щебеночные, гравийные и шлаковые осно</w:t>
            </w:r>
            <w:r>
              <w:rPr>
                <w:sz w:val="14"/>
              </w:rPr>
              <w:softHyphen/>
              <w:t>вания и покрытия. Ос</w:t>
            </w:r>
            <w:r>
              <w:rPr>
                <w:sz w:val="14"/>
              </w:rPr>
              <w:softHyphen/>
              <w:t>нования и покрытия из щебеночных, гра</w:t>
            </w:r>
            <w:r>
              <w:rPr>
                <w:sz w:val="14"/>
              </w:rPr>
              <w:softHyphen/>
              <w:t>вийных и песчаных материалов, обрабо</w:t>
            </w:r>
            <w:r>
              <w:rPr>
                <w:sz w:val="14"/>
              </w:rPr>
              <w:softHyphen/>
              <w:t>танных неорганичес</w:t>
            </w:r>
            <w:r>
              <w:rPr>
                <w:sz w:val="14"/>
              </w:rPr>
              <w:softHyphen/>
              <w:t>кими вяжущими ма</w:t>
            </w:r>
            <w:r>
              <w:rPr>
                <w:sz w:val="14"/>
              </w:rPr>
              <w:softHyphen/>
              <w:t>териалами</w:t>
            </w:r>
            <w:r>
              <w:rPr>
                <w:noProof/>
                <w:sz w:val="14"/>
              </w:rPr>
              <w:t xml:space="preserve">: </w:t>
            </w:r>
          </w:p>
          <w:p w:rsidR="00000000" w:rsidRDefault="00D63A61">
            <w:pPr>
              <w:ind w:left="102"/>
              <w:jc w:val="both"/>
              <w:rPr>
                <w:sz w:val="14"/>
                <w:lang w:val="en-US"/>
              </w:rPr>
            </w:pPr>
            <w:r>
              <w:rPr>
                <w:sz w:val="14"/>
              </w:rPr>
              <w:t>для дорог</w:t>
            </w:r>
            <w:r>
              <w:rPr>
                <w:noProof/>
                <w:sz w:val="14"/>
              </w:rPr>
              <w:t xml:space="preserve"> </w:t>
            </w:r>
            <w:r>
              <w:rPr>
                <w:sz w:val="14"/>
                <w:lang w:val="en-US"/>
              </w:rPr>
              <w:t>I</w:t>
            </w:r>
            <w:r>
              <w:rPr>
                <w:noProof/>
                <w:sz w:val="14"/>
              </w:rPr>
              <w:t>, II</w:t>
            </w:r>
            <w:r>
              <w:rPr>
                <w:sz w:val="14"/>
              </w:rPr>
              <w:t xml:space="preserve"> и</w:t>
            </w:r>
            <w:r>
              <w:rPr>
                <w:noProof/>
                <w:sz w:val="14"/>
              </w:rPr>
              <w:t xml:space="preserve"> III </w:t>
            </w:r>
            <w:r>
              <w:rPr>
                <w:sz w:val="14"/>
              </w:rPr>
              <w:t>категорий</w:t>
            </w:r>
          </w:p>
          <w:p w:rsidR="00000000" w:rsidRDefault="00D63A61">
            <w:pPr>
              <w:ind w:left="102"/>
              <w:jc w:val="both"/>
              <w:rPr>
                <w:sz w:val="14"/>
              </w:rPr>
            </w:pP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 5</w:t>
            </w:r>
            <w:r>
              <w:rPr>
                <w:noProof/>
                <w:sz w:val="14"/>
              </w:rPr>
              <w:t xml:space="preserve"> %</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20 (1</w:t>
            </w:r>
            <w:r>
              <w:rPr>
                <w:sz w:val="14"/>
              </w:rPr>
              <w:t>0) мм, ос</w:t>
            </w:r>
            <w:r>
              <w:rPr>
                <w:sz w:val="14"/>
              </w:rPr>
              <w:softHyphen/>
              <w:t>тальные — до</w:t>
            </w:r>
            <w:r>
              <w:rPr>
                <w:noProof/>
                <w:sz w:val="14"/>
              </w:rPr>
              <w:t xml:space="preserve"> 10 </w:t>
            </w:r>
            <w:r>
              <w:rPr>
                <w:sz w:val="14"/>
              </w:rPr>
              <w:t>(</w:t>
            </w:r>
            <w:r>
              <w:rPr>
                <w:noProof/>
                <w:sz w:val="14"/>
              </w:rPr>
              <w:t>5)</w:t>
            </w:r>
            <w:r>
              <w:rPr>
                <w:sz w:val="14"/>
              </w:rPr>
              <w:t xml:space="preserve">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w:t>
            </w:r>
            <w:r>
              <w:rPr>
                <w:sz w:val="14"/>
              </w:rPr>
              <w:t xml:space="preserve"> могут иметь значения просветов в пре</w:t>
            </w:r>
            <w:r>
              <w:rPr>
                <w:sz w:val="14"/>
              </w:rPr>
              <w:softHyphen/>
              <w:t>делах до</w:t>
            </w:r>
            <w:r>
              <w:rPr>
                <w:noProof/>
                <w:sz w:val="14"/>
              </w:rPr>
              <w:t xml:space="preserve"> 20 (10)</w:t>
            </w:r>
            <w:r>
              <w:rPr>
                <w:sz w:val="14"/>
              </w:rPr>
              <w:t xml:space="preserve"> мм, ос</w:t>
            </w:r>
            <w:r>
              <w:rPr>
                <w:sz w:val="14"/>
              </w:rPr>
              <w:softHyphen/>
              <w:t xml:space="preserve">тальные </w:t>
            </w:r>
            <w:r>
              <w:rPr>
                <w:sz w:val="14"/>
              </w:rPr>
              <w:sym w:font="Arial" w:char="2014"/>
            </w:r>
            <w:r>
              <w:rPr>
                <w:sz w:val="14"/>
              </w:rPr>
              <w:t xml:space="preserve"> до</w:t>
            </w:r>
            <w:r>
              <w:rPr>
                <w:noProof/>
                <w:sz w:val="14"/>
              </w:rPr>
              <w:t xml:space="preserve"> 10 (5)</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ind w:left="102"/>
              <w:jc w:val="both"/>
              <w:rPr>
                <w:sz w:val="14"/>
                <w:lang w:val="en-US"/>
              </w:rPr>
            </w:pPr>
            <w:r>
              <w:rPr>
                <w:sz w:val="14"/>
              </w:rPr>
              <w:t>для дорог</w:t>
            </w:r>
            <w:r>
              <w:rPr>
                <w:noProof/>
                <w:sz w:val="14"/>
              </w:rPr>
              <w:t xml:space="preserve"> IV, V</w:t>
            </w:r>
            <w:r>
              <w:rPr>
                <w:sz w:val="14"/>
              </w:rPr>
              <w:t xml:space="preserve"> ка</w:t>
            </w:r>
            <w:r>
              <w:rPr>
                <w:sz w:val="14"/>
              </w:rPr>
              <w:softHyphen/>
              <w:t>тегорий и внутрен</w:t>
            </w:r>
            <w:r>
              <w:rPr>
                <w:sz w:val="14"/>
              </w:rPr>
              <w:softHyphen/>
              <w:t>них дорог промыш</w:t>
            </w:r>
            <w:r>
              <w:rPr>
                <w:sz w:val="14"/>
              </w:rPr>
              <w:softHyphen/>
              <w:t>ленных предприя</w:t>
            </w:r>
            <w:r>
              <w:rPr>
                <w:sz w:val="14"/>
              </w:rPr>
              <w:softHyphen/>
              <w:t>тий</w:t>
            </w:r>
          </w:p>
          <w:p w:rsidR="00000000" w:rsidRDefault="00D63A61">
            <w:pPr>
              <w:ind w:left="102"/>
              <w:jc w:val="both"/>
              <w:rPr>
                <w:sz w:val="14"/>
              </w:rPr>
            </w:pPr>
          </w:p>
        </w:tc>
        <w:tc>
          <w:tcPr>
            <w:tcW w:w="2216" w:type="dxa"/>
            <w:tcBorders>
              <w:left w:val="single" w:sz="6" w:space="0" w:color="auto"/>
              <w:right w:val="single" w:sz="6" w:space="0" w:color="auto"/>
            </w:tcBorders>
          </w:tcPr>
          <w:p w:rsidR="00000000" w:rsidRDefault="00D63A61">
            <w:pPr>
              <w:jc w:val="both"/>
              <w:rPr>
                <w:sz w:val="14"/>
              </w:rPr>
            </w:pPr>
            <w:r>
              <w:rPr>
                <w:sz w:val="14"/>
              </w:rPr>
              <w:t>На более</w:t>
            </w:r>
            <w:r>
              <w:rPr>
                <w:noProof/>
                <w:sz w:val="14"/>
              </w:rPr>
              <w:t xml:space="preserve"> 5%</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30</w:t>
            </w:r>
            <w:r>
              <w:rPr>
                <w:sz w:val="14"/>
              </w:rPr>
              <w:t xml:space="preserve"> мм, остальные — до</w:t>
            </w:r>
            <w:r>
              <w:rPr>
                <w:noProof/>
                <w:sz w:val="14"/>
              </w:rPr>
              <w:t xml:space="preserve"> 15</w:t>
            </w:r>
            <w:r>
              <w:rPr>
                <w:sz w:val="14"/>
              </w:rPr>
              <w:t xml:space="preserve"> мм</w:t>
            </w: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30</w:t>
            </w:r>
            <w:r>
              <w:rPr>
                <w:sz w:val="14"/>
              </w:rPr>
              <w:t xml:space="preserve"> мм, осталь</w:t>
            </w:r>
            <w:r>
              <w:rPr>
                <w:sz w:val="14"/>
              </w:rPr>
              <w:softHyphen/>
              <w:t>ные — до</w:t>
            </w:r>
            <w:r>
              <w:rPr>
                <w:noProof/>
                <w:sz w:val="14"/>
              </w:rPr>
              <w:t xml:space="preserve"> 15</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ind w:left="102"/>
              <w:jc w:val="both"/>
              <w:rPr>
                <w:sz w:val="14"/>
              </w:rPr>
            </w:pPr>
            <w:r>
              <w:rPr>
                <w:sz w:val="14"/>
              </w:rPr>
              <w:t>для дорог I-</w:t>
            </w:r>
            <w:r>
              <w:rPr>
                <w:sz w:val="14"/>
                <w:lang w:val="en-US"/>
              </w:rPr>
              <w:t>c</w:t>
            </w:r>
            <w:r>
              <w:rPr>
                <w:sz w:val="14"/>
              </w:rPr>
              <w:t xml:space="preserve">, </w:t>
            </w:r>
            <w:r>
              <w:rPr>
                <w:sz w:val="14"/>
                <w:lang w:val="en-US"/>
              </w:rPr>
              <w:t>II</w:t>
            </w:r>
            <w:r>
              <w:rPr>
                <w:sz w:val="14"/>
              </w:rPr>
              <w:t>-</w:t>
            </w:r>
            <w:r>
              <w:rPr>
                <w:sz w:val="14"/>
                <w:lang w:val="en-US"/>
              </w:rPr>
              <w:t>c</w:t>
            </w:r>
            <w:r>
              <w:rPr>
                <w:sz w:val="14"/>
              </w:rPr>
              <w:t xml:space="preserve"> и </w:t>
            </w:r>
            <w:r>
              <w:rPr>
                <w:sz w:val="14"/>
                <w:lang w:val="en-US"/>
              </w:rPr>
              <w:t>III</w:t>
            </w:r>
            <w:r>
              <w:rPr>
                <w:sz w:val="14"/>
              </w:rPr>
              <w:t>-</w:t>
            </w:r>
            <w:r>
              <w:rPr>
                <w:sz w:val="14"/>
                <w:lang w:val="en-US"/>
              </w:rPr>
              <w:t>c</w:t>
            </w:r>
            <w:r>
              <w:rPr>
                <w:sz w:val="14"/>
              </w:rPr>
              <w:t xml:space="preserve"> категорий </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5%</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40</w:t>
            </w:r>
            <w:r>
              <w:rPr>
                <w:sz w:val="14"/>
              </w:rPr>
              <w:t xml:space="preserve"> мм, </w:t>
            </w:r>
            <w:r>
              <w:rPr>
                <w:sz w:val="14"/>
              </w:rPr>
              <w:t>осталь</w:t>
            </w:r>
            <w:r>
              <w:rPr>
                <w:sz w:val="14"/>
              </w:rPr>
              <w:softHyphen/>
              <w:t>ные</w:t>
            </w:r>
            <w:r>
              <w:rPr>
                <w:noProof/>
                <w:sz w:val="14"/>
              </w:rPr>
              <w:t xml:space="preserve"> —</w:t>
            </w:r>
            <w:r>
              <w:rPr>
                <w:sz w:val="14"/>
              </w:rPr>
              <w:t xml:space="preserve"> до</w:t>
            </w:r>
            <w:r>
              <w:rPr>
                <w:noProof/>
                <w:sz w:val="14"/>
              </w:rPr>
              <w:t xml:space="preserve"> 20</w:t>
            </w:r>
            <w:r>
              <w:rPr>
                <w:sz w:val="14"/>
              </w:rPr>
              <w:t xml:space="preserve">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 могут иметь значения просветов в про</w:t>
            </w:r>
            <w:r>
              <w:rPr>
                <w:sz w:val="14"/>
              </w:rPr>
              <w:softHyphen/>
              <w:t>делах до</w:t>
            </w:r>
            <w:r>
              <w:rPr>
                <w:noProof/>
                <w:sz w:val="14"/>
              </w:rPr>
              <w:t xml:space="preserve"> 40</w:t>
            </w:r>
            <w:r>
              <w:rPr>
                <w:sz w:val="14"/>
              </w:rPr>
              <w:t xml:space="preserve"> мм, осталь</w:t>
            </w:r>
            <w:r>
              <w:rPr>
                <w:sz w:val="14"/>
              </w:rPr>
              <w:softHyphen/>
              <w:t>ные</w:t>
            </w:r>
            <w:r>
              <w:rPr>
                <w:noProof/>
                <w:sz w:val="14"/>
              </w:rPr>
              <w:t xml:space="preserve"> —</w:t>
            </w:r>
            <w:r>
              <w:rPr>
                <w:sz w:val="14"/>
              </w:rPr>
              <w:t xml:space="preserve"> до</w:t>
            </w:r>
            <w:r>
              <w:rPr>
                <w:noProof/>
                <w:sz w:val="14"/>
              </w:rPr>
              <w:t xml:space="preserve"> 20</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2.5.3.</w:t>
            </w:r>
            <w:r>
              <w:rPr>
                <w:sz w:val="14"/>
              </w:rPr>
              <w:t xml:space="preserve"> Основания и покры</w:t>
            </w:r>
            <w:r>
              <w:rPr>
                <w:sz w:val="14"/>
              </w:rPr>
              <w:softHyphen/>
              <w:t>тия из дегтебетонных смесей, черного щебня и щебеночных смесей по способу пропитки органическими вяжу</w:t>
            </w:r>
            <w:r>
              <w:rPr>
                <w:sz w:val="14"/>
              </w:rPr>
              <w:softHyphen/>
              <w:t>щими и способом сме</w:t>
            </w:r>
            <w:r>
              <w:rPr>
                <w:sz w:val="14"/>
              </w:rPr>
              <w:softHyphen/>
              <w:t>шения на дороге:</w:t>
            </w:r>
          </w:p>
          <w:p w:rsidR="00000000" w:rsidRDefault="00D63A61">
            <w:pPr>
              <w:ind w:left="102"/>
              <w:jc w:val="both"/>
              <w:rPr>
                <w:sz w:val="14"/>
                <w:lang w:val="en-US"/>
              </w:rPr>
            </w:pPr>
            <w:r>
              <w:rPr>
                <w:sz w:val="14"/>
              </w:rPr>
              <w:t>для дорог</w:t>
            </w:r>
            <w:r>
              <w:rPr>
                <w:noProof/>
                <w:sz w:val="14"/>
              </w:rPr>
              <w:t xml:space="preserve"> I, II</w:t>
            </w:r>
            <w:r>
              <w:rPr>
                <w:sz w:val="14"/>
              </w:rPr>
              <w:t xml:space="preserve"> и</w:t>
            </w:r>
            <w:r>
              <w:rPr>
                <w:noProof/>
                <w:sz w:val="14"/>
              </w:rPr>
              <w:t xml:space="preserve"> III </w:t>
            </w:r>
            <w:r>
              <w:rPr>
                <w:sz w:val="14"/>
              </w:rPr>
              <w:t>категорий</w:t>
            </w:r>
          </w:p>
          <w:p w:rsidR="00000000" w:rsidRDefault="00D63A61">
            <w:pPr>
              <w:ind w:left="102"/>
              <w:jc w:val="both"/>
              <w:rPr>
                <w:sz w:val="14"/>
              </w:rPr>
            </w:pP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14 (10)</w:t>
            </w:r>
            <w:r>
              <w:rPr>
                <w:sz w:val="14"/>
              </w:rPr>
              <w:t xml:space="preserve"> мм, остальные — до 7</w:t>
            </w:r>
            <w:r>
              <w:rPr>
                <w:noProof/>
                <w:sz w:val="14"/>
              </w:rPr>
              <w:t xml:space="preserve"> (5)</w:t>
            </w:r>
            <w:r>
              <w:rPr>
                <w:sz w:val="14"/>
              </w:rPr>
              <w:t xml:space="preserve">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 могут </w:t>
            </w:r>
            <w:r>
              <w:rPr>
                <w:sz w:val="14"/>
              </w:rPr>
              <w:t>иметь значения просветов в при</w:t>
            </w:r>
            <w:r>
              <w:rPr>
                <w:sz w:val="14"/>
              </w:rPr>
              <w:softHyphen/>
              <w:t>делах до</w:t>
            </w:r>
            <w:r>
              <w:rPr>
                <w:noProof/>
                <w:sz w:val="14"/>
              </w:rPr>
              <w:t xml:space="preserve"> 14 (10)</w:t>
            </w:r>
            <w:r>
              <w:rPr>
                <w:sz w:val="14"/>
              </w:rPr>
              <w:t xml:space="preserve"> мм, ос</w:t>
            </w:r>
            <w:r>
              <w:rPr>
                <w:sz w:val="14"/>
              </w:rPr>
              <w:softHyphen/>
              <w:t>тальные</w:t>
            </w:r>
            <w:r>
              <w:rPr>
                <w:noProof/>
                <w:sz w:val="14"/>
              </w:rPr>
              <w:t xml:space="preserve"> —</w:t>
            </w:r>
            <w:r>
              <w:rPr>
                <w:sz w:val="14"/>
              </w:rPr>
              <w:t xml:space="preserve"> до</w:t>
            </w:r>
            <w:r>
              <w:rPr>
                <w:noProof/>
                <w:sz w:val="14"/>
              </w:rPr>
              <w:t xml:space="preserve"> 7 (</w:t>
            </w:r>
            <w:r>
              <w:rPr>
                <w:sz w:val="14"/>
              </w:rPr>
              <w:t>5) мм</w:t>
            </w:r>
          </w:p>
        </w:tc>
      </w:tr>
      <w:tr w:rsidR="00000000">
        <w:tblPrEx>
          <w:tblCellMar>
            <w:top w:w="0" w:type="dxa"/>
            <w:bottom w:w="0" w:type="dxa"/>
          </w:tblCellMar>
        </w:tblPrEx>
        <w:tc>
          <w:tcPr>
            <w:tcW w:w="1842" w:type="dxa"/>
            <w:tcBorders>
              <w:left w:val="single" w:sz="12" w:space="0" w:color="auto"/>
            </w:tcBorders>
          </w:tcPr>
          <w:p w:rsidR="00000000" w:rsidRDefault="00D63A61">
            <w:pPr>
              <w:ind w:left="102"/>
              <w:jc w:val="both"/>
              <w:rPr>
                <w:sz w:val="14"/>
              </w:rPr>
            </w:pPr>
            <w:r>
              <w:rPr>
                <w:sz w:val="14"/>
              </w:rPr>
              <w:t>для дорог</w:t>
            </w:r>
            <w:r>
              <w:rPr>
                <w:noProof/>
                <w:sz w:val="14"/>
              </w:rPr>
              <w:t xml:space="preserve"> IV, V</w:t>
            </w:r>
            <w:r>
              <w:rPr>
                <w:sz w:val="14"/>
              </w:rPr>
              <w:t xml:space="preserve"> ка</w:t>
            </w:r>
            <w:r>
              <w:rPr>
                <w:sz w:val="14"/>
              </w:rPr>
              <w:softHyphen/>
              <w:t>тегорий и внутренних дорог промышленных предприятий</w:t>
            </w:r>
          </w:p>
          <w:p w:rsidR="00000000" w:rsidRDefault="00D63A61">
            <w:pPr>
              <w:ind w:left="102"/>
              <w:jc w:val="both"/>
              <w:rPr>
                <w:sz w:val="14"/>
              </w:rPr>
            </w:pPr>
          </w:p>
        </w:tc>
        <w:tc>
          <w:tcPr>
            <w:tcW w:w="2216" w:type="dxa"/>
            <w:tcBorders>
              <w:left w:val="single" w:sz="6" w:space="0" w:color="auto"/>
              <w:right w:val="single" w:sz="6" w:space="0" w:color="auto"/>
            </w:tcBorders>
          </w:tcPr>
          <w:p w:rsidR="00000000" w:rsidRDefault="00D63A61">
            <w:pPr>
              <w:jc w:val="both"/>
              <w:rPr>
                <w:sz w:val="14"/>
              </w:rPr>
            </w:pPr>
            <w:r>
              <w:rPr>
                <w:sz w:val="14"/>
              </w:rPr>
              <w:t>Не более 5</w:t>
            </w:r>
            <w:r>
              <w:rPr>
                <w:noProof/>
                <w:sz w:val="14"/>
              </w:rPr>
              <w:t xml:space="preserve"> %</w:t>
            </w:r>
            <w:r>
              <w:rPr>
                <w:sz w:val="14"/>
              </w:rPr>
              <w:t xml:space="preserve"> результатов определений могут иметь значения просветов в пределах до</w:t>
            </w:r>
            <w:r>
              <w:rPr>
                <w:noProof/>
                <w:sz w:val="14"/>
              </w:rPr>
              <w:t xml:space="preserve"> 20</w:t>
            </w:r>
            <w:r>
              <w:rPr>
                <w:sz w:val="14"/>
              </w:rPr>
              <w:t xml:space="preserve"> мм, осталь</w:t>
            </w:r>
            <w:r>
              <w:rPr>
                <w:sz w:val="14"/>
              </w:rPr>
              <w:softHyphen/>
              <w:t>ные — до</w:t>
            </w:r>
            <w:r>
              <w:rPr>
                <w:noProof/>
                <w:sz w:val="14"/>
              </w:rPr>
              <w:t xml:space="preserve"> 10</w:t>
            </w:r>
            <w:r>
              <w:rPr>
                <w:sz w:val="14"/>
              </w:rPr>
              <w:t xml:space="preserve"> мм</w:t>
            </w: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20</w:t>
            </w:r>
            <w:r>
              <w:rPr>
                <w:sz w:val="14"/>
              </w:rPr>
              <w:t xml:space="preserve"> мм, осталь</w:t>
            </w:r>
            <w:r>
              <w:rPr>
                <w:sz w:val="14"/>
              </w:rPr>
              <w:softHyphen/>
              <w:t>ные — до</w:t>
            </w:r>
            <w:r>
              <w:rPr>
                <w:noProof/>
                <w:sz w:val="14"/>
              </w:rPr>
              <w:t xml:space="preserve"> 10</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ind w:left="102"/>
              <w:jc w:val="both"/>
              <w:rPr>
                <w:sz w:val="14"/>
              </w:rPr>
            </w:pPr>
            <w:r>
              <w:rPr>
                <w:sz w:val="14"/>
              </w:rPr>
              <w:t xml:space="preserve">для дорог </w:t>
            </w:r>
            <w:r>
              <w:rPr>
                <w:sz w:val="14"/>
                <w:lang w:val="en-US"/>
              </w:rPr>
              <w:t>I</w:t>
            </w:r>
            <w:r>
              <w:rPr>
                <w:sz w:val="14"/>
              </w:rPr>
              <w:t>-</w:t>
            </w:r>
            <w:r>
              <w:rPr>
                <w:sz w:val="14"/>
                <w:lang w:val="en-US"/>
              </w:rPr>
              <w:t>c</w:t>
            </w:r>
            <w:r>
              <w:rPr>
                <w:sz w:val="14"/>
              </w:rPr>
              <w:t xml:space="preserve">, </w:t>
            </w:r>
            <w:r>
              <w:rPr>
                <w:sz w:val="14"/>
                <w:lang w:val="en-US"/>
              </w:rPr>
              <w:t>II-c</w:t>
            </w:r>
            <w:r>
              <w:rPr>
                <w:sz w:val="14"/>
              </w:rPr>
              <w:t xml:space="preserve"> и </w:t>
            </w:r>
            <w:r>
              <w:rPr>
                <w:sz w:val="14"/>
                <w:lang w:val="en-US"/>
              </w:rPr>
              <w:t>III-</w:t>
            </w:r>
            <w:r>
              <w:rPr>
                <w:sz w:val="14"/>
              </w:rPr>
              <w:t>с категорий</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30</w:t>
            </w:r>
            <w:r>
              <w:rPr>
                <w:sz w:val="14"/>
              </w:rPr>
              <w:t xml:space="preserve"> мм, осталь</w:t>
            </w:r>
            <w:r>
              <w:rPr>
                <w:sz w:val="14"/>
              </w:rPr>
              <w:softHyphen/>
              <w:t>ные</w:t>
            </w:r>
            <w:r>
              <w:rPr>
                <w:sz w:val="14"/>
              </w:rPr>
              <w:t xml:space="preserve"> — до</w:t>
            </w:r>
            <w:r>
              <w:rPr>
                <w:noProof/>
                <w:sz w:val="14"/>
              </w:rPr>
              <w:t xml:space="preserve"> 1</w:t>
            </w:r>
            <w:r>
              <w:rPr>
                <w:sz w:val="14"/>
              </w:rPr>
              <w:t>5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 могут иметь значения просветов в пре</w:t>
            </w:r>
            <w:r>
              <w:rPr>
                <w:sz w:val="14"/>
              </w:rPr>
              <w:softHyphen/>
              <w:t>делах до</w:t>
            </w:r>
            <w:r>
              <w:rPr>
                <w:noProof/>
                <w:sz w:val="14"/>
              </w:rPr>
              <w:t xml:space="preserve"> 30</w:t>
            </w:r>
            <w:r>
              <w:rPr>
                <w:sz w:val="14"/>
              </w:rPr>
              <w:t xml:space="preserve"> мм, осталь</w:t>
            </w:r>
            <w:r>
              <w:rPr>
                <w:sz w:val="14"/>
              </w:rPr>
              <w:softHyphen/>
              <w:t>ные — до</w:t>
            </w:r>
            <w:r>
              <w:rPr>
                <w:noProof/>
                <w:sz w:val="14"/>
              </w:rPr>
              <w:t xml:space="preserve"> 15</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2.5.4.</w:t>
            </w:r>
            <w:r>
              <w:rPr>
                <w:sz w:val="14"/>
              </w:rPr>
              <w:t xml:space="preserve"> Асфальтобетонные и монолитные цементо-бетонные основания и покрытия</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5 %</w:t>
            </w:r>
            <w:r>
              <w:rPr>
                <w:sz w:val="14"/>
              </w:rPr>
              <w:t xml:space="preserve"> результатов определений могут иметь значения просветов в</w:t>
            </w:r>
            <w:r>
              <w:rPr>
                <w:noProof/>
                <w:sz w:val="14"/>
              </w:rPr>
              <w:t xml:space="preserve"> </w:t>
            </w:r>
            <w:r>
              <w:rPr>
                <w:sz w:val="14"/>
              </w:rPr>
              <w:t>пределах до</w:t>
            </w:r>
            <w:r>
              <w:rPr>
                <w:noProof/>
                <w:sz w:val="14"/>
              </w:rPr>
              <w:t xml:space="preserve"> 10 (6)</w:t>
            </w:r>
            <w:r>
              <w:rPr>
                <w:sz w:val="14"/>
              </w:rPr>
              <w:t xml:space="preserve"> мм, ос</w:t>
            </w:r>
            <w:r>
              <w:rPr>
                <w:sz w:val="14"/>
              </w:rPr>
              <w:softHyphen/>
              <w:t>тальные — до</w:t>
            </w:r>
            <w:r>
              <w:rPr>
                <w:noProof/>
                <w:sz w:val="14"/>
              </w:rPr>
              <w:t xml:space="preserve"> 5 (3)</w:t>
            </w:r>
            <w:r>
              <w:rPr>
                <w:sz w:val="14"/>
              </w:rPr>
              <w:t xml:space="preserve">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2 %</w:t>
            </w:r>
            <w:r>
              <w:rPr>
                <w:sz w:val="14"/>
              </w:rPr>
              <w:t xml:space="preserve"> результатов определений могут иметь значении просветов в пре</w:t>
            </w:r>
            <w:r>
              <w:rPr>
                <w:sz w:val="14"/>
              </w:rPr>
              <w:softHyphen/>
              <w:t>делах до</w:t>
            </w:r>
            <w:r>
              <w:rPr>
                <w:noProof/>
                <w:sz w:val="14"/>
              </w:rPr>
              <w:t xml:space="preserve"> 10 (6)</w:t>
            </w:r>
            <w:r>
              <w:rPr>
                <w:sz w:val="14"/>
              </w:rPr>
              <w:t xml:space="preserve"> мм, ос</w:t>
            </w:r>
            <w:r>
              <w:rPr>
                <w:sz w:val="14"/>
              </w:rPr>
              <w:softHyphen/>
              <w:t>тальные</w:t>
            </w:r>
            <w:r>
              <w:rPr>
                <w:noProof/>
                <w:sz w:val="14"/>
              </w:rPr>
              <w:t xml:space="preserve"> —</w:t>
            </w:r>
            <w:r>
              <w:rPr>
                <w:sz w:val="14"/>
              </w:rPr>
              <w:t xml:space="preserve"> до 5</w:t>
            </w:r>
            <w:r>
              <w:rPr>
                <w:noProof/>
                <w:sz w:val="14"/>
              </w:rPr>
              <w:t xml:space="preserve"> (3)</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w:t>
            </w:r>
            <w:r>
              <w:rPr>
                <w:sz w:val="14"/>
              </w:rPr>
              <w:t>.</w:t>
            </w:r>
            <w:r>
              <w:rPr>
                <w:noProof/>
                <w:sz w:val="14"/>
              </w:rPr>
              <w:t>6.</w:t>
            </w:r>
            <w:r>
              <w:rPr>
                <w:sz w:val="14"/>
              </w:rPr>
              <w:t xml:space="preserve"> Разница в уровне по</w:t>
            </w:r>
            <w:r>
              <w:rPr>
                <w:sz w:val="14"/>
              </w:rPr>
              <w:softHyphen/>
              <w:t>верхности в швах мо</w:t>
            </w:r>
            <w:r>
              <w:rPr>
                <w:sz w:val="14"/>
              </w:rPr>
              <w:softHyphen/>
              <w:t>нолитных цементобетонных ос</w:t>
            </w:r>
            <w:r>
              <w:rPr>
                <w:sz w:val="14"/>
              </w:rPr>
              <w:t xml:space="preserve">нований и покрытый </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20</w:t>
            </w:r>
            <w:r>
              <w:rPr>
                <w:sz w:val="14"/>
              </w:rPr>
              <w:t xml:space="preserve"> </w:t>
            </w:r>
            <w:r>
              <w:rPr>
                <w:noProof/>
                <w:sz w:val="14"/>
              </w:rPr>
              <w:t>%</w:t>
            </w:r>
            <w:r>
              <w:rPr>
                <w:sz w:val="14"/>
              </w:rPr>
              <w:t xml:space="preserve"> результатов определений могут иметь значения в пределах до</w:t>
            </w:r>
            <w:r>
              <w:rPr>
                <w:noProof/>
                <w:sz w:val="14"/>
              </w:rPr>
              <w:t xml:space="preserve"> 10 (7)</w:t>
            </w:r>
            <w:r>
              <w:rPr>
                <w:sz w:val="14"/>
              </w:rPr>
              <w:t xml:space="preserve"> мм, остальные</w:t>
            </w:r>
            <w:r>
              <w:rPr>
                <w:noProof/>
                <w:sz w:val="14"/>
              </w:rPr>
              <w:t xml:space="preserve"> —</w:t>
            </w:r>
            <w:r>
              <w:rPr>
                <w:sz w:val="14"/>
              </w:rPr>
              <w:t xml:space="preserve"> до</w:t>
            </w:r>
            <w:r>
              <w:rPr>
                <w:noProof/>
                <w:sz w:val="14"/>
              </w:rPr>
              <w:t xml:space="preserve"> </w:t>
            </w:r>
            <w:r>
              <w:rPr>
                <w:sz w:val="14"/>
              </w:rPr>
              <w:t>3</w:t>
            </w:r>
            <w:r>
              <w:rPr>
                <w:noProof/>
                <w:sz w:val="14"/>
              </w:rPr>
              <w:t xml:space="preserve"> (2)</w:t>
            </w:r>
            <w:r>
              <w:rPr>
                <w:sz w:val="14"/>
              </w:rPr>
              <w:t xml:space="preserve">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значения в пределах до</w:t>
            </w:r>
            <w:r>
              <w:rPr>
                <w:noProof/>
                <w:sz w:val="14"/>
              </w:rPr>
              <w:t xml:space="preserve"> 10 (7)</w:t>
            </w:r>
            <w:r>
              <w:rPr>
                <w:sz w:val="14"/>
              </w:rPr>
              <w:t xml:space="preserve"> мм, остальные</w:t>
            </w:r>
            <w:r>
              <w:rPr>
                <w:noProof/>
                <w:sz w:val="14"/>
              </w:rPr>
              <w:t xml:space="preserve"> —</w:t>
            </w:r>
            <w:r>
              <w:rPr>
                <w:sz w:val="14"/>
              </w:rPr>
              <w:t xml:space="preserve"> до</w:t>
            </w:r>
            <w:r>
              <w:rPr>
                <w:noProof/>
                <w:sz w:val="14"/>
              </w:rPr>
              <w:t xml:space="preserve"> 3 (2)</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jc w:val="both"/>
              <w:rPr>
                <w:sz w:val="14"/>
              </w:rPr>
            </w:pPr>
            <w:r>
              <w:rPr>
                <w:noProof/>
                <w:sz w:val="14"/>
              </w:rPr>
              <w:t>2.7.</w:t>
            </w:r>
            <w:r>
              <w:rPr>
                <w:sz w:val="14"/>
              </w:rPr>
              <w:t xml:space="preserve"> Превышение граней смежных плит сбор</w:t>
            </w:r>
            <w:r>
              <w:rPr>
                <w:sz w:val="14"/>
              </w:rPr>
              <w:softHyphen/>
              <w:t>ных цементобетонных покрытий:</w:t>
            </w:r>
          </w:p>
          <w:p w:rsidR="00000000" w:rsidRDefault="00D63A61">
            <w:pPr>
              <w:ind w:left="102"/>
              <w:jc w:val="both"/>
              <w:rPr>
                <w:sz w:val="14"/>
              </w:rPr>
            </w:pPr>
            <w:r>
              <w:rPr>
                <w:sz w:val="14"/>
              </w:rPr>
              <w:t>для дорог</w:t>
            </w:r>
            <w:r>
              <w:rPr>
                <w:noProof/>
                <w:sz w:val="14"/>
              </w:rPr>
              <w:t xml:space="preserve"> </w:t>
            </w:r>
            <w:r>
              <w:rPr>
                <w:sz w:val="14"/>
                <w:lang w:val="en-US"/>
              </w:rPr>
              <w:t>I</w:t>
            </w:r>
            <w:r>
              <w:rPr>
                <w:noProof/>
                <w:sz w:val="14"/>
              </w:rPr>
              <w:t>, II</w:t>
            </w:r>
            <w:r>
              <w:rPr>
                <w:sz w:val="14"/>
              </w:rPr>
              <w:t xml:space="preserve"> и</w:t>
            </w:r>
            <w:r>
              <w:rPr>
                <w:noProof/>
                <w:sz w:val="14"/>
              </w:rPr>
              <w:t xml:space="preserve"> III, I-</w:t>
            </w:r>
            <w:r>
              <w:rPr>
                <w:sz w:val="14"/>
              </w:rPr>
              <w:t xml:space="preserve">к, </w:t>
            </w:r>
            <w:r>
              <w:rPr>
                <w:sz w:val="14"/>
                <w:lang w:val="en-US"/>
              </w:rPr>
              <w:t>II</w:t>
            </w:r>
            <w:r>
              <w:rPr>
                <w:sz w:val="14"/>
              </w:rPr>
              <w:t xml:space="preserve">-к, </w:t>
            </w:r>
            <w:r>
              <w:rPr>
                <w:sz w:val="14"/>
                <w:lang w:val="en-US"/>
              </w:rPr>
              <w:t>I</w:t>
            </w:r>
            <w:r>
              <w:rPr>
                <w:sz w:val="14"/>
              </w:rPr>
              <w:t xml:space="preserve">-я и </w:t>
            </w:r>
            <w:r>
              <w:rPr>
                <w:sz w:val="14"/>
                <w:lang w:val="en-US"/>
              </w:rPr>
              <w:t>II-</w:t>
            </w:r>
            <w:r>
              <w:rPr>
                <w:sz w:val="14"/>
              </w:rPr>
              <w:t>я категорий</w:t>
            </w:r>
          </w:p>
          <w:p w:rsidR="00000000" w:rsidRDefault="00D63A61">
            <w:pPr>
              <w:ind w:left="102"/>
              <w:jc w:val="both"/>
              <w:rPr>
                <w:sz w:val="14"/>
              </w:rPr>
            </w:pPr>
          </w:p>
        </w:tc>
        <w:tc>
          <w:tcPr>
            <w:tcW w:w="2216" w:type="dxa"/>
            <w:tcBorders>
              <w:left w:val="single" w:sz="6" w:space="0" w:color="auto"/>
              <w:right w:val="single" w:sz="6"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20</w:t>
            </w:r>
            <w:r>
              <w:rPr>
                <w:sz w:val="14"/>
              </w:rPr>
              <w:t xml:space="preserve"> </w:t>
            </w:r>
            <w:r>
              <w:rPr>
                <w:noProof/>
                <w:sz w:val="14"/>
              </w:rPr>
              <w:t>%</w:t>
            </w:r>
            <w:r>
              <w:rPr>
                <w:sz w:val="14"/>
              </w:rPr>
              <w:t xml:space="preserve"> результатов определений могут иметь значения в пределах до </w:t>
            </w:r>
            <w:r>
              <w:rPr>
                <w:noProof/>
                <w:sz w:val="14"/>
              </w:rPr>
              <w:t>10</w:t>
            </w:r>
            <w:r>
              <w:rPr>
                <w:sz w:val="14"/>
              </w:rPr>
              <w:t xml:space="preserve"> мм, остальные</w:t>
            </w:r>
            <w:r>
              <w:rPr>
                <w:noProof/>
                <w:sz w:val="14"/>
              </w:rPr>
              <w:t xml:space="preserve"> —</w:t>
            </w:r>
            <w:r>
              <w:rPr>
                <w:sz w:val="14"/>
              </w:rPr>
              <w:t xml:space="preserve"> до 5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p>
          <w:p w:rsidR="00000000" w:rsidRDefault="00D63A61">
            <w:pPr>
              <w:jc w:val="both"/>
              <w:rPr>
                <w:sz w:val="14"/>
              </w:rPr>
            </w:pPr>
          </w:p>
          <w:p w:rsidR="00000000" w:rsidRDefault="00D63A61">
            <w:pPr>
              <w:jc w:val="both"/>
              <w:rPr>
                <w:sz w:val="14"/>
              </w:rPr>
            </w:pPr>
          </w:p>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w:t>
            </w:r>
            <w:r>
              <w:rPr>
                <w:sz w:val="14"/>
              </w:rPr>
              <w:t xml:space="preserve">гут иметь значения в пределах до </w:t>
            </w:r>
            <w:r>
              <w:rPr>
                <w:noProof/>
                <w:sz w:val="14"/>
              </w:rPr>
              <w:t>10</w:t>
            </w:r>
            <w:r>
              <w:rPr>
                <w:sz w:val="14"/>
              </w:rPr>
              <w:t xml:space="preserve"> мм, остальные</w:t>
            </w:r>
            <w:r>
              <w:rPr>
                <w:noProof/>
                <w:sz w:val="14"/>
              </w:rPr>
              <w:t xml:space="preserve"> —</w:t>
            </w:r>
            <w:r>
              <w:rPr>
                <w:sz w:val="14"/>
              </w:rPr>
              <w:t xml:space="preserve"> до </w:t>
            </w:r>
            <w:r>
              <w:rPr>
                <w:noProof/>
                <w:sz w:val="14"/>
              </w:rPr>
              <w:t>5</w:t>
            </w:r>
            <w:r>
              <w:rPr>
                <w:sz w:val="14"/>
              </w:rPr>
              <w:t xml:space="preserve"> мм</w:t>
            </w:r>
          </w:p>
        </w:tc>
      </w:tr>
      <w:tr w:rsidR="00000000">
        <w:tblPrEx>
          <w:tblCellMar>
            <w:top w:w="0" w:type="dxa"/>
            <w:bottom w:w="0" w:type="dxa"/>
          </w:tblCellMar>
        </w:tblPrEx>
        <w:tc>
          <w:tcPr>
            <w:tcW w:w="1842" w:type="dxa"/>
            <w:tcBorders>
              <w:left w:val="single" w:sz="12" w:space="0" w:color="auto"/>
            </w:tcBorders>
          </w:tcPr>
          <w:p w:rsidR="00000000" w:rsidRDefault="00D63A61">
            <w:pPr>
              <w:ind w:left="102"/>
              <w:jc w:val="both"/>
              <w:rPr>
                <w:sz w:val="14"/>
              </w:rPr>
            </w:pPr>
            <w:r>
              <w:rPr>
                <w:sz w:val="14"/>
              </w:rPr>
              <w:t>для дорог</w:t>
            </w:r>
            <w:r>
              <w:rPr>
                <w:noProof/>
                <w:sz w:val="14"/>
              </w:rPr>
              <w:t xml:space="preserve"> IV</w:t>
            </w:r>
            <w:r>
              <w:rPr>
                <w:sz w:val="14"/>
              </w:rPr>
              <w:t xml:space="preserve"> и</w:t>
            </w:r>
            <w:r>
              <w:rPr>
                <w:noProof/>
                <w:sz w:val="14"/>
              </w:rPr>
              <w:t xml:space="preserve"> V </w:t>
            </w:r>
            <w:r>
              <w:rPr>
                <w:sz w:val="14"/>
              </w:rPr>
              <w:t>категорий</w:t>
            </w:r>
          </w:p>
        </w:tc>
        <w:tc>
          <w:tcPr>
            <w:tcW w:w="2216" w:type="dxa"/>
            <w:tcBorders>
              <w:left w:val="single" w:sz="6" w:space="0" w:color="auto"/>
              <w:right w:val="single" w:sz="6" w:space="0" w:color="auto"/>
            </w:tcBorders>
          </w:tcPr>
          <w:p w:rsidR="00000000" w:rsidRDefault="00D63A61">
            <w:pPr>
              <w:jc w:val="both"/>
              <w:rPr>
                <w:sz w:val="14"/>
              </w:rPr>
            </w:pPr>
            <w:r>
              <w:rPr>
                <w:sz w:val="14"/>
              </w:rPr>
              <w:t>Не более</w:t>
            </w:r>
            <w:r>
              <w:rPr>
                <w:noProof/>
                <w:sz w:val="14"/>
              </w:rPr>
              <w:t xml:space="preserve"> 20 %</w:t>
            </w:r>
            <w:r>
              <w:rPr>
                <w:sz w:val="14"/>
              </w:rPr>
              <w:t xml:space="preserve"> результатов определений могут иметь значения в пределах до </w:t>
            </w:r>
            <w:r>
              <w:rPr>
                <w:noProof/>
                <w:sz w:val="14"/>
              </w:rPr>
              <w:t>14</w:t>
            </w:r>
            <w:r>
              <w:rPr>
                <w:sz w:val="14"/>
              </w:rPr>
              <w:t xml:space="preserve"> мм, остальные</w:t>
            </w:r>
            <w:r>
              <w:rPr>
                <w:noProof/>
                <w:sz w:val="14"/>
              </w:rPr>
              <w:t xml:space="preserve"> —</w:t>
            </w:r>
            <w:r>
              <w:rPr>
                <w:sz w:val="14"/>
              </w:rPr>
              <w:t xml:space="preserve"> до </w:t>
            </w:r>
            <w:r>
              <w:rPr>
                <w:noProof/>
                <w:sz w:val="14"/>
              </w:rPr>
              <w:t>7</w:t>
            </w:r>
            <w:r>
              <w:rPr>
                <w:sz w:val="14"/>
              </w:rPr>
              <w:t xml:space="preserve"> мм</w:t>
            </w:r>
          </w:p>
          <w:p w:rsidR="00000000" w:rsidRDefault="00D63A61">
            <w:pPr>
              <w:jc w:val="both"/>
              <w:rPr>
                <w:sz w:val="14"/>
              </w:rPr>
            </w:pPr>
          </w:p>
        </w:tc>
        <w:tc>
          <w:tcPr>
            <w:tcW w:w="2216" w:type="dxa"/>
            <w:tcBorders>
              <w:left w:val="nil"/>
              <w:right w:val="single" w:sz="12" w:space="0" w:color="auto"/>
            </w:tcBorders>
          </w:tcPr>
          <w:p w:rsidR="00000000" w:rsidRDefault="00D63A61">
            <w:pPr>
              <w:jc w:val="both"/>
              <w:rPr>
                <w:sz w:val="14"/>
              </w:rPr>
            </w:pPr>
            <w:r>
              <w:rPr>
                <w:sz w:val="14"/>
              </w:rPr>
              <w:t>Не более</w:t>
            </w:r>
            <w:r>
              <w:rPr>
                <w:noProof/>
                <w:sz w:val="14"/>
              </w:rPr>
              <w:t xml:space="preserve"> 10</w:t>
            </w:r>
            <w:r>
              <w:rPr>
                <w:sz w:val="14"/>
              </w:rPr>
              <w:t xml:space="preserve"> </w:t>
            </w:r>
            <w:r>
              <w:rPr>
                <w:noProof/>
                <w:sz w:val="14"/>
              </w:rPr>
              <w:t>%</w:t>
            </w:r>
            <w:r>
              <w:rPr>
                <w:sz w:val="14"/>
              </w:rPr>
              <w:t xml:space="preserve"> результатов определений могут иметь значения в пределах до </w:t>
            </w:r>
            <w:r>
              <w:rPr>
                <w:noProof/>
                <w:sz w:val="14"/>
              </w:rPr>
              <w:t>14</w:t>
            </w:r>
            <w:r>
              <w:rPr>
                <w:sz w:val="14"/>
              </w:rPr>
              <w:t xml:space="preserve"> мм, остальные</w:t>
            </w:r>
            <w:r>
              <w:rPr>
                <w:noProof/>
                <w:sz w:val="14"/>
              </w:rPr>
              <w:t xml:space="preserve"> —</w:t>
            </w:r>
            <w:r>
              <w:rPr>
                <w:sz w:val="14"/>
              </w:rPr>
              <w:t xml:space="preserve"> до </w:t>
            </w:r>
            <w:r>
              <w:rPr>
                <w:noProof/>
                <w:sz w:val="14"/>
              </w:rPr>
              <w:t>7</w:t>
            </w:r>
            <w:r>
              <w:rPr>
                <w:sz w:val="14"/>
              </w:rPr>
              <w:t xml:space="preserve"> мм</w:t>
            </w:r>
          </w:p>
        </w:tc>
      </w:tr>
      <w:tr w:rsidR="00000000">
        <w:tblPrEx>
          <w:tblCellMar>
            <w:top w:w="0" w:type="dxa"/>
            <w:bottom w:w="0" w:type="dxa"/>
          </w:tblCellMar>
        </w:tblPrEx>
        <w:tc>
          <w:tcPr>
            <w:tcW w:w="1842" w:type="dxa"/>
            <w:tcBorders>
              <w:left w:val="single" w:sz="12" w:space="0" w:color="auto"/>
              <w:bottom w:val="single" w:sz="12" w:space="0" w:color="auto"/>
            </w:tcBorders>
          </w:tcPr>
          <w:p w:rsidR="00000000" w:rsidRDefault="00D63A61">
            <w:pPr>
              <w:ind w:left="102"/>
              <w:jc w:val="both"/>
              <w:rPr>
                <w:sz w:val="14"/>
              </w:rPr>
            </w:pPr>
            <w:r>
              <w:rPr>
                <w:sz w:val="14"/>
              </w:rPr>
              <w:t xml:space="preserve">для дорог </w:t>
            </w:r>
            <w:r>
              <w:rPr>
                <w:sz w:val="14"/>
                <w:lang w:val="en-US"/>
              </w:rPr>
              <w:t>I</w:t>
            </w:r>
            <w:r>
              <w:rPr>
                <w:sz w:val="14"/>
              </w:rPr>
              <w:t>-</w:t>
            </w:r>
            <w:r>
              <w:rPr>
                <w:sz w:val="14"/>
                <w:lang w:val="en-US"/>
              </w:rPr>
              <w:t>c</w:t>
            </w:r>
            <w:r>
              <w:rPr>
                <w:sz w:val="14"/>
              </w:rPr>
              <w:t xml:space="preserve">, </w:t>
            </w:r>
            <w:r>
              <w:rPr>
                <w:sz w:val="14"/>
                <w:lang w:val="en-US"/>
              </w:rPr>
              <w:t>II</w:t>
            </w:r>
            <w:r>
              <w:rPr>
                <w:sz w:val="14"/>
              </w:rPr>
              <w:t>-</w:t>
            </w:r>
            <w:r>
              <w:rPr>
                <w:sz w:val="14"/>
                <w:lang w:val="en-US"/>
              </w:rPr>
              <w:t>c,</w:t>
            </w:r>
            <w:r>
              <w:rPr>
                <w:sz w:val="14"/>
              </w:rPr>
              <w:t xml:space="preserve"> </w:t>
            </w:r>
            <w:r>
              <w:rPr>
                <w:sz w:val="14"/>
                <w:lang w:val="en-US"/>
              </w:rPr>
              <w:t>III</w:t>
            </w:r>
            <w:r>
              <w:rPr>
                <w:sz w:val="14"/>
              </w:rPr>
              <w:t>-с категорий и внутренних дорог промышленных предприятий, кро</w:t>
            </w:r>
            <w:r>
              <w:rPr>
                <w:sz w:val="14"/>
              </w:rPr>
              <w:softHyphen/>
              <w:t xml:space="preserve">ме I-к, </w:t>
            </w:r>
            <w:r>
              <w:rPr>
                <w:sz w:val="14"/>
                <w:lang w:val="en-US"/>
              </w:rPr>
              <w:t>II</w:t>
            </w:r>
            <w:r>
              <w:rPr>
                <w:sz w:val="14"/>
              </w:rPr>
              <w:t xml:space="preserve">-к, </w:t>
            </w:r>
            <w:r>
              <w:rPr>
                <w:sz w:val="14"/>
                <w:lang w:val="en-US"/>
              </w:rPr>
              <w:t>I</w:t>
            </w:r>
            <w:r>
              <w:rPr>
                <w:sz w:val="14"/>
              </w:rPr>
              <w:t xml:space="preserve">-я и </w:t>
            </w:r>
            <w:r>
              <w:rPr>
                <w:sz w:val="14"/>
                <w:lang w:val="en-US"/>
              </w:rPr>
              <w:t>II</w:t>
            </w:r>
            <w:r>
              <w:rPr>
                <w:sz w:val="14"/>
              </w:rPr>
              <w:t>-я категорий</w:t>
            </w:r>
          </w:p>
          <w:p w:rsidR="00000000" w:rsidRDefault="00D63A61">
            <w:pPr>
              <w:ind w:left="102"/>
              <w:jc w:val="both"/>
              <w:rPr>
                <w:sz w:val="14"/>
              </w:rPr>
            </w:pPr>
          </w:p>
        </w:tc>
        <w:tc>
          <w:tcPr>
            <w:tcW w:w="2216" w:type="dxa"/>
            <w:tcBorders>
              <w:left w:val="single" w:sz="6" w:space="0" w:color="auto"/>
              <w:bottom w:val="single" w:sz="12" w:space="0" w:color="auto"/>
              <w:right w:val="single" w:sz="6" w:space="0" w:color="auto"/>
            </w:tcBorders>
          </w:tcPr>
          <w:p w:rsidR="00000000" w:rsidRDefault="00D63A61">
            <w:pPr>
              <w:jc w:val="both"/>
              <w:rPr>
                <w:sz w:val="14"/>
              </w:rPr>
            </w:pPr>
            <w:r>
              <w:rPr>
                <w:sz w:val="14"/>
              </w:rPr>
              <w:t>Не более</w:t>
            </w:r>
            <w:r>
              <w:rPr>
                <w:noProof/>
                <w:sz w:val="14"/>
              </w:rPr>
              <w:t xml:space="preserve"> 20</w:t>
            </w:r>
            <w:r>
              <w:rPr>
                <w:sz w:val="14"/>
              </w:rPr>
              <w:t xml:space="preserve"> </w:t>
            </w:r>
            <w:r>
              <w:rPr>
                <w:noProof/>
                <w:sz w:val="14"/>
              </w:rPr>
              <w:t>%</w:t>
            </w:r>
            <w:r>
              <w:rPr>
                <w:sz w:val="14"/>
              </w:rPr>
              <w:t xml:space="preserve"> результатов определений могут иметь значения в пределах до </w:t>
            </w:r>
            <w:r>
              <w:rPr>
                <w:noProof/>
                <w:sz w:val="14"/>
              </w:rPr>
              <w:t>20</w:t>
            </w:r>
            <w:r>
              <w:rPr>
                <w:sz w:val="14"/>
              </w:rPr>
              <w:t xml:space="preserve"> мм, остальные</w:t>
            </w:r>
            <w:r>
              <w:rPr>
                <w:noProof/>
                <w:sz w:val="14"/>
              </w:rPr>
              <w:t xml:space="preserve"> —</w:t>
            </w:r>
            <w:r>
              <w:rPr>
                <w:sz w:val="14"/>
              </w:rPr>
              <w:t xml:space="preserve"> до 10 мм</w:t>
            </w:r>
          </w:p>
        </w:tc>
        <w:tc>
          <w:tcPr>
            <w:tcW w:w="2216" w:type="dxa"/>
            <w:tcBorders>
              <w:left w:val="nil"/>
              <w:bottom w:val="single" w:sz="12" w:space="0" w:color="auto"/>
              <w:right w:val="single" w:sz="12" w:space="0" w:color="auto"/>
            </w:tcBorders>
          </w:tcPr>
          <w:p w:rsidR="00000000" w:rsidRDefault="00D63A61">
            <w:pPr>
              <w:jc w:val="both"/>
              <w:rPr>
                <w:sz w:val="14"/>
              </w:rPr>
            </w:pPr>
            <w:r>
              <w:rPr>
                <w:sz w:val="14"/>
              </w:rPr>
              <w:t>Не более</w:t>
            </w:r>
            <w:r>
              <w:rPr>
                <w:noProof/>
                <w:sz w:val="14"/>
              </w:rPr>
              <w:t xml:space="preserve"> 10%</w:t>
            </w:r>
            <w:r>
              <w:rPr>
                <w:sz w:val="14"/>
              </w:rPr>
              <w:t xml:space="preserve"> результатов определений могут иметь значения в пределах до </w:t>
            </w:r>
            <w:r>
              <w:rPr>
                <w:noProof/>
                <w:sz w:val="14"/>
              </w:rPr>
              <w:t>20</w:t>
            </w:r>
            <w:r>
              <w:rPr>
                <w:sz w:val="14"/>
              </w:rPr>
              <w:t xml:space="preserve"> мм, остальные</w:t>
            </w:r>
            <w:r>
              <w:rPr>
                <w:noProof/>
                <w:sz w:val="14"/>
              </w:rPr>
              <w:t xml:space="preserve"> —</w:t>
            </w:r>
            <w:r>
              <w:rPr>
                <w:sz w:val="14"/>
              </w:rPr>
              <w:t xml:space="preserve"> до 10 мм</w:t>
            </w:r>
          </w:p>
        </w:tc>
      </w:tr>
    </w:tbl>
    <w:p w:rsidR="00000000" w:rsidRDefault="00D63A61">
      <w:pPr>
        <w:ind w:firstLine="284"/>
        <w:jc w:val="both"/>
      </w:pPr>
    </w:p>
    <w:p w:rsidR="00000000" w:rsidRDefault="00D63A61">
      <w:pPr>
        <w:ind w:firstLine="284"/>
        <w:jc w:val="both"/>
      </w:pPr>
    </w:p>
    <w:p w:rsidR="00000000" w:rsidRDefault="00D63A61">
      <w:pPr>
        <w:ind w:firstLine="284"/>
        <w:jc w:val="both"/>
      </w:pPr>
    </w:p>
    <w:sectPr w:rsidR="00000000">
      <w:pgSz w:w="12240" w:h="15840"/>
      <w:pgMar w:top="1440" w:right="6003" w:bottom="144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A61"/>
    <w:rsid w:val="00D63A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32531</Words>
  <Characters>185430</Characters>
  <Application>Microsoft Office Word</Application>
  <DocSecurity>0</DocSecurity>
  <Lines>1545</Lines>
  <Paragraphs>435</Paragraphs>
  <ScaleCrop>false</ScaleCrop>
  <Company>Elcom Ltd</Company>
  <LinksUpToDate>false</LinksUpToDate>
  <CharactersWithSpaces>217526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Alexandre Katalov</dc:creator>
  <cp:keywords/>
  <dc:description/>
  <cp:lastModifiedBy>Parhomeiai</cp:lastModifiedBy>
  <cp:revision>2</cp:revision>
  <cp:lastPrinted>1601-01-01T00:00:00Z</cp:lastPrinted>
  <dcterms:created xsi:type="dcterms:W3CDTF">2013-04-11T12:14:00Z</dcterms:created>
  <dcterms:modified xsi:type="dcterms:W3CDTF">2013-04-11T12:14:00Z</dcterms:modified>
</cp:coreProperties>
</file>