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0209">
      <w:pPr>
        <w:widowControl w:val="0"/>
        <w:ind w:firstLine="284"/>
        <w:jc w:val="center"/>
      </w:pPr>
      <w:bookmarkStart w:id="0" w:name="BITSoft"/>
      <w:bookmarkStart w:id="1" w:name="_GoBack"/>
      <w:bookmarkEnd w:id="0"/>
      <w:bookmarkEnd w:id="1"/>
      <w:r>
        <w:t>ГОССТРО</w:t>
      </w:r>
      <w:bookmarkStart w:id="2" w:name="OCRUncertain001"/>
      <w:r>
        <w:t>Й</w:t>
      </w:r>
      <w:bookmarkEnd w:id="2"/>
      <w:r>
        <w:t xml:space="preserve"> СССР</w:t>
      </w:r>
    </w:p>
    <w:p w:rsidR="00000000" w:rsidRDefault="00400209">
      <w:pPr>
        <w:widowControl w:val="0"/>
        <w:ind w:firstLine="284"/>
        <w:jc w:val="center"/>
        <w:rPr>
          <w:lang w:val="en-US"/>
        </w:rPr>
      </w:pPr>
    </w:p>
    <w:p w:rsidR="00000000" w:rsidRDefault="00400209">
      <w:pPr>
        <w:widowControl w:val="0"/>
        <w:ind w:firstLine="284"/>
        <w:jc w:val="center"/>
        <w:rPr>
          <w:b/>
        </w:rPr>
      </w:pPr>
      <w:r>
        <w:rPr>
          <w:b/>
        </w:rPr>
        <w:t>СТРОИТЕЛЬНЫЕ НОРМЫ И ПРАВИЛА</w:t>
      </w:r>
    </w:p>
    <w:p w:rsidR="00000000" w:rsidRDefault="00400209">
      <w:pPr>
        <w:widowControl w:val="0"/>
        <w:spacing w:before="120"/>
        <w:ind w:firstLine="284"/>
        <w:jc w:val="center"/>
        <w:rPr>
          <w:b/>
        </w:rPr>
      </w:pPr>
      <w:r>
        <w:rPr>
          <w:b/>
        </w:rPr>
        <w:t>Защитные сооружения гражданской обороны</w:t>
      </w:r>
    </w:p>
    <w:p w:rsidR="00000000" w:rsidRDefault="00400209">
      <w:pPr>
        <w:widowControl w:val="0"/>
        <w:ind w:firstLine="284"/>
        <w:jc w:val="center"/>
        <w:rPr>
          <w:b/>
        </w:rPr>
      </w:pPr>
      <w:r>
        <w:t xml:space="preserve"> </w:t>
      </w:r>
      <w:r>
        <w:rPr>
          <w:b/>
        </w:rPr>
        <w:t xml:space="preserve">СНиП </w:t>
      </w:r>
      <w:r>
        <w:rPr>
          <w:b/>
          <w:lang w:val="en-US"/>
        </w:rPr>
        <w:t>II</w:t>
      </w:r>
      <w:r>
        <w:rPr>
          <w:b/>
          <w:noProof/>
        </w:rPr>
        <w:t>-II-77*</w:t>
      </w:r>
    </w:p>
    <w:p w:rsidR="00000000" w:rsidRDefault="00400209">
      <w:pPr>
        <w:widowControl w:val="0"/>
        <w:jc w:val="both"/>
        <w:rPr>
          <w:lang w:val="en-US"/>
        </w:rPr>
      </w:pPr>
    </w:p>
    <w:p w:rsidR="00000000" w:rsidRDefault="00400209">
      <w:pPr>
        <w:widowControl w:val="0"/>
        <w:jc w:val="both"/>
        <w:rPr>
          <w:i/>
        </w:rPr>
      </w:pPr>
      <w:r>
        <w:rPr>
          <w:i/>
        </w:rPr>
        <w:t xml:space="preserve">Утверждены постановлением </w:t>
      </w:r>
    </w:p>
    <w:p w:rsidR="00000000" w:rsidRDefault="00400209">
      <w:pPr>
        <w:widowControl w:val="0"/>
        <w:jc w:val="both"/>
        <w:rPr>
          <w:i/>
        </w:rPr>
      </w:pPr>
      <w:r>
        <w:rPr>
          <w:i/>
        </w:rPr>
        <w:t xml:space="preserve">Госстроя СССР </w:t>
      </w:r>
    </w:p>
    <w:p w:rsidR="00000000" w:rsidRDefault="00400209">
      <w:pPr>
        <w:widowControl w:val="0"/>
        <w:jc w:val="both"/>
        <w:rPr>
          <w:i/>
        </w:rPr>
      </w:pPr>
      <w:r>
        <w:rPr>
          <w:i/>
        </w:rPr>
        <w:t>от</w:t>
      </w:r>
      <w:r>
        <w:rPr>
          <w:i/>
          <w:noProof/>
        </w:rPr>
        <w:t xml:space="preserve"> 13</w:t>
      </w:r>
      <w:r>
        <w:rPr>
          <w:i/>
        </w:rPr>
        <w:t xml:space="preserve"> октября</w:t>
      </w:r>
      <w:r>
        <w:rPr>
          <w:i/>
          <w:noProof/>
        </w:rPr>
        <w:t xml:space="preserve"> </w:t>
      </w:r>
      <w:bookmarkStart w:id="3" w:name="OCRUncertain005"/>
      <w:r>
        <w:rPr>
          <w:i/>
          <w:noProof/>
        </w:rPr>
        <w:t>1</w:t>
      </w:r>
      <w:bookmarkEnd w:id="3"/>
      <w:r>
        <w:rPr>
          <w:i/>
          <w:noProof/>
        </w:rPr>
        <w:t>977</w:t>
      </w:r>
      <w:r>
        <w:rPr>
          <w:i/>
        </w:rPr>
        <w:t xml:space="preserve"> г.</w:t>
      </w:r>
      <w:r>
        <w:rPr>
          <w:i/>
          <w:noProof/>
        </w:rPr>
        <w:t xml:space="preserve"> № 158</w:t>
      </w:r>
    </w:p>
    <w:p w:rsidR="00000000" w:rsidRDefault="00400209">
      <w:pPr>
        <w:widowControl w:val="0"/>
        <w:jc w:val="center"/>
      </w:pPr>
    </w:p>
    <w:p w:rsidR="00000000" w:rsidRDefault="00400209">
      <w:pPr>
        <w:widowControl w:val="0"/>
        <w:jc w:val="center"/>
      </w:pPr>
      <w:r>
        <w:t>ЦЕНТРАЛЬНЫЙ ИНСТИТУТ</w:t>
      </w:r>
    </w:p>
    <w:p w:rsidR="00000000" w:rsidRDefault="00400209">
      <w:pPr>
        <w:widowControl w:val="0"/>
        <w:jc w:val="center"/>
      </w:pPr>
      <w:r>
        <w:t>ТИПОВОГО ПРОЕКТИРОВАНИЯ</w:t>
      </w:r>
    </w:p>
    <w:p w:rsidR="00000000" w:rsidRDefault="00400209">
      <w:pPr>
        <w:widowControl w:val="0"/>
        <w:ind w:firstLine="284"/>
        <w:jc w:val="both"/>
      </w:pPr>
      <w:bookmarkStart w:id="4" w:name="OCRUncertain017"/>
    </w:p>
    <w:p w:rsidR="00000000" w:rsidRDefault="00400209">
      <w:pPr>
        <w:widowControl w:val="0"/>
        <w:ind w:firstLine="284"/>
        <w:jc w:val="both"/>
        <w:rPr>
          <w:noProof/>
        </w:rPr>
      </w:pPr>
      <w:r>
        <w:t>Глава</w:t>
      </w:r>
      <w:bookmarkEnd w:id="4"/>
      <w:r>
        <w:t xml:space="preserve">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</w:t>
      </w:r>
      <w:r>
        <w:t>11</w:t>
      </w:r>
      <w:r>
        <w:rPr>
          <w:noProof/>
        </w:rPr>
        <w:t>-77</w:t>
      </w:r>
      <w:bookmarkStart w:id="5" w:name="OCRUncertain020"/>
      <w:r>
        <w:rPr>
          <w:noProof/>
        </w:rPr>
        <w:t>*</w:t>
      </w:r>
      <w:bookmarkEnd w:id="5"/>
      <w:r>
        <w:t xml:space="preserve"> </w:t>
      </w:r>
      <w:bookmarkStart w:id="6" w:name="OCRUncertain021"/>
      <w:r>
        <w:t>является</w:t>
      </w:r>
      <w:bookmarkEnd w:id="6"/>
      <w:r>
        <w:t xml:space="preserve"> </w:t>
      </w:r>
      <w:bookmarkStart w:id="7" w:name="OCRUncertain022"/>
      <w:r>
        <w:t>переизда</w:t>
      </w:r>
      <w:r>
        <w:t>нием</w:t>
      </w:r>
      <w:bookmarkEnd w:id="7"/>
      <w:r>
        <w:t xml:space="preserve"> г</w:t>
      </w:r>
      <w:bookmarkStart w:id="8" w:name="OCRUncertain023"/>
      <w:r>
        <w:t>л</w:t>
      </w:r>
      <w:bookmarkEnd w:id="8"/>
      <w:r>
        <w:t>а</w:t>
      </w:r>
      <w:bookmarkStart w:id="9" w:name="OCRUncertain024"/>
      <w:r>
        <w:t>в</w:t>
      </w:r>
      <w:bookmarkEnd w:id="9"/>
      <w:r>
        <w:t>ы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</w:t>
      </w:r>
      <w:r>
        <w:t>11</w:t>
      </w:r>
      <w:r>
        <w:rPr>
          <w:noProof/>
        </w:rPr>
        <w:t>-77</w:t>
      </w:r>
      <w:r>
        <w:t xml:space="preserve"> "Защитны</w:t>
      </w:r>
      <w:bookmarkStart w:id="10" w:name="OCRUncertain025"/>
      <w:r>
        <w:t>е</w:t>
      </w:r>
      <w:bookmarkEnd w:id="10"/>
      <w:r>
        <w:t xml:space="preserve"> соор</w:t>
      </w:r>
      <w:bookmarkStart w:id="11" w:name="OCRUncertain026"/>
      <w:r>
        <w:t>уже</w:t>
      </w:r>
      <w:bookmarkEnd w:id="11"/>
      <w:r>
        <w:softHyphen/>
        <w:t>ния гражданской обороны" с измен</w:t>
      </w:r>
      <w:bookmarkStart w:id="12" w:name="OCRUncertain027"/>
      <w:r>
        <w:t>е</w:t>
      </w:r>
      <w:bookmarkEnd w:id="12"/>
      <w:r>
        <w:t>ниями и дополнениями</w:t>
      </w:r>
      <w:bookmarkStart w:id="13" w:name="OCRUncertain028"/>
      <w:r>
        <w:t>,</w:t>
      </w:r>
      <w:bookmarkEnd w:id="13"/>
      <w:r>
        <w:t xml:space="preserve"> </w:t>
      </w:r>
      <w:bookmarkStart w:id="14" w:name="OCRUncertain029"/>
      <w:r>
        <w:t>утвержденными</w:t>
      </w:r>
      <w:bookmarkEnd w:id="14"/>
      <w:r>
        <w:t xml:space="preserve"> </w:t>
      </w:r>
      <w:bookmarkStart w:id="15" w:name="OCRUncertain030"/>
      <w:r>
        <w:t>постановлениями</w:t>
      </w:r>
      <w:bookmarkEnd w:id="15"/>
      <w:r>
        <w:t xml:space="preserve"> Госстроя СССР от</w:t>
      </w:r>
      <w:r>
        <w:rPr>
          <w:noProof/>
        </w:rPr>
        <w:t xml:space="preserve"> 14</w:t>
      </w:r>
      <w:r>
        <w:t xml:space="preserve"> и</w:t>
      </w:r>
      <w:bookmarkStart w:id="16" w:name="OCRUncertain031"/>
      <w:r>
        <w:t>ю</w:t>
      </w:r>
      <w:bookmarkEnd w:id="16"/>
      <w:r>
        <w:t>ля</w:t>
      </w:r>
      <w:r>
        <w:rPr>
          <w:noProof/>
        </w:rPr>
        <w:t xml:space="preserve"> 1980</w:t>
      </w:r>
      <w:r>
        <w:t xml:space="preserve"> г. №</w:t>
      </w:r>
      <w:r>
        <w:rPr>
          <w:noProof/>
        </w:rPr>
        <w:t xml:space="preserve"> 103,</w:t>
      </w:r>
      <w:r>
        <w:t xml:space="preserve"> от</w:t>
      </w:r>
      <w:r>
        <w:rPr>
          <w:noProof/>
        </w:rPr>
        <w:t xml:space="preserve"> 4</w:t>
      </w:r>
      <w:r>
        <w:t xml:space="preserve"> сентябр</w:t>
      </w:r>
      <w:bookmarkStart w:id="17" w:name="OCRUncertain033"/>
      <w:r>
        <w:t>и</w:t>
      </w:r>
      <w:bookmarkEnd w:id="17"/>
      <w:r>
        <w:rPr>
          <w:noProof/>
        </w:rPr>
        <w:t xml:space="preserve"> </w:t>
      </w:r>
      <w:bookmarkStart w:id="18" w:name="OCRUncertain034"/>
      <w:r>
        <w:rPr>
          <w:noProof/>
        </w:rPr>
        <w:t>1</w:t>
      </w:r>
      <w:bookmarkEnd w:id="18"/>
      <w:r>
        <w:rPr>
          <w:noProof/>
        </w:rPr>
        <w:t>981</w:t>
      </w:r>
      <w:r>
        <w:t xml:space="preserve"> г. №</w:t>
      </w:r>
      <w:r>
        <w:rPr>
          <w:noProof/>
        </w:rPr>
        <w:t xml:space="preserve"> 161</w:t>
      </w:r>
      <w:r>
        <w:t xml:space="preserve"> и от</w:t>
      </w:r>
      <w:r>
        <w:rPr>
          <w:noProof/>
        </w:rPr>
        <w:t xml:space="preserve"> 28</w:t>
      </w:r>
      <w:r>
        <w:t xml:space="preserve"> июня </w:t>
      </w:r>
      <w:r>
        <w:rPr>
          <w:noProof/>
        </w:rPr>
        <w:t>1985</w:t>
      </w:r>
      <w:r>
        <w:t xml:space="preserve"> г. №</w:t>
      </w:r>
      <w:r>
        <w:rPr>
          <w:noProof/>
        </w:rPr>
        <w:t xml:space="preserve"> 109.</w:t>
      </w:r>
    </w:p>
    <w:p w:rsidR="00000000" w:rsidRDefault="00400209">
      <w:pPr>
        <w:widowControl w:val="0"/>
        <w:ind w:firstLine="284"/>
        <w:jc w:val="both"/>
      </w:pPr>
      <w:r>
        <w:t xml:space="preserve">   Разработана инстит</w:t>
      </w:r>
      <w:bookmarkStart w:id="19" w:name="OCRUncertain037"/>
      <w:r>
        <w:t>у</w:t>
      </w:r>
      <w:bookmarkEnd w:id="19"/>
      <w:r>
        <w:t>т</w:t>
      </w:r>
      <w:bookmarkStart w:id="20" w:name="OCRUncertain038"/>
      <w:r>
        <w:t>ам</w:t>
      </w:r>
      <w:bookmarkEnd w:id="20"/>
      <w:r>
        <w:t xml:space="preserve">и </w:t>
      </w:r>
      <w:bookmarkStart w:id="21" w:name="OCRUncertain039"/>
      <w:r>
        <w:t>ЦНИИпромзданий</w:t>
      </w:r>
      <w:bookmarkEnd w:id="21"/>
      <w:r>
        <w:t xml:space="preserve"> и </w:t>
      </w:r>
      <w:bookmarkStart w:id="22" w:name="OCRUncertain040"/>
      <w:r>
        <w:t>Сантехпроект</w:t>
      </w:r>
      <w:bookmarkEnd w:id="22"/>
      <w:r>
        <w:t xml:space="preserve"> Госстроя СССР с </w:t>
      </w:r>
      <w:bookmarkStart w:id="23" w:name="OCRUncertain041"/>
      <w:r>
        <w:t>уча</w:t>
      </w:r>
      <w:bookmarkEnd w:id="23"/>
      <w:r>
        <w:t>сти</w:t>
      </w:r>
      <w:bookmarkStart w:id="24" w:name="OCRUncertain042"/>
      <w:r>
        <w:t>е</w:t>
      </w:r>
      <w:bookmarkEnd w:id="24"/>
      <w:r>
        <w:t xml:space="preserve">м </w:t>
      </w:r>
      <w:bookmarkStart w:id="25" w:name="OCRUncertain043"/>
      <w:r>
        <w:t>уч</w:t>
      </w:r>
      <w:bookmarkEnd w:id="25"/>
      <w:r>
        <w:t>р</w:t>
      </w:r>
      <w:bookmarkStart w:id="26" w:name="OCRUncertain044"/>
      <w:r>
        <w:t>еж</w:t>
      </w:r>
      <w:bookmarkEnd w:id="26"/>
      <w:r>
        <w:t>д</w:t>
      </w:r>
      <w:bookmarkStart w:id="27" w:name="OCRUncertain045"/>
      <w:r>
        <w:t>е</w:t>
      </w:r>
      <w:bookmarkEnd w:id="27"/>
      <w:r>
        <w:t>ний Министе</w:t>
      </w:r>
      <w:bookmarkStart w:id="28" w:name="OCRUncertain046"/>
      <w:r>
        <w:t>р</w:t>
      </w:r>
      <w:bookmarkEnd w:id="28"/>
      <w:r>
        <w:t xml:space="preserve">ства обороны. </w:t>
      </w:r>
      <w:bookmarkStart w:id="29" w:name="OCRUncertain047"/>
      <w:r>
        <w:t>НИИЖБ,</w:t>
      </w:r>
      <w:bookmarkEnd w:id="29"/>
      <w:r>
        <w:t xml:space="preserve">  </w:t>
      </w:r>
      <w:bookmarkStart w:id="30" w:name="OCRUncertain048"/>
      <w:r>
        <w:t>ПИ</w:t>
      </w:r>
      <w:bookmarkEnd w:id="30"/>
      <w:r>
        <w:t xml:space="preserve">  №</w:t>
      </w:r>
      <w:r>
        <w:rPr>
          <w:noProof/>
        </w:rPr>
        <w:t xml:space="preserve"> 1</w:t>
      </w:r>
      <w:r>
        <w:t xml:space="preserve"> Госстроя СССР, </w:t>
      </w:r>
      <w:bookmarkStart w:id="31" w:name="OCRUncertain050"/>
      <w:r>
        <w:t xml:space="preserve">Моспромпроекта </w:t>
      </w:r>
      <w:bookmarkEnd w:id="31"/>
      <w:r>
        <w:t>(мастерска</w:t>
      </w:r>
      <w:bookmarkStart w:id="32" w:name="OCRUncertain051"/>
      <w:r>
        <w:t>я</w:t>
      </w:r>
      <w:bookmarkEnd w:id="32"/>
      <w:r>
        <w:t xml:space="preserve"> №</w:t>
      </w:r>
      <w:r>
        <w:rPr>
          <w:noProof/>
        </w:rPr>
        <w:t xml:space="preserve"> 6).</w:t>
      </w:r>
      <w:r>
        <w:t xml:space="preserve"> </w:t>
      </w:r>
      <w:bookmarkStart w:id="33" w:name="OCRUncertain053"/>
      <w:r>
        <w:t>ГлавАПУ</w:t>
      </w:r>
      <w:bookmarkEnd w:id="33"/>
      <w:r>
        <w:t xml:space="preserve"> г. Москвы, </w:t>
      </w:r>
      <w:bookmarkStart w:id="34" w:name="OCRUncertain054"/>
      <w:r>
        <w:t>СоюзморНИИпроекта</w:t>
      </w:r>
      <w:bookmarkEnd w:id="34"/>
      <w:r>
        <w:t xml:space="preserve">   </w:t>
      </w:r>
      <w:bookmarkStart w:id="35" w:name="OCRUncertain055"/>
      <w:r>
        <w:t>Минморфлота</w:t>
      </w:r>
      <w:bookmarkEnd w:id="35"/>
      <w:r>
        <w:t xml:space="preserve">  и </w:t>
      </w:r>
      <w:bookmarkStart w:id="36" w:name="OCRUncertain056"/>
      <w:r>
        <w:t xml:space="preserve">МИСИ </w:t>
      </w:r>
      <w:bookmarkEnd w:id="36"/>
      <w:r>
        <w:t>им. В. В. К</w:t>
      </w:r>
      <w:bookmarkStart w:id="37" w:name="OCRUncertain057"/>
      <w:r>
        <w:t>у</w:t>
      </w:r>
      <w:bookmarkEnd w:id="37"/>
      <w:r>
        <w:t xml:space="preserve">йбышева </w:t>
      </w:r>
      <w:bookmarkStart w:id="38" w:name="OCRUncertain058"/>
      <w:r>
        <w:t>Минвуза</w:t>
      </w:r>
      <w:bookmarkEnd w:id="38"/>
      <w:r>
        <w:t xml:space="preserve"> СССР.</w:t>
      </w:r>
    </w:p>
    <w:p w:rsidR="00000000" w:rsidRDefault="00400209">
      <w:pPr>
        <w:widowControl w:val="0"/>
        <w:ind w:firstLine="284"/>
        <w:jc w:val="both"/>
      </w:pP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Г</w:t>
      </w:r>
      <w:bookmarkStart w:id="39" w:name="OCRUncertain059"/>
      <w:r>
        <w:t>л</w:t>
      </w:r>
      <w:bookmarkEnd w:id="39"/>
      <w:r>
        <w:t>ава СНиП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lang w:val="en-US"/>
        </w:rPr>
        <w:t>I</w:t>
      </w:r>
      <w:r>
        <w:rPr>
          <w:noProof/>
        </w:rPr>
        <w:t>-</w:t>
      </w:r>
      <w:r>
        <w:t>11</w:t>
      </w:r>
      <w:r>
        <w:rPr>
          <w:noProof/>
        </w:rPr>
        <w:t>-77</w:t>
      </w:r>
      <w:bookmarkStart w:id="40" w:name="OCRUncertain060"/>
      <w:r>
        <w:rPr>
          <w:noProof/>
        </w:rPr>
        <w:t>*</w:t>
      </w:r>
      <w:bookmarkEnd w:id="40"/>
      <w:r>
        <w:t xml:space="preserve"> согл</w:t>
      </w:r>
      <w:bookmarkStart w:id="41" w:name="OCRUncertain061"/>
      <w:r>
        <w:t>а</w:t>
      </w:r>
      <w:bookmarkEnd w:id="41"/>
      <w:r>
        <w:t>сована с Минист</w:t>
      </w:r>
      <w:bookmarkStart w:id="42" w:name="OCRUncertain062"/>
      <w:r>
        <w:t>е</w:t>
      </w:r>
      <w:bookmarkEnd w:id="42"/>
      <w:r>
        <w:t>рством оборо</w:t>
      </w:r>
      <w:bookmarkStart w:id="43" w:name="OCRUncertain063"/>
      <w:r>
        <w:t>н</w:t>
      </w:r>
      <w:bookmarkEnd w:id="43"/>
      <w:r>
        <w:t>ы (начальником граждан</w:t>
      </w:r>
      <w:r>
        <w:softHyphen/>
        <w:t>ской обороны СССР)</w:t>
      </w:r>
      <w:bookmarkStart w:id="44" w:name="OCRUncertain064"/>
      <w:r>
        <w:rPr>
          <w:noProof/>
        </w:rPr>
        <w:t>,</w:t>
      </w:r>
      <w:bookmarkEnd w:id="44"/>
      <w:r>
        <w:t xml:space="preserve"> Минздравом СССР</w:t>
      </w:r>
      <w:r>
        <w:rPr>
          <w:lang w:val="en-US"/>
        </w:rPr>
        <w:t>,</w:t>
      </w:r>
      <w:r>
        <w:t xml:space="preserve"> </w:t>
      </w:r>
      <w:bookmarkStart w:id="45" w:name="OCRUncertain065"/>
      <w:r>
        <w:t>ГУПО</w:t>
      </w:r>
      <w:bookmarkEnd w:id="45"/>
      <w:r>
        <w:t xml:space="preserve"> МВД СССР и Госгорте</w:t>
      </w:r>
      <w:bookmarkStart w:id="46" w:name="OCRUncertain066"/>
      <w:r>
        <w:t>х</w:t>
      </w:r>
      <w:bookmarkEnd w:id="46"/>
      <w:r>
        <w:t>надзором СССР.</w:t>
      </w:r>
    </w:p>
    <w:p w:rsidR="00000000" w:rsidRDefault="00400209">
      <w:pPr>
        <w:widowControl w:val="0"/>
        <w:ind w:firstLine="284"/>
        <w:jc w:val="both"/>
      </w:pPr>
      <w:r>
        <w:t xml:space="preserve">   С введ</w:t>
      </w:r>
      <w:bookmarkStart w:id="47" w:name="OCRUncertain067"/>
      <w:r>
        <w:t>е</w:t>
      </w:r>
      <w:bookmarkEnd w:id="47"/>
      <w:r>
        <w:t>ни</w:t>
      </w:r>
      <w:bookmarkStart w:id="48" w:name="OCRUncertain068"/>
      <w:r>
        <w:t>е</w:t>
      </w:r>
      <w:bookmarkEnd w:id="48"/>
      <w:r>
        <w:t>м в действи</w:t>
      </w:r>
      <w:bookmarkStart w:id="49" w:name="OCRUncertain069"/>
      <w:r>
        <w:t>е</w:t>
      </w:r>
      <w:bookmarkEnd w:id="49"/>
      <w:r>
        <w:t xml:space="preserve"> </w:t>
      </w:r>
      <w:bookmarkStart w:id="50" w:name="OCRUncertain070"/>
      <w:r>
        <w:t>настоящей</w:t>
      </w:r>
      <w:bookmarkEnd w:id="50"/>
      <w:r>
        <w:t xml:space="preserve"> главы утрачивают сил</w:t>
      </w:r>
      <w:bookmarkStart w:id="51" w:name="OCRUncertain071"/>
      <w:r>
        <w:t>у</w:t>
      </w:r>
      <w:bookmarkEnd w:id="51"/>
      <w:r>
        <w:t>:</w:t>
      </w:r>
    </w:p>
    <w:p w:rsidR="00000000" w:rsidRDefault="00400209">
      <w:pPr>
        <w:widowControl w:val="0"/>
        <w:ind w:firstLine="284"/>
        <w:jc w:val="both"/>
      </w:pPr>
      <w:r>
        <w:t xml:space="preserve">  "Ука</w:t>
      </w:r>
      <w:bookmarkStart w:id="52" w:name="OCRUncertain073"/>
      <w:r>
        <w:t>з</w:t>
      </w:r>
      <w:bookmarkEnd w:id="52"/>
      <w:r>
        <w:t>а</w:t>
      </w:r>
      <w:bookmarkStart w:id="53" w:name="OCRUncertain074"/>
      <w:r>
        <w:t>н</w:t>
      </w:r>
      <w:bookmarkEnd w:id="53"/>
      <w:r>
        <w:t>и</w:t>
      </w:r>
      <w:bookmarkStart w:id="54" w:name="OCRUncertain075"/>
      <w:r>
        <w:t>и</w:t>
      </w:r>
      <w:bookmarkEnd w:id="54"/>
      <w:r>
        <w:t xml:space="preserve"> по про</w:t>
      </w:r>
      <w:bookmarkStart w:id="55" w:name="OCRUncertain076"/>
      <w:r>
        <w:t>е</w:t>
      </w:r>
      <w:bookmarkEnd w:id="55"/>
      <w:r>
        <w:t>ктиров</w:t>
      </w:r>
      <w:bookmarkStart w:id="56" w:name="OCRUncertain077"/>
      <w:r>
        <w:t>а</w:t>
      </w:r>
      <w:bookmarkEnd w:id="56"/>
      <w:r>
        <w:t>нию уб</w:t>
      </w:r>
      <w:bookmarkStart w:id="57" w:name="OCRUncertain078"/>
      <w:r>
        <w:t>е</w:t>
      </w:r>
      <w:bookmarkEnd w:id="57"/>
      <w:r>
        <w:t>жи</w:t>
      </w:r>
      <w:bookmarkStart w:id="58" w:name="OCRUncertain079"/>
      <w:r>
        <w:t>щ</w:t>
      </w:r>
      <w:bookmarkEnd w:id="58"/>
      <w:r>
        <w:t xml:space="preserve"> гражданской обороны" </w:t>
      </w:r>
      <w:bookmarkStart w:id="59" w:name="OCRUncertain080"/>
      <w:r>
        <w:t>(СН</w:t>
      </w:r>
      <w:bookmarkEnd w:id="59"/>
      <w:r>
        <w:rPr>
          <w:noProof/>
        </w:rPr>
        <w:t xml:space="preserve"> 405-70)</w:t>
      </w:r>
      <w:bookmarkStart w:id="60" w:name="OCRUncertain081"/>
      <w:r>
        <w:t>;</w:t>
      </w:r>
      <w:r>
        <w:rPr>
          <w:noProof/>
        </w:rPr>
        <w:t xml:space="preserve"> </w:t>
      </w:r>
      <w:bookmarkEnd w:id="60"/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и</w:t>
      </w:r>
      <w:bookmarkStart w:id="61" w:name="OCRUncertain082"/>
      <w:r>
        <w:t>з</w:t>
      </w:r>
      <w:bookmarkEnd w:id="61"/>
      <w:r>
        <w:t xml:space="preserve">менения и </w:t>
      </w:r>
      <w:bookmarkStart w:id="62" w:name="OCRUncertain083"/>
      <w:r>
        <w:t>дополнения</w:t>
      </w:r>
      <w:bookmarkEnd w:id="62"/>
      <w:r>
        <w:t xml:space="preserve"> "Ука</w:t>
      </w:r>
      <w:bookmarkStart w:id="63" w:name="OCRUncertain085"/>
      <w:r>
        <w:t>з</w:t>
      </w:r>
      <w:bookmarkEnd w:id="63"/>
      <w:r>
        <w:t>аний по про</w:t>
      </w:r>
      <w:bookmarkStart w:id="64" w:name="OCRUncertain086"/>
      <w:r>
        <w:t>е</w:t>
      </w:r>
      <w:bookmarkEnd w:id="64"/>
      <w:r>
        <w:t>ктирова</w:t>
      </w:r>
      <w:bookmarkStart w:id="65" w:name="OCRUncertain087"/>
      <w:r>
        <w:t>н</w:t>
      </w:r>
      <w:bookmarkEnd w:id="65"/>
      <w:r>
        <w:t xml:space="preserve">ию </w:t>
      </w:r>
      <w:bookmarkStart w:id="66" w:name="OCRUncertain088"/>
      <w:r>
        <w:t>у</w:t>
      </w:r>
      <w:bookmarkEnd w:id="66"/>
      <w:r>
        <w:t>б</w:t>
      </w:r>
      <w:bookmarkStart w:id="67" w:name="OCRUncertain089"/>
      <w:r>
        <w:t>е</w:t>
      </w:r>
      <w:bookmarkEnd w:id="67"/>
      <w:r>
        <w:t>жи</w:t>
      </w:r>
      <w:bookmarkStart w:id="68" w:name="OCRUncertain090"/>
      <w:r>
        <w:t>щ</w:t>
      </w:r>
      <w:bookmarkEnd w:id="68"/>
      <w:r>
        <w:t xml:space="preserve"> гражданской обо</w:t>
      </w:r>
      <w:bookmarkStart w:id="69" w:name="OCRUncertain091"/>
      <w:r>
        <w:t>р</w:t>
      </w:r>
      <w:bookmarkEnd w:id="69"/>
      <w:r>
        <w:t>оны" (СН</w:t>
      </w:r>
      <w:r>
        <w:rPr>
          <w:noProof/>
        </w:rPr>
        <w:t xml:space="preserve"> 405-70</w:t>
      </w:r>
      <w:bookmarkStart w:id="70" w:name="OCRUncertain092"/>
      <w:r>
        <w:rPr>
          <w:noProof/>
        </w:rPr>
        <w:t>)</w:t>
      </w:r>
      <w:bookmarkEnd w:id="70"/>
      <w:r>
        <w:t xml:space="preserve">; </w:t>
      </w:r>
      <w:bookmarkStart w:id="71" w:name="OCRUncertain093"/>
    </w:p>
    <w:p w:rsidR="00000000" w:rsidRDefault="00400209">
      <w:pPr>
        <w:widowControl w:val="0"/>
        <w:ind w:firstLine="284"/>
        <w:jc w:val="both"/>
      </w:pPr>
      <w:r>
        <w:t>вн</w:t>
      </w:r>
      <w:bookmarkEnd w:id="71"/>
      <w:r>
        <w:t>есенные постановл</w:t>
      </w:r>
      <w:bookmarkStart w:id="72" w:name="OCRUncertain094"/>
      <w:r>
        <w:t>е</w:t>
      </w:r>
      <w:bookmarkEnd w:id="72"/>
      <w:r>
        <w:t>ниями Госстроя СССР от</w:t>
      </w:r>
      <w:r>
        <w:rPr>
          <w:noProof/>
        </w:rPr>
        <w:t xml:space="preserve"> 6</w:t>
      </w:r>
      <w:r>
        <w:t xml:space="preserve"> декабря</w:t>
      </w:r>
      <w:r>
        <w:rPr>
          <w:noProof/>
        </w:rPr>
        <w:t xml:space="preserve"> 197</w:t>
      </w:r>
      <w:bookmarkStart w:id="73" w:name="OCRUncertain095"/>
      <w:r>
        <w:rPr>
          <w:noProof/>
        </w:rPr>
        <w:t>1</w:t>
      </w:r>
      <w:bookmarkEnd w:id="73"/>
      <w:r>
        <w:t xml:space="preserve"> г. №</w:t>
      </w:r>
      <w:r>
        <w:rPr>
          <w:noProof/>
        </w:rPr>
        <w:t xml:space="preserve"> </w:t>
      </w:r>
      <w:bookmarkStart w:id="74" w:name="OCRUncertain097"/>
      <w:r>
        <w:rPr>
          <w:noProof/>
        </w:rPr>
        <w:t>1</w:t>
      </w:r>
      <w:bookmarkEnd w:id="74"/>
      <w:r>
        <w:rPr>
          <w:noProof/>
        </w:rPr>
        <w:t>92,</w:t>
      </w:r>
      <w:r>
        <w:t xml:space="preserve"> от </w:t>
      </w:r>
      <w:r>
        <w:rPr>
          <w:noProof/>
        </w:rPr>
        <w:t>19</w:t>
      </w:r>
      <w:r>
        <w:t xml:space="preserve"> июня</w:t>
      </w:r>
      <w:r>
        <w:rPr>
          <w:noProof/>
        </w:rPr>
        <w:t xml:space="preserve"> 1973</w:t>
      </w:r>
      <w:r>
        <w:t xml:space="preserve"> г.</w:t>
      </w:r>
      <w:r>
        <w:rPr>
          <w:lang w:val="en-US"/>
        </w:rPr>
        <w:t xml:space="preserve"> </w:t>
      </w:r>
      <w:r>
        <w:t>№</w:t>
      </w:r>
      <w:r>
        <w:rPr>
          <w:noProof/>
        </w:rPr>
        <w:t xml:space="preserve"> 100,</w:t>
      </w:r>
      <w:r>
        <w:t xml:space="preserve"> от</w:t>
      </w:r>
      <w:r>
        <w:rPr>
          <w:noProof/>
        </w:rPr>
        <w:t xml:space="preserve"> 8</w:t>
      </w:r>
      <w:r>
        <w:t xml:space="preserve"> ию</w:t>
      </w:r>
      <w:bookmarkStart w:id="75" w:name="OCRUncertain099"/>
      <w:r>
        <w:t>л</w:t>
      </w:r>
      <w:bookmarkEnd w:id="75"/>
      <w:r>
        <w:t>я</w:t>
      </w:r>
      <w:r>
        <w:rPr>
          <w:noProof/>
        </w:rPr>
        <w:t xml:space="preserve"> 1974</w:t>
      </w:r>
      <w:r>
        <w:t xml:space="preserve"> г.</w:t>
      </w:r>
      <w:r>
        <w:rPr>
          <w:lang w:val="en-US"/>
        </w:rPr>
        <w:t xml:space="preserve"> </w:t>
      </w:r>
      <w:r>
        <w:t>№</w:t>
      </w:r>
      <w:r>
        <w:rPr>
          <w:noProof/>
        </w:rPr>
        <w:t xml:space="preserve"> 141</w:t>
      </w:r>
      <w:r>
        <w:t xml:space="preserve"> и от</w:t>
      </w:r>
      <w:r>
        <w:rPr>
          <w:noProof/>
        </w:rPr>
        <w:t xml:space="preserve"> 15</w:t>
      </w:r>
      <w:r>
        <w:t xml:space="preserve"> октября</w:t>
      </w:r>
      <w:r>
        <w:rPr>
          <w:noProof/>
        </w:rPr>
        <w:t xml:space="preserve"> 1974</w:t>
      </w:r>
      <w:r>
        <w:t xml:space="preserve"> г. </w:t>
      </w:r>
      <w:r>
        <w:t>№</w:t>
      </w:r>
      <w:r>
        <w:rPr>
          <w:noProof/>
        </w:rPr>
        <w:t xml:space="preserve"> 2</w:t>
      </w:r>
      <w:bookmarkStart w:id="76" w:name="OCRUncertain102"/>
      <w:r>
        <w:rPr>
          <w:noProof/>
        </w:rPr>
        <w:t>1</w:t>
      </w:r>
      <w:bookmarkEnd w:id="76"/>
      <w:r>
        <w:rPr>
          <w:noProof/>
        </w:rPr>
        <w:t xml:space="preserve">0;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"Ука</w:t>
      </w:r>
      <w:bookmarkStart w:id="77" w:name="OCRUncertain103"/>
      <w:r>
        <w:t>з</w:t>
      </w:r>
      <w:bookmarkEnd w:id="77"/>
      <w:r>
        <w:t>а</w:t>
      </w:r>
      <w:bookmarkStart w:id="78" w:name="OCRUncertain104"/>
      <w:r>
        <w:t>н</w:t>
      </w:r>
      <w:bookmarkEnd w:id="78"/>
      <w:r>
        <w:t>ия по проектирова</w:t>
      </w:r>
      <w:bookmarkStart w:id="79" w:name="OCRUncertain105"/>
      <w:r>
        <w:t>н</w:t>
      </w:r>
      <w:bookmarkEnd w:id="79"/>
      <w:r>
        <w:t>и</w:t>
      </w:r>
      <w:bookmarkStart w:id="80" w:name="OCRUncertain106"/>
      <w:r>
        <w:t>ю</w:t>
      </w:r>
      <w:bookmarkEnd w:id="80"/>
      <w:r>
        <w:t xml:space="preserve"> </w:t>
      </w:r>
      <w:bookmarkStart w:id="81" w:name="OCRUncertain107"/>
      <w:r>
        <w:t>противорадиационных</w:t>
      </w:r>
      <w:bookmarkEnd w:id="81"/>
      <w:r>
        <w:t xml:space="preserve"> </w:t>
      </w:r>
      <w:bookmarkStart w:id="82" w:name="OCRUncertain108"/>
      <w:r>
        <w:t>у</w:t>
      </w:r>
      <w:bookmarkEnd w:id="82"/>
      <w:r>
        <w:t>крытий" (СН</w:t>
      </w:r>
      <w:r>
        <w:rPr>
          <w:noProof/>
        </w:rPr>
        <w:t xml:space="preserve"> 427-71) </w:t>
      </w:r>
      <w:bookmarkStart w:id="83" w:name="OCRUncertain109"/>
      <w:r>
        <w:rPr>
          <w:noProof/>
        </w:rPr>
        <w:t xml:space="preserve">; </w:t>
      </w:r>
      <w:bookmarkEnd w:id="83"/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изме</w:t>
      </w:r>
      <w:bookmarkStart w:id="84" w:name="OCRUncertain110"/>
      <w:r>
        <w:t>н</w:t>
      </w:r>
      <w:bookmarkEnd w:id="84"/>
      <w:r>
        <w:t>ени</w:t>
      </w:r>
      <w:bookmarkStart w:id="85" w:name="OCRUncertain111"/>
      <w:r>
        <w:t>я</w:t>
      </w:r>
      <w:bookmarkEnd w:id="85"/>
      <w:r>
        <w:t xml:space="preserve"> и допо</w:t>
      </w:r>
      <w:bookmarkStart w:id="86" w:name="OCRUncertain112"/>
      <w:r>
        <w:t>л</w:t>
      </w:r>
      <w:bookmarkEnd w:id="86"/>
      <w:r>
        <w:t>нения "Ука</w:t>
      </w:r>
      <w:bookmarkStart w:id="87" w:name="OCRUncertain113"/>
      <w:r>
        <w:t>з</w:t>
      </w:r>
      <w:bookmarkEnd w:id="87"/>
      <w:r>
        <w:t>а</w:t>
      </w:r>
      <w:bookmarkStart w:id="88" w:name="OCRUncertain114"/>
      <w:r>
        <w:t>н</w:t>
      </w:r>
      <w:bookmarkEnd w:id="88"/>
      <w:r>
        <w:t>ий по проектирова</w:t>
      </w:r>
      <w:bookmarkStart w:id="89" w:name="OCRUncertain115"/>
      <w:r>
        <w:t>н</w:t>
      </w:r>
      <w:bookmarkEnd w:id="89"/>
      <w:r>
        <w:t xml:space="preserve">ию </w:t>
      </w:r>
      <w:bookmarkStart w:id="90" w:name="OCRUncertain116"/>
      <w:r>
        <w:t>противора</w:t>
      </w:r>
      <w:r>
        <w:softHyphen/>
        <w:t>диационных</w:t>
      </w:r>
      <w:bookmarkEnd w:id="90"/>
      <w:r>
        <w:t xml:space="preserve"> </w:t>
      </w:r>
      <w:bookmarkStart w:id="91" w:name="OCRUncertain117"/>
      <w:r>
        <w:t>у</w:t>
      </w:r>
      <w:bookmarkEnd w:id="91"/>
      <w:r>
        <w:t>кры</w:t>
      </w:r>
      <w:r>
        <w:softHyphen/>
        <w:t>тий" (СН 427-71), вн</w:t>
      </w:r>
      <w:bookmarkStart w:id="92" w:name="OCRUncertain119"/>
      <w:r>
        <w:t>ес</w:t>
      </w:r>
      <w:bookmarkEnd w:id="92"/>
      <w:r>
        <w:t>е</w:t>
      </w:r>
      <w:bookmarkStart w:id="93" w:name="OCRUncertain120"/>
      <w:r>
        <w:t>н</w:t>
      </w:r>
      <w:bookmarkEnd w:id="93"/>
      <w:r>
        <w:t>н</w:t>
      </w:r>
      <w:bookmarkStart w:id="94" w:name="OCRUncertain121"/>
      <w:r>
        <w:t>ы</w:t>
      </w:r>
      <w:bookmarkEnd w:id="94"/>
      <w:r>
        <w:t>е</w:t>
      </w:r>
      <w:bookmarkStart w:id="95" w:name="OCRUncertain122"/>
      <w:r>
        <w:t xml:space="preserve"> постан</w:t>
      </w:r>
      <w:bookmarkEnd w:id="95"/>
      <w:r>
        <w:t>ов</w:t>
      </w:r>
      <w:bookmarkStart w:id="96" w:name="OCRUncertain123"/>
      <w:r>
        <w:softHyphen/>
        <w:t>лен</w:t>
      </w:r>
      <w:bookmarkEnd w:id="96"/>
      <w:r>
        <w:t>и</w:t>
      </w:r>
      <w:bookmarkStart w:id="97" w:name="OCRUncertain124"/>
      <w:r>
        <w:t>я</w:t>
      </w:r>
      <w:bookmarkEnd w:id="97"/>
      <w:r>
        <w:t>ми Го</w:t>
      </w:r>
      <w:bookmarkStart w:id="98" w:name="OCRUncertain125"/>
      <w:r>
        <w:t>сс</w:t>
      </w:r>
      <w:bookmarkEnd w:id="98"/>
      <w:r>
        <w:t>тр</w:t>
      </w:r>
      <w:bookmarkStart w:id="99" w:name="OCRUncertain126"/>
      <w:r>
        <w:t>о</w:t>
      </w:r>
      <w:bookmarkEnd w:id="99"/>
      <w:r>
        <w:t>я СССР от 29 декабря 1972 г.</w:t>
      </w:r>
      <w:bookmarkStart w:id="100" w:name="OCRUncertain127"/>
      <w:r>
        <w:t xml:space="preserve"> </w:t>
      </w:r>
      <w:bookmarkEnd w:id="100"/>
      <w:r>
        <w:t>№ 226 и от</w:t>
      </w:r>
      <w:r>
        <w:rPr>
          <w:noProof/>
        </w:rPr>
        <w:t xml:space="preserve"> 14</w:t>
      </w:r>
      <w:r>
        <w:t xml:space="preserve"> сентября</w:t>
      </w:r>
      <w:r>
        <w:rPr>
          <w:noProof/>
        </w:rPr>
        <w:t xml:space="preserve"> 1976</w:t>
      </w:r>
      <w:r>
        <w:t xml:space="preserve"> г. №</w:t>
      </w:r>
      <w:r>
        <w:rPr>
          <w:noProof/>
        </w:rPr>
        <w:t xml:space="preserve"> 147;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 xml:space="preserve">письмо Госстроя СССР и Штаба </w:t>
      </w:r>
      <w:bookmarkStart w:id="101" w:name="OCRUncertain129"/>
      <w:r>
        <w:t>гражданской</w:t>
      </w:r>
      <w:bookmarkEnd w:id="101"/>
      <w:r>
        <w:t xml:space="preserve"> обороны СССР от</w:t>
      </w:r>
      <w:r>
        <w:rPr>
          <w:noProof/>
        </w:rPr>
        <w:t xml:space="preserve"> 6</w:t>
      </w:r>
      <w:r>
        <w:t xml:space="preserve"> мая</w:t>
      </w:r>
      <w:r>
        <w:rPr>
          <w:noProof/>
        </w:rPr>
        <w:t xml:space="preserve"> 1977</w:t>
      </w:r>
      <w:r>
        <w:t xml:space="preserve"> г. № НК-2198</w:t>
      </w:r>
      <w:bookmarkStart w:id="102" w:name="OCRUncertain131"/>
      <w:r>
        <w:t xml:space="preserve">-1 </w:t>
      </w:r>
      <w:bookmarkEnd w:id="102"/>
      <w:r>
        <w:t>"О примене</w:t>
      </w:r>
      <w:bookmarkStart w:id="103" w:name="OCRUncertain132"/>
      <w:r>
        <w:t>н</w:t>
      </w:r>
      <w:bookmarkEnd w:id="103"/>
      <w:r>
        <w:t xml:space="preserve">ии </w:t>
      </w:r>
      <w:bookmarkStart w:id="104" w:name="OCRUncertain133"/>
      <w:r>
        <w:t>электроручных</w:t>
      </w:r>
      <w:bookmarkEnd w:id="104"/>
      <w:r>
        <w:t xml:space="preserve"> </w:t>
      </w:r>
      <w:bookmarkStart w:id="105" w:name="OCRUncertain134"/>
      <w:r>
        <w:t>вентиляторо</w:t>
      </w:r>
      <w:bookmarkEnd w:id="105"/>
      <w:r>
        <w:t>в при строительст</w:t>
      </w:r>
      <w:bookmarkStart w:id="106" w:name="OCRUncertain135"/>
      <w:r>
        <w:t>ве</w:t>
      </w:r>
      <w:bookmarkEnd w:id="106"/>
      <w:r>
        <w:t xml:space="preserve"> з</w:t>
      </w:r>
      <w:bookmarkStart w:id="107" w:name="OCRUncertain136"/>
      <w:r>
        <w:t>а</w:t>
      </w:r>
      <w:bookmarkEnd w:id="107"/>
      <w:r>
        <w:t xml:space="preserve">щитных сооружений".    </w:t>
      </w:r>
    </w:p>
    <w:p w:rsidR="00000000" w:rsidRDefault="00400209">
      <w:pPr>
        <w:widowControl w:val="0"/>
        <w:ind w:firstLine="284"/>
        <w:jc w:val="both"/>
      </w:pPr>
      <w:r>
        <w:t>Разделы, п</w:t>
      </w:r>
      <w:bookmarkStart w:id="108" w:name="OCRUncertain137"/>
      <w:r>
        <w:t>ун</w:t>
      </w:r>
      <w:bookmarkEnd w:id="108"/>
      <w:r>
        <w:t>кты, таблицы и приложе</w:t>
      </w:r>
      <w:bookmarkStart w:id="109" w:name="OCRUncertain138"/>
      <w:r>
        <w:t>н</w:t>
      </w:r>
      <w:bookmarkEnd w:id="109"/>
      <w:r>
        <w:t>ия, в которы</w:t>
      </w:r>
      <w:bookmarkStart w:id="110" w:name="OCRUncertain140"/>
      <w:r>
        <w:t>е</w:t>
      </w:r>
      <w:bookmarkEnd w:id="110"/>
      <w:r>
        <w:t xml:space="preserve"> в</w:t>
      </w:r>
      <w:bookmarkStart w:id="111" w:name="OCRUncertain141"/>
      <w:r>
        <w:t>н</w:t>
      </w:r>
      <w:bookmarkEnd w:id="111"/>
      <w:r>
        <w:t>есе</w:t>
      </w:r>
      <w:bookmarkStart w:id="112" w:name="OCRUncertain142"/>
      <w:r>
        <w:t>н</w:t>
      </w:r>
      <w:bookmarkEnd w:id="112"/>
      <w:r>
        <w:t>ы и</w:t>
      </w:r>
      <w:r>
        <w:t>зменения и дополне</w:t>
      </w:r>
      <w:bookmarkStart w:id="113" w:name="OCRUncertain143"/>
      <w:r>
        <w:t>н</w:t>
      </w:r>
      <w:bookmarkEnd w:id="113"/>
      <w:r>
        <w:t>ия, отм</w:t>
      </w:r>
      <w:bookmarkStart w:id="114" w:name="OCRUncertain144"/>
      <w:r>
        <w:t>е</w:t>
      </w:r>
      <w:bookmarkEnd w:id="114"/>
      <w:r>
        <w:t xml:space="preserve">чены в СНиП </w:t>
      </w:r>
      <w:bookmarkStart w:id="115" w:name="OCRUncertain145"/>
      <w:r>
        <w:t>з</w:t>
      </w:r>
      <w:bookmarkEnd w:id="115"/>
      <w:r>
        <w:t>в</w:t>
      </w:r>
      <w:bookmarkStart w:id="116" w:name="OCRUncertain146"/>
      <w:r>
        <w:t>ез</w:t>
      </w:r>
      <w:bookmarkEnd w:id="116"/>
      <w:r>
        <w:t>дочкой.</w:t>
      </w:r>
    </w:p>
    <w:p w:rsidR="00000000" w:rsidRDefault="00400209">
      <w:pPr>
        <w:widowControl w:val="0"/>
        <w:ind w:firstLine="284"/>
        <w:jc w:val="both"/>
      </w:pPr>
      <w:r>
        <w:t xml:space="preserve">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Редакторы -     канд.  военных наук </w:t>
      </w:r>
      <w:bookmarkStart w:id="117" w:name="OCRUncertain149"/>
      <w:r>
        <w:t>П.М.Кузьмин</w:t>
      </w:r>
      <w:r>
        <w:rPr>
          <w:noProof/>
        </w:rPr>
        <w:t>,</w:t>
      </w:r>
      <w:bookmarkEnd w:id="117"/>
      <w:r>
        <w:t xml:space="preserve"> </w:t>
      </w:r>
      <w:bookmarkStart w:id="118" w:name="OCRUncertain150"/>
      <w:r>
        <w:t>инженеры</w:t>
      </w:r>
      <w:bookmarkEnd w:id="118"/>
      <w:r>
        <w:t xml:space="preserve">  </w:t>
      </w:r>
      <w:bookmarkStart w:id="119" w:name="OCRUncertain151"/>
      <w:r>
        <w:t>Б.Н.</w:t>
      </w:r>
      <w:bookmarkEnd w:id="119"/>
      <w:r>
        <w:t xml:space="preserve"> Шевченко </w:t>
      </w:r>
      <w:bookmarkStart w:id="120" w:name="OCRUncertain154"/>
      <w:r>
        <w:t xml:space="preserve">и </w:t>
      </w:r>
      <w:bookmarkEnd w:id="120"/>
      <w:r>
        <w:t xml:space="preserve">К.М. Кузьмин (Госстрой СССР), </w:t>
      </w:r>
      <w:bookmarkStart w:id="121" w:name="OCRUncertain156"/>
      <w:r>
        <w:t>инж.</w:t>
      </w:r>
      <w:bookmarkEnd w:id="121"/>
      <w:r>
        <w:t xml:space="preserve"> </w:t>
      </w:r>
      <w:bookmarkStart w:id="122" w:name="OCRUncertain157"/>
      <w:r>
        <w:t>С.</w:t>
      </w:r>
      <w:bookmarkEnd w:id="122"/>
      <w:r>
        <w:t>А. Ло</w:t>
      </w:r>
      <w:bookmarkStart w:id="123" w:name="OCRUncertain158"/>
      <w:r>
        <w:t>х</w:t>
      </w:r>
      <w:bookmarkEnd w:id="123"/>
      <w:r>
        <w:t xml:space="preserve">ов </w:t>
      </w:r>
      <w:bookmarkStart w:id="124" w:name="OCRUncertain159"/>
      <w:r>
        <w:t>(ЦНИИпромзданий)</w:t>
      </w:r>
      <w:bookmarkEnd w:id="124"/>
      <w:r>
        <w:t>, инженеры Н.Н. Сидоров и Е.</w:t>
      </w:r>
      <w:bookmarkStart w:id="125" w:name="OCRUncertain162"/>
      <w:r>
        <w:t>П</w:t>
      </w:r>
      <w:bookmarkEnd w:id="125"/>
      <w:r>
        <w:t>. П</w:t>
      </w:r>
      <w:bookmarkStart w:id="126" w:name="OCRUncertain163"/>
      <w:r>
        <w:t>ыл</w:t>
      </w:r>
      <w:bookmarkEnd w:id="126"/>
      <w:r>
        <w:t xml:space="preserve">аев </w:t>
      </w:r>
      <w:bookmarkStart w:id="127" w:name="OCRUncertain165"/>
      <w:r>
        <w:t>(Сантехпроект),</w:t>
      </w:r>
      <w:bookmarkEnd w:id="127"/>
      <w:r>
        <w:t xml:space="preserve"> кандидаты т</w:t>
      </w:r>
      <w:bookmarkStart w:id="128" w:name="OCRUncertain166"/>
      <w:r>
        <w:t>е</w:t>
      </w:r>
      <w:bookmarkEnd w:id="128"/>
      <w:r>
        <w:t>хн. на</w:t>
      </w:r>
      <w:bookmarkStart w:id="129" w:name="OCRUncertain167"/>
      <w:r>
        <w:t>у</w:t>
      </w:r>
      <w:bookmarkEnd w:id="129"/>
      <w:r>
        <w:t xml:space="preserve">к </w:t>
      </w:r>
      <w:bookmarkStart w:id="130" w:name="OCRUncertain168"/>
      <w:r>
        <w:t>В.И.</w:t>
      </w:r>
      <w:bookmarkEnd w:id="130"/>
      <w:r>
        <w:t xml:space="preserve"> Морозов, </w:t>
      </w:r>
      <w:bookmarkStart w:id="131" w:name="OCRUncertain169"/>
      <w:r>
        <w:t>А.А.</w:t>
      </w:r>
      <w:bookmarkEnd w:id="131"/>
      <w:r>
        <w:t xml:space="preserve"> </w:t>
      </w:r>
      <w:bookmarkStart w:id="132" w:name="OCRUncertain170"/>
      <w:r>
        <w:t>Хомко. А.И. Кос</w:t>
      </w:r>
      <w:bookmarkEnd w:id="132"/>
      <w:r>
        <w:t xml:space="preserve">тин и </w:t>
      </w:r>
      <w:bookmarkStart w:id="133" w:name="OCRUncertain171"/>
      <w:r>
        <w:t>Л.</w:t>
      </w:r>
      <w:bookmarkEnd w:id="133"/>
      <w:r>
        <w:t xml:space="preserve">И. </w:t>
      </w:r>
      <w:bookmarkStart w:id="134" w:name="OCRUncertain172"/>
      <w:r>
        <w:t>Быковченко</w:t>
      </w:r>
      <w:bookmarkEnd w:id="134"/>
      <w:r>
        <w:t xml:space="preserve"> (Минобороны).</w:t>
      </w:r>
      <w:r>
        <w:rPr>
          <w:noProof/>
        </w:rPr>
        <w:t xml:space="preserve"> </w:t>
      </w:r>
    </w:p>
    <w:p w:rsidR="00000000" w:rsidRDefault="00400209">
      <w:pPr>
        <w:widowControl w:val="0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2873"/>
        <w:gridCol w:w="1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r>
              <w:t>Го</w:t>
            </w:r>
            <w:bookmarkStart w:id="135" w:name="OCRUncertain174"/>
            <w:r>
              <w:t>с</w:t>
            </w:r>
            <w:bookmarkEnd w:id="135"/>
            <w:r>
              <w:t>строй СССР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r>
              <w:t>Строит</w:t>
            </w:r>
            <w:bookmarkStart w:id="136" w:name="OCRUncertain175"/>
            <w:r>
              <w:t>е</w:t>
            </w:r>
            <w:bookmarkEnd w:id="136"/>
            <w:r>
              <w:t>ль</w:t>
            </w:r>
            <w:bookmarkStart w:id="137" w:name="OCRUncertain176"/>
            <w:r>
              <w:t>н</w:t>
            </w:r>
            <w:bookmarkEnd w:id="137"/>
            <w:r>
              <w:t>ы</w:t>
            </w:r>
            <w:bookmarkStart w:id="138" w:name="OCRUncertain177"/>
            <w:r>
              <w:t>е</w:t>
            </w:r>
            <w:bookmarkEnd w:id="138"/>
            <w:r>
              <w:t xml:space="preserve"> </w:t>
            </w:r>
            <w:bookmarkStart w:id="139" w:name="OCRUncertain178"/>
            <w:r>
              <w:t>н</w:t>
            </w:r>
            <w:bookmarkEnd w:id="139"/>
            <w:r>
              <w:t xml:space="preserve">ормы и </w:t>
            </w:r>
            <w:bookmarkStart w:id="140" w:name="OCRUncertain179"/>
            <w:r>
              <w:t>прави</w:t>
            </w:r>
            <w:bookmarkEnd w:id="140"/>
            <w:r>
              <w:t>ла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r>
              <w:t>СН</w:t>
            </w:r>
            <w:bookmarkStart w:id="141" w:name="OCRUncertain180"/>
            <w:r>
              <w:t>и</w:t>
            </w:r>
            <w:bookmarkEnd w:id="141"/>
            <w:r>
              <w:t xml:space="preserve">П </w:t>
            </w:r>
            <w:r>
              <w:rPr>
                <w:lang w:val="en-US"/>
              </w:rPr>
              <w:t>II-</w:t>
            </w:r>
            <w:r>
              <w:t>11</w:t>
            </w:r>
            <w:r>
              <w:rPr>
                <w:lang w:val="en-US"/>
              </w:rPr>
              <w:t>-77</w:t>
            </w: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bookmarkStart w:id="142" w:name="OCRUncertain182"/>
            <w:r>
              <w:t>Защитны</w:t>
            </w:r>
            <w:bookmarkEnd w:id="142"/>
            <w:r>
              <w:t xml:space="preserve">е </w:t>
            </w:r>
            <w:bookmarkStart w:id="143" w:name="OCRUncertain183"/>
            <w:r>
              <w:t>сооружения гражданской</w:t>
            </w:r>
            <w:bookmarkEnd w:id="143"/>
            <w:r>
              <w:t xml:space="preserve"> оборо</w:t>
            </w:r>
            <w:bookmarkStart w:id="144" w:name="OCRUncertain184"/>
            <w:r>
              <w:t>н</w:t>
            </w:r>
            <w:bookmarkEnd w:id="144"/>
            <w:r>
              <w:t>ы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bookmarkStart w:id="145" w:name="OCRUncertain185"/>
            <w:r>
              <w:t>Взамен</w:t>
            </w:r>
          </w:p>
          <w:p w:rsidR="00000000" w:rsidRDefault="00400209">
            <w:pPr>
              <w:widowControl w:val="0"/>
              <w:jc w:val="center"/>
            </w:pPr>
            <w:r>
              <w:t xml:space="preserve"> СН</w:t>
            </w:r>
            <w:bookmarkEnd w:id="145"/>
            <w:r>
              <w:rPr>
                <w:noProof/>
              </w:rPr>
              <w:t xml:space="preserve"> 40</w:t>
            </w:r>
            <w:bookmarkStart w:id="146" w:name="OCRUncertain186"/>
            <w:r>
              <w:rPr>
                <w:noProof/>
              </w:rPr>
              <w:t>5-</w:t>
            </w:r>
            <w:bookmarkEnd w:id="146"/>
            <w:r>
              <w:rPr>
                <w:noProof/>
              </w:rPr>
              <w:t xml:space="preserve">70 </w:t>
            </w:r>
            <w:r>
              <w:t xml:space="preserve">и </w:t>
            </w:r>
            <w:bookmarkStart w:id="147" w:name="OCRUncertain188"/>
          </w:p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t>СН</w:t>
            </w:r>
            <w:bookmarkEnd w:id="147"/>
            <w:r>
              <w:rPr>
                <w:noProof/>
              </w:rPr>
              <w:t xml:space="preserve"> 427</w:t>
            </w:r>
            <w:bookmarkStart w:id="148" w:name="OCRUncertain189"/>
            <w:r>
              <w:rPr>
                <w:noProof/>
              </w:rPr>
              <w:t>-</w:t>
            </w:r>
            <w:bookmarkEnd w:id="148"/>
            <w:r>
              <w:rPr>
                <w:noProof/>
              </w:rPr>
              <w:t>71</w:t>
            </w:r>
          </w:p>
        </w:tc>
      </w:tr>
    </w:tbl>
    <w:p w:rsidR="00000000" w:rsidRDefault="00400209">
      <w:pPr>
        <w:widowControl w:val="0"/>
        <w:ind w:firstLine="284"/>
        <w:jc w:val="both"/>
        <w:rPr>
          <w:noProof/>
        </w:rPr>
      </w:pPr>
    </w:p>
    <w:p w:rsidR="00000000" w:rsidRDefault="00400209">
      <w:pPr>
        <w:pStyle w:val="1"/>
        <w:spacing w:before="120"/>
        <w:rPr>
          <w:rFonts w:ascii="Times New Roman" w:hAnsi="Times New Roman"/>
        </w:rPr>
      </w:pPr>
      <w:bookmarkStart w:id="149" w:name="_Toc418521953"/>
      <w:r>
        <w:rPr>
          <w:rFonts w:ascii="Times New Roman" w:hAnsi="Times New Roman"/>
        </w:rPr>
        <w:t>1. ОБЩИЕ ПОЛОЖЕНИЯ</w:t>
      </w:r>
      <w:bookmarkEnd w:id="149"/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 xml:space="preserve">  1.1</w:t>
      </w:r>
      <w:r>
        <w:t>*</w:t>
      </w:r>
      <w:bookmarkStart w:id="150" w:name="OCRUncertain190"/>
      <w:r>
        <w:rPr>
          <w:noProof/>
        </w:rPr>
        <w:t>.</w:t>
      </w:r>
      <w:bookmarkEnd w:id="150"/>
      <w:r>
        <w:t xml:space="preserve"> Настоящие нор</w:t>
      </w:r>
      <w:r>
        <w:t>мы до</w:t>
      </w:r>
      <w:bookmarkStart w:id="151" w:name="OCRUncertain191"/>
      <w:r>
        <w:t>л</w:t>
      </w:r>
      <w:bookmarkEnd w:id="151"/>
      <w:r>
        <w:t xml:space="preserve">жны соблюдаться </w:t>
      </w:r>
      <w:bookmarkStart w:id="152" w:name="OCRUncertain192"/>
      <w:r>
        <w:t>п</w:t>
      </w:r>
      <w:bookmarkEnd w:id="152"/>
      <w:r>
        <w:t>ри проектировании вновь стро</w:t>
      </w:r>
      <w:bookmarkStart w:id="153" w:name="OCRUncertain193"/>
      <w:r>
        <w:t>я</w:t>
      </w:r>
      <w:bookmarkEnd w:id="153"/>
      <w:r>
        <w:t>щихся и реконструиру</w:t>
      </w:r>
      <w:bookmarkStart w:id="154" w:name="OCRUncertain194"/>
      <w:r>
        <w:softHyphen/>
      </w:r>
      <w:bookmarkEnd w:id="154"/>
      <w:r>
        <w:t xml:space="preserve">емых  защитных сооружений гражданской обороны (убежищ  и </w:t>
      </w:r>
      <w:bookmarkStart w:id="155" w:name="OCRUncertain195"/>
      <w:r>
        <w:t>противорадиационных</w:t>
      </w:r>
      <w:bookmarkEnd w:id="155"/>
      <w:r>
        <w:t xml:space="preserve"> укрытий)</w:t>
      </w:r>
      <w:bookmarkStart w:id="156" w:name="OCRUncertain196"/>
      <w:r>
        <w:rPr>
          <w:noProof/>
        </w:rPr>
        <w:t>,</w:t>
      </w:r>
      <w:bookmarkEnd w:id="156"/>
      <w:r>
        <w:t xml:space="preserve"> разме</w:t>
      </w:r>
      <w:r>
        <w:softHyphen/>
        <w:t>щаемых   в прис</w:t>
      </w:r>
      <w:bookmarkStart w:id="157" w:name="OCRUncertain197"/>
      <w:r>
        <w:t>п</w:t>
      </w:r>
      <w:bookmarkEnd w:id="157"/>
      <w:r>
        <w:t>осабливаемых  для  этих целей помещени</w:t>
      </w:r>
      <w:bookmarkStart w:id="158" w:name="OCRUncertain198"/>
      <w:r>
        <w:t>я</w:t>
      </w:r>
      <w:bookmarkEnd w:id="158"/>
      <w:r>
        <w:t>х  произ</w:t>
      </w:r>
      <w:bookmarkStart w:id="159" w:name="OCRUncertain199"/>
      <w:r>
        <w:t>в</w:t>
      </w:r>
      <w:bookmarkEnd w:id="159"/>
      <w:r>
        <w:t>одственных, вспомогате</w:t>
      </w:r>
      <w:bookmarkStart w:id="160" w:name="OCRUncertain200"/>
      <w:r>
        <w:t>л</w:t>
      </w:r>
      <w:bookmarkEnd w:id="160"/>
      <w:r>
        <w:t>ьных, жилых  и общ</w:t>
      </w:r>
      <w:bookmarkStart w:id="161" w:name="OCRUncertain201"/>
      <w:r>
        <w:t>е</w:t>
      </w:r>
      <w:bookmarkEnd w:id="161"/>
      <w:r>
        <w:t>ст</w:t>
      </w:r>
      <w:bookmarkStart w:id="162" w:name="OCRUncertain202"/>
      <w:r>
        <w:t>в</w:t>
      </w:r>
      <w:bookmarkEnd w:id="162"/>
      <w:r>
        <w:t xml:space="preserve">енных </w:t>
      </w:r>
      <w:bookmarkStart w:id="163" w:name="OCRUncertain203"/>
      <w:r>
        <w:t>з</w:t>
      </w:r>
      <w:bookmarkEnd w:id="163"/>
      <w:r>
        <w:t>даний и других объектов н</w:t>
      </w:r>
      <w:bookmarkStart w:id="164" w:name="OCRUncertain204"/>
      <w:r>
        <w:t>а</w:t>
      </w:r>
      <w:bookmarkEnd w:id="164"/>
      <w:r>
        <w:t>родного хо</w:t>
      </w:r>
      <w:bookmarkStart w:id="165" w:name="OCRUncertain205"/>
      <w:r>
        <w:t>з</w:t>
      </w:r>
      <w:bookmarkEnd w:id="165"/>
      <w:r>
        <w:t xml:space="preserve">яйства, а также отдельно стоящих </w:t>
      </w:r>
      <w:bookmarkStart w:id="166" w:name="OCRUncertain206"/>
      <w:r>
        <w:t>у</w:t>
      </w:r>
      <w:bookmarkEnd w:id="166"/>
      <w:r>
        <w:t>бежищ  в загл</w:t>
      </w:r>
      <w:bookmarkStart w:id="167" w:name="OCRUncertain207"/>
      <w:r>
        <w:t>у</w:t>
      </w:r>
      <w:bookmarkEnd w:id="167"/>
      <w:r>
        <w:t>бленных или воз</w:t>
      </w:r>
      <w:bookmarkStart w:id="168" w:name="OCRUncertain208"/>
      <w:r>
        <w:t>в</w:t>
      </w:r>
      <w:bookmarkEnd w:id="168"/>
      <w:r>
        <w:t>ышающихся  со</w:t>
      </w:r>
      <w:bookmarkStart w:id="169" w:name="OCRUncertain209"/>
      <w:r>
        <w:softHyphen/>
      </w:r>
      <w:bookmarkEnd w:id="169"/>
      <w:r>
        <w:t>оружениях.   Защитные   сооружения  гражданской о</w:t>
      </w:r>
      <w:bookmarkStart w:id="170" w:name="OCRUncertain210"/>
      <w:r>
        <w:t>б</w:t>
      </w:r>
      <w:bookmarkEnd w:id="170"/>
      <w:r>
        <w:t>ороны предна</w:t>
      </w:r>
      <w:bookmarkStart w:id="171" w:name="OCRUncertain211"/>
      <w:r>
        <w:t>з</w:t>
      </w:r>
      <w:bookmarkEnd w:id="171"/>
      <w:r>
        <w:t>на</w:t>
      </w:r>
      <w:bookmarkStart w:id="172" w:name="OCRUncertain212"/>
      <w:r>
        <w:t>ч</w:t>
      </w:r>
      <w:bookmarkEnd w:id="172"/>
      <w:r>
        <w:t>аются для защиты а военное врем</w:t>
      </w:r>
      <w:bookmarkStart w:id="173" w:name="OCRUncertain213"/>
      <w:r>
        <w:t>я</w:t>
      </w:r>
      <w:bookmarkEnd w:id="173"/>
      <w:r>
        <w:t xml:space="preserve"> укры</w:t>
      </w:r>
      <w:r>
        <w:softHyphen/>
      </w:r>
      <w:bookmarkStart w:id="174" w:name="OCRUncertain214"/>
      <w:r>
        <w:t>в</w:t>
      </w:r>
      <w:bookmarkEnd w:id="174"/>
      <w:r>
        <w:t>аемых от в</w:t>
      </w:r>
      <w:r>
        <w:t>оздействия оружия массо</w:t>
      </w:r>
      <w:bookmarkStart w:id="175" w:name="OCRUncertain215"/>
      <w:r>
        <w:t>в</w:t>
      </w:r>
      <w:bookmarkEnd w:id="175"/>
      <w:r>
        <w:t xml:space="preserve">ого </w:t>
      </w:r>
      <w:bookmarkStart w:id="176" w:name="OCRUncertain216"/>
      <w:r>
        <w:t>пораже</w:t>
      </w:r>
      <w:r>
        <w:softHyphen/>
        <w:t>ния</w:t>
      </w:r>
      <w:bookmarkEnd w:id="176"/>
      <w:r>
        <w:t xml:space="preserve"> и должны использо</w:t>
      </w:r>
      <w:bookmarkStart w:id="177" w:name="OCRUncertain217"/>
      <w:r>
        <w:t>в</w:t>
      </w:r>
      <w:bookmarkEnd w:id="177"/>
      <w:r>
        <w:t>атьс</w:t>
      </w:r>
      <w:bookmarkStart w:id="178" w:name="OCRUncertain218"/>
      <w:r>
        <w:t>я</w:t>
      </w:r>
      <w:bookmarkEnd w:id="178"/>
      <w:r>
        <w:t xml:space="preserve"> в мирное время для нужд  народного хозяйства и  обслуживания на</w:t>
      </w:r>
      <w:r>
        <w:softHyphen/>
        <w:t xml:space="preserve">селения.   Убежища  подразделяются на классы, а </w:t>
      </w:r>
      <w:bookmarkStart w:id="179" w:name="OCRUncertain219"/>
      <w:r>
        <w:t>противорадиационные</w:t>
      </w:r>
      <w:bookmarkEnd w:id="179"/>
      <w:r>
        <w:t xml:space="preserve">  укрытия</w:t>
      </w:r>
      <w:r>
        <w:rPr>
          <w:noProof/>
        </w:rPr>
        <w:t xml:space="preserve">  </w:t>
      </w:r>
      <w:r>
        <w:t>-  на  группы согласно</w:t>
      </w:r>
      <w:bookmarkStart w:id="180" w:name="OCRUncertain220"/>
      <w:r>
        <w:t xml:space="preserve"> </w:t>
      </w:r>
      <w:bookmarkEnd w:id="180"/>
      <w:r>
        <w:t>прил.</w:t>
      </w:r>
      <w:r>
        <w:rPr>
          <w:noProof/>
        </w:rPr>
        <w:t xml:space="preserve"> 1</w:t>
      </w:r>
      <w:r>
        <w:t>*</w:t>
      </w:r>
      <w:r>
        <w:rPr>
          <w:vertAlign w:val="superscript"/>
        </w:rPr>
        <w:t>1</w:t>
      </w:r>
      <w:r>
        <w:t>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проектировании защитных сооружений граж</w:t>
      </w:r>
      <w:r>
        <w:softHyphen/>
        <w:t>данской обороны кроме требований настоящей гла</w:t>
      </w:r>
      <w:bookmarkStart w:id="181" w:name="OCRUncertain224"/>
      <w:r>
        <w:softHyphen/>
        <w:t>в</w:t>
      </w:r>
      <w:bookmarkEnd w:id="181"/>
      <w:r>
        <w:t>ы  след</w:t>
      </w:r>
      <w:bookmarkStart w:id="182" w:name="OCRUncertain225"/>
      <w:r>
        <w:t>у</w:t>
      </w:r>
      <w:bookmarkEnd w:id="182"/>
      <w:r>
        <w:t>ет учитывать требования действующего законодательства и соответств</w:t>
      </w:r>
      <w:bookmarkStart w:id="183" w:name="OCRUncertain226"/>
      <w:r>
        <w:t>у</w:t>
      </w:r>
      <w:bookmarkEnd w:id="183"/>
      <w:r>
        <w:t>ющих г</w:t>
      </w:r>
      <w:bookmarkStart w:id="184" w:name="OCRUncertain227"/>
      <w:r>
        <w:t>л</w:t>
      </w:r>
      <w:bookmarkEnd w:id="184"/>
      <w:r>
        <w:t>ав СНиП по проектированию зданий и сооружений, в помещени</w:t>
      </w:r>
      <w:bookmarkStart w:id="185" w:name="OCRUncertain228"/>
      <w:r>
        <w:softHyphen/>
      </w:r>
      <w:bookmarkEnd w:id="185"/>
      <w:r>
        <w:t xml:space="preserve">ях которых размещаются  </w:t>
      </w:r>
      <w:bookmarkStart w:id="186" w:name="OCRUncertain229"/>
      <w:r>
        <w:t>з</w:t>
      </w:r>
      <w:bookmarkEnd w:id="186"/>
      <w:r>
        <w:t>ащитные соор</w:t>
      </w:r>
      <w:bookmarkStart w:id="187" w:name="OCRUncertain230"/>
      <w:r>
        <w:t>уж</w:t>
      </w:r>
      <w:bookmarkEnd w:id="187"/>
      <w:r>
        <w:t>ен</w:t>
      </w:r>
      <w:r>
        <w:t>ия, а также требования других нормативных док</w:t>
      </w:r>
      <w:bookmarkStart w:id="188" w:name="OCRUncertain231"/>
      <w:r>
        <w:t>у</w:t>
      </w:r>
      <w:bookmarkEnd w:id="188"/>
      <w:r>
        <w:t>менто</w:t>
      </w:r>
      <w:bookmarkStart w:id="189" w:name="OCRUncertain232"/>
      <w:r>
        <w:t xml:space="preserve">в </w:t>
      </w:r>
      <w:bookmarkEnd w:id="189"/>
      <w:r>
        <w:t xml:space="preserve">с  </w:t>
      </w:r>
      <w:bookmarkStart w:id="190" w:name="OCRUncertain233"/>
      <w:r>
        <w:t>у</w:t>
      </w:r>
      <w:bookmarkEnd w:id="190"/>
      <w:r>
        <w:t>четом специфических  условий стро</w:t>
      </w:r>
      <w:bookmarkStart w:id="191" w:name="OCRUncertain234"/>
      <w:r>
        <w:t>и</w:t>
      </w:r>
      <w:bookmarkEnd w:id="191"/>
      <w:r>
        <w:t xml:space="preserve">тельства </w:t>
      </w:r>
      <w:bookmarkStart w:id="192" w:name="OCRUncertain235"/>
      <w:r>
        <w:t>з</w:t>
      </w:r>
      <w:bookmarkEnd w:id="192"/>
      <w:r>
        <w:t xml:space="preserve">ащитных  сооружений, изложенных  в настоящей главе СНиП.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1.2</w:t>
      </w:r>
      <w:r>
        <w:t>*</w:t>
      </w:r>
      <w:bookmarkStart w:id="193" w:name="OCRUncertain236"/>
      <w:r>
        <w:rPr>
          <w:noProof/>
        </w:rPr>
        <w:t>.</w:t>
      </w:r>
      <w:bookmarkEnd w:id="193"/>
      <w:r>
        <w:t xml:space="preserve"> Убежища следует размещать в подвальных, цокольных и пер</w:t>
      </w:r>
      <w:bookmarkStart w:id="194" w:name="OCRUncertain237"/>
      <w:r>
        <w:t>в</w:t>
      </w:r>
      <w:bookmarkEnd w:id="194"/>
      <w:r>
        <w:t xml:space="preserve">ых этажах зданий и сооружений. Размещение </w:t>
      </w:r>
      <w:bookmarkStart w:id="195" w:name="OCRUncertain238"/>
      <w:r>
        <w:t>у</w:t>
      </w:r>
      <w:bookmarkEnd w:id="195"/>
      <w:r>
        <w:t>бежищ в первых этажах допускается с ра</w:t>
      </w:r>
      <w:bookmarkStart w:id="196" w:name="OCRUncertain239"/>
      <w:r>
        <w:t>з</w:t>
      </w:r>
      <w:bookmarkEnd w:id="196"/>
      <w:r>
        <w:t>решения министерств и ведомств при соответст</w:t>
      </w:r>
      <w:r>
        <w:softHyphen/>
        <w:t>вующем технико</w:t>
      </w:r>
      <w:bookmarkStart w:id="197" w:name="OCRUncertain240"/>
      <w:r>
        <w:t>-</w:t>
      </w:r>
      <w:bookmarkEnd w:id="197"/>
      <w:r>
        <w:t>экономическом обосновании. Строи</w:t>
      </w:r>
      <w:r>
        <w:softHyphen/>
        <w:t>тельс</w:t>
      </w:r>
      <w:r>
        <w:softHyphen/>
        <w:t>тво отдельно стоящих заглубленных или во</w:t>
      </w:r>
      <w:bookmarkStart w:id="198" w:name="OCRUncertain241"/>
      <w:r>
        <w:t>зв</w:t>
      </w:r>
      <w:bookmarkEnd w:id="198"/>
      <w:r>
        <w:t>ы</w:t>
      </w:r>
      <w:bookmarkStart w:id="199" w:name="OCRUncertain242"/>
      <w:r>
        <w:t>ш</w:t>
      </w:r>
      <w:bookmarkEnd w:id="199"/>
      <w:r>
        <w:t xml:space="preserve">ающихся   (с заглублением пола менее </w:t>
      </w:r>
      <w:r>
        <w:rPr>
          <w:noProof/>
        </w:rPr>
        <w:t>1,5</w:t>
      </w:r>
      <w:r>
        <w:t xml:space="preserve"> м  от планировочной от</w:t>
      </w:r>
      <w:r>
        <w:t xml:space="preserve">метки </w:t>
      </w:r>
      <w:bookmarkStart w:id="200" w:name="OCRUncertain243"/>
      <w:r>
        <w:t>з</w:t>
      </w:r>
      <w:bookmarkEnd w:id="200"/>
      <w:r>
        <w:t>емли) убежищ допус</w:t>
      </w:r>
      <w:r>
        <w:softHyphen/>
        <w:t xml:space="preserve">кается при невозможности </w:t>
      </w:r>
      <w:bookmarkStart w:id="201" w:name="OCRUncertain244"/>
      <w:r>
        <w:t>у</w:t>
      </w:r>
      <w:bookmarkEnd w:id="201"/>
      <w:r>
        <w:t>стройства встро</w:t>
      </w:r>
      <w:r>
        <w:softHyphen/>
        <w:t>енных убежищ и</w:t>
      </w:r>
      <w:bookmarkStart w:id="202" w:name="OCRUncertain245"/>
      <w:r>
        <w:t>л</w:t>
      </w:r>
      <w:bookmarkEnd w:id="202"/>
      <w:r>
        <w:t>и при возведении объектов в слож</w:t>
      </w:r>
      <w:r>
        <w:softHyphen/>
        <w:t>ных  гидрогеологических условиях при соответст</w:t>
      </w:r>
      <w:r>
        <w:softHyphen/>
        <w:t>вующем обосновании.  Для ра</w:t>
      </w:r>
      <w:bookmarkStart w:id="203" w:name="OCRUncertain246"/>
      <w:r>
        <w:t>з</w:t>
      </w:r>
      <w:bookmarkEnd w:id="203"/>
      <w:r>
        <w:t>мещени</w:t>
      </w:r>
      <w:bookmarkStart w:id="204" w:name="OCRUncertain247"/>
      <w:r>
        <w:t>я</w:t>
      </w:r>
      <w:bookmarkEnd w:id="204"/>
      <w:r>
        <w:t xml:space="preserve"> </w:t>
      </w:r>
      <w:bookmarkStart w:id="205" w:name="OCRUncertain248"/>
      <w:r>
        <w:t>противорадиационных</w:t>
      </w:r>
      <w:bookmarkEnd w:id="205"/>
      <w:r>
        <w:t xml:space="preserve"> укрытий следует   исполь</w:t>
      </w:r>
      <w:bookmarkStart w:id="206" w:name="OCRUncertain249"/>
      <w:r>
        <w:t>з</w:t>
      </w:r>
      <w:bookmarkEnd w:id="206"/>
      <w:r>
        <w:t xml:space="preserve">овать  помещения    </w:t>
      </w:r>
      <w:bookmarkStart w:id="207" w:name="OCRUncertain250"/>
      <w:r>
        <w:t>(</w:t>
      </w:r>
      <w:bookmarkEnd w:id="207"/>
      <w:r>
        <w:t>согласно прил.</w:t>
      </w:r>
      <w:r>
        <w:rPr>
          <w:noProof/>
        </w:rPr>
        <w:t xml:space="preserve"> 1</w:t>
      </w:r>
      <w:bookmarkStart w:id="208" w:name="OCRUncertain252"/>
      <w:r>
        <w:rPr>
          <w:noProof/>
        </w:rPr>
        <w:t>*</w:t>
      </w:r>
      <w:bookmarkEnd w:id="208"/>
      <w:r>
        <w:t>):</w:t>
      </w:r>
    </w:p>
    <w:p w:rsidR="00000000" w:rsidRDefault="00400209">
      <w:pPr>
        <w:widowControl w:val="0"/>
        <w:ind w:firstLine="284"/>
        <w:jc w:val="both"/>
      </w:pPr>
      <w:r>
        <w:t xml:space="preserve">производственных и  </w:t>
      </w:r>
      <w:bookmarkStart w:id="209" w:name="OCRUncertain253"/>
      <w:r>
        <w:t>в</w:t>
      </w:r>
      <w:bookmarkEnd w:id="209"/>
      <w:r>
        <w:t xml:space="preserve">спомогательных </w:t>
      </w:r>
      <w:bookmarkStart w:id="210" w:name="OCRUncertain254"/>
      <w:r>
        <w:t>з</w:t>
      </w:r>
      <w:bookmarkEnd w:id="210"/>
      <w:r>
        <w:t>даний предприя</w:t>
      </w:r>
      <w:bookmarkStart w:id="211" w:name="OCRUncertain255"/>
      <w:r>
        <w:t>т</w:t>
      </w:r>
      <w:bookmarkEnd w:id="211"/>
      <w:r>
        <w:t xml:space="preserve">ий,  лечебных  учреждений  и  жилых </w:t>
      </w:r>
      <w:bookmarkStart w:id="212" w:name="OCRUncertain256"/>
      <w:r>
        <w:t>з</w:t>
      </w:r>
      <w:bookmarkEnd w:id="212"/>
      <w:r>
        <w:t xml:space="preserve">даний;    </w:t>
      </w:r>
    </w:p>
    <w:p w:rsidR="00000000" w:rsidRDefault="00400209">
      <w:pPr>
        <w:widowControl w:val="0"/>
        <w:ind w:firstLine="284"/>
        <w:jc w:val="both"/>
      </w:pPr>
      <w:r>
        <w:t>школ, библиотек и зданий общественного назна</w:t>
      </w:r>
      <w:bookmarkStart w:id="213" w:name="OCRUncertain257"/>
      <w:r>
        <w:softHyphen/>
      </w:r>
      <w:bookmarkEnd w:id="213"/>
      <w:r>
        <w:t>чения;</w:t>
      </w:r>
    </w:p>
    <w:p w:rsidR="00000000" w:rsidRDefault="00400209">
      <w:pPr>
        <w:widowControl w:val="0"/>
        <w:ind w:firstLine="284"/>
        <w:jc w:val="both"/>
      </w:pPr>
      <w:r>
        <w:t>кинотеатро</w:t>
      </w:r>
      <w:bookmarkStart w:id="214" w:name="OCRUncertain269"/>
      <w:r>
        <w:t>в</w:t>
      </w:r>
      <w:bookmarkEnd w:id="214"/>
      <w:r>
        <w:t>. Домо</w:t>
      </w:r>
      <w:bookmarkStart w:id="215" w:name="OCRUncertain270"/>
      <w:r>
        <w:t>в</w:t>
      </w:r>
      <w:bookmarkEnd w:id="215"/>
      <w:r>
        <w:t xml:space="preserve"> культуры</w:t>
      </w:r>
      <w:bookmarkStart w:id="216" w:name="OCRUncertain271"/>
      <w:r>
        <w:t>,</w:t>
      </w:r>
      <w:bookmarkEnd w:id="216"/>
      <w:r>
        <w:t xml:space="preserve"> клубов, пансиона</w:t>
      </w:r>
      <w:r>
        <w:softHyphen/>
        <w:t>то</w:t>
      </w:r>
      <w:bookmarkStart w:id="217" w:name="OCRUncertain272"/>
      <w:r>
        <w:t>в</w:t>
      </w:r>
      <w:bookmarkEnd w:id="217"/>
      <w:r>
        <w:t xml:space="preserve">, пионерских  </w:t>
      </w:r>
      <w:bookmarkStart w:id="218" w:name="OCRUncertain273"/>
      <w:r>
        <w:t>л</w:t>
      </w:r>
      <w:bookmarkEnd w:id="218"/>
      <w:r>
        <w:t>агерей, дом</w:t>
      </w:r>
      <w:r>
        <w:t xml:space="preserve">ов и баз отдыха;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складов се</w:t>
      </w:r>
      <w:bookmarkStart w:id="219" w:name="OCRUncertain274"/>
      <w:r>
        <w:t>з</w:t>
      </w:r>
      <w:bookmarkEnd w:id="219"/>
      <w:r>
        <w:t>онного хранения топлива, овощ</w:t>
      </w:r>
      <w:bookmarkStart w:id="220" w:name="OCRUncertain275"/>
      <w:r>
        <w:t>е</w:t>
      </w:r>
      <w:bookmarkEnd w:id="220"/>
      <w:r>
        <w:t>й, прод</w:t>
      </w:r>
      <w:bookmarkStart w:id="221" w:name="OCRUncertain276"/>
      <w:r>
        <w:t>у</w:t>
      </w:r>
      <w:bookmarkEnd w:id="221"/>
      <w:r>
        <w:t xml:space="preserve">ктов и хозяйственного инвентаря.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_______________</w:t>
      </w:r>
    </w:p>
    <w:p w:rsidR="00000000" w:rsidRDefault="00400209">
      <w:pPr>
        <w:widowControl w:val="0"/>
        <w:ind w:firstLine="284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>Рассылается министерств</w:t>
      </w:r>
      <w:bookmarkStart w:id="222" w:name="OCRUncertain258"/>
      <w:r>
        <w:rPr>
          <w:sz w:val="18"/>
        </w:rPr>
        <w:t>а</w:t>
      </w:r>
      <w:bookmarkEnd w:id="222"/>
      <w:r>
        <w:rPr>
          <w:sz w:val="18"/>
        </w:rPr>
        <w:t>ми и в</w:t>
      </w:r>
      <w:bookmarkStart w:id="223" w:name="OCRUncertain259"/>
      <w:r>
        <w:rPr>
          <w:sz w:val="18"/>
        </w:rPr>
        <w:t>е</w:t>
      </w:r>
      <w:bookmarkEnd w:id="223"/>
      <w:r>
        <w:rPr>
          <w:sz w:val="18"/>
        </w:rPr>
        <w:t>домств</w:t>
      </w:r>
      <w:bookmarkStart w:id="224" w:name="OCRUncertain260"/>
      <w:r>
        <w:rPr>
          <w:sz w:val="18"/>
        </w:rPr>
        <w:t>а</w:t>
      </w:r>
      <w:bookmarkEnd w:id="224"/>
      <w:r>
        <w:rPr>
          <w:sz w:val="18"/>
        </w:rPr>
        <w:t>ми.</w:t>
      </w:r>
    </w:p>
    <w:p w:rsidR="00000000" w:rsidRDefault="00400209">
      <w:pPr>
        <w:widowControl w:val="0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2835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bookmarkStart w:id="225" w:name="OCRUncertain261"/>
            <w:r>
              <w:t xml:space="preserve">Внесены институтами ЦНИИпромзданий </w:t>
            </w:r>
            <w:bookmarkEnd w:id="225"/>
            <w:r>
              <w:t xml:space="preserve">и </w:t>
            </w:r>
            <w:bookmarkStart w:id="226" w:name="OCRUncertain262"/>
            <w:r>
              <w:t xml:space="preserve">Сантехпроект </w:t>
            </w:r>
            <w:bookmarkEnd w:id="226"/>
          </w:p>
          <w:p w:rsidR="00000000" w:rsidRDefault="00400209">
            <w:pPr>
              <w:widowControl w:val="0"/>
              <w:jc w:val="center"/>
            </w:pPr>
            <w:r>
              <w:t>Госстроя СССР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bookmarkStart w:id="227" w:name="OCRUncertain263"/>
            <w:r>
              <w:t xml:space="preserve">Утверждены постановлением </w:t>
            </w:r>
            <w:bookmarkEnd w:id="227"/>
            <w:r>
              <w:t>Госстро</w:t>
            </w:r>
            <w:bookmarkStart w:id="228" w:name="OCRUncertain264"/>
            <w:r>
              <w:t>я</w:t>
            </w:r>
            <w:bookmarkEnd w:id="228"/>
            <w:r>
              <w:t xml:space="preserve"> СССР </w:t>
            </w:r>
          </w:p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13</w:t>
            </w:r>
            <w:r>
              <w:t xml:space="preserve"> октября</w:t>
            </w:r>
            <w:r>
              <w:rPr>
                <w:noProof/>
              </w:rPr>
              <w:t xml:space="preserve"> 1977</w:t>
            </w:r>
            <w:r>
              <w:t xml:space="preserve"> №</w:t>
            </w:r>
            <w:r>
              <w:rPr>
                <w:noProof/>
              </w:rPr>
              <w:t xml:space="preserve"> 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r>
              <w:t xml:space="preserve">Срок введения в </w:t>
            </w:r>
            <w:bookmarkStart w:id="229" w:name="OCRUncertain267"/>
            <w:r>
              <w:t xml:space="preserve">действие </w:t>
            </w:r>
          </w:p>
          <w:p w:rsidR="00000000" w:rsidRDefault="00400209">
            <w:pPr>
              <w:widowControl w:val="0"/>
              <w:jc w:val="center"/>
            </w:pPr>
            <w:r>
              <w:rPr>
                <w:noProof/>
              </w:rPr>
              <w:t>1</w:t>
            </w:r>
            <w:bookmarkEnd w:id="229"/>
            <w:r>
              <w:t xml:space="preserve"> июл</w:t>
            </w:r>
            <w:bookmarkStart w:id="230" w:name="OCRUncertain268"/>
            <w:r>
              <w:t>я</w:t>
            </w:r>
            <w:bookmarkEnd w:id="230"/>
            <w:r>
              <w:rPr>
                <w:noProof/>
              </w:rPr>
              <w:t xml:space="preserve"> 1978</w:t>
            </w:r>
            <w:r>
              <w:t xml:space="preserve"> г.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При проектировании помещений, приспосаб</w:t>
      </w:r>
      <w:bookmarkStart w:id="231" w:name="OCRUncertain277"/>
      <w:r>
        <w:softHyphen/>
      </w:r>
      <w:bookmarkEnd w:id="231"/>
      <w:r>
        <w:t>ли</w:t>
      </w:r>
      <w:bookmarkStart w:id="232" w:name="OCRUncertain278"/>
      <w:r>
        <w:t>в</w:t>
      </w:r>
      <w:bookmarkEnd w:id="232"/>
      <w:r>
        <w:t>аемых  под защитные сооружени</w:t>
      </w:r>
      <w:bookmarkStart w:id="233" w:name="OCRUncertain279"/>
      <w:r>
        <w:t>я</w:t>
      </w:r>
      <w:bookmarkEnd w:id="233"/>
      <w:r>
        <w:t>, след</w:t>
      </w:r>
      <w:bookmarkStart w:id="234" w:name="OCRUncertain280"/>
      <w:r>
        <w:t>у</w:t>
      </w:r>
      <w:bookmarkEnd w:id="234"/>
      <w:r>
        <w:t>ет пр</w:t>
      </w:r>
      <w:bookmarkStart w:id="235" w:name="OCRUncertain281"/>
      <w:r>
        <w:t>е</w:t>
      </w:r>
      <w:r>
        <w:softHyphen/>
      </w:r>
      <w:bookmarkEnd w:id="235"/>
      <w:r>
        <w:t>дусматривать наиболее экономичные объ</w:t>
      </w:r>
      <w:bookmarkStart w:id="236" w:name="OCRUncertain282"/>
      <w:r>
        <w:t>е</w:t>
      </w:r>
      <w:bookmarkEnd w:id="236"/>
      <w:r>
        <w:t>мно-пла</w:t>
      </w:r>
      <w:r>
        <w:softHyphen/>
        <w:t>ниро</w:t>
      </w:r>
      <w:bookmarkStart w:id="237" w:name="OCRUncertain283"/>
      <w:r>
        <w:t>в</w:t>
      </w:r>
      <w:bookmarkEnd w:id="237"/>
      <w:r>
        <w:t>очные и  констр</w:t>
      </w:r>
      <w:bookmarkStart w:id="238" w:name="OCRUncertain284"/>
      <w:r>
        <w:t>у</w:t>
      </w:r>
      <w:bookmarkEnd w:id="238"/>
      <w:r>
        <w:t>ктивные реше</w:t>
      </w:r>
      <w:r>
        <w:t>ния. Габариты поме</w:t>
      </w:r>
      <w:r>
        <w:softHyphen/>
        <w:t>щений  следует назначать минимальными, обес</w:t>
      </w:r>
      <w:r>
        <w:softHyphen/>
        <w:t>печивающими  соблю</w:t>
      </w:r>
      <w:r>
        <w:softHyphen/>
        <w:t>дение требований по эффектив</w:t>
      </w:r>
      <w:r>
        <w:softHyphen/>
        <w:t>ному испол</w:t>
      </w:r>
      <w:bookmarkStart w:id="239" w:name="OCRUncertain285"/>
      <w:r>
        <w:t>ь</w:t>
      </w:r>
      <w:bookmarkEnd w:id="239"/>
      <w:r>
        <w:t>зо</w:t>
      </w:r>
      <w:bookmarkStart w:id="240" w:name="OCRUncertain286"/>
      <w:r>
        <w:t>в</w:t>
      </w:r>
      <w:bookmarkEnd w:id="240"/>
      <w:r>
        <w:t>анию указанных помещений в мир</w:t>
      </w:r>
      <w:r>
        <w:softHyphen/>
        <w:t xml:space="preserve">ное время </w:t>
      </w:r>
      <w:bookmarkStart w:id="241" w:name="OCRUncertain287"/>
      <w:r>
        <w:t>д</w:t>
      </w:r>
      <w:bookmarkEnd w:id="241"/>
      <w:r>
        <w:t>л</w:t>
      </w:r>
      <w:bookmarkStart w:id="242" w:name="OCRUncertain288"/>
      <w:r>
        <w:t>я</w:t>
      </w:r>
      <w:bookmarkEnd w:id="242"/>
      <w:r>
        <w:t xml:space="preserve"> н</w:t>
      </w:r>
      <w:bookmarkStart w:id="243" w:name="OCRUncertain289"/>
      <w:r>
        <w:t>у</w:t>
      </w:r>
      <w:bookmarkEnd w:id="243"/>
      <w:r>
        <w:t>жд народного хозяйства и защит</w:t>
      </w:r>
      <w:r>
        <w:softHyphen/>
        <w:t xml:space="preserve">ных сооружений в </w:t>
      </w:r>
      <w:bookmarkStart w:id="244" w:name="OCRUncertain290"/>
      <w:r>
        <w:t>в</w:t>
      </w:r>
      <w:bookmarkEnd w:id="244"/>
      <w:r>
        <w:t>оенное время. Констр</w:t>
      </w:r>
      <w:bookmarkStart w:id="245" w:name="OCRUncertain291"/>
      <w:r>
        <w:t>у</w:t>
      </w:r>
      <w:bookmarkEnd w:id="245"/>
      <w:r>
        <w:t>кции должны приниматься с учетом их эффективной  и экономической целесообра</w:t>
      </w:r>
      <w:bookmarkStart w:id="246" w:name="OCRUncertain292"/>
      <w:r>
        <w:t>з</w:t>
      </w:r>
      <w:bookmarkEnd w:id="246"/>
      <w:r>
        <w:t>ности в условиях  конкретной площадки  строительства в порядке, предусмотренном техническими правила</w:t>
      </w:r>
      <w:r>
        <w:softHyphen/>
        <w:t>ми по экономному  расходованию основных строи</w:t>
      </w:r>
      <w:r>
        <w:softHyphen/>
        <w:t>т</w:t>
      </w:r>
      <w:bookmarkStart w:id="247" w:name="OCRUncertain293"/>
      <w:r>
        <w:t>е</w:t>
      </w:r>
      <w:bookmarkEnd w:id="247"/>
      <w:r>
        <w:t>льных материало</w:t>
      </w:r>
      <w:bookmarkStart w:id="248" w:name="OCRUncertain294"/>
      <w:r>
        <w:t>в</w:t>
      </w:r>
      <w:bookmarkEnd w:id="248"/>
      <w:r>
        <w:t xml:space="preserve">. </w:t>
      </w:r>
      <w:r>
        <w:rPr>
          <w:noProof/>
        </w:rPr>
        <w:t xml:space="preserve">   </w:t>
      </w:r>
      <w:bookmarkStart w:id="249" w:name="OCRUncertain295"/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1</w:t>
      </w:r>
      <w:bookmarkEnd w:id="249"/>
      <w:r>
        <w:rPr>
          <w:noProof/>
        </w:rPr>
        <w:t>.4*.</w:t>
      </w:r>
      <w:r>
        <w:t xml:space="preserve"> Состав помещений </w:t>
      </w:r>
      <w:r>
        <w:t>защитных соор</w:t>
      </w:r>
      <w:bookmarkStart w:id="250" w:name="OCRUncertain296"/>
      <w:r>
        <w:t>у</w:t>
      </w:r>
      <w:bookmarkEnd w:id="250"/>
      <w:r>
        <w:t xml:space="preserve">жений, размещаемых  </w:t>
      </w:r>
      <w:bookmarkStart w:id="251" w:name="OCRUncertain297"/>
      <w:r>
        <w:t>в</w:t>
      </w:r>
      <w:bookmarkEnd w:id="251"/>
      <w:r>
        <w:t xml:space="preserve"> защищенной  части здания или в отдельно стоящем заглубленном с</w:t>
      </w:r>
      <w:bookmarkStart w:id="252" w:name="OCRUncertain298"/>
      <w:r>
        <w:t>о</w:t>
      </w:r>
      <w:bookmarkEnd w:id="252"/>
      <w:r>
        <w:t>оружении, дол</w:t>
      </w:r>
      <w:r>
        <w:softHyphen/>
        <w:t>жен быть  о</w:t>
      </w:r>
      <w:bookmarkStart w:id="253" w:name="OCRUncertain299"/>
      <w:r>
        <w:t>п</w:t>
      </w:r>
      <w:bookmarkEnd w:id="253"/>
      <w:r>
        <w:t xml:space="preserve">ределен с учетом эксплуатации их в мирное </w:t>
      </w:r>
      <w:bookmarkStart w:id="254" w:name="OCRUncertain300"/>
      <w:r>
        <w:t>в</w:t>
      </w:r>
      <w:bookmarkEnd w:id="254"/>
      <w:r>
        <w:t>ремя, при этом площади ука</w:t>
      </w:r>
      <w:bookmarkStart w:id="255" w:name="OCRUncertain301"/>
      <w:r>
        <w:t>з</w:t>
      </w:r>
      <w:bookmarkEnd w:id="255"/>
      <w:r>
        <w:t xml:space="preserve">анных </w:t>
      </w:r>
      <w:bookmarkStart w:id="256" w:name="OCRUncertain302"/>
      <w:r>
        <w:t>п</w:t>
      </w:r>
      <w:bookmarkEnd w:id="256"/>
      <w:r>
        <w:t>оме</w:t>
      </w:r>
      <w:r>
        <w:softHyphen/>
        <w:t>щений, предназначенных для экспл</w:t>
      </w:r>
      <w:bookmarkStart w:id="257" w:name="OCRUncertain303"/>
      <w:r>
        <w:t>у</w:t>
      </w:r>
      <w:bookmarkEnd w:id="257"/>
      <w:r>
        <w:t>атации в мирное время, не должны превышать площадей, необходи</w:t>
      </w:r>
      <w:r>
        <w:softHyphen/>
        <w:t>мых для защитных соор</w:t>
      </w:r>
      <w:bookmarkStart w:id="258" w:name="OCRUncertain304"/>
      <w:r>
        <w:t>у</w:t>
      </w:r>
      <w:bookmarkEnd w:id="258"/>
      <w:r>
        <w:t xml:space="preserve">жений. В </w:t>
      </w:r>
      <w:bookmarkStart w:id="259" w:name="OCRUncertain305"/>
      <w:r>
        <w:t>з</w:t>
      </w:r>
      <w:bookmarkEnd w:id="259"/>
      <w:r>
        <w:t>ащитных сооружениях на каждые</w:t>
      </w:r>
      <w:r>
        <w:rPr>
          <w:noProof/>
        </w:rPr>
        <w:t xml:space="preserve"> 500</w:t>
      </w:r>
      <w:r>
        <w:t xml:space="preserve"> </w:t>
      </w:r>
      <w:bookmarkStart w:id="260" w:name="OCRUncertain306"/>
      <w:r>
        <w:t>у</w:t>
      </w:r>
      <w:bookmarkEnd w:id="260"/>
      <w:r>
        <w:t>крыва</w:t>
      </w:r>
      <w:r>
        <w:softHyphen/>
        <w:t>емых  необходимо предусматривать один санитар</w:t>
      </w:r>
      <w:r>
        <w:softHyphen/>
        <w:t>ный пост площадью</w:t>
      </w:r>
      <w:r>
        <w:rPr>
          <w:noProof/>
        </w:rPr>
        <w:t xml:space="preserve"> 2</w:t>
      </w:r>
      <w:r>
        <w:t xml:space="preserve"> м</w:t>
      </w:r>
      <w:r>
        <w:rPr>
          <w:vertAlign w:val="superscript"/>
        </w:rPr>
        <w:t>2</w:t>
      </w:r>
      <w:r>
        <w:t>, но не менее одного поста на сооружение.</w:t>
      </w:r>
      <w:r>
        <w:rPr>
          <w:noProof/>
        </w:rPr>
        <w:t xml:space="preserve"> </w:t>
      </w:r>
      <w:r>
        <w:t xml:space="preserve">В  </w:t>
      </w:r>
      <w:bookmarkStart w:id="261" w:name="OCRUncertain308"/>
      <w:r>
        <w:t>у</w:t>
      </w:r>
      <w:bookmarkEnd w:id="261"/>
      <w:r>
        <w:t>бежищах вместимостью</w:t>
      </w:r>
      <w:r>
        <w:rPr>
          <w:noProof/>
        </w:rPr>
        <w:t xml:space="preserve"> 900</w:t>
      </w:r>
      <w:r>
        <w:t xml:space="preserve"> -</w:t>
      </w:r>
      <w:r>
        <w:rPr>
          <w:noProof/>
        </w:rPr>
        <w:t xml:space="preserve"> 1200</w:t>
      </w:r>
      <w:r>
        <w:t xml:space="preserve"> че</w:t>
      </w:r>
      <w:bookmarkStart w:id="262" w:name="OCRUncertain309"/>
      <w:r>
        <w:t>л</w:t>
      </w:r>
      <w:bookmarkEnd w:id="262"/>
      <w:r>
        <w:t>. кроме санитарных посто</w:t>
      </w:r>
      <w:bookmarkStart w:id="263" w:name="OCRUncertain310"/>
      <w:r>
        <w:t>в</w:t>
      </w:r>
      <w:bookmarkEnd w:id="263"/>
      <w:r>
        <w:t xml:space="preserve"> след</w:t>
      </w:r>
      <w:bookmarkStart w:id="264" w:name="OCRUncertain311"/>
      <w:r>
        <w:t>у</w:t>
      </w:r>
      <w:bookmarkEnd w:id="264"/>
      <w:r>
        <w:t>ет пр</w:t>
      </w:r>
      <w:bookmarkStart w:id="265" w:name="OCRUncertain312"/>
      <w:r>
        <w:t>е</w:t>
      </w:r>
      <w:bookmarkEnd w:id="265"/>
      <w:r>
        <w:softHyphen/>
        <w:t>дусматривать медицинский пункт площадью</w:t>
      </w:r>
      <w:r>
        <w:rPr>
          <w:noProof/>
        </w:rPr>
        <w:t xml:space="preserve"> 9</w:t>
      </w:r>
      <w:r>
        <w:t xml:space="preserve"> м</w:t>
      </w:r>
      <w:r>
        <w:rPr>
          <w:vertAlign w:val="superscript"/>
        </w:rPr>
        <w:t>2</w:t>
      </w:r>
      <w:bookmarkStart w:id="266" w:name="OCRUncertain313"/>
      <w:r>
        <w:t xml:space="preserve"> </w:t>
      </w:r>
      <w:bookmarkEnd w:id="266"/>
      <w:r>
        <w:t>при  этом  на  каждые</w:t>
      </w:r>
      <w:r>
        <w:rPr>
          <w:noProof/>
        </w:rPr>
        <w:t xml:space="preserve">  100</w:t>
      </w:r>
      <w:r>
        <w:t xml:space="preserve"> </w:t>
      </w:r>
      <w:bookmarkStart w:id="267" w:name="OCRUncertain314"/>
      <w:r>
        <w:t>у</w:t>
      </w:r>
      <w:bookmarkEnd w:id="267"/>
      <w:r>
        <w:t xml:space="preserve">крываемых   сверх </w:t>
      </w:r>
      <w:r>
        <w:rPr>
          <w:noProof/>
        </w:rPr>
        <w:t>1200</w:t>
      </w:r>
      <w:r>
        <w:t xml:space="preserve"> чел. площадь медпункта должна быть дополни</w:t>
      </w:r>
      <w:r>
        <w:softHyphen/>
        <w:t>тельно увеличена на</w:t>
      </w:r>
      <w:r>
        <w:rPr>
          <w:noProof/>
        </w:rPr>
        <w:t xml:space="preserve"> 1</w:t>
      </w:r>
      <w:r>
        <w:t xml:space="preserve"> </w:t>
      </w:r>
      <w:bookmarkStart w:id="268" w:name="OCRUncertain315"/>
      <w:r>
        <w:t>м</w:t>
      </w:r>
      <w:r>
        <w:rPr>
          <w:vertAlign w:val="superscript"/>
        </w:rPr>
        <w:t>2</w:t>
      </w:r>
      <w:r>
        <w:t xml:space="preserve">. </w:t>
      </w:r>
      <w:bookmarkEnd w:id="268"/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1.5.</w:t>
      </w:r>
      <w:r>
        <w:t xml:space="preserve"> Защитные сооружения, размещаемые в под</w:t>
      </w:r>
      <w:bookmarkStart w:id="269" w:name="OCRUncertain316"/>
      <w:r>
        <w:softHyphen/>
      </w:r>
      <w:bookmarkEnd w:id="269"/>
      <w:r>
        <w:t>вальных, цокольных и пер</w:t>
      </w:r>
      <w:bookmarkStart w:id="270" w:name="OCRUncertain317"/>
      <w:r>
        <w:t>в</w:t>
      </w:r>
      <w:bookmarkEnd w:id="270"/>
      <w:r>
        <w:t>ых этажах и в отдельно стоящих сооружениях, следует использовать в мир</w:t>
      </w:r>
      <w:r>
        <w:softHyphen/>
        <w:t xml:space="preserve">ное время под:    </w:t>
      </w:r>
    </w:p>
    <w:p w:rsidR="00000000" w:rsidRDefault="00400209">
      <w:pPr>
        <w:widowControl w:val="0"/>
        <w:ind w:firstLine="284"/>
        <w:jc w:val="both"/>
      </w:pPr>
      <w:r>
        <w:t xml:space="preserve">санитарно-бытовые помещения    (гардеробные домашней  и уличной одежды с душевыми  и </w:t>
      </w:r>
      <w:bookmarkStart w:id="271" w:name="OCRUncertain318"/>
      <w:r>
        <w:t>у</w:t>
      </w:r>
      <w:bookmarkEnd w:id="271"/>
      <w:r>
        <w:t>мы</w:t>
      </w:r>
      <w:bookmarkStart w:id="272" w:name="OCRUncertain319"/>
      <w:r>
        <w:softHyphen/>
      </w:r>
      <w:bookmarkEnd w:id="272"/>
      <w:r>
        <w:t>вальными)</w:t>
      </w:r>
      <w:bookmarkStart w:id="273" w:name="OCRUncertain320"/>
      <w:r>
        <w:rPr>
          <w:noProof/>
        </w:rPr>
        <w:t xml:space="preserve">; </w:t>
      </w:r>
      <w:bookmarkEnd w:id="273"/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помещения культурного обслужива</w:t>
      </w:r>
      <w:r>
        <w:t xml:space="preserve">ния (красные уголки, кабинеты политического просвещения) и учебных занятий;    </w:t>
      </w:r>
    </w:p>
    <w:p w:rsidR="00000000" w:rsidRDefault="00400209">
      <w:pPr>
        <w:widowControl w:val="0"/>
        <w:ind w:firstLine="284"/>
        <w:jc w:val="both"/>
      </w:pPr>
      <w:r>
        <w:t>произ</w:t>
      </w:r>
      <w:bookmarkStart w:id="274" w:name="OCRUncertain321"/>
      <w:r>
        <w:t>в</w:t>
      </w:r>
      <w:bookmarkEnd w:id="274"/>
      <w:r>
        <w:t xml:space="preserve">одственные помещения,  отнесенные по пожарной опасности к категориям </w:t>
      </w:r>
      <w:bookmarkStart w:id="275" w:name="OCRUncertain322"/>
      <w:r>
        <w:t>Г</w:t>
      </w:r>
      <w:bookmarkEnd w:id="275"/>
      <w:r>
        <w:t xml:space="preserve"> и </w:t>
      </w:r>
      <w:bookmarkStart w:id="276" w:name="OCRUncertain323"/>
      <w:r>
        <w:t>Д,</w:t>
      </w:r>
      <w:bookmarkEnd w:id="276"/>
      <w:r>
        <w:t xml:space="preserve"> в которых ос</w:t>
      </w:r>
      <w:bookmarkStart w:id="277" w:name="OCRUncertain324"/>
      <w:r>
        <w:t>ущ</w:t>
      </w:r>
      <w:bookmarkEnd w:id="277"/>
      <w:r>
        <w:t>ествляются технологические процессы, не со</w:t>
      </w:r>
      <w:r>
        <w:softHyphen/>
      </w:r>
      <w:bookmarkStart w:id="278" w:name="OCRUncertain325"/>
      <w:r>
        <w:t>п</w:t>
      </w:r>
      <w:bookmarkEnd w:id="278"/>
      <w:r>
        <w:t>ровождающи</w:t>
      </w:r>
      <w:bookmarkStart w:id="279" w:name="OCRUncertain326"/>
      <w:r>
        <w:t>е</w:t>
      </w:r>
      <w:bookmarkEnd w:id="279"/>
      <w:r>
        <w:t>ся  выделением вредных жидкост</w:t>
      </w:r>
      <w:bookmarkStart w:id="280" w:name="OCRUncertain327"/>
      <w:r>
        <w:t>е</w:t>
      </w:r>
      <w:bookmarkEnd w:id="280"/>
      <w:r>
        <w:t>й, паров и газов, опасных для людей, и не тр</w:t>
      </w:r>
      <w:bookmarkStart w:id="281" w:name="OCRUncertain328"/>
      <w:r>
        <w:t>е</w:t>
      </w:r>
      <w:bookmarkEnd w:id="281"/>
      <w:r>
        <w:t>бующие ест</w:t>
      </w:r>
      <w:bookmarkStart w:id="282" w:name="OCRUncertain329"/>
      <w:r>
        <w:t>е</w:t>
      </w:r>
      <w:bookmarkEnd w:id="282"/>
      <w:r>
        <w:t>ст</w:t>
      </w:r>
      <w:bookmarkStart w:id="283" w:name="OCRUncertain330"/>
      <w:r>
        <w:t>в</w:t>
      </w:r>
      <w:bookmarkEnd w:id="283"/>
      <w:r>
        <w:t>енного освещения;</w:t>
      </w:r>
    </w:p>
    <w:p w:rsidR="00000000" w:rsidRDefault="00400209">
      <w:pPr>
        <w:widowControl w:val="0"/>
        <w:ind w:firstLine="284"/>
        <w:jc w:val="both"/>
      </w:pPr>
      <w:r>
        <w:t>технологические</w:t>
      </w:r>
      <w:bookmarkStart w:id="284" w:name="OCRUncertain331"/>
      <w:r>
        <w:t>,</w:t>
      </w:r>
      <w:bookmarkEnd w:id="284"/>
      <w:r>
        <w:t xml:space="preserve"> транспортные и пешеход</w:t>
      </w:r>
      <w:bookmarkStart w:id="285" w:name="OCRUncertain332"/>
      <w:r>
        <w:t>н</w:t>
      </w:r>
      <w:bookmarkEnd w:id="285"/>
      <w:r>
        <w:t>ые тонне</w:t>
      </w:r>
      <w:bookmarkStart w:id="286" w:name="OCRUncertain333"/>
      <w:r>
        <w:t>л</w:t>
      </w:r>
      <w:bookmarkEnd w:id="286"/>
      <w:r>
        <w:t>и;</w:t>
      </w:r>
    </w:p>
    <w:p w:rsidR="00000000" w:rsidRDefault="00400209">
      <w:pPr>
        <w:widowControl w:val="0"/>
        <w:ind w:firstLine="284"/>
        <w:jc w:val="both"/>
      </w:pPr>
      <w:r>
        <w:t>помещения  деж</w:t>
      </w:r>
      <w:bookmarkStart w:id="287" w:name="OCRUncertain334"/>
      <w:r>
        <w:t>у</w:t>
      </w:r>
      <w:bookmarkEnd w:id="287"/>
      <w:r>
        <w:t>рных  электри</w:t>
      </w:r>
      <w:bookmarkStart w:id="288" w:name="OCRUncertain335"/>
      <w:r>
        <w:t>к</w:t>
      </w:r>
      <w:bookmarkEnd w:id="288"/>
      <w:r>
        <w:t>о</w:t>
      </w:r>
      <w:bookmarkStart w:id="289" w:name="OCRUncertain336"/>
      <w:r>
        <w:t>в,</w:t>
      </w:r>
      <w:bookmarkEnd w:id="289"/>
      <w:r>
        <w:t xml:space="preserve"> связистов, ремонтных бригад;</w:t>
      </w:r>
    </w:p>
    <w:p w:rsidR="00000000" w:rsidRDefault="00400209">
      <w:pPr>
        <w:widowControl w:val="0"/>
        <w:ind w:firstLine="284"/>
        <w:jc w:val="both"/>
      </w:pPr>
      <w:r>
        <w:t>гаражи для легковых автомобилей, под</w:t>
      </w:r>
      <w:bookmarkStart w:id="290" w:name="OCRUncertain337"/>
      <w:r>
        <w:t>з</w:t>
      </w:r>
      <w:bookmarkEnd w:id="290"/>
      <w:r>
        <w:t>емные стоянки автокаро</w:t>
      </w:r>
      <w:r>
        <w:t xml:space="preserve">в и автомобилей;    </w:t>
      </w:r>
    </w:p>
    <w:p w:rsidR="00000000" w:rsidRDefault="00400209">
      <w:pPr>
        <w:widowControl w:val="0"/>
        <w:ind w:firstLine="284"/>
        <w:jc w:val="both"/>
      </w:pPr>
      <w:r>
        <w:t>складски</w:t>
      </w:r>
      <w:bookmarkStart w:id="291" w:name="OCRUncertain338"/>
      <w:r>
        <w:t>е</w:t>
      </w:r>
      <w:bookmarkEnd w:id="291"/>
      <w:r>
        <w:t xml:space="preserve"> пом</w:t>
      </w:r>
      <w:bookmarkStart w:id="292" w:name="OCRUncertain339"/>
      <w:r>
        <w:t>е</w:t>
      </w:r>
      <w:bookmarkEnd w:id="292"/>
      <w:r>
        <w:t>щения для хранени</w:t>
      </w:r>
      <w:bookmarkStart w:id="293" w:name="OCRUncertain340"/>
      <w:r>
        <w:t>я</w:t>
      </w:r>
      <w:bookmarkEnd w:id="293"/>
      <w:r>
        <w:t xml:space="preserve"> несгораемых материалов</w:t>
      </w:r>
      <w:bookmarkStart w:id="294" w:name="OCRUncertain341"/>
      <w:r>
        <w:t>,</w:t>
      </w:r>
      <w:bookmarkEnd w:id="294"/>
      <w:r>
        <w:t xml:space="preserve"> а также для сгораемых материалов и несгораемых материалов в сгораемой таре при нали</w:t>
      </w:r>
      <w:bookmarkStart w:id="295" w:name="OCRUncertain342"/>
      <w:r>
        <w:softHyphen/>
      </w:r>
      <w:bookmarkEnd w:id="295"/>
      <w:r>
        <w:t>чии автоматической с</w:t>
      </w:r>
      <w:bookmarkStart w:id="296" w:name="OCRUncertain343"/>
      <w:r>
        <w:t>и</w:t>
      </w:r>
      <w:bookmarkEnd w:id="296"/>
      <w:r>
        <w:t>стемы пожарот</w:t>
      </w:r>
      <w:bookmarkStart w:id="297" w:name="OCRUncertain344"/>
      <w:r>
        <w:t>у</w:t>
      </w:r>
      <w:bookmarkEnd w:id="297"/>
      <w:r>
        <w:t>шения;</w:t>
      </w:r>
    </w:p>
    <w:p w:rsidR="00000000" w:rsidRDefault="00400209">
      <w:pPr>
        <w:widowControl w:val="0"/>
        <w:ind w:firstLine="284"/>
        <w:jc w:val="both"/>
      </w:pPr>
      <w:r>
        <w:t>помещения торгов</w:t>
      </w:r>
      <w:bookmarkStart w:id="298" w:name="OCRUncertain345"/>
      <w:r>
        <w:t>л</w:t>
      </w:r>
      <w:bookmarkEnd w:id="298"/>
      <w:r>
        <w:t>и и обществе</w:t>
      </w:r>
      <w:bookmarkStart w:id="299" w:name="OCRUncertain346"/>
      <w:r>
        <w:t>н</w:t>
      </w:r>
      <w:bookmarkEnd w:id="299"/>
      <w:r>
        <w:t>ного питания  (магазины, залы столовых, б</w:t>
      </w:r>
      <w:bookmarkStart w:id="300" w:name="OCRUncertain347"/>
      <w:r>
        <w:t>у</w:t>
      </w:r>
      <w:bookmarkEnd w:id="300"/>
      <w:r>
        <w:t>ф</w:t>
      </w:r>
      <w:bookmarkStart w:id="301" w:name="OCRUncertain348"/>
      <w:r>
        <w:t>еты</w:t>
      </w:r>
      <w:bookmarkEnd w:id="301"/>
      <w:r>
        <w:t xml:space="preserve">, кафе, </w:t>
      </w:r>
      <w:bookmarkStart w:id="302" w:name="OCRUncertain349"/>
      <w:r>
        <w:t>з</w:t>
      </w:r>
      <w:bookmarkEnd w:id="302"/>
      <w:r>
        <w:t>аку</w:t>
      </w:r>
      <w:bookmarkStart w:id="303" w:name="OCRUncertain350"/>
      <w:r>
        <w:softHyphen/>
      </w:r>
      <w:bookmarkEnd w:id="303"/>
      <w:r>
        <w:t>сочные</w:t>
      </w:r>
      <w:bookmarkStart w:id="304" w:name="OCRUncertain351"/>
      <w:r>
        <w:t>)</w:t>
      </w:r>
      <w:bookmarkStart w:id="305" w:name="OCRUncertain352"/>
      <w:bookmarkEnd w:id="304"/>
      <w:r>
        <w:rPr>
          <w:noProof/>
        </w:rPr>
        <w:t xml:space="preserve">; </w:t>
      </w:r>
      <w:bookmarkEnd w:id="305"/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спортивные помещени</w:t>
      </w:r>
      <w:bookmarkStart w:id="306" w:name="OCRUncertain353"/>
      <w:r>
        <w:t>и</w:t>
      </w:r>
      <w:bookmarkEnd w:id="306"/>
      <w:r>
        <w:t xml:space="preserve"> (стре</w:t>
      </w:r>
      <w:bookmarkStart w:id="307" w:name="OCRUncertain354"/>
      <w:r>
        <w:t>л</w:t>
      </w:r>
      <w:bookmarkEnd w:id="307"/>
      <w:r>
        <w:t>ковые тиры и за</w:t>
      </w:r>
      <w:bookmarkStart w:id="308" w:name="OCRUncertain355"/>
      <w:r>
        <w:t>л</w:t>
      </w:r>
      <w:bookmarkEnd w:id="308"/>
      <w:r>
        <w:t>ы для спортивных занятий</w:t>
      </w:r>
      <w:bookmarkStart w:id="309" w:name="OCRUncertain356"/>
      <w:r>
        <w:t>)</w:t>
      </w:r>
      <w:r>
        <w:rPr>
          <w:noProof/>
        </w:rPr>
        <w:t xml:space="preserve">; </w:t>
      </w:r>
      <w:bookmarkEnd w:id="309"/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помещения  бытового обсл</w:t>
      </w:r>
      <w:bookmarkStart w:id="310" w:name="OCRUncertain357"/>
      <w:r>
        <w:t>у</w:t>
      </w:r>
      <w:bookmarkEnd w:id="310"/>
      <w:r>
        <w:t xml:space="preserve">живания  населения  </w:t>
      </w:r>
      <w:bookmarkStart w:id="311" w:name="OCRUncertain358"/>
      <w:r>
        <w:t>(</w:t>
      </w:r>
      <w:bookmarkEnd w:id="311"/>
      <w:r>
        <w:t>Дома быта, ателье, мастерские</w:t>
      </w:r>
      <w:bookmarkStart w:id="312" w:name="OCRUncertain359"/>
      <w:r>
        <w:t>,</w:t>
      </w:r>
      <w:bookmarkEnd w:id="312"/>
      <w:r>
        <w:t xml:space="preserve"> приемные п</w:t>
      </w:r>
      <w:bookmarkStart w:id="313" w:name="OCRUncertain360"/>
      <w:r>
        <w:t>у</w:t>
      </w:r>
      <w:bookmarkEnd w:id="313"/>
      <w:r>
        <w:t>нкты, фотоателье</w:t>
      </w:r>
      <w:bookmarkStart w:id="314" w:name="OCRUncertain361"/>
      <w:r>
        <w:t>,</w:t>
      </w:r>
      <w:bookmarkEnd w:id="314"/>
      <w:r>
        <w:t xml:space="preserve"> конторы и мастерские </w:t>
      </w:r>
      <w:bookmarkStart w:id="315" w:name="OCRUncertain362"/>
      <w:r>
        <w:t>ЖЭК)</w:t>
      </w:r>
      <w:bookmarkEnd w:id="315"/>
      <w:r>
        <w:t>;</w:t>
      </w:r>
    </w:p>
    <w:p w:rsidR="00000000" w:rsidRDefault="00400209">
      <w:pPr>
        <w:widowControl w:val="0"/>
        <w:ind w:firstLine="284"/>
        <w:jc w:val="both"/>
      </w:pPr>
      <w:r>
        <w:t>вспомогательные (подсобные) помещения лечеб</w:t>
      </w:r>
      <w:bookmarkStart w:id="316" w:name="OCRUncertain364"/>
      <w:r>
        <w:softHyphen/>
      </w:r>
      <w:bookmarkEnd w:id="316"/>
      <w:r>
        <w:t xml:space="preserve">ных учреждений </w:t>
      </w:r>
      <w:bookmarkStart w:id="317" w:name="OCRUncertain365"/>
      <w:r>
        <w:t>(</w:t>
      </w:r>
      <w:bookmarkEnd w:id="317"/>
      <w:r>
        <w:t>кроме бальнео</w:t>
      </w:r>
      <w:bookmarkStart w:id="318" w:name="OCRUncertain366"/>
      <w:r>
        <w:t>л</w:t>
      </w:r>
      <w:bookmarkEnd w:id="318"/>
      <w:r>
        <w:t>огических</w:t>
      </w:r>
      <w:bookmarkStart w:id="319" w:name="OCRUncertain367"/>
      <w:r>
        <w:t>)</w:t>
      </w:r>
      <w:bookmarkEnd w:id="319"/>
      <w:r>
        <w:t xml:space="preserve">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Возможность  исполь</w:t>
      </w:r>
      <w:bookmarkStart w:id="320" w:name="OCRUncertain368"/>
      <w:r>
        <w:t>з</w:t>
      </w:r>
      <w:bookmarkEnd w:id="320"/>
      <w:r>
        <w:t xml:space="preserve">ования </w:t>
      </w:r>
      <w:bookmarkStart w:id="321" w:name="OCRUncertain369"/>
      <w:r>
        <w:t>в</w:t>
      </w:r>
      <w:bookmarkEnd w:id="321"/>
      <w:r>
        <w:t xml:space="preserve"> мирное  врем</w:t>
      </w:r>
      <w:bookmarkStart w:id="322" w:name="OCRUncertain370"/>
      <w:r>
        <w:t>я з</w:t>
      </w:r>
      <w:bookmarkEnd w:id="322"/>
      <w:r>
        <w:t>ащищенных   соор</w:t>
      </w:r>
      <w:bookmarkStart w:id="323" w:name="OCRUncertain371"/>
      <w:r>
        <w:t>у</w:t>
      </w:r>
      <w:bookmarkEnd w:id="323"/>
      <w:r>
        <w:softHyphen/>
        <w:t>же</w:t>
      </w:r>
      <w:bookmarkStart w:id="324" w:name="OCRUncertain372"/>
      <w:r>
        <w:t>н</w:t>
      </w:r>
      <w:bookmarkEnd w:id="324"/>
      <w:r>
        <w:t>ий по др</w:t>
      </w:r>
      <w:bookmarkStart w:id="325" w:name="OCRUncertain373"/>
      <w:r>
        <w:t>у</w:t>
      </w:r>
      <w:bookmarkEnd w:id="325"/>
      <w:r>
        <w:t>гому назначению допуска</w:t>
      </w:r>
      <w:bookmarkStart w:id="326" w:name="OCRUncertain374"/>
      <w:r>
        <w:t>е</w:t>
      </w:r>
      <w:bookmarkEnd w:id="326"/>
      <w:r>
        <w:t>тся по согласованию с местными органами Мин</w:t>
      </w:r>
      <w:bookmarkStart w:id="327" w:name="OCRUncertain375"/>
      <w:r>
        <w:t>з</w:t>
      </w:r>
      <w:bookmarkEnd w:id="327"/>
      <w:r>
        <w:t xml:space="preserve">драва СССР, </w:t>
      </w:r>
      <w:bookmarkStart w:id="328" w:name="OCRUncertain376"/>
      <w:r>
        <w:t>ГУПО</w:t>
      </w:r>
      <w:bookmarkEnd w:id="328"/>
      <w:r>
        <w:t xml:space="preserve"> МВД СССР и Штаба граждан</w:t>
      </w:r>
      <w:r>
        <w:softHyphen/>
        <w:t xml:space="preserve">ской обороны.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1.6*.</w:t>
      </w:r>
      <w:r>
        <w:t xml:space="preserve"> Складские помещения</w:t>
      </w:r>
      <w:bookmarkStart w:id="329" w:name="OCRUncertain377"/>
      <w:r>
        <w:t>,</w:t>
      </w:r>
      <w:bookmarkEnd w:id="329"/>
      <w:r>
        <w:t xml:space="preserve"> приспосаб</w:t>
      </w:r>
      <w:bookmarkStart w:id="330" w:name="OCRUncertain378"/>
      <w:r>
        <w:t>л</w:t>
      </w:r>
      <w:bookmarkEnd w:id="330"/>
      <w:r>
        <w:t>иваемые под защитные сооружения, должны  оборудо</w:t>
      </w:r>
      <w:bookmarkStart w:id="331" w:name="OCRUncertain379"/>
      <w:r>
        <w:t>в</w:t>
      </w:r>
      <w:bookmarkEnd w:id="331"/>
      <w:r>
        <w:t xml:space="preserve">аться транспортными </w:t>
      </w:r>
      <w:bookmarkStart w:id="332" w:name="OCRUncertain380"/>
      <w:r>
        <w:t>у</w:t>
      </w:r>
      <w:bookmarkEnd w:id="332"/>
      <w:r>
        <w:t xml:space="preserve">стройствами для </w:t>
      </w:r>
      <w:bookmarkStart w:id="333" w:name="OCRUncertain381"/>
      <w:r>
        <w:t>з</w:t>
      </w:r>
      <w:bookmarkEnd w:id="333"/>
      <w:r>
        <w:t>агру</w:t>
      </w:r>
      <w:bookmarkStart w:id="334" w:name="OCRUncertain382"/>
      <w:r>
        <w:t>з</w:t>
      </w:r>
      <w:bookmarkEnd w:id="334"/>
      <w:r>
        <w:t>ки, склади</w:t>
      </w:r>
      <w:bookmarkStart w:id="335" w:name="OCRUncertain383"/>
      <w:r>
        <w:softHyphen/>
      </w:r>
      <w:bookmarkEnd w:id="335"/>
      <w:r>
        <w:t>ро</w:t>
      </w:r>
      <w:bookmarkStart w:id="336" w:name="OCRUncertain384"/>
      <w:r>
        <w:t>в</w:t>
      </w:r>
      <w:bookmarkEnd w:id="336"/>
      <w:r>
        <w:t>ания и выгру</w:t>
      </w:r>
      <w:bookmarkStart w:id="337" w:name="OCRUncertain385"/>
      <w:r>
        <w:t>з</w:t>
      </w:r>
      <w:bookmarkEnd w:id="337"/>
      <w:r>
        <w:t>ки материало</w:t>
      </w:r>
      <w:bookmarkStart w:id="338" w:name="OCRUncertain386"/>
      <w:r>
        <w:t>в</w:t>
      </w:r>
      <w:bookmarkEnd w:id="338"/>
      <w:r>
        <w:t>. При строительстве защитных соор</w:t>
      </w:r>
      <w:bookmarkStart w:id="339" w:name="OCRUncertain387"/>
      <w:r>
        <w:t>у</w:t>
      </w:r>
      <w:bookmarkEnd w:id="339"/>
      <w:r>
        <w:t>жений в под</w:t>
      </w:r>
      <w:r>
        <w:softHyphen/>
        <w:t>вала</w:t>
      </w:r>
      <w:r>
        <w:t>х зданий или отдельно стоящих загл</w:t>
      </w:r>
      <w:bookmarkStart w:id="340" w:name="OCRUncertain388"/>
      <w:r>
        <w:t>у</w:t>
      </w:r>
      <w:bookmarkEnd w:id="340"/>
      <w:r>
        <w:t>бле</w:t>
      </w:r>
      <w:bookmarkStart w:id="341" w:name="OCRUncertain389"/>
      <w:r>
        <w:t>н</w:t>
      </w:r>
      <w:bookmarkEnd w:id="341"/>
      <w:r>
        <w:t xml:space="preserve">ных сооружениях, расположенных в северной </w:t>
      </w:r>
      <w:bookmarkStart w:id="342" w:name="OCRUncertain390"/>
      <w:r>
        <w:t>строительно-климатической</w:t>
      </w:r>
      <w:bookmarkEnd w:id="342"/>
      <w:r>
        <w:t xml:space="preserve"> </w:t>
      </w:r>
      <w:bookmarkStart w:id="343" w:name="OCRUncertain391"/>
      <w:r>
        <w:t>з</w:t>
      </w:r>
      <w:bookmarkEnd w:id="343"/>
      <w:r>
        <w:t>оне, не рекоменду</w:t>
      </w:r>
      <w:bookmarkStart w:id="344" w:name="OCRUncertain392"/>
      <w:r>
        <w:t>е</w:t>
      </w:r>
      <w:bookmarkEnd w:id="344"/>
      <w:r>
        <w:t>тся ра</w:t>
      </w:r>
      <w:bookmarkStart w:id="345" w:name="OCRUncertain393"/>
      <w:r>
        <w:t>з</w:t>
      </w:r>
      <w:bookmarkEnd w:id="345"/>
      <w:r>
        <w:t>ме</w:t>
      </w:r>
      <w:r>
        <w:softHyphen/>
        <w:t>щат</w:t>
      </w:r>
      <w:bookmarkStart w:id="346" w:name="OCRUncertain394"/>
      <w:r>
        <w:t>ь</w:t>
      </w:r>
      <w:bookmarkEnd w:id="346"/>
      <w:r>
        <w:t xml:space="preserve"> в них в мирное время прои</w:t>
      </w:r>
      <w:bookmarkStart w:id="347" w:name="OCRUncertain395"/>
      <w:r>
        <w:t>з</w:t>
      </w:r>
      <w:bookmarkEnd w:id="347"/>
      <w:r>
        <w:t>водст</w:t>
      </w:r>
      <w:bookmarkStart w:id="348" w:name="OCRUncertain396"/>
      <w:r>
        <w:t>в</w:t>
      </w:r>
      <w:bookmarkEnd w:id="348"/>
      <w:r>
        <w:t>а с техноло</w:t>
      </w:r>
      <w:r>
        <w:softHyphen/>
        <w:t>гическими процесс</w:t>
      </w:r>
      <w:bookmarkStart w:id="349" w:name="OCRUncertain397"/>
      <w:r>
        <w:t>а</w:t>
      </w:r>
      <w:bookmarkEnd w:id="349"/>
      <w:r>
        <w:t>ми, требующими бол</w:t>
      </w:r>
      <w:bookmarkStart w:id="350" w:name="OCRUncertain398"/>
      <w:r>
        <w:t>ь</w:t>
      </w:r>
      <w:bookmarkEnd w:id="350"/>
      <w:r>
        <w:t>ших рас</w:t>
      </w:r>
      <w:r>
        <w:softHyphen/>
        <w:t xml:space="preserve">ходов </w:t>
      </w:r>
      <w:bookmarkStart w:id="351" w:name="OCRUncertain399"/>
      <w:r>
        <w:t>в</w:t>
      </w:r>
      <w:bookmarkEnd w:id="351"/>
      <w:r>
        <w:t xml:space="preserve">оды.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1</w:t>
      </w:r>
      <w:bookmarkStart w:id="352" w:name="OCRUncertain400"/>
      <w:r>
        <w:rPr>
          <w:noProof/>
        </w:rPr>
        <w:t>.</w:t>
      </w:r>
      <w:bookmarkEnd w:id="352"/>
      <w:r>
        <w:rPr>
          <w:noProof/>
        </w:rPr>
        <w:t>7.</w:t>
      </w:r>
      <w:r>
        <w:t xml:space="preserve"> Перевод поме</w:t>
      </w:r>
      <w:bookmarkStart w:id="353" w:name="OCRUncertain401"/>
      <w:r>
        <w:t>щ</w:t>
      </w:r>
      <w:bookmarkEnd w:id="353"/>
      <w:r>
        <w:t>ений, исполь</w:t>
      </w:r>
      <w:bookmarkStart w:id="354" w:name="OCRUncertain402"/>
      <w:r>
        <w:t>з</w:t>
      </w:r>
      <w:bookmarkEnd w:id="354"/>
      <w:r>
        <w:t>уемых в мирное вр</w:t>
      </w:r>
      <w:bookmarkStart w:id="355" w:name="OCRUncertain403"/>
      <w:r>
        <w:t>е</w:t>
      </w:r>
      <w:bookmarkEnd w:id="355"/>
      <w:r>
        <w:t>мя, на режим  защитного сооружения следует предусматри</w:t>
      </w:r>
      <w:bookmarkStart w:id="356" w:name="OCRUncertain404"/>
      <w:r>
        <w:t>в</w:t>
      </w:r>
      <w:bookmarkEnd w:id="356"/>
      <w:r>
        <w:t xml:space="preserve">ать в сроки, указанные в </w:t>
      </w:r>
      <w:bookmarkStart w:id="357" w:name="OCRUncertain405"/>
      <w:r>
        <w:t>прил.</w:t>
      </w:r>
      <w:bookmarkEnd w:id="357"/>
      <w:r>
        <w:rPr>
          <w:noProof/>
        </w:rPr>
        <w:t xml:space="preserve"> 1</w:t>
      </w:r>
      <w:bookmarkStart w:id="358" w:name="OCRUncertain406"/>
      <w:r>
        <w:t>*</w:t>
      </w:r>
      <w:r>
        <w:rPr>
          <w:noProof/>
        </w:rPr>
        <w:t xml:space="preserve">. </w:t>
      </w:r>
      <w:bookmarkEnd w:id="358"/>
      <w:r>
        <w:t xml:space="preserve">   </w:t>
      </w:r>
      <w:bookmarkStart w:id="359" w:name="OCRUncertain407"/>
    </w:p>
    <w:p w:rsidR="00000000" w:rsidRDefault="00400209">
      <w:pPr>
        <w:widowControl w:val="0"/>
        <w:ind w:firstLine="284"/>
        <w:jc w:val="both"/>
      </w:pPr>
      <w:r>
        <w:t>1.</w:t>
      </w:r>
      <w:bookmarkEnd w:id="359"/>
      <w:r>
        <w:t>8. Вместимост</w:t>
      </w:r>
      <w:bookmarkStart w:id="360" w:name="OCRUncertain408"/>
      <w:r>
        <w:t>ь</w:t>
      </w:r>
      <w:bookmarkEnd w:id="360"/>
      <w:r>
        <w:t xml:space="preserve"> защитных соор</w:t>
      </w:r>
      <w:bookmarkStart w:id="361" w:name="OCRUncertain409"/>
      <w:r>
        <w:t>у</w:t>
      </w:r>
      <w:bookmarkEnd w:id="361"/>
      <w:r>
        <w:t>жений опреде</w:t>
      </w:r>
      <w:r>
        <w:softHyphen/>
        <w:t>ляется с</w:t>
      </w:r>
      <w:bookmarkStart w:id="362" w:name="OCRUncertain410"/>
      <w:r>
        <w:t>у</w:t>
      </w:r>
      <w:bookmarkEnd w:id="362"/>
      <w:r>
        <w:t>ммой мест для сидения (на правом яр</w:t>
      </w:r>
      <w:bookmarkStart w:id="363" w:name="OCRUncertain411"/>
      <w:r>
        <w:t>у</w:t>
      </w:r>
      <w:bookmarkEnd w:id="363"/>
      <w:r>
        <w:t>се) и лежания (на втором и трет</w:t>
      </w:r>
      <w:bookmarkStart w:id="364" w:name="OCRUncertain412"/>
      <w:r>
        <w:t>ь</w:t>
      </w:r>
      <w:bookmarkEnd w:id="364"/>
      <w:r>
        <w:t>ем</w:t>
      </w:r>
      <w:r>
        <w:t xml:space="preserve"> ярусах) и </w:t>
      </w:r>
      <w:bookmarkStart w:id="365" w:name="OCRUncertain413"/>
      <w:r>
        <w:t>принимается,</w:t>
      </w:r>
      <w:bookmarkEnd w:id="365"/>
      <w:r>
        <w:t xml:space="preserve"> как прави</w:t>
      </w:r>
      <w:bookmarkStart w:id="366" w:name="OCRUncertain414"/>
      <w:r>
        <w:t>л</w:t>
      </w:r>
      <w:bookmarkEnd w:id="366"/>
      <w:r>
        <w:t>о, для убежищ не менее</w:t>
      </w:r>
      <w:r>
        <w:rPr>
          <w:noProof/>
        </w:rPr>
        <w:t xml:space="preserve"> 150</w:t>
      </w:r>
      <w:r>
        <w:t xml:space="preserve"> чел. Проекти</w:t>
      </w:r>
      <w:r>
        <w:softHyphen/>
        <w:t>ро</w:t>
      </w:r>
      <w:bookmarkStart w:id="367" w:name="OCRUncertain415"/>
      <w:r>
        <w:t>в</w:t>
      </w:r>
      <w:bookmarkEnd w:id="367"/>
      <w:r>
        <w:t>а</w:t>
      </w:r>
      <w:r>
        <w:softHyphen/>
        <w:t>ни</w:t>
      </w:r>
      <w:bookmarkStart w:id="368" w:name="OCRUncertain416"/>
      <w:r>
        <w:t>е</w:t>
      </w:r>
      <w:bookmarkEnd w:id="368"/>
      <w:r>
        <w:t xml:space="preserve"> </w:t>
      </w:r>
      <w:bookmarkStart w:id="369" w:name="OCRUncertain417"/>
      <w:r>
        <w:t>у</w:t>
      </w:r>
      <w:bookmarkEnd w:id="369"/>
      <w:r>
        <w:t>бежищ м</w:t>
      </w:r>
      <w:bookmarkStart w:id="370" w:name="OCRUncertain418"/>
      <w:r>
        <w:t>е</w:t>
      </w:r>
      <w:bookmarkEnd w:id="370"/>
      <w:r>
        <w:t>ньшей  вместимости допускается в исключительных случа</w:t>
      </w:r>
      <w:bookmarkStart w:id="371" w:name="OCRUncertain419"/>
      <w:r>
        <w:t>я</w:t>
      </w:r>
      <w:bookmarkEnd w:id="371"/>
      <w:r>
        <w:t>х с ра</w:t>
      </w:r>
      <w:bookmarkStart w:id="372" w:name="OCRUncertain420"/>
      <w:r>
        <w:t>з</w:t>
      </w:r>
      <w:bookmarkEnd w:id="372"/>
      <w:r>
        <w:t>реше</w:t>
      </w:r>
      <w:r>
        <w:softHyphen/>
        <w:t xml:space="preserve">ния министерств и ведомств при соответствующем обосновании. Вместимость </w:t>
      </w:r>
      <w:bookmarkStart w:id="373" w:name="OCRUncertain421"/>
      <w:r>
        <w:t>противорадиационных</w:t>
      </w:r>
      <w:bookmarkEnd w:id="373"/>
      <w:r>
        <w:t xml:space="preserve"> укрытий сле</w:t>
      </w:r>
      <w:r>
        <w:softHyphen/>
        <w:t>д</w:t>
      </w:r>
      <w:bookmarkStart w:id="374" w:name="OCRUncertain422"/>
      <w:r>
        <w:t>уе</w:t>
      </w:r>
      <w:bookmarkEnd w:id="374"/>
      <w:r>
        <w:t>т пред</w:t>
      </w:r>
      <w:bookmarkStart w:id="375" w:name="OCRUncertain423"/>
      <w:r>
        <w:t>у</w:t>
      </w:r>
      <w:bookmarkEnd w:id="375"/>
      <w:r>
        <w:t>сматри</w:t>
      </w:r>
      <w:bookmarkStart w:id="376" w:name="OCRUncertain424"/>
      <w:r>
        <w:t>в</w:t>
      </w:r>
      <w:bookmarkEnd w:id="376"/>
      <w:r>
        <w:t>ат</w:t>
      </w:r>
      <w:bookmarkStart w:id="377" w:name="OCRUncertain425"/>
      <w:r>
        <w:t>ь</w:t>
      </w:r>
      <w:bookmarkEnd w:id="377"/>
      <w:r>
        <w:t xml:space="preserve">:    </w:t>
      </w:r>
    </w:p>
    <w:p w:rsidR="00000000" w:rsidRDefault="00400209">
      <w:pPr>
        <w:widowControl w:val="0"/>
        <w:ind w:firstLine="284"/>
        <w:jc w:val="both"/>
      </w:pPr>
      <w:r>
        <w:t>а</w:t>
      </w:r>
      <w:bookmarkStart w:id="378" w:name="OCRUncertain426"/>
      <w:r>
        <w:t>)</w:t>
      </w:r>
      <w:bookmarkEnd w:id="378"/>
      <w:r>
        <w:rPr>
          <w:noProof/>
        </w:rPr>
        <w:t xml:space="preserve"> 5</w:t>
      </w:r>
      <w:r>
        <w:t xml:space="preserve"> ч</w:t>
      </w:r>
      <w:bookmarkStart w:id="379" w:name="OCRUncertain427"/>
      <w:r>
        <w:t>е</w:t>
      </w:r>
      <w:bookmarkEnd w:id="379"/>
      <w:r>
        <w:t xml:space="preserve">л. и более в </w:t>
      </w:r>
      <w:bookmarkStart w:id="380" w:name="OCRUncertain428"/>
      <w:r>
        <w:t>з</w:t>
      </w:r>
      <w:bookmarkEnd w:id="380"/>
      <w:r>
        <w:t>ависимости от площади поме</w:t>
      </w:r>
      <w:r>
        <w:softHyphen/>
      </w:r>
      <w:bookmarkStart w:id="381" w:name="OCRUncertain429"/>
      <w:r>
        <w:t>щ</w:t>
      </w:r>
      <w:bookmarkEnd w:id="381"/>
      <w:r>
        <w:t>ений  укрытий,  обор</w:t>
      </w:r>
      <w:bookmarkStart w:id="382" w:name="OCRUncertain430"/>
      <w:r>
        <w:t>у</w:t>
      </w:r>
      <w:bookmarkEnd w:id="382"/>
      <w:r>
        <w:t xml:space="preserve">дуемых  в существующих </w:t>
      </w:r>
      <w:bookmarkStart w:id="383" w:name="OCRUncertain431"/>
      <w:r>
        <w:t>зд</w:t>
      </w:r>
      <w:bookmarkEnd w:id="383"/>
      <w:r>
        <w:t>а</w:t>
      </w:r>
      <w:bookmarkStart w:id="384" w:name="OCRUncertain432"/>
      <w:r>
        <w:t>н</w:t>
      </w:r>
      <w:bookmarkEnd w:id="384"/>
      <w:r>
        <w:t>иях или соор</w:t>
      </w:r>
      <w:bookmarkStart w:id="385" w:name="OCRUncertain433"/>
      <w:r>
        <w:t>у</w:t>
      </w:r>
      <w:bookmarkEnd w:id="385"/>
      <w:r>
        <w:t>жени</w:t>
      </w:r>
      <w:bookmarkStart w:id="386" w:name="OCRUncertain434"/>
      <w:r>
        <w:t>я</w:t>
      </w:r>
      <w:bookmarkEnd w:id="386"/>
      <w:r>
        <w:t xml:space="preserve">х;    </w:t>
      </w:r>
    </w:p>
    <w:p w:rsidR="00000000" w:rsidRDefault="00400209">
      <w:pPr>
        <w:widowControl w:val="0"/>
        <w:ind w:firstLine="284"/>
        <w:jc w:val="both"/>
      </w:pPr>
      <w:r>
        <w:t>б)</w:t>
      </w:r>
      <w:r>
        <w:rPr>
          <w:noProof/>
        </w:rPr>
        <w:t xml:space="preserve"> 50</w:t>
      </w:r>
      <w:r>
        <w:t xml:space="preserve"> чел. и более во </w:t>
      </w:r>
      <w:bookmarkStart w:id="387" w:name="OCRUncertain435"/>
      <w:r>
        <w:t>в</w:t>
      </w:r>
      <w:bookmarkEnd w:id="387"/>
      <w:r>
        <w:t xml:space="preserve">новь строящихся зданиях и сооружениях с укрытиями.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Вместимость убежищ для н</w:t>
      </w:r>
      <w:r>
        <w:t>етранспортабе</w:t>
      </w:r>
      <w:bookmarkStart w:id="388" w:name="OCRUncertain436"/>
      <w:r>
        <w:t>л</w:t>
      </w:r>
      <w:bookmarkEnd w:id="388"/>
      <w:r>
        <w:t xml:space="preserve">ьных больных  и  </w:t>
      </w:r>
      <w:bookmarkStart w:id="389" w:name="OCRUncertain437"/>
      <w:r>
        <w:t>проти</w:t>
      </w:r>
      <w:r>
        <w:softHyphen/>
        <w:t>вора</w:t>
      </w:r>
      <w:r>
        <w:softHyphen/>
        <w:t>диационных</w:t>
      </w:r>
      <w:bookmarkEnd w:id="389"/>
      <w:r>
        <w:t xml:space="preserve">  укрытий  для уч</w:t>
      </w:r>
      <w:bookmarkStart w:id="390" w:name="OCRUncertain438"/>
      <w:r>
        <w:t>р</w:t>
      </w:r>
      <w:bookmarkEnd w:id="390"/>
      <w:r>
        <w:t>еждений   здравоохранения  определяется по прил.</w:t>
      </w:r>
      <w:r>
        <w:rPr>
          <w:noProof/>
        </w:rPr>
        <w:t xml:space="preserve"> 2*.</w:t>
      </w:r>
      <w:r>
        <w:t xml:space="preserve"> При этом вместимость убежищ  с</w:t>
      </w:r>
      <w:bookmarkStart w:id="391" w:name="OCRUncertain439"/>
      <w:r>
        <w:t>л</w:t>
      </w:r>
      <w:bookmarkEnd w:id="391"/>
      <w:r>
        <w:t>ед</w:t>
      </w:r>
      <w:bookmarkStart w:id="392" w:name="OCRUncertain440"/>
      <w:r>
        <w:t>у</w:t>
      </w:r>
      <w:bookmarkEnd w:id="392"/>
      <w:r>
        <w:t>ет принимат</w:t>
      </w:r>
      <w:bookmarkStart w:id="393" w:name="OCRUncertain441"/>
      <w:r>
        <w:t>ь</w:t>
      </w:r>
      <w:bookmarkEnd w:id="393"/>
      <w:r>
        <w:t xml:space="preserve"> не менее</w:t>
      </w:r>
      <w:r>
        <w:rPr>
          <w:noProof/>
        </w:rPr>
        <w:t xml:space="preserve"> 80</w:t>
      </w:r>
      <w:r>
        <w:t xml:space="preserve"> </w:t>
      </w:r>
      <w:bookmarkStart w:id="394" w:name="OCRUncertain442"/>
      <w:r>
        <w:t>ч</w:t>
      </w:r>
      <w:bookmarkEnd w:id="394"/>
      <w:r>
        <w:t>ел. Для больниц на</w:t>
      </w:r>
      <w:r>
        <w:rPr>
          <w:noProof/>
        </w:rPr>
        <w:t xml:space="preserve"> 500</w:t>
      </w:r>
      <w:r>
        <w:t xml:space="preserve"> мест и м</w:t>
      </w:r>
      <w:bookmarkStart w:id="395" w:name="OCRUncertain443"/>
      <w:r>
        <w:t>е</w:t>
      </w:r>
      <w:bookmarkEnd w:id="395"/>
      <w:r>
        <w:t>нее убежища для нетранспортабельных бо</w:t>
      </w:r>
      <w:bookmarkStart w:id="396" w:name="OCRUncertain444"/>
      <w:r>
        <w:t>ль</w:t>
      </w:r>
      <w:bookmarkEnd w:id="396"/>
      <w:r>
        <w:t>ных следует предусматривать на группу бли</w:t>
      </w:r>
      <w:bookmarkStart w:id="397" w:name="OCRUncertain445"/>
      <w:r>
        <w:t>зл</w:t>
      </w:r>
      <w:bookmarkEnd w:id="397"/>
      <w:r>
        <w:t>ежащих бол</w:t>
      </w:r>
      <w:bookmarkStart w:id="398" w:name="OCRUncertain446"/>
      <w:r>
        <w:t>ь</w:t>
      </w:r>
      <w:bookmarkEnd w:id="398"/>
      <w:r>
        <w:t xml:space="preserve">ниц.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1.9.</w:t>
      </w:r>
      <w:r>
        <w:t xml:space="preserve"> Задание на проектирова</w:t>
      </w:r>
      <w:bookmarkStart w:id="399" w:name="OCRUncertain448"/>
      <w:r>
        <w:t>н</w:t>
      </w:r>
      <w:bookmarkEnd w:id="399"/>
      <w:r>
        <w:t>ие защитных соору</w:t>
      </w:r>
      <w:bookmarkStart w:id="400" w:name="OCRUncertain449"/>
      <w:r>
        <w:softHyphen/>
      </w:r>
      <w:bookmarkEnd w:id="400"/>
      <w:r>
        <w:t>жений я</w:t>
      </w:r>
      <w:bookmarkStart w:id="401" w:name="OCRUncertain450"/>
      <w:r>
        <w:t>вл</w:t>
      </w:r>
      <w:bookmarkEnd w:id="401"/>
      <w:r>
        <w:t>яется составной частью задания на проектирование новых  и реконструкцию  действ</w:t>
      </w:r>
      <w:bookmarkStart w:id="402" w:name="OCRUncertain451"/>
      <w:r>
        <w:t>у</w:t>
      </w:r>
      <w:bookmarkEnd w:id="402"/>
      <w:r>
        <w:t>ющих предприятий, зданий и соор</w:t>
      </w:r>
      <w:bookmarkStart w:id="403" w:name="OCRUncertain452"/>
      <w:r>
        <w:t>у</w:t>
      </w:r>
      <w:bookmarkEnd w:id="403"/>
      <w:r>
        <w:t>жений. Состав задания на пр</w:t>
      </w:r>
      <w:r>
        <w:t>оектирование, стадийность п</w:t>
      </w:r>
      <w:bookmarkStart w:id="404" w:name="OCRUncertain453"/>
      <w:r>
        <w:t>р</w:t>
      </w:r>
      <w:bookmarkEnd w:id="404"/>
      <w:r>
        <w:t>оектирования, разработка и оформ</w:t>
      </w:r>
      <w:bookmarkStart w:id="405" w:name="OCRUncertain454"/>
      <w:r>
        <w:t>л</w:t>
      </w:r>
      <w:bookmarkEnd w:id="405"/>
      <w:r>
        <w:t>ение проек</w:t>
      </w:r>
      <w:r>
        <w:softHyphen/>
        <w:t>тов защитных соор</w:t>
      </w:r>
      <w:bookmarkStart w:id="406" w:name="OCRUncertain455"/>
      <w:r>
        <w:t>у</w:t>
      </w:r>
      <w:bookmarkEnd w:id="406"/>
      <w:r>
        <w:t>жений принимаютс</w:t>
      </w:r>
      <w:bookmarkStart w:id="407" w:name="OCRUncertain456"/>
      <w:r>
        <w:t>я</w:t>
      </w:r>
      <w:bookmarkEnd w:id="407"/>
      <w:r>
        <w:t xml:space="preserve"> в соответст</w:t>
      </w:r>
      <w:r>
        <w:softHyphen/>
        <w:t>вии с требованиями инструкций по ра</w:t>
      </w:r>
      <w:bookmarkStart w:id="408" w:name="OCRUncertain457"/>
      <w:r>
        <w:t>з</w:t>
      </w:r>
      <w:bookmarkEnd w:id="408"/>
      <w:r>
        <w:t>работке про</w:t>
      </w:r>
      <w:bookmarkStart w:id="409" w:name="OCRUncertain458"/>
      <w:r>
        <w:softHyphen/>
      </w:r>
      <w:bookmarkEnd w:id="409"/>
      <w:r>
        <w:t>ектов и смет для промышленного и жилищно-граж</w:t>
      </w:r>
      <w:r>
        <w:softHyphen/>
        <w:t>данского строите</w:t>
      </w:r>
      <w:bookmarkStart w:id="410" w:name="OCRUncertain459"/>
      <w:r>
        <w:t>л</w:t>
      </w:r>
      <w:bookmarkEnd w:id="410"/>
      <w:r>
        <w:t xml:space="preserve">ьства.    </w:t>
      </w:r>
    </w:p>
    <w:p w:rsidR="00000000" w:rsidRDefault="00400209">
      <w:pPr>
        <w:widowControl w:val="0"/>
        <w:ind w:firstLine="284"/>
        <w:jc w:val="both"/>
      </w:pPr>
      <w:r>
        <w:t xml:space="preserve">В задании на проектирование </w:t>
      </w:r>
      <w:bookmarkStart w:id="411" w:name="OCRUncertain460"/>
      <w:r>
        <w:t>з</w:t>
      </w:r>
      <w:bookmarkEnd w:id="411"/>
      <w:r>
        <w:t>а</w:t>
      </w:r>
      <w:bookmarkStart w:id="412" w:name="OCRUncertain461"/>
      <w:r>
        <w:t>щ</w:t>
      </w:r>
      <w:bookmarkEnd w:id="412"/>
      <w:r>
        <w:t>итных сооруже</w:t>
      </w:r>
      <w:r>
        <w:softHyphen/>
        <w:t>ний в  дополнение к требованиям  перечисленных инструкций  следует ука</w:t>
      </w:r>
      <w:bookmarkStart w:id="413" w:name="OCRUncertain462"/>
      <w:r>
        <w:t>з</w:t>
      </w:r>
      <w:bookmarkEnd w:id="413"/>
      <w:r>
        <w:t>ывать  к</w:t>
      </w:r>
      <w:bookmarkStart w:id="414" w:name="OCRUncertain463"/>
      <w:r>
        <w:t>л</w:t>
      </w:r>
      <w:bookmarkEnd w:id="414"/>
      <w:r>
        <w:t>асс  (гр</w:t>
      </w:r>
      <w:bookmarkStart w:id="415" w:name="OCRUncertain464"/>
      <w:r>
        <w:t>у</w:t>
      </w:r>
      <w:bookmarkEnd w:id="415"/>
      <w:r>
        <w:t>ппу) защитных  сооружений,  ко</w:t>
      </w:r>
      <w:bookmarkStart w:id="416" w:name="OCRUncertain465"/>
      <w:r>
        <w:t>л</w:t>
      </w:r>
      <w:bookmarkEnd w:id="416"/>
      <w:r>
        <w:t xml:space="preserve">ичество укрываемых мужчин и женщин, режимы  </w:t>
      </w:r>
      <w:bookmarkStart w:id="417" w:name="OCRUncertain466"/>
      <w:r>
        <w:t>в</w:t>
      </w:r>
      <w:bookmarkEnd w:id="417"/>
      <w:r>
        <w:t>ентиляции, назначение помещений  в мирное время, технико-эко</w:t>
      </w:r>
      <w:r>
        <w:t>номичес</w:t>
      </w:r>
      <w:bookmarkStart w:id="418" w:name="OCRUncertain467"/>
      <w:r>
        <w:softHyphen/>
      </w:r>
      <w:bookmarkEnd w:id="418"/>
      <w:r>
        <w:t xml:space="preserve">кие показатели проекта.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Рабочие проекты (проекты, рабочая документа</w:t>
      </w:r>
      <w:r>
        <w:softHyphen/>
        <w:t>ция) защитных сооружений входят в соста</w:t>
      </w:r>
      <w:bookmarkStart w:id="419" w:name="OCRUncertain468"/>
      <w:r>
        <w:t>в</w:t>
      </w:r>
      <w:bookmarkEnd w:id="419"/>
      <w:r>
        <w:t xml:space="preserve"> рабочих проектов </w:t>
      </w:r>
      <w:bookmarkStart w:id="420" w:name="OCRUncertain469"/>
      <w:r>
        <w:t>(</w:t>
      </w:r>
      <w:bookmarkEnd w:id="420"/>
      <w:r>
        <w:t>проектов, рабочей документации) пред</w:t>
      </w:r>
      <w:r>
        <w:softHyphen/>
        <w:t>приятия, здания, сооружени</w:t>
      </w:r>
      <w:bookmarkStart w:id="421" w:name="OCRUncertain470"/>
      <w:r>
        <w:t>я</w:t>
      </w:r>
      <w:bookmarkEnd w:id="421"/>
      <w:r>
        <w:t xml:space="preserve"> и оформ</w:t>
      </w:r>
      <w:bookmarkStart w:id="422" w:name="OCRUncertain471"/>
      <w:r>
        <w:t>ляю</w:t>
      </w:r>
      <w:bookmarkEnd w:id="422"/>
      <w:r>
        <w:t>тс</w:t>
      </w:r>
      <w:bookmarkStart w:id="423" w:name="OCRUncertain472"/>
      <w:r>
        <w:t>я</w:t>
      </w:r>
      <w:bookmarkEnd w:id="423"/>
      <w:r>
        <w:t xml:space="preserve"> в виде самостоятельных разде</w:t>
      </w:r>
      <w:bookmarkStart w:id="424" w:name="OCRUncertain473"/>
      <w:r>
        <w:t>л</w:t>
      </w:r>
      <w:bookmarkEnd w:id="424"/>
      <w:r>
        <w:t>о</w:t>
      </w:r>
      <w:bookmarkStart w:id="425" w:name="OCRUncertain474"/>
      <w:r>
        <w:t>в</w:t>
      </w:r>
      <w:bookmarkEnd w:id="425"/>
      <w:r>
        <w:t xml:space="preserve"> </w:t>
      </w:r>
      <w:bookmarkStart w:id="426" w:name="OCRUncertain475"/>
      <w:r>
        <w:t>(</w:t>
      </w:r>
      <w:bookmarkEnd w:id="426"/>
      <w:r>
        <w:t>частей, томов, а</w:t>
      </w:r>
      <w:bookmarkStart w:id="427" w:name="OCRUncertain476"/>
      <w:r>
        <w:t>л</w:t>
      </w:r>
      <w:bookmarkEnd w:id="427"/>
      <w:r>
        <w:t>ьбомов и т. п</w:t>
      </w:r>
      <w:bookmarkStart w:id="428" w:name="OCRUncertain477"/>
      <w:r>
        <w:t xml:space="preserve">.). </w:t>
      </w:r>
      <w:bookmarkEnd w:id="428"/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1.10*.</w:t>
      </w:r>
      <w:r>
        <w:t xml:space="preserve"> При опреде</w:t>
      </w:r>
      <w:bookmarkStart w:id="429" w:name="OCRUncertain478"/>
      <w:r>
        <w:t>л</w:t>
      </w:r>
      <w:bookmarkEnd w:id="429"/>
      <w:r>
        <w:t>ении сметной стоимости строи</w:t>
      </w:r>
      <w:r>
        <w:softHyphen/>
        <w:t>тел</w:t>
      </w:r>
      <w:bookmarkStart w:id="430" w:name="OCRUncertain479"/>
      <w:r>
        <w:t>ь</w:t>
      </w:r>
      <w:bookmarkEnd w:id="430"/>
      <w:r>
        <w:t xml:space="preserve">ства </w:t>
      </w:r>
      <w:bookmarkStart w:id="431" w:name="OCRUncertain480"/>
      <w:r>
        <w:t>з</w:t>
      </w:r>
      <w:bookmarkEnd w:id="431"/>
      <w:r>
        <w:t>ащитных сооружений в составе предприя</w:t>
      </w:r>
      <w:r>
        <w:softHyphen/>
        <w:t>т</w:t>
      </w:r>
      <w:bookmarkStart w:id="432" w:name="OCRUncertain481"/>
      <w:r>
        <w:t>и</w:t>
      </w:r>
      <w:bookmarkEnd w:id="432"/>
      <w:r>
        <w:t>я и</w:t>
      </w:r>
      <w:bookmarkStart w:id="433" w:name="OCRUncertain482"/>
      <w:r>
        <w:t>л</w:t>
      </w:r>
      <w:bookmarkEnd w:id="433"/>
      <w:r>
        <w:t>и объекта следует р</w:t>
      </w:r>
      <w:bookmarkStart w:id="434" w:name="OCRUncertain483"/>
      <w:r>
        <w:t>у</w:t>
      </w:r>
      <w:bookmarkEnd w:id="434"/>
      <w:r>
        <w:t>ководс</w:t>
      </w:r>
      <w:r>
        <w:softHyphen/>
        <w:t>твоваться инст</w:t>
      </w:r>
      <w:r>
        <w:softHyphen/>
        <w:t>рукциями  по разработке проектов и смет, на осно</w:t>
      </w:r>
      <w:r>
        <w:softHyphen/>
        <w:t xml:space="preserve">вании  которых составляется </w:t>
      </w:r>
      <w:bookmarkStart w:id="435" w:name="OCRUncertain484"/>
      <w:r>
        <w:t>про</w:t>
      </w:r>
      <w:r>
        <w:t xml:space="preserve">ектно-сметная </w:t>
      </w:r>
      <w:bookmarkEnd w:id="435"/>
      <w:r>
        <w:t>док</w:t>
      </w:r>
      <w:bookmarkStart w:id="436" w:name="OCRUncertain485"/>
      <w:r>
        <w:t>у</w:t>
      </w:r>
      <w:bookmarkEnd w:id="436"/>
      <w:r>
        <w:t xml:space="preserve">ментация на строительство основных объектов.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Сметн</w:t>
      </w:r>
      <w:bookmarkStart w:id="437" w:name="OCRUncertain486"/>
      <w:r>
        <w:t>у</w:t>
      </w:r>
      <w:bookmarkEnd w:id="437"/>
      <w:r>
        <w:t>ю стоимость встроенных в здания и соору</w:t>
      </w:r>
      <w:bookmarkStart w:id="438" w:name="OCRUncertain487"/>
      <w:r>
        <w:softHyphen/>
      </w:r>
      <w:bookmarkEnd w:id="438"/>
      <w:r>
        <w:t xml:space="preserve">жения </w:t>
      </w:r>
      <w:bookmarkStart w:id="439" w:name="OCRUncertain488"/>
      <w:r>
        <w:t>з</w:t>
      </w:r>
      <w:bookmarkEnd w:id="439"/>
      <w:r>
        <w:t>ащитных соор</w:t>
      </w:r>
      <w:bookmarkStart w:id="440" w:name="OCRUncertain489"/>
      <w:r>
        <w:t>у</w:t>
      </w:r>
      <w:bookmarkEnd w:id="440"/>
      <w:r>
        <w:t>жений след</w:t>
      </w:r>
      <w:bookmarkStart w:id="441" w:name="OCRUncertain490"/>
      <w:r>
        <w:t>у</w:t>
      </w:r>
      <w:bookmarkEnd w:id="441"/>
      <w:r>
        <w:t>ет опреде</w:t>
      </w:r>
      <w:bookmarkStart w:id="442" w:name="OCRUncertain491"/>
      <w:r>
        <w:t>л</w:t>
      </w:r>
      <w:bookmarkEnd w:id="442"/>
      <w:r>
        <w:t>ять по отдельным локальным сметам в соответствии с фор</w:t>
      </w:r>
      <w:r>
        <w:softHyphen/>
        <w:t>мами</w:t>
      </w:r>
      <w:r>
        <w:rPr>
          <w:lang w:val="en-US"/>
        </w:rPr>
        <w:t xml:space="preserve"> </w:t>
      </w:r>
      <w:r>
        <w:t>№</w:t>
      </w:r>
      <w:r>
        <w:rPr>
          <w:noProof/>
        </w:rPr>
        <w:t xml:space="preserve"> 4</w:t>
      </w:r>
      <w:r>
        <w:t xml:space="preserve"> и</w:t>
      </w:r>
      <w:r>
        <w:rPr>
          <w:noProof/>
        </w:rPr>
        <w:t xml:space="preserve"> 6</w:t>
      </w:r>
      <w:r>
        <w:t xml:space="preserve"> прил.</w:t>
      </w:r>
      <w:r>
        <w:rPr>
          <w:noProof/>
        </w:rPr>
        <w:t xml:space="preserve"> 10</w:t>
      </w:r>
      <w:r>
        <w:t xml:space="preserve"> и</w:t>
      </w:r>
      <w:r>
        <w:rPr>
          <w:noProof/>
        </w:rPr>
        <w:t xml:space="preserve"> </w:t>
      </w:r>
      <w:bookmarkStart w:id="443" w:name="OCRUncertain493"/>
      <w:r>
        <w:rPr>
          <w:noProof/>
        </w:rPr>
        <w:t>1</w:t>
      </w:r>
      <w:bookmarkEnd w:id="443"/>
      <w:r>
        <w:rPr>
          <w:noProof/>
        </w:rPr>
        <w:t>2</w:t>
      </w:r>
      <w:r>
        <w:t xml:space="preserve"> </w:t>
      </w:r>
      <w:bookmarkStart w:id="444" w:name="OCRUncertain494"/>
      <w:r>
        <w:t>(</w:t>
      </w:r>
      <w:bookmarkEnd w:id="444"/>
      <w:r>
        <w:t>при расчете на ЭВМ</w:t>
      </w:r>
      <w:bookmarkStart w:id="445" w:name="OCRUncertain495"/>
      <w:r>
        <w:t xml:space="preserve">) </w:t>
      </w:r>
      <w:bookmarkEnd w:id="445"/>
      <w:r>
        <w:t>или формами</w:t>
      </w:r>
      <w:r>
        <w:rPr>
          <w:lang w:val="en-US"/>
        </w:rPr>
        <w:t xml:space="preserve">  </w:t>
      </w:r>
      <w:r>
        <w:t>№</w:t>
      </w:r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7</w:t>
      </w:r>
      <w:r>
        <w:t xml:space="preserve"> </w:t>
      </w:r>
      <w:bookmarkStart w:id="446" w:name="OCRUncertain497"/>
      <w:r>
        <w:t>прил.</w:t>
      </w:r>
      <w:bookmarkEnd w:id="446"/>
      <w:r>
        <w:rPr>
          <w:noProof/>
        </w:rPr>
        <w:t xml:space="preserve"> 11</w:t>
      </w:r>
      <w:r>
        <w:t xml:space="preserve"> и</w:t>
      </w:r>
      <w:r>
        <w:rPr>
          <w:noProof/>
        </w:rPr>
        <w:t xml:space="preserve"> 13</w:t>
      </w:r>
      <w:r>
        <w:t xml:space="preserve"> </w:t>
      </w:r>
      <w:bookmarkStart w:id="447" w:name="OCRUncertain498"/>
      <w:r>
        <w:t>(</w:t>
      </w:r>
      <w:bookmarkEnd w:id="447"/>
      <w:r>
        <w:t>при отсутствии расчета на ЭВМ) С</w:t>
      </w:r>
      <w:bookmarkStart w:id="448" w:name="OCRUncertain499"/>
      <w:r>
        <w:t>П</w:t>
      </w:r>
      <w:bookmarkEnd w:id="448"/>
      <w:r>
        <w:rPr>
          <w:noProof/>
        </w:rPr>
        <w:t xml:space="preserve"> 202</w:t>
      </w:r>
      <w:bookmarkStart w:id="449" w:name="OCRUncertain500"/>
      <w:r>
        <w:rPr>
          <w:noProof/>
        </w:rPr>
        <w:t>-</w:t>
      </w:r>
      <w:bookmarkStart w:id="450" w:name="OCRUncertain501"/>
      <w:bookmarkEnd w:id="449"/>
      <w:r>
        <w:rPr>
          <w:noProof/>
        </w:rPr>
        <w:t>81*,</w:t>
      </w:r>
      <w:bookmarkEnd w:id="450"/>
      <w:r>
        <w:t xml:space="preserve"> а затраты на строитель</w:t>
      </w:r>
      <w:r>
        <w:softHyphen/>
        <w:t>ство этих соор</w:t>
      </w:r>
      <w:bookmarkStart w:id="451" w:name="OCRUncertain502"/>
      <w:r>
        <w:t>у</w:t>
      </w:r>
      <w:bookmarkEnd w:id="451"/>
      <w:r>
        <w:t>жений включать в объектные сметы зданий (соор</w:t>
      </w:r>
      <w:bookmarkStart w:id="452" w:name="OCRUncertain503"/>
      <w:r>
        <w:t>у</w:t>
      </w:r>
      <w:bookmarkEnd w:id="452"/>
      <w:r>
        <w:t>жений)</w:t>
      </w:r>
      <w:bookmarkStart w:id="453" w:name="OCRUncertain504"/>
      <w:r>
        <w:rPr>
          <w:noProof/>
        </w:rPr>
        <w:t>.</w:t>
      </w:r>
      <w:bookmarkEnd w:id="453"/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  <w:rPr>
          <w:lang w:val="en-US"/>
        </w:rPr>
      </w:pPr>
    </w:p>
    <w:p w:rsidR="00000000" w:rsidRDefault="00400209">
      <w:pPr>
        <w:pStyle w:val="2"/>
        <w:rPr>
          <w:rFonts w:ascii="Times New Roman" w:hAnsi="Times New Roman"/>
        </w:rPr>
      </w:pPr>
      <w:bookmarkStart w:id="454" w:name="_Toc418521978"/>
      <w:r>
        <w:rPr>
          <w:rFonts w:ascii="Times New Roman" w:hAnsi="Times New Roman"/>
        </w:rPr>
        <w:t>РАЗМЕЩЕНИЕ УБЕЖИЩ</w:t>
      </w:r>
      <w:bookmarkEnd w:id="454"/>
    </w:p>
    <w:p w:rsidR="00000000" w:rsidRDefault="00400209">
      <w:pPr>
        <w:widowControl w:val="0"/>
        <w:ind w:firstLine="284"/>
        <w:jc w:val="both"/>
        <w:rPr>
          <w:noProof/>
        </w:rPr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1.11.</w:t>
      </w:r>
      <w:r>
        <w:t xml:space="preserve"> Убежище след</w:t>
      </w:r>
      <w:bookmarkStart w:id="455" w:name="OCRUncertain505"/>
      <w:r>
        <w:t>у</w:t>
      </w:r>
      <w:bookmarkEnd w:id="455"/>
      <w:r>
        <w:t>ет располагать в местах наи</w:t>
      </w:r>
      <w:r>
        <w:softHyphen/>
        <w:t>большего сосредо</w:t>
      </w:r>
      <w:r>
        <w:t>точения укры</w:t>
      </w:r>
      <w:bookmarkStart w:id="456" w:name="OCRUncertain506"/>
      <w:r>
        <w:t>в</w:t>
      </w:r>
      <w:bookmarkEnd w:id="456"/>
      <w:r>
        <w:t>аемого персонала. Радиус сбора укрываемых  следует принимать со</w:t>
      </w:r>
      <w:r>
        <w:softHyphen/>
        <w:t>гласно прил.</w:t>
      </w:r>
      <w:r>
        <w:rPr>
          <w:noProof/>
        </w:rPr>
        <w:t xml:space="preserve"> 1*.</w:t>
      </w:r>
      <w:r>
        <w:t xml:space="preserve"> В тех случаях, когда за пределами радиуса сбора оказы</w:t>
      </w:r>
      <w:bookmarkStart w:id="457" w:name="OCRUncertain507"/>
      <w:r>
        <w:t>в</w:t>
      </w:r>
      <w:bookmarkEnd w:id="457"/>
      <w:r>
        <w:t>аются гр</w:t>
      </w:r>
      <w:bookmarkStart w:id="458" w:name="OCRUncertain508"/>
      <w:r>
        <w:t>у</w:t>
      </w:r>
      <w:bookmarkEnd w:id="458"/>
      <w:r>
        <w:t>ппы укрываемых, следу</w:t>
      </w:r>
      <w:bookmarkStart w:id="459" w:name="OCRUncertain509"/>
      <w:r>
        <w:t>е</w:t>
      </w:r>
      <w:bookmarkEnd w:id="459"/>
      <w:r>
        <w:t>т предусматривать укрытие их в б</w:t>
      </w:r>
      <w:bookmarkStart w:id="460" w:name="OCRUncertain510"/>
      <w:r>
        <w:t>л</w:t>
      </w:r>
      <w:bookmarkEnd w:id="460"/>
      <w:r>
        <w:t>и</w:t>
      </w:r>
      <w:bookmarkStart w:id="461" w:name="OCRUncertain511"/>
      <w:r>
        <w:t>з</w:t>
      </w:r>
      <w:bookmarkEnd w:id="461"/>
      <w:r>
        <w:t>лежа</w:t>
      </w:r>
      <w:r>
        <w:softHyphen/>
        <w:t>ще</w:t>
      </w:r>
      <w:bookmarkStart w:id="462" w:name="OCRUncertain512"/>
      <w:r>
        <w:t>е</w:t>
      </w:r>
      <w:bookmarkEnd w:id="462"/>
      <w:r>
        <w:t xml:space="preserve">  убежище, имеющем   тамбур-шлюз </w:t>
      </w:r>
      <w:bookmarkStart w:id="463" w:name="OCRUncertain513"/>
      <w:r>
        <w:t>в</w:t>
      </w:r>
      <w:bookmarkEnd w:id="463"/>
      <w:r>
        <w:t xml:space="preserve">о  </w:t>
      </w:r>
      <w:bookmarkStart w:id="464" w:name="OCRUncertain514"/>
      <w:r>
        <w:t>в</w:t>
      </w:r>
      <w:bookmarkEnd w:id="464"/>
      <w:r>
        <w:t xml:space="preserve">ходе.   </w:t>
      </w:r>
    </w:p>
    <w:p w:rsidR="00000000" w:rsidRDefault="00400209">
      <w:pPr>
        <w:widowControl w:val="0"/>
        <w:ind w:firstLine="284"/>
        <w:jc w:val="both"/>
      </w:pPr>
      <w:r>
        <w:t>Убежища  при  возможности след</w:t>
      </w:r>
      <w:bookmarkStart w:id="465" w:name="OCRUncertain515"/>
      <w:r>
        <w:t>у</w:t>
      </w:r>
      <w:bookmarkEnd w:id="465"/>
      <w:r>
        <w:t xml:space="preserve">ет размещать:   </w:t>
      </w:r>
    </w:p>
    <w:p w:rsidR="00000000" w:rsidRDefault="00400209">
      <w:pPr>
        <w:widowControl w:val="0"/>
        <w:ind w:firstLine="284"/>
        <w:jc w:val="both"/>
      </w:pPr>
      <w:r>
        <w:t>встроенные</w:t>
      </w:r>
      <w:r>
        <w:rPr>
          <w:noProof/>
        </w:rPr>
        <w:t xml:space="preserve">  </w:t>
      </w:r>
      <w:r>
        <w:t>- под зданиями наименьшей  этаж</w:t>
      </w:r>
      <w:r>
        <w:softHyphen/>
        <w:t xml:space="preserve">ности из строящихся на данной площадке;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отдельно стоящие</w:t>
      </w:r>
      <w:r>
        <w:rPr>
          <w:noProof/>
        </w:rPr>
        <w:t xml:space="preserve"> </w:t>
      </w:r>
      <w:r>
        <w:t>-  на рассто</w:t>
      </w:r>
      <w:bookmarkStart w:id="466" w:name="OCRUncertain516"/>
      <w:r>
        <w:t>я</w:t>
      </w:r>
      <w:bookmarkEnd w:id="466"/>
      <w:r>
        <w:t xml:space="preserve">нии от зданий и сооружений, равном их высоте.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1.</w:t>
      </w:r>
      <w:bookmarkStart w:id="467" w:name="OCRUncertain517"/>
      <w:r>
        <w:rPr>
          <w:noProof/>
        </w:rPr>
        <w:t>1</w:t>
      </w:r>
      <w:bookmarkEnd w:id="467"/>
      <w:r>
        <w:rPr>
          <w:noProof/>
        </w:rPr>
        <w:t>2*.</w:t>
      </w:r>
      <w:r>
        <w:t xml:space="preserve"> Убежища след</w:t>
      </w:r>
      <w:bookmarkStart w:id="468" w:name="OCRUncertain518"/>
      <w:r>
        <w:t>у</w:t>
      </w:r>
      <w:bookmarkEnd w:id="468"/>
      <w:r>
        <w:t>ет проект</w:t>
      </w:r>
      <w:r>
        <w:t>ировать, как пра</w:t>
      </w:r>
      <w:r>
        <w:softHyphen/>
        <w:t>вило, загл</w:t>
      </w:r>
      <w:bookmarkStart w:id="469" w:name="OCRUncertain519"/>
      <w:r>
        <w:t>у</w:t>
      </w:r>
      <w:bookmarkEnd w:id="469"/>
      <w:r>
        <w:t>б</w:t>
      </w:r>
      <w:bookmarkStart w:id="470" w:name="OCRUncertain520"/>
      <w:r>
        <w:t>л</w:t>
      </w:r>
      <w:bookmarkEnd w:id="470"/>
      <w:r>
        <w:t>енными в гр</w:t>
      </w:r>
      <w:bookmarkStart w:id="471" w:name="OCRUncertain521"/>
      <w:r>
        <w:t>у</w:t>
      </w:r>
      <w:bookmarkEnd w:id="471"/>
      <w:r>
        <w:t>нт. В маловлажных гр</w:t>
      </w:r>
      <w:bookmarkStart w:id="472" w:name="OCRUncertain522"/>
      <w:r>
        <w:t>у</w:t>
      </w:r>
      <w:bookmarkEnd w:id="472"/>
      <w:r>
        <w:t>н</w:t>
      </w:r>
      <w:r>
        <w:softHyphen/>
        <w:t>тах низ покрытия  следует распо</w:t>
      </w:r>
      <w:bookmarkStart w:id="473" w:name="OCRUncertain523"/>
      <w:r>
        <w:t>л</w:t>
      </w:r>
      <w:bookmarkEnd w:id="473"/>
      <w:r>
        <w:t>агать не выше уровня планировочной отметки земли. При наличии гр</w:t>
      </w:r>
      <w:bookmarkStart w:id="474" w:name="OCRUncertain524"/>
      <w:r>
        <w:t>у</w:t>
      </w:r>
      <w:bookmarkEnd w:id="474"/>
      <w:r>
        <w:t>нтовых вод доп</w:t>
      </w:r>
      <w:bookmarkStart w:id="475" w:name="OCRUncertain525"/>
      <w:r>
        <w:t>у</w:t>
      </w:r>
      <w:bookmarkEnd w:id="475"/>
      <w:r>
        <w:t>скается ра</w:t>
      </w:r>
      <w:bookmarkStart w:id="476" w:name="OCRUncertain526"/>
      <w:r>
        <w:t>з</w:t>
      </w:r>
      <w:bookmarkEnd w:id="476"/>
      <w:r>
        <w:t>мещать низ покры</w:t>
      </w:r>
      <w:r>
        <w:softHyphen/>
        <w:t>тия выше планиро</w:t>
      </w:r>
      <w:bookmarkStart w:id="477" w:name="OCRUncertain527"/>
      <w:r>
        <w:t>в</w:t>
      </w:r>
      <w:bookmarkEnd w:id="477"/>
      <w:r>
        <w:t>очной отметки земли с обвалова</w:t>
      </w:r>
      <w:r>
        <w:softHyphen/>
        <w:t>нием выступающих  стен и покрыти</w:t>
      </w:r>
      <w:bookmarkStart w:id="478" w:name="OCRUncertain528"/>
      <w:r>
        <w:t>й</w:t>
      </w:r>
      <w:bookmarkEnd w:id="478"/>
      <w:r>
        <w:t xml:space="preserve"> гр</w:t>
      </w:r>
      <w:bookmarkStart w:id="479" w:name="OCRUncertain529"/>
      <w:r>
        <w:t>у</w:t>
      </w:r>
      <w:bookmarkEnd w:id="479"/>
      <w:r>
        <w:t>нтом. При этом заглубление убежищ  (</w:t>
      </w:r>
      <w:bookmarkStart w:id="480" w:name="OCRUncertain530"/>
      <w:r>
        <w:t>у</w:t>
      </w:r>
      <w:bookmarkEnd w:id="480"/>
      <w:r>
        <w:t>ровень пола</w:t>
      </w:r>
      <w:bookmarkStart w:id="481" w:name="OCRUncertain531"/>
      <w:r>
        <w:t>)</w:t>
      </w:r>
      <w:bookmarkEnd w:id="481"/>
      <w:r>
        <w:t xml:space="preserve"> след</w:t>
      </w:r>
      <w:bookmarkStart w:id="482" w:name="OCRUncertain532"/>
      <w:r>
        <w:t>у</w:t>
      </w:r>
      <w:bookmarkEnd w:id="482"/>
      <w:r>
        <w:t>ет пред</w:t>
      </w:r>
      <w:bookmarkStart w:id="483" w:name="OCRUncertain533"/>
      <w:r>
        <w:t>у</w:t>
      </w:r>
      <w:bookmarkEnd w:id="483"/>
      <w:r>
        <w:t>с</w:t>
      </w:r>
      <w:bookmarkStart w:id="484" w:name="OCRUncertain534"/>
      <w:r>
        <w:t>м</w:t>
      </w:r>
      <w:bookmarkEnd w:id="484"/>
      <w:r>
        <w:t>атривать не менее</w:t>
      </w:r>
      <w:r>
        <w:rPr>
          <w:noProof/>
        </w:rPr>
        <w:t xml:space="preserve"> 1,5</w:t>
      </w:r>
      <w:r>
        <w:t xml:space="preserve"> м от планировочной отметки земли.   При   наличии в  местах размещени</w:t>
      </w:r>
      <w:bookmarkStart w:id="485" w:name="OCRUncertain535"/>
      <w:r>
        <w:t>я</w:t>
      </w:r>
      <w:bookmarkEnd w:id="485"/>
      <w:r>
        <w:t xml:space="preserve">  убежи</w:t>
      </w:r>
      <w:bookmarkStart w:id="486" w:name="OCRUncertain536"/>
      <w:r>
        <w:t xml:space="preserve">щ </w:t>
      </w:r>
      <w:bookmarkEnd w:id="486"/>
      <w:r>
        <w:t xml:space="preserve">высокого  </w:t>
      </w:r>
      <w:bookmarkStart w:id="487" w:name="OCRUncertain537"/>
      <w:r>
        <w:t>у</w:t>
      </w:r>
      <w:bookmarkEnd w:id="487"/>
      <w:r>
        <w:t>ровня  гр</w:t>
      </w:r>
      <w:bookmarkStart w:id="488" w:name="OCRUncertain538"/>
      <w:r>
        <w:t>у</w:t>
      </w:r>
      <w:bookmarkEnd w:id="488"/>
      <w:r>
        <w:t>нтовых вод или  напорных гр</w:t>
      </w:r>
      <w:bookmarkStart w:id="489" w:name="OCRUncertain539"/>
      <w:r>
        <w:t>у</w:t>
      </w:r>
      <w:bookmarkEnd w:id="489"/>
      <w:r>
        <w:t xml:space="preserve">нтовых </w:t>
      </w:r>
      <w:r>
        <w:t>вод, оби</w:t>
      </w:r>
      <w:bookmarkStart w:id="490" w:name="OCRUncertain540"/>
      <w:r>
        <w:t>л</w:t>
      </w:r>
      <w:bookmarkEnd w:id="490"/>
      <w:r>
        <w:t xml:space="preserve">ьного их притока, скальных пород основания или густой сети инженерных </w:t>
      </w:r>
      <w:bookmarkStart w:id="491" w:name="OCRUncertain541"/>
      <w:r>
        <w:t>ком</w:t>
      </w:r>
      <w:bookmarkStart w:id="492" w:name="OCRUncertain542"/>
      <w:bookmarkEnd w:id="491"/>
      <w:r>
        <w:t>муникаций</w:t>
      </w:r>
      <w:bookmarkEnd w:id="492"/>
      <w:r>
        <w:t xml:space="preserve">  доп</w:t>
      </w:r>
      <w:bookmarkStart w:id="493" w:name="OCRUncertain543"/>
      <w:r>
        <w:t>у</w:t>
      </w:r>
      <w:bookmarkEnd w:id="493"/>
      <w:r>
        <w:t>скается при  технико-эконо</w:t>
      </w:r>
      <w:r>
        <w:softHyphen/>
        <w:t>мичес</w:t>
      </w:r>
      <w:bookmarkStart w:id="494" w:name="OCRUncertain544"/>
      <w:r>
        <w:softHyphen/>
      </w:r>
      <w:bookmarkEnd w:id="494"/>
      <w:r>
        <w:t xml:space="preserve">ком  обосновании, </w:t>
      </w:r>
      <w:bookmarkStart w:id="495" w:name="OCRUncertain545"/>
      <w:r>
        <w:t>за</w:t>
      </w:r>
      <w:bookmarkEnd w:id="495"/>
      <w:r>
        <w:t xml:space="preserve"> исключением зон затопления, с</w:t>
      </w:r>
      <w:bookmarkStart w:id="496" w:name="OCRUncertain546"/>
      <w:r>
        <w:t>т</w:t>
      </w:r>
      <w:bookmarkEnd w:id="496"/>
      <w:r>
        <w:t>рои</w:t>
      </w:r>
      <w:r>
        <w:softHyphen/>
        <w:t>тельс</w:t>
      </w:r>
      <w:bookmarkStart w:id="497" w:name="OCRUncertain547"/>
      <w:r>
        <w:t>т</w:t>
      </w:r>
      <w:bookmarkEnd w:id="497"/>
      <w:r>
        <w:t>во отдельно стоящих во</w:t>
      </w:r>
      <w:bookmarkStart w:id="498" w:name="OCRUncertain548"/>
      <w:r>
        <w:t>з</w:t>
      </w:r>
      <w:bookmarkEnd w:id="498"/>
      <w:r>
        <w:t>вышающихся уб</w:t>
      </w:r>
      <w:bookmarkStart w:id="499" w:name="OCRUncertain549"/>
      <w:r>
        <w:t>е</w:t>
      </w:r>
      <w:bookmarkEnd w:id="499"/>
      <w:r>
        <w:t>жищ. Эти убежища должны возводитьс</w:t>
      </w:r>
      <w:bookmarkStart w:id="500" w:name="OCRUncertain550"/>
      <w:r>
        <w:t>я</w:t>
      </w:r>
      <w:bookmarkEnd w:id="500"/>
      <w:r>
        <w:t xml:space="preserve"> из моно</w:t>
      </w:r>
      <w:r>
        <w:softHyphen/>
        <w:t xml:space="preserve">литного или  </w:t>
      </w:r>
      <w:bookmarkStart w:id="501" w:name="OCRUncertain551"/>
      <w:r>
        <w:t>сборно-монолитного</w:t>
      </w:r>
      <w:bookmarkEnd w:id="501"/>
      <w:r>
        <w:t xml:space="preserve"> железобетона с у</w:t>
      </w:r>
      <w:bookmarkStart w:id="502" w:name="OCRUncertain552"/>
      <w:r>
        <w:t>в</w:t>
      </w:r>
      <w:bookmarkEnd w:id="502"/>
      <w:r>
        <w:t xml:space="preserve">еличенным грунтовым обвалованием.    </w:t>
      </w:r>
    </w:p>
    <w:p w:rsidR="00000000" w:rsidRDefault="00400209">
      <w:pPr>
        <w:widowControl w:val="0"/>
        <w:ind w:firstLine="284"/>
        <w:jc w:val="both"/>
      </w:pPr>
      <w:r>
        <w:t>Для загл</w:t>
      </w:r>
      <w:bookmarkStart w:id="503" w:name="OCRUncertain553"/>
      <w:r>
        <w:t>у</w:t>
      </w:r>
      <w:bookmarkEnd w:id="503"/>
      <w:r>
        <w:t>бленной в гр</w:t>
      </w:r>
      <w:bookmarkStart w:id="504" w:name="OCRUncertain554"/>
      <w:r>
        <w:t>у</w:t>
      </w:r>
      <w:bookmarkEnd w:id="504"/>
      <w:r>
        <w:t xml:space="preserve">нт части </w:t>
      </w:r>
      <w:bookmarkStart w:id="505" w:name="OCRUncertain555"/>
      <w:r>
        <w:t>у</w:t>
      </w:r>
      <w:bookmarkEnd w:id="505"/>
      <w:r>
        <w:t>бежищ следует пред</w:t>
      </w:r>
      <w:bookmarkStart w:id="506" w:name="OCRUncertain556"/>
      <w:r>
        <w:t>у</w:t>
      </w:r>
      <w:bookmarkEnd w:id="506"/>
      <w:r>
        <w:t xml:space="preserve">сматривать </w:t>
      </w:r>
      <w:bookmarkStart w:id="507" w:name="OCRUncertain557"/>
      <w:r>
        <w:t>у</w:t>
      </w:r>
      <w:bookmarkEnd w:id="507"/>
      <w:r>
        <w:t>стройст</w:t>
      </w:r>
      <w:bookmarkStart w:id="508" w:name="OCRUncertain558"/>
      <w:r>
        <w:t>в</w:t>
      </w:r>
      <w:bookmarkEnd w:id="508"/>
      <w:r>
        <w:t xml:space="preserve">о гидроизоляции. Для убежищ, расположенных  в </w:t>
      </w:r>
      <w:bookmarkStart w:id="509" w:name="OCRUncertain559"/>
      <w:r>
        <w:t>водо</w:t>
      </w:r>
      <w:r>
        <w:softHyphen/>
        <w:t>насыщенных</w:t>
      </w:r>
      <w:bookmarkEnd w:id="509"/>
      <w:r>
        <w:t xml:space="preserve">  грун</w:t>
      </w:r>
      <w:r>
        <w:softHyphen/>
        <w:t xml:space="preserve">тах с </w:t>
      </w:r>
      <w:bookmarkStart w:id="510" w:name="OCRUncertain560"/>
      <w:r>
        <w:t>к</w:t>
      </w:r>
      <w:bookmarkEnd w:id="510"/>
      <w:r>
        <w:t>оэффици</w:t>
      </w:r>
      <w:r>
        <w:t xml:space="preserve">ентом фильтрации </w:t>
      </w:r>
      <w:bookmarkStart w:id="511" w:name="OCRUncertain561"/>
      <w:r>
        <w:rPr>
          <w:i/>
        </w:rPr>
        <w:t>К</w:t>
      </w:r>
      <w:bookmarkEnd w:id="511"/>
      <w:r>
        <w:rPr>
          <w:vertAlign w:val="subscript"/>
        </w:rPr>
        <w:t>ф</w:t>
      </w:r>
      <w:r>
        <w:t xml:space="preserve"> до</w:t>
      </w:r>
      <w:r>
        <w:rPr>
          <w:noProof/>
        </w:rPr>
        <w:t xml:space="preserve"> 3</w:t>
      </w:r>
      <w:r>
        <w:t xml:space="preserve"> </w:t>
      </w:r>
      <w:bookmarkStart w:id="512" w:name="OCRUncertain562"/>
      <w:r>
        <w:t>м/сут,</w:t>
      </w:r>
      <w:bookmarkEnd w:id="512"/>
      <w:r>
        <w:t xml:space="preserve"> до</w:t>
      </w:r>
      <w:r>
        <w:softHyphen/>
        <w:t>п</w:t>
      </w:r>
      <w:bookmarkStart w:id="513" w:name="OCRUncertain563"/>
      <w:r>
        <w:t>у</w:t>
      </w:r>
      <w:bookmarkEnd w:id="513"/>
      <w:r>
        <w:t>скается устройство дренажа с окрасо</w:t>
      </w:r>
      <w:bookmarkStart w:id="514" w:name="OCRUncertain564"/>
      <w:r>
        <w:t>ч</w:t>
      </w:r>
      <w:bookmarkEnd w:id="514"/>
      <w:r>
        <w:t>ной гидро</w:t>
      </w:r>
      <w:r>
        <w:softHyphen/>
        <w:t xml:space="preserve">изоляцией наружных   поверхностей стен. Система дренажа </w:t>
      </w:r>
      <w:bookmarkStart w:id="515" w:name="OCRUncertain565"/>
      <w:r>
        <w:t>в</w:t>
      </w:r>
      <w:bookmarkEnd w:id="515"/>
      <w:r>
        <w:t xml:space="preserve">ыбирается  в </w:t>
      </w:r>
      <w:bookmarkStart w:id="516" w:name="OCRUncertain566"/>
      <w:r>
        <w:t>з</w:t>
      </w:r>
      <w:bookmarkEnd w:id="516"/>
      <w:r>
        <w:t>а</w:t>
      </w:r>
      <w:bookmarkStart w:id="517" w:name="OCRUncertain567"/>
      <w:r>
        <w:t>в</w:t>
      </w:r>
      <w:bookmarkEnd w:id="517"/>
      <w:r>
        <w:t xml:space="preserve">исимости от характера защищаемого  объекта и гидрогеологических </w:t>
      </w:r>
      <w:bookmarkStart w:id="518" w:name="OCRUncertain568"/>
      <w:r>
        <w:t>у</w:t>
      </w:r>
      <w:bookmarkEnd w:id="518"/>
      <w:r>
        <w:t>сло</w:t>
      </w:r>
      <w:r>
        <w:softHyphen/>
        <w:t>вий. При этом сброс грунто</w:t>
      </w:r>
      <w:bookmarkStart w:id="519" w:name="OCRUncertain569"/>
      <w:r>
        <w:t>в</w:t>
      </w:r>
      <w:bookmarkEnd w:id="519"/>
      <w:r>
        <w:t xml:space="preserve">ых </w:t>
      </w:r>
      <w:bookmarkStart w:id="520" w:name="OCRUncertain570"/>
      <w:r>
        <w:t>в</w:t>
      </w:r>
      <w:bookmarkEnd w:id="520"/>
      <w:r>
        <w:t>од должен быть самотечным, а при наличии в убежище  дизельной электростанции  (ДЭС)   доп</w:t>
      </w:r>
      <w:bookmarkStart w:id="521" w:name="OCRUncertain572"/>
      <w:r>
        <w:t>у</w:t>
      </w:r>
      <w:bookmarkEnd w:id="521"/>
      <w:r>
        <w:t>скается устройство станции перекачки</w:t>
      </w:r>
      <w:bookmarkStart w:id="522" w:name="OCRUncertain573"/>
      <w:r>
        <w:t>,</w:t>
      </w:r>
      <w:bookmarkEnd w:id="522"/>
      <w:r>
        <w:t xml:space="preserve"> ра</w:t>
      </w:r>
      <w:bookmarkStart w:id="523" w:name="OCRUncertain574"/>
      <w:r>
        <w:t>з</w:t>
      </w:r>
      <w:bookmarkEnd w:id="523"/>
      <w:r>
        <w:t xml:space="preserve">мещаемой в убежище.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Полы помещений убежищ</w:t>
      </w:r>
      <w:bookmarkStart w:id="524" w:name="OCRUncertain575"/>
      <w:r>
        <w:t>,</w:t>
      </w:r>
      <w:bookmarkEnd w:id="524"/>
      <w:r>
        <w:t xml:space="preserve"> рас</w:t>
      </w:r>
      <w:bookmarkStart w:id="525" w:name="OCRUncertain576"/>
      <w:r>
        <w:t>п</w:t>
      </w:r>
      <w:bookmarkEnd w:id="525"/>
      <w:r>
        <w:t>олагаемых в водо</w:t>
      </w:r>
      <w:r>
        <w:softHyphen/>
        <w:t>насыщенных  грунтах, должны иметь укл</w:t>
      </w:r>
      <w:bookmarkStart w:id="526" w:name="OCRUncertain577"/>
      <w:r>
        <w:t>о</w:t>
      </w:r>
      <w:bookmarkEnd w:id="526"/>
      <w:r>
        <w:t>н</w:t>
      </w:r>
      <w:r>
        <w:rPr>
          <w:noProof/>
        </w:rPr>
        <w:t xml:space="preserve"> 1</w:t>
      </w:r>
      <w:r>
        <w:t>-</w:t>
      </w:r>
      <w:r>
        <w:rPr>
          <w:noProof/>
        </w:rPr>
        <w:t xml:space="preserve"> 2%</w:t>
      </w:r>
      <w:r>
        <w:t xml:space="preserve"> </w:t>
      </w:r>
      <w:bookmarkStart w:id="527" w:name="OCRUncertain578"/>
      <w:r>
        <w:t xml:space="preserve">в </w:t>
      </w:r>
      <w:bookmarkEnd w:id="527"/>
      <w:r>
        <w:t>сторон</w:t>
      </w:r>
      <w:bookmarkStart w:id="528" w:name="OCRUncertain579"/>
      <w:r>
        <w:t>у</w:t>
      </w:r>
      <w:bookmarkEnd w:id="528"/>
      <w:r>
        <w:t xml:space="preserve"> л</w:t>
      </w:r>
      <w:r>
        <w:t>отков</w:t>
      </w:r>
      <w:bookmarkStart w:id="529" w:name="OCRUncertain580"/>
      <w:r>
        <w:t>,</w:t>
      </w:r>
      <w:bookmarkEnd w:id="529"/>
      <w:r>
        <w:t xml:space="preserve"> а последние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2</w:t>
      </w:r>
      <w:r>
        <w:t xml:space="preserve">-   </w:t>
      </w:r>
      <w:r>
        <w:rPr>
          <w:noProof/>
        </w:rPr>
        <w:t xml:space="preserve">3% </w:t>
      </w:r>
      <w:r>
        <w:t xml:space="preserve"> в сторон</w:t>
      </w:r>
      <w:bookmarkStart w:id="530" w:name="OCRUncertain581"/>
      <w:r>
        <w:t xml:space="preserve">у </w:t>
      </w:r>
      <w:bookmarkEnd w:id="530"/>
      <w:r>
        <w:t>водосборника,   из   которого   вода   должна откачиваться н</w:t>
      </w:r>
      <w:bookmarkStart w:id="531" w:name="OCRUncertain582"/>
      <w:r>
        <w:t>а</w:t>
      </w:r>
      <w:bookmarkEnd w:id="531"/>
      <w:r>
        <w:t xml:space="preserve">сосом (в убежище без </w:t>
      </w:r>
      <w:bookmarkStart w:id="532" w:name="OCRUncertain584"/>
      <w:r>
        <w:t>ДЭС</w:t>
      </w:r>
      <w:bookmarkEnd w:id="532"/>
      <w:r>
        <w:rPr>
          <w:noProof/>
        </w:rPr>
        <w:t xml:space="preserve"> </w:t>
      </w:r>
      <w:r>
        <w:t>- руч</w:t>
      </w:r>
      <w:r>
        <w:softHyphen/>
        <w:t>ным  насосом)</w:t>
      </w:r>
      <w:bookmarkStart w:id="533" w:name="OCRUncertain585"/>
      <w:r>
        <w:rPr>
          <w:noProof/>
        </w:rPr>
        <w:t xml:space="preserve">. </w:t>
      </w:r>
      <w:bookmarkEnd w:id="533"/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1.13*.</w:t>
      </w:r>
      <w:r>
        <w:t xml:space="preserve"> Прокладка тран</w:t>
      </w:r>
      <w:bookmarkStart w:id="534" w:name="OCRUncertain586"/>
      <w:r>
        <w:t>з</w:t>
      </w:r>
      <w:bookmarkEnd w:id="534"/>
      <w:r>
        <w:t>итных линий водопро</w:t>
      </w:r>
      <w:bookmarkStart w:id="535" w:name="OCRUncertain587"/>
      <w:r>
        <w:t>во</w:t>
      </w:r>
      <w:bookmarkEnd w:id="535"/>
      <w:r>
        <w:softHyphen/>
        <w:t>да, канализации, отоплени</w:t>
      </w:r>
      <w:bookmarkStart w:id="536" w:name="OCRUncertain588"/>
      <w:r>
        <w:t>я,</w:t>
      </w:r>
      <w:bookmarkEnd w:id="536"/>
      <w:r>
        <w:t xml:space="preserve"> электроснабжения, а также тр</w:t>
      </w:r>
      <w:bookmarkStart w:id="537" w:name="OCRUncertain589"/>
      <w:r>
        <w:t>у</w:t>
      </w:r>
      <w:bookmarkEnd w:id="537"/>
      <w:r>
        <w:t>бопро</w:t>
      </w:r>
      <w:bookmarkStart w:id="538" w:name="OCRUncertain590"/>
      <w:r>
        <w:t>в</w:t>
      </w:r>
      <w:bookmarkEnd w:id="538"/>
      <w:r>
        <w:t>одов  сжатого воздуха</w:t>
      </w:r>
      <w:bookmarkStart w:id="539" w:name="OCRUncertain591"/>
      <w:r>
        <w:t>,</w:t>
      </w:r>
      <w:bookmarkEnd w:id="539"/>
      <w:r>
        <w:t xml:space="preserve"> газопрово</w:t>
      </w:r>
      <w:r>
        <w:softHyphen/>
        <w:t>до</w:t>
      </w:r>
      <w:bookmarkStart w:id="540" w:name="OCRUncertain592"/>
      <w:r>
        <w:t>в</w:t>
      </w:r>
      <w:bookmarkEnd w:id="540"/>
      <w:r>
        <w:t xml:space="preserve"> и трубо</w:t>
      </w:r>
      <w:bookmarkStart w:id="541" w:name="OCRUncertain593"/>
      <w:r>
        <w:t>п</w:t>
      </w:r>
      <w:bookmarkEnd w:id="541"/>
      <w:r>
        <w:t>ро</w:t>
      </w:r>
      <w:bookmarkStart w:id="542" w:name="OCRUncertain594"/>
      <w:r>
        <w:t>в</w:t>
      </w:r>
      <w:bookmarkEnd w:id="542"/>
      <w:r>
        <w:t>одо</w:t>
      </w:r>
      <w:bookmarkStart w:id="543" w:name="OCRUncertain595"/>
      <w:r>
        <w:t>в</w:t>
      </w:r>
      <w:bookmarkEnd w:id="543"/>
      <w:r>
        <w:t xml:space="preserve"> с перегретой водой через поме</w:t>
      </w:r>
      <w:r>
        <w:softHyphen/>
        <w:t xml:space="preserve">щения убежищ  не допускается.    </w:t>
      </w:r>
    </w:p>
    <w:p w:rsidR="00000000" w:rsidRDefault="00400209">
      <w:pPr>
        <w:widowControl w:val="0"/>
        <w:ind w:firstLine="284"/>
        <w:jc w:val="both"/>
      </w:pPr>
      <w:r>
        <w:t xml:space="preserve">Во </w:t>
      </w:r>
      <w:bookmarkStart w:id="544" w:name="OCRUncertain596"/>
      <w:r>
        <w:t>в</w:t>
      </w:r>
      <w:bookmarkEnd w:id="544"/>
      <w:r>
        <w:t>строенных убежищах прокладка указанных линий инженерных коммуникаций,  с</w:t>
      </w:r>
      <w:bookmarkStart w:id="545" w:name="OCRUncertain597"/>
      <w:r>
        <w:t>в</w:t>
      </w:r>
      <w:bookmarkEnd w:id="545"/>
      <w:r>
        <w:t>язанных с си</w:t>
      </w:r>
      <w:r>
        <w:softHyphen/>
        <w:t>стемами зданий (сооружений)</w:t>
      </w:r>
      <w:bookmarkStart w:id="546" w:name="OCRUncertain598"/>
      <w:r>
        <w:rPr>
          <w:noProof/>
        </w:rPr>
        <w:t>,</w:t>
      </w:r>
      <w:bookmarkEnd w:id="546"/>
      <w:r>
        <w:t xml:space="preserve"> в которые встроены</w:t>
      </w:r>
      <w:r>
        <w:t xml:space="preserve"> убежища, доп</w:t>
      </w:r>
      <w:bookmarkStart w:id="547" w:name="OCRUncertain599"/>
      <w:r>
        <w:t>у</w:t>
      </w:r>
      <w:bookmarkEnd w:id="547"/>
      <w:r>
        <w:t xml:space="preserve">скается при </w:t>
      </w:r>
      <w:bookmarkStart w:id="548" w:name="OCRUncertain600"/>
      <w:r>
        <w:t>у</w:t>
      </w:r>
      <w:bookmarkEnd w:id="548"/>
      <w:r>
        <w:t xml:space="preserve">словии </w:t>
      </w:r>
      <w:bookmarkStart w:id="549" w:name="OCRUncertain601"/>
      <w:r>
        <w:t>у</w:t>
      </w:r>
      <w:bookmarkEnd w:id="549"/>
      <w:r>
        <w:t>становки от</w:t>
      </w:r>
      <w:bookmarkStart w:id="550" w:name="OCRUncertain602"/>
      <w:r>
        <w:softHyphen/>
      </w:r>
      <w:bookmarkEnd w:id="550"/>
      <w:r>
        <w:t>ключающих  и др</w:t>
      </w:r>
      <w:bookmarkStart w:id="551" w:name="OCRUncertain603"/>
      <w:r>
        <w:t>у</w:t>
      </w:r>
      <w:bookmarkEnd w:id="551"/>
      <w:r>
        <w:t>гих устройст</w:t>
      </w:r>
      <w:bookmarkStart w:id="552" w:name="OCRUncertain604"/>
      <w:r>
        <w:t>в</w:t>
      </w:r>
      <w:bookmarkEnd w:id="552"/>
      <w:r>
        <w:t>, исключающих во</w:t>
      </w:r>
      <w:bookmarkStart w:id="553" w:name="OCRUncertain605"/>
      <w:r>
        <w:t>з</w:t>
      </w:r>
      <w:bookmarkEnd w:id="553"/>
      <w:r>
        <w:softHyphen/>
        <w:t xml:space="preserve">можность  нарушения  защитных свойств убежищ. Канализационные стояки должны  быть </w:t>
      </w:r>
      <w:bookmarkStart w:id="554" w:name="OCRUncertain606"/>
      <w:r>
        <w:t>з</w:t>
      </w:r>
      <w:bookmarkEnd w:id="554"/>
      <w:r>
        <w:t>аключены в стальные трубы или железобетонные короба, на</w:t>
      </w:r>
      <w:r>
        <w:softHyphen/>
        <w:t>дежно  заде</w:t>
      </w:r>
      <w:bookmarkStart w:id="555" w:name="OCRUncertain607"/>
      <w:r>
        <w:t>л</w:t>
      </w:r>
      <w:bookmarkEnd w:id="555"/>
      <w:r>
        <w:t xml:space="preserve">анные в  покрытие и  пол </w:t>
      </w:r>
      <w:bookmarkStart w:id="556" w:name="OCRUncertain608"/>
      <w:r>
        <w:t>у</w:t>
      </w:r>
      <w:bookmarkEnd w:id="556"/>
      <w:r>
        <w:t xml:space="preserve">бежища.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Сети водоснабжения</w:t>
      </w:r>
      <w:bookmarkStart w:id="557" w:name="OCRUncertain609"/>
      <w:r>
        <w:t>,</w:t>
      </w:r>
      <w:bookmarkEnd w:id="557"/>
      <w:r>
        <w:t xml:space="preserve"> отопления и кана</w:t>
      </w:r>
      <w:bookmarkStart w:id="558" w:name="OCRUncertain610"/>
      <w:r>
        <w:t>л</w:t>
      </w:r>
      <w:bookmarkEnd w:id="558"/>
      <w:r>
        <w:t>изации здани</w:t>
      </w:r>
      <w:bookmarkStart w:id="559" w:name="OCRUncertain611"/>
      <w:r>
        <w:t>я</w:t>
      </w:r>
      <w:bookmarkEnd w:id="559"/>
      <w:r>
        <w:t>, проход</w:t>
      </w:r>
      <w:bookmarkStart w:id="560" w:name="OCRUncertain612"/>
      <w:r>
        <w:t>я</w:t>
      </w:r>
      <w:bookmarkEnd w:id="560"/>
      <w:r>
        <w:t>щие  над покрытием встроенного убежища, должны  прок</w:t>
      </w:r>
      <w:bookmarkStart w:id="561" w:name="OCRUncertain613"/>
      <w:r>
        <w:t>л</w:t>
      </w:r>
      <w:bookmarkEnd w:id="561"/>
      <w:r>
        <w:t>адываться в специальных коллекторах (бетонных или же</w:t>
      </w:r>
      <w:bookmarkStart w:id="562" w:name="OCRUncertain614"/>
      <w:r>
        <w:t>л</w:t>
      </w:r>
      <w:bookmarkEnd w:id="562"/>
      <w:r>
        <w:t>езобетонных кана</w:t>
      </w:r>
      <w:r>
        <w:softHyphen/>
        <w:t>лах), доступных для осмотра и производства ре</w:t>
      </w:r>
      <w:bookmarkStart w:id="563" w:name="OCRUncertain616"/>
      <w:r>
        <w:softHyphen/>
      </w:r>
      <w:bookmarkEnd w:id="563"/>
      <w:r>
        <w:t>м</w:t>
      </w:r>
      <w:r>
        <w:t>онтных работ при эксплуатации этих сетей в мир</w:t>
      </w:r>
      <w:r>
        <w:softHyphen/>
        <w:t>ное врем</w:t>
      </w:r>
      <w:bookmarkStart w:id="564" w:name="OCRUncertain617"/>
      <w:r>
        <w:t>я</w:t>
      </w:r>
      <w:bookmarkEnd w:id="564"/>
      <w:r>
        <w:t>. Кол</w:t>
      </w:r>
      <w:bookmarkStart w:id="565" w:name="OCRUncertain618"/>
      <w:r>
        <w:t>л</w:t>
      </w:r>
      <w:bookmarkEnd w:id="565"/>
      <w:r>
        <w:t>екторы должны иметь уклон</w:t>
      </w:r>
      <w:r>
        <w:rPr>
          <w:noProof/>
        </w:rPr>
        <w:t xml:space="preserve"> 2-3 % </w:t>
      </w:r>
      <w:r>
        <w:t>в сторон</w:t>
      </w:r>
      <w:bookmarkStart w:id="566" w:name="OCRUncertain619"/>
      <w:r>
        <w:t>у</w:t>
      </w:r>
      <w:bookmarkEnd w:id="566"/>
      <w:r>
        <w:t xml:space="preserve"> стока.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1.14*.</w:t>
      </w:r>
      <w:r>
        <w:t xml:space="preserve"> При проектировании </w:t>
      </w:r>
      <w:bookmarkStart w:id="567" w:name="OCRUncertain620"/>
      <w:r>
        <w:t>в</w:t>
      </w:r>
      <w:bookmarkEnd w:id="567"/>
      <w:r>
        <w:t>строенных убежищ следует предус</w:t>
      </w:r>
      <w:r>
        <w:softHyphen/>
        <w:t>матривать подсыпк</w:t>
      </w:r>
      <w:bookmarkStart w:id="568" w:name="OCRUncertain621"/>
      <w:r>
        <w:t>у</w:t>
      </w:r>
      <w:bookmarkEnd w:id="568"/>
      <w:r>
        <w:t xml:space="preserve"> грунта по по</w:t>
      </w:r>
      <w:r>
        <w:softHyphen/>
        <w:t>крытию слоем до</w:t>
      </w:r>
      <w:r>
        <w:rPr>
          <w:noProof/>
        </w:rPr>
        <w:t xml:space="preserve"> 1</w:t>
      </w:r>
      <w:r>
        <w:t xml:space="preserve"> м и при необходимости проклад</w:t>
      </w:r>
      <w:r>
        <w:softHyphen/>
        <w:t>ку в ней инженерных коммуникаций.</w:t>
      </w:r>
    </w:p>
    <w:p w:rsidR="00000000" w:rsidRDefault="00400209">
      <w:pPr>
        <w:widowControl w:val="0"/>
        <w:ind w:firstLine="284"/>
        <w:jc w:val="both"/>
      </w:pPr>
      <w:r>
        <w:t xml:space="preserve">Подсыпку грунта по покрытию  допускается не производить, если оно обеспечивает требуемую </w:t>
      </w:r>
      <w:bookmarkStart w:id="569" w:name="OCRUncertain622"/>
      <w:r>
        <w:t>з</w:t>
      </w:r>
      <w:bookmarkEnd w:id="569"/>
      <w:r>
        <w:t>а</w:t>
      </w:r>
      <w:r>
        <w:softHyphen/>
        <w:t>щиту от проникающей  радиации и от высоких тем</w:t>
      </w:r>
      <w:r>
        <w:softHyphen/>
        <w:t xml:space="preserve">ператур при пожарах.    </w:t>
      </w:r>
    </w:p>
    <w:p w:rsidR="00000000" w:rsidRDefault="00400209">
      <w:pPr>
        <w:widowControl w:val="0"/>
        <w:ind w:firstLine="284"/>
        <w:jc w:val="both"/>
      </w:pPr>
      <w:r>
        <w:t>Для отде</w:t>
      </w:r>
      <w:bookmarkStart w:id="570" w:name="OCRUncertain623"/>
      <w:r>
        <w:t>л</w:t>
      </w:r>
      <w:bookmarkEnd w:id="570"/>
      <w:r>
        <w:t>ьно стоящих убежищ  следует пред</w:t>
      </w:r>
      <w:bookmarkStart w:id="571" w:name="OCRUncertain624"/>
      <w:r>
        <w:t>у</w:t>
      </w:r>
      <w:bookmarkEnd w:id="571"/>
      <w:r>
        <w:softHyphen/>
        <w:t>сматривать  повер</w:t>
      </w:r>
      <w:r>
        <w:t>х  покрытия  подсыпку  гр</w:t>
      </w:r>
      <w:bookmarkStart w:id="572" w:name="OCRUncertain625"/>
      <w:r>
        <w:t>у</w:t>
      </w:r>
      <w:bookmarkEnd w:id="572"/>
      <w:r>
        <w:t>нта сло</w:t>
      </w:r>
      <w:bookmarkStart w:id="573" w:name="OCRUncertain626"/>
      <w:r>
        <w:t>е</w:t>
      </w:r>
      <w:bookmarkEnd w:id="573"/>
      <w:r>
        <w:t>м н</w:t>
      </w:r>
      <w:bookmarkStart w:id="574" w:name="OCRUncertain627"/>
      <w:r>
        <w:t>е</w:t>
      </w:r>
      <w:bookmarkEnd w:id="574"/>
      <w:r>
        <w:t xml:space="preserve"> менее</w:t>
      </w:r>
      <w:r>
        <w:rPr>
          <w:noProof/>
        </w:rPr>
        <w:t xml:space="preserve"> 0,5</w:t>
      </w:r>
      <w:r>
        <w:t xml:space="preserve"> м и не более</w:t>
      </w:r>
      <w:r>
        <w:rPr>
          <w:noProof/>
        </w:rPr>
        <w:t xml:space="preserve"> 1</w:t>
      </w:r>
      <w:r>
        <w:t xml:space="preserve"> м с отношением высоты откоса  к его заложению  не более</w:t>
      </w:r>
      <w:r>
        <w:rPr>
          <w:noProof/>
        </w:rPr>
        <w:t xml:space="preserve"> 1:2</w:t>
      </w:r>
      <w:r>
        <w:t xml:space="preserve"> и выносом бровки  откоса не менее чем на 1м, а для воз</w:t>
      </w:r>
      <w:bookmarkStart w:id="575" w:name="OCRUncertain628"/>
      <w:r>
        <w:t>в</w:t>
      </w:r>
      <w:bookmarkEnd w:id="575"/>
      <w:r>
        <w:t>ышающихс</w:t>
      </w:r>
      <w:bookmarkStart w:id="576" w:name="OCRUncertain629"/>
      <w:r>
        <w:t>я</w:t>
      </w:r>
      <w:bookmarkEnd w:id="576"/>
      <w:r>
        <w:t xml:space="preserve">  убежищ</w:t>
      </w:r>
      <w:r>
        <w:rPr>
          <w:noProof/>
        </w:rPr>
        <w:t xml:space="preserve"> -</w:t>
      </w:r>
      <w:r>
        <w:t xml:space="preserve"> на 3м.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определении величины слоя гр</w:t>
      </w:r>
      <w:bookmarkStart w:id="577" w:name="OCRUncertain630"/>
      <w:r>
        <w:t>у</w:t>
      </w:r>
      <w:bookmarkEnd w:id="577"/>
      <w:r>
        <w:t>нта над по</w:t>
      </w:r>
      <w:r>
        <w:softHyphen/>
        <w:t xml:space="preserve">крытием убежищ, расположенных в северной </w:t>
      </w:r>
      <w:bookmarkStart w:id="578" w:name="OCRUncertain631"/>
      <w:r>
        <w:t>строительно-климатической</w:t>
      </w:r>
      <w:bookmarkEnd w:id="578"/>
      <w:r>
        <w:t xml:space="preserve"> зоне, с</w:t>
      </w:r>
      <w:bookmarkStart w:id="579" w:name="OCRUncertain632"/>
      <w:r>
        <w:t>л</w:t>
      </w:r>
      <w:bookmarkEnd w:id="579"/>
      <w:r>
        <w:t>едует произв</w:t>
      </w:r>
      <w:bookmarkStart w:id="580" w:name="OCRUncertain633"/>
      <w:r>
        <w:t>о</w:t>
      </w:r>
      <w:bookmarkEnd w:id="580"/>
      <w:r>
        <w:t>дить проверочный расчет на недопущение в мирное время  пр</w:t>
      </w:r>
      <w:bookmarkStart w:id="581" w:name="OCRUncertain634"/>
      <w:r>
        <w:t>о</w:t>
      </w:r>
      <w:bookmarkEnd w:id="581"/>
      <w:r>
        <w:t>мерзани</w:t>
      </w:r>
      <w:bookmarkStart w:id="582" w:name="OCRUncertain635"/>
      <w:r>
        <w:t>я</w:t>
      </w:r>
      <w:bookmarkEnd w:id="582"/>
      <w:r>
        <w:t xml:space="preserve"> покрытия и к</w:t>
      </w:r>
      <w:bookmarkStart w:id="583" w:name="OCRUncertain636"/>
      <w:r>
        <w:t>о</w:t>
      </w:r>
      <w:bookmarkEnd w:id="583"/>
      <w:r>
        <w:t>нденсации в</w:t>
      </w:r>
      <w:bookmarkStart w:id="584" w:name="OCRUncertain637"/>
      <w:r>
        <w:t>л</w:t>
      </w:r>
      <w:bookmarkEnd w:id="584"/>
      <w:r>
        <w:t>аги на нем, кро</w:t>
      </w:r>
      <w:bookmarkStart w:id="585" w:name="OCRUncertain638"/>
      <w:r>
        <w:t>м</w:t>
      </w:r>
      <w:bookmarkEnd w:id="585"/>
      <w:r>
        <w:t>е случае</w:t>
      </w:r>
      <w:bookmarkStart w:id="586" w:name="OCRUncertain639"/>
      <w:r>
        <w:t>в</w:t>
      </w:r>
      <w:bookmarkEnd w:id="586"/>
      <w:r>
        <w:t>, когда по условиям эксплуатации в  мирное время  эти</w:t>
      </w:r>
      <w:r>
        <w:t xml:space="preserve"> требования не предъявляются. </w:t>
      </w:r>
      <w:r>
        <w:rPr>
          <w:noProof/>
        </w:rPr>
        <w:t xml:space="preserve">   </w:t>
      </w:r>
      <w:bookmarkStart w:id="587" w:name="OCRUncertain640"/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1</w:t>
      </w:r>
      <w:bookmarkEnd w:id="587"/>
      <w:r>
        <w:rPr>
          <w:noProof/>
        </w:rPr>
        <w:t>.</w:t>
      </w:r>
      <w:bookmarkStart w:id="588" w:name="OCRUncertain641"/>
      <w:r>
        <w:rPr>
          <w:noProof/>
        </w:rPr>
        <w:t>1</w:t>
      </w:r>
      <w:bookmarkEnd w:id="588"/>
      <w:r>
        <w:rPr>
          <w:noProof/>
        </w:rPr>
        <w:t>5*.</w:t>
      </w:r>
      <w:r>
        <w:t xml:space="preserve"> Расстояния меж</w:t>
      </w:r>
      <w:bookmarkStart w:id="589" w:name="OCRUncertain642"/>
      <w:r>
        <w:t>ду</w:t>
      </w:r>
      <w:bookmarkEnd w:id="589"/>
      <w:r>
        <w:t xml:space="preserve"> помещениями</w:t>
      </w:r>
      <w:bookmarkStart w:id="590" w:name="OCRUncertain643"/>
      <w:r>
        <w:t>,</w:t>
      </w:r>
      <w:bookmarkEnd w:id="590"/>
      <w:r>
        <w:t xml:space="preserve"> приспосабли</w:t>
      </w:r>
      <w:bookmarkStart w:id="591" w:name="OCRUncertain645"/>
      <w:r>
        <w:t>в</w:t>
      </w:r>
      <w:bookmarkEnd w:id="591"/>
      <w:r>
        <w:t xml:space="preserve">аемыми под </w:t>
      </w:r>
      <w:bookmarkStart w:id="592" w:name="OCRUncertain646"/>
      <w:r>
        <w:t>у</w:t>
      </w:r>
      <w:bookmarkEnd w:id="592"/>
      <w:r>
        <w:t xml:space="preserve">бежища, и емкостями, технологическими </w:t>
      </w:r>
      <w:bookmarkStart w:id="593" w:name="OCRUncertain647"/>
      <w:r>
        <w:t>у</w:t>
      </w:r>
      <w:bookmarkEnd w:id="593"/>
      <w:r>
        <w:t xml:space="preserve">становками со </w:t>
      </w:r>
      <w:bookmarkStart w:id="594" w:name="OCRUncertain648"/>
      <w:r>
        <w:t>в</w:t>
      </w:r>
      <w:bookmarkEnd w:id="594"/>
      <w:r>
        <w:t>зрыво</w:t>
      </w:r>
      <w:r>
        <w:softHyphen/>
        <w:t>опасными  про</w:t>
      </w:r>
      <w:r>
        <w:softHyphen/>
        <w:t>дуктами  следует принимат</w:t>
      </w:r>
      <w:bookmarkStart w:id="595" w:name="OCRUncertain649"/>
      <w:r>
        <w:t>ь</w:t>
      </w:r>
      <w:bookmarkEnd w:id="595"/>
      <w:r>
        <w:t xml:space="preserve">  в  соответствии с  </w:t>
      </w:r>
      <w:bookmarkStart w:id="596" w:name="OCRUncertain650"/>
      <w:r>
        <w:t>прил.</w:t>
      </w:r>
      <w:bookmarkEnd w:id="596"/>
      <w:r>
        <w:rPr>
          <w:noProof/>
        </w:rPr>
        <w:t xml:space="preserve"> 1*</w:t>
      </w:r>
      <w:r>
        <w:t xml:space="preserve"> но не менее проти</w:t>
      </w:r>
      <w:bookmarkStart w:id="597" w:name="OCRUncertain651"/>
      <w:r>
        <w:t>в</w:t>
      </w:r>
      <w:bookmarkEnd w:id="597"/>
      <w:r>
        <w:t>о</w:t>
      </w:r>
      <w:bookmarkStart w:id="598" w:name="OCRUncertain652"/>
      <w:r>
        <w:t>п</w:t>
      </w:r>
      <w:bookmarkEnd w:id="598"/>
      <w:r>
        <w:t>ожарных разрыво</w:t>
      </w:r>
      <w:bookmarkStart w:id="599" w:name="OCRUncertain653"/>
      <w:r>
        <w:t>в</w:t>
      </w:r>
      <w:bookmarkEnd w:id="599"/>
      <w:r>
        <w:t>,  нормир</w:t>
      </w:r>
      <w:bookmarkStart w:id="600" w:name="OCRUncertain654"/>
      <w:r>
        <w:t>у</w:t>
      </w:r>
      <w:bookmarkEnd w:id="600"/>
      <w:r>
        <w:t>емых  г</w:t>
      </w:r>
      <w:bookmarkStart w:id="601" w:name="OCRUncertain655"/>
      <w:r>
        <w:t>л</w:t>
      </w:r>
      <w:bookmarkEnd w:id="601"/>
      <w:r>
        <w:t>авами СНиП и другими нормативными  документами, утвержденными  или согласо</w:t>
      </w:r>
      <w:bookmarkStart w:id="602" w:name="OCRUncertain658"/>
      <w:r>
        <w:softHyphen/>
        <w:t>в</w:t>
      </w:r>
      <w:bookmarkEnd w:id="602"/>
      <w:r>
        <w:t xml:space="preserve">анными Госстроем СССР.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1.16.</w:t>
      </w:r>
      <w:r>
        <w:t xml:space="preserve"> В защитных соору</w:t>
      </w:r>
      <w:bookmarkStart w:id="603" w:name="OCRUncertain659"/>
      <w:r>
        <w:t>ж</w:t>
      </w:r>
      <w:bookmarkEnd w:id="603"/>
      <w:r>
        <w:t xml:space="preserve">ениях, возводимых на </w:t>
      </w:r>
      <w:bookmarkStart w:id="604" w:name="OCRUncertain660"/>
      <w:r>
        <w:t>вечномерзлых</w:t>
      </w:r>
      <w:bookmarkEnd w:id="604"/>
      <w:r>
        <w:t xml:space="preserve"> грунтах, в случае </w:t>
      </w:r>
      <w:bookmarkStart w:id="605" w:name="OCRUncertain662"/>
      <w:r>
        <w:t>использовани</w:t>
      </w:r>
      <w:bookmarkEnd w:id="605"/>
      <w:r>
        <w:t>я их в мирное врем</w:t>
      </w:r>
      <w:bookmarkStart w:id="606" w:name="OCRUncertain663"/>
      <w:r>
        <w:t>я</w:t>
      </w:r>
      <w:bookmarkEnd w:id="606"/>
      <w:r>
        <w:t xml:space="preserve"> по другому на</w:t>
      </w:r>
      <w:bookmarkStart w:id="607" w:name="OCRUncertain664"/>
      <w:r>
        <w:t>з</w:t>
      </w:r>
      <w:bookmarkEnd w:id="607"/>
      <w:r>
        <w:t>нач</w:t>
      </w:r>
      <w:bookmarkStart w:id="608" w:name="OCRUncertain665"/>
      <w:r>
        <w:t>е</w:t>
      </w:r>
      <w:bookmarkEnd w:id="608"/>
      <w:r>
        <w:t xml:space="preserve">нию, </w:t>
      </w:r>
      <w:r>
        <w:t>чем это пр</w:t>
      </w:r>
      <w:bookmarkStart w:id="609" w:name="OCRUncertain666"/>
      <w:r>
        <w:t>е</w:t>
      </w:r>
      <w:r>
        <w:softHyphen/>
      </w:r>
      <w:bookmarkEnd w:id="609"/>
      <w:r>
        <w:t>д</w:t>
      </w:r>
      <w:bookmarkStart w:id="610" w:name="OCRUncertain667"/>
      <w:r>
        <w:t>у</w:t>
      </w:r>
      <w:bookmarkEnd w:id="610"/>
      <w:r>
        <w:t>смотрено про</w:t>
      </w:r>
      <w:bookmarkStart w:id="611" w:name="OCRUncertain668"/>
      <w:r>
        <w:t>е</w:t>
      </w:r>
      <w:bookmarkEnd w:id="611"/>
      <w:r>
        <w:t>ктом</w:t>
      </w:r>
      <w:bookmarkStart w:id="612" w:name="OCRUncertain669"/>
      <w:r>
        <w:t>,</w:t>
      </w:r>
      <w:bookmarkEnd w:id="612"/>
      <w:r>
        <w:t xml:space="preserve"> н</w:t>
      </w:r>
      <w:bookmarkStart w:id="613" w:name="OCRUncertain670"/>
      <w:r>
        <w:t>е</w:t>
      </w:r>
      <w:bookmarkEnd w:id="613"/>
      <w:r>
        <w:t xml:space="preserve"> доп</w:t>
      </w:r>
      <w:bookmarkStart w:id="614" w:name="OCRUncertain671"/>
      <w:r>
        <w:t>у</w:t>
      </w:r>
      <w:bookmarkEnd w:id="614"/>
      <w:r>
        <w:t>скается без специаль</w:t>
      </w:r>
      <w:bookmarkStart w:id="615" w:name="OCRUncertain672"/>
      <w:r>
        <w:softHyphen/>
      </w:r>
      <w:bookmarkEnd w:id="615"/>
      <w:r>
        <w:t>ных обоснований и</w:t>
      </w:r>
      <w:bookmarkStart w:id="616" w:name="OCRUncertain673"/>
      <w:r>
        <w:t>з</w:t>
      </w:r>
      <w:bookmarkEnd w:id="616"/>
      <w:r>
        <w:t>м</w:t>
      </w:r>
      <w:bookmarkStart w:id="617" w:name="OCRUncertain674"/>
      <w:r>
        <w:t>е</w:t>
      </w:r>
      <w:bookmarkEnd w:id="617"/>
      <w:r>
        <w:t>нение температурного режима этих гр</w:t>
      </w:r>
      <w:bookmarkStart w:id="618" w:name="OCRUncertain675"/>
      <w:r>
        <w:t>у</w:t>
      </w:r>
      <w:bookmarkEnd w:id="618"/>
      <w:r>
        <w:t>нтов и прин</w:t>
      </w:r>
      <w:bookmarkStart w:id="619" w:name="OCRUncertain676"/>
      <w:r>
        <w:t>ц</w:t>
      </w:r>
      <w:bookmarkEnd w:id="619"/>
      <w:r>
        <w:t>ипа их испол</w:t>
      </w:r>
      <w:bookmarkStart w:id="620" w:name="OCRUncertain677"/>
      <w:r>
        <w:t>ь</w:t>
      </w:r>
      <w:bookmarkEnd w:id="620"/>
      <w:r>
        <w:t>зо</w:t>
      </w:r>
      <w:bookmarkStart w:id="621" w:name="OCRUncertain678"/>
      <w:r>
        <w:t>в</w:t>
      </w:r>
      <w:bookmarkEnd w:id="621"/>
      <w:r>
        <w:t>ания в качест</w:t>
      </w:r>
      <w:r>
        <w:softHyphen/>
      </w:r>
      <w:bookmarkStart w:id="622" w:name="OCRUncertain679"/>
      <w:r>
        <w:t>в</w:t>
      </w:r>
      <w:bookmarkEnd w:id="622"/>
      <w:r>
        <w:t xml:space="preserve">е основания.    </w:t>
      </w:r>
    </w:p>
    <w:p w:rsidR="00000000" w:rsidRDefault="00400209">
      <w:pPr>
        <w:widowControl w:val="0"/>
        <w:ind w:firstLine="284"/>
        <w:jc w:val="both"/>
      </w:pPr>
      <w:r>
        <w:t xml:space="preserve">В северной строительно-климатической </w:t>
      </w:r>
      <w:bookmarkStart w:id="623" w:name="OCRUncertain680"/>
      <w:r>
        <w:t>з</w:t>
      </w:r>
      <w:bookmarkEnd w:id="623"/>
      <w:r>
        <w:t>он</w:t>
      </w:r>
      <w:bookmarkStart w:id="624" w:name="OCRUncertain681"/>
      <w:r>
        <w:t>е</w:t>
      </w:r>
      <w:bookmarkEnd w:id="624"/>
      <w:r>
        <w:t xml:space="preserve"> от</w:t>
      </w:r>
      <w:r>
        <w:softHyphen/>
        <w:t>дельно стоящие  сооружения,  приспосабли</w:t>
      </w:r>
      <w:bookmarkStart w:id="625" w:name="OCRUncertain682"/>
      <w:r>
        <w:t>в</w:t>
      </w:r>
      <w:bookmarkEnd w:id="625"/>
      <w:r>
        <w:t>аемые под уб</w:t>
      </w:r>
      <w:bookmarkStart w:id="626" w:name="OCRUncertain683"/>
      <w:r>
        <w:t>е</w:t>
      </w:r>
      <w:bookmarkEnd w:id="626"/>
      <w:r>
        <w:t>жи</w:t>
      </w:r>
      <w:bookmarkStart w:id="627" w:name="OCRUncertain684"/>
      <w:r>
        <w:t>щ</w:t>
      </w:r>
      <w:bookmarkEnd w:id="627"/>
      <w:r>
        <w:t>а, следует ра</w:t>
      </w:r>
      <w:bookmarkStart w:id="628" w:name="OCRUncertain685"/>
      <w:r>
        <w:t>з</w:t>
      </w:r>
      <w:bookmarkEnd w:id="628"/>
      <w:r>
        <w:t>ме</w:t>
      </w:r>
      <w:bookmarkStart w:id="629" w:name="OCRUncertain686"/>
      <w:r>
        <w:t>щ</w:t>
      </w:r>
      <w:bookmarkEnd w:id="629"/>
      <w:r>
        <w:t>ать в зонах с пониже</w:t>
      </w:r>
      <w:bookmarkStart w:id="630" w:name="OCRUncertain687"/>
      <w:r>
        <w:t>н</w:t>
      </w:r>
      <w:bookmarkEnd w:id="630"/>
      <w:r>
        <w:softHyphen/>
        <w:t>ной высотой снегового пок</w:t>
      </w:r>
      <w:bookmarkStart w:id="631" w:name="OCRUncertain688"/>
      <w:r>
        <w:t>р</w:t>
      </w:r>
      <w:bookmarkEnd w:id="631"/>
      <w:r>
        <w:t xml:space="preserve">ова.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В районах с объемом   </w:t>
      </w:r>
      <w:bookmarkStart w:id="632" w:name="OCRUncertain689"/>
      <w:r>
        <w:t>снегопереноса</w:t>
      </w:r>
      <w:bookmarkEnd w:id="632"/>
      <w:r>
        <w:t xml:space="preserve"> за зиму </w:t>
      </w:r>
      <w:r>
        <w:rPr>
          <w:noProof/>
        </w:rPr>
        <w:t>400</w:t>
      </w:r>
      <w:r>
        <w:t xml:space="preserve"> </w:t>
      </w:r>
      <w:bookmarkStart w:id="633" w:name="OCRUncertain690"/>
      <w:r>
        <w:t>м</w:t>
      </w:r>
      <w:r>
        <w:rPr>
          <w:vertAlign w:val="superscript"/>
        </w:rPr>
        <w:t>3</w:t>
      </w:r>
      <w:r>
        <w:t>/м</w:t>
      </w:r>
      <w:bookmarkEnd w:id="633"/>
      <w:r>
        <w:t xml:space="preserve"> и более, определ</w:t>
      </w:r>
      <w:bookmarkStart w:id="634" w:name="OCRUncertain691"/>
      <w:r>
        <w:t>я</w:t>
      </w:r>
      <w:bookmarkEnd w:id="634"/>
      <w:r>
        <w:t xml:space="preserve">емым </w:t>
      </w:r>
      <w:bookmarkStart w:id="635" w:name="OCRUncertain692"/>
      <w:r>
        <w:t>в</w:t>
      </w:r>
      <w:bookmarkEnd w:id="635"/>
      <w:r>
        <w:t xml:space="preserve"> соот</w:t>
      </w:r>
      <w:bookmarkStart w:id="636" w:name="OCRUncertain693"/>
      <w:r>
        <w:t>ве</w:t>
      </w:r>
      <w:bookmarkEnd w:id="636"/>
      <w:r>
        <w:t>тствии с данными  главы СНиП  по строительной климатоло</w:t>
      </w:r>
      <w:r>
        <w:softHyphen/>
        <w:t>гии и геофизике, сле</w:t>
      </w:r>
      <w:r>
        <w:t>дует предусматри</w:t>
      </w:r>
      <w:bookmarkStart w:id="637" w:name="OCRUncertain694"/>
      <w:r>
        <w:t>в</w:t>
      </w:r>
      <w:bookmarkEnd w:id="637"/>
      <w:r>
        <w:t>ать меропри</w:t>
      </w:r>
      <w:bookmarkStart w:id="638" w:name="OCRUncertain695"/>
      <w:r>
        <w:softHyphen/>
      </w:r>
      <w:bookmarkEnd w:id="638"/>
      <w:r>
        <w:t>ятия по снег</w:t>
      </w:r>
      <w:bookmarkStart w:id="639" w:name="OCRUncertain696"/>
      <w:r>
        <w:t>оз</w:t>
      </w:r>
      <w:bookmarkEnd w:id="639"/>
      <w:r>
        <w:t>ащите убежищ с учетом на</w:t>
      </w:r>
      <w:bookmarkStart w:id="640" w:name="OCRUncertain697"/>
      <w:r>
        <w:t>п</w:t>
      </w:r>
      <w:bookmarkEnd w:id="640"/>
      <w:r>
        <w:t>равления переноса снега при  общих  и ни</w:t>
      </w:r>
      <w:bookmarkStart w:id="641" w:name="OCRUncertain698"/>
      <w:r>
        <w:t>з</w:t>
      </w:r>
      <w:bookmarkEnd w:id="641"/>
      <w:r>
        <w:t>овых  мет</w:t>
      </w:r>
      <w:bookmarkStart w:id="642" w:name="OCRUncertain699"/>
      <w:r>
        <w:t>е</w:t>
      </w:r>
      <w:bookmarkEnd w:id="642"/>
      <w:r>
        <w:t xml:space="preserve">лях.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1.17*.</w:t>
      </w:r>
      <w:r>
        <w:t xml:space="preserve"> Убежища должны быть защищ</w:t>
      </w:r>
      <w:bookmarkStart w:id="643" w:name="OCRUncertain700"/>
      <w:r>
        <w:t>е</w:t>
      </w:r>
      <w:bookmarkEnd w:id="643"/>
      <w:r>
        <w:t>ны от во</w:t>
      </w:r>
      <w:bookmarkStart w:id="644" w:name="OCRUncertain701"/>
      <w:r>
        <w:t>з</w:t>
      </w:r>
      <w:r>
        <w:softHyphen/>
      </w:r>
      <w:bookmarkEnd w:id="644"/>
      <w:r>
        <w:t>можного  затопления дождевыми  водами, а также другими  жидкостями  при разрушении  емкостей, рас</w:t>
      </w:r>
      <w:bookmarkStart w:id="645" w:name="OCRUncertain702"/>
      <w:r>
        <w:t>п</w:t>
      </w:r>
      <w:bookmarkEnd w:id="645"/>
      <w:r>
        <w:t>оложенных на пов</w:t>
      </w:r>
      <w:bookmarkStart w:id="646" w:name="OCRUncertain703"/>
      <w:r>
        <w:t>е</w:t>
      </w:r>
      <w:bookmarkEnd w:id="646"/>
      <w:r>
        <w:t xml:space="preserve">рхности </w:t>
      </w:r>
      <w:bookmarkStart w:id="647" w:name="OCRUncertain704"/>
      <w:r>
        <w:t>з</w:t>
      </w:r>
      <w:bookmarkEnd w:id="647"/>
      <w:r>
        <w:t>емли или на выше</w:t>
      </w:r>
      <w:bookmarkStart w:id="648" w:name="OCRUncertain705"/>
      <w:r>
        <w:softHyphen/>
      </w:r>
      <w:bookmarkEnd w:id="648"/>
      <w:r>
        <w:t>л</w:t>
      </w:r>
      <w:bookmarkStart w:id="649" w:name="OCRUncertain706"/>
      <w:r>
        <w:t>е</w:t>
      </w:r>
      <w:bookmarkEnd w:id="649"/>
      <w:r>
        <w:t>жащих этажах зда</w:t>
      </w:r>
      <w:bookmarkStart w:id="650" w:name="OCRUncertain707"/>
      <w:r>
        <w:t>н</w:t>
      </w:r>
      <w:bookmarkEnd w:id="650"/>
      <w:r>
        <w:t xml:space="preserve">ий и сооружений.    </w:t>
      </w:r>
    </w:p>
    <w:p w:rsidR="00000000" w:rsidRDefault="00400209">
      <w:pPr>
        <w:widowControl w:val="0"/>
        <w:ind w:firstLine="284"/>
        <w:jc w:val="both"/>
      </w:pPr>
      <w:r>
        <w:t>Убежища допускается располагать на расстоянии  не мен</w:t>
      </w:r>
      <w:bookmarkStart w:id="651" w:name="OCRUncertain708"/>
      <w:r>
        <w:t>е</w:t>
      </w:r>
      <w:bookmarkEnd w:id="651"/>
      <w:r>
        <w:t>е</w:t>
      </w:r>
      <w:r>
        <w:rPr>
          <w:noProof/>
        </w:rPr>
        <w:t xml:space="preserve"> 5</w:t>
      </w:r>
      <w:r>
        <w:t xml:space="preserve"> м (в свет</w:t>
      </w:r>
      <w:bookmarkStart w:id="652" w:name="OCRUncertain709"/>
      <w:r>
        <w:t>у</w:t>
      </w:r>
      <w:bookmarkEnd w:id="652"/>
      <w:r>
        <w:t>) от линий водоснабжения, теплоснабжения и напорной канализации диаметром до</w:t>
      </w:r>
      <w:r>
        <w:rPr>
          <w:noProof/>
        </w:rPr>
        <w:t xml:space="preserve"> 200</w:t>
      </w:r>
      <w:r>
        <w:t xml:space="preserve"> мм. При диа</w:t>
      </w:r>
      <w:r>
        <w:t>метре более</w:t>
      </w:r>
      <w:r>
        <w:rPr>
          <w:noProof/>
        </w:rPr>
        <w:t xml:space="preserve"> 200</w:t>
      </w:r>
      <w:r>
        <w:t xml:space="preserve"> мм расстояние  от убежища до линий водоснабжения, теплоснабжения и  напорных  канализационных  магистралей  должно быть не менее</w:t>
      </w:r>
      <w:r>
        <w:rPr>
          <w:noProof/>
        </w:rPr>
        <w:t xml:space="preserve"> 15</w:t>
      </w:r>
      <w:r>
        <w:t xml:space="preserve"> м.</w:t>
      </w:r>
    </w:p>
    <w:p w:rsidR="00000000" w:rsidRDefault="00400209">
      <w:pPr>
        <w:widowControl w:val="0"/>
        <w:ind w:firstLine="284"/>
        <w:jc w:val="both"/>
      </w:pPr>
      <w:r>
        <w:t xml:space="preserve"> В северной строительно-климатической зоне отвод поверхностных вод следует предусматри</w:t>
      </w:r>
      <w:bookmarkStart w:id="653" w:name="OCRUncertain710"/>
      <w:r>
        <w:t>в</w:t>
      </w:r>
      <w:bookmarkEnd w:id="653"/>
      <w:r>
        <w:t xml:space="preserve">ать </w:t>
      </w:r>
      <w:bookmarkStart w:id="654" w:name="OCRUncertain711"/>
      <w:r>
        <w:t xml:space="preserve">по </w:t>
      </w:r>
      <w:bookmarkEnd w:id="654"/>
      <w:r>
        <w:t xml:space="preserve"> открытым кюветам или лоткам</w:t>
      </w:r>
      <w:bookmarkStart w:id="655" w:name="OCRUncertain712"/>
      <w:r>
        <w:t>,</w:t>
      </w:r>
      <w:bookmarkEnd w:id="655"/>
      <w:r>
        <w:t xml:space="preserve"> а из угл</w:t>
      </w:r>
      <w:bookmarkStart w:id="656" w:name="OCRUncertain713"/>
      <w:r>
        <w:t>у</w:t>
      </w:r>
      <w:bookmarkEnd w:id="656"/>
      <w:r>
        <w:t>б</w:t>
      </w:r>
      <w:bookmarkStart w:id="657" w:name="OCRUncertain714"/>
      <w:r>
        <w:t>л</w:t>
      </w:r>
      <w:bookmarkEnd w:id="657"/>
      <w:r>
        <w:t>ений</w:t>
      </w:r>
      <w:r>
        <w:rPr>
          <w:noProof/>
        </w:rPr>
        <w:t xml:space="preserve"> -</w:t>
      </w:r>
      <w:r>
        <w:t xml:space="preserve"> по трубам. Расстояние от убежища до открытых  водостоков необходимо определ</w:t>
      </w:r>
      <w:bookmarkStart w:id="658" w:name="OCRUncertain715"/>
      <w:r>
        <w:t>я</w:t>
      </w:r>
      <w:bookmarkEnd w:id="658"/>
      <w:r>
        <w:t xml:space="preserve">ть с </w:t>
      </w:r>
      <w:bookmarkStart w:id="659" w:name="OCRUncertain716"/>
      <w:r>
        <w:t>у</w:t>
      </w:r>
      <w:bookmarkEnd w:id="659"/>
      <w:r>
        <w:t xml:space="preserve">четом сохранения </w:t>
      </w:r>
      <w:bookmarkStart w:id="660" w:name="OCRUncertain717"/>
      <w:r>
        <w:t>вечномерзлого</w:t>
      </w:r>
      <w:bookmarkEnd w:id="660"/>
      <w:r>
        <w:t xml:space="preserve"> состояния гр</w:t>
      </w:r>
      <w:bookmarkStart w:id="661" w:name="OCRUncertain718"/>
      <w:r>
        <w:t>у</w:t>
      </w:r>
      <w:bookmarkEnd w:id="661"/>
      <w:r>
        <w:t>нтов осно</w:t>
      </w:r>
      <w:bookmarkStart w:id="662" w:name="OCRUncertain719"/>
      <w:r>
        <w:t>в</w:t>
      </w:r>
      <w:bookmarkEnd w:id="662"/>
      <w:r>
        <w:t>а</w:t>
      </w:r>
      <w:bookmarkStart w:id="663" w:name="OCRUncertain720"/>
      <w:r>
        <w:t>н</w:t>
      </w:r>
      <w:bookmarkEnd w:id="663"/>
      <w:r>
        <w:t>ий  убежищ и близлежащих  зданий и сооружений. Вы</w:t>
      </w:r>
      <w:r>
        <w:softHyphen/>
        <w:t>бор системы сброса по</w:t>
      </w:r>
      <w:bookmarkStart w:id="664" w:name="OCRUncertain721"/>
      <w:r>
        <w:t>в</w:t>
      </w:r>
      <w:bookmarkEnd w:id="664"/>
      <w:r>
        <w:t>ерхностны</w:t>
      </w:r>
      <w:r>
        <w:t xml:space="preserve">х </w:t>
      </w:r>
      <w:bookmarkStart w:id="665" w:name="OCRUncertain722"/>
      <w:r>
        <w:t>в</w:t>
      </w:r>
      <w:bookmarkEnd w:id="665"/>
      <w:r>
        <w:t>од должен назна</w:t>
      </w:r>
      <w:r>
        <w:softHyphen/>
        <w:t>чаться с учетом исключения в</w:t>
      </w:r>
      <w:bookmarkStart w:id="666" w:name="OCRUncertain723"/>
      <w:r>
        <w:t>оз</w:t>
      </w:r>
      <w:bookmarkEnd w:id="666"/>
      <w:r>
        <w:t>можности образования наледи.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667" w:name="_Toc418521979"/>
      <w:r>
        <w:rPr>
          <w:rFonts w:ascii="Times New Roman" w:hAnsi="Times New Roman"/>
        </w:rPr>
        <w:t>РА</w:t>
      </w:r>
      <w:bookmarkStart w:id="668" w:name="OCRUncertain724"/>
      <w:r>
        <w:rPr>
          <w:rFonts w:ascii="Times New Roman" w:hAnsi="Times New Roman"/>
        </w:rPr>
        <w:t>З</w:t>
      </w:r>
      <w:bookmarkEnd w:id="668"/>
      <w:r>
        <w:rPr>
          <w:rFonts w:ascii="Times New Roman" w:hAnsi="Times New Roman"/>
        </w:rPr>
        <w:t xml:space="preserve">МЕЩЕНИЕ </w:t>
      </w:r>
      <w:bookmarkStart w:id="669" w:name="OCRUncertain725"/>
      <w:r>
        <w:rPr>
          <w:rFonts w:ascii="Times New Roman" w:hAnsi="Times New Roman"/>
        </w:rPr>
        <w:t>ПРОТИВОРАДИАЦИОННЫХ</w:t>
      </w:r>
      <w:bookmarkEnd w:id="669"/>
      <w:r>
        <w:rPr>
          <w:rFonts w:ascii="Times New Roman" w:hAnsi="Times New Roman"/>
        </w:rPr>
        <w:t xml:space="preserve"> УКРЫТИЙ</w:t>
      </w:r>
      <w:bookmarkEnd w:id="667"/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1.18*.</w:t>
      </w:r>
      <w:r>
        <w:t xml:space="preserve"> П</w:t>
      </w:r>
      <w:bookmarkStart w:id="670" w:name="OCRUncertain726"/>
      <w:r>
        <w:t>ротиворадиационные</w:t>
      </w:r>
      <w:bookmarkEnd w:id="670"/>
      <w:r>
        <w:t xml:space="preserve"> укрытия следует размещать в  соот</w:t>
      </w:r>
      <w:r>
        <w:rPr>
          <w:lang w:val="en-US"/>
        </w:rPr>
        <w:softHyphen/>
      </w:r>
      <w:r>
        <w:t>ветствии с данными прил.</w:t>
      </w:r>
      <w:r>
        <w:rPr>
          <w:noProof/>
        </w:rPr>
        <w:t xml:space="preserve"> 1*.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</w:t>
      </w:r>
      <w:bookmarkStart w:id="671" w:name="OCRUncertain727"/>
      <w:r>
        <w:rPr>
          <w:noProof/>
        </w:rPr>
        <w:t>.</w:t>
      </w:r>
      <w:bookmarkEnd w:id="671"/>
      <w:r>
        <w:rPr>
          <w:noProof/>
        </w:rPr>
        <w:t>19*.</w:t>
      </w:r>
      <w:r>
        <w:t xml:space="preserve"> К помещениям, приспосаб</w:t>
      </w:r>
      <w:bookmarkStart w:id="672" w:name="OCRUncertain728"/>
      <w:r>
        <w:t>л</w:t>
      </w:r>
      <w:bookmarkEnd w:id="672"/>
      <w:r>
        <w:t>и</w:t>
      </w:r>
      <w:bookmarkStart w:id="673" w:name="OCRUncertain729"/>
      <w:r>
        <w:t>в</w:t>
      </w:r>
      <w:bookmarkEnd w:id="673"/>
      <w:r>
        <w:t xml:space="preserve">аемым под </w:t>
      </w:r>
      <w:bookmarkStart w:id="674" w:name="OCRUncertain730"/>
      <w:r>
        <w:t>противора</w:t>
      </w:r>
      <w:r>
        <w:softHyphen/>
        <w:t>диа</w:t>
      </w:r>
      <w:r>
        <w:softHyphen/>
        <w:t>ционные</w:t>
      </w:r>
      <w:bookmarkEnd w:id="674"/>
      <w:r>
        <w:t xml:space="preserve"> укрытия, предъя</w:t>
      </w:r>
      <w:bookmarkStart w:id="675" w:name="OCRUncertain731"/>
      <w:r>
        <w:t>в</w:t>
      </w:r>
      <w:bookmarkEnd w:id="675"/>
      <w:r>
        <w:t>ляются сле</w:t>
      </w:r>
      <w:r>
        <w:softHyphen/>
        <w:t xml:space="preserve">дующие требования:   </w:t>
      </w:r>
    </w:p>
    <w:p w:rsidR="00000000" w:rsidRDefault="00400209">
      <w:pPr>
        <w:widowControl w:val="0"/>
        <w:ind w:firstLine="284"/>
        <w:jc w:val="both"/>
      </w:pPr>
      <w:r>
        <w:t>наружные ограждающие  констр</w:t>
      </w:r>
      <w:bookmarkStart w:id="676" w:name="OCRUncertain732"/>
      <w:r>
        <w:t>у</w:t>
      </w:r>
      <w:bookmarkEnd w:id="676"/>
      <w:r>
        <w:t>кции зданий или соор</w:t>
      </w:r>
      <w:bookmarkStart w:id="677" w:name="OCRUncertain733"/>
      <w:r>
        <w:t>у</w:t>
      </w:r>
      <w:bookmarkEnd w:id="677"/>
      <w:r>
        <w:t>жений  должны   обеспечивать необходимую кратность ос</w:t>
      </w:r>
      <w:bookmarkStart w:id="678" w:name="OCRUncertain734"/>
      <w:r>
        <w:t>л</w:t>
      </w:r>
      <w:bookmarkEnd w:id="678"/>
      <w:r>
        <w:t>абления гамма</w:t>
      </w:r>
      <w:bookmarkStart w:id="679" w:name="OCRUncertain735"/>
      <w:r>
        <w:t>-</w:t>
      </w:r>
      <w:bookmarkEnd w:id="679"/>
      <w:r>
        <w:t>излучения;</w:t>
      </w:r>
    </w:p>
    <w:p w:rsidR="00000000" w:rsidRDefault="00400209">
      <w:pPr>
        <w:widowControl w:val="0"/>
        <w:ind w:firstLine="284"/>
        <w:jc w:val="both"/>
      </w:pPr>
      <w:r>
        <w:t xml:space="preserve">  проемы  и отверсти</w:t>
      </w:r>
      <w:bookmarkStart w:id="680" w:name="OCRUncertain736"/>
      <w:r>
        <w:t>я</w:t>
      </w:r>
      <w:bookmarkEnd w:id="680"/>
      <w:r>
        <w:t xml:space="preserve"> до</w:t>
      </w:r>
      <w:bookmarkStart w:id="681" w:name="OCRUncertain737"/>
      <w:r>
        <w:t>л</w:t>
      </w:r>
      <w:bookmarkEnd w:id="681"/>
      <w:r>
        <w:t>жны быть подготовлены для заде</w:t>
      </w:r>
      <w:bookmarkStart w:id="682" w:name="OCRUncertain738"/>
      <w:r>
        <w:t>лк</w:t>
      </w:r>
      <w:bookmarkEnd w:id="682"/>
      <w:r>
        <w:t xml:space="preserve">и </w:t>
      </w:r>
      <w:r>
        <w:t>их при переводе помещения на режи</w:t>
      </w:r>
      <w:bookmarkStart w:id="683" w:name="OCRUncertain739"/>
      <w:r>
        <w:t>м у</w:t>
      </w:r>
      <w:bookmarkEnd w:id="683"/>
      <w:r>
        <w:t xml:space="preserve">крытия;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помещения  до</w:t>
      </w:r>
      <w:bookmarkStart w:id="684" w:name="OCRUncertain740"/>
      <w:r>
        <w:t>л</w:t>
      </w:r>
      <w:bookmarkEnd w:id="684"/>
      <w:r>
        <w:t>жны  р</w:t>
      </w:r>
      <w:bookmarkStart w:id="685" w:name="OCRUncertain741"/>
      <w:r>
        <w:t>а</w:t>
      </w:r>
      <w:bookmarkEnd w:id="685"/>
      <w:r>
        <w:t>сполагаться вб</w:t>
      </w:r>
      <w:bookmarkStart w:id="686" w:name="OCRUncertain742"/>
      <w:r>
        <w:t>л</w:t>
      </w:r>
      <w:bookmarkEnd w:id="686"/>
      <w:r>
        <w:t>изи мест пребыв</w:t>
      </w:r>
      <w:bookmarkStart w:id="687" w:name="OCRUncertain743"/>
      <w:r>
        <w:t>а</w:t>
      </w:r>
      <w:bookmarkEnd w:id="687"/>
      <w:r>
        <w:t>ния бо</w:t>
      </w:r>
      <w:bookmarkStart w:id="688" w:name="OCRUncertain744"/>
      <w:r>
        <w:t>л</w:t>
      </w:r>
      <w:bookmarkEnd w:id="688"/>
      <w:r>
        <w:t xml:space="preserve">ьшинства </w:t>
      </w:r>
      <w:bookmarkStart w:id="689" w:name="OCRUncertain745"/>
      <w:r>
        <w:t>у</w:t>
      </w:r>
      <w:bookmarkEnd w:id="689"/>
      <w:r>
        <w:t>крыв</w:t>
      </w:r>
      <w:bookmarkStart w:id="690" w:name="OCRUncertain746"/>
      <w:r>
        <w:t>а</w:t>
      </w:r>
      <w:bookmarkEnd w:id="690"/>
      <w:r>
        <w:t xml:space="preserve">емых. </w:t>
      </w:r>
      <w:r>
        <w:rPr>
          <w:noProof/>
        </w:rPr>
        <w:t xml:space="preserve">  </w:t>
      </w:r>
      <w:bookmarkStart w:id="691" w:name="OCRUncertain747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1</w:t>
      </w:r>
      <w:bookmarkEnd w:id="691"/>
      <w:r>
        <w:rPr>
          <w:noProof/>
        </w:rPr>
        <w:t>.20</w:t>
      </w:r>
      <w:bookmarkStart w:id="692" w:name="OCRUncertain748"/>
      <w:r>
        <w:rPr>
          <w:noProof/>
        </w:rPr>
        <w:t>*</w:t>
      </w:r>
      <w:bookmarkEnd w:id="692"/>
      <w:r>
        <w:rPr>
          <w:noProof/>
        </w:rPr>
        <w:t>.</w:t>
      </w:r>
      <w:r>
        <w:t xml:space="preserve"> Уровень пола </w:t>
      </w:r>
      <w:bookmarkStart w:id="693" w:name="OCRUncertain749"/>
      <w:r>
        <w:t>противорадиационных</w:t>
      </w:r>
      <w:bookmarkEnd w:id="693"/>
      <w:r>
        <w:t xml:space="preserve"> </w:t>
      </w:r>
      <w:bookmarkStart w:id="694" w:name="OCRUncertain750"/>
      <w:r>
        <w:t>у</w:t>
      </w:r>
      <w:bookmarkEnd w:id="694"/>
      <w:r>
        <w:t>кры</w:t>
      </w:r>
      <w:r>
        <w:softHyphen/>
        <w:t>тий до</w:t>
      </w:r>
      <w:bookmarkStart w:id="695" w:name="OCRUncertain751"/>
      <w:r>
        <w:t>л</w:t>
      </w:r>
      <w:bookmarkEnd w:id="695"/>
      <w:r>
        <w:t xml:space="preserve">жен быть </w:t>
      </w:r>
      <w:bookmarkStart w:id="696" w:name="OCRUncertain752"/>
      <w:r>
        <w:t>в</w:t>
      </w:r>
      <w:bookmarkEnd w:id="696"/>
      <w:r>
        <w:t xml:space="preserve">ыше наивысшего </w:t>
      </w:r>
      <w:bookmarkStart w:id="697" w:name="OCRUncertain753"/>
      <w:r>
        <w:t>уровн</w:t>
      </w:r>
      <w:bookmarkEnd w:id="697"/>
      <w:r>
        <w:t>я грунто</w:t>
      </w:r>
      <w:bookmarkStart w:id="698" w:name="OCRUncertain754"/>
      <w:r>
        <w:softHyphen/>
      </w:r>
      <w:bookmarkEnd w:id="698"/>
      <w:r>
        <w:t xml:space="preserve">вых </w:t>
      </w:r>
      <w:bookmarkStart w:id="699" w:name="OCRUncertain755"/>
      <w:r>
        <w:t>в</w:t>
      </w:r>
      <w:bookmarkEnd w:id="699"/>
      <w:r>
        <w:t>од не менее ч</w:t>
      </w:r>
      <w:bookmarkStart w:id="700" w:name="OCRUncertain756"/>
      <w:r>
        <w:t>е</w:t>
      </w:r>
      <w:bookmarkEnd w:id="700"/>
      <w:r>
        <w:t>м н</w:t>
      </w:r>
      <w:bookmarkStart w:id="701" w:name="OCRUncertain757"/>
      <w:r>
        <w:t>а</w:t>
      </w:r>
      <w:bookmarkEnd w:id="701"/>
      <w:r>
        <w:rPr>
          <w:noProof/>
        </w:rPr>
        <w:t xml:space="preserve"> 0,2</w:t>
      </w:r>
      <w:r>
        <w:t xml:space="preserve"> м.</w:t>
      </w:r>
    </w:p>
    <w:p w:rsidR="00000000" w:rsidRDefault="00400209">
      <w:pPr>
        <w:widowControl w:val="0"/>
        <w:ind w:firstLine="284"/>
        <w:jc w:val="both"/>
      </w:pPr>
      <w:bookmarkStart w:id="702" w:name="OCRUncertain758"/>
      <w:r>
        <w:t xml:space="preserve"> Противорадиационные</w:t>
      </w:r>
      <w:bookmarkEnd w:id="702"/>
      <w:r>
        <w:t xml:space="preserve"> </w:t>
      </w:r>
      <w:bookmarkStart w:id="703" w:name="OCRUncertain759"/>
      <w:r>
        <w:t>у</w:t>
      </w:r>
      <w:bookmarkEnd w:id="703"/>
      <w:r>
        <w:t>крытия доп</w:t>
      </w:r>
      <w:bookmarkStart w:id="704" w:name="OCRUncertain760"/>
      <w:r>
        <w:t>у</w:t>
      </w:r>
      <w:bookmarkEnd w:id="704"/>
      <w:r>
        <w:t>скаетс</w:t>
      </w:r>
      <w:bookmarkStart w:id="705" w:name="OCRUncertain761"/>
      <w:r>
        <w:t>я</w:t>
      </w:r>
      <w:bookmarkEnd w:id="705"/>
      <w:r>
        <w:t xml:space="preserve"> раз</w:t>
      </w:r>
      <w:r>
        <w:softHyphen/>
        <w:t>м</w:t>
      </w:r>
      <w:bookmarkStart w:id="706" w:name="OCRUncertain762"/>
      <w:r>
        <w:t>е</w:t>
      </w:r>
      <w:bookmarkEnd w:id="706"/>
      <w:r>
        <w:t>щать в подва</w:t>
      </w:r>
      <w:bookmarkStart w:id="707" w:name="OCRUncertain763"/>
      <w:r>
        <w:softHyphen/>
        <w:t>л</w:t>
      </w:r>
      <w:bookmarkEnd w:id="707"/>
      <w:r>
        <w:t>ьных пом</w:t>
      </w:r>
      <w:bookmarkStart w:id="708" w:name="OCRUncertain764"/>
      <w:r>
        <w:t>е</w:t>
      </w:r>
      <w:bookmarkEnd w:id="708"/>
      <w:r>
        <w:t xml:space="preserve">щениях ранее </w:t>
      </w:r>
      <w:bookmarkStart w:id="709" w:name="OCRUncertain765"/>
      <w:r>
        <w:t>возведенных</w:t>
      </w:r>
      <w:bookmarkEnd w:id="709"/>
      <w:r>
        <w:t xml:space="preserve"> зданий и соор</w:t>
      </w:r>
      <w:bookmarkStart w:id="710" w:name="OCRUncertain766"/>
      <w:r>
        <w:t>уж</w:t>
      </w:r>
      <w:bookmarkEnd w:id="710"/>
      <w:r>
        <w:t>е</w:t>
      </w:r>
      <w:bookmarkStart w:id="711" w:name="OCRUncertain767"/>
      <w:r>
        <w:t>н</w:t>
      </w:r>
      <w:bookmarkEnd w:id="711"/>
      <w:r>
        <w:t>и</w:t>
      </w:r>
      <w:bookmarkStart w:id="712" w:name="OCRUncertain768"/>
      <w:r>
        <w:t>й,</w:t>
      </w:r>
      <w:bookmarkEnd w:id="712"/>
      <w:r>
        <w:t xml:space="preserve"> пол которы</w:t>
      </w:r>
      <w:bookmarkStart w:id="713" w:name="OCRUncertain769"/>
      <w:r>
        <w:t>х</w:t>
      </w:r>
      <w:bookmarkEnd w:id="713"/>
      <w:r>
        <w:t xml:space="preserve"> </w:t>
      </w:r>
      <w:bookmarkStart w:id="714" w:name="OCRUncertain770"/>
      <w:r>
        <w:t xml:space="preserve">расположен </w:t>
      </w:r>
      <w:bookmarkEnd w:id="714"/>
      <w:r>
        <w:t>ниже уро</w:t>
      </w:r>
      <w:bookmarkStart w:id="715" w:name="OCRUncertain771"/>
      <w:r>
        <w:t>в</w:t>
      </w:r>
      <w:bookmarkEnd w:id="715"/>
      <w:r>
        <w:t>ня грунто</w:t>
      </w:r>
      <w:bookmarkStart w:id="716" w:name="OCRUncertain772"/>
      <w:r>
        <w:t>в</w:t>
      </w:r>
      <w:bookmarkEnd w:id="716"/>
      <w:r>
        <w:t>ых во</w:t>
      </w:r>
      <w:bookmarkStart w:id="717" w:name="OCRUncertain773"/>
      <w:r>
        <w:t>д</w:t>
      </w:r>
      <w:bookmarkEnd w:id="717"/>
      <w:r>
        <w:t>, при на</w:t>
      </w:r>
      <w:bookmarkStart w:id="718" w:name="OCRUncertain774"/>
      <w:r>
        <w:t>л</w:t>
      </w:r>
      <w:bookmarkEnd w:id="718"/>
      <w:r>
        <w:t>ичии надежной гидроизо</w:t>
      </w:r>
      <w:bookmarkStart w:id="719" w:name="OCRUncertain775"/>
      <w:r>
        <w:t>л</w:t>
      </w:r>
      <w:bookmarkEnd w:id="719"/>
      <w:r>
        <w:t>я</w:t>
      </w:r>
      <w:bookmarkStart w:id="720" w:name="OCRUncertain776"/>
      <w:r>
        <w:t>ц</w:t>
      </w:r>
      <w:bookmarkEnd w:id="720"/>
      <w:r>
        <w:t xml:space="preserve">ии.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Проектирование </w:t>
      </w:r>
      <w:bookmarkStart w:id="721" w:name="OCRUncertain777"/>
      <w:r>
        <w:t>противорадиационных</w:t>
      </w:r>
      <w:bookmarkEnd w:id="721"/>
      <w:r>
        <w:t xml:space="preserve"> </w:t>
      </w:r>
      <w:bookmarkStart w:id="722" w:name="OCRUncertain778"/>
      <w:r>
        <w:t>у</w:t>
      </w:r>
      <w:bookmarkEnd w:id="722"/>
      <w:r>
        <w:t>крытий во вновь стр</w:t>
      </w:r>
      <w:r>
        <w:t>оя</w:t>
      </w:r>
      <w:bookmarkStart w:id="723" w:name="OCRUncertain780"/>
      <w:r>
        <w:t>щ</w:t>
      </w:r>
      <w:bookmarkEnd w:id="723"/>
      <w:r>
        <w:t xml:space="preserve">ихся подвальных </w:t>
      </w:r>
      <w:bookmarkStart w:id="724" w:name="OCRUncertain781"/>
      <w:r>
        <w:t>помещениях</w:t>
      </w:r>
      <w:bookmarkEnd w:id="724"/>
      <w:r>
        <w:t xml:space="preserve"> при </w:t>
      </w:r>
      <w:bookmarkStart w:id="725" w:name="OCRUncertain782"/>
      <w:r>
        <w:t>наличии</w:t>
      </w:r>
      <w:bookmarkEnd w:id="725"/>
      <w:r>
        <w:t xml:space="preserve"> гр</w:t>
      </w:r>
      <w:bookmarkStart w:id="726" w:name="OCRUncertain783"/>
      <w:r>
        <w:t>у</w:t>
      </w:r>
      <w:bookmarkEnd w:id="726"/>
      <w:r>
        <w:t>нтовых вод выше уровня пола допуска</w:t>
      </w:r>
      <w:r>
        <w:softHyphen/>
        <w:t>ется с разрешения министерст</w:t>
      </w:r>
      <w:bookmarkStart w:id="727" w:name="OCRUncertain784"/>
      <w:r>
        <w:t>в</w:t>
      </w:r>
      <w:bookmarkEnd w:id="727"/>
      <w:r>
        <w:t xml:space="preserve">  и ведомств при </w:t>
      </w:r>
      <w:bookmarkStart w:id="728" w:name="OCRUncertain785"/>
      <w:r>
        <w:t>у</w:t>
      </w:r>
      <w:bookmarkEnd w:id="728"/>
      <w:r>
        <w:t>стройстве надежной гидроизо</w:t>
      </w:r>
      <w:bookmarkStart w:id="729" w:name="OCRUncertain786"/>
      <w:r>
        <w:t>л</w:t>
      </w:r>
      <w:bookmarkEnd w:id="729"/>
      <w:r>
        <w:t>яции в иск</w:t>
      </w:r>
      <w:bookmarkStart w:id="730" w:name="OCRUncertain787"/>
      <w:r>
        <w:t>л</w:t>
      </w:r>
      <w:bookmarkEnd w:id="730"/>
      <w:r>
        <w:t>ючитель</w:t>
      </w:r>
      <w:r>
        <w:softHyphen/>
        <w:t>ных сл</w:t>
      </w:r>
      <w:bookmarkStart w:id="731" w:name="OCRUncertain788"/>
      <w:r>
        <w:t>у</w:t>
      </w:r>
      <w:bookmarkEnd w:id="731"/>
      <w:r>
        <w:t>чаях</w:t>
      </w:r>
      <w:bookmarkStart w:id="732" w:name="OCRUncertain789"/>
      <w:r>
        <w:t>,</w:t>
      </w:r>
      <w:bookmarkEnd w:id="732"/>
      <w:r>
        <w:t xml:space="preserve"> когда отсутствуют др</w:t>
      </w:r>
      <w:bookmarkStart w:id="733" w:name="OCRUncertain790"/>
      <w:r>
        <w:t>у</w:t>
      </w:r>
      <w:bookmarkEnd w:id="733"/>
      <w:r>
        <w:t>гие прием</w:t>
      </w:r>
      <w:bookmarkStart w:id="734" w:name="OCRUncertain791"/>
      <w:r>
        <w:t>л</w:t>
      </w:r>
      <w:bookmarkEnd w:id="734"/>
      <w:r>
        <w:t xml:space="preserve">емые решения: </w:t>
      </w:r>
      <w:bookmarkStart w:id="735" w:name="OCRUncertain792"/>
      <w:r>
        <w:t>о</w:t>
      </w:r>
      <w:bookmarkEnd w:id="735"/>
      <w:r>
        <w:t xml:space="preserve">борудование </w:t>
      </w:r>
      <w:bookmarkStart w:id="736" w:name="OCRUncertain793"/>
      <w:r>
        <w:t>противо</w:t>
      </w:r>
      <w:r>
        <w:rPr>
          <w:lang w:val="en-US"/>
        </w:rPr>
        <w:softHyphen/>
      </w:r>
      <w:r>
        <w:t>радиационных</w:t>
      </w:r>
      <w:bookmarkEnd w:id="736"/>
      <w:r>
        <w:t xml:space="preserve"> </w:t>
      </w:r>
      <w:bookmarkStart w:id="737" w:name="OCRUncertain794"/>
      <w:r>
        <w:t>укрытий</w:t>
      </w:r>
      <w:bookmarkEnd w:id="737"/>
      <w:r>
        <w:t xml:space="preserve"> на п</w:t>
      </w:r>
      <w:bookmarkStart w:id="738" w:name="OCRUncertain795"/>
      <w:r>
        <w:t>е</w:t>
      </w:r>
      <w:bookmarkEnd w:id="738"/>
      <w:r>
        <w:t>р</w:t>
      </w:r>
      <w:bookmarkStart w:id="739" w:name="OCRUncertain796"/>
      <w:r>
        <w:t>в</w:t>
      </w:r>
      <w:bookmarkEnd w:id="739"/>
      <w:r>
        <w:t>ом и</w:t>
      </w:r>
      <w:bookmarkStart w:id="740" w:name="OCRUncertain797"/>
      <w:r>
        <w:t>л</w:t>
      </w:r>
      <w:bookmarkEnd w:id="740"/>
      <w:r>
        <w:t>и в цоко</w:t>
      </w:r>
      <w:bookmarkStart w:id="741" w:name="OCRUncertain798"/>
      <w:r>
        <w:t>ль</w:t>
      </w:r>
      <w:bookmarkEnd w:id="741"/>
      <w:r>
        <w:t>ном  этаже зданий, приспособ</w:t>
      </w:r>
      <w:bookmarkStart w:id="742" w:name="OCRUncertain799"/>
      <w:r>
        <w:t>л</w:t>
      </w:r>
      <w:bookmarkEnd w:id="742"/>
      <w:r>
        <w:t xml:space="preserve">ение под </w:t>
      </w:r>
      <w:bookmarkStart w:id="743" w:name="OCRUncertain800"/>
      <w:r>
        <w:t>противорадиационные</w:t>
      </w:r>
      <w:bookmarkEnd w:id="743"/>
      <w:r>
        <w:t xml:space="preserve"> </w:t>
      </w:r>
      <w:bookmarkStart w:id="744" w:name="OCRUncertain801"/>
      <w:r>
        <w:t>укр</w:t>
      </w:r>
      <w:bookmarkEnd w:id="744"/>
      <w:r>
        <w:t xml:space="preserve">ытия помещений  </w:t>
      </w:r>
      <w:bookmarkStart w:id="745" w:name="OCRUncertain802"/>
      <w:r>
        <w:t>близлежащих</w:t>
      </w:r>
      <w:bookmarkEnd w:id="745"/>
      <w:r>
        <w:t xml:space="preserve"> зд</w:t>
      </w:r>
      <w:bookmarkStart w:id="746" w:name="OCRUncertain803"/>
      <w:r>
        <w:t>а</w:t>
      </w:r>
      <w:bookmarkEnd w:id="746"/>
      <w:r>
        <w:t>ний и сооруже</w:t>
      </w:r>
      <w:bookmarkStart w:id="747" w:name="OCRUncertain804"/>
      <w:r>
        <w:t>н</w:t>
      </w:r>
      <w:bookmarkEnd w:id="747"/>
      <w:r>
        <w:t xml:space="preserve">ий с </w:t>
      </w:r>
      <w:bookmarkStart w:id="748" w:name="OCRUncertain805"/>
      <w:r>
        <w:t>уч</w:t>
      </w:r>
      <w:bookmarkEnd w:id="748"/>
      <w:r>
        <w:t>етом ради</w:t>
      </w:r>
      <w:bookmarkStart w:id="749" w:name="OCRUncertain806"/>
      <w:r>
        <w:t>у</w:t>
      </w:r>
      <w:bookmarkEnd w:id="749"/>
      <w:r>
        <w:t xml:space="preserve">са сбора </w:t>
      </w:r>
      <w:bookmarkStart w:id="750" w:name="OCRUncertain807"/>
      <w:r>
        <w:t>у</w:t>
      </w:r>
      <w:bookmarkEnd w:id="750"/>
      <w:r>
        <w:t>кры</w:t>
      </w:r>
      <w:bookmarkStart w:id="751" w:name="OCRUncertain808"/>
      <w:r>
        <w:t>ваемы</w:t>
      </w:r>
      <w:bookmarkEnd w:id="751"/>
      <w:r>
        <w:t xml:space="preserve">х. </w:t>
      </w:r>
      <w:r>
        <w:rPr>
          <w:noProof/>
        </w:rPr>
        <w:t xml:space="preserve">  </w:t>
      </w:r>
      <w:bookmarkStart w:id="752" w:name="OCRUncertain809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1</w:t>
      </w:r>
      <w:bookmarkEnd w:id="752"/>
      <w:r>
        <w:rPr>
          <w:noProof/>
        </w:rPr>
        <w:t>.21.</w:t>
      </w:r>
      <w:r>
        <w:t xml:space="preserve"> Прок</w:t>
      </w:r>
      <w:bookmarkStart w:id="753" w:name="OCRUncertain810"/>
      <w:r>
        <w:t>ла</w:t>
      </w:r>
      <w:bookmarkEnd w:id="753"/>
      <w:r>
        <w:t>дка транзи</w:t>
      </w:r>
      <w:bookmarkStart w:id="754" w:name="OCRUncertain811"/>
      <w:r>
        <w:t>т</w:t>
      </w:r>
      <w:bookmarkEnd w:id="754"/>
      <w:r>
        <w:t>ных и с</w:t>
      </w:r>
      <w:bookmarkStart w:id="755" w:name="OCRUncertain812"/>
      <w:r>
        <w:t>в</w:t>
      </w:r>
      <w:bookmarkEnd w:id="755"/>
      <w:r>
        <w:t>язанных с систе</w:t>
      </w:r>
      <w:r>
        <w:softHyphen/>
        <w:t>мой з</w:t>
      </w:r>
      <w:bookmarkStart w:id="756" w:name="OCRUncertain813"/>
      <w:r>
        <w:t>да</w:t>
      </w:r>
      <w:bookmarkEnd w:id="756"/>
      <w:r>
        <w:t>ния газ</w:t>
      </w:r>
      <w:bookmarkStart w:id="757" w:name="OCRUncertain814"/>
      <w:r>
        <w:t>о</w:t>
      </w:r>
      <w:bookmarkEnd w:id="757"/>
      <w:r>
        <w:t>вых се</w:t>
      </w:r>
      <w:r>
        <w:t>тей</w:t>
      </w:r>
      <w:bookmarkStart w:id="758" w:name="OCRUncertain815"/>
      <w:r>
        <w:t>,</w:t>
      </w:r>
      <w:bookmarkEnd w:id="758"/>
      <w:r>
        <w:t xml:space="preserve"> пароп</w:t>
      </w:r>
      <w:bookmarkStart w:id="759" w:name="OCRUncertain816"/>
      <w:r>
        <w:t>р</w:t>
      </w:r>
      <w:bookmarkEnd w:id="759"/>
      <w:r>
        <w:t>оводов, т</w:t>
      </w:r>
      <w:bookmarkStart w:id="760" w:name="OCRUncertain817"/>
      <w:r>
        <w:t>ру</w:t>
      </w:r>
      <w:bookmarkEnd w:id="760"/>
      <w:r>
        <w:t>бопро</w:t>
      </w:r>
      <w:r>
        <w:softHyphen/>
        <w:t>во</w:t>
      </w:r>
      <w:bookmarkStart w:id="761" w:name="OCRUncertain818"/>
      <w:r>
        <w:t>д</w:t>
      </w:r>
      <w:bookmarkEnd w:id="761"/>
      <w:r>
        <w:t>ов с перегретой водой и сж</w:t>
      </w:r>
      <w:bookmarkStart w:id="762" w:name="OCRUncertain819"/>
      <w:r>
        <w:t>а</w:t>
      </w:r>
      <w:bookmarkEnd w:id="762"/>
      <w:r>
        <w:t>тым возд</w:t>
      </w:r>
      <w:bookmarkStart w:id="763" w:name="OCRUncertain820"/>
      <w:r>
        <w:t>ух</w:t>
      </w:r>
      <w:bookmarkEnd w:id="763"/>
      <w:r>
        <w:t>ом ч</w:t>
      </w:r>
      <w:bookmarkStart w:id="764" w:name="OCRUncertain821"/>
      <w:r>
        <w:t>е</w:t>
      </w:r>
      <w:bookmarkEnd w:id="764"/>
      <w:r>
        <w:t xml:space="preserve">рез </w:t>
      </w:r>
      <w:bookmarkStart w:id="765" w:name="OCRUncertain822"/>
      <w:r>
        <w:t>помещени</w:t>
      </w:r>
      <w:bookmarkEnd w:id="765"/>
      <w:r>
        <w:t xml:space="preserve">я  </w:t>
      </w:r>
      <w:bookmarkStart w:id="766" w:name="OCRUncertain823"/>
      <w:r>
        <w:t>противорадиационных</w:t>
      </w:r>
      <w:bookmarkEnd w:id="766"/>
      <w:r>
        <w:t xml:space="preserve"> укрытий  не до</w:t>
      </w:r>
      <w:bookmarkStart w:id="767" w:name="OCRUncertain824"/>
      <w:r>
        <w:softHyphen/>
      </w:r>
      <w:bookmarkEnd w:id="767"/>
      <w:r>
        <w:t>п</w:t>
      </w:r>
      <w:bookmarkStart w:id="768" w:name="OCRUncertain825"/>
      <w:r>
        <w:t>у</w:t>
      </w:r>
      <w:bookmarkEnd w:id="768"/>
      <w:r>
        <w:t xml:space="preserve">скается.   </w:t>
      </w:r>
    </w:p>
    <w:p w:rsidR="00000000" w:rsidRDefault="00400209">
      <w:pPr>
        <w:widowControl w:val="0"/>
        <w:ind w:firstLine="284"/>
        <w:jc w:val="both"/>
      </w:pPr>
      <w:r>
        <w:t>Прок</w:t>
      </w:r>
      <w:bookmarkStart w:id="769" w:name="OCRUncertain826"/>
      <w:r>
        <w:t>л</w:t>
      </w:r>
      <w:bookmarkEnd w:id="769"/>
      <w:r>
        <w:t>адка  транзитных  тр</w:t>
      </w:r>
      <w:bookmarkStart w:id="770" w:name="OCRUncertain827"/>
      <w:r>
        <w:t>у</w:t>
      </w:r>
      <w:bookmarkEnd w:id="770"/>
      <w:r>
        <w:t>бопроводов отопле</w:t>
      </w:r>
      <w:r>
        <w:softHyphen/>
        <w:t xml:space="preserve">ния, водопровода и </w:t>
      </w:r>
      <w:bookmarkStart w:id="771" w:name="OCRUncertain828"/>
      <w:r>
        <w:t>канализации</w:t>
      </w:r>
      <w:bookmarkEnd w:id="771"/>
      <w:r>
        <w:t xml:space="preserve"> через </w:t>
      </w:r>
      <w:bookmarkStart w:id="772" w:name="OCRUncertain829"/>
      <w:r>
        <w:t>помещения противорадиационных</w:t>
      </w:r>
      <w:bookmarkEnd w:id="772"/>
      <w:r>
        <w:t xml:space="preserve">  </w:t>
      </w:r>
      <w:bookmarkStart w:id="773" w:name="OCRUncertain830"/>
      <w:r>
        <w:t>укр</w:t>
      </w:r>
      <w:bookmarkEnd w:id="773"/>
      <w:r>
        <w:t>ытий  доп</w:t>
      </w:r>
      <w:bookmarkStart w:id="774" w:name="OCRUncertain831"/>
      <w:r>
        <w:t>у</w:t>
      </w:r>
      <w:bookmarkEnd w:id="774"/>
      <w:r>
        <w:t xml:space="preserve">скается при </w:t>
      </w:r>
      <w:bookmarkStart w:id="775" w:name="OCRUncertain832"/>
      <w:r>
        <w:t>условии</w:t>
      </w:r>
      <w:bookmarkEnd w:id="775"/>
      <w:r>
        <w:t xml:space="preserve"> р</w:t>
      </w:r>
      <w:bookmarkStart w:id="776" w:name="OCRUncertain833"/>
      <w:r>
        <w:t>а</w:t>
      </w:r>
      <w:bookmarkEnd w:id="776"/>
      <w:r>
        <w:t>змещени</w:t>
      </w:r>
      <w:bookmarkStart w:id="777" w:name="OCRUncertain834"/>
      <w:r>
        <w:t>я</w:t>
      </w:r>
      <w:bookmarkEnd w:id="777"/>
      <w:r>
        <w:t xml:space="preserve">  их в по</w:t>
      </w:r>
      <w:bookmarkStart w:id="778" w:name="OCRUncertain835"/>
      <w:r>
        <w:t>лу</w:t>
      </w:r>
      <w:bookmarkEnd w:id="778"/>
      <w:r>
        <w:t xml:space="preserve"> или в коридорах, отделенн</w:t>
      </w:r>
      <w:bookmarkStart w:id="779" w:name="OCRUncertain837"/>
      <w:r>
        <w:t>ы</w:t>
      </w:r>
      <w:bookmarkEnd w:id="779"/>
      <w:r>
        <w:t>х  от пом</w:t>
      </w:r>
      <w:bookmarkStart w:id="780" w:name="OCRUncertain838"/>
      <w:r>
        <w:t>е</w:t>
      </w:r>
      <w:bookmarkEnd w:id="780"/>
      <w:r>
        <w:t xml:space="preserve">щения  </w:t>
      </w:r>
      <w:bookmarkStart w:id="781" w:name="OCRUncertain839"/>
      <w:r>
        <w:t>противорадиационного укрыт</w:t>
      </w:r>
      <w:bookmarkEnd w:id="781"/>
      <w:r>
        <w:t>ия  стенами с п</w:t>
      </w:r>
      <w:bookmarkStart w:id="782" w:name="OCRUncertain840"/>
      <w:r>
        <w:t>р</w:t>
      </w:r>
      <w:bookmarkEnd w:id="782"/>
      <w:r>
        <w:t>е</w:t>
      </w:r>
      <w:bookmarkStart w:id="783" w:name="OCRUncertain841"/>
      <w:r>
        <w:t>д</w:t>
      </w:r>
      <w:bookmarkEnd w:id="783"/>
      <w:r>
        <w:t>е</w:t>
      </w:r>
      <w:bookmarkStart w:id="784" w:name="OCRUncertain842"/>
      <w:r>
        <w:t>л</w:t>
      </w:r>
      <w:bookmarkEnd w:id="784"/>
      <w:r>
        <w:t>ом огн</w:t>
      </w:r>
      <w:bookmarkStart w:id="785" w:name="OCRUncertain843"/>
      <w:r>
        <w:t>е</w:t>
      </w:r>
      <w:bookmarkEnd w:id="785"/>
      <w:r>
        <w:t>стойкости</w:t>
      </w:r>
      <w:r>
        <w:rPr>
          <w:noProof/>
        </w:rPr>
        <w:t xml:space="preserve"> 0,75</w:t>
      </w:r>
      <w:r>
        <w:t xml:space="preserve"> ч.   </w:t>
      </w:r>
      <w:bookmarkStart w:id="786" w:name="OCRUncertain844"/>
    </w:p>
    <w:p w:rsidR="00000000" w:rsidRDefault="00400209">
      <w:pPr>
        <w:widowControl w:val="0"/>
        <w:ind w:firstLine="284"/>
        <w:jc w:val="both"/>
      </w:pPr>
      <w:r>
        <w:t>Трубопроводы</w:t>
      </w:r>
      <w:bookmarkEnd w:id="786"/>
      <w:r>
        <w:t xml:space="preserve">  </w:t>
      </w:r>
      <w:bookmarkStart w:id="787" w:name="OCRUncertain845"/>
      <w:r>
        <w:t>отоплен</w:t>
      </w:r>
      <w:bookmarkEnd w:id="787"/>
      <w:r>
        <w:t xml:space="preserve">ия  и </w:t>
      </w:r>
      <w:bookmarkStart w:id="788" w:name="OCRUncertain846"/>
      <w:r>
        <w:t>вентиляции,</w:t>
      </w:r>
      <w:bookmarkEnd w:id="788"/>
      <w:r>
        <w:t xml:space="preserve"> </w:t>
      </w:r>
      <w:bookmarkStart w:id="789" w:name="OCRUncertain847"/>
      <w:r>
        <w:t>в</w:t>
      </w:r>
      <w:bookmarkEnd w:id="789"/>
      <w:r>
        <w:t>одо</w:t>
      </w:r>
      <w:bookmarkStart w:id="790" w:name="OCRUncertain848"/>
      <w:r>
        <w:softHyphen/>
      </w:r>
      <w:bookmarkEnd w:id="790"/>
      <w:r>
        <w:t>с</w:t>
      </w:r>
      <w:bookmarkStart w:id="791" w:name="OCRUncertain849"/>
      <w:r>
        <w:t>на</w:t>
      </w:r>
      <w:bookmarkEnd w:id="791"/>
      <w:r>
        <w:t>бжения и канализац</w:t>
      </w:r>
      <w:bookmarkStart w:id="792" w:name="OCRUncertain850"/>
      <w:r>
        <w:t>и</w:t>
      </w:r>
      <w:bookmarkEnd w:id="792"/>
      <w:r>
        <w:t>и, св</w:t>
      </w:r>
      <w:bookmarkStart w:id="793" w:name="OCRUncertain851"/>
      <w:r>
        <w:t>я</w:t>
      </w:r>
      <w:bookmarkEnd w:id="793"/>
      <w:r>
        <w:t>занные с обще</w:t>
      </w:r>
      <w:bookmarkStart w:id="794" w:name="OCRUncertain852"/>
      <w:r>
        <w:t>й</w:t>
      </w:r>
      <w:bookmarkEnd w:id="794"/>
      <w:r>
        <w:t xml:space="preserve"> с</w:t>
      </w:r>
      <w:bookmarkStart w:id="795" w:name="OCRUncertain853"/>
      <w:r>
        <w:t>и</w:t>
      </w:r>
      <w:bookmarkEnd w:id="795"/>
      <w:r>
        <w:t>ст</w:t>
      </w:r>
      <w:r>
        <w:t>е</w:t>
      </w:r>
      <w:r>
        <w:softHyphen/>
        <w:t xml:space="preserve">мой инженерного </w:t>
      </w:r>
      <w:bookmarkStart w:id="796" w:name="OCRUncertain854"/>
      <w:r>
        <w:t>оборудования</w:t>
      </w:r>
      <w:bookmarkEnd w:id="796"/>
      <w:r>
        <w:t xml:space="preserve"> з</w:t>
      </w:r>
      <w:bookmarkStart w:id="797" w:name="OCRUncertain855"/>
      <w:r>
        <w:t>д</w:t>
      </w:r>
      <w:bookmarkEnd w:id="797"/>
      <w:r>
        <w:t>ания, доп</w:t>
      </w:r>
      <w:bookmarkStart w:id="798" w:name="OCRUncertain856"/>
      <w:r>
        <w:t>у</w:t>
      </w:r>
      <w:bookmarkEnd w:id="798"/>
      <w:r>
        <w:t>скается  прок</w:t>
      </w:r>
      <w:bookmarkStart w:id="799" w:name="OCRUncertain858"/>
      <w:r>
        <w:t>л</w:t>
      </w:r>
      <w:bookmarkEnd w:id="799"/>
      <w:r>
        <w:t>адывать чер</w:t>
      </w:r>
      <w:bookmarkStart w:id="800" w:name="OCRUncertain859"/>
      <w:r>
        <w:t>е</w:t>
      </w:r>
      <w:bookmarkEnd w:id="800"/>
      <w:r>
        <w:t xml:space="preserve">з помещения </w:t>
      </w:r>
      <w:bookmarkStart w:id="801" w:name="OCRUncertain860"/>
      <w:r>
        <w:t>противорадиа</w:t>
      </w:r>
      <w:r>
        <w:softHyphen/>
        <w:t>ционных</w:t>
      </w:r>
      <w:bookmarkEnd w:id="801"/>
      <w:r>
        <w:t xml:space="preserve"> укрытий.</w:t>
      </w:r>
    </w:p>
    <w:p w:rsidR="00000000" w:rsidRDefault="00400209">
      <w:pPr>
        <w:pStyle w:val="1"/>
        <w:rPr>
          <w:rFonts w:ascii="Times New Roman" w:hAnsi="Times New Roman"/>
        </w:rPr>
      </w:pPr>
      <w:bookmarkStart w:id="802" w:name="_Toc418521980"/>
      <w:r>
        <w:rPr>
          <w:rFonts w:ascii="Times New Roman" w:hAnsi="Times New Roman"/>
        </w:rPr>
        <w:t>2</w:t>
      </w:r>
      <w:bookmarkStart w:id="803" w:name="OCRUncertain861"/>
      <w:r>
        <w:rPr>
          <w:rFonts w:ascii="Times New Roman" w:hAnsi="Times New Roman"/>
        </w:rPr>
        <w:t>.</w:t>
      </w:r>
      <w:bookmarkEnd w:id="803"/>
      <w:r>
        <w:rPr>
          <w:rFonts w:ascii="Times New Roman" w:hAnsi="Times New Roman"/>
        </w:rPr>
        <w:t xml:space="preserve"> ОБЪЕМНО-ПЛАНИРОВОЧНЫЕ И КОНСТР</w:t>
      </w:r>
      <w:bookmarkStart w:id="804" w:name="OCRUncertain862"/>
      <w:r>
        <w:rPr>
          <w:rFonts w:ascii="Times New Roman" w:hAnsi="Times New Roman"/>
        </w:rPr>
        <w:t>У</w:t>
      </w:r>
      <w:bookmarkEnd w:id="804"/>
      <w:r>
        <w:rPr>
          <w:rFonts w:ascii="Times New Roman" w:hAnsi="Times New Roman"/>
        </w:rPr>
        <w:t>КТИВНЫЕ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>РЕШЕНИЯ</w:t>
      </w:r>
      <w:bookmarkEnd w:id="802"/>
    </w:p>
    <w:p w:rsidR="00000000" w:rsidRDefault="00400209">
      <w:pPr>
        <w:pStyle w:val="2"/>
        <w:rPr>
          <w:rFonts w:ascii="Times New Roman" w:hAnsi="Times New Roman"/>
        </w:rPr>
      </w:pPr>
      <w:bookmarkStart w:id="805" w:name="_Toc418521981"/>
      <w:r>
        <w:rPr>
          <w:rFonts w:ascii="Times New Roman" w:hAnsi="Times New Roman"/>
        </w:rPr>
        <w:t xml:space="preserve">А. </w:t>
      </w:r>
      <w:bookmarkStart w:id="806" w:name="OCRUncertain863"/>
      <w:r>
        <w:rPr>
          <w:rFonts w:ascii="Times New Roman" w:hAnsi="Times New Roman"/>
        </w:rPr>
        <w:t>У</w:t>
      </w:r>
      <w:bookmarkEnd w:id="806"/>
      <w:r>
        <w:rPr>
          <w:rFonts w:ascii="Times New Roman" w:hAnsi="Times New Roman"/>
        </w:rPr>
        <w:t>БЕЖИЩА</w:t>
      </w:r>
      <w:bookmarkEnd w:id="805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2.1</w:t>
      </w:r>
      <w:r>
        <w:t>*.</w:t>
      </w:r>
      <w:r>
        <w:rPr>
          <w:noProof/>
        </w:rPr>
        <w:t xml:space="preserve"> </w:t>
      </w:r>
      <w:r>
        <w:t xml:space="preserve">В </w:t>
      </w:r>
      <w:bookmarkStart w:id="807" w:name="OCRUncertain865"/>
      <w:r>
        <w:t>у</w:t>
      </w:r>
      <w:bookmarkEnd w:id="807"/>
      <w:r>
        <w:t xml:space="preserve">бежищах </w:t>
      </w:r>
      <w:bookmarkStart w:id="808" w:name="OCRUncertain866"/>
      <w:r>
        <w:t>следует</w:t>
      </w:r>
      <w:bookmarkEnd w:id="808"/>
      <w:r>
        <w:t xml:space="preserve"> </w:t>
      </w:r>
      <w:bookmarkStart w:id="809" w:name="OCRUncertain867"/>
      <w:r>
        <w:t>предусматривать</w:t>
      </w:r>
      <w:bookmarkEnd w:id="809"/>
      <w:r>
        <w:t xml:space="preserve"> </w:t>
      </w:r>
      <w:bookmarkStart w:id="810" w:name="OCRUncertain868"/>
      <w:r>
        <w:t>основные</w:t>
      </w:r>
      <w:bookmarkEnd w:id="810"/>
      <w:r>
        <w:t xml:space="preserve"> и вспомогате</w:t>
      </w:r>
      <w:bookmarkStart w:id="811" w:name="OCRUncertain869"/>
      <w:r>
        <w:t>л</w:t>
      </w:r>
      <w:bookmarkEnd w:id="811"/>
      <w:r>
        <w:t>ь</w:t>
      </w:r>
      <w:bookmarkStart w:id="812" w:name="OCRUncertain870"/>
      <w:r>
        <w:t>н</w:t>
      </w:r>
      <w:bookmarkEnd w:id="812"/>
      <w:r>
        <w:t xml:space="preserve">ые помещения.   </w:t>
      </w:r>
    </w:p>
    <w:p w:rsidR="00000000" w:rsidRDefault="00400209">
      <w:pPr>
        <w:widowControl w:val="0"/>
        <w:ind w:firstLine="284"/>
        <w:jc w:val="both"/>
      </w:pPr>
      <w:r>
        <w:t>К основным относятс</w:t>
      </w:r>
      <w:bookmarkStart w:id="813" w:name="OCRUncertain871"/>
      <w:r>
        <w:t>я</w:t>
      </w:r>
      <w:bookmarkEnd w:id="813"/>
      <w:r>
        <w:t xml:space="preserve"> пом</w:t>
      </w:r>
      <w:bookmarkStart w:id="814" w:name="OCRUncertain872"/>
      <w:r>
        <w:t>е</w:t>
      </w:r>
      <w:bookmarkEnd w:id="814"/>
      <w:r>
        <w:t>щени</w:t>
      </w:r>
      <w:bookmarkStart w:id="815" w:name="OCRUncertain873"/>
      <w:r>
        <w:t>я</w:t>
      </w:r>
      <w:bookmarkEnd w:id="815"/>
      <w:r>
        <w:t xml:space="preserve"> для </w:t>
      </w:r>
      <w:bookmarkStart w:id="816" w:name="OCRUncertain874"/>
      <w:r>
        <w:t>у</w:t>
      </w:r>
      <w:bookmarkEnd w:id="816"/>
      <w:r>
        <w:t>кры</w:t>
      </w:r>
      <w:bookmarkStart w:id="817" w:name="OCRUncertain875"/>
      <w:r>
        <w:t>в</w:t>
      </w:r>
      <w:bookmarkEnd w:id="817"/>
      <w:r>
        <w:t>ае</w:t>
      </w:r>
      <w:r>
        <w:softHyphen/>
        <w:t>мых, пункты управления</w:t>
      </w:r>
      <w:bookmarkStart w:id="818" w:name="OCRUncertain876"/>
      <w:r>
        <w:t>,</w:t>
      </w:r>
      <w:bookmarkEnd w:id="818"/>
      <w:r>
        <w:t xml:space="preserve"> медп</w:t>
      </w:r>
      <w:bookmarkStart w:id="819" w:name="OCRUncertain877"/>
      <w:r>
        <w:t>у</w:t>
      </w:r>
      <w:bookmarkEnd w:id="819"/>
      <w:r>
        <w:t xml:space="preserve">нкты, а </w:t>
      </w:r>
      <w:bookmarkStart w:id="820" w:name="OCRUncertain878"/>
      <w:r>
        <w:t>в</w:t>
      </w:r>
      <w:bookmarkEnd w:id="820"/>
      <w:r>
        <w:t xml:space="preserve"> убежищах лечебных учреждений</w:t>
      </w:r>
      <w:r>
        <w:rPr>
          <w:noProof/>
        </w:rPr>
        <w:t xml:space="preserve"> </w:t>
      </w:r>
      <w:r>
        <w:t xml:space="preserve">- также </w:t>
      </w:r>
      <w:bookmarkStart w:id="821" w:name="OCRUncertain879"/>
      <w:r>
        <w:t>операционно-перевязочные</w:t>
      </w:r>
      <w:bookmarkEnd w:id="821"/>
      <w:r>
        <w:t xml:space="preserve">, </w:t>
      </w:r>
      <w:bookmarkStart w:id="822" w:name="OCRUncertain880"/>
      <w:r>
        <w:t xml:space="preserve">предоперационно-стерилизационные. </w:t>
      </w:r>
      <w:bookmarkEnd w:id="822"/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 xml:space="preserve">К </w:t>
      </w:r>
      <w:bookmarkStart w:id="823" w:name="OCRUncertain881"/>
      <w:r>
        <w:t>в</w:t>
      </w:r>
      <w:bookmarkEnd w:id="823"/>
      <w:r>
        <w:t>спомогательным относ</w:t>
      </w:r>
      <w:bookmarkStart w:id="824" w:name="OCRUncertain882"/>
      <w:r>
        <w:t>я</w:t>
      </w:r>
      <w:bookmarkEnd w:id="824"/>
      <w:r>
        <w:t xml:space="preserve">тся </w:t>
      </w:r>
      <w:bookmarkStart w:id="825" w:name="OCRUncertain883"/>
      <w:r>
        <w:t>фильтровентиляционные</w:t>
      </w:r>
      <w:bookmarkEnd w:id="825"/>
      <w:r>
        <w:t xml:space="preserve">  помещ</w:t>
      </w:r>
      <w:bookmarkStart w:id="826" w:name="OCRUncertain884"/>
      <w:r>
        <w:t>е</w:t>
      </w:r>
      <w:bookmarkEnd w:id="826"/>
      <w:r>
        <w:t xml:space="preserve">ния   </w:t>
      </w:r>
      <w:bookmarkStart w:id="827" w:name="OCRUncertain885"/>
      <w:r>
        <w:t>(ФВП)</w:t>
      </w:r>
      <w:r>
        <w:rPr>
          <w:noProof/>
        </w:rPr>
        <w:t>,</w:t>
      </w:r>
      <w:bookmarkEnd w:id="827"/>
      <w:r>
        <w:t xml:space="preserve"> сани</w:t>
      </w:r>
      <w:r>
        <w:t>тар</w:t>
      </w:r>
      <w:bookmarkStart w:id="828" w:name="OCRUncertain886"/>
      <w:r>
        <w:t>н</w:t>
      </w:r>
      <w:bookmarkEnd w:id="828"/>
      <w:r>
        <w:t>ые уз</w:t>
      </w:r>
      <w:bookmarkStart w:id="829" w:name="OCRUncertain887"/>
      <w:r>
        <w:t>л</w:t>
      </w:r>
      <w:bookmarkEnd w:id="829"/>
      <w:r>
        <w:t xml:space="preserve">ы, защищенные </w:t>
      </w:r>
      <w:bookmarkStart w:id="830" w:name="OCRUncertain888"/>
      <w:r>
        <w:t>ДЭС</w:t>
      </w:r>
      <w:bookmarkEnd w:id="830"/>
      <w:r>
        <w:t xml:space="preserve">, </w:t>
      </w:r>
      <w:bookmarkStart w:id="831" w:name="OCRUncertain889"/>
      <w:r>
        <w:t>электрощитовая,</w:t>
      </w:r>
      <w:bookmarkEnd w:id="831"/>
      <w:r>
        <w:t xml:space="preserve"> пом</w:t>
      </w:r>
      <w:bookmarkStart w:id="832" w:name="OCRUncertain890"/>
      <w:r>
        <w:t>е</w:t>
      </w:r>
      <w:bookmarkEnd w:id="832"/>
      <w:r>
        <w:t>щ</w:t>
      </w:r>
      <w:bookmarkStart w:id="833" w:name="OCRUncertain891"/>
      <w:r>
        <w:t>е</w:t>
      </w:r>
      <w:bookmarkEnd w:id="833"/>
      <w:r>
        <w:t xml:space="preserve">ние для хранения </w:t>
      </w:r>
      <w:bookmarkStart w:id="834" w:name="OCRUncertain892"/>
      <w:r>
        <w:t>продовольств</w:t>
      </w:r>
      <w:bookmarkEnd w:id="834"/>
      <w:r>
        <w:t xml:space="preserve">ия, станция перекачки, </w:t>
      </w:r>
      <w:bookmarkStart w:id="835" w:name="OCRUncertain893"/>
      <w:r>
        <w:t>баллонная</w:t>
      </w:r>
      <w:bookmarkEnd w:id="835"/>
      <w:r>
        <w:t>, тамбур-</w:t>
      </w:r>
      <w:bookmarkStart w:id="836" w:name="OCRUncertain894"/>
      <w:r>
        <w:t>ш</w:t>
      </w:r>
      <w:bookmarkEnd w:id="836"/>
      <w:r>
        <w:t>л</w:t>
      </w:r>
      <w:bookmarkStart w:id="837" w:name="OCRUncertain895"/>
      <w:r>
        <w:t>ю</w:t>
      </w:r>
      <w:bookmarkEnd w:id="837"/>
      <w:r>
        <w:t>з, тамбур</w:t>
      </w:r>
      <w:bookmarkStart w:id="838" w:name="OCRUncertain896"/>
      <w:r>
        <w:t>ы</w:t>
      </w:r>
      <w:bookmarkEnd w:id="838"/>
      <w:r>
        <w:t>.</w:t>
      </w:r>
    </w:p>
    <w:p w:rsidR="00000000" w:rsidRDefault="00400209">
      <w:pPr>
        <w:pStyle w:val="3"/>
        <w:rPr>
          <w:rFonts w:ascii="Times New Roman" w:hAnsi="Times New Roman"/>
        </w:rPr>
      </w:pPr>
      <w:bookmarkStart w:id="839" w:name="_Toc418521982"/>
      <w:r>
        <w:rPr>
          <w:rFonts w:ascii="Times New Roman" w:hAnsi="Times New Roman"/>
        </w:rPr>
        <w:t>ПОМЕ</w:t>
      </w:r>
      <w:bookmarkStart w:id="840" w:name="OCRUncertain897"/>
      <w:r>
        <w:rPr>
          <w:rFonts w:ascii="Times New Roman" w:hAnsi="Times New Roman"/>
        </w:rPr>
        <w:t>Щ</w:t>
      </w:r>
      <w:bookmarkEnd w:id="840"/>
      <w:r>
        <w:rPr>
          <w:rFonts w:ascii="Times New Roman" w:hAnsi="Times New Roman"/>
        </w:rPr>
        <w:t xml:space="preserve">ЕНИЯ  </w:t>
      </w:r>
      <w:bookmarkStart w:id="841" w:name="OCRUncertain898"/>
      <w:r>
        <w:rPr>
          <w:rFonts w:ascii="Times New Roman" w:hAnsi="Times New Roman"/>
        </w:rPr>
        <w:t>ОСНОВНОГО</w:t>
      </w:r>
      <w:bookmarkEnd w:id="841"/>
      <w:r>
        <w:rPr>
          <w:rFonts w:ascii="Times New Roman" w:hAnsi="Times New Roman"/>
        </w:rPr>
        <w:t xml:space="preserve">  </w:t>
      </w:r>
      <w:bookmarkStart w:id="842" w:name="OCRUncertain899"/>
      <w:r>
        <w:rPr>
          <w:rFonts w:ascii="Times New Roman" w:hAnsi="Times New Roman"/>
        </w:rPr>
        <w:t>НАЗНАЧЕНИ</w:t>
      </w:r>
      <w:bookmarkEnd w:id="842"/>
      <w:r>
        <w:rPr>
          <w:rFonts w:ascii="Times New Roman" w:hAnsi="Times New Roman"/>
        </w:rPr>
        <w:t>Я</w:t>
      </w:r>
      <w:bookmarkEnd w:id="839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2.2.</w:t>
      </w:r>
      <w:r>
        <w:t xml:space="preserve"> Норму </w:t>
      </w:r>
      <w:bookmarkStart w:id="843" w:name="OCRUncertain900"/>
      <w:r>
        <w:t>площади</w:t>
      </w:r>
      <w:bookmarkEnd w:id="843"/>
      <w:r>
        <w:t xml:space="preserve"> </w:t>
      </w:r>
      <w:bookmarkStart w:id="844" w:name="OCRUncertain901"/>
      <w:r>
        <w:t>п</w:t>
      </w:r>
      <w:bookmarkEnd w:id="844"/>
      <w:r>
        <w:t>ола основ</w:t>
      </w:r>
      <w:bookmarkStart w:id="845" w:name="OCRUncertain902"/>
      <w:r>
        <w:t>н</w:t>
      </w:r>
      <w:bookmarkEnd w:id="845"/>
      <w:r>
        <w:t>ого помещ</w:t>
      </w:r>
      <w:bookmarkStart w:id="846" w:name="OCRUncertain903"/>
      <w:r>
        <w:t>е</w:t>
      </w:r>
      <w:bookmarkEnd w:id="846"/>
      <w:r>
        <w:t>ния на од</w:t>
      </w:r>
      <w:bookmarkStart w:id="847" w:name="OCRUncertain904"/>
      <w:r>
        <w:t>н</w:t>
      </w:r>
      <w:bookmarkEnd w:id="847"/>
      <w:r>
        <w:t xml:space="preserve">ого </w:t>
      </w:r>
      <w:bookmarkStart w:id="848" w:name="OCRUncertain905"/>
      <w:r>
        <w:t>ук</w:t>
      </w:r>
      <w:bookmarkEnd w:id="848"/>
      <w:r>
        <w:t>рыва</w:t>
      </w:r>
      <w:bookmarkStart w:id="849" w:name="OCRUncertain906"/>
      <w:r>
        <w:t>е</w:t>
      </w:r>
      <w:bookmarkEnd w:id="849"/>
      <w:r>
        <w:t xml:space="preserve">мого </w:t>
      </w:r>
      <w:bookmarkStart w:id="850" w:name="OCRUncertain907"/>
      <w:r>
        <w:t>следует</w:t>
      </w:r>
      <w:bookmarkEnd w:id="850"/>
      <w:r>
        <w:t xml:space="preserve"> принимать ра</w:t>
      </w:r>
      <w:bookmarkStart w:id="851" w:name="OCRUncertain908"/>
      <w:r>
        <w:t>в</w:t>
      </w:r>
      <w:bookmarkEnd w:id="851"/>
      <w:r>
        <w:t xml:space="preserve">ной </w:t>
      </w:r>
      <w:r>
        <w:rPr>
          <w:noProof/>
        </w:rPr>
        <w:t>0</w:t>
      </w:r>
      <w:r>
        <w:t>,</w:t>
      </w:r>
      <w:r>
        <w:rPr>
          <w:noProof/>
        </w:rPr>
        <w:t>5</w:t>
      </w:r>
      <w:r>
        <w:t xml:space="preserve"> м</w:t>
      </w:r>
      <w:r>
        <w:rPr>
          <w:vertAlign w:val="superscript"/>
        </w:rPr>
        <w:t>2</w:t>
      </w:r>
      <w:r>
        <w:t xml:space="preserve"> при д</w:t>
      </w:r>
      <w:bookmarkStart w:id="852" w:name="OCRUncertain910"/>
      <w:r>
        <w:t>ву</w:t>
      </w:r>
      <w:bookmarkEnd w:id="852"/>
      <w:r>
        <w:t>хъ</w:t>
      </w:r>
      <w:bookmarkStart w:id="853" w:name="OCRUncertain911"/>
      <w:r>
        <w:t>я</w:t>
      </w:r>
      <w:bookmarkEnd w:id="853"/>
      <w:r>
        <w:t>русном и</w:t>
      </w:r>
      <w:r>
        <w:rPr>
          <w:noProof/>
        </w:rPr>
        <w:t xml:space="preserve"> 0</w:t>
      </w:r>
      <w:bookmarkStart w:id="854" w:name="OCRUncertain912"/>
      <w:r>
        <w:t>,</w:t>
      </w:r>
      <w:r>
        <w:rPr>
          <w:noProof/>
        </w:rPr>
        <w:t>4</w:t>
      </w:r>
      <w:bookmarkEnd w:id="854"/>
      <w:r>
        <w:t xml:space="preserve"> м</w:t>
      </w:r>
      <w:r>
        <w:rPr>
          <w:vertAlign w:val="superscript"/>
        </w:rPr>
        <w:t>2</w:t>
      </w:r>
      <w:r>
        <w:rPr>
          <w:noProof/>
        </w:rPr>
        <w:t xml:space="preserve"> -</w:t>
      </w:r>
      <w:r>
        <w:t xml:space="preserve"> при </w:t>
      </w:r>
      <w:bookmarkStart w:id="855" w:name="OCRUncertain914"/>
      <w:r>
        <w:t>трехъярусном</w:t>
      </w:r>
      <w:bookmarkEnd w:id="855"/>
      <w:r>
        <w:t xml:space="preserve"> </w:t>
      </w:r>
      <w:bookmarkStart w:id="856" w:name="OCRUncertain915"/>
      <w:r>
        <w:t>расположении</w:t>
      </w:r>
      <w:bookmarkEnd w:id="856"/>
      <w:r>
        <w:t xml:space="preserve"> нар. </w:t>
      </w:r>
      <w:bookmarkStart w:id="857" w:name="OCRUncertain916"/>
      <w:r>
        <w:t>В</w:t>
      </w:r>
      <w:bookmarkEnd w:id="857"/>
      <w:r>
        <w:t>нутр</w:t>
      </w:r>
      <w:bookmarkStart w:id="858" w:name="OCRUncertain917"/>
      <w:r>
        <w:t>е</w:t>
      </w:r>
      <w:bookmarkEnd w:id="858"/>
      <w:r>
        <w:t>нний объе</w:t>
      </w:r>
      <w:bookmarkStart w:id="859" w:name="OCRUncertain918"/>
      <w:r>
        <w:t>м</w:t>
      </w:r>
      <w:bookmarkEnd w:id="859"/>
      <w:r>
        <w:t xml:space="preserve"> пом</w:t>
      </w:r>
      <w:bookmarkStart w:id="860" w:name="OCRUncertain919"/>
      <w:r>
        <w:t>е</w:t>
      </w:r>
      <w:bookmarkEnd w:id="860"/>
      <w:r>
        <w:t>ще</w:t>
      </w:r>
      <w:r>
        <w:softHyphen/>
        <w:t>ния дол</w:t>
      </w:r>
      <w:bookmarkStart w:id="861" w:name="OCRUncertain920"/>
      <w:r>
        <w:t>ж</w:t>
      </w:r>
      <w:bookmarkEnd w:id="861"/>
      <w:r>
        <w:t>ен быть не мене</w:t>
      </w:r>
      <w:bookmarkStart w:id="862" w:name="OCRUncertain921"/>
      <w:r>
        <w:t>е</w:t>
      </w:r>
      <w:bookmarkEnd w:id="862"/>
      <w:r>
        <w:rPr>
          <w:noProof/>
        </w:rPr>
        <w:t xml:space="preserve"> 1,5</w:t>
      </w:r>
      <w:r>
        <w:t xml:space="preserve"> м</w:t>
      </w:r>
      <w:r>
        <w:rPr>
          <w:vertAlign w:val="superscript"/>
        </w:rPr>
        <w:t>2</w:t>
      </w:r>
      <w:r>
        <w:t xml:space="preserve"> на одн</w:t>
      </w:r>
      <w:bookmarkStart w:id="863" w:name="OCRUncertain923"/>
      <w:r>
        <w:t>о</w:t>
      </w:r>
      <w:bookmarkEnd w:id="863"/>
      <w:r>
        <w:t>го ук</w:t>
      </w:r>
      <w:bookmarkStart w:id="864" w:name="OCRUncertain924"/>
      <w:r>
        <w:t>р</w:t>
      </w:r>
      <w:bookmarkEnd w:id="864"/>
      <w:r>
        <w:t>ыва</w:t>
      </w:r>
      <w:r>
        <w:softHyphen/>
        <w:t>емого.</w:t>
      </w:r>
    </w:p>
    <w:p w:rsidR="00000000" w:rsidRDefault="00400209">
      <w:pPr>
        <w:widowControl w:val="0"/>
        <w:ind w:firstLine="284"/>
        <w:jc w:val="both"/>
      </w:pPr>
      <w:r>
        <w:t xml:space="preserve">  Норм</w:t>
      </w:r>
      <w:bookmarkStart w:id="865" w:name="OCRUncertain925"/>
      <w:r>
        <w:t>у</w:t>
      </w:r>
      <w:bookmarkEnd w:id="865"/>
      <w:r>
        <w:t xml:space="preserve">  п</w:t>
      </w:r>
      <w:bookmarkStart w:id="866" w:name="OCRUncertain926"/>
      <w:r>
        <w:t>л</w:t>
      </w:r>
      <w:bookmarkEnd w:id="866"/>
      <w:r>
        <w:t>ощади помещений  основного и вспомо</w:t>
      </w:r>
      <w:bookmarkStart w:id="867" w:name="OCRUncertain927"/>
      <w:r>
        <w:softHyphen/>
      </w:r>
      <w:bookmarkEnd w:id="867"/>
      <w:r>
        <w:t>гате</w:t>
      </w:r>
      <w:bookmarkStart w:id="868" w:name="OCRUncertain928"/>
      <w:r>
        <w:t>л</w:t>
      </w:r>
      <w:bookmarkEnd w:id="868"/>
      <w:r>
        <w:t xml:space="preserve">ьного назначения в </w:t>
      </w:r>
      <w:bookmarkStart w:id="869" w:name="OCRUncertain929"/>
      <w:r>
        <w:t>у</w:t>
      </w:r>
      <w:bookmarkEnd w:id="869"/>
      <w:r>
        <w:t xml:space="preserve">бежищах </w:t>
      </w:r>
      <w:bookmarkStart w:id="870" w:name="OCRUncertain930"/>
      <w:r>
        <w:t>л</w:t>
      </w:r>
      <w:bookmarkEnd w:id="870"/>
      <w:r>
        <w:t xml:space="preserve">ечебных </w:t>
      </w:r>
      <w:bookmarkStart w:id="871" w:name="OCRUncertain931"/>
      <w:r>
        <w:t>учреждений</w:t>
      </w:r>
      <w:bookmarkEnd w:id="871"/>
      <w:r>
        <w:t xml:space="preserve"> </w:t>
      </w:r>
      <w:r>
        <w:t>с</w:t>
      </w:r>
      <w:bookmarkStart w:id="872" w:name="OCRUncertain932"/>
      <w:r>
        <w:t>л</w:t>
      </w:r>
      <w:bookmarkEnd w:id="872"/>
      <w:r>
        <w:t>ед</w:t>
      </w:r>
      <w:bookmarkStart w:id="873" w:name="OCRUncertain933"/>
      <w:r>
        <w:t>у</w:t>
      </w:r>
      <w:bookmarkEnd w:id="873"/>
      <w:r>
        <w:t>ет принимать сог</w:t>
      </w:r>
      <w:bookmarkStart w:id="874" w:name="OCRUncertain934"/>
      <w:r>
        <w:t>л</w:t>
      </w:r>
      <w:bookmarkEnd w:id="874"/>
      <w:r>
        <w:t>асно таб</w:t>
      </w:r>
      <w:bookmarkStart w:id="875" w:name="OCRUncertain935"/>
      <w:r>
        <w:t>л</w:t>
      </w:r>
      <w:bookmarkEnd w:id="875"/>
      <w:r>
        <w:t>.</w:t>
      </w:r>
      <w:bookmarkStart w:id="876" w:name="OCRUncertain936"/>
      <w:r>
        <w:t xml:space="preserve"> 1</w:t>
      </w:r>
      <w:r>
        <w:rPr>
          <w:noProof/>
        </w:rPr>
        <w:t>.</w:t>
      </w:r>
      <w:bookmarkEnd w:id="876"/>
    </w:p>
    <w:p w:rsidR="00000000" w:rsidRDefault="00400209">
      <w:pPr>
        <w:widowControl w:val="0"/>
        <w:ind w:firstLine="284"/>
        <w:jc w:val="both"/>
        <w:rPr>
          <w:noProof/>
        </w:rPr>
      </w:pPr>
    </w:p>
    <w:p w:rsidR="00000000" w:rsidRDefault="00400209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 xml:space="preserve">   </w:t>
      </w:r>
      <w:bookmarkStart w:id="877" w:name="OCRUncertain937"/>
      <w:r>
        <w:rPr>
          <w:sz w:val="18"/>
        </w:rPr>
        <w:t>Примечания</w:t>
      </w:r>
      <w:bookmarkEnd w:id="877"/>
      <w:r>
        <w:rPr>
          <w:sz w:val="18"/>
        </w:rPr>
        <w:t xml:space="preserve">: 1 При определении </w:t>
      </w:r>
      <w:bookmarkStart w:id="878" w:name="OCRUncertain939"/>
      <w:r>
        <w:rPr>
          <w:sz w:val="18"/>
        </w:rPr>
        <w:t>объ</w:t>
      </w:r>
      <w:bookmarkEnd w:id="878"/>
      <w:r>
        <w:rPr>
          <w:sz w:val="18"/>
        </w:rPr>
        <w:t>ема на одн</w:t>
      </w:r>
      <w:bookmarkStart w:id="879" w:name="OCRUncertain941"/>
      <w:r>
        <w:rPr>
          <w:sz w:val="18"/>
        </w:rPr>
        <w:t>о</w:t>
      </w:r>
      <w:bookmarkEnd w:id="879"/>
      <w:r>
        <w:rPr>
          <w:sz w:val="18"/>
        </w:rPr>
        <w:t xml:space="preserve">го </w:t>
      </w:r>
      <w:bookmarkStart w:id="880" w:name="OCRUncertain942"/>
      <w:r>
        <w:rPr>
          <w:sz w:val="18"/>
        </w:rPr>
        <w:t>укрываемого</w:t>
      </w:r>
      <w:bookmarkEnd w:id="880"/>
      <w:r>
        <w:rPr>
          <w:sz w:val="18"/>
        </w:rPr>
        <w:t xml:space="preserve">  </w:t>
      </w:r>
      <w:bookmarkStart w:id="881" w:name="OCRUncertain943"/>
      <w:r>
        <w:rPr>
          <w:sz w:val="18"/>
        </w:rPr>
        <w:t>следует</w:t>
      </w:r>
      <w:bookmarkEnd w:id="881"/>
      <w:r>
        <w:rPr>
          <w:sz w:val="18"/>
        </w:rPr>
        <w:t xml:space="preserve"> учиты</w:t>
      </w:r>
      <w:bookmarkStart w:id="882" w:name="OCRUncertain944"/>
      <w:r>
        <w:rPr>
          <w:sz w:val="18"/>
        </w:rPr>
        <w:t>ват</w:t>
      </w:r>
      <w:bookmarkEnd w:id="882"/>
      <w:r>
        <w:rPr>
          <w:sz w:val="18"/>
        </w:rPr>
        <w:t>ь об</w:t>
      </w:r>
      <w:bookmarkStart w:id="883" w:name="OCRUncertain945"/>
      <w:r>
        <w:rPr>
          <w:sz w:val="18"/>
        </w:rPr>
        <w:t>ъ</w:t>
      </w:r>
      <w:bookmarkEnd w:id="883"/>
      <w:r>
        <w:rPr>
          <w:sz w:val="18"/>
        </w:rPr>
        <w:t>ем</w:t>
      </w:r>
      <w:bookmarkStart w:id="884" w:name="OCRUncertain946"/>
      <w:r>
        <w:rPr>
          <w:sz w:val="18"/>
        </w:rPr>
        <w:t>ы</w:t>
      </w:r>
      <w:bookmarkEnd w:id="884"/>
      <w:r>
        <w:rPr>
          <w:sz w:val="18"/>
        </w:rPr>
        <w:t xml:space="preserve"> </w:t>
      </w:r>
      <w:bookmarkStart w:id="885" w:name="OCRUncertain947"/>
      <w:r>
        <w:rPr>
          <w:sz w:val="18"/>
        </w:rPr>
        <w:t>все</w:t>
      </w:r>
      <w:bookmarkEnd w:id="885"/>
      <w:r>
        <w:rPr>
          <w:sz w:val="18"/>
        </w:rPr>
        <w:t xml:space="preserve">х </w:t>
      </w:r>
      <w:bookmarkStart w:id="886" w:name="OCRUncertain948"/>
      <w:r>
        <w:rPr>
          <w:sz w:val="18"/>
        </w:rPr>
        <w:t>помещений</w:t>
      </w:r>
      <w:bookmarkEnd w:id="886"/>
      <w:r>
        <w:rPr>
          <w:sz w:val="18"/>
        </w:rPr>
        <w:t xml:space="preserve"> в зо</w:t>
      </w:r>
      <w:bookmarkStart w:id="887" w:name="OCRUncertain949"/>
      <w:r>
        <w:rPr>
          <w:sz w:val="18"/>
        </w:rPr>
        <w:t>н</w:t>
      </w:r>
      <w:bookmarkEnd w:id="887"/>
      <w:r>
        <w:rPr>
          <w:sz w:val="18"/>
        </w:rPr>
        <w:t xml:space="preserve">е </w:t>
      </w:r>
      <w:bookmarkStart w:id="888" w:name="OCRUncertain950"/>
      <w:r>
        <w:rPr>
          <w:sz w:val="18"/>
        </w:rPr>
        <w:t>герметизации</w:t>
      </w:r>
      <w:bookmarkEnd w:id="888"/>
      <w:r>
        <w:rPr>
          <w:sz w:val="18"/>
        </w:rPr>
        <w:t xml:space="preserve">, за </w:t>
      </w:r>
      <w:bookmarkStart w:id="889" w:name="OCRUncertain952"/>
      <w:r>
        <w:rPr>
          <w:sz w:val="18"/>
        </w:rPr>
        <w:t>и</w:t>
      </w:r>
      <w:bookmarkEnd w:id="889"/>
      <w:r>
        <w:rPr>
          <w:sz w:val="18"/>
        </w:rPr>
        <w:t>ск</w:t>
      </w:r>
      <w:bookmarkStart w:id="890" w:name="OCRUncertain953"/>
      <w:r>
        <w:rPr>
          <w:sz w:val="18"/>
        </w:rPr>
        <w:t>л</w:t>
      </w:r>
      <w:bookmarkEnd w:id="890"/>
      <w:r>
        <w:rPr>
          <w:sz w:val="18"/>
        </w:rPr>
        <w:t>ю</w:t>
      </w:r>
      <w:bookmarkStart w:id="891" w:name="OCRUncertain954"/>
      <w:r>
        <w:rPr>
          <w:sz w:val="18"/>
        </w:rPr>
        <w:t>че</w:t>
      </w:r>
      <w:bookmarkEnd w:id="891"/>
      <w:r>
        <w:rPr>
          <w:sz w:val="18"/>
        </w:rPr>
        <w:t>нием ДЭС, т</w:t>
      </w:r>
      <w:bookmarkStart w:id="892" w:name="OCRUncertain956"/>
      <w:r>
        <w:rPr>
          <w:sz w:val="18"/>
        </w:rPr>
        <w:t>а</w:t>
      </w:r>
      <w:bookmarkEnd w:id="892"/>
      <w:r>
        <w:rPr>
          <w:sz w:val="18"/>
        </w:rPr>
        <w:t>м</w:t>
      </w:r>
      <w:bookmarkStart w:id="893" w:name="OCRUncertain957"/>
      <w:r>
        <w:rPr>
          <w:sz w:val="18"/>
        </w:rPr>
        <w:t>бур</w:t>
      </w:r>
      <w:bookmarkEnd w:id="893"/>
      <w:r>
        <w:rPr>
          <w:sz w:val="18"/>
        </w:rPr>
        <w:t xml:space="preserve">ов, </w:t>
      </w:r>
      <w:bookmarkStart w:id="894" w:name="OCRUncertain958"/>
      <w:r>
        <w:rPr>
          <w:sz w:val="18"/>
        </w:rPr>
        <w:t>расширительных</w:t>
      </w:r>
      <w:bookmarkEnd w:id="894"/>
      <w:r>
        <w:rPr>
          <w:sz w:val="18"/>
        </w:rPr>
        <w:t xml:space="preserve"> </w:t>
      </w:r>
      <w:bookmarkStart w:id="895" w:name="OCRUncertain959"/>
      <w:r>
        <w:rPr>
          <w:sz w:val="18"/>
        </w:rPr>
        <w:t>к</w:t>
      </w:r>
      <w:bookmarkEnd w:id="895"/>
      <w:r>
        <w:rPr>
          <w:sz w:val="18"/>
        </w:rPr>
        <w:t>ам</w:t>
      </w:r>
      <w:bookmarkStart w:id="896" w:name="OCRUncertain960"/>
      <w:r>
        <w:rPr>
          <w:sz w:val="18"/>
        </w:rPr>
        <w:t>е</w:t>
      </w:r>
      <w:bookmarkEnd w:id="896"/>
      <w:r>
        <w:rPr>
          <w:sz w:val="18"/>
        </w:rPr>
        <w:t xml:space="preserve">р. </w:t>
      </w:r>
      <w:r>
        <w:rPr>
          <w:noProof/>
          <w:sz w:val="18"/>
        </w:rPr>
        <w:t xml:space="preserve">   </w:t>
      </w:r>
    </w:p>
    <w:p w:rsidR="00000000" w:rsidRDefault="00400209">
      <w:pPr>
        <w:widowControl w:val="0"/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</w:t>
      </w:r>
      <w:bookmarkStart w:id="897" w:name="OCRUncertain961"/>
      <w:r>
        <w:rPr>
          <w:sz w:val="18"/>
        </w:rPr>
        <w:t>Площадь</w:t>
      </w:r>
      <w:bookmarkEnd w:id="897"/>
      <w:r>
        <w:rPr>
          <w:sz w:val="18"/>
        </w:rPr>
        <w:t xml:space="preserve"> </w:t>
      </w:r>
      <w:bookmarkStart w:id="898" w:name="OCRUncertain962"/>
      <w:r>
        <w:rPr>
          <w:sz w:val="18"/>
        </w:rPr>
        <w:t>основных</w:t>
      </w:r>
      <w:bookmarkEnd w:id="898"/>
      <w:r>
        <w:rPr>
          <w:sz w:val="18"/>
        </w:rPr>
        <w:t xml:space="preserve"> </w:t>
      </w:r>
      <w:bookmarkStart w:id="899" w:name="OCRUncertain963"/>
      <w:r>
        <w:rPr>
          <w:sz w:val="18"/>
        </w:rPr>
        <w:t>помещений, занимаема</w:t>
      </w:r>
      <w:bookmarkEnd w:id="899"/>
      <w:r>
        <w:rPr>
          <w:sz w:val="18"/>
        </w:rPr>
        <w:t xml:space="preserve">я  недемонтируемым   и не </w:t>
      </w:r>
      <w:bookmarkStart w:id="900" w:name="OCRUncertain966"/>
      <w:r>
        <w:rPr>
          <w:sz w:val="18"/>
        </w:rPr>
        <w:t>используемым</w:t>
      </w:r>
      <w:bookmarkEnd w:id="900"/>
      <w:r>
        <w:rPr>
          <w:sz w:val="18"/>
        </w:rPr>
        <w:t xml:space="preserve"> </w:t>
      </w:r>
      <w:bookmarkStart w:id="901" w:name="OCRUncertain967"/>
      <w:r>
        <w:rPr>
          <w:sz w:val="18"/>
        </w:rPr>
        <w:t>д</w:t>
      </w:r>
      <w:bookmarkEnd w:id="901"/>
      <w:r>
        <w:rPr>
          <w:sz w:val="18"/>
        </w:rPr>
        <w:t xml:space="preserve">ля </w:t>
      </w:r>
      <w:bookmarkStart w:id="902" w:name="OCRUncertain968"/>
      <w:r>
        <w:rPr>
          <w:sz w:val="18"/>
        </w:rPr>
        <w:t>уб</w:t>
      </w:r>
      <w:bookmarkEnd w:id="902"/>
      <w:r>
        <w:rPr>
          <w:sz w:val="18"/>
        </w:rPr>
        <w:t xml:space="preserve">ежища   </w:t>
      </w:r>
      <w:bookmarkStart w:id="903" w:name="OCRUncertain969"/>
      <w:r>
        <w:rPr>
          <w:sz w:val="18"/>
        </w:rPr>
        <w:t>оборудованием,</w:t>
      </w:r>
      <w:bookmarkEnd w:id="903"/>
      <w:r>
        <w:rPr>
          <w:sz w:val="18"/>
        </w:rPr>
        <w:t xml:space="preserve"> в </w:t>
      </w:r>
      <w:bookmarkStart w:id="904" w:name="OCRUncertain970"/>
      <w:r>
        <w:rPr>
          <w:sz w:val="18"/>
        </w:rPr>
        <w:t>норму</w:t>
      </w:r>
      <w:bookmarkEnd w:id="904"/>
      <w:r>
        <w:rPr>
          <w:sz w:val="18"/>
        </w:rPr>
        <w:t xml:space="preserve">  </w:t>
      </w:r>
      <w:bookmarkStart w:id="905" w:name="OCRUncertain971"/>
      <w:r>
        <w:rPr>
          <w:sz w:val="18"/>
        </w:rPr>
        <w:t>пло</w:t>
      </w:r>
      <w:bookmarkEnd w:id="905"/>
      <w:r>
        <w:rPr>
          <w:sz w:val="18"/>
        </w:rPr>
        <w:t xml:space="preserve">щади одного </w:t>
      </w:r>
      <w:bookmarkStart w:id="906" w:name="OCRUncertain973"/>
      <w:r>
        <w:rPr>
          <w:sz w:val="18"/>
        </w:rPr>
        <w:t>у</w:t>
      </w:r>
      <w:bookmarkEnd w:id="906"/>
      <w:r>
        <w:rPr>
          <w:sz w:val="18"/>
        </w:rPr>
        <w:t xml:space="preserve">крытия не </w:t>
      </w:r>
      <w:bookmarkStart w:id="907" w:name="OCRUncertain974"/>
      <w:r>
        <w:rPr>
          <w:sz w:val="18"/>
        </w:rPr>
        <w:t>входит.</w:t>
      </w:r>
      <w:bookmarkEnd w:id="907"/>
    </w:p>
    <w:p w:rsidR="00000000" w:rsidRDefault="00400209">
      <w:pPr>
        <w:widowControl w:val="0"/>
        <w:ind w:firstLine="284"/>
        <w:jc w:val="both"/>
      </w:pPr>
      <w:bookmarkStart w:id="908" w:name="OCRUncertain975"/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</w:t>
      </w:r>
      <w:bookmarkEnd w:id="908"/>
      <w:r>
        <w:t>аблица</w:t>
      </w:r>
      <w:r>
        <w:rPr>
          <w:noProof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0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Площадь помещения,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при вместимости убежища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noProof/>
                <w:sz w:val="16"/>
              </w:rPr>
              <w:t xml:space="preserve"> 150</w:t>
            </w:r>
            <w:r>
              <w:rPr>
                <w:sz w:val="16"/>
              </w:rPr>
              <w:t xml:space="preserve"> </w:t>
            </w:r>
            <w:bookmarkStart w:id="909" w:name="OCRUncertain981"/>
            <w:r>
              <w:rPr>
                <w:sz w:val="16"/>
              </w:rPr>
              <w:t>к</w:t>
            </w:r>
            <w:bookmarkEnd w:id="909"/>
            <w:r>
              <w:rPr>
                <w:sz w:val="16"/>
              </w:rPr>
              <w:t>о</w:t>
            </w:r>
            <w:bookmarkStart w:id="910" w:name="OCRUncertain982"/>
            <w:r>
              <w:rPr>
                <w:sz w:val="16"/>
              </w:rPr>
              <w:t>е</w:t>
            </w:r>
            <w:bookmarkEnd w:id="910"/>
            <w:r>
              <w:rPr>
                <w:sz w:val="16"/>
              </w:rPr>
              <w:t>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151</w:t>
            </w:r>
            <w:r>
              <w:rPr>
                <w:sz w:val="16"/>
              </w:rPr>
              <w:t xml:space="preserve"> </w:t>
            </w:r>
            <w:bookmarkStart w:id="911" w:name="OCRUncertain983"/>
            <w:r>
              <w:rPr>
                <w:sz w:val="16"/>
              </w:rPr>
              <w:t>д</w:t>
            </w:r>
            <w:bookmarkEnd w:id="911"/>
            <w:r>
              <w:rPr>
                <w:sz w:val="16"/>
              </w:rPr>
              <w:t xml:space="preserve">о </w:t>
            </w:r>
            <w:r>
              <w:rPr>
                <w:noProof/>
                <w:sz w:val="16"/>
              </w:rPr>
              <w:t>3</w:t>
            </w:r>
            <w:bookmarkStart w:id="912" w:name="OCRUncertain984"/>
            <w:r>
              <w:rPr>
                <w:noProof/>
                <w:sz w:val="16"/>
              </w:rPr>
              <w:t>0</w:t>
            </w:r>
            <w:bookmarkEnd w:id="912"/>
            <w:r>
              <w:rPr>
                <w:noProof/>
                <w:sz w:val="16"/>
              </w:rPr>
              <w:t>0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Для бо</w:t>
            </w:r>
            <w:bookmarkStart w:id="913" w:name="OCRUncertain987"/>
            <w:r>
              <w:rPr>
                <w:sz w:val="16"/>
              </w:rPr>
              <w:t>ль</w:t>
            </w:r>
            <w:bookmarkEnd w:id="913"/>
            <w:r>
              <w:rPr>
                <w:sz w:val="16"/>
              </w:rPr>
              <w:t>н</w:t>
            </w:r>
            <w:bookmarkStart w:id="914" w:name="OCRUncertain988"/>
            <w:r>
              <w:rPr>
                <w:sz w:val="16"/>
              </w:rPr>
              <w:t>ы</w:t>
            </w:r>
            <w:bookmarkEnd w:id="914"/>
            <w:r>
              <w:rPr>
                <w:sz w:val="16"/>
              </w:rPr>
              <w:t xml:space="preserve">х </w:t>
            </w:r>
            <w:bookmarkStart w:id="915" w:name="OCRUncertain989"/>
            <w:r>
              <w:rPr>
                <w:sz w:val="16"/>
              </w:rPr>
              <w:t>(</w:t>
            </w:r>
            <w:bookmarkEnd w:id="915"/>
            <w:r>
              <w:rPr>
                <w:sz w:val="16"/>
              </w:rPr>
              <w:t>на од</w:t>
            </w:r>
            <w:bookmarkStart w:id="916" w:name="OCRUncertain990"/>
            <w:r>
              <w:rPr>
                <w:sz w:val="16"/>
              </w:rPr>
              <w:t>н</w:t>
            </w:r>
            <w:bookmarkEnd w:id="916"/>
            <w:r>
              <w:rPr>
                <w:sz w:val="16"/>
              </w:rPr>
              <w:t xml:space="preserve">ого </w:t>
            </w:r>
            <w:bookmarkStart w:id="917" w:name="OCRUncertain992"/>
            <w:r>
              <w:rPr>
                <w:sz w:val="16"/>
              </w:rPr>
              <w:t>у</w:t>
            </w:r>
            <w:bookmarkEnd w:id="917"/>
            <w:r>
              <w:rPr>
                <w:sz w:val="16"/>
              </w:rPr>
              <w:t>крыва</w:t>
            </w:r>
            <w:bookmarkStart w:id="918" w:name="OCRUncertain993"/>
            <w:r>
              <w:rPr>
                <w:sz w:val="16"/>
              </w:rPr>
              <w:t>е</w:t>
            </w:r>
            <w:bookmarkEnd w:id="918"/>
            <w:r>
              <w:rPr>
                <w:sz w:val="16"/>
              </w:rPr>
              <w:t>мого</w:t>
            </w:r>
            <w:bookmarkStart w:id="919" w:name="OCRUncertain994"/>
            <w:r>
              <w:rPr>
                <w:sz w:val="16"/>
              </w:rPr>
              <w:t>):</w:t>
            </w:r>
            <w:r>
              <w:rPr>
                <w:noProof/>
                <w:sz w:val="16"/>
              </w:rPr>
              <w:t xml:space="preserve"> </w:t>
            </w:r>
            <w:bookmarkEnd w:id="919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пр</w:t>
            </w:r>
            <w:bookmarkStart w:id="920" w:name="OCRUncertain995"/>
            <w:r>
              <w:rPr>
                <w:sz w:val="16"/>
              </w:rPr>
              <w:t>и</w:t>
            </w:r>
            <w:bookmarkEnd w:id="920"/>
            <w:r>
              <w:rPr>
                <w:sz w:val="16"/>
              </w:rPr>
              <w:t xml:space="preserve"> </w:t>
            </w:r>
            <w:bookmarkStart w:id="921" w:name="OCRUncertain996"/>
            <w:r>
              <w:rPr>
                <w:sz w:val="16"/>
              </w:rPr>
              <w:t>в</w:t>
            </w:r>
            <w:bookmarkEnd w:id="921"/>
            <w:r>
              <w:rPr>
                <w:sz w:val="16"/>
              </w:rPr>
              <w:t xml:space="preserve">ысоте </w:t>
            </w:r>
            <w:bookmarkStart w:id="922" w:name="OCRUncertain997"/>
            <w:r>
              <w:rPr>
                <w:sz w:val="16"/>
              </w:rPr>
              <w:t>помещений</w:t>
            </w:r>
            <w:bookmarkEnd w:id="922"/>
            <w:r>
              <w:rPr>
                <w:noProof/>
                <w:sz w:val="16"/>
              </w:rPr>
              <w:t xml:space="preserve"> 3</w:t>
            </w:r>
            <w:bookmarkStart w:id="923" w:name="OCRUncertain998"/>
            <w:r>
              <w:rPr>
                <w:sz w:val="16"/>
              </w:rPr>
              <w:t>м</w:t>
            </w:r>
            <w:r>
              <w:rPr>
                <w:noProof/>
                <w:sz w:val="16"/>
              </w:rPr>
              <w:t xml:space="preserve"> </w:t>
            </w:r>
            <w:bookmarkEnd w:id="923"/>
            <w:r>
              <w:rPr>
                <w:sz w:val="16"/>
              </w:rPr>
              <w:t>и бо</w:t>
            </w:r>
            <w:bookmarkStart w:id="924" w:name="OCRUncertain999"/>
            <w:r>
              <w:rPr>
                <w:sz w:val="16"/>
              </w:rPr>
              <w:t>л</w:t>
            </w:r>
            <w:bookmarkEnd w:id="924"/>
            <w:r>
              <w:rPr>
                <w:sz w:val="16"/>
              </w:rPr>
              <w:t>е</w:t>
            </w:r>
            <w:bookmarkStart w:id="925" w:name="OCRUncertain1000"/>
            <w:r>
              <w:rPr>
                <w:sz w:val="16"/>
              </w:rPr>
              <w:t>е</w:t>
            </w:r>
            <w:bookmarkEnd w:id="925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при </w:t>
            </w:r>
            <w:bookmarkStart w:id="926" w:name="OCRUncertain1001"/>
            <w:r>
              <w:rPr>
                <w:sz w:val="16"/>
              </w:rPr>
              <w:t>в</w:t>
            </w:r>
            <w:bookmarkEnd w:id="926"/>
            <w:r>
              <w:rPr>
                <w:sz w:val="16"/>
              </w:rPr>
              <w:t xml:space="preserve">ысоте </w:t>
            </w:r>
            <w:bookmarkStart w:id="927" w:name="OCRUncertain1002"/>
            <w:r>
              <w:rPr>
                <w:sz w:val="16"/>
              </w:rPr>
              <w:t>помещени</w:t>
            </w:r>
            <w:bookmarkEnd w:id="927"/>
            <w:r>
              <w:rPr>
                <w:sz w:val="16"/>
              </w:rPr>
              <w:t>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noProof/>
                <w:sz w:val="16"/>
              </w:rPr>
              <w:t>5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noProof/>
                <w:sz w:val="16"/>
              </w:rPr>
              <w:t>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2,</w:t>
            </w:r>
            <w:r>
              <w:rPr>
                <w:sz w:val="16"/>
              </w:rPr>
              <w:t xml:space="preserve"> </w:t>
            </w:r>
            <w:bookmarkStart w:id="928" w:name="OCRUncertain1007"/>
            <w:r>
              <w:rPr>
                <w:sz w:val="16"/>
              </w:rPr>
              <w:t>Операционно</w:t>
            </w:r>
            <w:bookmarkEnd w:id="928"/>
            <w:r>
              <w:rPr>
                <w:sz w:val="16"/>
              </w:rPr>
              <w:t>-</w:t>
            </w:r>
            <w:bookmarkStart w:id="929" w:name="OCRUncertain1008"/>
            <w:r>
              <w:rPr>
                <w:sz w:val="16"/>
              </w:rPr>
              <w:t>пере</w:t>
            </w:r>
            <w:bookmarkEnd w:id="929"/>
            <w:r>
              <w:rPr>
                <w:sz w:val="16"/>
              </w:rPr>
              <w:t>вязочная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bookmarkStart w:id="930" w:name="OCRUncertain1010"/>
            <w:r>
              <w:rPr>
                <w:sz w:val="16"/>
              </w:rPr>
              <w:t>Предоперационно-стерилизационная</w:t>
            </w:r>
            <w:bookmarkEnd w:id="930"/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bookmarkStart w:id="931" w:name="OCRUncertain1013"/>
            <w:r>
              <w:rPr>
                <w:noProof/>
                <w:sz w:val="16"/>
              </w:rPr>
              <w:t>4</w:t>
            </w:r>
            <w:bookmarkEnd w:id="931"/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Буфетная с </w:t>
            </w:r>
            <w:bookmarkStart w:id="932" w:name="OCRUncertain1015"/>
            <w:r>
              <w:rPr>
                <w:sz w:val="16"/>
              </w:rPr>
              <w:t>помещением</w:t>
            </w:r>
            <w:bookmarkEnd w:id="932"/>
            <w:r>
              <w:rPr>
                <w:sz w:val="16"/>
              </w:rPr>
              <w:t xml:space="preserve"> </w:t>
            </w:r>
            <w:bookmarkStart w:id="933" w:name="OCRUncertain1017"/>
            <w:r>
              <w:rPr>
                <w:sz w:val="16"/>
              </w:rPr>
              <w:t>для подогре</w:t>
            </w:r>
            <w:bookmarkEnd w:id="933"/>
            <w:r>
              <w:rPr>
                <w:sz w:val="16"/>
              </w:rPr>
              <w:t>ва пищи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934" w:name="OCRUncertain1018"/>
            <w:r>
              <w:rPr>
                <w:noProof/>
                <w:sz w:val="16"/>
              </w:rPr>
              <w:t>1</w:t>
            </w:r>
            <w:bookmarkEnd w:id="934"/>
            <w:r>
              <w:rPr>
                <w:noProof/>
                <w:sz w:val="16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935" w:name="OCRUncertain1019"/>
            <w:r>
              <w:rPr>
                <w:noProof/>
                <w:sz w:val="16"/>
              </w:rPr>
              <w:t>2</w:t>
            </w:r>
            <w:bookmarkEnd w:id="935"/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</w:t>
            </w:r>
            <w:bookmarkStart w:id="936" w:name="OCRUncertain1020"/>
            <w:r>
              <w:rPr>
                <w:sz w:val="16"/>
              </w:rPr>
              <w:t>Санит</w:t>
            </w:r>
            <w:bookmarkEnd w:id="936"/>
            <w:r>
              <w:rPr>
                <w:sz w:val="16"/>
              </w:rPr>
              <w:t xml:space="preserve">арная </w:t>
            </w:r>
            <w:bookmarkStart w:id="937" w:name="OCRUncertain1021"/>
            <w:r>
              <w:rPr>
                <w:sz w:val="16"/>
              </w:rPr>
              <w:t>ко</w:t>
            </w:r>
            <w:bookmarkEnd w:id="937"/>
            <w:r>
              <w:rPr>
                <w:sz w:val="16"/>
              </w:rPr>
              <w:t>мната д</w:t>
            </w:r>
            <w:bookmarkStart w:id="938" w:name="OCRUncertain1022"/>
            <w:r>
              <w:rPr>
                <w:sz w:val="16"/>
              </w:rPr>
              <w:t>л</w:t>
            </w:r>
            <w:bookmarkEnd w:id="938"/>
            <w:r>
              <w:rPr>
                <w:sz w:val="16"/>
              </w:rPr>
              <w:t xml:space="preserve">я </w:t>
            </w:r>
            <w:bookmarkStart w:id="939" w:name="OCRUncertain1023"/>
            <w:r>
              <w:rPr>
                <w:sz w:val="16"/>
              </w:rPr>
              <w:t>дезинфекции</w:t>
            </w:r>
            <w:bookmarkEnd w:id="939"/>
            <w:r>
              <w:rPr>
                <w:sz w:val="16"/>
              </w:rPr>
              <w:t xml:space="preserve"> с</w:t>
            </w:r>
            <w:bookmarkStart w:id="940" w:name="OCRUncertain1024"/>
            <w:r>
              <w:rPr>
                <w:sz w:val="16"/>
              </w:rPr>
              <w:t>у</w:t>
            </w:r>
            <w:bookmarkEnd w:id="940"/>
            <w:r>
              <w:rPr>
                <w:sz w:val="16"/>
              </w:rPr>
              <w:t>ден и хранения о</w:t>
            </w:r>
            <w:bookmarkStart w:id="941" w:name="OCRUncertain1028"/>
            <w:r>
              <w:rPr>
                <w:sz w:val="16"/>
              </w:rPr>
              <w:t>т</w:t>
            </w:r>
            <w:bookmarkEnd w:id="941"/>
            <w:r>
              <w:rPr>
                <w:sz w:val="16"/>
              </w:rPr>
              <w:t>бро</w:t>
            </w:r>
            <w:bookmarkStart w:id="942" w:name="OCRUncertain1029"/>
            <w:r>
              <w:rPr>
                <w:sz w:val="16"/>
              </w:rPr>
              <w:t>с</w:t>
            </w:r>
            <w:bookmarkEnd w:id="942"/>
            <w:r>
              <w:rPr>
                <w:sz w:val="16"/>
              </w:rPr>
              <w:t xml:space="preserve">ов в </w:t>
            </w:r>
            <w:bookmarkStart w:id="943" w:name="OCRUncertain1031"/>
            <w:r>
              <w:rPr>
                <w:sz w:val="16"/>
              </w:rPr>
              <w:t>к</w:t>
            </w:r>
            <w:bookmarkEnd w:id="943"/>
            <w:r>
              <w:rPr>
                <w:sz w:val="16"/>
              </w:rPr>
              <w:t>о</w:t>
            </w:r>
            <w:bookmarkStart w:id="944" w:name="OCRUncertain1032"/>
            <w:r>
              <w:rPr>
                <w:sz w:val="16"/>
              </w:rPr>
              <w:t>нтейн</w:t>
            </w:r>
            <w:bookmarkEnd w:id="944"/>
            <w:r>
              <w:rPr>
                <w:sz w:val="16"/>
              </w:rPr>
              <w:t>ерах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Для </w:t>
            </w:r>
            <w:bookmarkStart w:id="945" w:name="OCRUncertain1033"/>
            <w:r>
              <w:rPr>
                <w:sz w:val="16"/>
              </w:rPr>
              <w:t>медицинского</w:t>
            </w:r>
            <w:bookmarkEnd w:id="945"/>
            <w:r>
              <w:rPr>
                <w:sz w:val="16"/>
              </w:rPr>
              <w:t xml:space="preserve"> и </w:t>
            </w:r>
            <w:bookmarkStart w:id="946" w:name="OCRUncertain1034"/>
            <w:r>
              <w:rPr>
                <w:sz w:val="16"/>
              </w:rPr>
              <w:t>обслуживающего персона</w:t>
            </w:r>
            <w:bookmarkEnd w:id="946"/>
            <w:r>
              <w:rPr>
                <w:sz w:val="16"/>
              </w:rPr>
              <w:t xml:space="preserve">ла </w:t>
            </w:r>
            <w:bookmarkStart w:id="947" w:name="OCRUncertain1035"/>
            <w:r>
              <w:rPr>
                <w:sz w:val="16"/>
              </w:rPr>
              <w:t>(н</w:t>
            </w:r>
            <w:bookmarkEnd w:id="947"/>
            <w:r>
              <w:rPr>
                <w:sz w:val="16"/>
              </w:rPr>
              <w:t xml:space="preserve">а одного укрываемого)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noProof/>
                <w:sz w:val="16"/>
              </w:rPr>
              <w:t>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Примечание. Нормы площади помещений для больных приняты с учетом расположения больничных коек:</w:t>
            </w:r>
          </w:p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80% в два яруса и 20% в один ярус в помещени</w:t>
            </w:r>
            <w:r>
              <w:rPr>
                <w:sz w:val="16"/>
              </w:rPr>
              <w:t>ях высотой 3м;</w:t>
            </w:r>
          </w:p>
          <w:p w:rsidR="00000000" w:rsidRDefault="00400209">
            <w:pPr>
              <w:widowControl w:val="0"/>
              <w:ind w:firstLine="24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60% в два яруса и 40% в один ярус в помещениях высотой 2,5 м.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2.3*.</w:t>
      </w:r>
      <w:r>
        <w:t xml:space="preserve"> Высот</w:t>
      </w:r>
      <w:bookmarkStart w:id="948" w:name="OCRUncertain1070"/>
      <w:r>
        <w:t>у</w:t>
      </w:r>
      <w:bookmarkEnd w:id="948"/>
      <w:r>
        <w:t xml:space="preserve"> по</w:t>
      </w:r>
      <w:bookmarkStart w:id="949" w:name="OCRUncertain1071"/>
      <w:r>
        <w:t>м</w:t>
      </w:r>
      <w:bookmarkEnd w:id="949"/>
      <w:r>
        <w:t xml:space="preserve">ещений </w:t>
      </w:r>
      <w:bookmarkStart w:id="950" w:name="OCRUncertain1072"/>
      <w:r>
        <w:t>у</w:t>
      </w:r>
      <w:bookmarkEnd w:id="950"/>
      <w:r>
        <w:t>бежи</w:t>
      </w:r>
      <w:bookmarkStart w:id="951" w:name="OCRUncertain1073"/>
      <w:r>
        <w:t>щ</w:t>
      </w:r>
      <w:bookmarkEnd w:id="951"/>
      <w:r>
        <w:t xml:space="preserve"> с</w:t>
      </w:r>
      <w:bookmarkStart w:id="952" w:name="OCRUncertain1074"/>
      <w:r>
        <w:t>л</w:t>
      </w:r>
      <w:bookmarkEnd w:id="952"/>
      <w:r>
        <w:t>едует п</w:t>
      </w:r>
      <w:bookmarkStart w:id="953" w:name="OCRUncertain1075"/>
      <w:r>
        <w:t>р</w:t>
      </w:r>
      <w:bookmarkEnd w:id="953"/>
      <w:r>
        <w:t>и</w:t>
      </w:r>
      <w:bookmarkStart w:id="954" w:name="OCRUncertain1076"/>
      <w:r>
        <w:t>ни</w:t>
      </w:r>
      <w:bookmarkEnd w:id="954"/>
      <w:r>
        <w:t xml:space="preserve">мать в </w:t>
      </w:r>
      <w:bookmarkStart w:id="955" w:name="OCRUncertain1077"/>
      <w:r>
        <w:t>соответствии</w:t>
      </w:r>
      <w:bookmarkEnd w:id="955"/>
      <w:r>
        <w:t xml:space="preserve"> с </w:t>
      </w:r>
      <w:bookmarkStart w:id="956" w:name="OCRUncertain1078"/>
      <w:r>
        <w:t>требованиями</w:t>
      </w:r>
      <w:bookmarkEnd w:id="956"/>
      <w:r>
        <w:t xml:space="preserve"> </w:t>
      </w:r>
      <w:bookmarkStart w:id="957" w:name="OCRUncertain1079"/>
      <w:r>
        <w:t xml:space="preserve">использования </w:t>
      </w:r>
      <w:bookmarkEnd w:id="957"/>
      <w:r>
        <w:t xml:space="preserve"> их в мирное </w:t>
      </w:r>
      <w:bookmarkStart w:id="958" w:name="OCRUncertain1080"/>
      <w:r>
        <w:t>время,</w:t>
      </w:r>
      <w:bookmarkEnd w:id="958"/>
      <w:r>
        <w:t xml:space="preserve"> но не бол</w:t>
      </w:r>
      <w:bookmarkStart w:id="959" w:name="OCRUncertain1081"/>
      <w:r>
        <w:t>е</w:t>
      </w:r>
      <w:bookmarkEnd w:id="959"/>
      <w:r>
        <w:t>е</w:t>
      </w:r>
      <w:r>
        <w:rPr>
          <w:noProof/>
        </w:rPr>
        <w:t xml:space="preserve"> 3,5</w:t>
      </w:r>
      <w:r>
        <w:t xml:space="preserve"> </w:t>
      </w:r>
      <w:bookmarkStart w:id="960" w:name="OCRUncertain1082"/>
      <w:r>
        <w:t>м</w:t>
      </w:r>
      <w:bookmarkEnd w:id="960"/>
      <w:r>
        <w:t xml:space="preserve">. При </w:t>
      </w:r>
      <w:bookmarkStart w:id="961" w:name="OCRUncertain1083"/>
      <w:r>
        <w:t xml:space="preserve">высоте </w:t>
      </w:r>
      <w:bookmarkEnd w:id="961"/>
      <w:r>
        <w:t xml:space="preserve"> помещений от</w:t>
      </w:r>
      <w:r>
        <w:rPr>
          <w:noProof/>
        </w:rPr>
        <w:t xml:space="preserve"> 2</w:t>
      </w:r>
      <w:r>
        <w:t>,</w:t>
      </w:r>
      <w:r>
        <w:rPr>
          <w:noProof/>
        </w:rPr>
        <w:t>15</w:t>
      </w:r>
      <w:r>
        <w:t xml:space="preserve"> </w:t>
      </w:r>
      <w:bookmarkStart w:id="962" w:name="OCRUncertain1084"/>
      <w:r>
        <w:t>д</w:t>
      </w:r>
      <w:bookmarkEnd w:id="962"/>
      <w:r>
        <w:t>о</w:t>
      </w:r>
      <w:r>
        <w:rPr>
          <w:noProof/>
        </w:rPr>
        <w:t xml:space="preserve"> 2,9</w:t>
      </w:r>
      <w:r>
        <w:t xml:space="preserve"> м сле</w:t>
      </w:r>
      <w:bookmarkStart w:id="963" w:name="OCRUncertain1085"/>
      <w:r>
        <w:t>ду</w:t>
      </w:r>
      <w:bookmarkEnd w:id="963"/>
      <w:r>
        <w:t>ет предусматривать дв</w:t>
      </w:r>
      <w:bookmarkStart w:id="964" w:name="OCRUncertain1090"/>
      <w:r>
        <w:t>у</w:t>
      </w:r>
      <w:bookmarkEnd w:id="964"/>
      <w:r>
        <w:t>х</w:t>
      </w:r>
      <w:bookmarkStart w:id="965" w:name="OCRUncertain1091"/>
      <w:r>
        <w:t>ъя</w:t>
      </w:r>
      <w:bookmarkEnd w:id="965"/>
      <w:r>
        <w:t>р</w:t>
      </w:r>
      <w:bookmarkStart w:id="966" w:name="OCRUncertain1092"/>
      <w:r>
        <w:t>у</w:t>
      </w:r>
      <w:bookmarkEnd w:id="966"/>
      <w:r>
        <w:t>сное рас</w:t>
      </w:r>
      <w:bookmarkStart w:id="967" w:name="OCRUncertain1093"/>
      <w:r>
        <w:t>п</w:t>
      </w:r>
      <w:bookmarkEnd w:id="967"/>
      <w:r>
        <w:t>олож</w:t>
      </w:r>
      <w:bookmarkStart w:id="968" w:name="OCRUncertain1094"/>
      <w:r>
        <w:t>е</w:t>
      </w:r>
      <w:bookmarkEnd w:id="968"/>
      <w:r>
        <w:t xml:space="preserve">ние нар, а при </w:t>
      </w:r>
      <w:bookmarkStart w:id="969" w:name="OCRUncertain1095"/>
      <w:r>
        <w:t xml:space="preserve">высоте </w:t>
      </w:r>
      <w:bookmarkStart w:id="970" w:name="OCRUncertain1096"/>
      <w:bookmarkEnd w:id="969"/>
      <w:r>
        <w:rPr>
          <w:noProof/>
        </w:rPr>
        <w:t>2</w:t>
      </w:r>
      <w:bookmarkEnd w:id="970"/>
      <w:r>
        <w:t>,</w:t>
      </w:r>
      <w:r>
        <w:rPr>
          <w:noProof/>
        </w:rPr>
        <w:t>9</w:t>
      </w:r>
      <w:r>
        <w:t xml:space="preserve"> м и бо</w:t>
      </w:r>
      <w:bookmarkStart w:id="971" w:name="OCRUncertain1097"/>
      <w:r>
        <w:t>ле</w:t>
      </w:r>
      <w:bookmarkEnd w:id="971"/>
      <w:r>
        <w:t>е</w:t>
      </w:r>
      <w:r>
        <w:rPr>
          <w:noProof/>
        </w:rPr>
        <w:t xml:space="preserve"> </w:t>
      </w:r>
      <w:r>
        <w:t>- тр</w:t>
      </w:r>
      <w:bookmarkStart w:id="972" w:name="OCRUncertain1099"/>
      <w:r>
        <w:t>ё</w:t>
      </w:r>
      <w:bookmarkEnd w:id="972"/>
      <w:r>
        <w:t>хъ</w:t>
      </w:r>
      <w:bookmarkStart w:id="973" w:name="OCRUncertain1100"/>
      <w:r>
        <w:t>я</w:t>
      </w:r>
      <w:bookmarkEnd w:id="973"/>
      <w:r>
        <w:t>р</w:t>
      </w:r>
      <w:bookmarkStart w:id="974" w:name="OCRUncertain1101"/>
      <w:r>
        <w:t>у</w:t>
      </w:r>
      <w:bookmarkEnd w:id="974"/>
      <w:r>
        <w:t>сное.</w:t>
      </w:r>
      <w:r>
        <w:rPr>
          <w:noProof/>
        </w:rPr>
        <w:t xml:space="preserve"> </w:t>
      </w:r>
      <w:r>
        <w:t xml:space="preserve">В </w:t>
      </w:r>
      <w:bookmarkStart w:id="975" w:name="OCRUncertain1102"/>
      <w:r>
        <w:t>убежи</w:t>
      </w:r>
      <w:bookmarkEnd w:id="975"/>
      <w:r>
        <w:t xml:space="preserve">щах </w:t>
      </w:r>
      <w:bookmarkStart w:id="976" w:name="OCRUncertain1103"/>
      <w:r>
        <w:t>учреж</w:t>
      </w:r>
      <w:bookmarkStart w:id="977" w:name="OCRUncertain1104"/>
      <w:bookmarkEnd w:id="976"/>
      <w:r>
        <w:t>дений</w:t>
      </w:r>
      <w:bookmarkEnd w:id="977"/>
      <w:r>
        <w:t xml:space="preserve"> </w:t>
      </w:r>
      <w:bookmarkStart w:id="978" w:name="OCRUncertain1105"/>
      <w:r>
        <w:t>здравоохранени</w:t>
      </w:r>
      <w:bookmarkEnd w:id="978"/>
      <w:r>
        <w:t xml:space="preserve">я при высоте </w:t>
      </w:r>
      <w:bookmarkStart w:id="979" w:name="OCRUncertain1106"/>
      <w:r>
        <w:t>пом</w:t>
      </w:r>
      <w:bookmarkEnd w:id="979"/>
      <w:r>
        <w:t>ещения 2,15</w:t>
      </w:r>
      <w:bookmarkStart w:id="980" w:name="OCRUncertain1108"/>
      <w:r>
        <w:t xml:space="preserve">м </w:t>
      </w:r>
      <w:bookmarkEnd w:id="980"/>
      <w:r>
        <w:t xml:space="preserve"> и бо</w:t>
      </w:r>
      <w:bookmarkStart w:id="981" w:name="OCRUncertain1109"/>
      <w:r>
        <w:t>л</w:t>
      </w:r>
      <w:bookmarkEnd w:id="981"/>
      <w:r>
        <w:t xml:space="preserve">ее </w:t>
      </w:r>
      <w:bookmarkStart w:id="982" w:name="OCRUncertain1110"/>
      <w:r>
        <w:t>принима</w:t>
      </w:r>
      <w:bookmarkEnd w:id="982"/>
      <w:r>
        <w:t xml:space="preserve">ется </w:t>
      </w:r>
      <w:bookmarkStart w:id="983" w:name="OCRUncertain1111"/>
      <w:r>
        <w:t>дву</w:t>
      </w:r>
      <w:bookmarkEnd w:id="983"/>
      <w:r>
        <w:t>х</w:t>
      </w:r>
      <w:bookmarkStart w:id="984" w:name="OCRUncertain1112"/>
      <w:r>
        <w:t>ъ</w:t>
      </w:r>
      <w:bookmarkEnd w:id="984"/>
      <w:r>
        <w:t>яр</w:t>
      </w:r>
      <w:bookmarkStart w:id="985" w:name="OCRUncertain1113"/>
      <w:r>
        <w:t>у</w:t>
      </w:r>
      <w:bookmarkEnd w:id="985"/>
      <w:r>
        <w:t>сное распо</w:t>
      </w:r>
      <w:bookmarkStart w:id="986" w:name="OCRUncertain1114"/>
      <w:r>
        <w:t>л</w:t>
      </w:r>
      <w:bookmarkEnd w:id="986"/>
      <w:r>
        <w:t>ож</w:t>
      </w:r>
      <w:bookmarkStart w:id="987" w:name="OCRUncertain1115"/>
      <w:r>
        <w:t>е</w:t>
      </w:r>
      <w:bookmarkEnd w:id="987"/>
      <w:r>
        <w:t>н</w:t>
      </w:r>
      <w:bookmarkStart w:id="988" w:name="OCRUncertain1116"/>
      <w:r>
        <w:t>и</w:t>
      </w:r>
      <w:bookmarkEnd w:id="988"/>
      <w:r>
        <w:t>е нар (крова</w:t>
      </w:r>
      <w:bookmarkStart w:id="989" w:name="OCRUncertain1117"/>
      <w:r>
        <w:t>т</w:t>
      </w:r>
      <w:bookmarkEnd w:id="989"/>
      <w:r>
        <w:t>ей д</w:t>
      </w:r>
      <w:bookmarkStart w:id="990" w:name="OCRUncertain1118"/>
      <w:r>
        <w:t>ля</w:t>
      </w:r>
      <w:bookmarkEnd w:id="990"/>
      <w:r>
        <w:t xml:space="preserve"> нетра</w:t>
      </w:r>
      <w:bookmarkStart w:id="991" w:name="OCRUncertain1119"/>
      <w:r>
        <w:t>н</w:t>
      </w:r>
      <w:bookmarkEnd w:id="991"/>
      <w:r>
        <w:t>спортаб</w:t>
      </w:r>
      <w:bookmarkStart w:id="992" w:name="OCRUncertain1120"/>
      <w:r>
        <w:t>е</w:t>
      </w:r>
      <w:bookmarkEnd w:id="992"/>
      <w:r>
        <w:t>льных бо</w:t>
      </w:r>
      <w:bookmarkStart w:id="993" w:name="OCRUncertain1121"/>
      <w:r>
        <w:t>л</w:t>
      </w:r>
      <w:bookmarkEnd w:id="993"/>
      <w:r>
        <w:t>ьны</w:t>
      </w:r>
      <w:bookmarkStart w:id="994" w:name="OCRUncertain1122"/>
      <w:r>
        <w:t>х)</w:t>
      </w:r>
      <w:bookmarkStart w:id="995" w:name="OCRUncertain1123"/>
      <w:bookmarkEnd w:id="994"/>
      <w:r>
        <w:rPr>
          <w:noProof/>
        </w:rPr>
        <w:t xml:space="preserve">. </w:t>
      </w:r>
      <w:bookmarkEnd w:id="995"/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П</w:t>
      </w:r>
      <w:r>
        <w:t>ри те</w:t>
      </w:r>
      <w:bookmarkStart w:id="996" w:name="OCRUncertain1124"/>
      <w:r>
        <w:t>хн</w:t>
      </w:r>
      <w:bookmarkEnd w:id="996"/>
      <w:r>
        <w:t>ико-</w:t>
      </w:r>
      <w:bookmarkStart w:id="997" w:name="OCRUncertain1125"/>
      <w:r>
        <w:t>э</w:t>
      </w:r>
      <w:bookmarkEnd w:id="997"/>
      <w:r>
        <w:t>кономическо</w:t>
      </w:r>
      <w:bookmarkStart w:id="998" w:name="OCRUncertain1126"/>
      <w:r>
        <w:t>м</w:t>
      </w:r>
      <w:bookmarkEnd w:id="998"/>
      <w:r>
        <w:t xml:space="preserve"> обосновании доп</w:t>
      </w:r>
      <w:bookmarkStart w:id="999" w:name="OCRUncertain1127"/>
      <w:r>
        <w:t>у</w:t>
      </w:r>
      <w:bookmarkEnd w:id="999"/>
      <w:r>
        <w:t>скается испо</w:t>
      </w:r>
      <w:bookmarkStart w:id="1000" w:name="OCRUncertain1128"/>
      <w:r>
        <w:t>л</w:t>
      </w:r>
      <w:bookmarkEnd w:id="1000"/>
      <w:r>
        <w:t>ьзовать по</w:t>
      </w:r>
      <w:bookmarkStart w:id="1001" w:name="OCRUncertain1129"/>
      <w:r>
        <w:t>д</w:t>
      </w:r>
      <w:bookmarkEnd w:id="1001"/>
      <w:r>
        <w:t xml:space="preserve"> </w:t>
      </w:r>
      <w:bookmarkStart w:id="1002" w:name="OCRUncertain1130"/>
      <w:r>
        <w:t>убе</w:t>
      </w:r>
      <w:bookmarkEnd w:id="1002"/>
      <w:r>
        <w:t>жища помеще</w:t>
      </w:r>
      <w:bookmarkStart w:id="1003" w:name="OCRUncertain1131"/>
      <w:r>
        <w:t>н</w:t>
      </w:r>
      <w:bookmarkEnd w:id="1003"/>
      <w:r>
        <w:t xml:space="preserve">ия, </w:t>
      </w:r>
      <w:bookmarkStart w:id="1004" w:name="OCRUncertain1132"/>
      <w:r>
        <w:t>высо</w:t>
      </w:r>
      <w:bookmarkEnd w:id="1004"/>
      <w:r>
        <w:t xml:space="preserve">та которых по </w:t>
      </w:r>
      <w:bookmarkStart w:id="1005" w:name="OCRUncertain1133"/>
      <w:r>
        <w:t>условиям</w:t>
      </w:r>
      <w:bookmarkEnd w:id="1005"/>
      <w:r>
        <w:t xml:space="preserve"> их </w:t>
      </w:r>
      <w:bookmarkStart w:id="1006" w:name="OCRUncertain1134"/>
      <w:r>
        <w:t>эксплуатации</w:t>
      </w:r>
      <w:bookmarkEnd w:id="1006"/>
      <w:r>
        <w:t xml:space="preserve"> в мирно</w:t>
      </w:r>
      <w:bookmarkStart w:id="1007" w:name="OCRUncertain1135"/>
      <w:r>
        <w:t xml:space="preserve">е </w:t>
      </w:r>
      <w:bookmarkEnd w:id="1007"/>
      <w:r>
        <w:t xml:space="preserve"> вр</w:t>
      </w:r>
      <w:bookmarkStart w:id="1008" w:name="OCRUncertain1136"/>
      <w:r>
        <w:t>е</w:t>
      </w:r>
      <w:bookmarkEnd w:id="1008"/>
      <w:r>
        <w:t>м</w:t>
      </w:r>
      <w:bookmarkStart w:id="1009" w:name="OCRUncertain1137"/>
      <w:r>
        <w:t>я</w:t>
      </w:r>
      <w:bookmarkEnd w:id="1009"/>
      <w:r>
        <w:t xml:space="preserve"> не менее</w:t>
      </w:r>
      <w:r>
        <w:rPr>
          <w:noProof/>
        </w:rPr>
        <w:t xml:space="preserve"> 1</w:t>
      </w:r>
      <w:r>
        <w:t>,</w:t>
      </w:r>
      <w:r>
        <w:rPr>
          <w:noProof/>
        </w:rPr>
        <w:t>85</w:t>
      </w:r>
      <w:r>
        <w:t xml:space="preserve"> м. В </w:t>
      </w:r>
      <w:bookmarkStart w:id="1010" w:name="OCRUncertain1138"/>
      <w:r>
        <w:t>этом</w:t>
      </w:r>
      <w:bookmarkEnd w:id="1010"/>
      <w:r>
        <w:t xml:space="preserve"> сл</w:t>
      </w:r>
      <w:bookmarkStart w:id="1011" w:name="OCRUncertain1139"/>
      <w:r>
        <w:t>у</w:t>
      </w:r>
      <w:bookmarkEnd w:id="1011"/>
      <w:r>
        <w:t>ч</w:t>
      </w:r>
      <w:bookmarkStart w:id="1012" w:name="OCRUncertain1140"/>
      <w:r>
        <w:t>а</w:t>
      </w:r>
      <w:bookmarkEnd w:id="1012"/>
      <w:r>
        <w:t xml:space="preserve">е </w:t>
      </w:r>
      <w:bookmarkStart w:id="1013" w:name="OCRUncertain1141"/>
      <w:r>
        <w:t xml:space="preserve">принимается </w:t>
      </w:r>
      <w:bookmarkEnd w:id="1013"/>
      <w:r>
        <w:t xml:space="preserve"> одноярусное </w:t>
      </w:r>
      <w:bookmarkStart w:id="1014" w:name="OCRUncertain1142"/>
      <w:r>
        <w:t>расположение</w:t>
      </w:r>
      <w:bookmarkEnd w:id="1014"/>
      <w:r>
        <w:t xml:space="preserve"> </w:t>
      </w:r>
      <w:bookmarkStart w:id="1015" w:name="OCRUncertain1143"/>
      <w:r>
        <w:t xml:space="preserve">нар. </w:t>
      </w:r>
      <w:bookmarkEnd w:id="1015"/>
      <w:r>
        <w:t xml:space="preserve">   </w:t>
      </w:r>
      <w:bookmarkStart w:id="1016" w:name="OCRUncertain1144"/>
    </w:p>
    <w:p w:rsidR="00000000" w:rsidRDefault="00400209">
      <w:pPr>
        <w:widowControl w:val="0"/>
        <w:ind w:firstLine="284"/>
        <w:jc w:val="both"/>
      </w:pPr>
      <w:r>
        <w:t>2.</w:t>
      </w:r>
      <w:bookmarkEnd w:id="1016"/>
      <w:r>
        <w:t>4*. М</w:t>
      </w:r>
      <w:bookmarkStart w:id="1017" w:name="OCRUncertain1145"/>
      <w:r>
        <w:t>е</w:t>
      </w:r>
      <w:bookmarkEnd w:id="1017"/>
      <w:r>
        <w:t>ста д</w:t>
      </w:r>
      <w:bookmarkStart w:id="1018" w:name="OCRUncertain1146"/>
      <w:r>
        <w:t>л</w:t>
      </w:r>
      <w:bookmarkEnd w:id="1018"/>
      <w:r>
        <w:t xml:space="preserve">я сидения в </w:t>
      </w:r>
      <w:bookmarkStart w:id="1019" w:name="OCRUncertain1148"/>
      <w:r>
        <w:t>помещениях</w:t>
      </w:r>
      <w:bookmarkEnd w:id="1019"/>
      <w:r>
        <w:t xml:space="preserve"> для укрываемых </w:t>
      </w:r>
      <w:bookmarkStart w:id="1020" w:name="OCRUncertain1150"/>
      <w:r>
        <w:t>следует</w:t>
      </w:r>
      <w:bookmarkEnd w:id="1020"/>
      <w:r>
        <w:t xml:space="preserve"> </w:t>
      </w:r>
      <w:bookmarkStart w:id="1021" w:name="OCRUncertain1151"/>
      <w:r>
        <w:t>предусматривать</w:t>
      </w:r>
      <w:bookmarkEnd w:id="1021"/>
      <w:r>
        <w:t xml:space="preserve"> ра</w:t>
      </w:r>
      <w:bookmarkStart w:id="1022" w:name="OCRUncertain1152"/>
      <w:r>
        <w:t>з</w:t>
      </w:r>
      <w:bookmarkEnd w:id="1022"/>
      <w:r>
        <w:t>м</w:t>
      </w:r>
      <w:bookmarkStart w:id="1023" w:name="OCRUncertain1153"/>
      <w:r>
        <w:t>е</w:t>
      </w:r>
      <w:bookmarkEnd w:id="1023"/>
      <w:r>
        <w:t>рами 0,45</w:t>
      </w:r>
      <w:bookmarkStart w:id="1024" w:name="OCRUncertain1155"/>
      <w:r>
        <w:t>х</w:t>
      </w:r>
      <w:bookmarkStart w:id="1025" w:name="OCRUncertain1157"/>
      <w:bookmarkEnd w:id="1024"/>
      <w:r>
        <w:t>0,</w:t>
      </w:r>
      <w:r>
        <w:rPr>
          <w:noProof/>
        </w:rPr>
        <w:t>4</w:t>
      </w:r>
      <w:bookmarkEnd w:id="1025"/>
      <w:r>
        <w:rPr>
          <w:noProof/>
        </w:rPr>
        <w:t>5</w:t>
      </w:r>
      <w:r>
        <w:t xml:space="preserve"> м на </w:t>
      </w:r>
      <w:bookmarkStart w:id="1026" w:name="OCRUncertain1158"/>
      <w:r>
        <w:t>одного</w:t>
      </w:r>
      <w:bookmarkEnd w:id="1026"/>
      <w:r>
        <w:t xml:space="preserve"> че</w:t>
      </w:r>
      <w:bookmarkStart w:id="1027" w:name="OCRUncertain1159"/>
      <w:r>
        <w:t>л</w:t>
      </w:r>
      <w:bookmarkEnd w:id="1027"/>
      <w:r>
        <w:t>о</w:t>
      </w:r>
      <w:bookmarkStart w:id="1028" w:name="OCRUncertain1160"/>
      <w:r>
        <w:t>в</w:t>
      </w:r>
      <w:bookmarkEnd w:id="1028"/>
      <w:r>
        <w:t xml:space="preserve">ека, а </w:t>
      </w:r>
      <w:bookmarkStart w:id="1029" w:name="OCRUncertain1161"/>
      <w:r>
        <w:t>места</w:t>
      </w:r>
      <w:bookmarkEnd w:id="1029"/>
      <w:r>
        <w:t xml:space="preserve"> д</w:t>
      </w:r>
      <w:bookmarkStart w:id="1030" w:name="OCRUncertain1162"/>
      <w:r>
        <w:t>л</w:t>
      </w:r>
      <w:bookmarkEnd w:id="1030"/>
      <w:r>
        <w:t>я лежания</w:t>
      </w:r>
      <w:r>
        <w:rPr>
          <w:noProof/>
        </w:rPr>
        <w:t xml:space="preserve"> - 0,55х</w:t>
      </w:r>
      <w:r>
        <w:t>1</w:t>
      </w:r>
      <w:r>
        <w:rPr>
          <w:noProof/>
        </w:rPr>
        <w:t>,8</w:t>
      </w:r>
      <w:r>
        <w:t xml:space="preserve"> м. </w:t>
      </w:r>
      <w:bookmarkStart w:id="1031" w:name="OCRUncertain1165"/>
      <w:r>
        <w:t>Высот</w:t>
      </w:r>
      <w:bookmarkEnd w:id="1031"/>
      <w:r>
        <w:t>а скамей первого яр</w:t>
      </w:r>
      <w:bookmarkStart w:id="1032" w:name="OCRUncertain1166"/>
      <w:r>
        <w:t>у</w:t>
      </w:r>
      <w:bookmarkEnd w:id="1032"/>
      <w:r>
        <w:t>са дол</w:t>
      </w:r>
      <w:bookmarkStart w:id="1033" w:name="OCRUncertain1167"/>
      <w:r>
        <w:t>ж</w:t>
      </w:r>
      <w:bookmarkEnd w:id="1033"/>
      <w:r>
        <w:t>на  быть</w:t>
      </w:r>
      <w:r>
        <w:rPr>
          <w:noProof/>
        </w:rPr>
        <w:t xml:space="preserve"> 0,</w:t>
      </w:r>
      <w:bookmarkStart w:id="1034" w:name="OCRUncertain1168"/>
      <w:r>
        <w:rPr>
          <w:noProof/>
        </w:rPr>
        <w:t>4</w:t>
      </w:r>
      <w:bookmarkEnd w:id="1034"/>
      <w:r>
        <w:rPr>
          <w:noProof/>
        </w:rPr>
        <w:t>5</w:t>
      </w:r>
      <w:r>
        <w:t xml:space="preserve"> м, нар второго яруса</w:t>
      </w:r>
      <w:r>
        <w:rPr>
          <w:noProof/>
        </w:rPr>
        <w:t xml:space="preserve"> - </w:t>
      </w:r>
      <w:bookmarkStart w:id="1035" w:name="OCRUncertain1170"/>
      <w:r>
        <w:rPr>
          <w:noProof/>
        </w:rPr>
        <w:t>1</w:t>
      </w:r>
      <w:bookmarkStart w:id="1036" w:name="OCRUncertain1171"/>
      <w:bookmarkEnd w:id="1035"/>
      <w:r>
        <w:t>,</w:t>
      </w:r>
      <w:r>
        <w:rPr>
          <w:noProof/>
        </w:rPr>
        <w:t>4</w:t>
      </w:r>
      <w:bookmarkEnd w:id="1036"/>
      <w:r>
        <w:t xml:space="preserve"> м, </w:t>
      </w:r>
      <w:bookmarkStart w:id="1037" w:name="OCRUncertain1172"/>
      <w:r>
        <w:t>т</w:t>
      </w:r>
      <w:bookmarkEnd w:id="1037"/>
      <w:r>
        <w:t>р</w:t>
      </w:r>
      <w:bookmarkStart w:id="1038" w:name="OCRUncertain1173"/>
      <w:r>
        <w:t>е</w:t>
      </w:r>
      <w:bookmarkEnd w:id="1038"/>
      <w:r>
        <w:t>ть</w:t>
      </w:r>
      <w:bookmarkStart w:id="1039" w:name="OCRUncertain1174"/>
      <w:r>
        <w:t>е</w:t>
      </w:r>
      <w:bookmarkEnd w:id="1039"/>
      <w:r>
        <w:t xml:space="preserve">го  </w:t>
      </w:r>
      <w:bookmarkStart w:id="1040" w:name="OCRUncertain1175"/>
      <w:r>
        <w:t>яруса</w:t>
      </w:r>
      <w:bookmarkEnd w:id="1040"/>
      <w:r>
        <w:rPr>
          <w:noProof/>
        </w:rPr>
        <w:t xml:space="preserve"> </w:t>
      </w:r>
      <w:r>
        <w:t>-</w:t>
      </w:r>
      <w:r>
        <w:rPr>
          <w:noProof/>
        </w:rPr>
        <w:t xml:space="preserve">  2</w:t>
      </w:r>
      <w:r>
        <w:t>,</w:t>
      </w:r>
      <w:r>
        <w:rPr>
          <w:noProof/>
        </w:rPr>
        <w:t>15</w:t>
      </w:r>
      <w:r>
        <w:t xml:space="preserve"> м от пола. </w:t>
      </w:r>
      <w:bookmarkStart w:id="1041" w:name="OCRUncertain1176"/>
      <w:r>
        <w:t>Расстояние</w:t>
      </w:r>
      <w:bookmarkEnd w:id="1041"/>
      <w:r>
        <w:t xml:space="preserve"> от</w:t>
      </w:r>
      <w:r>
        <w:rPr>
          <w:lang w:val="en-US"/>
        </w:rPr>
        <w:t xml:space="preserve"> </w:t>
      </w:r>
      <w:bookmarkStart w:id="1042" w:name="OCRUncertain1178"/>
      <w:r>
        <w:rPr>
          <w:lang w:val="en-US"/>
        </w:rPr>
        <w:t xml:space="preserve">âåðõíåãî </w:t>
      </w:r>
      <w:bookmarkEnd w:id="1042"/>
      <w:r>
        <w:t>ярус</w:t>
      </w:r>
      <w:r>
        <w:t>а до перекрытия и</w:t>
      </w:r>
      <w:bookmarkStart w:id="1043" w:name="OCRUncertain1179"/>
      <w:r>
        <w:t>л</w:t>
      </w:r>
      <w:bookmarkEnd w:id="1043"/>
      <w:r>
        <w:t>и выст</w:t>
      </w:r>
      <w:bookmarkStart w:id="1044" w:name="OCRUncertain1180"/>
      <w:r>
        <w:t>уп</w:t>
      </w:r>
      <w:bookmarkEnd w:id="1044"/>
      <w:r>
        <w:t>а</w:t>
      </w:r>
      <w:bookmarkStart w:id="1045" w:name="OCRUncertain1181"/>
      <w:r>
        <w:t>ю</w:t>
      </w:r>
      <w:bookmarkEnd w:id="1045"/>
      <w:r>
        <w:t xml:space="preserve">щих  </w:t>
      </w:r>
      <w:bookmarkStart w:id="1046" w:name="OCRUncertain1182"/>
      <w:r>
        <w:t>конструк</w:t>
      </w:r>
      <w:bookmarkStart w:id="1047" w:name="OCRUncertain1183"/>
      <w:bookmarkEnd w:id="1046"/>
      <w:r>
        <w:t>ций</w:t>
      </w:r>
      <w:bookmarkEnd w:id="1047"/>
      <w:r>
        <w:t xml:space="preserve"> до</w:t>
      </w:r>
      <w:bookmarkStart w:id="1048" w:name="OCRUncertain1184"/>
      <w:r>
        <w:t>л</w:t>
      </w:r>
      <w:bookmarkEnd w:id="1048"/>
      <w:r>
        <w:t xml:space="preserve">жно </w:t>
      </w:r>
      <w:bookmarkStart w:id="1049" w:name="OCRUncertain1185"/>
      <w:r>
        <w:t>быть</w:t>
      </w:r>
      <w:bookmarkEnd w:id="1049"/>
      <w:r>
        <w:t xml:space="preserve"> не </w:t>
      </w:r>
      <w:bookmarkStart w:id="1050" w:name="OCRUncertain1186"/>
      <w:r>
        <w:t>м</w:t>
      </w:r>
      <w:bookmarkEnd w:id="1050"/>
      <w:r>
        <w:t>ен</w:t>
      </w:r>
      <w:bookmarkStart w:id="1051" w:name="OCRUncertain1187"/>
      <w:r>
        <w:t>е</w:t>
      </w:r>
      <w:bookmarkEnd w:id="1051"/>
      <w:r>
        <w:t>е</w:t>
      </w:r>
      <w:r>
        <w:rPr>
          <w:noProof/>
        </w:rPr>
        <w:t xml:space="preserve"> 0,75</w:t>
      </w:r>
      <w:r>
        <w:t xml:space="preserve"> м.    </w:t>
      </w:r>
    </w:p>
    <w:p w:rsidR="00000000" w:rsidRDefault="00400209">
      <w:pPr>
        <w:widowControl w:val="0"/>
        <w:ind w:firstLine="284"/>
        <w:jc w:val="both"/>
      </w:pPr>
      <w:r>
        <w:t>Ко</w:t>
      </w:r>
      <w:bookmarkStart w:id="1052" w:name="OCRUncertain1188"/>
      <w:r>
        <w:t>л</w:t>
      </w:r>
      <w:bookmarkEnd w:id="1052"/>
      <w:r>
        <w:t>ичест</w:t>
      </w:r>
      <w:bookmarkStart w:id="1053" w:name="OCRUncertain1189"/>
      <w:r>
        <w:t>в</w:t>
      </w:r>
      <w:bookmarkEnd w:id="1053"/>
      <w:r>
        <w:t>о м</w:t>
      </w:r>
      <w:bookmarkStart w:id="1054" w:name="OCRUncertain1190"/>
      <w:r>
        <w:t>е</w:t>
      </w:r>
      <w:bookmarkEnd w:id="1054"/>
      <w:r>
        <w:t>ст д</w:t>
      </w:r>
      <w:bookmarkStart w:id="1055" w:name="OCRUncertain1191"/>
      <w:r>
        <w:t>л</w:t>
      </w:r>
      <w:bookmarkEnd w:id="1055"/>
      <w:r>
        <w:t>я лежани</w:t>
      </w:r>
      <w:bookmarkStart w:id="1056" w:name="OCRUncertain1192"/>
      <w:r>
        <w:t>я</w:t>
      </w:r>
      <w:bookmarkEnd w:id="1056"/>
      <w:r>
        <w:t xml:space="preserve"> до</w:t>
      </w:r>
      <w:bookmarkStart w:id="1057" w:name="OCRUncertain1193"/>
      <w:r>
        <w:t>л</w:t>
      </w:r>
      <w:bookmarkEnd w:id="1057"/>
      <w:r>
        <w:t>жно приниматьс</w:t>
      </w:r>
      <w:bookmarkStart w:id="1058" w:name="OCRUncertain1195"/>
      <w:r>
        <w:t>я</w:t>
      </w:r>
      <w:bookmarkEnd w:id="1058"/>
      <w:r>
        <w:t xml:space="preserve"> р</w:t>
      </w:r>
      <w:bookmarkStart w:id="1059" w:name="OCRUncertain1196"/>
      <w:r>
        <w:t>ав</w:t>
      </w:r>
      <w:bookmarkEnd w:id="1059"/>
      <w:r>
        <w:t>ным: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20</w:t>
      </w:r>
      <w:r>
        <w:t xml:space="preserve">% </w:t>
      </w:r>
      <w:bookmarkStart w:id="1060" w:name="OCRUncertain1198"/>
      <w:r>
        <w:t>в</w:t>
      </w:r>
      <w:bookmarkEnd w:id="1060"/>
      <w:r>
        <w:t>м</w:t>
      </w:r>
      <w:bookmarkStart w:id="1061" w:name="OCRUncertain1199"/>
      <w:r>
        <w:t>е</w:t>
      </w:r>
      <w:bookmarkEnd w:id="1061"/>
      <w:r>
        <w:t>ст</w:t>
      </w:r>
      <w:bookmarkStart w:id="1062" w:name="OCRUncertain1200"/>
      <w:r>
        <w:t>и</w:t>
      </w:r>
      <w:bookmarkEnd w:id="1062"/>
      <w:r>
        <w:t xml:space="preserve">мости </w:t>
      </w:r>
      <w:bookmarkStart w:id="1063" w:name="OCRUncertain1201"/>
      <w:r>
        <w:t>сооружени</w:t>
      </w:r>
      <w:bookmarkEnd w:id="1063"/>
      <w:r>
        <w:t xml:space="preserve">я </w:t>
      </w:r>
      <w:bookmarkStart w:id="1064" w:name="OCRUncertain1202"/>
      <w:r>
        <w:t>п</w:t>
      </w:r>
      <w:bookmarkEnd w:id="1064"/>
      <w:r>
        <w:t xml:space="preserve">ри </w:t>
      </w:r>
      <w:bookmarkStart w:id="1065" w:name="OCRUncertain1203"/>
      <w:r>
        <w:t xml:space="preserve">двухъярусном </w:t>
      </w:r>
      <w:bookmarkEnd w:id="1065"/>
      <w:r>
        <w:t>расположении нар;</w:t>
      </w:r>
    </w:p>
    <w:p w:rsidR="00000000" w:rsidRDefault="00400209">
      <w:pPr>
        <w:widowControl w:val="0"/>
        <w:ind w:firstLine="284"/>
        <w:jc w:val="both"/>
      </w:pPr>
      <w:r>
        <w:t xml:space="preserve"> </w:t>
      </w:r>
      <w:r>
        <w:rPr>
          <w:noProof/>
        </w:rPr>
        <w:t>30 %</w:t>
      </w:r>
      <w:r>
        <w:t xml:space="preserve"> </w:t>
      </w:r>
      <w:bookmarkStart w:id="1066" w:name="OCRUncertain1204"/>
      <w:r>
        <w:t>в</w:t>
      </w:r>
      <w:bookmarkEnd w:id="1066"/>
      <w:r>
        <w:t>местимости сооружени</w:t>
      </w:r>
      <w:bookmarkStart w:id="1067" w:name="OCRUncertain1205"/>
      <w:r>
        <w:t>я</w:t>
      </w:r>
      <w:bookmarkEnd w:id="1067"/>
      <w:r>
        <w:t xml:space="preserve"> </w:t>
      </w:r>
      <w:bookmarkStart w:id="1068" w:name="OCRUncertain1206"/>
      <w:r>
        <w:t>п</w:t>
      </w:r>
      <w:bookmarkEnd w:id="1068"/>
      <w:r>
        <w:t>ри трехъярусном распо</w:t>
      </w:r>
      <w:bookmarkStart w:id="1069" w:name="OCRUncertain1207"/>
      <w:r>
        <w:t>л</w:t>
      </w:r>
      <w:bookmarkEnd w:id="1069"/>
      <w:r>
        <w:t xml:space="preserve">ожении нар.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</w:t>
      </w:r>
      <w:r>
        <w:t>5</w:t>
      </w:r>
      <w:r>
        <w:rPr>
          <w:noProof/>
        </w:rPr>
        <w:t>.</w:t>
      </w:r>
      <w:r>
        <w:t xml:space="preserve"> Ширину проходов и коридоро</w:t>
      </w:r>
      <w:bookmarkStart w:id="1070" w:name="OCRUncertain1208"/>
      <w:r>
        <w:t>в</w:t>
      </w:r>
      <w:bookmarkEnd w:id="1070"/>
      <w:r>
        <w:t xml:space="preserve"> следует при</w:t>
      </w:r>
      <w:bookmarkStart w:id="1071" w:name="OCRUncertain1209"/>
      <w:r>
        <w:softHyphen/>
      </w:r>
      <w:bookmarkEnd w:id="1071"/>
      <w:r>
        <w:t>нимать сог</w:t>
      </w:r>
      <w:bookmarkStart w:id="1072" w:name="OCRUncertain1210"/>
      <w:r>
        <w:t>л</w:t>
      </w:r>
      <w:bookmarkEnd w:id="1072"/>
      <w:r>
        <w:t>асно табл.</w:t>
      </w:r>
      <w:r>
        <w:rPr>
          <w:noProof/>
        </w:rPr>
        <w:t xml:space="preserve"> 2.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</w:t>
      </w:r>
      <w:bookmarkStart w:id="1073" w:name="OCRUncertain1211"/>
      <w:r>
        <w:t>л</w:t>
      </w:r>
      <w:bookmarkEnd w:id="1073"/>
      <w:r>
        <w:t>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27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bookmarkStart w:id="1074" w:name="OCRUncertain1212"/>
            <w:r>
              <w:rPr>
                <w:sz w:val="16"/>
              </w:rPr>
              <w:t>о</w:t>
            </w:r>
            <w:bookmarkEnd w:id="1074"/>
            <w:r>
              <w:rPr>
                <w:sz w:val="16"/>
              </w:rPr>
              <w:t>рмир</w:t>
            </w:r>
            <w:bookmarkStart w:id="1075" w:name="OCRUncertain1213"/>
            <w:r>
              <w:rPr>
                <w:sz w:val="16"/>
              </w:rPr>
              <w:t>у</w:t>
            </w:r>
            <w:bookmarkEnd w:id="1075"/>
            <w:r>
              <w:rPr>
                <w:sz w:val="16"/>
              </w:rPr>
              <w:t>емые ве</w:t>
            </w:r>
            <w:bookmarkStart w:id="1076" w:name="OCRUncertain1214"/>
            <w:r>
              <w:rPr>
                <w:sz w:val="16"/>
              </w:rPr>
              <w:t>л</w:t>
            </w:r>
            <w:bookmarkEnd w:id="1076"/>
            <w:r>
              <w:rPr>
                <w:sz w:val="16"/>
              </w:rPr>
              <w:t>ичины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  <w:bookmarkStart w:id="1077" w:name="OCRUncertain1215"/>
            <w:r>
              <w:rPr>
                <w:sz w:val="16"/>
              </w:rPr>
              <w:t>а</w:t>
            </w:r>
            <w:bookmarkEnd w:id="1077"/>
            <w:r>
              <w:rPr>
                <w:sz w:val="16"/>
              </w:rPr>
              <w:t>сстояния, м, в уб</w:t>
            </w:r>
            <w:bookmarkStart w:id="1078" w:name="OCRUncertain1217"/>
            <w:r>
              <w:rPr>
                <w:sz w:val="16"/>
              </w:rPr>
              <w:t>е</w:t>
            </w:r>
            <w:bookmarkEnd w:id="1078"/>
            <w:r>
              <w:rPr>
                <w:sz w:val="16"/>
              </w:rPr>
              <w:t>жищах. Разме</w:t>
            </w:r>
            <w:bookmarkStart w:id="1079" w:name="OCRUncertain1218"/>
            <w:r>
              <w:rPr>
                <w:sz w:val="16"/>
              </w:rPr>
              <w:t>щ</w:t>
            </w:r>
            <w:bookmarkEnd w:id="1079"/>
            <w:r>
              <w:rPr>
                <w:sz w:val="16"/>
              </w:rPr>
              <w:t>аемых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bookmarkStart w:id="1080" w:name="OCRUncertain1219"/>
            <w:r>
              <w:rPr>
                <w:sz w:val="16"/>
              </w:rPr>
              <w:t>на</w:t>
            </w:r>
            <w:bookmarkEnd w:id="1080"/>
            <w:r>
              <w:rPr>
                <w:sz w:val="16"/>
              </w:rPr>
              <w:t xml:space="preserve"> пред</w:t>
            </w:r>
            <w:r>
              <w:rPr>
                <w:sz w:val="16"/>
              </w:rPr>
              <w:softHyphen/>
              <w:t>прияти</w:t>
            </w:r>
            <w:bookmarkStart w:id="1081" w:name="OCRUncertain1220"/>
            <w:r>
              <w:rPr>
                <w:sz w:val="16"/>
              </w:rPr>
              <w:t>я</w:t>
            </w:r>
            <w:bookmarkEnd w:id="1081"/>
            <w:r>
              <w:rPr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</w:t>
            </w:r>
            <w:bookmarkStart w:id="1082" w:name="OCRUncertain1221"/>
            <w:r>
              <w:rPr>
                <w:sz w:val="16"/>
              </w:rPr>
              <w:t>ле</w:t>
            </w:r>
            <w:bookmarkEnd w:id="1082"/>
            <w:r>
              <w:rPr>
                <w:sz w:val="16"/>
              </w:rPr>
              <w:t>чеб</w:t>
            </w:r>
            <w:bookmarkStart w:id="1083" w:name="OCRUncertain1222"/>
            <w:r>
              <w:rPr>
                <w:sz w:val="16"/>
              </w:rPr>
              <w:softHyphen/>
            </w:r>
            <w:bookmarkEnd w:id="1083"/>
            <w:r>
              <w:rPr>
                <w:sz w:val="16"/>
              </w:rPr>
              <w:t xml:space="preserve">ных </w:t>
            </w:r>
            <w:bookmarkStart w:id="1084" w:name="OCRUncertain1223"/>
            <w:r>
              <w:rPr>
                <w:sz w:val="16"/>
              </w:rPr>
              <w:t>уч</w:t>
            </w:r>
            <w:bookmarkEnd w:id="1084"/>
            <w:r>
              <w:rPr>
                <w:sz w:val="16"/>
              </w:rPr>
              <w:t>реж</w:t>
            </w:r>
            <w:r>
              <w:rPr>
                <w:sz w:val="16"/>
              </w:rPr>
              <w:softHyphen/>
              <w:t>де</w:t>
            </w:r>
            <w:bookmarkStart w:id="1085" w:name="OCRUncertain1224"/>
            <w:r>
              <w:rPr>
                <w:sz w:val="16"/>
              </w:rPr>
              <w:t>н</w:t>
            </w:r>
            <w:bookmarkEnd w:id="1085"/>
            <w:r>
              <w:rPr>
                <w:sz w:val="16"/>
              </w:rPr>
              <w:t>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Ширин</w:t>
            </w:r>
            <w:bookmarkStart w:id="1086" w:name="OCRUncertain1225"/>
            <w:r>
              <w:rPr>
                <w:sz w:val="16"/>
              </w:rPr>
              <w:t>а</w:t>
            </w:r>
            <w:bookmarkEnd w:id="1086"/>
            <w:r>
              <w:rPr>
                <w:sz w:val="16"/>
              </w:rPr>
              <w:t xml:space="preserve"> проходов на уро</w:t>
            </w:r>
            <w:bookmarkStart w:id="1087" w:name="OCRUncertain1226"/>
            <w:r>
              <w:rPr>
                <w:sz w:val="16"/>
              </w:rPr>
              <w:t>в</w:t>
            </w:r>
            <w:bookmarkEnd w:id="1087"/>
            <w:r>
              <w:rPr>
                <w:sz w:val="16"/>
              </w:rPr>
              <w:t>не скаме</w:t>
            </w:r>
            <w:bookmarkStart w:id="1088" w:name="OCRUncertain1227"/>
            <w:r>
              <w:rPr>
                <w:sz w:val="16"/>
              </w:rPr>
              <w:t>й</w:t>
            </w:r>
            <w:bookmarkEnd w:id="1088"/>
            <w:r>
              <w:rPr>
                <w:sz w:val="16"/>
              </w:rPr>
              <w:t xml:space="preserve"> дл</w:t>
            </w:r>
            <w:bookmarkStart w:id="1089" w:name="OCRUncertain1228"/>
            <w:r>
              <w:rPr>
                <w:sz w:val="16"/>
              </w:rPr>
              <w:t>я</w:t>
            </w:r>
            <w:bookmarkEnd w:id="1089"/>
            <w:r>
              <w:rPr>
                <w:sz w:val="16"/>
              </w:rPr>
              <w:t xml:space="preserve"> сидени</w:t>
            </w:r>
            <w:bookmarkStart w:id="1090" w:name="OCRUncertain1229"/>
            <w:r>
              <w:rPr>
                <w:sz w:val="16"/>
              </w:rPr>
              <w:t>я</w:t>
            </w:r>
            <w:bookmarkEnd w:id="1090"/>
            <w:r>
              <w:rPr>
                <w:sz w:val="16"/>
              </w:rPr>
              <w:t xml:space="preserve"> межд</w:t>
            </w:r>
            <w:bookmarkStart w:id="1091" w:name="OCRUncertain1230"/>
            <w:r>
              <w:rPr>
                <w:sz w:val="16"/>
              </w:rPr>
              <w:t>у</w:t>
            </w:r>
            <w:bookmarkEnd w:id="1091"/>
            <w:r>
              <w:rPr>
                <w:sz w:val="16"/>
              </w:rPr>
              <w:t>:</w:t>
            </w:r>
            <w:r>
              <w:rPr>
                <w:noProof/>
                <w:sz w:val="16"/>
              </w:rPr>
              <w:t xml:space="preserve"> </w:t>
            </w:r>
            <w:bookmarkStart w:id="1092" w:name="OCRUncertain1231"/>
            <w:r>
              <w:rPr>
                <w:noProof/>
                <w:sz w:val="16"/>
              </w:rPr>
              <w:t xml:space="preserve"> </w:t>
            </w:r>
            <w:bookmarkEnd w:id="1092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</w:rPr>
              <w:t>оперечными р</w:t>
            </w:r>
            <w:bookmarkStart w:id="1093" w:name="OCRUncertain1232"/>
            <w:r>
              <w:rPr>
                <w:sz w:val="16"/>
              </w:rPr>
              <w:t>я</w:t>
            </w:r>
            <w:bookmarkEnd w:id="1093"/>
            <w:r>
              <w:rPr>
                <w:sz w:val="16"/>
              </w:rPr>
              <w:t xml:space="preserve">дами </w:t>
            </w:r>
            <w:bookmarkStart w:id="1094" w:name="OCRUncertain1233"/>
            <w:r>
              <w:rPr>
                <w:sz w:val="16"/>
              </w:rPr>
              <w:t>(</w:t>
            </w:r>
            <w:bookmarkEnd w:id="1094"/>
            <w:r>
              <w:rPr>
                <w:sz w:val="16"/>
              </w:rPr>
              <w:t>при к</w:t>
            </w:r>
            <w:bookmarkStart w:id="1095" w:name="OCRUncertain1234"/>
            <w:r>
              <w:rPr>
                <w:sz w:val="16"/>
              </w:rPr>
              <w:t>о</w:t>
            </w:r>
            <w:bookmarkEnd w:id="1095"/>
            <w:r>
              <w:rPr>
                <w:sz w:val="16"/>
              </w:rPr>
              <w:t>личеств</w:t>
            </w:r>
            <w:bookmarkStart w:id="1096" w:name="OCRUncertain1235"/>
            <w:r>
              <w:rPr>
                <w:sz w:val="16"/>
              </w:rPr>
              <w:t>е</w:t>
            </w:r>
            <w:bookmarkEnd w:id="1096"/>
            <w:r>
              <w:rPr>
                <w:sz w:val="16"/>
              </w:rPr>
              <w:t xml:space="preserve"> мест в ряд</w:t>
            </w:r>
            <w:bookmarkStart w:id="1097" w:name="OCRUncertain1236"/>
            <w:r>
              <w:rPr>
                <w:sz w:val="16"/>
              </w:rPr>
              <w:t>у</w:t>
            </w:r>
            <w:bookmarkEnd w:id="1097"/>
            <w:r>
              <w:rPr>
                <w:sz w:val="16"/>
              </w:rPr>
              <w:t xml:space="preserve"> не бо</w:t>
            </w:r>
            <w:bookmarkStart w:id="1098" w:name="OCRUncertain1237"/>
            <w:r>
              <w:rPr>
                <w:sz w:val="16"/>
              </w:rPr>
              <w:t>л</w:t>
            </w:r>
            <w:bookmarkEnd w:id="1098"/>
            <w:r>
              <w:rPr>
                <w:sz w:val="16"/>
              </w:rPr>
              <w:t>е</w:t>
            </w:r>
            <w:bookmarkStart w:id="1099" w:name="OCRUncertain1238"/>
            <w:r>
              <w:rPr>
                <w:sz w:val="16"/>
              </w:rPr>
              <w:t>е</w:t>
            </w:r>
            <w:bookmarkEnd w:id="1099"/>
            <w:r>
              <w:rPr>
                <w:noProof/>
                <w:sz w:val="16"/>
              </w:rPr>
              <w:t xml:space="preserve"> 12)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продо</w:t>
            </w:r>
            <w:bookmarkStart w:id="1100" w:name="OCRUncertain1239"/>
            <w:r>
              <w:rPr>
                <w:sz w:val="16"/>
              </w:rPr>
              <w:t>л</w:t>
            </w:r>
            <w:bookmarkEnd w:id="1100"/>
            <w:r>
              <w:rPr>
                <w:sz w:val="16"/>
              </w:rPr>
              <w:t>ьными р</w:t>
            </w:r>
            <w:bookmarkStart w:id="1101" w:name="OCRUncertain1240"/>
            <w:r>
              <w:rPr>
                <w:sz w:val="16"/>
              </w:rPr>
              <w:t>я</w:t>
            </w:r>
            <w:bookmarkEnd w:id="1101"/>
            <w:r>
              <w:rPr>
                <w:sz w:val="16"/>
              </w:rPr>
              <w:t>дами и тор</w:t>
            </w:r>
            <w:bookmarkStart w:id="1102" w:name="OCRUncertain1241"/>
            <w:r>
              <w:rPr>
                <w:sz w:val="16"/>
              </w:rPr>
              <w:softHyphen/>
            </w:r>
            <w:bookmarkEnd w:id="1102"/>
            <w:r>
              <w:rPr>
                <w:sz w:val="16"/>
              </w:rPr>
              <w:t>цами поперечных р</w:t>
            </w:r>
            <w:bookmarkStart w:id="1103" w:name="OCRUncertain1242"/>
            <w:r>
              <w:rPr>
                <w:sz w:val="16"/>
              </w:rPr>
              <w:t>я</w:t>
            </w:r>
            <w:bookmarkEnd w:id="1103"/>
            <w:r>
              <w:rPr>
                <w:sz w:val="16"/>
              </w:rPr>
              <w:t>дов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продол</w:t>
            </w:r>
            <w:bookmarkStart w:id="1104" w:name="OCRUncertain1243"/>
            <w:r>
              <w:rPr>
                <w:sz w:val="16"/>
              </w:rPr>
              <w:t>ь</w:t>
            </w:r>
            <w:bookmarkEnd w:id="1104"/>
            <w:r>
              <w:rPr>
                <w:sz w:val="16"/>
              </w:rPr>
              <w:t xml:space="preserve">ными рядами </w:t>
            </w:r>
            <w:bookmarkStart w:id="1105" w:name="OCRUncertain1244"/>
            <w:r>
              <w:rPr>
                <w:sz w:val="16"/>
              </w:rPr>
              <w:t>(</w:t>
            </w:r>
            <w:bookmarkEnd w:id="1105"/>
            <w:r>
              <w:rPr>
                <w:sz w:val="16"/>
              </w:rPr>
              <w:t>при количестве мест в ряд</w:t>
            </w:r>
            <w:bookmarkStart w:id="1106" w:name="OCRUncertain1245"/>
            <w:r>
              <w:rPr>
                <w:sz w:val="16"/>
              </w:rPr>
              <w:t>у</w:t>
            </w:r>
            <w:bookmarkEnd w:id="1106"/>
            <w:r>
              <w:rPr>
                <w:sz w:val="16"/>
              </w:rPr>
              <w:t xml:space="preserve"> не более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 xml:space="preserve"> и при односторон</w:t>
            </w:r>
            <w:r>
              <w:rPr>
                <w:sz w:val="16"/>
              </w:rPr>
              <w:softHyphen/>
            </w:r>
            <w:bookmarkStart w:id="1107" w:name="OCRUncertain1246"/>
            <w:r>
              <w:rPr>
                <w:sz w:val="16"/>
              </w:rPr>
              <w:t>н</w:t>
            </w:r>
            <w:bookmarkEnd w:id="1107"/>
            <w:r>
              <w:rPr>
                <w:sz w:val="16"/>
              </w:rPr>
              <w:t xml:space="preserve">ем </w:t>
            </w:r>
            <w:bookmarkStart w:id="1108" w:name="OCRUncertain1247"/>
            <w:r>
              <w:rPr>
                <w:sz w:val="16"/>
              </w:rPr>
              <w:t>в</w:t>
            </w:r>
            <w:bookmarkEnd w:id="1108"/>
            <w:r>
              <w:rPr>
                <w:sz w:val="16"/>
              </w:rPr>
              <w:t>ыходе)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109" w:name="OCRUncertain1248"/>
            <w:r>
              <w:rPr>
                <w:noProof/>
                <w:sz w:val="16"/>
              </w:rPr>
              <w:t>0,8</w:t>
            </w:r>
            <w:bookmarkEnd w:id="1109"/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Расстояние межд</w:t>
            </w:r>
            <w:bookmarkStart w:id="1110" w:name="OCRUncertain1249"/>
            <w:r>
              <w:rPr>
                <w:sz w:val="16"/>
              </w:rPr>
              <w:t>у</w:t>
            </w:r>
            <w:bookmarkEnd w:id="1110"/>
            <w:r>
              <w:rPr>
                <w:sz w:val="16"/>
              </w:rPr>
              <w:t xml:space="preserve"> б</w:t>
            </w:r>
            <w:bookmarkStart w:id="1111" w:name="OCRUncertain1250"/>
            <w:r>
              <w:rPr>
                <w:sz w:val="16"/>
              </w:rPr>
              <w:t>о</w:t>
            </w:r>
            <w:bookmarkEnd w:id="1111"/>
            <w:r>
              <w:rPr>
                <w:sz w:val="16"/>
              </w:rPr>
              <w:t>льнич</w:t>
            </w:r>
            <w:r>
              <w:rPr>
                <w:sz w:val="16"/>
              </w:rPr>
              <w:softHyphen/>
            </w:r>
            <w:bookmarkStart w:id="1112" w:name="OCRUncertain1251"/>
            <w:r>
              <w:rPr>
                <w:sz w:val="16"/>
              </w:rPr>
              <w:t>н</w:t>
            </w:r>
            <w:bookmarkEnd w:id="1112"/>
            <w:r>
              <w:rPr>
                <w:sz w:val="16"/>
              </w:rPr>
              <w:t>ыми койками при: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двухъярус</w:t>
            </w:r>
            <w:bookmarkStart w:id="1113" w:name="OCRUncertain1252"/>
            <w:r>
              <w:rPr>
                <w:sz w:val="16"/>
              </w:rPr>
              <w:t>н</w:t>
            </w:r>
            <w:bookmarkEnd w:id="1113"/>
            <w:r>
              <w:rPr>
                <w:sz w:val="16"/>
              </w:rPr>
              <w:t>ом расположении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114" w:name="OCRUncertain1253"/>
            <w:r>
              <w:rPr>
                <w:noProof/>
                <w:sz w:val="16"/>
              </w:rPr>
              <w:t>1</w:t>
            </w:r>
            <w:bookmarkEnd w:id="11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noProof/>
                <w:sz w:val="16"/>
              </w:rPr>
            </w:pPr>
            <w:bookmarkStart w:id="1115" w:name="OCRUncertain1254"/>
            <w:r>
              <w:rPr>
                <w:sz w:val="16"/>
              </w:rPr>
              <w:t>одноярусном</w:t>
            </w:r>
            <w:bookmarkEnd w:id="1115"/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 xml:space="preserve"> расположении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Скво</w:t>
            </w:r>
            <w:bookmarkStart w:id="1116" w:name="OCRUncertain1256"/>
            <w:r>
              <w:rPr>
                <w:sz w:val="16"/>
              </w:rPr>
              <w:t>з</w:t>
            </w:r>
            <w:bookmarkEnd w:id="1116"/>
            <w:r>
              <w:rPr>
                <w:sz w:val="16"/>
              </w:rPr>
              <w:t>ные проходы межд</w:t>
            </w:r>
            <w:bookmarkStart w:id="1117" w:name="OCRUncertain1257"/>
            <w:r>
              <w:rPr>
                <w:sz w:val="16"/>
              </w:rPr>
              <w:t xml:space="preserve">у </w:t>
            </w:r>
            <w:bookmarkEnd w:id="1117"/>
            <w:r>
              <w:rPr>
                <w:sz w:val="16"/>
              </w:rPr>
              <w:t>рядами: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попере</w:t>
            </w:r>
            <w:bookmarkStart w:id="1118" w:name="OCRUncertain1258"/>
            <w:r>
              <w:rPr>
                <w:sz w:val="16"/>
              </w:rPr>
              <w:t>ч</w:t>
            </w:r>
            <w:bookmarkEnd w:id="1118"/>
            <w:r>
              <w:rPr>
                <w:sz w:val="16"/>
              </w:rPr>
              <w:t>ными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пр</w:t>
            </w:r>
            <w:bookmarkStart w:id="1119" w:name="OCRUncertain1259"/>
            <w:r>
              <w:rPr>
                <w:sz w:val="16"/>
              </w:rPr>
              <w:t>о</w:t>
            </w:r>
            <w:bookmarkEnd w:id="1119"/>
            <w:r>
              <w:rPr>
                <w:sz w:val="16"/>
              </w:rPr>
              <w:t>дольными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120" w:name="OCRUncertain1260"/>
            <w:r>
              <w:rPr>
                <w:noProof/>
                <w:sz w:val="16"/>
              </w:rPr>
              <w:t>1</w:t>
            </w:r>
            <w:bookmarkEnd w:id="1120"/>
            <w:r>
              <w:rPr>
                <w:noProof/>
                <w:sz w:val="16"/>
              </w:rPr>
              <w:t>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Шири</w:t>
            </w:r>
            <w:bookmarkStart w:id="1121" w:name="OCRUncertain1261"/>
            <w:r>
              <w:rPr>
                <w:sz w:val="16"/>
              </w:rPr>
              <w:t>на</w:t>
            </w:r>
            <w:bookmarkEnd w:id="1121"/>
            <w:r>
              <w:rPr>
                <w:sz w:val="16"/>
              </w:rPr>
              <w:t xml:space="preserve"> проходо</w:t>
            </w:r>
            <w:bookmarkStart w:id="1122" w:name="OCRUncertain1262"/>
            <w:r>
              <w:rPr>
                <w:sz w:val="16"/>
              </w:rPr>
              <w:t>в</w:t>
            </w:r>
            <w:bookmarkEnd w:id="1122"/>
            <w:r>
              <w:rPr>
                <w:sz w:val="16"/>
              </w:rPr>
              <w:t xml:space="preserve"> между </w:t>
            </w:r>
            <w:bookmarkStart w:id="1123" w:name="OCRUncertain1263"/>
            <w:r>
              <w:rPr>
                <w:sz w:val="16"/>
              </w:rPr>
              <w:t>рядами</w:t>
            </w:r>
            <w:bookmarkEnd w:id="1123"/>
            <w:r>
              <w:rPr>
                <w:sz w:val="16"/>
              </w:rPr>
              <w:t xml:space="preserve"> кро</w:t>
            </w:r>
            <w:bookmarkStart w:id="1124" w:name="OCRUncertain1264"/>
            <w:r>
              <w:rPr>
                <w:sz w:val="16"/>
              </w:rPr>
              <w:t>в</w:t>
            </w:r>
            <w:bookmarkEnd w:id="1124"/>
            <w:r>
              <w:rPr>
                <w:sz w:val="16"/>
              </w:rPr>
              <w:t>атей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125" w:name="OCRUncertain1265"/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,3</w:t>
            </w:r>
            <w:bookmarkEnd w:id="112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Ширина коридоров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Примечание. Пр</w:t>
            </w:r>
            <w:bookmarkStart w:id="1126" w:name="OCRUncertain1267"/>
            <w:r>
              <w:rPr>
                <w:sz w:val="16"/>
              </w:rPr>
              <w:t>о</w:t>
            </w:r>
            <w:bookmarkEnd w:id="1126"/>
            <w:r>
              <w:rPr>
                <w:sz w:val="16"/>
              </w:rPr>
              <w:t>до</w:t>
            </w:r>
            <w:bookmarkStart w:id="1127" w:name="OCRUncertain1268"/>
            <w:r>
              <w:rPr>
                <w:sz w:val="16"/>
              </w:rPr>
              <w:t>л</w:t>
            </w:r>
            <w:bookmarkEnd w:id="1127"/>
            <w:r>
              <w:rPr>
                <w:sz w:val="16"/>
              </w:rPr>
              <w:t>ь</w:t>
            </w:r>
            <w:bookmarkStart w:id="1128" w:name="OCRUncertain1269"/>
            <w:r>
              <w:rPr>
                <w:sz w:val="16"/>
              </w:rPr>
              <w:t>н</w:t>
            </w:r>
            <w:bookmarkEnd w:id="1128"/>
            <w:r>
              <w:rPr>
                <w:sz w:val="16"/>
              </w:rPr>
              <w:t>ы</w:t>
            </w:r>
            <w:bookmarkStart w:id="1129" w:name="OCRUncertain1270"/>
            <w:r>
              <w:rPr>
                <w:sz w:val="16"/>
              </w:rPr>
              <w:t>й</w:t>
            </w:r>
            <w:bookmarkEnd w:id="1129"/>
            <w:r>
              <w:rPr>
                <w:sz w:val="16"/>
              </w:rPr>
              <w:t xml:space="preserve"> ряд приним</w:t>
            </w:r>
            <w:r>
              <w:rPr>
                <w:sz w:val="16"/>
              </w:rPr>
              <w:t>ается по сто</w:t>
            </w:r>
            <w:r>
              <w:rPr>
                <w:sz w:val="16"/>
              </w:rPr>
              <w:softHyphen/>
              <w:t>ро</w:t>
            </w:r>
            <w:bookmarkStart w:id="1130" w:name="OCRUncertain1271"/>
            <w:r>
              <w:rPr>
                <w:sz w:val="16"/>
              </w:rPr>
              <w:t>н</w:t>
            </w:r>
            <w:bookmarkEnd w:id="1130"/>
            <w:r>
              <w:rPr>
                <w:sz w:val="16"/>
              </w:rPr>
              <w:t xml:space="preserve">е </w:t>
            </w:r>
            <w:bookmarkStart w:id="1131" w:name="OCRUncertain1272"/>
            <w:r>
              <w:rPr>
                <w:sz w:val="16"/>
              </w:rPr>
              <w:t>з</w:t>
            </w:r>
            <w:bookmarkEnd w:id="1131"/>
            <w:r>
              <w:rPr>
                <w:sz w:val="16"/>
              </w:rPr>
              <w:t>д</w:t>
            </w:r>
            <w:bookmarkStart w:id="1132" w:name="OCRUncertain1273"/>
            <w:r>
              <w:rPr>
                <w:sz w:val="16"/>
              </w:rPr>
              <w:t>а</w:t>
            </w:r>
            <w:bookmarkEnd w:id="1132"/>
            <w:r>
              <w:rPr>
                <w:sz w:val="16"/>
              </w:rPr>
              <w:t>ния с большим,</w:t>
            </w:r>
            <w:r>
              <w:rPr>
                <w:noProof/>
                <w:sz w:val="16"/>
              </w:rPr>
              <w:t xml:space="preserve"> а</w:t>
            </w:r>
            <w:r>
              <w:rPr>
                <w:sz w:val="16"/>
              </w:rPr>
              <w:t xml:space="preserve"> попереч</w:t>
            </w:r>
            <w:r>
              <w:rPr>
                <w:sz w:val="16"/>
              </w:rPr>
              <w:softHyphen/>
              <w:t>ный</w:t>
            </w:r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с ме</w:t>
            </w:r>
            <w:bookmarkStart w:id="1133" w:name="OCRUncertain1274"/>
            <w:r>
              <w:rPr>
                <w:sz w:val="16"/>
              </w:rPr>
              <w:t>нь</w:t>
            </w:r>
            <w:bookmarkEnd w:id="1133"/>
            <w:r>
              <w:rPr>
                <w:sz w:val="16"/>
              </w:rPr>
              <w:t>шим  коли</w:t>
            </w:r>
            <w:r>
              <w:rPr>
                <w:sz w:val="16"/>
              </w:rPr>
              <w:softHyphen/>
              <w:t>чест</w:t>
            </w:r>
            <w:bookmarkStart w:id="1134" w:name="OCRUncertain1275"/>
            <w:r>
              <w:rPr>
                <w:sz w:val="16"/>
              </w:rPr>
              <w:t>в</w:t>
            </w:r>
            <w:bookmarkEnd w:id="1134"/>
            <w:r>
              <w:rPr>
                <w:sz w:val="16"/>
              </w:rPr>
              <w:t xml:space="preserve">ом </w:t>
            </w:r>
            <w:bookmarkStart w:id="1135" w:name="OCRUncertain1276"/>
            <w:r>
              <w:rPr>
                <w:sz w:val="16"/>
              </w:rPr>
              <w:t>разбивочных</w:t>
            </w:r>
            <w:bookmarkEnd w:id="1135"/>
            <w:r>
              <w:rPr>
                <w:sz w:val="16"/>
              </w:rPr>
              <w:t xml:space="preserve"> осей.</w:t>
            </w: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2.6*.</w:t>
      </w:r>
      <w:r>
        <w:t xml:space="preserve"> На предприяти</w:t>
      </w:r>
      <w:bookmarkStart w:id="1136" w:name="OCRUncertain1277"/>
      <w:r>
        <w:t>я</w:t>
      </w:r>
      <w:bookmarkEnd w:id="1136"/>
      <w:r>
        <w:t>х с числом работающих</w:t>
      </w:r>
      <w:r>
        <w:rPr>
          <w:noProof/>
        </w:rPr>
        <w:t xml:space="preserve"> </w:t>
      </w:r>
      <w:r>
        <w:t>в</w:t>
      </w:r>
      <w:r>
        <w:rPr>
          <w:noProof/>
        </w:rPr>
        <w:t xml:space="preserve"> </w:t>
      </w:r>
      <w:r>
        <w:t>наиболее много</w:t>
      </w:r>
      <w:r>
        <w:softHyphen/>
        <w:t>численной смене</w:t>
      </w:r>
      <w:r>
        <w:rPr>
          <w:noProof/>
        </w:rPr>
        <w:t xml:space="preserve"> 600</w:t>
      </w:r>
      <w:r>
        <w:t xml:space="preserve"> чел. и более</w:t>
      </w:r>
      <w:r>
        <w:rPr>
          <w:lang w:val="en-US"/>
        </w:rPr>
        <w:t xml:space="preserve"> </w:t>
      </w:r>
      <w:bookmarkStart w:id="1137" w:name="OCRUncertain1278"/>
      <w:r>
        <w:t>в</w:t>
      </w:r>
      <w:r>
        <w:rPr>
          <w:lang w:val="en-US"/>
        </w:rPr>
        <w:t xml:space="preserve"> </w:t>
      </w:r>
      <w:bookmarkEnd w:id="1137"/>
      <w:r>
        <w:t xml:space="preserve">одном </w:t>
      </w:r>
      <w:bookmarkStart w:id="1138" w:name="OCRUncertain1279"/>
      <w:r>
        <w:t>и</w:t>
      </w:r>
      <w:bookmarkEnd w:id="1138"/>
      <w:r>
        <w:t>з убежищ с</w:t>
      </w:r>
      <w:bookmarkStart w:id="1139" w:name="OCRUncertain1280"/>
      <w:r>
        <w:t>л</w:t>
      </w:r>
      <w:bookmarkEnd w:id="1139"/>
      <w:r>
        <w:t>ед</w:t>
      </w:r>
      <w:bookmarkStart w:id="1140" w:name="OCRUncertain1281"/>
      <w:r>
        <w:t>у</w:t>
      </w:r>
      <w:bookmarkEnd w:id="1140"/>
      <w:r>
        <w:t>ет пред</w:t>
      </w:r>
      <w:bookmarkStart w:id="1141" w:name="OCRUncertain1282"/>
      <w:r>
        <w:t>ус</w:t>
      </w:r>
      <w:bookmarkEnd w:id="1141"/>
      <w:r>
        <w:t xml:space="preserve">матривать </w:t>
      </w:r>
      <w:bookmarkStart w:id="1142" w:name="OCRUncertain1283"/>
      <w:r>
        <w:t>п</w:t>
      </w:r>
      <w:bookmarkEnd w:id="1142"/>
      <w:r>
        <w:t>омеще</w:t>
      </w:r>
      <w:r>
        <w:softHyphen/>
        <w:t xml:space="preserve">ние для пункта управления предприятия.   </w:t>
      </w:r>
    </w:p>
    <w:p w:rsidR="00000000" w:rsidRDefault="00400209">
      <w:pPr>
        <w:widowControl w:val="0"/>
        <w:ind w:firstLine="284"/>
        <w:jc w:val="both"/>
      </w:pPr>
      <w:r>
        <w:t>На  предприятиях с числом работающих в наибо</w:t>
      </w:r>
      <w:r>
        <w:softHyphen/>
      </w:r>
      <w:bookmarkStart w:id="1143" w:name="OCRUncertain1284"/>
      <w:r>
        <w:t>л</w:t>
      </w:r>
      <w:bookmarkEnd w:id="1143"/>
      <w:r>
        <w:t>ее многочисленной смене до</w:t>
      </w:r>
      <w:r>
        <w:rPr>
          <w:noProof/>
        </w:rPr>
        <w:t xml:space="preserve"> 600</w:t>
      </w:r>
      <w:r>
        <w:t xml:space="preserve"> чел. в убежище вместо пункта </w:t>
      </w:r>
      <w:bookmarkStart w:id="1144" w:name="OCRUncertain1286"/>
      <w:r>
        <w:t>у</w:t>
      </w:r>
      <w:bookmarkEnd w:id="1144"/>
      <w:r>
        <w:t>правления над</w:t>
      </w:r>
      <w:bookmarkStart w:id="1145" w:name="OCRUncertain1287"/>
      <w:r>
        <w:t>л</w:t>
      </w:r>
      <w:bookmarkEnd w:id="1145"/>
      <w:r>
        <w:t>ежит обор</w:t>
      </w:r>
      <w:bookmarkStart w:id="1146" w:name="OCRUncertain1288"/>
      <w:r>
        <w:t>у</w:t>
      </w:r>
      <w:bookmarkEnd w:id="1146"/>
      <w:r>
        <w:t>д</w:t>
      </w:r>
      <w:bookmarkStart w:id="1147" w:name="OCRUncertain1289"/>
      <w:r>
        <w:t>о</w:t>
      </w:r>
      <w:bookmarkEnd w:id="1147"/>
      <w:r>
        <w:t>вать те</w:t>
      </w:r>
      <w:bookmarkStart w:id="1148" w:name="OCRUncertain1290"/>
      <w:r>
        <w:t>л</w:t>
      </w:r>
      <w:bookmarkEnd w:id="1148"/>
      <w:r>
        <w:t>ефонную и радиотрансляционную точки д</w:t>
      </w:r>
      <w:bookmarkStart w:id="1149" w:name="OCRUncertain1291"/>
      <w:r>
        <w:t>л</w:t>
      </w:r>
      <w:bookmarkEnd w:id="1149"/>
      <w:r>
        <w:t>я свя</w:t>
      </w:r>
      <w:r>
        <w:softHyphen/>
        <w:t xml:space="preserve">зи с местным штабом гражданской обороны.   </w:t>
      </w:r>
    </w:p>
    <w:p w:rsidR="00000000" w:rsidRDefault="00400209">
      <w:pPr>
        <w:widowControl w:val="0"/>
        <w:ind w:firstLine="284"/>
        <w:jc w:val="both"/>
      </w:pPr>
      <w:r>
        <w:t>Пу</w:t>
      </w:r>
      <w:r>
        <w:t>нкт  управления след</w:t>
      </w:r>
      <w:bookmarkStart w:id="1150" w:name="OCRUncertain1292"/>
      <w:r>
        <w:t>у</w:t>
      </w:r>
      <w:bookmarkEnd w:id="1150"/>
      <w:r>
        <w:t xml:space="preserve">ет размещать в </w:t>
      </w:r>
      <w:bookmarkStart w:id="1151" w:name="OCRUncertain1293"/>
      <w:r>
        <w:t>у</w:t>
      </w:r>
      <w:bookmarkEnd w:id="1151"/>
      <w:r>
        <w:t>бежище, имеющем, как  правило</w:t>
      </w:r>
      <w:bookmarkStart w:id="1152" w:name="OCRUncertain1294"/>
      <w:r>
        <w:t>,</w:t>
      </w:r>
      <w:bookmarkEnd w:id="1152"/>
      <w:r>
        <w:t xml:space="preserve"> </w:t>
      </w:r>
      <w:bookmarkStart w:id="1153" w:name="OCRUncertain1295"/>
      <w:r>
        <w:t>з</w:t>
      </w:r>
      <w:bookmarkEnd w:id="1153"/>
      <w:r>
        <w:t xml:space="preserve">ащищенный   источник </w:t>
      </w:r>
      <w:bookmarkStart w:id="1154" w:name="OCRUncertain1296"/>
      <w:r>
        <w:t>эл</w:t>
      </w:r>
      <w:bookmarkEnd w:id="1154"/>
      <w:r>
        <w:t xml:space="preserve">ектроснабжения.   </w:t>
      </w:r>
    </w:p>
    <w:p w:rsidR="00000000" w:rsidRDefault="00400209">
      <w:pPr>
        <w:widowControl w:val="0"/>
        <w:ind w:firstLine="284"/>
        <w:jc w:val="both"/>
      </w:pPr>
      <w:r>
        <w:t>Рабоч</w:t>
      </w:r>
      <w:bookmarkStart w:id="1155" w:name="OCRUncertain1297"/>
      <w:r>
        <w:t>у</w:t>
      </w:r>
      <w:bookmarkEnd w:id="1155"/>
      <w:r>
        <w:t>ю комнату и комнат</w:t>
      </w:r>
      <w:bookmarkStart w:id="1156" w:name="OCRUncertain1298"/>
      <w:r>
        <w:t>у</w:t>
      </w:r>
      <w:bookmarkEnd w:id="1156"/>
      <w:r>
        <w:t xml:space="preserve"> с</w:t>
      </w:r>
      <w:bookmarkStart w:id="1157" w:name="OCRUncertain1299"/>
      <w:r>
        <w:t>в</w:t>
      </w:r>
      <w:bookmarkEnd w:id="1157"/>
      <w:r>
        <w:t xml:space="preserve">язи пункта </w:t>
      </w:r>
      <w:bookmarkStart w:id="1158" w:name="OCRUncertain1300"/>
      <w:r>
        <w:t>управлени</w:t>
      </w:r>
      <w:bookmarkEnd w:id="1158"/>
      <w:r>
        <w:t>я следует распо</w:t>
      </w:r>
      <w:bookmarkStart w:id="1159" w:name="OCRUncertain1301"/>
      <w:r>
        <w:t>л</w:t>
      </w:r>
      <w:bookmarkEnd w:id="1159"/>
      <w:r>
        <w:t xml:space="preserve">агать </w:t>
      </w:r>
      <w:bookmarkStart w:id="1160" w:name="OCRUncertain1302"/>
      <w:r>
        <w:t>в</w:t>
      </w:r>
      <w:bookmarkEnd w:id="1160"/>
      <w:r>
        <w:t>б</w:t>
      </w:r>
      <w:bookmarkStart w:id="1161" w:name="OCRUncertain1303"/>
      <w:r>
        <w:t>л</w:t>
      </w:r>
      <w:bookmarkEnd w:id="1161"/>
      <w:r>
        <w:t xml:space="preserve">изи одного из </w:t>
      </w:r>
      <w:bookmarkStart w:id="1162" w:name="OCRUncertain1304"/>
      <w:r>
        <w:t>в</w:t>
      </w:r>
      <w:bookmarkEnd w:id="1162"/>
      <w:r>
        <w:t>ходов и отделять от помещений для укры</w:t>
      </w:r>
      <w:bookmarkStart w:id="1163" w:name="OCRUncertain1305"/>
      <w:r>
        <w:t>в</w:t>
      </w:r>
      <w:bookmarkEnd w:id="1163"/>
      <w:r>
        <w:t>аемых несгорае</w:t>
      </w:r>
      <w:r>
        <w:softHyphen/>
        <w:t xml:space="preserve">мыми  перегородками с пределом огнестойкости 1 ч.   </w:t>
      </w:r>
    </w:p>
    <w:p w:rsidR="00000000" w:rsidRDefault="00400209">
      <w:pPr>
        <w:widowControl w:val="0"/>
        <w:ind w:firstLine="284"/>
        <w:jc w:val="both"/>
      </w:pPr>
      <w:r>
        <w:t>Общее  количество работающих в п</w:t>
      </w:r>
      <w:bookmarkStart w:id="1164" w:name="OCRUncertain1307"/>
      <w:r>
        <w:t>у</w:t>
      </w:r>
      <w:bookmarkEnd w:id="1164"/>
      <w:r>
        <w:t xml:space="preserve">нкте </w:t>
      </w:r>
      <w:bookmarkStart w:id="1165" w:name="OCRUncertain1308"/>
      <w:r>
        <w:t>у</w:t>
      </w:r>
      <w:bookmarkEnd w:id="1165"/>
      <w:r>
        <w:t>правле</w:t>
      </w:r>
      <w:r>
        <w:softHyphen/>
        <w:t>ния  предприятия следует принимать до</w:t>
      </w:r>
      <w:r>
        <w:rPr>
          <w:noProof/>
        </w:rPr>
        <w:t xml:space="preserve"> 10</w:t>
      </w:r>
      <w:r>
        <w:t xml:space="preserve">  чел</w:t>
      </w:r>
      <w:bookmarkStart w:id="1166" w:name="OCRUncertain1309"/>
      <w:r>
        <w:t xml:space="preserve">., </w:t>
      </w:r>
      <w:bookmarkEnd w:id="1166"/>
      <w:r>
        <w:t>норму площади на одного работающего</w:t>
      </w:r>
      <w:r>
        <w:rPr>
          <w:noProof/>
        </w:rPr>
        <w:t xml:space="preserve"> - 2</w:t>
      </w:r>
      <w:r>
        <w:t xml:space="preserve"> м</w:t>
      </w:r>
      <w:r>
        <w:rPr>
          <w:vertAlign w:val="superscript"/>
        </w:rPr>
        <w:t>2</w:t>
      </w:r>
      <w:bookmarkStart w:id="1167" w:name="OCRUncertain1311"/>
      <w:r>
        <w:rPr>
          <w:noProof/>
        </w:rPr>
        <w:t xml:space="preserve">. </w:t>
      </w:r>
      <w:bookmarkEnd w:id="1167"/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>На  отде</w:t>
      </w:r>
      <w:bookmarkStart w:id="1168" w:name="OCRUncertain1312"/>
      <w:r>
        <w:t>л</w:t>
      </w:r>
      <w:bookmarkEnd w:id="1168"/>
      <w:r>
        <w:t>ьных кр</w:t>
      </w:r>
      <w:bookmarkStart w:id="1169" w:name="OCRUncertain1313"/>
      <w:r>
        <w:t>у</w:t>
      </w:r>
      <w:bookmarkEnd w:id="1169"/>
      <w:r>
        <w:t>пных предприятиях с разреше</w:t>
      </w:r>
      <w:r>
        <w:softHyphen/>
        <w:t>ни</w:t>
      </w:r>
      <w:bookmarkStart w:id="1170" w:name="OCRUncertain1314"/>
      <w:r>
        <w:t>я</w:t>
      </w:r>
      <w:bookmarkEnd w:id="1170"/>
      <w:r>
        <w:t xml:space="preserve"> министерств и ве</w:t>
      </w:r>
      <w:r>
        <w:t>домств число работающих на пункте  упра</w:t>
      </w:r>
      <w:bookmarkStart w:id="1171" w:name="OCRUncertain1315"/>
      <w:r>
        <w:t>в</w:t>
      </w:r>
      <w:bookmarkEnd w:id="1171"/>
      <w:r>
        <w:t>ления доп</w:t>
      </w:r>
      <w:bookmarkStart w:id="1172" w:name="OCRUncertain1316"/>
      <w:r>
        <w:t>у</w:t>
      </w:r>
      <w:bookmarkEnd w:id="1172"/>
      <w:r>
        <w:t xml:space="preserve">скается  увеличивать до </w:t>
      </w:r>
      <w:r>
        <w:rPr>
          <w:noProof/>
        </w:rPr>
        <w:t>25</w:t>
      </w:r>
      <w:r>
        <w:t xml:space="preserve"> че</w:t>
      </w:r>
      <w:bookmarkStart w:id="1173" w:name="OCRUncertain1317"/>
      <w:r>
        <w:t>л</w:t>
      </w:r>
      <w:bookmarkEnd w:id="1173"/>
      <w:r>
        <w:t>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2.7</w:t>
      </w:r>
      <w:r>
        <w:t>*. Отд</w:t>
      </w:r>
      <w:bookmarkStart w:id="1174" w:name="OCRUncertain1319"/>
      <w:r>
        <w:t>елк</w:t>
      </w:r>
      <w:bookmarkEnd w:id="1174"/>
      <w:r>
        <w:t xml:space="preserve">у  основных </w:t>
      </w:r>
      <w:bookmarkStart w:id="1175" w:name="OCRUncertain1322"/>
      <w:r>
        <w:t>вспомогательных</w:t>
      </w:r>
      <w:bookmarkEnd w:id="1175"/>
      <w:r>
        <w:t xml:space="preserve"> по</w:t>
      </w:r>
      <w:bookmarkStart w:id="1176" w:name="OCRUncertain1323"/>
      <w:r>
        <w:softHyphen/>
      </w:r>
      <w:bookmarkEnd w:id="1176"/>
      <w:r>
        <w:t xml:space="preserve">мещении  </w:t>
      </w:r>
      <w:bookmarkStart w:id="1177" w:name="OCRUncertain1324"/>
      <w:r>
        <w:t>у</w:t>
      </w:r>
      <w:bookmarkEnd w:id="1177"/>
      <w:r>
        <w:t>бежищ  следует пред</w:t>
      </w:r>
      <w:bookmarkStart w:id="1178" w:name="OCRUncertain1325"/>
      <w:r>
        <w:t>у</w:t>
      </w:r>
      <w:bookmarkEnd w:id="1178"/>
      <w:r>
        <w:t>см</w:t>
      </w:r>
      <w:bookmarkStart w:id="1179" w:name="OCRUncertain1326"/>
      <w:r>
        <w:t>а</w:t>
      </w:r>
      <w:bookmarkEnd w:id="1179"/>
      <w:r>
        <w:t>три</w:t>
      </w:r>
      <w:bookmarkStart w:id="1180" w:name="OCRUncertain1327"/>
      <w:r>
        <w:t>в</w:t>
      </w:r>
      <w:bookmarkEnd w:id="1180"/>
      <w:r>
        <w:t xml:space="preserve">ать </w:t>
      </w:r>
      <w:bookmarkStart w:id="1181" w:name="OCRUncertain1328"/>
      <w:r>
        <w:t>в</w:t>
      </w:r>
      <w:bookmarkEnd w:id="1181"/>
      <w:r>
        <w:t xml:space="preserve"> соот</w:t>
      </w:r>
      <w:r>
        <w:softHyphen/>
        <w:t>ветствии с требо</w:t>
      </w:r>
      <w:bookmarkStart w:id="1182" w:name="OCRUncertain1329"/>
      <w:r>
        <w:t>в</w:t>
      </w:r>
      <w:bookmarkEnd w:id="1182"/>
      <w:r>
        <w:t>аниями СНиП</w:t>
      </w:r>
      <w:r>
        <w:rPr>
          <w:noProof/>
        </w:rPr>
        <w:t xml:space="preserve"> </w:t>
      </w:r>
      <w:r>
        <w:t>в зависимости от назначения помещений, но не выше ул</w:t>
      </w:r>
      <w:bookmarkStart w:id="1183" w:name="OCRUncertain1330"/>
      <w:r>
        <w:t>уч</w:t>
      </w:r>
      <w:bookmarkEnd w:id="1183"/>
      <w:r>
        <w:t xml:space="preserve">шенной отделки. </w:t>
      </w:r>
      <w:bookmarkStart w:id="1184" w:name="OCRUncertain1331"/>
      <w:r>
        <w:t>Оштукатуривание</w:t>
      </w:r>
      <w:bookmarkEnd w:id="1184"/>
      <w:r>
        <w:t xml:space="preserve"> потолков и стен пом</w:t>
      </w:r>
      <w:bookmarkStart w:id="1185" w:name="OCRUncertain1332"/>
      <w:r>
        <w:t>е</w:t>
      </w:r>
      <w:r>
        <w:softHyphen/>
      </w:r>
      <w:bookmarkEnd w:id="1185"/>
      <w:r>
        <w:t>щений, а также облицовка стен керамической плит</w:t>
      </w:r>
      <w:r>
        <w:softHyphen/>
        <w:t>кой не доп</w:t>
      </w:r>
      <w:bookmarkStart w:id="1186" w:name="OCRUncertain1333"/>
      <w:r>
        <w:t>у</w:t>
      </w:r>
      <w:bookmarkEnd w:id="1186"/>
      <w:r>
        <w:t xml:space="preserve">скаются.   </w:t>
      </w:r>
    </w:p>
    <w:p w:rsidR="00000000" w:rsidRDefault="00400209">
      <w:pPr>
        <w:widowControl w:val="0"/>
        <w:ind w:firstLine="284"/>
        <w:jc w:val="both"/>
      </w:pPr>
      <w:r>
        <w:t>Поверхности сте</w:t>
      </w:r>
      <w:bookmarkStart w:id="1187" w:name="OCRUncertain1334"/>
      <w:r>
        <w:t>н</w:t>
      </w:r>
      <w:bookmarkEnd w:id="1187"/>
      <w:r>
        <w:t xml:space="preserve"> помещений </w:t>
      </w:r>
      <w:bookmarkStart w:id="1188" w:name="OCRUncertain1335"/>
      <w:r>
        <w:t>у</w:t>
      </w:r>
      <w:bookmarkEnd w:id="1188"/>
      <w:r>
        <w:t xml:space="preserve">бежищ лечебных </w:t>
      </w:r>
      <w:bookmarkStart w:id="1189" w:name="OCRUncertain1336"/>
      <w:r>
        <w:t>у</w:t>
      </w:r>
      <w:bookmarkEnd w:id="1189"/>
      <w:r>
        <w:t>чреждений с</w:t>
      </w:r>
      <w:bookmarkStart w:id="1190" w:name="OCRUncertain1337"/>
      <w:r>
        <w:t>л</w:t>
      </w:r>
      <w:bookmarkEnd w:id="1190"/>
      <w:r>
        <w:t>едует затирать цементным р</w:t>
      </w:r>
      <w:bookmarkStart w:id="1191" w:name="OCRUncertain1338"/>
      <w:r>
        <w:t>а</w:t>
      </w:r>
      <w:bookmarkEnd w:id="1191"/>
      <w:r>
        <w:t>створом под окраску  масляной краской светлых т</w:t>
      </w:r>
      <w:r>
        <w:t xml:space="preserve">онов с матовой поверхностью.   </w:t>
      </w:r>
    </w:p>
    <w:p w:rsidR="00000000" w:rsidRDefault="00400209">
      <w:pPr>
        <w:widowControl w:val="0"/>
        <w:ind w:firstLine="284"/>
        <w:jc w:val="both"/>
      </w:pPr>
      <w:r>
        <w:t>В операционно-перевязочных, операционных и ро</w:t>
      </w:r>
      <w:r>
        <w:softHyphen/>
        <w:t>довых  родильных домов полы сле</w:t>
      </w:r>
      <w:bookmarkStart w:id="1192" w:name="OCRUncertain1339"/>
      <w:r>
        <w:t>дуе</w:t>
      </w:r>
      <w:bookmarkEnd w:id="1192"/>
      <w:r>
        <w:t>т покрывать доп</w:t>
      </w:r>
      <w:bookmarkStart w:id="1193" w:name="OCRUncertain1340"/>
      <w:r>
        <w:t>ущ</w:t>
      </w:r>
      <w:bookmarkEnd w:id="1193"/>
      <w:r>
        <w:t>енными к применению  синтетическими мате</w:t>
      </w:r>
      <w:bookmarkStart w:id="1194" w:name="OCRUncertain1341"/>
      <w:r>
        <w:softHyphen/>
      </w:r>
      <w:bookmarkEnd w:id="1194"/>
      <w:r>
        <w:t>риалами с</w:t>
      </w:r>
      <w:bookmarkStart w:id="1195" w:name="OCRUncertain1342"/>
      <w:r>
        <w:t>в</w:t>
      </w:r>
      <w:bookmarkEnd w:id="1195"/>
      <w:r>
        <w:t>етлых тонов.</w:t>
      </w:r>
    </w:p>
    <w:p w:rsidR="00000000" w:rsidRDefault="00400209">
      <w:pPr>
        <w:pStyle w:val="3"/>
        <w:rPr>
          <w:rFonts w:ascii="Times New Roman" w:hAnsi="Times New Roman"/>
        </w:rPr>
      </w:pPr>
      <w:bookmarkStart w:id="1196" w:name="_Toc418521983"/>
      <w:r>
        <w:rPr>
          <w:rFonts w:ascii="Times New Roman" w:hAnsi="Times New Roman"/>
        </w:rPr>
        <w:t>ПОМЕЩЕНИЯ ВСПОМОГАТЕЛЬНОГО НАЗНАЧЕНИЯ</w:t>
      </w:r>
      <w:bookmarkEnd w:id="1196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2</w:t>
      </w:r>
      <w:bookmarkStart w:id="1197" w:name="OCRUncertain1343"/>
      <w:r>
        <w:rPr>
          <w:noProof/>
        </w:rPr>
        <w:t>.</w:t>
      </w:r>
      <w:bookmarkEnd w:id="1197"/>
      <w:r>
        <w:rPr>
          <w:noProof/>
        </w:rPr>
        <w:t>8*.</w:t>
      </w:r>
      <w:r>
        <w:t xml:space="preserve"> Площади вспомогательных помещений уб</w:t>
      </w:r>
      <w:bookmarkStart w:id="1198" w:name="OCRUncertain1344"/>
      <w:r>
        <w:t>е</w:t>
      </w:r>
      <w:r>
        <w:softHyphen/>
      </w:r>
      <w:bookmarkEnd w:id="1198"/>
      <w:r>
        <w:t>жищ  рекомен</w:t>
      </w:r>
      <w:r>
        <w:softHyphen/>
        <w:t xml:space="preserve">дуется принимать согласно </w:t>
      </w:r>
      <w:bookmarkStart w:id="1199" w:name="OCRUncertain1345"/>
      <w:r>
        <w:t>прил.</w:t>
      </w:r>
      <w:bookmarkEnd w:id="1199"/>
      <w:r>
        <w:rPr>
          <w:noProof/>
        </w:rPr>
        <w:t xml:space="preserve"> 3. </w:t>
      </w:r>
      <w:r>
        <w:t xml:space="preserve">  </w:t>
      </w:r>
      <w:bookmarkStart w:id="1200" w:name="OCRUncertain1346"/>
    </w:p>
    <w:p w:rsidR="00000000" w:rsidRDefault="00400209">
      <w:pPr>
        <w:widowControl w:val="0"/>
        <w:ind w:firstLine="284"/>
        <w:jc w:val="both"/>
      </w:pPr>
      <w:r>
        <w:t>Фильтровентиляционное</w:t>
      </w:r>
      <w:bookmarkEnd w:id="1200"/>
      <w:r>
        <w:t xml:space="preserve"> оборудование сле</w:t>
      </w:r>
      <w:bookmarkStart w:id="1201" w:name="OCRUncertain1347"/>
      <w:r>
        <w:t>д</w:t>
      </w:r>
      <w:bookmarkEnd w:id="1201"/>
      <w:r>
        <w:t>у</w:t>
      </w:r>
      <w:bookmarkStart w:id="1202" w:name="OCRUncertain1348"/>
      <w:r>
        <w:t>е</w:t>
      </w:r>
      <w:bookmarkEnd w:id="1202"/>
      <w:r>
        <w:t xml:space="preserve">т размещать в </w:t>
      </w:r>
      <w:bookmarkStart w:id="1203" w:name="OCRUncertain1349"/>
      <w:r>
        <w:t>фильтровентиляционных</w:t>
      </w:r>
      <w:bookmarkEnd w:id="1203"/>
      <w:r>
        <w:t xml:space="preserve"> помещени</w:t>
      </w:r>
      <w:bookmarkStart w:id="1204" w:name="OCRUncertain1350"/>
      <w:r>
        <w:t>я</w:t>
      </w:r>
      <w:bookmarkEnd w:id="1204"/>
      <w:r>
        <w:t xml:space="preserve">х </w:t>
      </w:r>
      <w:bookmarkStart w:id="1205" w:name="OCRUncertain1351"/>
      <w:r>
        <w:t>(ФВП)</w:t>
      </w:r>
      <w:bookmarkStart w:id="1206" w:name="OCRUncertain1352"/>
      <w:bookmarkEnd w:id="1205"/>
      <w:r>
        <w:rPr>
          <w:noProof/>
        </w:rPr>
        <w:t>,</w:t>
      </w:r>
      <w:bookmarkEnd w:id="1206"/>
      <w:r>
        <w:t xml:space="preserve"> расположенных </w:t>
      </w:r>
      <w:bookmarkStart w:id="1207" w:name="OCRUncertain1353"/>
      <w:r>
        <w:t>у</w:t>
      </w:r>
      <w:bookmarkEnd w:id="1207"/>
      <w:r>
        <w:t xml:space="preserve"> наружных стен.   </w:t>
      </w:r>
    </w:p>
    <w:p w:rsidR="00000000" w:rsidRDefault="00400209">
      <w:pPr>
        <w:widowControl w:val="0"/>
        <w:ind w:firstLine="284"/>
        <w:jc w:val="both"/>
      </w:pPr>
      <w:r>
        <w:t xml:space="preserve">Размеры </w:t>
      </w:r>
      <w:bookmarkStart w:id="1208" w:name="OCRUncertain1354"/>
      <w:r>
        <w:t>ФВП</w:t>
      </w:r>
      <w:bookmarkEnd w:id="1208"/>
      <w:r>
        <w:t xml:space="preserve">  следует о</w:t>
      </w:r>
      <w:bookmarkStart w:id="1209" w:name="OCRUncertain1355"/>
      <w:r>
        <w:t>п</w:t>
      </w:r>
      <w:bookmarkEnd w:id="1209"/>
      <w:r>
        <w:t>ределят</w:t>
      </w:r>
      <w:bookmarkStart w:id="1210" w:name="OCRUncertain1356"/>
      <w:r>
        <w:t>ь</w:t>
      </w:r>
      <w:bookmarkEnd w:id="1210"/>
      <w:r>
        <w:t xml:space="preserve"> в за</w:t>
      </w:r>
      <w:bookmarkStart w:id="1211" w:name="OCRUncertain1357"/>
      <w:r>
        <w:t>в</w:t>
      </w:r>
      <w:bookmarkEnd w:id="1211"/>
      <w:r>
        <w:t>исимости от габарит</w:t>
      </w:r>
      <w:r>
        <w:t>ов оборудования и площади</w:t>
      </w:r>
      <w:bookmarkStart w:id="1212" w:name="OCRUncertain1358"/>
      <w:r>
        <w:t>,</w:t>
      </w:r>
      <w:bookmarkEnd w:id="1212"/>
      <w:r>
        <w:t xml:space="preserve"> необходи</w:t>
      </w:r>
      <w:bookmarkStart w:id="1213" w:name="OCRUncertain1359"/>
      <w:r>
        <w:softHyphen/>
      </w:r>
      <w:bookmarkEnd w:id="1213"/>
      <w:r>
        <w:t xml:space="preserve">мой для его обслуживания. </w:t>
      </w:r>
      <w:bookmarkStart w:id="1214" w:name="OCRUncertain1360"/>
      <w:r>
        <w:t>Противопыльные</w:t>
      </w:r>
      <w:bookmarkEnd w:id="1214"/>
      <w:r>
        <w:t xml:space="preserve"> фи</w:t>
      </w:r>
      <w:bookmarkStart w:id="1215" w:name="OCRUncertain1361"/>
      <w:r>
        <w:t>л</w:t>
      </w:r>
      <w:bookmarkEnd w:id="1215"/>
      <w:r>
        <w:t>ь</w:t>
      </w:r>
      <w:r>
        <w:softHyphen/>
        <w:t>тры в системах вентиляции с электрор</w:t>
      </w:r>
      <w:bookmarkStart w:id="1216" w:name="OCRUncertain1362"/>
      <w:r>
        <w:t>у</w:t>
      </w:r>
      <w:bookmarkEnd w:id="1216"/>
      <w:r>
        <w:t xml:space="preserve">чными </w:t>
      </w:r>
      <w:bookmarkStart w:id="1217" w:name="OCRUncertain1363"/>
      <w:r>
        <w:t>вентиляторами</w:t>
      </w:r>
      <w:bookmarkEnd w:id="1217"/>
      <w:r>
        <w:t xml:space="preserve"> должны имет</w:t>
      </w:r>
      <w:bookmarkStart w:id="1218" w:name="OCRUncertain1364"/>
      <w:r>
        <w:t>ь</w:t>
      </w:r>
      <w:bookmarkEnd w:id="1218"/>
      <w:r>
        <w:t xml:space="preserve"> защитный экран, исклю</w:t>
      </w:r>
      <w:r>
        <w:softHyphen/>
        <w:t>чающий во</w:t>
      </w:r>
      <w:bookmarkStart w:id="1219" w:name="OCRUncertain1365"/>
      <w:r>
        <w:t>з</w:t>
      </w:r>
      <w:bookmarkEnd w:id="1219"/>
      <w:r>
        <w:t>можность прямого облучения обслужи</w:t>
      </w:r>
      <w:r>
        <w:softHyphen/>
        <w:t xml:space="preserve">вающего персонала. Толщина защитных </w:t>
      </w:r>
      <w:bookmarkStart w:id="1220" w:name="OCRUncertain1366"/>
      <w:r>
        <w:t>э</w:t>
      </w:r>
      <w:bookmarkEnd w:id="1220"/>
      <w:r>
        <w:t>кранов и стен ФВП, смежных  с внутренними помещениями убежищ, должна быт</w:t>
      </w:r>
      <w:bookmarkStart w:id="1221" w:name="OCRUncertain1367"/>
      <w:r>
        <w:t>ь</w:t>
      </w:r>
      <w:bookmarkEnd w:id="1221"/>
      <w:r>
        <w:t xml:space="preserve"> не менее величин, </w:t>
      </w:r>
      <w:bookmarkStart w:id="1222" w:name="OCRUncertain1368"/>
      <w:r>
        <w:t>у</w:t>
      </w:r>
      <w:bookmarkEnd w:id="1222"/>
      <w:r>
        <w:t>ка</w:t>
      </w:r>
      <w:bookmarkStart w:id="1223" w:name="OCRUncertain1369"/>
      <w:r>
        <w:t>з</w:t>
      </w:r>
      <w:bookmarkEnd w:id="1223"/>
      <w:r>
        <w:t>ан</w:t>
      </w:r>
      <w:bookmarkStart w:id="1224" w:name="OCRUncertain1370"/>
      <w:r>
        <w:t>н</w:t>
      </w:r>
      <w:bookmarkEnd w:id="1224"/>
      <w:r>
        <w:t xml:space="preserve">ых в табл. 2а*.                                 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</w:t>
      </w:r>
      <w:bookmarkStart w:id="1225" w:name="OCRUncertain1371"/>
      <w:r>
        <w:t>ц</w:t>
      </w:r>
      <w:bookmarkEnd w:id="1225"/>
      <w:r>
        <w:t>а</w:t>
      </w:r>
      <w:r>
        <w:rPr>
          <w:noProof/>
        </w:rPr>
        <w:t xml:space="preserve">   2</w:t>
      </w:r>
      <w:bookmarkStart w:id="1226" w:name="OCRUncertain1372"/>
      <w:r>
        <w:t>а</w:t>
      </w:r>
      <w:r>
        <w:rPr>
          <w:noProof/>
        </w:rPr>
        <w:t>*</w:t>
      </w:r>
      <w:bookmarkEnd w:id="1226"/>
      <w:r>
        <w:t>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624"/>
        <w:gridCol w:w="624"/>
        <w:gridCol w:w="624"/>
        <w:gridCol w:w="624"/>
        <w:gridCol w:w="624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Расч</w:t>
            </w:r>
            <w:bookmarkStart w:id="1227" w:name="OCRUncertain1373"/>
            <w:r>
              <w:rPr>
                <w:sz w:val="16"/>
              </w:rPr>
              <w:t>е</w:t>
            </w:r>
            <w:bookmarkEnd w:id="1227"/>
            <w:r>
              <w:rPr>
                <w:sz w:val="16"/>
              </w:rPr>
              <w:t xml:space="preserve">тная </w:t>
            </w:r>
            <w:bookmarkStart w:id="1228" w:name="OCRUncertain1374"/>
            <w:r>
              <w:rPr>
                <w:sz w:val="16"/>
              </w:rPr>
              <w:t>воздухоподача</w:t>
            </w:r>
            <w:bookmarkEnd w:id="1228"/>
            <w:r>
              <w:rPr>
                <w:sz w:val="16"/>
              </w:rPr>
              <w:t>,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/ч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bookmarkStart w:id="1229" w:name="OCRUncertain1375"/>
            <w:r>
              <w:rPr>
                <w:noProof/>
                <w:sz w:val="16"/>
              </w:rPr>
              <w:t>0</w:t>
            </w:r>
            <w:bookmarkEnd w:id="1229"/>
            <w:r>
              <w:rPr>
                <w:noProof/>
                <w:sz w:val="16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400-600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700-</w:t>
            </w:r>
            <w:r>
              <w:rPr>
                <w:sz w:val="16"/>
              </w:rPr>
              <w:t>900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1000-4000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5000-9000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bookmarkStart w:id="1230" w:name="OCRUncertain1378"/>
            <w:r>
              <w:rPr>
                <w:noProof/>
                <w:sz w:val="16"/>
              </w:rPr>
              <w:t>1</w:t>
            </w:r>
            <w:bookmarkEnd w:id="1230"/>
            <w:r>
              <w:rPr>
                <w:noProof/>
                <w:sz w:val="16"/>
              </w:rPr>
              <w:t>0000-</w:t>
            </w:r>
            <w:r>
              <w:rPr>
                <w:sz w:val="16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Толщина с</w:t>
            </w:r>
            <w:r>
              <w:rPr>
                <w:sz w:val="16"/>
              </w:rPr>
              <w:t>тен (экранов), мм: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bookmarkStart w:id="1231" w:name="OCRUncertain1381"/>
            <w:r>
              <w:rPr>
                <w:sz w:val="16"/>
              </w:rPr>
              <w:t>железобетонных</w:t>
            </w:r>
            <w:bookmarkEnd w:id="1231"/>
            <w:r>
              <w:rPr>
                <w:sz w:val="16"/>
              </w:rPr>
              <w:t xml:space="preserve"> (бето</w:t>
            </w:r>
            <w:bookmarkStart w:id="1232" w:name="OCRUncertain1382"/>
            <w:r>
              <w:rPr>
                <w:sz w:val="16"/>
              </w:rPr>
              <w:t>н</w:t>
            </w:r>
            <w:bookmarkEnd w:id="1232"/>
            <w:r>
              <w:rPr>
                <w:sz w:val="16"/>
              </w:rPr>
              <w:softHyphen/>
              <w:t>ных)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233" w:name="OCRUncertain1383"/>
            <w:r>
              <w:rPr>
                <w:noProof/>
                <w:sz w:val="16"/>
              </w:rPr>
              <w:t>1</w:t>
            </w:r>
            <w:bookmarkEnd w:id="1233"/>
            <w:r>
              <w:rPr>
                <w:noProof/>
                <w:sz w:val="16"/>
              </w:rPr>
              <w:t>70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bookmarkStart w:id="1234" w:name="OCRUncertain1384"/>
            <w:r>
              <w:rPr>
                <w:noProof/>
                <w:sz w:val="16"/>
              </w:rPr>
              <w:t>5</w:t>
            </w:r>
            <w:bookmarkEnd w:id="1234"/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bookmarkStart w:id="1235" w:name="OCRUncertain1385"/>
            <w:r>
              <w:rPr>
                <w:sz w:val="16"/>
              </w:rPr>
              <w:t>армокир</w:t>
            </w:r>
            <w:bookmarkEnd w:id="1235"/>
            <w:r>
              <w:rPr>
                <w:sz w:val="16"/>
              </w:rPr>
              <w:t>пичных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236" w:name="OCRUncertain1387"/>
            <w:r>
              <w:rPr>
                <w:noProof/>
                <w:sz w:val="16"/>
              </w:rPr>
              <w:t>1</w:t>
            </w:r>
            <w:bookmarkEnd w:id="1236"/>
            <w:r>
              <w:rPr>
                <w:noProof/>
                <w:sz w:val="16"/>
              </w:rPr>
              <w:t>20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237" w:name="OCRUncertain1388"/>
            <w:r>
              <w:rPr>
                <w:noProof/>
                <w:sz w:val="16"/>
              </w:rPr>
              <w:t>1</w:t>
            </w:r>
            <w:bookmarkEnd w:id="1237"/>
            <w:r>
              <w:rPr>
                <w:noProof/>
                <w:sz w:val="16"/>
              </w:rPr>
              <w:t>20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</w:tr>
    </w:tbl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2.9.</w:t>
      </w:r>
      <w:r>
        <w:t xml:space="preserve"> Санитарные </w:t>
      </w:r>
      <w:bookmarkStart w:id="1238" w:name="OCRUncertain1389"/>
      <w:r>
        <w:t>у</w:t>
      </w:r>
      <w:bookmarkEnd w:id="1238"/>
      <w:r>
        <w:t>злы следует проектировать ра</w:t>
      </w:r>
      <w:bookmarkStart w:id="1239" w:name="OCRUncertain1390"/>
      <w:r>
        <w:t>з</w:t>
      </w:r>
      <w:bookmarkEnd w:id="1239"/>
      <w:r>
        <w:softHyphen/>
        <w:t>дельными для  мужчин и женщин. Количество сани</w:t>
      </w:r>
      <w:r>
        <w:softHyphen/>
        <w:t>тарных  приборо</w:t>
      </w:r>
      <w:bookmarkStart w:id="1240" w:name="OCRUncertain1391"/>
      <w:r>
        <w:t>в</w:t>
      </w:r>
      <w:bookmarkEnd w:id="1240"/>
      <w:r>
        <w:t xml:space="preserve"> принимается  согл</w:t>
      </w:r>
      <w:bookmarkStart w:id="1241" w:name="OCRUncertain1392"/>
      <w:r>
        <w:t>а</w:t>
      </w:r>
      <w:bookmarkEnd w:id="1241"/>
      <w:r>
        <w:t>сно табл.</w:t>
      </w:r>
      <w:r>
        <w:rPr>
          <w:noProof/>
        </w:rPr>
        <w:t xml:space="preserve"> 3.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</w:t>
      </w:r>
      <w:bookmarkStart w:id="1242" w:name="OCRUncertain1393"/>
      <w:r>
        <w:t>ц</w:t>
      </w:r>
      <w:bookmarkEnd w:id="1242"/>
      <w:r>
        <w:t>а</w:t>
      </w:r>
      <w:r>
        <w:rPr>
          <w:noProof/>
        </w:rPr>
        <w:t xml:space="preserve"> </w:t>
      </w:r>
      <w:bookmarkStart w:id="1243" w:name="OCRUncertain1394"/>
      <w:r>
        <w:rPr>
          <w:noProof/>
        </w:rPr>
        <w:t>3</w:t>
      </w:r>
      <w:bookmarkEnd w:id="1243"/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1701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  <w:bookmarkStart w:id="1244" w:name="OCRUncertain1395"/>
            <w:r>
              <w:rPr>
                <w:sz w:val="16"/>
              </w:rPr>
              <w:t>н</w:t>
            </w:r>
            <w:bookmarkEnd w:id="1244"/>
            <w:r>
              <w:rPr>
                <w:sz w:val="16"/>
              </w:rPr>
              <w:t>итар</w:t>
            </w:r>
            <w:bookmarkStart w:id="1245" w:name="OCRUncertain1396"/>
            <w:r>
              <w:rPr>
                <w:sz w:val="16"/>
              </w:rPr>
              <w:t>н</w:t>
            </w:r>
            <w:bookmarkEnd w:id="1245"/>
            <w:r>
              <w:rPr>
                <w:sz w:val="16"/>
              </w:rPr>
              <w:t xml:space="preserve">ые </w:t>
            </w:r>
            <w:bookmarkStart w:id="1246" w:name="OCRUncertain1397"/>
            <w:r>
              <w:rPr>
                <w:sz w:val="16"/>
              </w:rPr>
              <w:t>п</w:t>
            </w:r>
            <w:bookmarkEnd w:id="1246"/>
            <w:r>
              <w:rPr>
                <w:sz w:val="16"/>
              </w:rPr>
              <w:t>риборы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</w:t>
            </w:r>
            <w:bookmarkStart w:id="1247" w:name="OCRUncertain1398"/>
            <w:r>
              <w:rPr>
                <w:sz w:val="16"/>
              </w:rPr>
              <w:t>л</w:t>
            </w:r>
            <w:bookmarkEnd w:id="1247"/>
            <w:r>
              <w:rPr>
                <w:sz w:val="16"/>
              </w:rPr>
              <w:t>ич</w:t>
            </w:r>
            <w:bookmarkStart w:id="1248" w:name="OCRUncertain1399"/>
            <w:r>
              <w:rPr>
                <w:sz w:val="16"/>
              </w:rPr>
              <w:t>е</w:t>
            </w:r>
            <w:bookmarkEnd w:id="1248"/>
            <w:r>
              <w:rPr>
                <w:sz w:val="16"/>
              </w:rPr>
              <w:t xml:space="preserve">ство </w:t>
            </w:r>
            <w:bookmarkStart w:id="1249" w:name="OCRUncertain1400"/>
            <w:r>
              <w:rPr>
                <w:sz w:val="16"/>
              </w:rPr>
              <w:t xml:space="preserve">укрываемых, </w:t>
            </w:r>
            <w:bookmarkEnd w:id="1249"/>
            <w:r>
              <w:rPr>
                <w:sz w:val="16"/>
              </w:rPr>
              <w:t>че</w:t>
            </w:r>
            <w:bookmarkStart w:id="1250" w:name="OCRUncertain1401"/>
            <w:r>
              <w:rPr>
                <w:sz w:val="16"/>
              </w:rPr>
              <w:t>л.,</w:t>
            </w:r>
            <w:bookmarkEnd w:id="1250"/>
            <w:r>
              <w:rPr>
                <w:sz w:val="16"/>
              </w:rPr>
              <w:t xml:space="preserve"> на </w:t>
            </w:r>
            <w:bookmarkStart w:id="1251" w:name="OCRUncertain1402"/>
            <w:r>
              <w:rPr>
                <w:sz w:val="16"/>
              </w:rPr>
              <w:t>оди</w:t>
            </w:r>
            <w:bookmarkEnd w:id="1251"/>
            <w:r>
              <w:rPr>
                <w:sz w:val="16"/>
              </w:rPr>
              <w:t xml:space="preserve">н прибор </w:t>
            </w:r>
            <w:r>
              <w:rPr>
                <w:noProof/>
                <w:sz w:val="16"/>
              </w:rPr>
              <w:t>в</w:t>
            </w:r>
            <w:r>
              <w:rPr>
                <w:sz w:val="16"/>
              </w:rPr>
              <w:t xml:space="preserve"> убежищ</w:t>
            </w:r>
            <w:bookmarkStart w:id="1252" w:name="OCRUncertain1403"/>
            <w:r>
              <w:rPr>
                <w:sz w:val="16"/>
              </w:rPr>
              <w:t>а</w:t>
            </w:r>
            <w:bookmarkEnd w:id="1252"/>
            <w:r>
              <w:rPr>
                <w:sz w:val="16"/>
              </w:rPr>
              <w:t>х, р</w:t>
            </w:r>
            <w:bookmarkStart w:id="1253" w:name="OCRUncertain1404"/>
            <w:r>
              <w:rPr>
                <w:sz w:val="16"/>
              </w:rPr>
              <w:t>аз</w:t>
            </w:r>
            <w:bookmarkEnd w:id="1253"/>
            <w:r>
              <w:rPr>
                <w:sz w:val="16"/>
              </w:rPr>
              <w:t>м</w:t>
            </w:r>
            <w:bookmarkStart w:id="1254" w:name="OCRUncertain1405"/>
            <w:r>
              <w:rPr>
                <w:sz w:val="16"/>
              </w:rPr>
              <w:t>е</w:t>
            </w:r>
            <w:bookmarkEnd w:id="1254"/>
            <w:r>
              <w:rPr>
                <w:sz w:val="16"/>
              </w:rPr>
              <w:t>щаемых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 пред</w:t>
            </w:r>
            <w:r>
              <w:rPr>
                <w:sz w:val="16"/>
              </w:rPr>
              <w:softHyphen/>
              <w:t>приятиях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 ле</w:t>
            </w:r>
            <w:bookmarkStart w:id="1255" w:name="OCRUncertain1406"/>
            <w:r>
              <w:rPr>
                <w:sz w:val="16"/>
              </w:rPr>
              <w:t>ч</w:t>
            </w:r>
            <w:bookmarkEnd w:id="1255"/>
            <w:r>
              <w:rPr>
                <w:sz w:val="16"/>
              </w:rPr>
              <w:t>еб</w:t>
            </w:r>
            <w:r>
              <w:rPr>
                <w:sz w:val="16"/>
              </w:rPr>
              <w:softHyphen/>
            </w:r>
            <w:bookmarkStart w:id="1256" w:name="OCRUncertain1407"/>
            <w:r>
              <w:rPr>
                <w:sz w:val="16"/>
              </w:rPr>
              <w:t>н</w:t>
            </w:r>
            <w:bookmarkEnd w:id="1256"/>
            <w:r>
              <w:rPr>
                <w:sz w:val="16"/>
              </w:rPr>
              <w:t xml:space="preserve">ых </w:t>
            </w:r>
            <w:bookmarkStart w:id="1257" w:name="OCRUncertain1408"/>
            <w:r>
              <w:rPr>
                <w:sz w:val="16"/>
              </w:rPr>
              <w:t>учреждения</w:t>
            </w:r>
            <w:bookmarkEnd w:id="1257"/>
            <w:r>
              <w:rPr>
                <w:sz w:val="16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Наполь</w:t>
            </w:r>
            <w:bookmarkStart w:id="1258" w:name="OCRUncertain1409"/>
            <w:r>
              <w:rPr>
                <w:sz w:val="16"/>
              </w:rPr>
              <w:t>н</w:t>
            </w:r>
            <w:bookmarkEnd w:id="1258"/>
            <w:r>
              <w:rPr>
                <w:sz w:val="16"/>
              </w:rPr>
              <w:t>ая чаша (и</w:t>
            </w:r>
            <w:bookmarkStart w:id="1259" w:name="OCRUncertain1410"/>
            <w:r>
              <w:rPr>
                <w:sz w:val="16"/>
              </w:rPr>
              <w:t>л</w:t>
            </w:r>
            <w:bookmarkEnd w:id="1259"/>
            <w:r>
              <w:rPr>
                <w:sz w:val="16"/>
              </w:rPr>
              <w:t xml:space="preserve">и </w:t>
            </w:r>
            <w:bookmarkStart w:id="1260" w:name="OCRUncertain1411"/>
            <w:r>
              <w:rPr>
                <w:sz w:val="16"/>
              </w:rPr>
              <w:t xml:space="preserve">унитаз) </w:t>
            </w:r>
            <w:bookmarkEnd w:id="1260"/>
            <w:r>
              <w:rPr>
                <w:sz w:val="16"/>
              </w:rPr>
              <w:t>в т</w:t>
            </w:r>
            <w:bookmarkStart w:id="1261" w:name="OCRUncertain1412"/>
            <w:r>
              <w:rPr>
                <w:sz w:val="16"/>
              </w:rPr>
              <w:t>у</w:t>
            </w:r>
            <w:bookmarkEnd w:id="1261"/>
            <w:r>
              <w:rPr>
                <w:sz w:val="16"/>
              </w:rPr>
              <w:t>алетах дл</w:t>
            </w:r>
            <w:bookmarkStart w:id="1262" w:name="OCRUncertain1413"/>
            <w:r>
              <w:rPr>
                <w:sz w:val="16"/>
              </w:rPr>
              <w:t>я</w:t>
            </w:r>
            <w:bookmarkEnd w:id="1262"/>
            <w:r>
              <w:rPr>
                <w:sz w:val="16"/>
              </w:rPr>
              <w:t xml:space="preserve"> </w:t>
            </w:r>
            <w:bookmarkStart w:id="1263" w:name="OCRUncertain1414"/>
            <w:r>
              <w:rPr>
                <w:sz w:val="16"/>
              </w:rPr>
              <w:t>женщии</w:t>
            </w:r>
            <w:bookmarkEnd w:id="126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Напольна</w:t>
            </w:r>
            <w:bookmarkStart w:id="1264" w:name="OCRUncertain1415"/>
            <w:r>
              <w:rPr>
                <w:sz w:val="16"/>
              </w:rPr>
              <w:t>я</w:t>
            </w:r>
            <w:bookmarkEnd w:id="1264"/>
            <w:r>
              <w:rPr>
                <w:sz w:val="16"/>
              </w:rPr>
              <w:t xml:space="preserve"> </w:t>
            </w:r>
            <w:bookmarkStart w:id="1265" w:name="OCRUncertain1416"/>
            <w:r>
              <w:rPr>
                <w:sz w:val="16"/>
              </w:rPr>
              <w:t>ч</w:t>
            </w:r>
            <w:bookmarkEnd w:id="1265"/>
            <w:r>
              <w:rPr>
                <w:sz w:val="16"/>
              </w:rPr>
              <w:t xml:space="preserve">аша (или </w:t>
            </w:r>
            <w:bookmarkStart w:id="1266" w:name="OCRUncertain1418"/>
            <w:r>
              <w:rPr>
                <w:sz w:val="16"/>
              </w:rPr>
              <w:t>у</w:t>
            </w:r>
            <w:bookmarkEnd w:id="1266"/>
            <w:r>
              <w:rPr>
                <w:sz w:val="16"/>
              </w:rPr>
              <w:t>нитаз) и писс</w:t>
            </w:r>
            <w:bookmarkStart w:id="1267" w:name="OCRUncertain1419"/>
            <w:r>
              <w:rPr>
                <w:sz w:val="16"/>
              </w:rPr>
              <w:t>уа</w:t>
            </w:r>
            <w:bookmarkEnd w:id="1267"/>
            <w:r>
              <w:rPr>
                <w:sz w:val="16"/>
              </w:rPr>
              <w:t xml:space="preserve">р </w:t>
            </w:r>
            <w:bookmarkStart w:id="1268" w:name="OCRUncertain1420"/>
            <w:r>
              <w:rPr>
                <w:sz w:val="16"/>
              </w:rPr>
              <w:t>(</w:t>
            </w:r>
            <w:bookmarkEnd w:id="1268"/>
            <w:r>
              <w:rPr>
                <w:sz w:val="16"/>
              </w:rPr>
              <w:t>и</w:t>
            </w:r>
            <w:bookmarkStart w:id="1269" w:name="OCRUncertain1421"/>
            <w:r>
              <w:rPr>
                <w:sz w:val="16"/>
              </w:rPr>
              <w:t>л</w:t>
            </w:r>
            <w:bookmarkEnd w:id="1269"/>
            <w:r>
              <w:rPr>
                <w:sz w:val="16"/>
              </w:rPr>
              <w:t>и</w:t>
            </w:r>
            <w:r>
              <w:rPr>
                <w:noProof/>
                <w:sz w:val="16"/>
              </w:rPr>
              <w:t xml:space="preserve"> 0</w:t>
            </w:r>
            <w:r>
              <w:rPr>
                <w:noProof/>
                <w:sz w:val="16"/>
              </w:rPr>
              <w:t>,6</w:t>
            </w:r>
            <w:r>
              <w:rPr>
                <w:sz w:val="16"/>
              </w:rPr>
              <w:t xml:space="preserve"> м  </w:t>
            </w:r>
            <w:bookmarkStart w:id="1270" w:name="OCRUncertain1422"/>
            <w:r>
              <w:rPr>
                <w:sz w:val="16"/>
              </w:rPr>
              <w:t>л</w:t>
            </w:r>
            <w:bookmarkEnd w:id="1270"/>
            <w:r>
              <w:rPr>
                <w:sz w:val="16"/>
              </w:rPr>
              <w:t>отко</w:t>
            </w:r>
            <w:r>
              <w:rPr>
                <w:sz w:val="16"/>
              </w:rPr>
              <w:softHyphen/>
            </w:r>
            <w:bookmarkStart w:id="1271" w:name="OCRUncertain1423"/>
            <w:r>
              <w:rPr>
                <w:sz w:val="16"/>
              </w:rPr>
              <w:t>в</w:t>
            </w:r>
            <w:bookmarkEnd w:id="1271"/>
            <w:r>
              <w:rPr>
                <w:sz w:val="16"/>
              </w:rPr>
              <w:t>ого писс</w:t>
            </w:r>
            <w:bookmarkStart w:id="1272" w:name="OCRUncertain1424"/>
            <w:r>
              <w:rPr>
                <w:sz w:val="16"/>
              </w:rPr>
              <w:t>у</w:t>
            </w:r>
            <w:bookmarkEnd w:id="1272"/>
            <w:r>
              <w:rPr>
                <w:sz w:val="16"/>
              </w:rPr>
              <w:t xml:space="preserve">ара) в </w:t>
            </w:r>
            <w:bookmarkStart w:id="1273" w:name="OCRUncertain1425"/>
            <w:r>
              <w:rPr>
                <w:sz w:val="16"/>
              </w:rPr>
              <w:t xml:space="preserve">туалетах </w:t>
            </w:r>
            <w:bookmarkEnd w:id="1273"/>
            <w:r>
              <w:rPr>
                <w:sz w:val="16"/>
              </w:rPr>
              <w:t>для му</w:t>
            </w:r>
            <w:bookmarkStart w:id="1274" w:name="OCRUncertain1426"/>
            <w:r>
              <w:rPr>
                <w:sz w:val="16"/>
              </w:rPr>
              <w:t>ж</w:t>
            </w:r>
            <w:bookmarkEnd w:id="1274"/>
            <w:r>
              <w:rPr>
                <w:sz w:val="16"/>
              </w:rPr>
              <w:t>чин (два прибора</w:t>
            </w:r>
            <w:bookmarkStart w:id="1275" w:name="OCRUncertain1428"/>
            <w:r>
              <w:rPr>
                <w:sz w:val="16"/>
              </w:rPr>
              <w:t>)</w:t>
            </w:r>
            <w:bookmarkEnd w:id="1275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3. Санитарный прибор для медицинского и обслуживающего персонала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4. Умывальники при санитарных узлах (не менее одного на санитарный узел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000000" w:rsidRDefault="00400209">
      <w:pPr>
        <w:widowControl w:val="0"/>
        <w:spacing w:before="120"/>
        <w:ind w:firstLine="284"/>
        <w:jc w:val="both"/>
      </w:pPr>
      <w:r>
        <w:t>Ширина прохода между двумя рядами кабин уборных или между рядом кабин и расположенных против них писсуаров должна быть равна 1,5 м, а между рядом кабин уборных и стеной или перегородкой - 1,1 м.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t>2.10*.Помещения для ДЭС следует располагать у наружной стены здания, отделяя его от других помещ</w:t>
      </w:r>
      <w:r>
        <w:t>ений несгораемой герметичной стеной (перегородкой) с пределом огнестойкости 1 ч. Входы в ДЭС из убежища должны быть оборудованы тамбуром с двумя герметическими дверями, открывающимися в сторону убежища.</w:t>
      </w:r>
    </w:p>
    <w:p w:rsidR="00000000" w:rsidRDefault="00400209">
      <w:pPr>
        <w:widowControl w:val="0"/>
        <w:ind w:firstLine="284"/>
        <w:jc w:val="both"/>
      </w:pPr>
      <w:r>
        <w:t>2.10а*. При численности укрываемых до 150 чел. помещение для хранения продуктов следует принимать площадью 5 м</w:t>
      </w:r>
      <w:r>
        <w:rPr>
          <w:vertAlign w:val="superscript"/>
        </w:rPr>
        <w:t>2</w:t>
      </w:r>
      <w:r>
        <w:t>. На каждые 150 укрываемых сверх 150 чел. площадь помещения увеличивается на 3 м</w:t>
      </w:r>
      <w:r>
        <w:rPr>
          <w:vertAlign w:val="superscript"/>
        </w:rPr>
        <w:t>2</w:t>
      </w:r>
      <w:r>
        <w:t>.</w:t>
      </w:r>
    </w:p>
    <w:p w:rsidR="00000000" w:rsidRDefault="00400209">
      <w:pPr>
        <w:widowControl w:val="0"/>
        <w:ind w:firstLine="284"/>
        <w:jc w:val="both"/>
      </w:pPr>
      <w:r>
        <w:t>Количество помещений для хранения продовольствия следует принимать из расчета одно помещение на 600 укрываемых. Пом</w:t>
      </w:r>
      <w:r>
        <w:t>ещения следует располагать рассредоточенно в различных местах убежища. Не допускается располагать указанные помещения рядом с санитарными узлами и медицинскими комнатами. Помещения оборудуются стеллажами заводского или индивидуального изготовления. Высота стеллажей должна быть не более 2 м. При этом минимальное расстояние от верхней полки стеллажа до выступающих частей перекрытия следует предусматривать не менее 0,5 м.</w:t>
      </w:r>
    </w:p>
    <w:p w:rsidR="00000000" w:rsidRDefault="00400209">
      <w:pPr>
        <w:widowControl w:val="0"/>
        <w:ind w:firstLine="284"/>
        <w:jc w:val="both"/>
      </w:pPr>
      <w:r>
        <w:t>2.10б*. Дренажные станции перекачки следует располагать за линией герметизации убежищ. Пр</w:t>
      </w:r>
      <w:r>
        <w:t>и входе в станцию должен быть предусмотрен тамбур с двумя герметическими дверями, открывающи</w:t>
      </w:r>
      <w:r>
        <w:softHyphen/>
        <w:t>ми</w:t>
      </w:r>
      <w:r>
        <w:softHyphen/>
        <w:t>ся в сторону помещения станции.</w:t>
      </w:r>
    </w:p>
    <w:p w:rsidR="00000000" w:rsidRDefault="00400209">
      <w:pPr>
        <w:widowControl w:val="0"/>
        <w:ind w:firstLine="284"/>
        <w:jc w:val="both"/>
      </w:pPr>
      <w:r>
        <w:t>Под полом станции необходимо предусматривать резервуар для приема и откачки дренажных вод. Вход в резервуар осуществляется через люк в полу станци.</w:t>
      </w:r>
    </w:p>
    <w:p w:rsidR="00000000" w:rsidRDefault="00400209">
      <w:pPr>
        <w:widowControl w:val="0"/>
        <w:ind w:firstLine="284"/>
        <w:jc w:val="both"/>
      </w:pPr>
      <w:r>
        <w:t>2.10в*. Дверь в электрощитовую должна иметь проем размером 0,8х1,8 м, открываться наружу и иметь самозапирающиеся замки, открываемые без ключа с внутренней стороны помещения.</w:t>
      </w:r>
    </w:p>
    <w:p w:rsidR="00000000" w:rsidRDefault="00400209">
      <w:pPr>
        <w:widowControl w:val="0"/>
        <w:ind w:firstLine="284"/>
        <w:jc w:val="both"/>
      </w:pPr>
      <w:r>
        <w:t>2.10г*. Помещение баллонной следует предусматривать в убежища</w:t>
      </w:r>
      <w:r>
        <w:t>х с тремя режимами вентиляции. По взрывоопасности, взрывопожарной и пожарной опасности оно относится к категории Д. Сообщение баллонной со смежными помещениями необходимо предусматривать через тамбур с противопожарными дверями, открывающимися наружу.</w:t>
      </w:r>
    </w:p>
    <w:p w:rsidR="00000000" w:rsidRDefault="00400209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ЗАЩИЩЕННЫЕ ВХОДЫ И ВЫХОДЫ</w:t>
      </w:r>
    </w:p>
    <w:p w:rsidR="00000000" w:rsidRDefault="00400209">
      <w:pPr>
        <w:widowControl w:val="0"/>
        <w:ind w:firstLine="284"/>
        <w:jc w:val="both"/>
      </w:pPr>
      <w:r>
        <w:t>2.11. Размеры проемов и проходов в помещения, приспосабливаемые под убежища, должны удовлетворять требованиям настоящей главы и других нормативных документов, предъявляемых к помещениям в зависимости от их назначения в мирное время.</w:t>
      </w:r>
    </w:p>
    <w:p w:rsidR="00000000" w:rsidRDefault="00400209">
      <w:pPr>
        <w:widowControl w:val="0"/>
        <w:ind w:firstLine="284"/>
        <w:jc w:val="both"/>
      </w:pPr>
      <w:r>
        <w:t>Ко</w:t>
      </w:r>
      <w:r>
        <w:t>личество входов следует принимать согласно прил. 1* в зависимости от вместимости убежища и количества укрываемых, приходящихся на один вход, но не менее двух входов. При вместимости убежища до 300 чел. допускается устраивать один вход, при этом вторым входом должен быть аварийный (эвакуационный) выход в виде тоннеля с внутренним размером 1,2х2 м и с дверным проемом размером 0,8х1,8 м.</w:t>
      </w:r>
    </w:p>
    <w:p w:rsidR="00000000" w:rsidRDefault="00400209">
      <w:pPr>
        <w:widowControl w:val="0"/>
        <w:ind w:firstLine="284"/>
        <w:jc w:val="both"/>
      </w:pPr>
      <w:r>
        <w:t>2.12. Количество выходов из производственных зданий для заполнения убежищ, расположенных за пределами этих зданий, определяе</w:t>
      </w:r>
      <w:r>
        <w:t>тся аналогично входам в убежища. Общая ширина выходов из здания должна быть не менее суммарной ширины входов в убежища. При этом допускается принимать в качестве выхода из здания наряду с обычными выходами и подъемно-поворотные ворота для транспорта, оборудованные устройствами для автоматического и ручного открывания.</w:t>
      </w:r>
    </w:p>
    <w:p w:rsidR="00000000" w:rsidRDefault="00400209">
      <w:pPr>
        <w:widowControl w:val="0"/>
        <w:ind w:firstLine="284"/>
        <w:jc w:val="both"/>
      </w:pPr>
      <w:r>
        <w:t>Подъемно-поворотные ворота для транспорта без устройств для ручного открывания при расчете путей эвакуации из здания не учитываются.</w:t>
      </w:r>
    </w:p>
    <w:p w:rsidR="00000000" w:rsidRDefault="00400209">
      <w:pPr>
        <w:widowControl w:val="0"/>
        <w:ind w:firstLine="284"/>
        <w:jc w:val="both"/>
      </w:pPr>
      <w:r>
        <w:t>2.13*. Входы следует предусматривать в противоположных стор</w:t>
      </w:r>
      <w:r>
        <w:t>онах убежищ с учетом направления движения основных потоков укрываемых: с территории предприятия, из незащищенных помещений подвалов, из первого этажа производственных и других зданий через самостоятельную лестничную клетку, из общих лестничных клеток, не имеющих выходов из пожароопасных помещений.</w:t>
      </w:r>
    </w:p>
    <w:p w:rsidR="00000000" w:rsidRDefault="00400209">
      <w:pPr>
        <w:widowControl w:val="0"/>
        <w:ind w:firstLine="284"/>
        <w:jc w:val="both"/>
      </w:pPr>
      <w:r>
        <w:t>Конструктивно-планировочные решения входов, возвышающихся и встроенных в первые этажи убежищ, должны обеспечивать необходимую защиту от проникающей радиации и исключать возможность прямого попадания излучения в за</w:t>
      </w:r>
      <w:r>
        <w:t>щищенные помещения. Для этого следует предусматривать устройство во входах поворотов под углом 90</w:t>
      </w:r>
      <w:r>
        <w:sym w:font="Times New Roman" w:char="00B0"/>
      </w:r>
      <w:r>
        <w:t xml:space="preserve"> или экранов против дверных проемов с перекрытиями между экранами и убежищами. Защитные толщи экранов и перекрытий принимаются по расчету на радиационное воздействие.</w:t>
      </w:r>
    </w:p>
    <w:p w:rsidR="00000000" w:rsidRDefault="00400209">
      <w:pPr>
        <w:widowControl w:val="0"/>
        <w:ind w:firstLine="284"/>
        <w:jc w:val="both"/>
      </w:pPr>
      <w:r>
        <w:t>В северной строительно-климатической зоне входы во встроенные убежища следует размещать ближе к углам зданий и в стенах, расположенных параллельно направлению преобладающих ветров (по направлению ветров зимнего периода).</w:t>
      </w:r>
    </w:p>
    <w:p w:rsidR="00000000" w:rsidRDefault="00400209">
      <w:pPr>
        <w:widowControl w:val="0"/>
        <w:ind w:firstLine="284"/>
        <w:jc w:val="both"/>
      </w:pPr>
      <w:r>
        <w:t>2.14*. В зданиях входы в п</w:t>
      </w:r>
      <w:r>
        <w:t>омещения, приспосабливаемые под убежища, допускается устраивать через общие лестничные клетки при отсутствии в этих помещениях складов сгораемых материалов, гардеробных и мастерских по ремонту одежды и обуви.</w:t>
      </w:r>
    </w:p>
    <w:p w:rsidR="00000000" w:rsidRDefault="00400209">
      <w:pPr>
        <w:widowControl w:val="0"/>
        <w:ind w:firstLine="284"/>
        <w:jc w:val="both"/>
      </w:pPr>
      <w:r>
        <w:t xml:space="preserve">При наличии в помещениях, приспосабливаемых под убежища, сгораемых материалов, гардеробных и мастерских по ремонту одежды и обуви выход на первый этаж следует предусматривать через отдельные лестничные клетки, ведущие до первого этажа, а также допускается </w:t>
      </w:r>
      <w:bookmarkStart w:id="1276" w:name="OCRUncertain1742"/>
      <w:r>
        <w:t>использовать</w:t>
      </w:r>
      <w:bookmarkEnd w:id="1276"/>
      <w:r>
        <w:t xml:space="preserve"> для выхода об</w:t>
      </w:r>
      <w:r>
        <w:softHyphen/>
        <w:t>щ</w:t>
      </w:r>
      <w:bookmarkStart w:id="1277" w:name="OCRUncertain1743"/>
      <w:r>
        <w:t>у</w:t>
      </w:r>
      <w:bookmarkEnd w:id="1277"/>
      <w:r>
        <w:t xml:space="preserve">ю  </w:t>
      </w:r>
      <w:bookmarkStart w:id="1278" w:name="OCRUncertain1744"/>
      <w:r>
        <w:t>л</w:t>
      </w:r>
      <w:bookmarkEnd w:id="1278"/>
      <w:r>
        <w:t>естничн</w:t>
      </w:r>
      <w:bookmarkStart w:id="1279" w:name="OCRUncertain1745"/>
      <w:r>
        <w:t>ую</w:t>
      </w:r>
      <w:bookmarkEnd w:id="1279"/>
      <w:r>
        <w:t xml:space="preserve"> клет</w:t>
      </w:r>
      <w:r>
        <w:t>ку, устраива</w:t>
      </w:r>
      <w:bookmarkStart w:id="1280" w:name="OCRUncertain1746"/>
      <w:r>
        <w:t>я</w:t>
      </w:r>
      <w:bookmarkEnd w:id="1280"/>
      <w:r>
        <w:t xml:space="preserve"> дл</w:t>
      </w:r>
      <w:bookmarkStart w:id="1281" w:name="OCRUncertain1747"/>
      <w:r>
        <w:t>я</w:t>
      </w:r>
      <w:bookmarkEnd w:id="1281"/>
      <w:r>
        <w:t xml:space="preserve"> этих поме</w:t>
      </w:r>
      <w:bookmarkStart w:id="1282" w:name="OCRUncertain1748"/>
      <w:r>
        <w:softHyphen/>
        <w:t>щ</w:t>
      </w:r>
      <w:bookmarkEnd w:id="1282"/>
      <w:r>
        <w:t>ений  обособленные выходы  наружу, отде</w:t>
      </w:r>
      <w:bookmarkStart w:id="1283" w:name="OCRUncertain1749"/>
      <w:r>
        <w:t>л</w:t>
      </w:r>
      <w:bookmarkEnd w:id="1283"/>
      <w:r>
        <w:t>енные от остальной части лестнич</w:t>
      </w:r>
      <w:bookmarkStart w:id="1284" w:name="OCRUncertain1750"/>
      <w:r>
        <w:t>н</w:t>
      </w:r>
      <w:bookmarkEnd w:id="1284"/>
      <w:r>
        <w:t>ой клетки г</w:t>
      </w:r>
      <w:bookmarkStart w:id="1285" w:name="OCRUncertain1751"/>
      <w:r>
        <w:t>л</w:t>
      </w:r>
      <w:bookmarkEnd w:id="1285"/>
      <w:r>
        <w:t>ухими не</w:t>
      </w:r>
      <w:bookmarkStart w:id="1286" w:name="OCRUncertain1752"/>
      <w:r>
        <w:softHyphen/>
      </w:r>
      <w:bookmarkEnd w:id="1286"/>
      <w:r>
        <w:t>сгораемыми  ограждающими  конструкциями с пре</w:t>
      </w:r>
      <w:bookmarkStart w:id="1287" w:name="OCRUncertain1753"/>
      <w:r>
        <w:softHyphen/>
      </w:r>
      <w:bookmarkEnd w:id="1287"/>
      <w:r>
        <w:t>делом огнестойкости не менее</w:t>
      </w:r>
      <w:r>
        <w:rPr>
          <w:noProof/>
        </w:rPr>
        <w:t xml:space="preserve"> 1</w:t>
      </w:r>
      <w:r>
        <w:t xml:space="preserve"> ч.    </w:t>
      </w:r>
    </w:p>
    <w:p w:rsidR="00000000" w:rsidRDefault="00400209">
      <w:pPr>
        <w:widowControl w:val="0"/>
        <w:ind w:firstLine="284"/>
        <w:jc w:val="both"/>
      </w:pPr>
      <w:r>
        <w:t>Встроенные убежища, используемые  в мирное время под складские поме</w:t>
      </w:r>
      <w:bookmarkStart w:id="1288" w:name="OCRUncertain1754"/>
      <w:r>
        <w:t>щ</w:t>
      </w:r>
      <w:bookmarkEnd w:id="1288"/>
      <w:r>
        <w:t>ения, должны иметь не менее одного  входа с  территории предпри</w:t>
      </w:r>
      <w:bookmarkStart w:id="1289" w:name="OCRUncertain1755"/>
      <w:r>
        <w:t>я</w:t>
      </w:r>
      <w:bookmarkEnd w:id="1289"/>
      <w:r>
        <w:t>ти</w:t>
      </w:r>
      <w:bookmarkStart w:id="1290" w:name="OCRUncertain1756"/>
      <w:r>
        <w:t>я</w:t>
      </w:r>
      <w:bookmarkEnd w:id="1290"/>
      <w:r>
        <w:t xml:space="preserve">.    </w:t>
      </w:r>
    </w:p>
    <w:p w:rsidR="00000000" w:rsidRDefault="00400209">
      <w:pPr>
        <w:widowControl w:val="0"/>
        <w:ind w:firstLine="284"/>
        <w:jc w:val="both"/>
      </w:pPr>
      <w:r>
        <w:t>2</w:t>
      </w:r>
      <w:bookmarkStart w:id="1291" w:name="OCRUncertain1757"/>
      <w:r>
        <w:t>.</w:t>
      </w:r>
      <w:bookmarkEnd w:id="1291"/>
      <w:r>
        <w:t>15</w:t>
      </w:r>
      <w:bookmarkStart w:id="1292" w:name="OCRUncertain1758"/>
      <w:r>
        <w:t>*</w:t>
      </w:r>
      <w:bookmarkEnd w:id="1292"/>
      <w:r>
        <w:t>. Для убежищ вместимостью</w:t>
      </w:r>
      <w:r>
        <w:rPr>
          <w:noProof/>
        </w:rPr>
        <w:t xml:space="preserve"> 300</w:t>
      </w:r>
      <w:r>
        <w:t xml:space="preserve"> чел. и более следует предусматривать устройст</w:t>
      </w:r>
      <w:bookmarkStart w:id="1293" w:name="OCRUncertain1759"/>
      <w:r>
        <w:t>в</w:t>
      </w:r>
      <w:bookmarkEnd w:id="1293"/>
      <w:r>
        <w:t>о при одном и</w:t>
      </w:r>
      <w:bookmarkStart w:id="1294" w:name="OCRUncertain1760"/>
      <w:r>
        <w:t xml:space="preserve">з </w:t>
      </w:r>
      <w:bookmarkEnd w:id="1294"/>
      <w:r>
        <w:t>входов тамбура</w:t>
      </w:r>
      <w:bookmarkStart w:id="1295" w:name="OCRUncertain1761"/>
      <w:r>
        <w:t>-</w:t>
      </w:r>
      <w:bookmarkEnd w:id="1295"/>
      <w:r>
        <w:t>шлюза. Для убежищ вместимостью от</w:t>
      </w:r>
      <w:r>
        <w:rPr>
          <w:noProof/>
        </w:rPr>
        <w:t xml:space="preserve"> 300</w:t>
      </w:r>
      <w:r>
        <w:t xml:space="preserve"> до</w:t>
      </w:r>
      <w:r>
        <w:rPr>
          <w:noProof/>
        </w:rPr>
        <w:t xml:space="preserve"> 600</w:t>
      </w:r>
      <w:r>
        <w:t xml:space="preserve"> чел. вкл</w:t>
      </w:r>
      <w:r>
        <w:t>ючительно устраивается одно</w:t>
      </w:r>
      <w:r>
        <w:softHyphen/>
        <w:t>камерный, а в уб</w:t>
      </w:r>
      <w:bookmarkStart w:id="1296" w:name="OCRUncertain1762"/>
      <w:r>
        <w:t>е</w:t>
      </w:r>
      <w:bookmarkEnd w:id="1296"/>
      <w:r>
        <w:t xml:space="preserve">жищах  большей </w:t>
      </w:r>
      <w:bookmarkStart w:id="1297" w:name="OCRUncertain1763"/>
      <w:r>
        <w:t>в</w:t>
      </w:r>
      <w:bookmarkEnd w:id="1297"/>
      <w:r>
        <w:t>местимости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д</w:t>
      </w:r>
      <w:bookmarkStart w:id="1298" w:name="OCRUncertain1764"/>
      <w:r>
        <w:t>в</w:t>
      </w:r>
      <w:bookmarkEnd w:id="1298"/>
      <w:r>
        <w:t>ухкамерный тамбур</w:t>
      </w:r>
      <w:bookmarkStart w:id="1299" w:name="OCRUncertain1765"/>
      <w:r>
        <w:t>-</w:t>
      </w:r>
      <w:bookmarkEnd w:id="1299"/>
      <w:r>
        <w:t>ш</w:t>
      </w:r>
      <w:bookmarkStart w:id="1300" w:name="OCRUncertain1766"/>
      <w:r>
        <w:t>лю</w:t>
      </w:r>
      <w:bookmarkEnd w:id="1300"/>
      <w:r>
        <w:t xml:space="preserve">з.    </w:t>
      </w:r>
    </w:p>
    <w:p w:rsidR="00000000" w:rsidRDefault="00400209">
      <w:pPr>
        <w:widowControl w:val="0"/>
        <w:ind w:firstLine="284"/>
        <w:jc w:val="both"/>
      </w:pPr>
      <w:r>
        <w:t>Для убежищ вместимостью более</w:t>
      </w:r>
      <w:r>
        <w:rPr>
          <w:noProof/>
        </w:rPr>
        <w:t xml:space="preserve"> 600</w:t>
      </w:r>
      <w:r>
        <w:t xml:space="preserve"> чел. вместо д</w:t>
      </w:r>
      <w:bookmarkStart w:id="1301" w:name="OCRUncertain1767"/>
      <w:r>
        <w:t>в</w:t>
      </w:r>
      <w:bookmarkEnd w:id="1301"/>
      <w:r>
        <w:t>ухкамерного тамбура-шлюза допускается устрой</w:t>
      </w:r>
      <w:bookmarkStart w:id="1302" w:name="OCRUncertain1768"/>
      <w:r>
        <w:softHyphen/>
      </w:r>
      <w:bookmarkEnd w:id="1302"/>
      <w:r>
        <w:t>ст</w:t>
      </w:r>
      <w:bookmarkStart w:id="1303" w:name="OCRUncertain1769"/>
      <w:r>
        <w:t>в</w:t>
      </w:r>
      <w:bookmarkEnd w:id="1303"/>
      <w:r>
        <w:t xml:space="preserve">о при  двух входах однокамерных  тамбуров-шлюзов.    </w:t>
      </w:r>
    </w:p>
    <w:p w:rsidR="00000000" w:rsidRDefault="00400209">
      <w:pPr>
        <w:widowControl w:val="0"/>
        <w:ind w:firstLine="284"/>
        <w:jc w:val="both"/>
      </w:pPr>
      <w:r>
        <w:t>Площадь  каждой  камеры  тамбура-шл</w:t>
      </w:r>
      <w:bookmarkStart w:id="1304" w:name="OCRUncertain1770"/>
      <w:r>
        <w:t>ю</w:t>
      </w:r>
      <w:bookmarkEnd w:id="1304"/>
      <w:r>
        <w:t>за при ширине  дверного проема</w:t>
      </w:r>
      <w:r>
        <w:rPr>
          <w:noProof/>
        </w:rPr>
        <w:t xml:space="preserve"> 0,8</w:t>
      </w:r>
      <w:r>
        <w:t xml:space="preserve"> м следует </w:t>
      </w:r>
      <w:bookmarkStart w:id="1305" w:name="OCRUncertain1771"/>
      <w:r>
        <w:t>п</w:t>
      </w:r>
      <w:bookmarkEnd w:id="1305"/>
      <w:r>
        <w:t xml:space="preserve">ринимать </w:t>
      </w:r>
      <w:bookmarkStart w:id="1306" w:name="OCRUncertain1772"/>
      <w:r>
        <w:rPr>
          <w:noProof/>
        </w:rPr>
        <w:t>8</w:t>
      </w:r>
      <w:bookmarkEnd w:id="1306"/>
      <w:r>
        <w:t xml:space="preserve"> </w:t>
      </w:r>
      <w:bookmarkStart w:id="1307" w:name="OCRUncertain1773"/>
      <w:r>
        <w:t>м</w:t>
      </w:r>
      <w:r>
        <w:rPr>
          <w:vertAlign w:val="superscript"/>
        </w:rPr>
        <w:t>2</w:t>
      </w:r>
      <w:r>
        <w:t>,</w:t>
      </w:r>
      <w:bookmarkEnd w:id="1307"/>
      <w:r>
        <w:t xml:space="preserve"> а при ширине</w:t>
      </w:r>
      <w:r>
        <w:rPr>
          <w:noProof/>
        </w:rPr>
        <w:t xml:space="preserve"> 1,2</w:t>
      </w:r>
      <w:r>
        <w:t xml:space="preserve"> м-</w:t>
      </w:r>
      <w:r>
        <w:rPr>
          <w:noProof/>
        </w:rPr>
        <w:t>10</w:t>
      </w:r>
      <w:r>
        <w:t xml:space="preserve"> </w:t>
      </w:r>
      <w:bookmarkStart w:id="1308" w:name="OCRUncertain1774"/>
      <w:r>
        <w:t>м</w:t>
      </w:r>
      <w:r>
        <w:rPr>
          <w:vertAlign w:val="superscript"/>
        </w:rPr>
        <w:t>2</w:t>
      </w:r>
      <w:r>
        <w:t xml:space="preserve">. </w:t>
      </w:r>
      <w:bookmarkEnd w:id="1308"/>
      <w:r>
        <w:t xml:space="preserve">   </w:t>
      </w:r>
      <w:bookmarkStart w:id="1309" w:name="OCRUncertain1775"/>
    </w:p>
    <w:p w:rsidR="00000000" w:rsidRDefault="00400209">
      <w:pPr>
        <w:widowControl w:val="0"/>
        <w:ind w:firstLine="284"/>
        <w:jc w:val="both"/>
      </w:pPr>
      <w:r>
        <w:t>В</w:t>
      </w:r>
      <w:bookmarkEnd w:id="1309"/>
      <w:r>
        <w:t xml:space="preserve"> наружной и внутренней стенах тамбура-шлюза следует  предусматривать защитно-герметические двери, соответствующие классу защиты уб</w:t>
      </w:r>
      <w:r>
        <w:t>ежи</w:t>
      </w:r>
      <w:bookmarkStart w:id="1310" w:name="OCRUncertain1776"/>
      <w:r>
        <w:t>щ</w:t>
      </w:r>
      <w:bookmarkEnd w:id="1310"/>
      <w:r>
        <w:t>а. Защитно-герметические двери до</w:t>
      </w:r>
      <w:bookmarkStart w:id="1311" w:name="OCRUncertain1777"/>
      <w:r>
        <w:t>л</w:t>
      </w:r>
      <w:bookmarkEnd w:id="1311"/>
      <w:r>
        <w:t>жны открываться нар</w:t>
      </w:r>
      <w:bookmarkStart w:id="1312" w:name="OCRUncertain1778"/>
      <w:r>
        <w:t>у</w:t>
      </w:r>
      <w:bookmarkEnd w:id="1312"/>
      <w:r>
        <w:t>ж</w:t>
      </w:r>
      <w:bookmarkStart w:id="1313" w:name="OCRUncertain1779"/>
      <w:r>
        <w:t>у</w:t>
      </w:r>
      <w:bookmarkEnd w:id="1313"/>
      <w:r>
        <w:t xml:space="preserve">, по ходу </w:t>
      </w:r>
      <w:bookmarkStart w:id="1314" w:name="OCRUncertain1780"/>
      <w:r>
        <w:t>э</w:t>
      </w:r>
      <w:bookmarkEnd w:id="1314"/>
      <w:r>
        <w:t xml:space="preserve">вакуации людей.    </w:t>
      </w:r>
    </w:p>
    <w:p w:rsidR="00000000" w:rsidRDefault="00400209">
      <w:pPr>
        <w:widowControl w:val="0"/>
        <w:ind w:firstLine="284"/>
        <w:jc w:val="both"/>
      </w:pPr>
      <w:r>
        <w:t>В уб</w:t>
      </w:r>
      <w:bookmarkStart w:id="1315" w:name="OCRUncertain1781"/>
      <w:r>
        <w:t>е</w:t>
      </w:r>
      <w:bookmarkEnd w:id="1315"/>
      <w:r>
        <w:t>жищах лечебных учреждений вместимостью до</w:t>
      </w:r>
      <w:r>
        <w:rPr>
          <w:noProof/>
        </w:rPr>
        <w:t xml:space="preserve"> 200</w:t>
      </w:r>
      <w:r>
        <w:t xml:space="preserve"> чел. устраивается однокамерный</w:t>
      </w:r>
      <w:bookmarkStart w:id="1316" w:name="OCRUncertain1782"/>
      <w:r>
        <w:t>,</w:t>
      </w:r>
      <w:bookmarkEnd w:id="1316"/>
      <w:r>
        <w:t xml:space="preserve"> а при боль</w:t>
      </w:r>
      <w:r>
        <w:softHyphen/>
        <w:t>шей вместимости -  д</w:t>
      </w:r>
      <w:bookmarkStart w:id="1317" w:name="OCRUncertain1784"/>
      <w:r>
        <w:t>в</w:t>
      </w:r>
      <w:bookmarkEnd w:id="1317"/>
      <w:r>
        <w:t>ух</w:t>
      </w:r>
      <w:r>
        <w:softHyphen/>
        <w:t>камер</w:t>
      </w:r>
      <w:r>
        <w:softHyphen/>
        <w:t>ный тамбур</w:t>
      </w:r>
      <w:bookmarkStart w:id="1318" w:name="OCRUncertain1785"/>
      <w:r>
        <w:t>-</w:t>
      </w:r>
      <w:bookmarkEnd w:id="1318"/>
      <w:r>
        <w:t>шлюз.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 2</w:t>
      </w:r>
      <w:r>
        <w:t>.</w:t>
      </w:r>
      <w:r>
        <w:rPr>
          <w:noProof/>
        </w:rPr>
        <w:t>16*.</w:t>
      </w:r>
      <w:r>
        <w:t xml:space="preserve"> Все входы в убежища, кроме тех, которые обор</w:t>
      </w:r>
      <w:bookmarkStart w:id="1319" w:name="OCRUncertain1787"/>
      <w:r>
        <w:t>уд</w:t>
      </w:r>
      <w:bookmarkEnd w:id="1319"/>
      <w:r>
        <w:t>ованы  тамбурами-шлюзами, должны  обору</w:t>
      </w:r>
      <w:bookmarkStart w:id="1320" w:name="OCRUncertain1788"/>
      <w:r>
        <w:softHyphen/>
      </w:r>
      <w:bookmarkEnd w:id="1320"/>
      <w:r>
        <w:t>доваться тамб</w:t>
      </w:r>
      <w:bookmarkStart w:id="1321" w:name="OCRUncertain1789"/>
      <w:r>
        <w:t>у</w:t>
      </w:r>
      <w:bookmarkEnd w:id="1321"/>
      <w:r>
        <w:t xml:space="preserve">рами.    </w:t>
      </w:r>
    </w:p>
    <w:p w:rsidR="00000000" w:rsidRDefault="00400209">
      <w:pPr>
        <w:widowControl w:val="0"/>
        <w:ind w:firstLine="284"/>
        <w:jc w:val="both"/>
      </w:pPr>
      <w:r>
        <w:t>Двери в тамбурах следует пред</w:t>
      </w:r>
      <w:bookmarkStart w:id="1322" w:name="OCRUncertain1790"/>
      <w:r>
        <w:t>у</w:t>
      </w:r>
      <w:bookmarkEnd w:id="1322"/>
      <w:r>
        <w:t>сматривать: в наружной  стене</w:t>
      </w:r>
      <w:r>
        <w:rPr>
          <w:noProof/>
        </w:rPr>
        <w:t xml:space="preserve"> </w:t>
      </w:r>
      <w:r>
        <w:t>- защитно-герметические</w:t>
      </w:r>
      <w:bookmarkStart w:id="1323" w:name="OCRUncertain1791"/>
      <w:r>
        <w:t>,</w:t>
      </w:r>
      <w:bookmarkEnd w:id="1323"/>
      <w:r>
        <w:t xml:space="preserve"> соответ</w:t>
      </w:r>
      <w:r>
        <w:softHyphen/>
        <w:t>ст</w:t>
      </w:r>
      <w:bookmarkStart w:id="1324" w:name="OCRUncertain1792"/>
      <w:r>
        <w:t>в</w:t>
      </w:r>
      <w:bookmarkEnd w:id="1324"/>
      <w:r>
        <w:t>ующие  классу защиты убежища  и типу входа, во вн</w:t>
      </w:r>
      <w:bookmarkStart w:id="1325" w:name="OCRUncertain1793"/>
      <w:r>
        <w:t>у</w:t>
      </w:r>
      <w:bookmarkEnd w:id="1325"/>
      <w:r>
        <w:t>тренней стене</w:t>
      </w:r>
      <w:r>
        <w:rPr>
          <w:noProof/>
        </w:rPr>
        <w:t xml:space="preserve"> </w:t>
      </w:r>
      <w:r>
        <w:rPr>
          <w:noProof/>
        </w:rPr>
        <w:t>-</w:t>
      </w:r>
      <w:r>
        <w:t xml:space="preserve"> герметические. Д</w:t>
      </w:r>
      <w:bookmarkStart w:id="1326" w:name="OCRUncertain1795"/>
      <w:r>
        <w:t>в</w:t>
      </w:r>
      <w:bookmarkEnd w:id="1326"/>
      <w:r>
        <w:t>ери долж</w:t>
      </w:r>
      <w:r>
        <w:softHyphen/>
        <w:t>ны открывать</w:t>
      </w:r>
      <w:bookmarkStart w:id="1327" w:name="OCRUncertain1796"/>
      <w:r>
        <w:t>ся</w:t>
      </w:r>
      <w:bookmarkEnd w:id="1327"/>
      <w:r>
        <w:t xml:space="preserve"> по ходу э</w:t>
      </w:r>
      <w:bookmarkStart w:id="1328" w:name="OCRUncertain1797"/>
      <w:r>
        <w:t>в</w:t>
      </w:r>
      <w:bookmarkEnd w:id="1328"/>
      <w:r>
        <w:t xml:space="preserve">акуации людей.    </w:t>
      </w:r>
    </w:p>
    <w:p w:rsidR="00000000" w:rsidRDefault="00400209">
      <w:pPr>
        <w:widowControl w:val="0"/>
        <w:ind w:firstLine="284"/>
        <w:jc w:val="both"/>
      </w:pPr>
      <w:r>
        <w:t>Вход в расширительную камеру из помещений в пределах контура герметизации необходимо обору</w:t>
      </w:r>
      <w:bookmarkStart w:id="1329" w:name="OCRUncertain1798"/>
      <w:r>
        <w:softHyphen/>
      </w:r>
      <w:bookmarkEnd w:id="1329"/>
      <w:r>
        <w:t>дова</w:t>
      </w:r>
      <w:bookmarkStart w:id="1330" w:name="OCRUncertain1799"/>
      <w:r>
        <w:t>т</w:t>
      </w:r>
      <w:bookmarkEnd w:id="1330"/>
      <w:r>
        <w:t>ь двумя герметическими ставнями, а из поме</w:t>
      </w:r>
      <w:bookmarkStart w:id="1331" w:name="OCRUncertain1800"/>
      <w:r>
        <w:softHyphen/>
      </w:r>
      <w:bookmarkEnd w:id="1331"/>
      <w:r>
        <w:t xml:space="preserve">щения </w:t>
      </w:r>
      <w:bookmarkStart w:id="1332" w:name="OCRUncertain1801"/>
      <w:r>
        <w:t>ДЭС</w:t>
      </w:r>
      <w:bookmarkEnd w:id="1332"/>
      <w:r>
        <w:rPr>
          <w:noProof/>
        </w:rPr>
        <w:t xml:space="preserve"> -</w:t>
      </w:r>
      <w:r>
        <w:t xml:space="preserve"> одним.    </w:t>
      </w:r>
    </w:p>
    <w:p w:rsidR="00000000" w:rsidRDefault="00400209">
      <w:pPr>
        <w:widowControl w:val="0"/>
        <w:ind w:firstLine="284"/>
        <w:jc w:val="both"/>
      </w:pPr>
      <w:r>
        <w:t>Входны</w:t>
      </w:r>
      <w:bookmarkStart w:id="1333" w:name="OCRUncertain1802"/>
      <w:r>
        <w:t>е</w:t>
      </w:r>
      <w:bookmarkEnd w:id="1333"/>
      <w:r>
        <w:t xml:space="preserve"> проемы, ис</w:t>
      </w:r>
      <w:bookmarkStart w:id="1334" w:name="OCRUncertain1803"/>
      <w:r>
        <w:t>п</w:t>
      </w:r>
      <w:bookmarkEnd w:id="1334"/>
      <w:r>
        <w:t>оль</w:t>
      </w:r>
      <w:bookmarkStart w:id="1335" w:name="OCRUncertain1804"/>
      <w:r>
        <w:t>з</w:t>
      </w:r>
      <w:bookmarkEnd w:id="1335"/>
      <w:r>
        <w:t>уемые в мирное время и оборудованны</w:t>
      </w:r>
      <w:bookmarkStart w:id="1336" w:name="OCRUncertain1805"/>
      <w:r>
        <w:t>е</w:t>
      </w:r>
      <w:bookmarkEnd w:id="1336"/>
      <w:r>
        <w:t xml:space="preserve"> защитно-герметическими и герме</w:t>
      </w:r>
      <w:bookmarkStart w:id="1337" w:name="OCRUncertain1806"/>
      <w:r>
        <w:softHyphen/>
      </w:r>
      <w:bookmarkEnd w:id="1337"/>
      <w:r>
        <w:t>тическими дверями, должны  заполняться дверями с уч</w:t>
      </w:r>
      <w:bookmarkStart w:id="1338" w:name="OCRUncertain1807"/>
      <w:r>
        <w:t>е</w:t>
      </w:r>
      <w:bookmarkEnd w:id="1338"/>
      <w:r>
        <w:t>том требований глав СНиП по проектиро</w:t>
      </w:r>
      <w:bookmarkStart w:id="1339" w:name="OCRUncertain1808"/>
      <w:r>
        <w:t>в</w:t>
      </w:r>
      <w:bookmarkEnd w:id="1339"/>
      <w:r>
        <w:t xml:space="preserve">анию зданий  и сооружений и  противопожарных норм.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2.17.</w:t>
      </w:r>
      <w:r>
        <w:t xml:space="preserve"> С</w:t>
      </w:r>
      <w:bookmarkStart w:id="1340" w:name="OCRUncertain1809"/>
      <w:r>
        <w:t>у</w:t>
      </w:r>
      <w:bookmarkEnd w:id="1340"/>
      <w:r>
        <w:t>ммарную ширину лестничных спусков в</w:t>
      </w:r>
      <w:r>
        <w:t>о входе с</w:t>
      </w:r>
      <w:bookmarkStart w:id="1341" w:name="OCRUncertain1810"/>
      <w:r>
        <w:t>л</w:t>
      </w:r>
      <w:bookmarkEnd w:id="1341"/>
      <w:r>
        <w:t>едуе</w:t>
      </w:r>
      <w:bookmarkStart w:id="1342" w:name="OCRUncertain1811"/>
      <w:r>
        <w:t>т</w:t>
      </w:r>
      <w:bookmarkEnd w:id="1342"/>
      <w:r>
        <w:t xml:space="preserve"> принимать в</w:t>
      </w:r>
      <w:r>
        <w:rPr>
          <w:noProof/>
        </w:rPr>
        <w:t xml:space="preserve"> 1,5</w:t>
      </w:r>
      <w:r>
        <w:t xml:space="preserve"> раза, а пандусов</w:t>
      </w:r>
      <w:r>
        <w:rPr>
          <w:noProof/>
        </w:rPr>
        <w:t xml:space="preserve"> </w:t>
      </w:r>
      <w:r>
        <w:t xml:space="preserve">- в </w:t>
      </w:r>
      <w:r>
        <w:rPr>
          <w:noProof/>
        </w:rPr>
        <w:t>1,1</w:t>
      </w:r>
      <w:r>
        <w:t xml:space="preserve"> раза  больше  суммарной  ширины   дверных </w:t>
      </w:r>
      <w:bookmarkStart w:id="1343" w:name="OCRUncertain1812"/>
      <w:r>
        <w:t>п</w:t>
      </w:r>
      <w:bookmarkEnd w:id="1343"/>
      <w:r>
        <w:t xml:space="preserve">роемов.   </w:t>
      </w:r>
    </w:p>
    <w:p w:rsidR="00000000" w:rsidRDefault="00400209">
      <w:pPr>
        <w:widowControl w:val="0"/>
        <w:ind w:firstLine="284"/>
        <w:jc w:val="both"/>
      </w:pPr>
      <w:r>
        <w:t>Уклон лестничных маршей след</w:t>
      </w:r>
      <w:bookmarkStart w:id="1344" w:name="OCRUncertain1813"/>
      <w:r>
        <w:t>у</w:t>
      </w:r>
      <w:bookmarkEnd w:id="1344"/>
      <w:r>
        <w:t>ет принимать не более</w:t>
      </w:r>
      <w:r>
        <w:rPr>
          <w:noProof/>
        </w:rPr>
        <w:t xml:space="preserve"> 1:1,5</w:t>
      </w:r>
      <w:r>
        <w:t>, а панд</w:t>
      </w:r>
      <w:bookmarkStart w:id="1345" w:name="OCRUncertain1815"/>
      <w:r>
        <w:t>у</w:t>
      </w:r>
      <w:bookmarkEnd w:id="1345"/>
      <w:r>
        <w:t>сов</w:t>
      </w:r>
      <w:r>
        <w:rPr>
          <w:noProof/>
        </w:rPr>
        <w:t xml:space="preserve"> - 1:6. </w:t>
      </w:r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>Ширина  тамбура-шлю</w:t>
      </w:r>
      <w:bookmarkStart w:id="1346" w:name="OCRUncertain1816"/>
      <w:r>
        <w:t>з</w:t>
      </w:r>
      <w:bookmarkEnd w:id="1346"/>
      <w:r>
        <w:t xml:space="preserve">а, ширина и длина тамбура и </w:t>
      </w:r>
      <w:bookmarkStart w:id="1347" w:name="OCRUncertain1817"/>
      <w:r>
        <w:t>предтамбура</w:t>
      </w:r>
      <w:bookmarkEnd w:id="1347"/>
      <w:r>
        <w:t xml:space="preserve"> при распашных дверях должны быть на</w:t>
      </w:r>
      <w:r>
        <w:rPr>
          <w:noProof/>
        </w:rPr>
        <w:t xml:space="preserve"> 0,6</w:t>
      </w:r>
      <w:r>
        <w:t xml:space="preserve"> м больше ширины дверного полотна.   </w:t>
      </w:r>
    </w:p>
    <w:p w:rsidR="00000000" w:rsidRDefault="00400209">
      <w:pPr>
        <w:widowControl w:val="0"/>
        <w:ind w:firstLine="284"/>
        <w:jc w:val="both"/>
      </w:pPr>
      <w:r>
        <w:t>В убежищах  лечебных учреждений следует прини</w:t>
      </w:r>
      <w:r>
        <w:softHyphen/>
        <w:t xml:space="preserve">мать ширину </w:t>
      </w:r>
      <w:bookmarkStart w:id="1348" w:name="OCRUncertain1818"/>
      <w:r>
        <w:t>предтамбура,</w:t>
      </w:r>
      <w:bookmarkEnd w:id="1348"/>
      <w:r>
        <w:t xml:space="preserve"> тамбура</w:t>
      </w:r>
      <w:bookmarkStart w:id="1349" w:name="OCRUncertain1819"/>
      <w:r>
        <w:t>-</w:t>
      </w:r>
      <w:bookmarkEnd w:id="1349"/>
      <w:r>
        <w:t>шлюза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2,5</w:t>
      </w:r>
      <w:r>
        <w:t xml:space="preserve"> м, тамб</w:t>
      </w:r>
      <w:bookmarkStart w:id="1350" w:name="OCRUncertain1820"/>
      <w:r>
        <w:t>у</w:t>
      </w:r>
      <w:bookmarkEnd w:id="1350"/>
      <w:r>
        <w:t>ра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1,8</w:t>
      </w:r>
      <w:r>
        <w:t xml:space="preserve"> м; длину тамбура и тамбура-шлюза </w:t>
      </w:r>
      <w:r>
        <w:rPr>
          <w:noProof/>
        </w:rPr>
        <w:t>4-4,5</w:t>
      </w:r>
      <w:r>
        <w:t xml:space="preserve"> м, предтамбура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1,8</w:t>
      </w:r>
      <w:r>
        <w:t xml:space="preserve"> м.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</w:t>
      </w:r>
      <w:bookmarkStart w:id="1351" w:name="OCRUncertain1821"/>
      <w:r>
        <w:rPr>
          <w:noProof/>
        </w:rPr>
        <w:t>1</w:t>
      </w:r>
      <w:bookmarkEnd w:id="1351"/>
      <w:r>
        <w:rPr>
          <w:noProof/>
        </w:rPr>
        <w:t>8*.</w:t>
      </w:r>
      <w:r>
        <w:t xml:space="preserve"> Поме</w:t>
      </w:r>
      <w:r>
        <w:t xml:space="preserve">щения, приспосабливаемые под </w:t>
      </w:r>
      <w:bookmarkStart w:id="1352" w:name="OCRUncertain1822"/>
      <w:r>
        <w:t>у</w:t>
      </w:r>
      <w:bookmarkEnd w:id="1352"/>
      <w:r>
        <w:t>бе</w:t>
      </w:r>
      <w:bookmarkStart w:id="1353" w:name="OCRUncertain1823"/>
      <w:r>
        <w:softHyphen/>
      </w:r>
      <w:bookmarkEnd w:id="1353"/>
      <w:r>
        <w:t>жища, должны  иметь один аварийный (эвакуацион</w:t>
      </w:r>
      <w:bookmarkStart w:id="1354" w:name="OCRUncertain1824"/>
      <w:r>
        <w:softHyphen/>
      </w:r>
      <w:bookmarkEnd w:id="1354"/>
      <w:r>
        <w:t xml:space="preserve">ный) выход.   </w:t>
      </w:r>
    </w:p>
    <w:p w:rsidR="00000000" w:rsidRDefault="00400209">
      <w:pPr>
        <w:widowControl w:val="0"/>
        <w:ind w:firstLine="284"/>
        <w:jc w:val="both"/>
      </w:pPr>
      <w:r>
        <w:t>В убежищах  вместимостью</w:t>
      </w:r>
      <w:r>
        <w:rPr>
          <w:noProof/>
        </w:rPr>
        <w:t xml:space="preserve"> 600</w:t>
      </w:r>
      <w:r>
        <w:t xml:space="preserve"> чел. и более одного из выходов  следует оборудовать как аварийный  </w:t>
      </w:r>
      <w:bookmarkStart w:id="1355" w:name="OCRUncertain1825"/>
      <w:r>
        <w:t>(</w:t>
      </w:r>
      <w:bookmarkEnd w:id="1355"/>
      <w:r>
        <w:t>э</w:t>
      </w:r>
      <w:bookmarkStart w:id="1356" w:name="OCRUncertain1826"/>
      <w:r>
        <w:t>ва</w:t>
      </w:r>
      <w:bookmarkEnd w:id="1356"/>
      <w:r>
        <w:t>куационный) в виде тоннеля внутренним раз</w:t>
      </w:r>
      <w:bookmarkStart w:id="1357" w:name="OCRUncertain1827"/>
      <w:r>
        <w:softHyphen/>
      </w:r>
      <w:bookmarkEnd w:id="1357"/>
      <w:r>
        <w:t>мером</w:t>
      </w:r>
      <w:r>
        <w:rPr>
          <w:noProof/>
        </w:rPr>
        <w:t xml:space="preserve">  </w:t>
      </w:r>
      <w:bookmarkStart w:id="1358" w:name="OCRUncertain1828"/>
      <w:r>
        <w:rPr>
          <w:noProof/>
        </w:rPr>
        <w:t>1</w:t>
      </w:r>
      <w:bookmarkEnd w:id="1358"/>
      <w:r>
        <w:t>,</w:t>
      </w:r>
      <w:r>
        <w:rPr>
          <w:noProof/>
        </w:rPr>
        <w:t>2х2</w:t>
      </w:r>
      <w:r>
        <w:t xml:space="preserve"> м. При этом выход из убежища в тон</w:t>
      </w:r>
      <w:r>
        <w:softHyphen/>
        <w:t>нель необходимо ос</w:t>
      </w:r>
      <w:bookmarkStart w:id="1359" w:name="OCRUncertain1829"/>
      <w:r>
        <w:t>у</w:t>
      </w:r>
      <w:bookmarkEnd w:id="1359"/>
      <w:r>
        <w:t>ществлять через тамбур, обо</w:t>
      </w:r>
      <w:r>
        <w:softHyphen/>
        <w:t xml:space="preserve">рудованный  </w:t>
      </w:r>
      <w:bookmarkStart w:id="1360" w:name="OCRUncertain1830"/>
      <w:r>
        <w:t>защитно-гер</w:t>
      </w:r>
      <w:r>
        <w:softHyphen/>
        <w:t>метической</w:t>
      </w:r>
      <w:bookmarkEnd w:id="1360"/>
      <w:r>
        <w:t xml:space="preserve"> и герметич</w:t>
      </w:r>
      <w:bookmarkStart w:id="1361" w:name="OCRUncertain1831"/>
      <w:r>
        <w:t>е</w:t>
      </w:r>
      <w:r>
        <w:softHyphen/>
      </w:r>
      <w:bookmarkEnd w:id="1361"/>
      <w:r>
        <w:t>ской дверями ра</w:t>
      </w:r>
      <w:bookmarkStart w:id="1362" w:name="OCRUncertain1832"/>
      <w:r>
        <w:t>з</w:t>
      </w:r>
      <w:bookmarkEnd w:id="1362"/>
      <w:r>
        <w:t>мером</w:t>
      </w:r>
      <w:r>
        <w:rPr>
          <w:noProof/>
        </w:rPr>
        <w:t xml:space="preserve"> 0,8х1</w:t>
      </w:r>
      <w:r>
        <w:t xml:space="preserve">,8 м.    </w:t>
      </w:r>
    </w:p>
    <w:p w:rsidR="00000000" w:rsidRDefault="00400209">
      <w:pPr>
        <w:widowControl w:val="0"/>
        <w:ind w:firstLine="284"/>
        <w:jc w:val="both"/>
      </w:pPr>
      <w:r>
        <w:t xml:space="preserve">Тоннель аварийного выхода, совмещенного </w:t>
      </w:r>
      <w:bookmarkStart w:id="1363" w:name="OCRUncertain1834"/>
      <w:r>
        <w:t xml:space="preserve">со </w:t>
      </w:r>
      <w:bookmarkEnd w:id="1363"/>
      <w:r>
        <w:t xml:space="preserve">входом  </w:t>
      </w:r>
      <w:bookmarkStart w:id="1364" w:name="OCRUncertain1835"/>
      <w:r>
        <w:t>в</w:t>
      </w:r>
      <w:bookmarkEnd w:id="1364"/>
      <w:r>
        <w:t xml:space="preserve"> убежище, допускается предусматривать для ра</w:t>
      </w:r>
      <w:r>
        <w:t xml:space="preserve">змещения однокамерного тамбура-шлюза.    </w:t>
      </w:r>
    </w:p>
    <w:p w:rsidR="00000000" w:rsidRDefault="00400209">
      <w:pPr>
        <w:widowControl w:val="0"/>
        <w:ind w:firstLine="284"/>
        <w:jc w:val="both"/>
      </w:pPr>
      <w:r>
        <w:t xml:space="preserve">В отдельно стоящих  </w:t>
      </w:r>
      <w:bookmarkStart w:id="1365" w:name="OCRUncertain1836"/>
      <w:r>
        <w:t>у</w:t>
      </w:r>
      <w:bookmarkEnd w:id="1365"/>
      <w:r>
        <w:t>бежищах  доп</w:t>
      </w:r>
      <w:bookmarkStart w:id="1366" w:name="OCRUncertain1837"/>
      <w:r>
        <w:t>у</w:t>
      </w:r>
      <w:bookmarkEnd w:id="1366"/>
      <w:r>
        <w:t xml:space="preserve">скается один их входов, расположенных </w:t>
      </w:r>
      <w:bookmarkStart w:id="1367" w:name="OCRUncertain1838"/>
      <w:r>
        <w:t>в</w:t>
      </w:r>
      <w:bookmarkEnd w:id="1367"/>
      <w:r>
        <w:t xml:space="preserve">не </w:t>
      </w:r>
      <w:bookmarkStart w:id="1368" w:name="OCRUncertain1839"/>
      <w:r>
        <w:t>з</w:t>
      </w:r>
      <w:bookmarkEnd w:id="1368"/>
      <w:r>
        <w:t>оны возмож</w:t>
      </w:r>
      <w:r>
        <w:softHyphen/>
        <w:t>н</w:t>
      </w:r>
      <w:bookmarkStart w:id="1369" w:name="OCRUncertain1840"/>
      <w:r>
        <w:t>ы</w:t>
      </w:r>
      <w:bookmarkEnd w:id="1369"/>
      <w:r>
        <w:t>х завалов, проектироват</w:t>
      </w:r>
      <w:bookmarkStart w:id="1370" w:name="OCRUncertain1841"/>
      <w:r>
        <w:t>ь</w:t>
      </w:r>
      <w:bookmarkEnd w:id="1370"/>
      <w:r>
        <w:t xml:space="preserve"> как аварийный </w:t>
      </w:r>
      <w:bookmarkStart w:id="1371" w:name="OCRUncertain1842"/>
      <w:r>
        <w:t>в</w:t>
      </w:r>
      <w:bookmarkEnd w:id="1371"/>
      <w:r>
        <w:t xml:space="preserve">ыход.    </w:t>
      </w:r>
    </w:p>
    <w:p w:rsidR="00000000" w:rsidRDefault="00400209">
      <w:pPr>
        <w:widowControl w:val="0"/>
        <w:ind w:firstLine="284"/>
        <w:jc w:val="both"/>
      </w:pPr>
      <w:r>
        <w:t>А</w:t>
      </w:r>
      <w:bookmarkStart w:id="1372" w:name="OCRUncertain1843"/>
      <w:r>
        <w:t>в</w:t>
      </w:r>
      <w:bookmarkEnd w:id="1372"/>
      <w:r>
        <w:t>арийные выходы след</w:t>
      </w:r>
      <w:bookmarkStart w:id="1373" w:name="OCRUncertain1844"/>
      <w:r>
        <w:t>у</w:t>
      </w:r>
      <w:bookmarkEnd w:id="1373"/>
      <w:r>
        <w:t>ет располагать</w:t>
      </w:r>
      <w:bookmarkStart w:id="1374" w:name="OCRUncertain1845"/>
      <w:r>
        <w:t>,</w:t>
      </w:r>
      <w:bookmarkEnd w:id="1374"/>
      <w:r>
        <w:t xml:space="preserve"> как </w:t>
      </w:r>
      <w:bookmarkStart w:id="1375" w:name="OCRUncertain1846"/>
      <w:r>
        <w:t>правило,</w:t>
      </w:r>
      <w:bookmarkEnd w:id="1375"/>
      <w:r>
        <w:t xml:space="preserve">  выше уро</w:t>
      </w:r>
      <w:bookmarkStart w:id="1376" w:name="OCRUncertain1847"/>
      <w:r>
        <w:t>в</w:t>
      </w:r>
      <w:bookmarkEnd w:id="1376"/>
      <w:r>
        <w:t xml:space="preserve">ня грунтовых </w:t>
      </w:r>
      <w:bookmarkStart w:id="1377" w:name="OCRUncertain1848"/>
      <w:r>
        <w:t>в</w:t>
      </w:r>
      <w:bookmarkEnd w:id="1377"/>
      <w:r>
        <w:t>од. Превыше</w:t>
      </w:r>
      <w:r>
        <w:softHyphen/>
        <w:t>ние отметки уровня гр</w:t>
      </w:r>
      <w:bookmarkStart w:id="1378" w:name="OCRUncertain1849"/>
      <w:r>
        <w:t>у</w:t>
      </w:r>
      <w:bookmarkEnd w:id="1378"/>
      <w:r>
        <w:t>нто</w:t>
      </w:r>
      <w:bookmarkStart w:id="1379" w:name="OCRUncertain1850"/>
      <w:r>
        <w:t>в</w:t>
      </w:r>
      <w:bookmarkEnd w:id="1379"/>
      <w:r>
        <w:t xml:space="preserve">ых </w:t>
      </w:r>
      <w:bookmarkStart w:id="1380" w:name="OCRUncertain1851"/>
      <w:r>
        <w:t>в</w:t>
      </w:r>
      <w:bookmarkEnd w:id="1380"/>
      <w:r>
        <w:t>од относительно пола аварийного выхода допускается принимать не более</w:t>
      </w:r>
      <w:r>
        <w:rPr>
          <w:noProof/>
        </w:rPr>
        <w:t xml:space="preserve"> 0</w:t>
      </w:r>
      <w:bookmarkStart w:id="1381" w:name="OCRUncertain1852"/>
      <w:r>
        <w:rPr>
          <w:noProof/>
        </w:rPr>
        <w:t>,</w:t>
      </w:r>
      <w:bookmarkEnd w:id="1381"/>
      <w:r>
        <w:rPr>
          <w:noProof/>
        </w:rPr>
        <w:t>2</w:t>
      </w:r>
      <w:r>
        <w:t xml:space="preserve"> м, а в аварийном выходе, совмещ</w:t>
      </w:r>
      <w:bookmarkStart w:id="1382" w:name="OCRUncertain1853"/>
      <w:r>
        <w:t>е</w:t>
      </w:r>
      <w:bookmarkEnd w:id="1382"/>
      <w:r>
        <w:t>н</w:t>
      </w:r>
      <w:r>
        <w:softHyphen/>
        <w:t>ном со входом,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1,0</w:t>
      </w:r>
      <w:r>
        <w:t xml:space="preserve"> м.</w:t>
      </w:r>
    </w:p>
    <w:p w:rsidR="00000000" w:rsidRDefault="00400209">
      <w:pPr>
        <w:widowControl w:val="0"/>
        <w:ind w:firstLine="284"/>
        <w:jc w:val="both"/>
      </w:pPr>
      <w:bookmarkStart w:id="1383" w:name="OCRUncertain1854"/>
      <w:r>
        <w:t xml:space="preserve"> В</w:t>
      </w:r>
      <w:bookmarkEnd w:id="1383"/>
      <w:r>
        <w:t xml:space="preserve"> </w:t>
      </w:r>
      <w:bookmarkStart w:id="1384" w:name="OCRUncertain1855"/>
      <w:r>
        <w:t>у</w:t>
      </w:r>
      <w:bookmarkEnd w:id="1384"/>
      <w:r>
        <w:t>сло</w:t>
      </w:r>
      <w:bookmarkStart w:id="1385" w:name="OCRUncertain1856"/>
      <w:r>
        <w:t>в</w:t>
      </w:r>
      <w:bookmarkEnd w:id="1385"/>
      <w:r>
        <w:t>иях высокого уровня  грунто</w:t>
      </w:r>
      <w:bookmarkStart w:id="1386" w:name="OCRUncertain1857"/>
      <w:r>
        <w:t>в</w:t>
      </w:r>
      <w:bookmarkEnd w:id="1386"/>
      <w:r>
        <w:t>ых вод допускается аварийный выход п</w:t>
      </w:r>
      <w:r>
        <w:t>роектиро</w:t>
      </w:r>
      <w:bookmarkStart w:id="1387" w:name="OCRUncertain1858"/>
      <w:r>
        <w:t>в</w:t>
      </w:r>
      <w:bookmarkEnd w:id="1387"/>
      <w:r>
        <w:t>ать че</w:t>
      </w:r>
      <w:r>
        <w:softHyphen/>
        <w:t xml:space="preserve">рез покрытие в виде </w:t>
      </w:r>
      <w:bookmarkStart w:id="1388" w:name="OCRUncertain1859"/>
      <w:r>
        <w:t>з</w:t>
      </w:r>
      <w:bookmarkEnd w:id="1388"/>
      <w:r>
        <w:t>ащищенной шахты без под</w:t>
      </w:r>
      <w:r>
        <w:softHyphen/>
        <w:t>ходного тонне</w:t>
      </w:r>
      <w:bookmarkStart w:id="1389" w:name="OCRUncertain1860"/>
      <w:r>
        <w:t>л</w:t>
      </w:r>
      <w:bookmarkEnd w:id="1389"/>
      <w:r>
        <w:t>я. При совмещении шахтного а</w:t>
      </w:r>
      <w:bookmarkStart w:id="1390" w:name="OCRUncertain1861"/>
      <w:r>
        <w:t>в</w:t>
      </w:r>
      <w:bookmarkEnd w:id="1390"/>
      <w:r>
        <w:t>а</w:t>
      </w:r>
      <w:r>
        <w:softHyphen/>
        <w:t xml:space="preserve">рийного </w:t>
      </w:r>
      <w:bookmarkStart w:id="1391" w:name="OCRUncertain1862"/>
      <w:r>
        <w:t>в</w:t>
      </w:r>
      <w:bookmarkEnd w:id="1391"/>
      <w:r>
        <w:t>ыхода со входом следует предусматри</w:t>
      </w:r>
      <w:r>
        <w:softHyphen/>
        <w:t>вать лестничный спуск. Высота ог</w:t>
      </w:r>
      <w:bookmarkStart w:id="1392" w:name="OCRUncertain1863"/>
      <w:r>
        <w:t>о</w:t>
      </w:r>
      <w:bookmarkEnd w:id="1392"/>
      <w:r>
        <w:t xml:space="preserve">ловка шахты определяется расчетом.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2.19.</w:t>
      </w:r>
      <w:r>
        <w:t xml:space="preserve"> В </w:t>
      </w:r>
      <w:bookmarkStart w:id="1393" w:name="OCRUncertain1864"/>
      <w:r>
        <w:t>у</w:t>
      </w:r>
      <w:bookmarkEnd w:id="1393"/>
      <w:r>
        <w:t>бежищах вместимостью до</w:t>
      </w:r>
      <w:r>
        <w:rPr>
          <w:noProof/>
        </w:rPr>
        <w:t xml:space="preserve"> 600</w:t>
      </w:r>
      <w:r>
        <w:t xml:space="preserve"> чел. до</w:t>
      </w:r>
      <w:bookmarkStart w:id="1394" w:name="OCRUncertain1865"/>
      <w:r>
        <w:softHyphen/>
        <w:t>п</w:t>
      </w:r>
      <w:bookmarkEnd w:id="1394"/>
      <w:r>
        <w:t xml:space="preserve">ускается </w:t>
      </w:r>
      <w:bookmarkStart w:id="1395" w:name="OCRUncertain1866"/>
      <w:r>
        <w:t>предусматривать</w:t>
      </w:r>
      <w:bookmarkEnd w:id="1395"/>
      <w:r>
        <w:t xml:space="preserve"> а</w:t>
      </w:r>
      <w:bookmarkStart w:id="1396" w:name="OCRUncertain1867"/>
      <w:r>
        <w:t>в</w:t>
      </w:r>
      <w:bookmarkEnd w:id="1396"/>
      <w:r>
        <w:t xml:space="preserve">арийный </w:t>
      </w:r>
      <w:bookmarkStart w:id="1397" w:name="OCRUncertain1868"/>
      <w:r>
        <w:t>в</w:t>
      </w:r>
      <w:bookmarkEnd w:id="1397"/>
      <w:r>
        <w:t>ыход  в виде вертикальной шахты с защитным оголовком. При этом аварийный выход должен со</w:t>
      </w:r>
      <w:bookmarkStart w:id="1398" w:name="OCRUncertain1869"/>
      <w:r>
        <w:t>е</w:t>
      </w:r>
      <w:bookmarkEnd w:id="1398"/>
      <w:r>
        <w:t>диняться с убежищем  тоннелем. Внутренни</w:t>
      </w:r>
      <w:bookmarkStart w:id="1399" w:name="OCRUncertain1870"/>
      <w:r>
        <w:t>е</w:t>
      </w:r>
      <w:bookmarkEnd w:id="1399"/>
      <w:r>
        <w:t xml:space="preserve"> ра</w:t>
      </w:r>
      <w:bookmarkStart w:id="1400" w:name="OCRUncertain1871"/>
      <w:r>
        <w:t>з</w:t>
      </w:r>
      <w:bookmarkEnd w:id="1400"/>
      <w:r>
        <w:t>меры тоннеля и шахты должны быть</w:t>
      </w:r>
      <w:r>
        <w:rPr>
          <w:noProof/>
        </w:rPr>
        <w:t xml:space="preserve"> 0,9х1,3</w:t>
      </w:r>
      <w:r>
        <w:t xml:space="preserve"> м.    </w:t>
      </w:r>
    </w:p>
    <w:p w:rsidR="00000000" w:rsidRDefault="00400209">
      <w:pPr>
        <w:widowControl w:val="0"/>
        <w:ind w:firstLine="284"/>
        <w:jc w:val="both"/>
      </w:pPr>
      <w:r>
        <w:t xml:space="preserve">Выход из </w:t>
      </w:r>
      <w:bookmarkStart w:id="1401" w:name="OCRUncertain1872"/>
      <w:r>
        <w:t>у</w:t>
      </w:r>
      <w:bookmarkEnd w:id="1401"/>
      <w:r>
        <w:t>бежища в тоннел</w:t>
      </w:r>
      <w:r>
        <w:t>ь должен оборудо</w:t>
      </w:r>
      <w:bookmarkStart w:id="1402" w:name="OCRUncertain1873"/>
      <w:r>
        <w:softHyphen/>
      </w:r>
      <w:bookmarkEnd w:id="1402"/>
      <w:r>
        <w:t xml:space="preserve">ваться </w:t>
      </w:r>
      <w:bookmarkStart w:id="1403" w:name="OCRUncertain1874"/>
      <w:r>
        <w:t>защитно-герметическими</w:t>
      </w:r>
      <w:bookmarkEnd w:id="1403"/>
      <w:r>
        <w:t xml:space="preserve"> и герметическими ставнями, устана</w:t>
      </w:r>
      <w:bookmarkStart w:id="1404" w:name="OCRUncertain1875"/>
      <w:r>
        <w:t>в</w:t>
      </w:r>
      <w:bookmarkEnd w:id="1404"/>
      <w:r>
        <w:t>ли</w:t>
      </w:r>
      <w:bookmarkStart w:id="1405" w:name="OCRUncertain1876"/>
      <w:r>
        <w:t>в</w:t>
      </w:r>
      <w:bookmarkEnd w:id="1405"/>
      <w:r>
        <w:t>аемыми соотв</w:t>
      </w:r>
      <w:bookmarkStart w:id="1406" w:name="OCRUncertain1877"/>
      <w:r>
        <w:t>е</w:t>
      </w:r>
      <w:bookmarkEnd w:id="1406"/>
      <w:r>
        <w:t>тственно с на</w:t>
      </w:r>
      <w:r>
        <w:softHyphen/>
        <w:t xml:space="preserve">ружной и внутренней сторон стены.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20*.</w:t>
      </w:r>
      <w:r>
        <w:t xml:space="preserve"> Аварийные шахтные выходы следует обо</w:t>
      </w:r>
      <w:r>
        <w:softHyphen/>
        <w:t>рудоват</w:t>
      </w:r>
      <w:bookmarkStart w:id="1407" w:name="OCRUncertain1878"/>
      <w:r>
        <w:t>ь</w:t>
      </w:r>
      <w:bookmarkEnd w:id="1407"/>
      <w:r>
        <w:t xml:space="preserve"> защи</w:t>
      </w:r>
      <w:r>
        <w:softHyphen/>
        <w:t>щенными оголо</w:t>
      </w:r>
      <w:bookmarkStart w:id="1408" w:name="OCRUncertain1879"/>
      <w:r>
        <w:t>в</w:t>
      </w:r>
      <w:bookmarkEnd w:id="1408"/>
      <w:r>
        <w:t xml:space="preserve">ками, </w:t>
      </w:r>
      <w:bookmarkStart w:id="1409" w:name="OCRUncertain1880"/>
      <w:r>
        <w:t>в</w:t>
      </w:r>
      <w:bookmarkEnd w:id="1409"/>
      <w:r>
        <w:t>ысот</w:t>
      </w:r>
      <w:bookmarkStart w:id="1410" w:name="OCRUncertain1881"/>
      <w:r>
        <w:t>у</w:t>
      </w:r>
      <w:bookmarkEnd w:id="1410"/>
      <w:r>
        <w:t xml:space="preserve"> кото</w:t>
      </w:r>
      <w:r>
        <w:softHyphen/>
        <w:t>рых</w:t>
      </w:r>
      <w:r>
        <w:rPr>
          <w:lang w:val="en-US"/>
        </w:rPr>
        <w:t xml:space="preserve">  </w:t>
      </w:r>
      <w:bookmarkStart w:id="1411" w:name="OCRUncertain1882"/>
      <w:r>
        <w:rPr>
          <w:i/>
          <w:lang w:val="en-US"/>
        </w:rPr>
        <w:t>h</w:t>
      </w:r>
      <w:bookmarkEnd w:id="1411"/>
      <w:r>
        <w:rPr>
          <w:vertAlign w:val="subscript"/>
          <w:lang w:val="en-US"/>
        </w:rPr>
        <w:t>or</w:t>
      </w:r>
      <w:r>
        <w:t xml:space="preserve"> необходимо принимать</w:t>
      </w:r>
      <w:r>
        <w:rPr>
          <w:noProof/>
        </w:rPr>
        <w:t xml:space="preserve"> 1,2</w:t>
      </w:r>
      <w:r>
        <w:t xml:space="preserve"> или</w:t>
      </w:r>
      <w:r>
        <w:rPr>
          <w:noProof/>
        </w:rPr>
        <w:t xml:space="preserve"> 0,5</w:t>
      </w:r>
      <w:r>
        <w:t xml:space="preserve"> м в за</w:t>
      </w:r>
      <w:bookmarkStart w:id="1412" w:name="OCRUncertain1883"/>
      <w:r>
        <w:t>в</w:t>
      </w:r>
      <w:bookmarkEnd w:id="1412"/>
      <w:r>
        <w:t xml:space="preserve">исимости  от удаления оголовка от  </w:t>
      </w:r>
      <w:bookmarkStart w:id="1413" w:name="OCRUncertain1884"/>
      <w:r>
        <w:t>з</w:t>
      </w:r>
      <w:bookmarkEnd w:id="1413"/>
      <w:r>
        <w:t xml:space="preserve">дания.    </w:t>
      </w:r>
      <w:bookmarkStart w:id="1414" w:name="OCRUncertain1885"/>
    </w:p>
    <w:p w:rsidR="00000000" w:rsidRDefault="00400209">
      <w:pPr>
        <w:widowControl w:val="0"/>
        <w:ind w:firstLine="284"/>
        <w:jc w:val="both"/>
        <w:rPr>
          <w:noProof/>
        </w:rPr>
      </w:pPr>
      <w:r>
        <w:t>У</w:t>
      </w:r>
      <w:bookmarkEnd w:id="1414"/>
      <w:r>
        <w:t>даление оголовко</w:t>
      </w:r>
      <w:bookmarkStart w:id="1415" w:name="OCRUncertain1886"/>
      <w:r>
        <w:t>в</w:t>
      </w:r>
      <w:bookmarkEnd w:id="1415"/>
      <w:r>
        <w:t xml:space="preserve"> в зависимости от высоты и типа </w:t>
      </w:r>
      <w:bookmarkStart w:id="1416" w:name="OCRUncertain1887"/>
      <w:r>
        <w:t>з</w:t>
      </w:r>
      <w:bookmarkEnd w:id="1416"/>
      <w:r>
        <w:t>даний принимается согласно табл.</w:t>
      </w:r>
      <w:r>
        <w:rPr>
          <w:noProof/>
        </w:rPr>
        <w:t xml:space="preserve"> 4.</w:t>
      </w:r>
    </w:p>
    <w:p w:rsidR="00000000" w:rsidRDefault="00400209">
      <w:pPr>
        <w:widowControl w:val="0"/>
        <w:ind w:firstLine="284"/>
        <w:jc w:val="both"/>
      </w:pPr>
      <w:bookmarkStart w:id="1417" w:name="OCRUncertain1888"/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</w:t>
      </w:r>
      <w:bookmarkEnd w:id="1417"/>
      <w:r>
        <w:t>а</w:t>
      </w:r>
      <w:r>
        <w:rPr>
          <w:noProof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198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Здани</w:t>
            </w:r>
            <w:bookmarkStart w:id="1418" w:name="OCRUncertain1889"/>
            <w:r>
              <w:rPr>
                <w:sz w:val="16"/>
              </w:rPr>
              <w:t>я</w:t>
            </w:r>
            <w:bookmarkEnd w:id="1418"/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Расстояние от здания до оголовка, м, при </w:t>
            </w:r>
            <w:r>
              <w:rPr>
                <w:i/>
                <w:sz w:val="16"/>
                <w:lang w:val="en-US"/>
              </w:rPr>
              <w:t>h</w:t>
            </w:r>
            <w:r>
              <w:rPr>
                <w:sz w:val="16"/>
                <w:vertAlign w:val="subscript"/>
                <w:lang w:val="en-US"/>
              </w:rPr>
              <w:t>or</w:t>
            </w:r>
            <w:r>
              <w:rPr>
                <w:sz w:val="16"/>
              </w:rPr>
              <w:t>,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bookmarkStart w:id="1419" w:name="OCRUncertain1898"/>
            <w:r>
              <w:rPr>
                <w:sz w:val="16"/>
              </w:rPr>
              <w:t>Производстве</w:t>
            </w:r>
            <w:r>
              <w:rPr>
                <w:sz w:val="16"/>
              </w:rPr>
              <w:t>нны</w:t>
            </w:r>
            <w:bookmarkEnd w:id="1419"/>
            <w:r>
              <w:rPr>
                <w:sz w:val="16"/>
              </w:rPr>
              <w:t>е одноэтаж</w:t>
            </w:r>
            <w:bookmarkStart w:id="1420" w:name="OCRUncertain1899"/>
            <w:r>
              <w:rPr>
                <w:sz w:val="16"/>
              </w:rPr>
              <w:t>н</w:t>
            </w:r>
            <w:bookmarkEnd w:id="1420"/>
            <w:r>
              <w:rPr>
                <w:sz w:val="16"/>
              </w:rPr>
              <w:t>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0,5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bookmarkStart w:id="1421" w:name="OCRUncertain1900"/>
            <w:r>
              <w:rPr>
                <w:sz w:val="16"/>
              </w:rPr>
              <w:t>Производственн</w:t>
            </w:r>
            <w:bookmarkEnd w:id="1421"/>
            <w:r>
              <w:rPr>
                <w:sz w:val="16"/>
              </w:rPr>
              <w:t>ые многоэтаж</w:t>
            </w:r>
            <w:r>
              <w:rPr>
                <w:sz w:val="16"/>
              </w:rPr>
              <w:softHyphen/>
              <w:t>ны</w:t>
            </w:r>
            <w:bookmarkStart w:id="1422" w:name="OCRUncertain1901"/>
            <w:r>
              <w:rPr>
                <w:sz w:val="16"/>
              </w:rPr>
              <w:t>е</w:t>
            </w:r>
            <w:bookmarkEnd w:id="1422"/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bookmarkStart w:id="1423" w:name="OCRUncertain1902"/>
            <w:r>
              <w:rPr>
                <w:i/>
                <w:sz w:val="16"/>
              </w:rPr>
              <w:t>Н</w:t>
            </w:r>
            <w:bookmarkEnd w:id="1423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bookmarkStart w:id="1424" w:name="OCRUncertain1903"/>
            <w:r>
              <w:rPr>
                <w:sz w:val="16"/>
              </w:rPr>
              <w:t xml:space="preserve">Административно-бытовые </w:t>
            </w:r>
            <w:bookmarkEnd w:id="1424"/>
            <w:r>
              <w:rPr>
                <w:sz w:val="16"/>
              </w:rPr>
              <w:t>корп</w:t>
            </w:r>
            <w:bookmarkStart w:id="1425" w:name="OCRUncertain1904"/>
            <w:r>
              <w:rPr>
                <w:sz w:val="16"/>
              </w:rPr>
              <w:t>у</w:t>
            </w:r>
            <w:bookmarkEnd w:id="1425"/>
            <w:r>
              <w:rPr>
                <w:sz w:val="16"/>
              </w:rPr>
              <w:t>са</w:t>
            </w:r>
            <w:bookmarkStart w:id="1426" w:name="OCRUncertain1905"/>
            <w:r>
              <w:rPr>
                <w:sz w:val="16"/>
              </w:rPr>
              <w:t>,</w:t>
            </w:r>
            <w:bookmarkEnd w:id="1426"/>
            <w:r>
              <w:rPr>
                <w:sz w:val="16"/>
              </w:rPr>
              <w:t xml:space="preserve"> жи</w:t>
            </w:r>
            <w:bookmarkStart w:id="1427" w:name="OCRUncertain1906"/>
            <w:r>
              <w:rPr>
                <w:sz w:val="16"/>
              </w:rPr>
              <w:t>л</w:t>
            </w:r>
            <w:bookmarkEnd w:id="1427"/>
            <w:r>
              <w:rPr>
                <w:sz w:val="16"/>
              </w:rPr>
              <w:t>ы</w:t>
            </w:r>
            <w:bookmarkStart w:id="1428" w:name="OCRUncertain1907"/>
            <w:r>
              <w:rPr>
                <w:sz w:val="16"/>
              </w:rPr>
              <w:t>е</w:t>
            </w:r>
            <w:bookmarkEnd w:id="1428"/>
            <w:r>
              <w:rPr>
                <w:sz w:val="16"/>
              </w:rPr>
              <w:t xml:space="preserve"> </w:t>
            </w:r>
            <w:bookmarkStart w:id="1429" w:name="OCRUncertain1908"/>
            <w:r>
              <w:rPr>
                <w:sz w:val="16"/>
              </w:rPr>
              <w:t>здани</w:t>
            </w:r>
            <w:bookmarkEnd w:id="1429"/>
            <w:r>
              <w:rPr>
                <w:sz w:val="16"/>
              </w:rPr>
              <w:t>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Н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  <w:bookmarkStart w:id="1430" w:name="OCRUncertain1909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Н</w:t>
            </w:r>
            <w:r>
              <w:rPr>
                <w:sz w:val="16"/>
              </w:rPr>
              <w:t>+</w:t>
            </w:r>
            <w:bookmarkEnd w:id="1430"/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Примечание. В табл. 4 дана высота здания </w:t>
            </w:r>
            <w:r>
              <w:rPr>
                <w:i/>
                <w:sz w:val="16"/>
              </w:rPr>
              <w:t>Н</w:t>
            </w:r>
            <w:r>
              <w:rPr>
                <w:sz w:val="16"/>
              </w:rPr>
              <w:t>, м.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t>При удалении оголо</w:t>
      </w:r>
      <w:bookmarkStart w:id="1431" w:name="OCRUncertain1918"/>
      <w:r>
        <w:t>в</w:t>
      </w:r>
      <w:bookmarkEnd w:id="1431"/>
      <w:r>
        <w:t>ко</w:t>
      </w:r>
      <w:bookmarkStart w:id="1432" w:name="OCRUncertain1919"/>
      <w:r>
        <w:t>в</w:t>
      </w:r>
      <w:bookmarkEnd w:id="1432"/>
      <w:r>
        <w:t xml:space="preserve"> на расстояния м</w:t>
      </w:r>
      <w:bookmarkStart w:id="1433" w:name="OCRUncertain1920"/>
      <w:r>
        <w:t>е</w:t>
      </w:r>
      <w:bookmarkEnd w:id="1433"/>
      <w:r>
        <w:t>нее указанных в табл.</w:t>
      </w:r>
      <w:r>
        <w:rPr>
          <w:noProof/>
        </w:rPr>
        <w:t xml:space="preserve"> 4</w:t>
      </w:r>
      <w:r>
        <w:t xml:space="preserve"> их высоту следу</w:t>
      </w:r>
      <w:bookmarkStart w:id="1434" w:name="OCRUncertain1921"/>
      <w:r>
        <w:t>е</w:t>
      </w:r>
      <w:bookmarkEnd w:id="1434"/>
      <w:r>
        <w:t xml:space="preserve">т принимать </w:t>
      </w:r>
      <w:bookmarkStart w:id="1435" w:name="OCRUncertain1922"/>
      <w:r>
        <w:t>п</w:t>
      </w:r>
      <w:bookmarkEnd w:id="1435"/>
      <w:r>
        <w:t>о интерполяции между  величин</w:t>
      </w:r>
      <w:bookmarkStart w:id="1436" w:name="OCRUncertain1923"/>
      <w:r>
        <w:t>а</w:t>
      </w:r>
      <w:bookmarkEnd w:id="1436"/>
      <w:r>
        <w:t>ми</w:t>
      </w:r>
      <w:r>
        <w:rPr>
          <w:noProof/>
        </w:rPr>
        <w:t xml:space="preserve"> 0,5</w:t>
      </w:r>
      <w:r>
        <w:t xml:space="preserve"> и 1,2 м или</w:t>
      </w:r>
      <w:r>
        <w:rPr>
          <w:noProof/>
        </w:rPr>
        <w:t xml:space="preserve"> 1,2</w:t>
      </w:r>
      <w:r>
        <w:t xml:space="preserve"> м и высотой оголовка в пред</w:t>
      </w:r>
      <w:bookmarkStart w:id="1437" w:name="OCRUncertain1924"/>
      <w:r>
        <w:t>е</w:t>
      </w:r>
      <w:bookmarkEnd w:id="1437"/>
      <w:r>
        <w:t>лах конт</w:t>
      </w:r>
      <w:bookmarkStart w:id="1438" w:name="OCRUncertain1925"/>
      <w:r>
        <w:t>у</w:t>
      </w:r>
      <w:bookmarkEnd w:id="1438"/>
      <w:r>
        <w:t>р</w:t>
      </w:r>
      <w:bookmarkStart w:id="1439" w:name="OCRUncertain1926"/>
      <w:r>
        <w:t xml:space="preserve">е </w:t>
      </w:r>
      <w:bookmarkEnd w:id="1439"/>
      <w:r>
        <w:t>разруше</w:t>
      </w:r>
      <w:bookmarkStart w:id="1440" w:name="OCRUncertain1927"/>
      <w:r>
        <w:t>н</w:t>
      </w:r>
      <w:bookmarkEnd w:id="1440"/>
      <w:r>
        <w:t>ного здания, равной</w:t>
      </w:r>
      <w:r>
        <w:rPr>
          <w:lang w:val="en-US"/>
        </w:rPr>
        <w:t xml:space="preserve"> </w:t>
      </w:r>
      <w:bookmarkStart w:id="1441" w:name="OCRUncertain1928"/>
      <w:r>
        <w:rPr>
          <w:i/>
          <w:lang w:val="en-US"/>
        </w:rPr>
        <w:t>h</w:t>
      </w:r>
      <w:bookmarkEnd w:id="1441"/>
      <w:r>
        <w:rPr>
          <w:vertAlign w:val="subscript"/>
          <w:lang w:val="en-US"/>
        </w:rPr>
        <w:t>or</w:t>
      </w:r>
      <w:r>
        <w:t xml:space="preserve"> = 0,1</w:t>
      </w:r>
      <w:bookmarkStart w:id="1442" w:name="OCRUncertain1929"/>
      <w:r>
        <w:t>5</w:t>
      </w:r>
      <w:bookmarkEnd w:id="1442"/>
      <w:r>
        <w:t xml:space="preserve"> </w:t>
      </w:r>
      <w:r>
        <w:rPr>
          <w:i/>
        </w:rPr>
        <w:t>Н</w:t>
      </w:r>
      <w:r>
        <w:t xml:space="preserve"> </w:t>
      </w:r>
      <w:r>
        <w:rPr>
          <w:lang w:val="en-US"/>
        </w:rPr>
        <w:t xml:space="preserve"> </w:t>
      </w:r>
      <w:r>
        <w:t xml:space="preserve">для производственных многоэтажных и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or</w:t>
      </w:r>
      <w:r>
        <w:t xml:space="preserve"> </w:t>
      </w:r>
      <w:bookmarkStart w:id="1443" w:name="OCRUncertain1931"/>
      <w:r>
        <w:t>=</w:t>
      </w:r>
      <w:bookmarkEnd w:id="1443"/>
      <w:r>
        <w:t xml:space="preserve"> 0,25</w:t>
      </w:r>
      <w:bookmarkStart w:id="1444" w:name="OCRUncertain1932"/>
      <w:r>
        <w:t xml:space="preserve"> </w:t>
      </w:r>
      <w:r>
        <w:rPr>
          <w:i/>
        </w:rPr>
        <w:t>Н</w:t>
      </w:r>
      <w:r>
        <w:t xml:space="preserve"> </w:t>
      </w:r>
      <w:bookmarkEnd w:id="1444"/>
      <w:r>
        <w:t>для администрати</w:t>
      </w:r>
      <w:bookmarkStart w:id="1445" w:name="OCRUncertain1933"/>
      <w:r>
        <w:t>в</w:t>
      </w:r>
      <w:bookmarkEnd w:id="1445"/>
      <w:r>
        <w:t>но-бытовых  и жилых  много</w:t>
      </w:r>
      <w:r>
        <w:softHyphen/>
        <w:t xml:space="preserve">этажных </w:t>
      </w:r>
      <w:bookmarkStart w:id="1446" w:name="OCRUncertain1934"/>
      <w:r>
        <w:t>з</w:t>
      </w:r>
      <w:bookmarkEnd w:id="1446"/>
      <w:r>
        <w:t>даний.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t xml:space="preserve">   В</w:t>
      </w:r>
      <w:r>
        <w:t xml:space="preserve"> стен</w:t>
      </w:r>
      <w:bookmarkStart w:id="1447" w:name="OCRUncertain1935"/>
      <w:r>
        <w:t>а</w:t>
      </w:r>
      <w:bookmarkEnd w:id="1447"/>
      <w:r>
        <w:t xml:space="preserve">х оголовка </w:t>
      </w:r>
      <w:bookmarkStart w:id="1448" w:name="OCRUncertain1936"/>
      <w:r>
        <w:t>в</w:t>
      </w:r>
      <w:bookmarkEnd w:id="1448"/>
      <w:r>
        <w:t>ысотой</w:t>
      </w:r>
      <w:r>
        <w:rPr>
          <w:noProof/>
        </w:rPr>
        <w:t xml:space="preserve"> 1,2</w:t>
      </w:r>
      <w:r>
        <w:t xml:space="preserve"> м след</w:t>
      </w:r>
      <w:bookmarkStart w:id="1449" w:name="OCRUncertain1937"/>
      <w:r>
        <w:t>у</w:t>
      </w:r>
      <w:bookmarkEnd w:id="1449"/>
      <w:r>
        <w:t>ет пред</w:t>
      </w:r>
      <w:bookmarkStart w:id="1450" w:name="OCRUncertain1938"/>
      <w:r>
        <w:t>у</w:t>
      </w:r>
      <w:bookmarkEnd w:id="1450"/>
      <w:r>
        <w:softHyphen/>
        <w:t>сматривать проемы размером</w:t>
      </w:r>
      <w:r>
        <w:rPr>
          <w:noProof/>
        </w:rPr>
        <w:t xml:space="preserve"> 0,6х0,8</w:t>
      </w:r>
      <w:r>
        <w:t xml:space="preserve"> м, оборудуе</w:t>
      </w:r>
      <w:r>
        <w:softHyphen/>
        <w:t xml:space="preserve">мые  </w:t>
      </w:r>
      <w:bookmarkStart w:id="1451" w:name="OCRUncertain1939"/>
      <w:r>
        <w:t>жалюзийными</w:t>
      </w:r>
      <w:bookmarkEnd w:id="1451"/>
      <w:r>
        <w:t xml:space="preserve">   решетками,  открыва</w:t>
      </w:r>
      <w:r>
        <w:rPr>
          <w:lang w:val="en-US"/>
        </w:rPr>
        <w:softHyphen/>
      </w:r>
      <w:r>
        <w:t>емыми вн</w:t>
      </w:r>
      <w:bookmarkStart w:id="1452" w:name="OCRUncertain1940"/>
      <w:r>
        <w:t>у</w:t>
      </w:r>
      <w:bookmarkEnd w:id="1452"/>
      <w:r>
        <w:t>трь. При высоте ого</w:t>
      </w:r>
      <w:bookmarkStart w:id="1453" w:name="OCRUncertain1941"/>
      <w:r>
        <w:t>л</w:t>
      </w:r>
      <w:bookmarkEnd w:id="1453"/>
      <w:r>
        <w:t>овка менее</w:t>
      </w:r>
      <w:r>
        <w:rPr>
          <w:noProof/>
        </w:rPr>
        <w:t xml:space="preserve"> 1,2</w:t>
      </w:r>
      <w:r>
        <w:t xml:space="preserve"> м в покры</w:t>
      </w:r>
      <w:r>
        <w:softHyphen/>
        <w:t>тии след</w:t>
      </w:r>
      <w:bookmarkStart w:id="1454" w:name="OCRUncertain1942"/>
      <w:r>
        <w:t>у</w:t>
      </w:r>
      <w:bookmarkEnd w:id="1454"/>
      <w:r>
        <w:t>ет пред</w:t>
      </w:r>
      <w:bookmarkStart w:id="1455" w:name="OCRUncertain1943"/>
      <w:r>
        <w:t>у</w:t>
      </w:r>
      <w:bookmarkEnd w:id="1455"/>
      <w:r>
        <w:t>сматривать метал</w:t>
      </w:r>
      <w:bookmarkStart w:id="1456" w:name="OCRUncertain1944"/>
      <w:r>
        <w:t>л</w:t>
      </w:r>
      <w:bookmarkEnd w:id="1456"/>
      <w:r>
        <w:t>ическую ре</w:t>
      </w:r>
      <w:r>
        <w:softHyphen/>
        <w:t>шетку</w:t>
      </w:r>
      <w:r>
        <w:rPr>
          <w:lang w:val="en-US"/>
        </w:rPr>
        <w:t>,</w:t>
      </w:r>
      <w:r>
        <w:t xml:space="preserve"> открываемую  вниз, размером</w:t>
      </w:r>
      <w:r>
        <w:rPr>
          <w:noProof/>
        </w:rPr>
        <w:t xml:space="preserve"> 0,6х0,6</w:t>
      </w:r>
      <w:r>
        <w:t xml:space="preserve"> м.    </w:t>
      </w:r>
    </w:p>
    <w:p w:rsidR="00000000" w:rsidRDefault="00400209">
      <w:pPr>
        <w:widowControl w:val="0"/>
        <w:ind w:firstLine="284"/>
        <w:jc w:val="both"/>
      </w:pPr>
      <w:r>
        <w:t xml:space="preserve">В </w:t>
      </w:r>
      <w:bookmarkStart w:id="1457" w:name="OCRUncertain1945"/>
      <w:r>
        <w:t>у</w:t>
      </w:r>
      <w:bookmarkEnd w:id="1457"/>
      <w:r>
        <w:t>словиях стесненной городской  застройки при  соответствующем   технико-экономическом обосновании допускается во входах, совмещенных с аварийными выходами, предусматривать оголов</w:t>
      </w:r>
      <w:bookmarkStart w:id="1458" w:name="OCRUncertain1946"/>
      <w:r>
        <w:softHyphen/>
      </w:r>
      <w:bookmarkEnd w:id="1458"/>
      <w:r>
        <w:t>ки с устройством в них лестничных маршей (сп</w:t>
      </w:r>
      <w:bookmarkStart w:id="1459" w:name="OCRUncertain1948"/>
      <w:r>
        <w:t>у</w:t>
      </w:r>
      <w:bookmarkEnd w:id="1459"/>
      <w:r>
        <w:t>с</w:t>
      </w:r>
      <w:r>
        <w:softHyphen/>
        <w:t>ков</w:t>
      </w:r>
      <w:bookmarkStart w:id="1460" w:name="OCRUncertain1949"/>
      <w:r>
        <w:t>)</w:t>
      </w:r>
      <w:bookmarkEnd w:id="1460"/>
      <w:r>
        <w:t xml:space="preserve">  и </w:t>
      </w:r>
      <w:bookmarkStart w:id="1461" w:name="OCRUncertain1950"/>
      <w:r>
        <w:t>защитно-герме</w:t>
      </w:r>
      <w:r>
        <w:softHyphen/>
        <w:t>тических</w:t>
      </w:r>
      <w:bookmarkEnd w:id="1461"/>
      <w:r>
        <w:t xml:space="preserve"> и герметических дверей размером</w:t>
      </w:r>
      <w:r>
        <w:rPr>
          <w:noProof/>
        </w:rPr>
        <w:t xml:space="preserve"> 0,8х1,8</w:t>
      </w:r>
      <w:r>
        <w:t xml:space="preserve"> м. В этом сл</w:t>
      </w:r>
      <w:bookmarkStart w:id="1462" w:name="OCRUncertain1951"/>
      <w:r>
        <w:t>уч</w:t>
      </w:r>
      <w:bookmarkEnd w:id="1462"/>
      <w:r>
        <w:t xml:space="preserve">ае </w:t>
      </w:r>
      <w:bookmarkStart w:id="1463" w:name="OCRUncertain1952"/>
      <w:r>
        <w:t>у</w:t>
      </w:r>
      <w:bookmarkEnd w:id="1463"/>
      <w:r>
        <w:t>строй</w:t>
      </w:r>
      <w:r>
        <w:softHyphen/>
        <w:t>ство тамб</w:t>
      </w:r>
      <w:bookmarkStart w:id="1464" w:name="OCRUncertain1953"/>
      <w:r>
        <w:t>у</w:t>
      </w:r>
      <w:bookmarkEnd w:id="1464"/>
      <w:r>
        <w:t xml:space="preserve">ра при выходе из </w:t>
      </w:r>
      <w:bookmarkStart w:id="1465" w:name="OCRUncertain1954"/>
      <w:r>
        <w:t>у</w:t>
      </w:r>
      <w:bookmarkEnd w:id="1465"/>
      <w:r>
        <w:t>бежища в тоннель не пред</w:t>
      </w:r>
      <w:bookmarkStart w:id="1466" w:name="OCRUncertain1955"/>
      <w:r>
        <w:t>у</w:t>
      </w:r>
      <w:bookmarkEnd w:id="1466"/>
      <w:r>
        <w:t xml:space="preserve">сматривается.    </w:t>
      </w:r>
    </w:p>
    <w:p w:rsidR="00000000" w:rsidRDefault="00400209">
      <w:pPr>
        <w:widowControl w:val="0"/>
        <w:ind w:firstLine="284"/>
        <w:jc w:val="both"/>
      </w:pPr>
      <w:r>
        <w:t>При расстоянии от здания до открытой части а</w:t>
      </w:r>
      <w:bookmarkStart w:id="1467" w:name="OCRUncertain1956"/>
      <w:r>
        <w:t>в</w:t>
      </w:r>
      <w:bookmarkEnd w:id="1467"/>
      <w:r>
        <w:t>арийного выхода бо</w:t>
      </w:r>
      <w:bookmarkStart w:id="1468" w:name="OCRUncertain1957"/>
      <w:r>
        <w:t>л</w:t>
      </w:r>
      <w:bookmarkEnd w:id="1468"/>
      <w:r>
        <w:t>ее высоты здания доп</w:t>
      </w:r>
      <w:bookmarkStart w:id="1469" w:name="OCRUncertain1958"/>
      <w:r>
        <w:t>у</w:t>
      </w:r>
      <w:bookmarkEnd w:id="1469"/>
      <w:r>
        <w:t>ска</w:t>
      </w:r>
      <w:r>
        <w:softHyphen/>
        <w:t>ется вместо  з</w:t>
      </w:r>
      <w:bookmarkStart w:id="1470" w:name="OCRUncertain1959"/>
      <w:r>
        <w:t>а</w:t>
      </w:r>
      <w:bookmarkEnd w:id="1470"/>
      <w:r>
        <w:t xml:space="preserve">щищенного  оголовка </w:t>
      </w:r>
      <w:bookmarkStart w:id="1471" w:name="OCRUncertain1960"/>
      <w:r>
        <w:t>у</w:t>
      </w:r>
      <w:bookmarkEnd w:id="1471"/>
      <w:r>
        <w:t xml:space="preserve">страивать </w:t>
      </w:r>
      <w:bookmarkStart w:id="1472" w:name="OCRUncertain1961"/>
      <w:r>
        <w:t>л</w:t>
      </w:r>
      <w:bookmarkEnd w:id="1472"/>
      <w:r>
        <w:t>естничный сп</w:t>
      </w:r>
      <w:bookmarkStart w:id="1473" w:name="OCRUncertain1962"/>
      <w:r>
        <w:t>у</w:t>
      </w:r>
      <w:bookmarkEnd w:id="1473"/>
      <w:r>
        <w:t xml:space="preserve">ск с поверхности земли.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2.21.</w:t>
      </w:r>
      <w:r>
        <w:t xml:space="preserve"> Входы и аварийные выходы должны быть </w:t>
      </w:r>
      <w:bookmarkStart w:id="1474" w:name="OCRUncertain1963"/>
      <w:r>
        <w:t>з</w:t>
      </w:r>
      <w:bookmarkEnd w:id="1474"/>
      <w:r>
        <w:t>ащищены  от атмосферных осадков и поверхност</w:t>
      </w:r>
      <w:bookmarkStart w:id="1475" w:name="OCRUncertain1964"/>
      <w:r>
        <w:softHyphen/>
      </w:r>
      <w:bookmarkEnd w:id="1475"/>
      <w:r>
        <w:t xml:space="preserve">ных вод.    </w:t>
      </w:r>
    </w:p>
    <w:p w:rsidR="00000000" w:rsidRDefault="00400209">
      <w:pPr>
        <w:widowControl w:val="0"/>
        <w:ind w:firstLine="284"/>
        <w:jc w:val="both"/>
      </w:pPr>
      <w:r>
        <w:t>Павильоны, защищающие  вхо</w:t>
      </w:r>
      <w:bookmarkStart w:id="1476" w:name="OCRUncertain1965"/>
      <w:r>
        <w:t>д</w:t>
      </w:r>
      <w:bookmarkEnd w:id="1476"/>
      <w:r>
        <w:t>ы от  атмосфер</w:t>
      </w:r>
      <w:bookmarkStart w:id="1477" w:name="OCRUncertain1966"/>
      <w:r>
        <w:softHyphen/>
      </w:r>
      <w:bookmarkEnd w:id="1477"/>
      <w:r>
        <w:t>ных осадков</w:t>
      </w:r>
      <w:bookmarkStart w:id="1478" w:name="OCRUncertain1967"/>
      <w:r>
        <w:t>,</w:t>
      </w:r>
      <w:bookmarkEnd w:id="1478"/>
      <w:r>
        <w:t xml:space="preserve"> должны выпо</w:t>
      </w:r>
      <w:bookmarkStart w:id="1479" w:name="OCRUncertain1968"/>
      <w:r>
        <w:t>л</w:t>
      </w:r>
      <w:bookmarkEnd w:id="1479"/>
      <w:r>
        <w:t>нять</w:t>
      </w:r>
      <w:r>
        <w:t xml:space="preserve">ся из </w:t>
      </w:r>
      <w:bookmarkStart w:id="1480" w:name="OCRUncertain1969"/>
      <w:r>
        <w:t>л</w:t>
      </w:r>
      <w:bookmarkEnd w:id="1480"/>
      <w:r>
        <w:t>егких не</w:t>
      </w:r>
      <w:bookmarkStart w:id="1481" w:name="OCRUncertain1970"/>
      <w:r>
        <w:softHyphen/>
      </w:r>
      <w:bookmarkEnd w:id="1481"/>
      <w:r>
        <w:t>сгораемых материалов.</w:t>
      </w:r>
    </w:p>
    <w:p w:rsidR="00000000" w:rsidRDefault="00400209">
      <w:pPr>
        <w:pStyle w:val="3"/>
        <w:rPr>
          <w:rFonts w:ascii="Times New Roman" w:hAnsi="Times New Roman"/>
        </w:rPr>
      </w:pPr>
      <w:bookmarkStart w:id="1482" w:name="_Toc418521984"/>
      <w:r>
        <w:rPr>
          <w:rFonts w:ascii="Times New Roman" w:hAnsi="Times New Roman"/>
        </w:rPr>
        <w:t>КОНСТР</w:t>
      </w:r>
      <w:bookmarkStart w:id="1483" w:name="OCRUncertain1971"/>
      <w:r>
        <w:rPr>
          <w:rFonts w:ascii="Times New Roman" w:hAnsi="Times New Roman"/>
        </w:rPr>
        <w:t>У</w:t>
      </w:r>
      <w:bookmarkEnd w:id="1483"/>
      <w:r>
        <w:rPr>
          <w:rFonts w:ascii="Times New Roman" w:hAnsi="Times New Roman"/>
        </w:rPr>
        <w:t>КТИВНЫЕ РЕШЕНИЯ</w:t>
      </w:r>
      <w:bookmarkEnd w:id="1482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2.22*.</w:t>
      </w:r>
      <w:r>
        <w:t xml:space="preserve"> Констр</w:t>
      </w:r>
      <w:bookmarkStart w:id="1484" w:name="OCRUncertain1972"/>
      <w:r>
        <w:t>у</w:t>
      </w:r>
      <w:bookmarkEnd w:id="1484"/>
      <w:r>
        <w:t>кции помещений, приспосаб</w:t>
      </w:r>
      <w:bookmarkStart w:id="1485" w:name="OCRUncertain1973"/>
      <w:r>
        <w:t>л</w:t>
      </w:r>
      <w:bookmarkEnd w:id="1485"/>
      <w:r>
        <w:t>и</w:t>
      </w:r>
      <w:r>
        <w:softHyphen/>
        <w:t>ваемых под убежища, до</w:t>
      </w:r>
      <w:bookmarkStart w:id="1486" w:name="OCRUncertain1974"/>
      <w:r>
        <w:t>л</w:t>
      </w:r>
      <w:bookmarkEnd w:id="1486"/>
      <w:r>
        <w:t>жны обеспечивать защи</w:t>
      </w:r>
      <w:r>
        <w:softHyphen/>
        <w:t>ту укрываемых  от воздействия ударной волны, ионизир</w:t>
      </w:r>
      <w:bookmarkStart w:id="1487" w:name="OCRUncertain1975"/>
      <w:r>
        <w:t>у</w:t>
      </w:r>
      <w:bookmarkEnd w:id="1487"/>
      <w:r>
        <w:t>ющих  и</w:t>
      </w:r>
      <w:bookmarkStart w:id="1488" w:name="OCRUncertain1976"/>
      <w:r>
        <w:t>з</w:t>
      </w:r>
      <w:bookmarkEnd w:id="1488"/>
      <w:r>
        <w:t>л</w:t>
      </w:r>
      <w:bookmarkStart w:id="1489" w:name="OCRUncertain1977"/>
      <w:r>
        <w:t>у</w:t>
      </w:r>
      <w:bookmarkEnd w:id="1489"/>
      <w:r>
        <w:t>чени</w:t>
      </w:r>
      <w:bookmarkStart w:id="1490" w:name="OCRUncertain1978"/>
      <w:r>
        <w:t>и,</w:t>
      </w:r>
      <w:bookmarkEnd w:id="1490"/>
      <w:r>
        <w:t xml:space="preserve"> светового излучения и теплового воздействия при пожарах.   </w:t>
      </w:r>
    </w:p>
    <w:p w:rsidR="00000000" w:rsidRDefault="00400209">
      <w:pPr>
        <w:widowControl w:val="0"/>
        <w:ind w:firstLine="284"/>
        <w:jc w:val="both"/>
      </w:pPr>
      <w:r>
        <w:t>Помещения,  приспосабливаемые под убежища, до</w:t>
      </w:r>
      <w:bookmarkStart w:id="1491" w:name="OCRUncertain1979"/>
      <w:r>
        <w:t>л</w:t>
      </w:r>
      <w:bookmarkEnd w:id="1491"/>
      <w:r>
        <w:t>жны быть герметичными</w:t>
      </w:r>
      <w:bookmarkStart w:id="1492" w:name="OCRUncertain1980"/>
      <w:r>
        <w:rPr>
          <w:vertAlign w:val="superscript"/>
        </w:rPr>
        <w:t>1</w:t>
      </w:r>
      <w:r>
        <w:rPr>
          <w:noProof/>
        </w:rPr>
        <w:t xml:space="preserve">. </w:t>
      </w:r>
      <w:bookmarkEnd w:id="1492"/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2.23.</w:t>
      </w:r>
      <w:r>
        <w:t xml:space="preserve"> Для убежищ след</w:t>
      </w:r>
      <w:bookmarkStart w:id="1493" w:name="OCRUncertain1981"/>
      <w:r>
        <w:t>у</w:t>
      </w:r>
      <w:bookmarkEnd w:id="1493"/>
      <w:r>
        <w:t>ет принимать перекры</w:t>
      </w:r>
      <w:r>
        <w:softHyphen/>
        <w:t xml:space="preserve">тия по балочной схеме с </w:t>
      </w:r>
      <w:bookmarkStart w:id="1494" w:name="OCRUncertain1982"/>
      <w:r>
        <w:t>опиранием</w:t>
      </w:r>
      <w:bookmarkEnd w:id="1494"/>
      <w:r>
        <w:t xml:space="preserve"> балок (риге</w:t>
      </w:r>
      <w:r>
        <w:softHyphen/>
        <w:t>лей) на колонны, а также рекомендуется прини</w:t>
      </w:r>
      <w:r>
        <w:softHyphen/>
        <w:t>мать безбалочные перекрыт</w:t>
      </w:r>
      <w:r>
        <w:t>ия. Применение нес</w:t>
      </w:r>
      <w:bookmarkStart w:id="1495" w:name="OCRUncertain1983"/>
      <w:r>
        <w:t>у</w:t>
      </w:r>
      <w:bookmarkEnd w:id="1495"/>
      <w:r>
        <w:softHyphen/>
        <w:t>щих  внутренних продольных и поперечных стен допускается при соответствующем технико-эконо</w:t>
      </w:r>
      <w:r>
        <w:softHyphen/>
        <w:t xml:space="preserve">мическом обосновании.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2.24*.</w:t>
      </w:r>
      <w:r>
        <w:t xml:space="preserve"> Участки не обсыпанных грунтом же</w:t>
      </w:r>
      <w:bookmarkStart w:id="1496" w:name="OCRUncertain1984"/>
      <w:r>
        <w:t>л</w:t>
      </w:r>
      <w:bookmarkEnd w:id="1496"/>
      <w:r>
        <w:t>езо</w:t>
      </w:r>
      <w:r>
        <w:softHyphen/>
        <w:t>бетонных  стен, выступающих над поверхностью земли или примыкаю</w:t>
      </w:r>
      <w:bookmarkStart w:id="1497" w:name="OCRUncertain1985"/>
      <w:r>
        <w:t>щи</w:t>
      </w:r>
      <w:bookmarkEnd w:id="1497"/>
      <w:r>
        <w:t>х к незащищенным  подва</w:t>
      </w:r>
      <w:bookmarkStart w:id="1498" w:name="OCRUncertain1986"/>
      <w:r>
        <w:softHyphen/>
      </w:r>
      <w:bookmarkEnd w:id="1498"/>
      <w:r>
        <w:t>лам, а также стены в местах примыкани</w:t>
      </w:r>
      <w:bookmarkStart w:id="1499" w:name="OCRUncertain1987"/>
      <w:r>
        <w:t>я</w:t>
      </w:r>
      <w:bookmarkEnd w:id="1499"/>
      <w:r>
        <w:t xml:space="preserve"> входов и необсыпанные покрытия  при толщине их</w:t>
      </w:r>
      <w:r>
        <w:rPr>
          <w:noProof/>
        </w:rPr>
        <w:t xml:space="preserve"> 50</w:t>
      </w:r>
      <w:r>
        <w:t xml:space="preserve"> см и менее  должны  иметь термоизо</w:t>
      </w:r>
      <w:bookmarkStart w:id="1500" w:name="OCRUncertain1988"/>
      <w:r>
        <w:t>л</w:t>
      </w:r>
      <w:bookmarkEnd w:id="1500"/>
      <w:r>
        <w:t>яционный  слой согл</w:t>
      </w:r>
      <w:bookmarkStart w:id="1501" w:name="OCRUncertain1989"/>
      <w:r>
        <w:t>а</w:t>
      </w:r>
      <w:bookmarkEnd w:id="1501"/>
      <w:r>
        <w:t>сно табл.</w:t>
      </w:r>
      <w:r>
        <w:rPr>
          <w:noProof/>
        </w:rPr>
        <w:t xml:space="preserve"> 6.</w:t>
      </w:r>
    </w:p>
    <w:p w:rsidR="00000000" w:rsidRDefault="00400209">
      <w:pPr>
        <w:widowControl w:val="0"/>
        <w:ind w:firstLine="284"/>
        <w:jc w:val="both"/>
        <w:rPr>
          <w:vertAlign w:val="superscript"/>
        </w:rPr>
      </w:pPr>
      <w:r>
        <w:t>___________________</w:t>
      </w:r>
    </w:p>
    <w:p w:rsidR="00000000" w:rsidRDefault="00400209">
      <w:pPr>
        <w:widowControl w:val="0"/>
        <w:ind w:firstLine="284"/>
        <w:jc w:val="both"/>
      </w:pPr>
      <w:r>
        <w:rPr>
          <w:vertAlign w:val="superscript"/>
        </w:rPr>
        <w:t>1</w:t>
      </w:r>
      <w:r>
        <w:t xml:space="preserve"> Таб</w:t>
      </w:r>
      <w:bookmarkStart w:id="1502" w:name="OCRUncertain2009"/>
      <w:r>
        <w:t>л</w:t>
      </w:r>
      <w:bookmarkEnd w:id="1502"/>
      <w:r>
        <w:t>.</w:t>
      </w:r>
      <w:r>
        <w:rPr>
          <w:noProof/>
        </w:rPr>
        <w:t xml:space="preserve"> 5</w:t>
      </w:r>
      <w:r>
        <w:t xml:space="preserve"> иск</w:t>
      </w:r>
      <w:bookmarkStart w:id="1503" w:name="OCRUncertain2010"/>
      <w:r>
        <w:t>лю</w:t>
      </w:r>
      <w:bookmarkEnd w:id="1503"/>
      <w:r>
        <w:t>чена.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</w:pPr>
      <w:r>
        <w:t>Таблиц</w:t>
      </w:r>
      <w:bookmarkStart w:id="1504" w:name="OCRUncertain1990"/>
      <w:r>
        <w:t>а</w:t>
      </w:r>
      <w:bookmarkEnd w:id="1504"/>
      <w:r>
        <w:t xml:space="preserve"> 6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79"/>
        <w:gridCol w:w="879"/>
        <w:gridCol w:w="879"/>
        <w:gridCol w:w="879"/>
        <w:gridCol w:w="8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Термои</w:t>
            </w:r>
            <w:bookmarkStart w:id="1505" w:name="OCRUncertain1991"/>
            <w:r>
              <w:rPr>
                <w:sz w:val="16"/>
              </w:rPr>
              <w:t>з</w:t>
            </w:r>
            <w:bookmarkEnd w:id="1505"/>
            <w:r>
              <w:rPr>
                <w:sz w:val="16"/>
              </w:rPr>
              <w:t>оляционный м</w:t>
            </w:r>
            <w:bookmarkStart w:id="1506" w:name="OCRUncertain1992"/>
            <w:r>
              <w:rPr>
                <w:sz w:val="16"/>
              </w:rPr>
              <w:t>а</w:t>
            </w:r>
            <w:bookmarkEnd w:id="1506"/>
            <w:r>
              <w:rPr>
                <w:sz w:val="16"/>
              </w:rPr>
              <w:t>териал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Термоиз</w:t>
            </w:r>
            <w:r>
              <w:rPr>
                <w:sz w:val="16"/>
              </w:rPr>
              <w:t>о</w:t>
            </w:r>
            <w:bookmarkStart w:id="1507" w:name="OCRUncertain1993"/>
            <w:r>
              <w:rPr>
                <w:sz w:val="16"/>
              </w:rPr>
              <w:t>л</w:t>
            </w:r>
            <w:bookmarkEnd w:id="1507"/>
            <w:r>
              <w:rPr>
                <w:sz w:val="16"/>
              </w:rPr>
              <w:t>яцио</w:t>
            </w:r>
            <w:bookmarkStart w:id="1508" w:name="OCRUncertain1994"/>
            <w:r>
              <w:rPr>
                <w:sz w:val="16"/>
              </w:rPr>
              <w:t>н</w:t>
            </w:r>
            <w:bookmarkEnd w:id="1508"/>
            <w:r>
              <w:rPr>
                <w:sz w:val="16"/>
              </w:rPr>
              <w:t xml:space="preserve">ный слой, см, при </w:t>
            </w:r>
            <w:bookmarkStart w:id="1509" w:name="OCRUncertain1995"/>
            <w:r>
              <w:rPr>
                <w:sz w:val="16"/>
              </w:rPr>
              <w:t>толщине железобетонных</w:t>
            </w:r>
            <w:bookmarkEnd w:id="1509"/>
            <w:r>
              <w:rPr>
                <w:sz w:val="16"/>
              </w:rPr>
              <w:t xml:space="preserve"> сте</w:t>
            </w:r>
            <w:bookmarkStart w:id="1510" w:name="OCRUncertain1996"/>
            <w:r>
              <w:rPr>
                <w:sz w:val="16"/>
              </w:rPr>
              <w:t xml:space="preserve">н </w:t>
            </w:r>
            <w:bookmarkEnd w:id="1510"/>
            <w:r>
              <w:rPr>
                <w:sz w:val="16"/>
              </w:rPr>
              <w:t>и покрытий,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511" w:name="OCRUncertain1998"/>
            <w:r>
              <w:rPr>
                <w:noProof/>
                <w:sz w:val="16"/>
              </w:rPr>
              <w:t>1</w:t>
            </w:r>
            <w:bookmarkEnd w:id="1511"/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Шлак котель</w:t>
            </w:r>
            <w:bookmarkStart w:id="1512" w:name="OCRUncertain1999"/>
            <w:r>
              <w:rPr>
                <w:sz w:val="16"/>
              </w:rPr>
              <w:t>н</w:t>
            </w:r>
            <w:bookmarkEnd w:id="1512"/>
            <w:r>
              <w:rPr>
                <w:sz w:val="16"/>
              </w:rPr>
              <w:t>ый или доменный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Кер</w:t>
            </w:r>
            <w:bookmarkStart w:id="1513" w:name="OCRUncertain2000"/>
            <w:r>
              <w:rPr>
                <w:sz w:val="16"/>
              </w:rPr>
              <w:t>а</w:t>
            </w:r>
            <w:bookmarkEnd w:id="1513"/>
            <w:r>
              <w:rPr>
                <w:sz w:val="16"/>
              </w:rPr>
              <w:t xml:space="preserve">мзит, </w:t>
            </w:r>
            <w:bookmarkStart w:id="1514" w:name="OCRUncertain2001"/>
            <w:r>
              <w:rPr>
                <w:sz w:val="16"/>
              </w:rPr>
              <w:t>к</w:t>
            </w:r>
            <w:bookmarkEnd w:id="1514"/>
            <w:r>
              <w:rPr>
                <w:sz w:val="16"/>
              </w:rPr>
              <w:t>и</w:t>
            </w:r>
            <w:bookmarkStart w:id="1515" w:name="OCRUncertain2002"/>
            <w:r>
              <w:rPr>
                <w:sz w:val="16"/>
              </w:rPr>
              <w:t>р</w:t>
            </w:r>
            <w:bookmarkEnd w:id="1515"/>
            <w:r>
              <w:rPr>
                <w:sz w:val="16"/>
              </w:rPr>
              <w:t>пичная кладка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Шлакобето</w:t>
            </w:r>
            <w:bookmarkStart w:id="1516" w:name="OCRUncertain2004"/>
            <w:r>
              <w:rPr>
                <w:sz w:val="16"/>
              </w:rPr>
              <w:t>н</w:t>
            </w:r>
            <w:bookmarkEnd w:id="1516"/>
            <w:r>
              <w:rPr>
                <w:sz w:val="16"/>
              </w:rPr>
              <w:t xml:space="preserve">, </w:t>
            </w:r>
            <w:bookmarkStart w:id="1517" w:name="OCRUncertain2005"/>
            <w:r>
              <w:rPr>
                <w:sz w:val="16"/>
              </w:rPr>
              <w:t>керам</w:t>
            </w:r>
            <w:r>
              <w:rPr>
                <w:sz w:val="16"/>
              </w:rPr>
              <w:softHyphen/>
              <w:t>зито</w:t>
            </w:r>
            <w:r>
              <w:rPr>
                <w:sz w:val="16"/>
              </w:rPr>
              <w:softHyphen/>
              <w:t xml:space="preserve">бетон, </w:t>
            </w:r>
            <w:bookmarkEnd w:id="1517"/>
            <w:r>
              <w:rPr>
                <w:sz w:val="16"/>
              </w:rPr>
              <w:t>песок с</w:t>
            </w:r>
            <w:bookmarkStart w:id="1518" w:name="OCRUncertain2006"/>
            <w:r>
              <w:rPr>
                <w:sz w:val="16"/>
              </w:rPr>
              <w:t>у</w:t>
            </w:r>
            <w:bookmarkEnd w:id="1518"/>
            <w:r>
              <w:rPr>
                <w:sz w:val="16"/>
              </w:rPr>
              <w:t>хой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519" w:name="OCRUncertain2007"/>
            <w:r>
              <w:rPr>
                <w:noProof/>
                <w:sz w:val="16"/>
              </w:rPr>
              <w:t>1</w:t>
            </w:r>
            <w:bookmarkEnd w:id="1519"/>
            <w:r>
              <w:rPr>
                <w:noProof/>
                <w:sz w:val="16"/>
              </w:rPr>
              <w:t>2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Бетон т</w:t>
            </w:r>
            <w:bookmarkStart w:id="1520" w:name="OCRUncertain2021"/>
            <w:r>
              <w:rPr>
                <w:sz w:val="16"/>
              </w:rPr>
              <w:t>я</w:t>
            </w:r>
            <w:bookmarkEnd w:id="1520"/>
            <w:r>
              <w:rPr>
                <w:sz w:val="16"/>
              </w:rPr>
              <w:t>желый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Гр</w:t>
            </w:r>
            <w:bookmarkStart w:id="1521" w:name="OCRUncertain2022"/>
            <w:r>
              <w:rPr>
                <w:sz w:val="16"/>
              </w:rPr>
              <w:t>ун</w:t>
            </w:r>
            <w:bookmarkEnd w:id="1521"/>
            <w:r>
              <w:rPr>
                <w:sz w:val="16"/>
              </w:rPr>
              <w:t>т р</w:t>
            </w:r>
            <w:bookmarkStart w:id="1522" w:name="OCRUncertain2023"/>
            <w:r>
              <w:rPr>
                <w:sz w:val="16"/>
              </w:rPr>
              <w:t>а</w:t>
            </w:r>
            <w:bookmarkEnd w:id="1522"/>
            <w:r>
              <w:rPr>
                <w:sz w:val="16"/>
              </w:rPr>
              <w:t>ститель</w:t>
            </w:r>
            <w:bookmarkStart w:id="1523" w:name="OCRUncertain2024"/>
            <w:r>
              <w:rPr>
                <w:sz w:val="16"/>
              </w:rPr>
              <w:t>н</w:t>
            </w:r>
            <w:bookmarkEnd w:id="1523"/>
            <w:r>
              <w:rPr>
                <w:sz w:val="16"/>
              </w:rPr>
              <w:t>ый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2S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524" w:name="OCRUncertain2025"/>
            <w:r>
              <w:rPr>
                <w:noProof/>
                <w:sz w:val="16"/>
              </w:rPr>
              <w:t>3</w:t>
            </w:r>
            <w:bookmarkEnd w:id="1524"/>
            <w:r>
              <w:rPr>
                <w:noProof/>
                <w:sz w:val="16"/>
              </w:rPr>
              <w:t>5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</w:tr>
    </w:tbl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2.25.</w:t>
      </w:r>
      <w:r>
        <w:t xml:space="preserve"> Констр</w:t>
      </w:r>
      <w:bookmarkStart w:id="1525" w:name="OCRUncertain2026"/>
      <w:r>
        <w:t>у</w:t>
      </w:r>
      <w:bookmarkEnd w:id="1525"/>
      <w:r>
        <w:t>ктивн</w:t>
      </w:r>
      <w:bookmarkStart w:id="1526" w:name="OCRUncertain2027"/>
      <w:r>
        <w:t>у</w:t>
      </w:r>
      <w:bookmarkEnd w:id="1526"/>
      <w:r>
        <w:t>ю схему встроенных убе</w:t>
      </w:r>
      <w:r>
        <w:softHyphen/>
        <w:t xml:space="preserve">жищ  следует выбирать с </w:t>
      </w:r>
      <w:bookmarkStart w:id="1527" w:name="OCRUncertain2028"/>
      <w:r>
        <w:t>у</w:t>
      </w:r>
      <w:bookmarkEnd w:id="1527"/>
      <w:r>
        <w:t>четом констр</w:t>
      </w:r>
      <w:bookmarkStart w:id="1528" w:name="OCRUncertain2029"/>
      <w:r>
        <w:t>у</w:t>
      </w:r>
      <w:bookmarkEnd w:id="1528"/>
      <w:r>
        <w:t>кций зда</w:t>
      </w:r>
      <w:r>
        <w:softHyphen/>
        <w:t>ния  (сооружения)</w:t>
      </w:r>
      <w:bookmarkStart w:id="1529" w:name="OCRUncertain2030"/>
      <w:r>
        <w:rPr>
          <w:noProof/>
        </w:rPr>
        <w:t>,</w:t>
      </w:r>
      <w:bookmarkEnd w:id="1529"/>
      <w:r>
        <w:t xml:space="preserve"> в которое встраивается убежи</w:t>
      </w:r>
      <w:r>
        <w:softHyphen/>
        <w:t>ще, и на основе технико-экономической оценки объемно-п</w:t>
      </w:r>
      <w:bookmarkStart w:id="1530" w:name="OCRUncertain2031"/>
      <w:r>
        <w:t>л</w:t>
      </w:r>
      <w:bookmarkEnd w:id="1530"/>
      <w:r>
        <w:t>ани</w:t>
      </w:r>
      <w:r>
        <w:softHyphen/>
        <w:t>ровочных  решений п</w:t>
      </w:r>
      <w:r>
        <w:t>о испо</w:t>
      </w:r>
      <w:bookmarkStart w:id="1531" w:name="OCRUncertain2032"/>
      <w:r>
        <w:t>л</w:t>
      </w:r>
      <w:bookmarkEnd w:id="1531"/>
      <w:r>
        <w:t>ьзов</w:t>
      </w:r>
      <w:bookmarkStart w:id="1532" w:name="OCRUncertain2033"/>
      <w:r>
        <w:t>а</w:t>
      </w:r>
      <w:bookmarkEnd w:id="1532"/>
      <w:r>
        <w:softHyphen/>
        <w:t xml:space="preserve">нию  помещений  в мирное </w:t>
      </w:r>
      <w:bookmarkStart w:id="1533" w:name="OCRUncertain2034"/>
      <w:r>
        <w:t>в</w:t>
      </w:r>
      <w:bookmarkEnd w:id="1533"/>
      <w:r>
        <w:t>рем</w:t>
      </w:r>
      <w:bookmarkStart w:id="1534" w:name="OCRUncertain2035"/>
      <w:r>
        <w:t>я</w:t>
      </w:r>
      <w:bookmarkEnd w:id="1534"/>
      <w:r>
        <w:t>. Рекомендуется применять каркасн</w:t>
      </w:r>
      <w:bookmarkStart w:id="1535" w:name="OCRUncertain2036"/>
      <w:r>
        <w:t>у</w:t>
      </w:r>
      <w:bookmarkEnd w:id="1535"/>
      <w:r>
        <w:t>ю схем</w:t>
      </w:r>
      <w:bookmarkStart w:id="1536" w:name="OCRUncertain2037"/>
      <w:r>
        <w:t>у</w:t>
      </w:r>
      <w:bookmarkEnd w:id="1536"/>
      <w:r>
        <w:t xml:space="preserve">.    </w:t>
      </w:r>
    </w:p>
    <w:p w:rsidR="00000000" w:rsidRDefault="00400209">
      <w:pPr>
        <w:widowControl w:val="0"/>
        <w:ind w:firstLine="284"/>
        <w:jc w:val="both"/>
      </w:pPr>
      <w:r>
        <w:t>Бескаркасная схема доп</w:t>
      </w:r>
      <w:bookmarkStart w:id="1537" w:name="OCRUncertain2038"/>
      <w:r>
        <w:t>у</w:t>
      </w:r>
      <w:bookmarkEnd w:id="1537"/>
      <w:r>
        <w:t>скается при соответст</w:t>
      </w:r>
      <w:r>
        <w:softHyphen/>
        <w:t>в</w:t>
      </w:r>
      <w:bookmarkStart w:id="1538" w:name="OCRUncertain2039"/>
      <w:r>
        <w:t>у</w:t>
      </w:r>
      <w:bookmarkEnd w:id="1538"/>
      <w:r>
        <w:t xml:space="preserve">ющем  обосновании.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2.26.</w:t>
      </w:r>
      <w:r>
        <w:t xml:space="preserve"> Конструктивные решения сопряжений э</w:t>
      </w:r>
      <w:bookmarkStart w:id="1539" w:name="OCRUncertain2040"/>
      <w:r>
        <w:t>л</w:t>
      </w:r>
      <w:bookmarkEnd w:id="1539"/>
      <w:r>
        <w:t>е</w:t>
      </w:r>
      <w:r>
        <w:softHyphen/>
        <w:t>ментов  каркаса над</w:t>
      </w:r>
      <w:bookmarkStart w:id="1540" w:name="OCRUncertain2041"/>
      <w:r>
        <w:t>з</w:t>
      </w:r>
      <w:bookmarkEnd w:id="1540"/>
      <w:r>
        <w:t xml:space="preserve">емной части </w:t>
      </w:r>
      <w:bookmarkStart w:id="1541" w:name="OCRUncertain2042"/>
      <w:r>
        <w:t>з</w:t>
      </w:r>
      <w:bookmarkEnd w:id="1541"/>
      <w:r>
        <w:t>даний с конст</w:t>
      </w:r>
      <w:r>
        <w:softHyphen/>
        <w:t>р</w:t>
      </w:r>
      <w:bookmarkStart w:id="1542" w:name="OCRUncertain2043"/>
      <w:r>
        <w:t>у</w:t>
      </w:r>
      <w:bookmarkEnd w:id="1542"/>
      <w:r>
        <w:t xml:space="preserve">кциями  встроенных </w:t>
      </w:r>
      <w:bookmarkStart w:id="1543" w:name="OCRUncertain2044"/>
      <w:r>
        <w:t>у</w:t>
      </w:r>
      <w:bookmarkEnd w:id="1543"/>
      <w:r>
        <w:t>бежищ до</w:t>
      </w:r>
      <w:bookmarkStart w:id="1544" w:name="OCRUncertain2045"/>
      <w:r>
        <w:t>л</w:t>
      </w:r>
      <w:bookmarkEnd w:id="1544"/>
      <w:r>
        <w:t>жны пред</w:t>
      </w:r>
      <w:bookmarkStart w:id="1545" w:name="OCRUncertain2046"/>
      <w:r>
        <w:t>у</w:t>
      </w:r>
      <w:bookmarkEnd w:id="1545"/>
      <w:r>
        <w:t>смат</w:t>
      </w:r>
      <w:r>
        <w:softHyphen/>
        <w:t>ривать, как пра</w:t>
      </w:r>
      <w:bookmarkStart w:id="1546" w:name="OCRUncertain2047"/>
      <w:r>
        <w:t>в</w:t>
      </w:r>
      <w:bookmarkEnd w:id="1546"/>
      <w:r>
        <w:t xml:space="preserve">ило, свободное </w:t>
      </w:r>
      <w:bookmarkStart w:id="1547" w:name="OCRUncertain2048"/>
      <w:r>
        <w:t>опирание</w:t>
      </w:r>
      <w:bookmarkEnd w:id="1547"/>
      <w:r>
        <w:t xml:space="preserve"> надзем</w:t>
      </w:r>
      <w:bookmarkStart w:id="1548" w:name="OCRUncertain2049"/>
      <w:r>
        <w:softHyphen/>
      </w:r>
      <w:bookmarkEnd w:id="1548"/>
      <w:r>
        <w:t>ных  констр</w:t>
      </w:r>
      <w:bookmarkStart w:id="1549" w:name="OCRUncertain2050"/>
      <w:r>
        <w:t>у</w:t>
      </w:r>
      <w:bookmarkEnd w:id="1549"/>
      <w:r>
        <w:t>кций зданий на покрытие встроенного уб</w:t>
      </w:r>
      <w:bookmarkStart w:id="1550" w:name="OCRUncertain2051"/>
      <w:r>
        <w:t>е</w:t>
      </w:r>
      <w:bookmarkEnd w:id="1550"/>
      <w:r>
        <w:t xml:space="preserve">жища.    </w:t>
      </w:r>
    </w:p>
    <w:p w:rsidR="00000000" w:rsidRDefault="00400209">
      <w:pPr>
        <w:widowControl w:val="0"/>
        <w:ind w:firstLine="284"/>
        <w:jc w:val="both"/>
      </w:pPr>
      <w:r>
        <w:t>Для  обеспечения пространственной жесткости карк</w:t>
      </w:r>
      <w:bookmarkStart w:id="1551" w:name="OCRUncertain2052"/>
      <w:r>
        <w:t>а</w:t>
      </w:r>
      <w:bookmarkEnd w:id="1551"/>
      <w:r>
        <w:t xml:space="preserve">са вновь строящейся надземной части </w:t>
      </w:r>
      <w:bookmarkStart w:id="1552" w:name="OCRUncertain2053"/>
      <w:r>
        <w:t>з</w:t>
      </w:r>
      <w:bookmarkEnd w:id="1552"/>
      <w:r>
        <w:t xml:space="preserve">дания при воздействии </w:t>
      </w:r>
      <w:r>
        <w:t>экспл</w:t>
      </w:r>
      <w:bookmarkStart w:id="1553" w:name="OCRUncertain2054"/>
      <w:r>
        <w:t>у</w:t>
      </w:r>
      <w:bookmarkEnd w:id="1553"/>
      <w:r>
        <w:t>атационных нагр</w:t>
      </w:r>
      <w:bookmarkStart w:id="1554" w:name="OCRUncertain2055"/>
      <w:r>
        <w:t>у</w:t>
      </w:r>
      <w:bookmarkEnd w:id="1554"/>
      <w:r>
        <w:t>зок до</w:t>
      </w:r>
      <w:r>
        <w:softHyphen/>
        <w:t xml:space="preserve">пускается устройство "стыков по жесткой схеме" каркаса надземной  части с покрытием </w:t>
      </w:r>
      <w:bookmarkStart w:id="1555" w:name="OCRUncertain2056"/>
      <w:r>
        <w:t>у</w:t>
      </w:r>
      <w:bookmarkEnd w:id="1555"/>
      <w:r>
        <w:t>бежищ, рассчитанных на разрушение надземных констр</w:t>
      </w:r>
      <w:bookmarkStart w:id="1556" w:name="OCRUncertain2057"/>
      <w:r>
        <w:t>у</w:t>
      </w:r>
      <w:bookmarkEnd w:id="1556"/>
      <w:r>
        <w:t>к</w:t>
      </w:r>
      <w:r>
        <w:softHyphen/>
        <w:t>ций  при особом сочетании нагрузок и сохранении при  этом прочности и  г</w:t>
      </w:r>
      <w:bookmarkStart w:id="1557" w:name="OCRUncertain2058"/>
      <w:r>
        <w:t>е</w:t>
      </w:r>
      <w:bookmarkEnd w:id="1557"/>
      <w:r>
        <w:t xml:space="preserve">рметичности покрытия </w:t>
      </w:r>
      <w:bookmarkStart w:id="1558" w:name="OCRUncertain2059"/>
      <w:r>
        <w:t>у</w:t>
      </w:r>
      <w:bookmarkEnd w:id="1558"/>
      <w:r>
        <w:t xml:space="preserve">бежищ.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2.27*.</w:t>
      </w:r>
      <w:r>
        <w:t xml:space="preserve"> При проектировании  </w:t>
      </w:r>
      <w:bookmarkStart w:id="1559" w:name="OCRUncertain2060"/>
      <w:r>
        <w:t>у</w:t>
      </w:r>
      <w:bookmarkEnd w:id="1559"/>
      <w:r>
        <w:t>бежищ  следует предусматривать применение  типо</w:t>
      </w:r>
      <w:bookmarkStart w:id="1560" w:name="OCRUncertain2061"/>
      <w:r>
        <w:t>в</w:t>
      </w:r>
      <w:bookmarkEnd w:id="1560"/>
      <w:r>
        <w:t xml:space="preserve">ых  сборных железобетонных  конструкций.    </w:t>
      </w:r>
    </w:p>
    <w:p w:rsidR="00000000" w:rsidRDefault="00400209">
      <w:pPr>
        <w:widowControl w:val="0"/>
        <w:ind w:firstLine="284"/>
        <w:jc w:val="both"/>
      </w:pPr>
      <w:r>
        <w:t>Д</w:t>
      </w:r>
      <w:bookmarkStart w:id="1561" w:name="OCRUncertain2062"/>
      <w:r>
        <w:t>ля</w:t>
      </w:r>
      <w:bookmarkEnd w:id="1561"/>
      <w:r>
        <w:t xml:space="preserve"> </w:t>
      </w:r>
      <w:bookmarkStart w:id="1562" w:name="OCRUncertain2063"/>
      <w:r>
        <w:t>у</w:t>
      </w:r>
      <w:bookmarkEnd w:id="1562"/>
      <w:r>
        <w:t>бежищ</w:t>
      </w:r>
      <w:r>
        <w:rPr>
          <w:noProof/>
        </w:rPr>
        <w:t xml:space="preserve"> </w:t>
      </w:r>
      <w:bookmarkStart w:id="1563" w:name="OCRUncertain2064"/>
      <w:r>
        <w:rPr>
          <w:noProof/>
        </w:rPr>
        <w:t>I</w:t>
      </w:r>
      <w:bookmarkEnd w:id="1563"/>
      <w:r>
        <w:rPr>
          <w:noProof/>
        </w:rPr>
        <w:t>V</w:t>
      </w:r>
      <w:r>
        <w:t xml:space="preserve"> класса доп</w:t>
      </w:r>
      <w:bookmarkStart w:id="1564" w:name="OCRUncertain2065"/>
      <w:r>
        <w:t>у</w:t>
      </w:r>
      <w:bookmarkEnd w:id="1564"/>
      <w:r>
        <w:t>скается применение типовых  же</w:t>
      </w:r>
      <w:bookmarkStart w:id="1565" w:name="OCRUncertain2066"/>
      <w:r>
        <w:t>л</w:t>
      </w:r>
      <w:bookmarkEnd w:id="1565"/>
      <w:r>
        <w:t>езобетонных конструкций промыш</w:t>
      </w:r>
      <w:r>
        <w:softHyphen/>
        <w:t>ленного и жилищно-граж</w:t>
      </w:r>
      <w:r>
        <w:softHyphen/>
        <w:t>данского</w:t>
      </w:r>
      <w:r>
        <w:t xml:space="preserve"> строительства с необходимым  уси</w:t>
      </w:r>
      <w:bookmarkStart w:id="1566" w:name="OCRUncertain2067"/>
      <w:r>
        <w:t>л</w:t>
      </w:r>
      <w:bookmarkEnd w:id="1566"/>
      <w:r>
        <w:t xml:space="preserve">ением.    </w:t>
      </w:r>
    </w:p>
    <w:p w:rsidR="00000000" w:rsidRDefault="00400209">
      <w:pPr>
        <w:widowControl w:val="0"/>
        <w:ind w:firstLine="284"/>
        <w:jc w:val="both"/>
      </w:pPr>
      <w:r>
        <w:t xml:space="preserve">При расположении основания </w:t>
      </w:r>
      <w:bookmarkStart w:id="1567" w:name="OCRUncertain2068"/>
      <w:r>
        <w:t>у</w:t>
      </w:r>
      <w:bookmarkEnd w:id="1567"/>
      <w:r>
        <w:t>бежищ ниже и</w:t>
      </w:r>
      <w:bookmarkStart w:id="1568" w:name="OCRUncertain2069"/>
      <w:r>
        <w:t>л</w:t>
      </w:r>
      <w:bookmarkEnd w:id="1568"/>
      <w:r>
        <w:t xml:space="preserve">и на  </w:t>
      </w:r>
      <w:bookmarkStart w:id="1569" w:name="OCRUncertain2070"/>
      <w:r>
        <w:t>у</w:t>
      </w:r>
      <w:bookmarkEnd w:id="1569"/>
      <w:r>
        <w:t>ровне грунтовых вод фундаментную  плит</w:t>
      </w:r>
      <w:bookmarkStart w:id="1570" w:name="OCRUncertain2071"/>
      <w:r>
        <w:t xml:space="preserve">у </w:t>
      </w:r>
      <w:bookmarkEnd w:id="1570"/>
      <w:r>
        <w:t>с</w:t>
      </w:r>
      <w:bookmarkStart w:id="1571" w:name="OCRUncertain2072"/>
      <w:r>
        <w:t>л</w:t>
      </w:r>
      <w:bookmarkEnd w:id="1571"/>
      <w:r>
        <w:t>едует проектировать из моно</w:t>
      </w:r>
      <w:bookmarkStart w:id="1572" w:name="OCRUncertain2073"/>
      <w:r>
        <w:t>л</w:t>
      </w:r>
      <w:bookmarkEnd w:id="1572"/>
      <w:r>
        <w:t>итного  желе</w:t>
      </w:r>
      <w:bookmarkStart w:id="1573" w:name="OCRUncertain2074"/>
      <w:r>
        <w:t>з</w:t>
      </w:r>
      <w:bookmarkEnd w:id="1573"/>
      <w:r>
        <w:t>о</w:t>
      </w:r>
      <w:r>
        <w:softHyphen/>
        <w:t xml:space="preserve">бетона.    </w:t>
      </w:r>
    </w:p>
    <w:p w:rsidR="00000000" w:rsidRDefault="00400209">
      <w:pPr>
        <w:widowControl w:val="0"/>
        <w:ind w:firstLine="284"/>
        <w:jc w:val="both"/>
      </w:pPr>
      <w:r>
        <w:t>Наружные стены убежищ, пол которых распо</w:t>
      </w:r>
      <w:bookmarkStart w:id="1574" w:name="OCRUncertain2075"/>
      <w:r>
        <w:t>л</w:t>
      </w:r>
      <w:bookmarkEnd w:id="1574"/>
      <w:r>
        <w:t>о</w:t>
      </w:r>
      <w:r>
        <w:softHyphen/>
        <w:t xml:space="preserve">жен  ниже </w:t>
      </w:r>
      <w:bookmarkStart w:id="1575" w:name="OCRUncertain2076"/>
      <w:r>
        <w:t>у</w:t>
      </w:r>
      <w:bookmarkEnd w:id="1575"/>
      <w:r>
        <w:t>ровня гр</w:t>
      </w:r>
      <w:bookmarkStart w:id="1576" w:name="OCRUncertain2077"/>
      <w:r>
        <w:t>у</w:t>
      </w:r>
      <w:bookmarkEnd w:id="1576"/>
      <w:r>
        <w:t>нтовых вод на</w:t>
      </w:r>
      <w:r>
        <w:rPr>
          <w:noProof/>
        </w:rPr>
        <w:t xml:space="preserve"> 2</w:t>
      </w:r>
      <w:r>
        <w:t xml:space="preserve"> м и менее, допускается проектировать из сборных железобе</w:t>
      </w:r>
      <w:r>
        <w:softHyphen/>
        <w:t xml:space="preserve">тонных  конструкций с </w:t>
      </w:r>
      <w:bookmarkStart w:id="1577" w:name="OCRUncertain2078"/>
      <w:r>
        <w:t>у</w:t>
      </w:r>
      <w:bookmarkEnd w:id="1577"/>
      <w:r>
        <w:t>стройством надежной гид</w:t>
      </w:r>
      <w:r>
        <w:softHyphen/>
        <w:t>рои</w:t>
      </w:r>
      <w:bookmarkStart w:id="1578" w:name="OCRUncertain2079"/>
      <w:r>
        <w:t>з</w:t>
      </w:r>
      <w:bookmarkEnd w:id="1578"/>
      <w:r>
        <w:t>оляции.</w:t>
      </w:r>
    </w:p>
    <w:p w:rsidR="00000000" w:rsidRDefault="00400209">
      <w:pPr>
        <w:widowControl w:val="0"/>
        <w:ind w:firstLine="284"/>
        <w:jc w:val="both"/>
      </w:pPr>
      <w:r>
        <w:t xml:space="preserve"> В с</w:t>
      </w:r>
      <w:bookmarkStart w:id="1579" w:name="OCRUncertain2080"/>
      <w:r>
        <w:t>л</w:t>
      </w:r>
      <w:bookmarkEnd w:id="1579"/>
      <w:r>
        <w:t xml:space="preserve">учае, если отметка пола убежища  ниже </w:t>
      </w:r>
      <w:bookmarkStart w:id="1580" w:name="OCRUncertain2081"/>
      <w:r>
        <w:t>у</w:t>
      </w:r>
      <w:bookmarkEnd w:id="1580"/>
      <w:r>
        <w:t>ровня гр</w:t>
      </w:r>
      <w:bookmarkStart w:id="1581" w:name="OCRUncertain2082"/>
      <w:r>
        <w:t>у</w:t>
      </w:r>
      <w:bookmarkEnd w:id="1581"/>
      <w:r>
        <w:t xml:space="preserve">нтовых </w:t>
      </w:r>
      <w:bookmarkStart w:id="1582" w:name="OCRUncertain2083"/>
      <w:r>
        <w:t>в</w:t>
      </w:r>
      <w:bookmarkEnd w:id="1582"/>
      <w:r>
        <w:t>од бо</w:t>
      </w:r>
      <w:bookmarkStart w:id="1583" w:name="OCRUncertain2084"/>
      <w:r>
        <w:t>л</w:t>
      </w:r>
      <w:bookmarkEnd w:id="1583"/>
      <w:r>
        <w:t>ее чем на</w:t>
      </w:r>
      <w:r>
        <w:rPr>
          <w:noProof/>
        </w:rPr>
        <w:t xml:space="preserve"> 2</w:t>
      </w:r>
      <w:r>
        <w:t xml:space="preserve"> м, ф</w:t>
      </w:r>
      <w:bookmarkStart w:id="1584" w:name="OCRUncertain2085"/>
      <w:r>
        <w:t>у</w:t>
      </w:r>
      <w:bookmarkEnd w:id="1584"/>
      <w:r>
        <w:t>ндамент</w:t>
      </w:r>
      <w:r>
        <w:softHyphen/>
        <w:t>н</w:t>
      </w:r>
      <w:bookmarkStart w:id="1585" w:name="OCRUncertain2086"/>
      <w:r>
        <w:t>у</w:t>
      </w:r>
      <w:bookmarkEnd w:id="1585"/>
      <w:r>
        <w:t>ю  плит</w:t>
      </w:r>
      <w:bookmarkStart w:id="1586" w:name="OCRUncertain2087"/>
      <w:r>
        <w:t>у</w:t>
      </w:r>
      <w:bookmarkEnd w:id="1586"/>
      <w:r>
        <w:t xml:space="preserve"> и наружные  стены  </w:t>
      </w:r>
      <w:bookmarkStart w:id="1587" w:name="OCRUncertain2088"/>
      <w:r>
        <w:t>у</w:t>
      </w:r>
      <w:bookmarkEnd w:id="1587"/>
      <w:r>
        <w:t>бежи</w:t>
      </w:r>
      <w:r>
        <w:t>щ  след</w:t>
      </w:r>
      <w:bookmarkStart w:id="1588" w:name="OCRUncertain2089"/>
      <w:r>
        <w:t>у</w:t>
      </w:r>
      <w:bookmarkEnd w:id="1588"/>
      <w:r>
        <w:t>ет проектировать из монолитного же</w:t>
      </w:r>
      <w:bookmarkStart w:id="1589" w:name="OCRUncertain2090"/>
      <w:r>
        <w:t>л</w:t>
      </w:r>
      <w:bookmarkEnd w:id="1589"/>
      <w:r>
        <w:t xml:space="preserve">езобетона с </w:t>
      </w:r>
      <w:bookmarkStart w:id="1590" w:name="OCRUncertain2091"/>
      <w:r>
        <w:t>окл</w:t>
      </w:r>
      <w:bookmarkEnd w:id="1590"/>
      <w:r>
        <w:t>еечной гидроизо</w:t>
      </w:r>
      <w:bookmarkStart w:id="1591" w:name="OCRUncertain2092"/>
      <w:r>
        <w:t>л</w:t>
      </w:r>
      <w:bookmarkEnd w:id="1591"/>
      <w:r>
        <w:t>яцией</w:t>
      </w:r>
      <w:bookmarkStart w:id="1592" w:name="OCRUncertain2093"/>
      <w:r>
        <w:t>,</w:t>
      </w:r>
      <w:bookmarkEnd w:id="1592"/>
      <w:r>
        <w:t xml:space="preserve"> предусматривая инд</w:t>
      </w:r>
      <w:bookmarkStart w:id="1593" w:name="OCRUncertain2094"/>
      <w:r>
        <w:t>у</w:t>
      </w:r>
      <w:bookmarkEnd w:id="1593"/>
      <w:r>
        <w:t>ст</w:t>
      </w:r>
      <w:r>
        <w:softHyphen/>
        <w:t>риа</w:t>
      </w:r>
      <w:bookmarkStart w:id="1594" w:name="OCRUncertain2095"/>
      <w:r>
        <w:t>л</w:t>
      </w:r>
      <w:bookmarkEnd w:id="1594"/>
      <w:r>
        <w:t xml:space="preserve">ьные способы их </w:t>
      </w:r>
      <w:bookmarkStart w:id="1595" w:name="OCRUncertain2096"/>
      <w:r>
        <w:t>в</w:t>
      </w:r>
      <w:bookmarkEnd w:id="1595"/>
      <w:r>
        <w:t>озведения и непрерывн</w:t>
      </w:r>
      <w:bookmarkStart w:id="1596" w:name="OCRUncertain2097"/>
      <w:r>
        <w:t>у</w:t>
      </w:r>
      <w:bookmarkEnd w:id="1596"/>
      <w:r>
        <w:t>ю укладк</w:t>
      </w:r>
      <w:bookmarkStart w:id="1597" w:name="OCRUncertain2098"/>
      <w:r>
        <w:t>у</w:t>
      </w:r>
      <w:bookmarkEnd w:id="1597"/>
      <w:r>
        <w:t xml:space="preserve"> бетонной смеси при бетонировании.</w:t>
      </w:r>
    </w:p>
    <w:p w:rsidR="00000000" w:rsidRDefault="00400209">
      <w:pPr>
        <w:widowControl w:val="0"/>
        <w:ind w:firstLine="284"/>
        <w:jc w:val="both"/>
      </w:pPr>
      <w:r>
        <w:t xml:space="preserve"> В зоне во</w:t>
      </w:r>
      <w:bookmarkStart w:id="1598" w:name="OCRUncertain2099"/>
      <w:r>
        <w:t>з</w:t>
      </w:r>
      <w:bookmarkEnd w:id="1598"/>
      <w:r>
        <w:t>можного затоп</w:t>
      </w:r>
      <w:bookmarkStart w:id="1599" w:name="OCRUncertain2100"/>
      <w:r>
        <w:t>л</w:t>
      </w:r>
      <w:bookmarkEnd w:id="1599"/>
      <w:r>
        <w:t>ения несущие конст</w:t>
      </w:r>
      <w:r>
        <w:softHyphen/>
        <w:t>р</w:t>
      </w:r>
      <w:bookmarkStart w:id="1600" w:name="OCRUncertain2101"/>
      <w:r>
        <w:t>у</w:t>
      </w:r>
      <w:bookmarkEnd w:id="1600"/>
      <w:r>
        <w:t xml:space="preserve">кции  </w:t>
      </w:r>
      <w:bookmarkStart w:id="1601" w:name="OCRUncertain2102"/>
      <w:r>
        <w:t>у</w:t>
      </w:r>
      <w:bookmarkEnd w:id="1601"/>
      <w:r>
        <w:t>бежищ  следует проектировать из моно</w:t>
      </w:r>
      <w:r>
        <w:softHyphen/>
        <w:t>литного  же</w:t>
      </w:r>
      <w:bookmarkStart w:id="1602" w:name="OCRUncertain2103"/>
      <w:r>
        <w:t>л</w:t>
      </w:r>
      <w:bookmarkEnd w:id="1602"/>
      <w:r>
        <w:t xml:space="preserve">езобетона с  </w:t>
      </w:r>
      <w:bookmarkStart w:id="1603" w:name="OCRUncertain2104"/>
      <w:r>
        <w:t>оклеечной</w:t>
      </w:r>
      <w:bookmarkEnd w:id="1603"/>
      <w:r>
        <w:t xml:space="preserve">  гидроизо</w:t>
      </w:r>
      <w:r>
        <w:softHyphen/>
        <w:t>ляцией.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2.28.</w:t>
      </w:r>
      <w:r>
        <w:t xml:space="preserve"> В наиболее напряженных местах изгибаемых и внецентренно сжатых железобетонных элементов необходимо пред</w:t>
      </w:r>
      <w:bookmarkStart w:id="1604" w:name="OCRUncertain003"/>
      <w:r>
        <w:t>у</w:t>
      </w:r>
      <w:bookmarkEnd w:id="1604"/>
      <w:r>
        <w:t xml:space="preserve">сматривать </w:t>
      </w:r>
      <w:bookmarkStart w:id="1605" w:name="OCRUncertain004"/>
      <w:r>
        <w:t>уч</w:t>
      </w:r>
      <w:bookmarkEnd w:id="1605"/>
      <w:r>
        <w:t>ащенную  поперечную арматуру с шагом</w:t>
      </w:r>
      <w:r>
        <w:rPr>
          <w:noProof/>
        </w:rPr>
        <w:t xml:space="preserve"> 10-15</w:t>
      </w:r>
      <w:r>
        <w:rPr>
          <w:i/>
          <w:lang w:val="en-US"/>
        </w:rPr>
        <w:t>d</w:t>
      </w:r>
      <w:r>
        <w:rPr>
          <w:noProof/>
        </w:rPr>
        <w:t xml:space="preserve">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2.29.</w:t>
      </w:r>
      <w:r>
        <w:t xml:space="preserve"> П</w:t>
      </w:r>
      <w:r>
        <w:t>окрытия следует проектировать, как  правило, сборными и сборно-монолитными, обес</w:t>
      </w:r>
      <w:r>
        <w:softHyphen/>
        <w:t>печивающими надежную  связь покрытия со сте</w:t>
      </w:r>
      <w:r>
        <w:softHyphen/>
        <w:t>нами, выполненными из сборных железобетонных  элементов, путем сварки закладных деталей или  выпусков арматуры д</w:t>
      </w:r>
      <w:bookmarkStart w:id="1606" w:name="OCRUncertain018"/>
      <w:r>
        <w:t>л</w:t>
      </w:r>
      <w:bookmarkEnd w:id="1606"/>
      <w:r>
        <w:t>иной</w:t>
      </w:r>
      <w:r>
        <w:rPr>
          <w:noProof/>
        </w:rPr>
        <w:t xml:space="preserve"> 30-35</w:t>
      </w:r>
      <w:r>
        <w:rPr>
          <w:i/>
          <w:noProof/>
        </w:rPr>
        <w:t>d</w:t>
      </w:r>
      <w:r>
        <w:t xml:space="preserve"> стержней, а со  стенами из каменных (бетонных) материалов </w:t>
      </w:r>
      <w:r>
        <w:rPr>
          <w:lang w:val="en-US"/>
        </w:rPr>
        <w:t>-</w:t>
      </w:r>
      <w:r>
        <w:t xml:space="preserve">  путем установки анкеров. Узлы сопряжения должны замоноличиваться бетоном.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2.30*.</w:t>
      </w:r>
      <w:r>
        <w:t xml:space="preserve"> Стены следует проектировать из сборных  железобетонных панелей, бетонных блоков, монолитного железобетона и других с</w:t>
      </w:r>
      <w:r>
        <w:t>троительных мате</w:t>
      </w:r>
      <w:r>
        <w:softHyphen/>
        <w:t xml:space="preserve">риалов, удовлетворяющих требованиям прочности,  а также другим требованиям, предъявляемым к  подземным частям зданий и сооружений.    </w:t>
      </w:r>
    </w:p>
    <w:p w:rsidR="00000000" w:rsidRDefault="00400209">
      <w:pPr>
        <w:widowControl w:val="0"/>
        <w:ind w:firstLine="284"/>
        <w:jc w:val="both"/>
      </w:pPr>
      <w:r>
        <w:t>При проектиро</w:t>
      </w:r>
      <w:bookmarkStart w:id="1607" w:name="OCRUncertain032"/>
      <w:r>
        <w:t>в</w:t>
      </w:r>
      <w:bookmarkEnd w:id="1607"/>
      <w:r>
        <w:t>ании стен из сборных конструкций необходимо предусматривать заполнение швов  между стеновыми панелями и  заделку их в паз  фундаментной плиты  бетоном  или  раствором.  В водонасыщенных  гр</w:t>
      </w:r>
      <w:bookmarkStart w:id="1608" w:name="OCRUncertain035"/>
      <w:r>
        <w:t>у</w:t>
      </w:r>
      <w:bookmarkEnd w:id="1608"/>
      <w:r>
        <w:t>нтах заполнение швов и  заделк</w:t>
      </w:r>
      <w:bookmarkStart w:id="1609" w:name="OCRUncertain036"/>
      <w:r>
        <w:t>у</w:t>
      </w:r>
      <w:bookmarkEnd w:id="1609"/>
      <w:r>
        <w:t xml:space="preserve"> панелей следует производить водонепроницаемым бетоном (раствором) на безусадочном  или расширяющемся и самонапрягающемся цем</w:t>
      </w:r>
      <w:r>
        <w:t xml:space="preserve">енте либо на портландцементе  с уплотняющими  добавками.    </w:t>
      </w:r>
    </w:p>
    <w:p w:rsidR="00000000" w:rsidRDefault="00400209">
      <w:pPr>
        <w:widowControl w:val="0"/>
        <w:ind w:firstLine="284"/>
        <w:jc w:val="both"/>
      </w:pPr>
      <w:r>
        <w:t>Места сопряжения стен (углы примыкания, пе</w:t>
      </w:r>
      <w:r>
        <w:softHyphen/>
        <w:t>ресечения)</w:t>
      </w:r>
      <w:r>
        <w:rPr>
          <w:noProof/>
        </w:rPr>
        <w:t>,</w:t>
      </w:r>
      <w:r>
        <w:t xml:space="preserve"> выполненные из каменных материалов  и бетонных блоков, следует усиливать арматурой  класса А-</w:t>
      </w:r>
      <w:r>
        <w:rPr>
          <w:lang w:val="en-US"/>
        </w:rPr>
        <w:t>I</w:t>
      </w:r>
      <w:r>
        <w:t xml:space="preserve"> в </w:t>
      </w:r>
      <w:bookmarkStart w:id="1610" w:name="OCRUncertain049"/>
      <w:r>
        <w:t>в</w:t>
      </w:r>
      <w:bookmarkEnd w:id="1610"/>
      <w:r>
        <w:t>иде отдельных стержней или сеток.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проектировании наружных  стен встроен</w:t>
      </w:r>
      <w:r>
        <w:softHyphen/>
        <w:t>ных в первые этажи убежищ  следует применять  монолитный железобетон или комплексные конст</w:t>
      </w:r>
      <w:r>
        <w:softHyphen/>
        <w:t>р</w:t>
      </w:r>
      <w:bookmarkStart w:id="1611" w:name="OCRUncertain052"/>
      <w:r>
        <w:t>у</w:t>
      </w:r>
      <w:bookmarkEnd w:id="1611"/>
      <w:r>
        <w:t xml:space="preserve">кции, состоящие из монолитного железобетона и  каменной кладки, расположенной  с  наружной  стороны.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2.31*.</w:t>
      </w:r>
      <w:r>
        <w:t xml:space="preserve"> Колонны  и фундам</w:t>
      </w:r>
      <w:r>
        <w:t>енты   необходимо  проектировать из сборного или монолитного железобетона. При расположении основания сооружения на</w:t>
      </w:r>
      <w:r>
        <w:rPr>
          <w:noProof/>
        </w:rPr>
        <w:t xml:space="preserve"> 0,5</w:t>
      </w:r>
      <w:r>
        <w:t xml:space="preserve"> м выше наивысшего уровня грунтовых  вод следует применять ленточные (под стены) и столбчатые (под колонны) фундаменты.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t xml:space="preserve">В водонасыщенных грунтах, сложных гидрогеологических условиях и в районах распространения  вечномерзлых грунтов рекомендуется применять фундаменты в виде сплошной  плиты из монолитного железобетона.    </w:t>
      </w:r>
    </w:p>
    <w:p w:rsidR="00000000" w:rsidRDefault="00400209">
      <w:pPr>
        <w:widowControl w:val="0"/>
        <w:ind w:firstLine="284"/>
        <w:jc w:val="both"/>
      </w:pPr>
      <w:r>
        <w:t xml:space="preserve">Для стен и колонн возвышающихся, отдельно стоящих  и встроенных в </w:t>
      </w:r>
      <w:r>
        <w:t>первые этажи убежищ допускается применение монолитных железобетон</w:t>
      </w:r>
      <w:r>
        <w:softHyphen/>
        <w:t>ных ленточных фундаментов,  расположенных в д</w:t>
      </w:r>
      <w:bookmarkStart w:id="1612" w:name="OCRUncertain072"/>
      <w:r>
        <w:t>в</w:t>
      </w:r>
      <w:bookmarkEnd w:id="1612"/>
      <w:r>
        <w:t xml:space="preserve">ух  взаимно перпендикулярных  направлениях.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В районах распространения вечномерзлых грунтов тоннели входов и аварийных выходов должны  иметь отдельные от основного сооружения фун</w:t>
      </w:r>
      <w:r>
        <w:softHyphen/>
        <w:t xml:space="preserve">даменты.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2.32.</w:t>
      </w:r>
      <w:r>
        <w:t xml:space="preserve"> В северной строительно-климатической  зоне тоннели входов и аварийных выходов убежищ, проектируемых  с  использованием вечно</w:t>
      </w:r>
      <w:r>
        <w:softHyphen/>
        <w:t>мерзлых грунтов в качестве основания по принципу</w:t>
      </w:r>
      <w:r>
        <w:rPr>
          <w:noProof/>
        </w:rPr>
        <w:t xml:space="preserve"> II</w:t>
      </w:r>
      <w:r>
        <w:t xml:space="preserve"> и в соответствии с тре</w:t>
      </w:r>
      <w:r>
        <w:t>бованиями главы СНиП  по проектиро</w:t>
      </w:r>
      <w:bookmarkStart w:id="1613" w:name="OCRUncertain084"/>
      <w:r>
        <w:t>в</w:t>
      </w:r>
      <w:bookmarkEnd w:id="1613"/>
      <w:r>
        <w:t>анию оснований и фундамен</w:t>
      </w:r>
      <w:r>
        <w:softHyphen/>
        <w:t>тов на вечномерзлых грунтах, следует отделять от помещений  убежищ   деформационными швами, конструкция которых должна исключать возмож</w:t>
      </w:r>
      <w:r>
        <w:softHyphen/>
        <w:t xml:space="preserve">ность попадания грунтовых вод во входы убежищ.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2.33.</w:t>
      </w:r>
      <w:r>
        <w:t xml:space="preserve"> Сопряжения несущих стен и колонн с по</w:t>
      </w:r>
      <w:r>
        <w:softHyphen/>
        <w:t>крытиями  и фун</w:t>
      </w:r>
      <w:r>
        <w:softHyphen/>
        <w:t>даментами должны обеспечивать пространственную жесткость убежища  при мон</w:t>
      </w:r>
      <w:r>
        <w:softHyphen/>
        <w:t xml:space="preserve">тажных и расчетных нагрузках.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2.34</w:t>
      </w:r>
      <w:r>
        <w:t>*</w:t>
      </w:r>
      <w:r>
        <w:rPr>
          <w:noProof/>
        </w:rPr>
        <w:t>.</w:t>
      </w:r>
      <w:r>
        <w:t xml:space="preserve"> Перегородки следует проектировать армокирпичными, из  сборного железобетона, из бетона на п</w:t>
      </w:r>
      <w:r>
        <w:t>ористых заполнителях и других огне</w:t>
      </w:r>
      <w:r>
        <w:softHyphen/>
        <w:t>стойких материалов. Конструкции перегородок и их крепления к стенам, колоннам и покрытиям следует  проектировать с  учетом воздействия инерционных нагру</w:t>
      </w:r>
      <w:bookmarkStart w:id="1614" w:name="OCRUncertain096"/>
      <w:r>
        <w:t>з</w:t>
      </w:r>
      <w:bookmarkEnd w:id="1614"/>
      <w:r>
        <w:t>ок и возможных деформаций элементов покрытий и вертикальных осадок стен и ко</w:t>
      </w:r>
      <w:bookmarkStart w:id="1615" w:name="OCRUncertain098"/>
      <w:r>
        <w:t>л</w:t>
      </w:r>
      <w:bookmarkEnd w:id="1615"/>
      <w:r>
        <w:t xml:space="preserve">онн  при  воздействии расчетной нагрузки.   </w:t>
      </w:r>
    </w:p>
    <w:p w:rsidR="00000000" w:rsidRDefault="00400209">
      <w:pPr>
        <w:widowControl w:val="0"/>
        <w:ind w:firstLine="284"/>
        <w:jc w:val="both"/>
      </w:pPr>
      <w:r>
        <w:t>2.34а*. В бетонной подготовке пола помещений для хранения продово</w:t>
      </w:r>
      <w:bookmarkStart w:id="1616" w:name="OCRUncertain100"/>
      <w:r>
        <w:t>л</w:t>
      </w:r>
      <w:bookmarkEnd w:id="1616"/>
      <w:r>
        <w:t>ьствия необходимо пред</w:t>
      </w:r>
      <w:bookmarkStart w:id="1617" w:name="OCRUncertain101"/>
      <w:r>
        <w:t>у</w:t>
      </w:r>
      <w:bookmarkEnd w:id="1617"/>
      <w:r>
        <w:t>с</w:t>
      </w:r>
      <w:r>
        <w:softHyphen/>
        <w:t>матривать укладку сетки из стальной проволоки диаметром</w:t>
      </w:r>
      <w:r>
        <w:rPr>
          <w:noProof/>
        </w:rPr>
        <w:t xml:space="preserve"> 1,5-2,5</w:t>
      </w:r>
      <w:r>
        <w:t xml:space="preserve"> мм с размером ячейки не более </w:t>
      </w:r>
      <w:r>
        <w:rPr>
          <w:noProof/>
        </w:rPr>
        <w:t>12х12</w:t>
      </w:r>
      <w:r>
        <w:t xml:space="preserve"> мм. В места</w:t>
      </w:r>
      <w:r>
        <w:t>х сопряжения бетонной подго</w:t>
      </w:r>
      <w:r>
        <w:softHyphen/>
        <w:t>товки пола с ограждающими конструкциями поме</w:t>
      </w:r>
      <w:r>
        <w:softHyphen/>
        <w:t>щений сетку следует заводить на высоту</w:t>
      </w:r>
      <w:r>
        <w:rPr>
          <w:noProof/>
        </w:rPr>
        <w:t xml:space="preserve"> 0,5</w:t>
      </w:r>
      <w:r>
        <w:t xml:space="preserve"> м от пола и  оштукатуривать  цементным  раствором.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Входные двери помещений для хранения продо</w:t>
      </w:r>
      <w:r>
        <w:softHyphen/>
        <w:t>вольствия должны  быть сплошными, без пустот, обитыми   кровельной оцинкованной  сталью на высоту</w:t>
      </w:r>
      <w:r>
        <w:rPr>
          <w:noProof/>
        </w:rPr>
        <w:t xml:space="preserve"> 0</w:t>
      </w:r>
      <w:r>
        <w:t>,</w:t>
      </w:r>
      <w:r>
        <w:rPr>
          <w:noProof/>
        </w:rPr>
        <w:t>5</w:t>
      </w:r>
      <w:r>
        <w:t xml:space="preserve"> м, на дверях следует предусматривать установку замков.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2.35</w:t>
      </w:r>
      <w:r>
        <w:t>. Защиту  входных проемов следует преду</w:t>
      </w:r>
      <w:r>
        <w:softHyphen/>
        <w:t>сматривать с помощью  защитно-герметических и герметических ворот, дверей и ставней, разрабаты</w:t>
      </w:r>
      <w:r>
        <w:softHyphen/>
      </w:r>
      <w:r>
        <w:t xml:space="preserve">ваемых в соответствии с </w:t>
      </w:r>
      <w:bookmarkStart w:id="1618" w:name="OCRUncertain118"/>
      <w:r>
        <w:t xml:space="preserve">ГОСТом. </w:t>
      </w:r>
      <w:bookmarkEnd w:id="1618"/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2.36*.</w:t>
      </w:r>
      <w:r>
        <w:t xml:space="preserve"> На вводах коммуникаций, обеспечиваю</w:t>
      </w:r>
      <w:r>
        <w:softHyphen/>
        <w:t>щих  внешние связи данного помещения, приспо</w:t>
      </w:r>
      <w:r>
        <w:softHyphen/>
        <w:t>сабливаемого под убежище, с другими, а также функционирование систем внутреннего оборудова</w:t>
      </w:r>
      <w:r>
        <w:softHyphen/>
        <w:t>ния после воздействия расчетной нагрузки, необхо</w:t>
      </w:r>
      <w:r>
        <w:softHyphen/>
        <w:t>димо предусматривать компенсационные устрой</w:t>
      </w:r>
      <w:r>
        <w:softHyphen/>
        <w:t xml:space="preserve">ства.   </w:t>
      </w:r>
    </w:p>
    <w:p w:rsidR="00000000" w:rsidRDefault="00400209">
      <w:pPr>
        <w:widowControl w:val="0"/>
        <w:ind w:firstLine="284"/>
        <w:jc w:val="both"/>
      </w:pPr>
      <w:r>
        <w:t>Проектирование  компенсационных устро</w:t>
      </w:r>
      <w:bookmarkStart w:id="1619" w:name="OCRUncertain128"/>
      <w:r>
        <w:t>й</w:t>
      </w:r>
      <w:bookmarkEnd w:id="1619"/>
      <w:r>
        <w:t>ств и дверных  проемов следует производить с учетом возможной осадки сооружения на</w:t>
      </w:r>
      <w:r>
        <w:rPr>
          <w:noProof/>
        </w:rPr>
        <w:t xml:space="preserve"> 15</w:t>
      </w:r>
      <w:r>
        <w:t xml:space="preserve"> см.</w:t>
      </w:r>
    </w:p>
    <w:p w:rsidR="00000000" w:rsidRDefault="00400209">
      <w:pPr>
        <w:pStyle w:val="3"/>
        <w:rPr>
          <w:rFonts w:ascii="Times New Roman" w:hAnsi="Times New Roman"/>
        </w:rPr>
      </w:pPr>
      <w:bookmarkStart w:id="1620" w:name="_Toc418521985"/>
      <w:r>
        <w:rPr>
          <w:rFonts w:ascii="Times New Roman" w:hAnsi="Times New Roman"/>
        </w:rPr>
        <w:t>ГИДРОИЗОЛЯЦИЯ  И ГЕРМЕТИЗА</w:t>
      </w:r>
      <w:bookmarkStart w:id="1621" w:name="OCRUncertain130"/>
      <w:r>
        <w:rPr>
          <w:rFonts w:ascii="Times New Roman" w:hAnsi="Times New Roman"/>
        </w:rPr>
        <w:t>Ц</w:t>
      </w:r>
      <w:bookmarkEnd w:id="1621"/>
      <w:r>
        <w:rPr>
          <w:rFonts w:ascii="Times New Roman" w:hAnsi="Times New Roman"/>
        </w:rPr>
        <w:t>ИЯ</w:t>
      </w:r>
      <w:bookmarkEnd w:id="1620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2.37*.</w:t>
      </w:r>
      <w:r>
        <w:t xml:space="preserve"> Гидроизоляцию убежищ следует п</w:t>
      </w:r>
      <w:r>
        <w:t>роекти</w:t>
      </w:r>
      <w:r>
        <w:softHyphen/>
        <w:t>ровать в соот</w:t>
      </w:r>
      <w:r>
        <w:softHyphen/>
        <w:t>ветствии с требованиями инструкции по проектированию гидро</w:t>
      </w:r>
      <w:r>
        <w:softHyphen/>
        <w:t>изоляции подземных час</w:t>
      </w:r>
      <w:r>
        <w:softHyphen/>
        <w:t xml:space="preserve">тей зданий и сооружений. Степень допустимого увлажнения  ограждающих  конструкций убежищ следует принимать в зависимости от назначения помещений, используемых </w:t>
      </w:r>
      <w:bookmarkStart w:id="1622" w:name="OCRUncertain139"/>
      <w:r>
        <w:t>в</w:t>
      </w:r>
      <w:bookmarkEnd w:id="1622"/>
      <w:r>
        <w:t xml:space="preserve"> мирное время, но не ниже</w:t>
      </w:r>
      <w:r>
        <w:rPr>
          <w:lang w:val="en-US"/>
        </w:rPr>
        <w:t xml:space="preserve"> II</w:t>
      </w:r>
      <w:r>
        <w:t xml:space="preserve"> категории.    </w:t>
      </w:r>
    </w:p>
    <w:p w:rsidR="00000000" w:rsidRDefault="00400209">
      <w:pPr>
        <w:widowControl w:val="0"/>
        <w:ind w:firstLine="284"/>
        <w:jc w:val="both"/>
      </w:pPr>
      <w:r>
        <w:t>Для  гидроизоляционных  покрытий  следует выбирать материалы, обладающие высокой  адгезией, значительной сопротивляемостью разрыву, водо- и паронепроницаемостью, наибольшим отно</w:t>
      </w:r>
      <w:r>
        <w:softHyphen/>
        <w:t>сительным удлинением</w:t>
      </w:r>
      <w:bookmarkStart w:id="1623" w:name="OCRUncertain147"/>
      <w:r>
        <w:t>,</w:t>
      </w:r>
      <w:bookmarkEnd w:id="1623"/>
      <w:r>
        <w:t xml:space="preserve"> а при</w:t>
      </w:r>
      <w:r>
        <w:t xml:space="preserve"> наличии агрессивных грунтовых вод - стойкие к их воздействию.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В северной  </w:t>
      </w:r>
      <w:bookmarkStart w:id="1624" w:name="OCRUncertain148"/>
      <w:r>
        <w:t>строительно-климатической</w:t>
      </w:r>
      <w:bookmarkEnd w:id="1624"/>
      <w:r>
        <w:t xml:space="preserve"> зоне независимо от принципа использо</w:t>
      </w:r>
      <w:bookmarkStart w:id="1625" w:name="OCRUncertain152"/>
      <w:r>
        <w:t>в</w:t>
      </w:r>
      <w:bookmarkEnd w:id="1625"/>
      <w:r>
        <w:t xml:space="preserve">ания </w:t>
      </w:r>
      <w:bookmarkStart w:id="1626" w:name="OCRUncertain153"/>
      <w:r>
        <w:t>вечномерз</w:t>
      </w:r>
      <w:bookmarkEnd w:id="1626"/>
      <w:r>
        <w:t>лых гр</w:t>
      </w:r>
      <w:bookmarkStart w:id="1627" w:name="OCRUncertain155"/>
      <w:r>
        <w:t>у</w:t>
      </w:r>
      <w:bookmarkEnd w:id="1627"/>
      <w:r>
        <w:t>нтов</w:t>
      </w:r>
      <w:r>
        <w:rPr>
          <w:noProof/>
        </w:rPr>
        <w:t xml:space="preserve"> (</w:t>
      </w:r>
      <w:r>
        <w:rPr>
          <w:lang w:val="en-US"/>
        </w:rPr>
        <w:t>I</w:t>
      </w:r>
      <w:r>
        <w:t xml:space="preserve"> и П) в качестве основания убежищ заглубленные в грунт конструкции должны иметь гидроизоляцию, стойкую к замораживанию и при</w:t>
      </w:r>
      <w:r>
        <w:softHyphen/>
        <w:t>годн</w:t>
      </w:r>
      <w:bookmarkStart w:id="1628" w:name="OCRUncertain160"/>
      <w:r>
        <w:t>у</w:t>
      </w:r>
      <w:bookmarkEnd w:id="1628"/>
      <w:r>
        <w:t xml:space="preserve">ю  к </w:t>
      </w:r>
      <w:bookmarkStart w:id="1629" w:name="OCRUncertain161"/>
      <w:r>
        <w:t>у</w:t>
      </w:r>
      <w:bookmarkEnd w:id="1629"/>
      <w:r>
        <w:t>словиям  работы при отрицательных температурах. Во всех случаях гидроизоляция должна совмещат</w:t>
      </w:r>
      <w:bookmarkStart w:id="1630" w:name="OCRUncertain164"/>
      <w:r>
        <w:t>ь</w:t>
      </w:r>
      <w:bookmarkEnd w:id="1630"/>
      <w:r>
        <w:t>ся с антикоррозионной защитой, а также с защитой фундаментов и других подземных зданий и сооружений от выпучиван</w:t>
      </w:r>
      <w:r>
        <w:t xml:space="preserve">ия.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2.38. В</w:t>
      </w:r>
      <w:r>
        <w:t xml:space="preserve"> убежищах, размещаемых  в водонасы</w:t>
      </w:r>
      <w:r>
        <w:softHyphen/>
        <w:t>щенных  грунтах и в зонах возможного затоплени</w:t>
      </w:r>
      <w:bookmarkStart w:id="1631" w:name="OCRUncertain173"/>
      <w:r>
        <w:t>я</w:t>
      </w:r>
      <w:bookmarkEnd w:id="1631"/>
      <w:r>
        <w:t>, гидроизоляцию из рулонных материалов и отдель</w:t>
      </w:r>
      <w:r>
        <w:softHyphen/>
        <w:t xml:space="preserve">ных листов необходимо  рассчитывать исходя из условия обеспечения водонепроницаемости после воздействия расчетных нагрузок.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При  проектировании указанных </w:t>
      </w:r>
      <w:bookmarkStart w:id="1632" w:name="OCRUncertain181"/>
      <w:r>
        <w:t>у</w:t>
      </w:r>
      <w:bookmarkEnd w:id="1632"/>
      <w:r>
        <w:t>бежищ необ</w:t>
      </w:r>
      <w:r>
        <w:softHyphen/>
        <w:t>ходимо  определять зоны возможного появления трещин  в ограждающих конструкциях и ширину их раскрытия при наиболее неблагоприятных рас</w:t>
      </w:r>
      <w:r>
        <w:softHyphen/>
        <w:t>четных случаях воздействия. Конструкцию гидро</w:t>
      </w:r>
      <w:r>
        <w:softHyphen/>
        <w:t>изоляционного покр</w:t>
      </w:r>
      <w:r>
        <w:t xml:space="preserve">ытия следует определять с </w:t>
      </w:r>
      <w:bookmarkStart w:id="1633" w:name="OCRUncertain187"/>
      <w:r>
        <w:t>учетом</w:t>
      </w:r>
      <w:bookmarkEnd w:id="1633"/>
      <w:r>
        <w:t xml:space="preserve"> возможного деформирования его без разрыва и потери изоляционных свойств.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2.39.</w:t>
      </w:r>
      <w:r>
        <w:t xml:space="preserve"> Расчетная величина деформации </w:t>
      </w:r>
      <w:r>
        <w:rPr>
          <w:i/>
        </w:rPr>
        <w:t>а</w:t>
      </w:r>
      <w:r>
        <w:rPr>
          <w:vertAlign w:val="subscript"/>
        </w:rPr>
        <w:t>т</w:t>
      </w:r>
      <w:r>
        <w:t>, см, при которой материал гидроизоляции деформируется без разрыва, определяется по формуле</w:t>
      </w:r>
    </w:p>
    <w:p w:rsidR="00000000" w:rsidRDefault="00400209">
      <w:pPr>
        <w:widowControl w:val="0"/>
        <w:ind w:firstLine="284"/>
        <w:jc w:val="center"/>
      </w:pPr>
      <w:r>
        <w:rPr>
          <w:noProof/>
          <w:position w:val="-30"/>
        </w:rPr>
        <w:object w:dxaOrig="1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6.75pt" o:ole="">
            <v:imagedata r:id="rId4" o:title=""/>
          </v:shape>
          <o:OLEObject Type="Embed" ProgID="Equation.3" ShapeID="_x0000_i1025" DrawAspect="Content" ObjectID="_1427227875" r:id="rId5"/>
        </w:object>
      </w:r>
      <w:r>
        <w:t>,             (1)</w:t>
      </w:r>
    </w:p>
    <w:p w:rsidR="00000000" w:rsidRDefault="00400209">
      <w:pPr>
        <w:widowControl w:val="0"/>
        <w:ind w:left="1134" w:hanging="850"/>
        <w:jc w:val="both"/>
        <w:rPr>
          <w:noProof/>
        </w:rPr>
      </w:pPr>
      <w:r>
        <w:t xml:space="preserve">где    </w:t>
      </w:r>
      <w:r>
        <w:rPr>
          <w:i/>
        </w:rPr>
        <w:t>К</w:t>
      </w:r>
      <w:r>
        <w:rPr>
          <w:vertAlign w:val="subscript"/>
        </w:rPr>
        <w:t>и</w:t>
      </w:r>
      <w:r>
        <w:t xml:space="preserve"> - коэффициент,   зависящий от соотношения физико-механических свойств гидроизоляционных  материалов  и мастики,         принимаемый  по табл.</w:t>
      </w:r>
      <w:r>
        <w:rPr>
          <w:noProof/>
        </w:rPr>
        <w:t xml:space="preserve"> 7;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Å</w:t>
      </w:r>
      <w:r>
        <w:rPr>
          <w:vertAlign w:val="subscript"/>
          <w:lang w:val="en-US"/>
        </w:rPr>
        <w:t>è</w:t>
      </w:r>
      <w:r>
        <w:rPr>
          <w:noProof/>
        </w:rPr>
        <w:t xml:space="preserve"> -</w:t>
      </w:r>
      <w:r>
        <w:t xml:space="preserve"> модуль деформации гидроизоляционного материала, принимаемый   по  табл.</w:t>
      </w:r>
      <w:r>
        <w:rPr>
          <w:noProof/>
        </w:rPr>
        <w:t xml:space="preserve"> </w:t>
      </w:r>
      <w:r>
        <w:rPr>
          <w:noProof/>
        </w:rPr>
        <w:t xml:space="preserve">8, </w:t>
      </w:r>
      <w:r>
        <w:t xml:space="preserve">     кгс/см</w:t>
      </w:r>
      <w:r>
        <w:rPr>
          <w:vertAlign w:val="superscript"/>
        </w:rPr>
        <w:t>2</w:t>
      </w:r>
      <w:r>
        <w:rPr>
          <w:noProof/>
        </w:rPr>
        <w:t xml:space="preserve">; </w:t>
      </w:r>
      <w:r>
        <w:t xml:space="preserve"> </w:t>
      </w:r>
    </w:p>
    <w:p w:rsidR="00000000" w:rsidRDefault="00400209">
      <w:pPr>
        <w:widowControl w:val="0"/>
        <w:ind w:left="1134" w:hanging="283"/>
        <w:jc w:val="both"/>
      </w:pPr>
      <w:r>
        <w:sym w:font="Symbol" w:char="F0CE"/>
      </w:r>
      <w:r>
        <w:rPr>
          <w:vertAlign w:val="subscript"/>
        </w:rPr>
        <w:t>и</w:t>
      </w:r>
      <w:r>
        <w:rPr>
          <w:noProof/>
        </w:rPr>
        <w:t xml:space="preserve"> </w:t>
      </w:r>
      <w:r>
        <w:t>- относительное удлинение гидроизоляционного  материала,  принимаемое   по      табл.</w:t>
      </w:r>
      <w:r>
        <w:rPr>
          <w:noProof/>
        </w:rPr>
        <w:t xml:space="preserve"> 8;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 - расчетное  сопротивление гидроизоляционного материала растяжению, кгс/см</w:t>
      </w:r>
      <w:r>
        <w:rPr>
          <w:vertAlign w:val="superscript"/>
        </w:rPr>
        <w:t>2</w:t>
      </w:r>
      <w:r>
        <w:t>, принимаемое по табл.</w:t>
      </w:r>
      <w:r>
        <w:rPr>
          <w:noProof/>
        </w:rPr>
        <w:t xml:space="preserve"> 8;   </w:t>
      </w:r>
    </w:p>
    <w:p w:rsidR="00000000" w:rsidRDefault="00400209">
      <w:pPr>
        <w:widowControl w:val="0"/>
        <w:ind w:firstLine="851"/>
        <w:jc w:val="both"/>
      </w:pPr>
      <w:r>
        <w:sym w:font="Symbol" w:char="F064"/>
      </w:r>
      <w:r>
        <w:t xml:space="preserve"> - толщина гидроизоляционного материала,      см;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м</w:t>
      </w:r>
      <w:r>
        <w:rPr>
          <w:noProof/>
        </w:rPr>
        <w:t xml:space="preserve"> </w:t>
      </w:r>
      <w:r>
        <w:t>- расчетное сопротивление мастики сдвигу, принимаемое по табл.</w:t>
      </w:r>
      <w:r>
        <w:rPr>
          <w:noProof/>
        </w:rPr>
        <w:t xml:space="preserve"> 8,</w:t>
      </w:r>
      <w:r>
        <w:t xml:space="preserve"> </w:t>
      </w:r>
      <w:bookmarkStart w:id="1634" w:name="OCRUncertain221"/>
      <w:r>
        <w:t>кгс/см</w:t>
      </w:r>
      <w:r>
        <w:rPr>
          <w:vertAlign w:val="superscript"/>
        </w:rPr>
        <w:t>2</w:t>
      </w:r>
      <w:r>
        <w:t>;</w:t>
      </w:r>
      <w:r>
        <w:rPr>
          <w:noProof/>
        </w:rPr>
        <w:t xml:space="preserve"> </w:t>
      </w:r>
      <w:bookmarkEnd w:id="1634"/>
      <w:r>
        <w:t xml:space="preserve">  </w:t>
      </w:r>
      <w:bookmarkStart w:id="1635" w:name="OCRUncertain222"/>
    </w:p>
    <w:bookmarkEnd w:id="1635"/>
    <w:p w:rsidR="00000000" w:rsidRDefault="00400209">
      <w:pPr>
        <w:widowControl w:val="0"/>
        <w:ind w:firstLine="851"/>
        <w:jc w:val="both"/>
      </w:pPr>
      <w:r>
        <w:rPr>
          <w:i/>
          <w:lang w:val="en-US"/>
        </w:rPr>
        <w:t>q</w:t>
      </w:r>
      <w:r>
        <w:t xml:space="preserve"> - расчетная нагр</w:t>
      </w:r>
      <w:bookmarkStart w:id="1636" w:name="OCRUncertain223"/>
      <w:r>
        <w:t>уз</w:t>
      </w:r>
      <w:bookmarkEnd w:id="1636"/>
      <w:r>
        <w:t>ка на гидроизоляцию, кгс/см</w:t>
      </w:r>
      <w:r>
        <w:rPr>
          <w:vertAlign w:val="superscript"/>
        </w:rPr>
        <w:t>2</w:t>
      </w:r>
      <w:r>
        <w:rPr>
          <w:noProof/>
        </w:rPr>
        <w:t xml:space="preserve">; </w:t>
      </w:r>
      <w:r>
        <w:rPr>
          <w:lang w:val="en-US"/>
        </w:rPr>
        <w:t xml:space="preserve"> </w:t>
      </w:r>
    </w:p>
    <w:p w:rsidR="00000000" w:rsidRDefault="00400209">
      <w:pPr>
        <w:widowControl w:val="0"/>
        <w:ind w:left="1134" w:hanging="283"/>
        <w:jc w:val="both"/>
        <w:rPr>
          <w:noProof/>
        </w:rPr>
      </w:pPr>
      <w:r>
        <w:rPr>
          <w:i/>
          <w:lang w:val="en-US"/>
        </w:rPr>
        <w:t>f</w:t>
      </w:r>
      <w:r>
        <w:rPr>
          <w:vertAlign w:val="subscript"/>
        </w:rPr>
        <w:t>и</w:t>
      </w:r>
      <w:r>
        <w:rPr>
          <w:noProof/>
        </w:rPr>
        <w:t xml:space="preserve"> </w:t>
      </w:r>
      <w:r>
        <w:t>- коэффициент трения песка по гидроизоляционному покрытию,  принимаемый по      табл.</w:t>
      </w:r>
      <w:r>
        <w:rPr>
          <w:noProof/>
        </w:rPr>
        <w:t xml:space="preserve"> 9.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7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3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Отнош</w:t>
            </w:r>
            <w:r>
              <w:rPr>
                <w:sz w:val="16"/>
              </w:rPr>
              <w:t>ение показателей физико-механических свойств материалов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position w:val="-30"/>
                <w:sz w:val="16"/>
              </w:rPr>
              <w:object w:dxaOrig="400" w:dyaOrig="680">
                <v:shape id="_x0000_i1026" type="#_x0000_t75" style="width:20.25pt;height:33.75pt" o:ole="">
                  <v:imagedata r:id="rId6" o:title=""/>
                </v:shape>
                <o:OLEObject Type="Embed" ProgID="Equation.3" ShapeID="_x0000_i1026" DrawAspect="Content" ObjectID="_1427227876" r:id="rId7"/>
              </w:objec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34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134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и</w:t>
            </w:r>
          </w:p>
        </w:tc>
        <w:tc>
          <w:tcPr>
            <w:tcW w:w="1134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67</w:t>
            </w:r>
          </w:p>
        </w:tc>
        <w:tc>
          <w:tcPr>
            <w:tcW w:w="1134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34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8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8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Гидроизоляционный материал</w:t>
            </w:r>
          </w:p>
        </w:tc>
        <w:tc>
          <w:tcPr>
            <w:tcW w:w="3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</w:t>
            </w:r>
            <w:bookmarkStart w:id="1637" w:name="OCRUncertain251"/>
            <w:r>
              <w:rPr>
                <w:sz w:val="16"/>
              </w:rPr>
              <w:t>ч</w:t>
            </w:r>
            <w:bookmarkEnd w:id="1637"/>
            <w:r>
              <w:rPr>
                <w:sz w:val="16"/>
              </w:rPr>
              <w:t xml:space="preserve">етные сопротивления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>, 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(над чертой)</w:t>
            </w:r>
            <w:r>
              <w:rPr>
                <w:noProof/>
                <w:sz w:val="16"/>
              </w:rPr>
              <w:t xml:space="preserve"> ,</w:t>
            </w:r>
            <w:r>
              <w:rPr>
                <w:sz w:val="16"/>
              </w:rPr>
              <w:t xml:space="preserve"> модуль деформации </w:t>
            </w:r>
            <w:r>
              <w:rPr>
                <w:i/>
                <w:sz w:val="16"/>
              </w:rPr>
              <w:t>Е</w:t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>, 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bookmarkStart w:id="1638" w:name="OCRUncertain265"/>
            <w:r>
              <w:rPr>
                <w:sz w:val="16"/>
              </w:rPr>
              <w:t>(</w:t>
            </w:r>
            <w:bookmarkEnd w:id="1638"/>
            <w:r>
              <w:rPr>
                <w:sz w:val="16"/>
              </w:rPr>
              <w:t>по</w:t>
            </w:r>
            <w:bookmarkStart w:id="1639" w:name="OCRUncertain266"/>
            <w:r>
              <w:rPr>
                <w:sz w:val="16"/>
              </w:rPr>
              <w:t>д</w:t>
            </w:r>
            <w:bookmarkEnd w:id="1639"/>
            <w:r>
              <w:rPr>
                <w:sz w:val="16"/>
              </w:rPr>
              <w:t xml:space="preserve"> чертой),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при времени нарастания нагрузки, м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Поливинилхлоридный пласти</w:t>
            </w:r>
            <w:r>
              <w:rPr>
                <w:sz w:val="16"/>
              </w:rPr>
              <w:softHyphen/>
              <w:t xml:space="preserve">кат при </w:t>
            </w:r>
            <w:r>
              <w:rPr>
                <w:sz w:val="16"/>
              </w:rPr>
              <w:sym w:font="Symbol" w:char="F0CE"/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= 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6"/>
                <w:sz w:val="16"/>
              </w:rPr>
              <w:object w:dxaOrig="560" w:dyaOrig="660">
                <v:shape id="_x0000_i1027" type="#_x0000_t75" style="width:15.75pt;height:19.5pt" o:ole="">
                  <v:imagedata r:id="rId8" o:title=""/>
                </v:shape>
                <o:OLEObject Type="Embed" ProgID="Equation.3" ShapeID="_x0000_i1027" DrawAspect="Content" ObjectID="_1427227877" r:id="rId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560" w:dyaOrig="620">
                <v:shape id="_x0000_i1028" type="#_x0000_t75" style="width:15.75pt;height:18.75pt" o:ole="">
                  <v:imagedata r:id="rId10" o:title=""/>
                </v:shape>
                <o:OLEObject Type="Embed" ProgID="Equation.3" ShapeID="_x0000_i1028" DrawAspect="Content" ObjectID="_1427227878" r:id="rId1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560" w:dyaOrig="620">
                <v:shape id="_x0000_i1029" type="#_x0000_t75" style="width:15.75pt;height:18.75pt" o:ole="">
                  <v:imagedata r:id="rId12" o:title=""/>
                </v:shape>
                <o:OLEObject Type="Embed" ProgID="Equation.3" ShapeID="_x0000_i1029" DrawAspect="Content" ObjectID="_1427227879" r:id="rId13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30" type="#_x0000_t75" style="width:12.75pt;height:18.75pt" o:ole="">
                  <v:imagedata r:id="rId14" o:title=""/>
                </v:shape>
                <o:OLEObject Type="Embed" ProgID="Equation.3" ShapeID="_x0000_i1030" DrawAspect="Content" ObjectID="_1427227880" r:id="rId15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31" type="#_x0000_t75" style="width:13.5pt;height:18.75pt" o:ole="">
                  <v:imagedata r:id="rId16" o:title=""/>
                </v:shape>
                <o:OLEObject Type="Embed" ProgID="Equation.3" ShapeID="_x0000_i1031" DrawAspect="Content" ObjectID="_1427227881" r:id="rId17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32" type="#_x0000_t75" style="width:13.5pt;height:18.75pt" o:ole="">
                  <v:imagedata r:id="rId18" o:title=""/>
                </v:shape>
                <o:OLEObject Type="Embed" ProgID="Equation.3" ShapeID="_x0000_i1032" DrawAspect="Content" ObjectID="_1427227882" r:id="rId1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33" type="#_x0000_t75" style="width:13.5pt;height:18.75pt" o:ole="">
                  <v:imagedata r:id="rId20" o:title=""/>
                </v:shape>
                <o:OLEObject Type="Embed" ProgID="Equation.3" ShapeID="_x0000_i1033" DrawAspect="Content" ObjectID="_1427227883" r:id="rId2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34" type="#_x0000_t75" style="width:13.5pt;height:18.75pt" o:ole="">
                  <v:imagedata r:id="rId22" o:title=""/>
                </v:shape>
                <o:OLEObject Type="Embed" ProgID="Equation.3" ShapeID="_x0000_i1034" DrawAspect="Content" ObjectID="_1427227884" r:id="rId2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То же, при </w:t>
            </w:r>
            <w:r>
              <w:rPr>
                <w:sz w:val="16"/>
              </w:rPr>
              <w:sym w:font="Symbol" w:char="F0CE"/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 xml:space="preserve"> = 0,1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35" type="#_x0000_t75" style="width:12.75pt;height:18.75pt" o:ole="">
                  <v:imagedata r:id="rId24" o:title=""/>
                </v:shape>
                <o:OLEObject Type="Embed" ProgID="Equation.3" ShapeID="_x0000_i1035" DrawAspect="Content" ObjectID="_1427227885" r:id="rId25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36" type="#_x0000_t75" style="width:13.5pt;height:18.75pt" o:ole="">
                  <v:imagedata r:id="rId26" o:title=""/>
                </v:shape>
                <o:OLEObject Type="Embed" ProgID="Equation.3" ShapeID="_x0000_i1036" DrawAspect="Content" ObjectID="_1427227886" r:id="rId27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37" type="#_x0000_t75" style="width:13.5pt;height:18.75pt" o:ole="">
                  <v:imagedata r:id="rId28" o:title=""/>
                </v:shape>
                <o:OLEObject Type="Embed" ProgID="Equation.3" ShapeID="_x0000_i1037" DrawAspect="Content" ObjectID="_1427227887" r:id="rId2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38" type="#_x0000_t75" style="width:13.5pt;height:18.75pt" o:ole="">
                  <v:imagedata r:id="rId30" o:title=""/>
                </v:shape>
                <o:OLEObject Type="Embed" ProgID="Equation.3" ShapeID="_x0000_i1038" DrawAspect="Content" ObjectID="_1427227888" r:id="rId3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39" type="#_x0000_t75" style="width:13.5pt;height:18.75pt" o:ole="">
                  <v:imagedata r:id="rId32" o:title=""/>
                </v:shape>
                <o:OLEObject Type="Embed" ProgID="Equation.3" ShapeID="_x0000_i1039" DrawAspect="Content" ObjectID="_1427227889" r:id="rId33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40" type="#_x0000_t75" style="width:13.5pt;height:18.75pt" o:ole="">
                  <v:imagedata r:id="rId34" o:title=""/>
                </v:shape>
                <o:OLEObject Type="Embed" ProgID="Equation.3" ShapeID="_x0000_i1040" DrawAspect="Content" ObjectID="_1427227890" r:id="rId35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41" type="#_x0000_t75" style="width:13.5pt;height:18.75pt" o:ole="">
                  <v:imagedata r:id="rId36" o:title=""/>
                </v:shape>
                <o:OLEObject Type="Embed" ProgID="Equation.3" ShapeID="_x0000_i1041" DrawAspect="Content" ObjectID="_1427227891" r:id="rId37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42" type="#_x0000_t75" style="width:13.5pt;height:18.75pt" o:ole="">
                  <v:imagedata r:id="rId38" o:title=""/>
                </v:shape>
                <o:OLEObject Type="Embed" ProgID="Equation.3" ShapeID="_x0000_i1042" DrawAspect="Content" ObjectID="_1427227892" r:id="rId3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. Листовой полиэтилен при </w:t>
            </w:r>
          </w:p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sym w:font="Symbol" w:char="F0CE"/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 xml:space="preserve"> = </w:t>
            </w:r>
            <w:r>
              <w:rPr>
                <w:noProof/>
                <w:sz w:val="16"/>
              </w:rPr>
              <w:t>0,3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43" type="#_x0000_t75" style="width:13.5pt;height:18.75pt" o:ole="">
                  <v:imagedata r:id="rId40" o:title=""/>
                </v:shape>
                <o:OLEObject Type="Embed" ProgID="Equation.3" ShapeID="_x0000_i1043" DrawAspect="Content" ObjectID="_1427227893" r:id="rId4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44" type="#_x0000_t75" style="width:13.5pt;height:18.75pt" o:ole="">
                  <v:imagedata r:id="rId42" o:title=""/>
                </v:shape>
                <o:OLEObject Type="Embed" ProgID="Equation.3" ShapeID="_x0000_i1044" DrawAspect="Content" ObjectID="_1427227894" r:id="rId43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45" type="#_x0000_t75" style="width:13.5pt;height:18.75pt" o:ole="">
                  <v:imagedata r:id="rId44" o:title=""/>
                </v:shape>
                <o:OLEObject Type="Embed" ProgID="Equation.3" ShapeID="_x0000_i1045" DrawAspect="Content" ObjectID="_1427227895" r:id="rId45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46" type="#_x0000_t75" style="width:13.5pt;height:18.75pt" o:ole="">
                  <v:imagedata r:id="rId46" o:title=""/>
                </v:shape>
                <o:OLEObject Type="Embed" ProgID="Equation.3" ShapeID="_x0000_i1046" DrawAspect="Content" ObjectID="_1427227896" r:id="rId47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47" type="#_x0000_t75" style="width:12.75pt;height:18.75pt" o:ole="">
                  <v:imagedata r:id="rId48" o:title=""/>
                </v:shape>
                <o:OLEObject Type="Embed" ProgID="Equation.3" ShapeID="_x0000_i1047" DrawAspect="Content" ObjectID="_1427227897" r:id="rId4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48" type="#_x0000_t75" style="width:12.75pt;height:18.75pt" o:ole="">
                  <v:imagedata r:id="rId50" o:title=""/>
                </v:shape>
                <o:OLEObject Type="Embed" ProgID="Equation.3" ShapeID="_x0000_i1048" DrawAspect="Content" ObjectID="_1427227898" r:id="rId5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49" type="#_x0000_t75" style="width:12.75pt;height:18.75pt" o:ole="">
                  <v:imagedata r:id="rId52" o:title=""/>
                </v:shape>
                <o:OLEObject Type="Embed" ProgID="Equation.3" ShapeID="_x0000_i1049" DrawAspect="Content" ObjectID="_1427227899" r:id="rId53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50" type="#_x0000_t75" style="width:12.75pt;height:18.75pt" o:ole="">
                  <v:imagedata r:id="rId54" o:title=""/>
                </v:shape>
                <o:OLEObject Type="Embed" ProgID="Equation.3" ShapeID="_x0000_i1050" DrawAspect="Content" ObjectID="_1427227900" r:id="rId5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Изол в</w:t>
            </w:r>
            <w:r>
              <w:rPr>
                <w:noProof/>
                <w:sz w:val="16"/>
              </w:rPr>
              <w:t xml:space="preserve"> 3</w:t>
            </w:r>
            <w:r>
              <w:rPr>
                <w:sz w:val="16"/>
              </w:rPr>
              <w:t xml:space="preserve"> слоя при </w:t>
            </w:r>
            <w:r>
              <w:rPr>
                <w:sz w:val="16"/>
              </w:rPr>
              <w:sym w:font="Symbol" w:char="F0CE"/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= 0,1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51" type="#_x0000_t75" style="width:12.75pt;height:18.75pt" o:ole="">
                  <v:imagedata r:id="rId56" o:title=""/>
                </v:shape>
                <o:OLEObject Type="Embed" ProgID="Equation.3" ShapeID="_x0000_i1051" DrawAspect="Content" ObjectID="_1427227901" r:id="rId57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52" type="#_x0000_t75" style="width:12.75pt;height:18.75pt" o:ole="">
                  <v:imagedata r:id="rId58" o:title=""/>
                </v:shape>
                <o:OLEObject Type="Embed" ProgID="Equation.3" ShapeID="_x0000_i1052" DrawAspect="Content" ObjectID="_1427227902" r:id="rId5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53" type="#_x0000_t75" style="width:12.75pt;height:18.75pt" o:ole="">
                  <v:imagedata r:id="rId60" o:title=""/>
                </v:shape>
                <o:OLEObject Type="Embed" ProgID="Equation.3" ShapeID="_x0000_i1053" DrawAspect="Content" ObjectID="_1427227903" r:id="rId6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54" type="#_x0000_t75" style="width:13.5pt;height:18.75pt" o:ole="">
                  <v:imagedata r:id="rId62" o:title=""/>
                </v:shape>
                <o:OLEObject Type="Embed" ProgID="Equation.3" ShapeID="_x0000_i1054" DrawAspect="Content" ObjectID="_1427227904" r:id="rId63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55" type="#_x0000_t75" style="width:12.75pt;height:18.75pt" o:ole="">
                  <v:imagedata r:id="rId64" o:title=""/>
                </v:shape>
                <o:OLEObject Type="Embed" ProgID="Equation.3" ShapeID="_x0000_i1055" DrawAspect="Content" ObjectID="_1427227905" r:id="rId65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56" type="#_x0000_t75" style="width:12.75pt;height:18.75pt" o:ole="">
                  <v:imagedata r:id="rId66" o:title=""/>
                </v:shape>
                <o:OLEObject Type="Embed" ProgID="Equation.3" ShapeID="_x0000_i1056" DrawAspect="Content" ObjectID="_1427227906" r:id="rId67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57" type="#_x0000_t75" style="width:12.75pt;height:18.75pt" o:ole="">
                  <v:imagedata r:id="rId68" o:title=""/>
                </v:shape>
                <o:OLEObject Type="Embed" ProgID="Equation.3" ShapeID="_x0000_i1057" DrawAspect="Content" ObjectID="_1427227907" r:id="rId6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58" type="#_x0000_t75" style="width:13.5pt;height:18.75pt" o:ole="">
                  <v:imagedata r:id="rId70" o:title=""/>
                </v:shape>
                <o:OLEObject Type="Embed" ProgID="Equation.3" ShapeID="_x0000_i1058" DrawAspect="Content" ObjectID="_1427227908" r:id="rId7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Изол в</w:t>
            </w:r>
            <w:r>
              <w:rPr>
                <w:noProof/>
                <w:sz w:val="16"/>
              </w:rPr>
              <w:t xml:space="preserve"> 4</w:t>
            </w:r>
            <w:r>
              <w:rPr>
                <w:sz w:val="16"/>
              </w:rPr>
              <w:t xml:space="preserve"> слоя при </w:t>
            </w:r>
            <w:r>
              <w:rPr>
                <w:sz w:val="16"/>
              </w:rPr>
              <w:sym w:font="Symbol" w:char="F0CE"/>
            </w:r>
            <w:r>
              <w:rPr>
                <w:sz w:val="16"/>
                <w:vertAlign w:val="subscript"/>
              </w:rPr>
              <w:t>и</w:t>
            </w:r>
            <w:r>
              <w:rPr>
                <w:noProof/>
                <w:sz w:val="16"/>
              </w:rPr>
              <w:t xml:space="preserve"> = 0,08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59" type="#_x0000_t75" style="width:12.75pt;height:18.75pt" o:ole="">
                  <v:imagedata r:id="rId72" o:title=""/>
                </v:shape>
                <o:OLEObject Type="Embed" ProgID="Equation.3" ShapeID="_x0000_i1059" DrawAspect="Content" ObjectID="_1427227909" r:id="rId73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60" type="#_x0000_t75" style="width:12.75pt;height:18.75pt" o:ole="">
                  <v:imagedata r:id="rId74" o:title=""/>
                </v:shape>
                <o:OLEObject Type="Embed" ProgID="Equation.3" ShapeID="_x0000_i1060" DrawAspect="Content" ObjectID="_1427227910" r:id="rId75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61" type="#_x0000_t75" style="width:13.5pt;height:18.75pt" o:ole="">
                  <v:imagedata r:id="rId76" o:title=""/>
                </v:shape>
                <o:OLEObject Type="Embed" ProgID="Equation.3" ShapeID="_x0000_i1061" DrawAspect="Content" ObjectID="_1427227911" r:id="rId77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62" type="#_x0000_t75" style="width:13.5pt;height:18.75pt" o:ole="">
                  <v:imagedata r:id="rId78" o:title=""/>
                </v:shape>
                <o:OLEObject Type="Embed" ProgID="Equation.3" ShapeID="_x0000_i1062" DrawAspect="Content" ObjectID="_1427227912" r:id="rId7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63" type="#_x0000_t75" style="width:12.75pt;height:18.75pt" o:ole="">
                  <v:imagedata r:id="rId80" o:title=""/>
                </v:shape>
                <o:OLEObject Type="Embed" ProgID="Equation.3" ShapeID="_x0000_i1063" DrawAspect="Content" ObjectID="_1427227913" r:id="rId8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64" type="#_x0000_t75" style="width:12.75pt;height:18.75pt" o:ole="">
                  <v:imagedata r:id="rId82" o:title=""/>
                </v:shape>
                <o:OLEObject Type="Embed" ProgID="Equation.3" ShapeID="_x0000_i1064" DrawAspect="Content" ObjectID="_1427227914" r:id="rId83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65" type="#_x0000_t75" style="width:13.5pt;height:18.75pt" o:ole="">
                  <v:imagedata r:id="rId84" o:title=""/>
                </v:shape>
                <o:OLEObject Type="Embed" ProgID="Equation.3" ShapeID="_x0000_i1065" DrawAspect="Content" ObjectID="_1427227915" r:id="rId85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66" type="#_x0000_t75" style="width:13.5pt;height:18.75pt" o:ole="">
                  <v:imagedata r:id="rId86" o:title=""/>
                </v:shape>
                <o:OLEObject Type="Embed" ProgID="Equation.3" ShapeID="_x0000_i1066" DrawAspect="Content" ObjectID="_1427227916" r:id="rId8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Изол в</w:t>
            </w:r>
            <w:r>
              <w:rPr>
                <w:noProof/>
                <w:sz w:val="16"/>
              </w:rPr>
              <w:t xml:space="preserve"> 5</w:t>
            </w:r>
            <w:r>
              <w:rPr>
                <w:sz w:val="16"/>
              </w:rPr>
              <w:t xml:space="preserve"> слоев при  </w:t>
            </w:r>
            <w:r>
              <w:rPr>
                <w:sz w:val="16"/>
              </w:rPr>
              <w:sym w:font="Symbol" w:char="F0CE"/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 xml:space="preserve"> =0,08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560" w:dyaOrig="620">
                <v:shape id="_x0000_i1067" type="#_x0000_t75" style="width:15.75pt;height:18.75pt" o:ole="">
                  <v:imagedata r:id="rId88" o:title=""/>
                </v:shape>
                <o:OLEObject Type="Embed" ProgID="Equation.3" ShapeID="_x0000_i1067" DrawAspect="Content" ObjectID="_1427227917" r:id="rId8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560" w:dyaOrig="620">
                <v:shape id="_x0000_i1068" type="#_x0000_t75" style="width:15.75pt;height:18.75pt" o:ole="">
                  <v:imagedata r:id="rId90" o:title=""/>
                </v:shape>
                <o:OLEObject Type="Embed" ProgID="Equation.3" ShapeID="_x0000_i1068" DrawAspect="Content" ObjectID="_1427227918" r:id="rId9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69" type="#_x0000_t75" style="width:12.75pt;height:18.75pt" o:ole="">
                  <v:imagedata r:id="rId92" o:title=""/>
                </v:shape>
                <o:OLEObject Type="Embed" ProgID="Equation.3" ShapeID="_x0000_i1069" DrawAspect="Content" ObjectID="_1427227919" r:id="rId93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70" type="#_x0000_t75" style="width:12.75pt;height:18.75pt" o:ole="">
                  <v:imagedata r:id="rId94" o:title=""/>
                </v:shape>
                <o:OLEObject Type="Embed" ProgID="Equation.3" ShapeID="_x0000_i1070" DrawAspect="Content" ObjectID="_1427227920" r:id="rId95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71" type="#_x0000_t75" style="width:13.5pt;height:18.75pt" o:ole="">
                  <v:imagedata r:id="rId96" o:title=""/>
                </v:shape>
                <o:OLEObject Type="Embed" ProgID="Equation.3" ShapeID="_x0000_i1071" DrawAspect="Content" ObjectID="_1427227921" r:id="rId97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72" type="#_x0000_t75" style="width:13.5pt;height:18.75pt" o:ole="">
                  <v:imagedata r:id="rId98" o:title=""/>
                </v:shape>
                <o:OLEObject Type="Embed" ProgID="Equation.3" ShapeID="_x0000_i1072" DrawAspect="Content" ObjectID="_1427227922" r:id="rId9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73" type="#_x0000_t75" style="width:12.75pt;height:18.75pt" o:ole="">
                  <v:imagedata r:id="rId100" o:title=""/>
                </v:shape>
                <o:OLEObject Type="Embed" ProgID="Equation.3" ShapeID="_x0000_i1073" DrawAspect="Content" ObjectID="_1427227923" r:id="rId10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74" type="#_x0000_t75" style="width:12.75pt;height:18.75pt" o:ole="">
                  <v:imagedata r:id="rId102" o:title=""/>
                </v:shape>
                <o:OLEObject Type="Embed" ProgID="Equation.3" ShapeID="_x0000_i1074" DrawAspect="Content" ObjectID="_1427227924" r:id="rId10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Бризол в</w:t>
            </w:r>
            <w:r>
              <w:rPr>
                <w:noProof/>
                <w:sz w:val="16"/>
              </w:rPr>
              <w:t xml:space="preserve"> 3</w:t>
            </w:r>
            <w:r>
              <w:rPr>
                <w:sz w:val="16"/>
              </w:rPr>
              <w:t xml:space="preserve"> слоя при </w:t>
            </w:r>
            <w:r>
              <w:rPr>
                <w:sz w:val="16"/>
              </w:rPr>
              <w:sym w:font="Symbol" w:char="F0CE"/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= 0,08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75" type="#_x0000_t75" style="width:13.5pt;height:18.75pt" o:ole="">
                  <v:imagedata r:id="rId104" o:title=""/>
                </v:shape>
                <o:OLEObject Type="Embed" ProgID="Equation.3" ShapeID="_x0000_i1075" DrawAspect="Content" ObjectID="_1427227925" r:id="rId105"/>
              </w:objec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76" type="#_x0000_t75" style="width:12.75pt;height:18.75pt" o:ole="">
                  <v:imagedata r:id="rId106" o:title=""/>
                </v:shape>
                <o:OLEObject Type="Embed" ProgID="Equation.3" ShapeID="_x0000_i1076" DrawAspect="Content" ObjectID="_1427227926" r:id="rId107"/>
              </w:objec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77" type="#_x0000_t75" style="width:12.75pt;height:18.75pt" o:ole="">
                  <v:imagedata r:id="rId108" o:title=""/>
                </v:shape>
                <o:OLEObject Type="Embed" ProgID="Equation.3" ShapeID="_x0000_i1077" DrawAspect="Content" ObjectID="_1427227927" r:id="rId109"/>
              </w:objec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78" type="#_x0000_t75" style="width:13.5pt;height:18.75pt" o:ole="">
                  <v:imagedata r:id="rId110" o:title=""/>
                </v:shape>
                <o:OLEObject Type="Embed" ProgID="Equation.3" ShapeID="_x0000_i1078" DrawAspect="Content" ObjectID="_1427227928" r:id="rId111"/>
              </w:objec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79" type="#_x0000_t75" style="width:12.75pt;height:18.75pt" o:ole="">
                  <v:imagedata r:id="rId112" o:title=""/>
                </v:shape>
                <o:OLEObject Type="Embed" ProgID="Equation.3" ShapeID="_x0000_i1079" DrawAspect="Content" ObjectID="_1427227929" r:id="rId113"/>
              </w:objec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80" type="#_x0000_t75" style="width:12.75pt;height:18.75pt" o:ole="">
                  <v:imagedata r:id="rId114" o:title=""/>
                </v:shape>
                <o:OLEObject Type="Embed" ProgID="Equation.3" ShapeID="_x0000_i1080" DrawAspect="Content" ObjectID="_1427227930" r:id="rId115"/>
              </w:objec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81" type="#_x0000_t75" style="width:12.75pt;height:18.75pt" o:ole="">
                  <v:imagedata r:id="rId116" o:title=""/>
                </v:shape>
                <o:OLEObject Type="Embed" ProgID="Equation.3" ShapeID="_x0000_i1081" DrawAspect="Content" ObjectID="_1427227931" r:id="rId117"/>
              </w:objec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82" type="#_x0000_t75" style="width:12.75pt;height:18.75pt" o:ole="">
                  <v:imagedata r:id="rId118" o:title=""/>
                </v:shape>
                <o:OLEObject Type="Embed" ProgID="Equation.3" ShapeID="_x0000_i1082" DrawAspect="Content" ObjectID="_1427227932" r:id="rId11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Бризол в</w:t>
            </w:r>
            <w:r>
              <w:rPr>
                <w:noProof/>
                <w:sz w:val="16"/>
              </w:rPr>
              <w:t xml:space="preserve"> 5</w:t>
            </w:r>
            <w:r>
              <w:rPr>
                <w:sz w:val="16"/>
              </w:rPr>
              <w:t xml:space="preserve"> слоев при </w:t>
            </w:r>
            <w:r>
              <w:rPr>
                <w:sz w:val="16"/>
              </w:rPr>
              <w:sym w:font="Symbol" w:char="F0CE"/>
            </w:r>
            <w:r>
              <w:rPr>
                <w:sz w:val="16"/>
                <w:vertAlign w:val="subscript"/>
              </w:rPr>
              <w:t>и</w:t>
            </w:r>
            <w:r>
              <w:rPr>
                <w:noProof/>
                <w:sz w:val="16"/>
              </w:rPr>
              <w:t xml:space="preserve"> = 0,08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560" w:dyaOrig="620">
                <v:shape id="_x0000_i1083" type="#_x0000_t75" style="width:15.75pt;height:18.75pt" o:ole="">
                  <v:imagedata r:id="rId120" o:title=""/>
                </v:shape>
                <o:OLEObject Type="Embed" ProgID="Equation.3" ShapeID="_x0000_i1083" DrawAspect="Content" ObjectID="_1427227933" r:id="rId12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560" w:dyaOrig="620">
                <v:shape id="_x0000_i1084" type="#_x0000_t75" style="width:15.75pt;height:18.75pt" o:ole="">
                  <v:imagedata r:id="rId122" o:title=""/>
                </v:shape>
                <o:OLEObject Type="Embed" ProgID="Equation.3" ShapeID="_x0000_i1084" DrawAspect="Content" ObjectID="_1427227934" r:id="rId123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560" w:dyaOrig="620">
                <v:shape id="_x0000_i1085" type="#_x0000_t75" style="width:15.75pt;height:18.75pt" o:ole="">
                  <v:imagedata r:id="rId124" o:title=""/>
                </v:shape>
                <o:OLEObject Type="Embed" ProgID="Equation.3" ShapeID="_x0000_i1085" DrawAspect="Content" ObjectID="_1427227935" r:id="rId125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86" type="#_x0000_t75" style="width:12.75pt;height:18.75pt" o:ole="">
                  <v:imagedata r:id="rId126" o:title=""/>
                </v:shape>
                <o:OLEObject Type="Embed" ProgID="Equation.3" ShapeID="_x0000_i1086" DrawAspect="Content" ObjectID="_1427227936" r:id="rId127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87" type="#_x0000_t75" style="width:12.75pt;height:18.75pt" o:ole="">
                  <v:imagedata r:id="rId128" o:title=""/>
                </v:shape>
                <o:OLEObject Type="Embed" ProgID="Equation.3" ShapeID="_x0000_i1087" DrawAspect="Content" ObjectID="_1427227937" r:id="rId12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88" type="#_x0000_t75" style="width:13.5pt;height:18.75pt" o:ole="">
                  <v:imagedata r:id="rId130" o:title=""/>
                </v:shape>
                <o:OLEObject Type="Embed" ProgID="Equation.3" ShapeID="_x0000_i1088" DrawAspect="Content" ObjectID="_1427227938" r:id="rId13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89" type="#_x0000_t75" style="width:13.5pt;height:18.75pt" o:ole="">
                  <v:imagedata r:id="rId132" o:title=""/>
                </v:shape>
                <o:OLEObject Type="Embed" ProgID="Equation.3" ShapeID="_x0000_i1089" DrawAspect="Content" ObjectID="_1427227939" r:id="rId133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90" type="#_x0000_t75" style="width:13.5pt;height:18.75pt" o:ole="">
                  <v:imagedata r:id="rId134" o:title=""/>
                </v:shape>
                <o:OLEObject Type="Embed" ProgID="Equation.3" ShapeID="_x0000_i1090" DrawAspect="Content" ObjectID="_1427227940" r:id="rId13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9.</w:t>
            </w:r>
            <w:r>
              <w:rPr>
                <w:sz w:val="16"/>
              </w:rPr>
              <w:t xml:space="preserve"> Бризоп в 4 слоя при  </w:t>
            </w:r>
            <w:r>
              <w:rPr>
                <w:sz w:val="16"/>
              </w:rPr>
              <w:sym w:font="Symbol" w:char="F0CE"/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 xml:space="preserve"> = 0,08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91" type="#_x0000_t75" style="width:12.75pt;height:18.75pt" o:ole="">
                  <v:imagedata r:id="rId136" o:title=""/>
                </v:shape>
                <o:OLEObject Type="Embed" ProgID="Equation.3" ShapeID="_x0000_i1091" DrawAspect="Content" ObjectID="_1427227941" r:id="rId137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92" type="#_x0000_t75" style="width:12.75pt;height:18.75pt" o:ole="">
                  <v:imagedata r:id="rId138" o:title=""/>
                </v:shape>
                <o:OLEObject Type="Embed" ProgID="Equation.3" ShapeID="_x0000_i1092" DrawAspect="Content" ObjectID="_1427227942" r:id="rId13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93" type="#_x0000_t75" style="width:12.75pt;height:18.75pt" o:ole="">
                  <v:imagedata r:id="rId140" o:title=""/>
                </v:shape>
                <o:OLEObject Type="Embed" ProgID="Equation.3" ShapeID="_x0000_i1093" DrawAspect="Content" ObjectID="_1427227943" r:id="rId141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94" type="#_x0000_t75" style="width:12.75pt;height:18.75pt" o:ole="">
                  <v:imagedata r:id="rId142" o:title=""/>
                </v:shape>
                <o:OLEObject Type="Embed" ProgID="Equation.3" ShapeID="_x0000_i1094" DrawAspect="Content" ObjectID="_1427227944" r:id="rId143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80" w:dyaOrig="620">
                <v:shape id="_x0000_i1095" type="#_x0000_t75" style="width:13.5pt;height:18.75pt" o:ole="">
                  <v:imagedata r:id="rId144" o:title=""/>
                </v:shape>
                <o:OLEObject Type="Embed" ProgID="Equation.3" ShapeID="_x0000_i1095" DrawAspect="Content" ObjectID="_1427227945" r:id="rId145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96" type="#_x0000_t75" style="width:12.75pt;height:18.75pt" o:ole="">
                  <v:imagedata r:id="rId146" o:title=""/>
                </v:shape>
                <o:OLEObject Type="Embed" ProgID="Equation.3" ShapeID="_x0000_i1096" DrawAspect="Content" ObjectID="_1427227946" r:id="rId147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97" type="#_x0000_t75" style="width:12.75pt;height:18.75pt" o:ole="">
                  <v:imagedata r:id="rId148" o:title=""/>
                </v:shape>
                <o:OLEObject Type="Embed" ProgID="Equation.3" ShapeID="_x0000_i1097" DrawAspect="Content" ObjectID="_1427227947" r:id="rId149"/>
              </w:objec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460" w:dyaOrig="620">
                <v:shape id="_x0000_i1098" type="#_x0000_t75" style="width:12.75pt;height:18.75pt" o:ole="">
                  <v:imagedata r:id="rId150" o:title=""/>
                </v:shape>
                <o:OLEObject Type="Embed" ProgID="Equation.3" ShapeID="_x0000_i1098" DrawAspect="Content" ObjectID="_1427227948" r:id="rId15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10.</w:t>
            </w:r>
            <w:r>
              <w:rPr>
                <w:sz w:val="16"/>
              </w:rPr>
              <w:t xml:space="preserve"> Мастика БКС,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м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17,5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17,5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17,5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54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Примечание.     При промежуточных значениях времени нарастания нагрузки значения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 xml:space="preserve">,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м</w:t>
            </w:r>
            <w:r>
              <w:rPr>
                <w:sz w:val="16"/>
              </w:rPr>
              <w:t xml:space="preserve"> и </w:t>
            </w:r>
            <w:r>
              <w:rPr>
                <w:sz w:val="16"/>
              </w:rPr>
              <w:sym w:font="Symbol" w:char="F0CE"/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 xml:space="preserve"> допускается принимать по интерполяции.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9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1100"/>
        <w:gridCol w:w="1026"/>
        <w:gridCol w:w="1137"/>
        <w:gridCol w:w="1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Матери</w:t>
            </w:r>
            <w:r>
              <w:rPr>
                <w:sz w:val="16"/>
              </w:rPr>
              <w:t>ал гидроизоляционного покрытия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трения </w:t>
            </w:r>
            <w:r>
              <w:rPr>
                <w:i/>
                <w:sz w:val="16"/>
                <w:lang w:val="en-US"/>
              </w:rPr>
              <w:t>f</w:t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 xml:space="preserve"> песка при его зерновом составе и влажности,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средне-зернистого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крупно-зернистого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lang w:val="en-US"/>
              </w:rPr>
              <w:t xml:space="preserve"> = 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bookmarkStart w:id="1640" w:name="OCRUncertain363"/>
            <w:r>
              <w:rPr>
                <w:i/>
                <w:sz w:val="16"/>
                <w:lang w:val="en-US"/>
              </w:rPr>
              <w:t>G</w:t>
            </w:r>
            <w:bookmarkEnd w:id="1640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sz w:val="16"/>
                <w:lang w:val="en-US"/>
              </w:rPr>
              <w:t>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noProof/>
                <w:sz w:val="16"/>
              </w:rPr>
              <w:t>G</w:t>
            </w:r>
            <w:r>
              <w:rPr>
                <w:noProof/>
                <w:sz w:val="16"/>
              </w:rPr>
              <w:t xml:space="preserve"> = 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G 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sz w:val="16"/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Поливинилхлоридный пластикат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Листовой полиэтилен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Иэол и бризол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Примечание.     Для глинистых и суглинистых грунтов коэффициент </w:t>
            </w:r>
            <w:r>
              <w:rPr>
                <w:i/>
                <w:sz w:val="16"/>
                <w:lang w:val="en-US"/>
              </w:rPr>
              <w:t>f</w:t>
            </w:r>
            <w:r>
              <w:rPr>
                <w:sz w:val="16"/>
                <w:vertAlign w:val="subscript"/>
              </w:rPr>
              <w:t>и</w:t>
            </w:r>
            <w:r>
              <w:rPr>
                <w:sz w:val="16"/>
              </w:rPr>
              <w:t xml:space="preserve">  допускается принимать как для среднезернистых песков при влажности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G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0,5.</w:t>
            </w:r>
          </w:p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2.40.</w:t>
      </w:r>
      <w:r>
        <w:t xml:space="preserve"> Максимальная ширина раскрытия трещин в местах сопряжения железобетонных</w:t>
      </w:r>
      <w:r>
        <w:t xml:space="preserve"> конструкций не должна превышать</w:t>
      </w:r>
      <w:r>
        <w:rPr>
          <w:noProof/>
        </w:rPr>
        <w:t xml:space="preserve"> 0,5</w:t>
      </w:r>
      <w:r>
        <w:t xml:space="preserve"> см.   </w:t>
      </w:r>
    </w:p>
    <w:p w:rsidR="00000000" w:rsidRDefault="00400209">
      <w:pPr>
        <w:widowControl w:val="0"/>
        <w:ind w:firstLine="284"/>
        <w:jc w:val="both"/>
      </w:pPr>
      <w:r>
        <w:t xml:space="preserve">В  тех случаях, когда значения </w:t>
      </w:r>
      <w:r>
        <w:rPr>
          <w:i/>
        </w:rPr>
        <w:t>а</w:t>
      </w:r>
      <w:r>
        <w:rPr>
          <w:vertAlign w:val="subscript"/>
        </w:rPr>
        <w:t>т</w:t>
      </w:r>
      <w:r>
        <w:t xml:space="preserve"> будут меньше максимальной  ширины трещины в конструкции сооружения, необходимо предус</w:t>
      </w:r>
      <w:r>
        <w:softHyphen/>
        <w:t>матривать примене</w:t>
      </w:r>
      <w:r>
        <w:softHyphen/>
        <w:t>ние гидроизоляционных материалов с более высоки</w:t>
      </w:r>
      <w:r>
        <w:softHyphen/>
        <w:t>ми прочностными характеристиками, увеличивать число слоев  гидро</w:t>
      </w:r>
      <w:r>
        <w:softHyphen/>
        <w:t xml:space="preserve">изоляционного покрытия  или предусматривать местные усиления гидроизоляции в зоне образования трещин.   </w:t>
      </w:r>
    </w:p>
    <w:p w:rsidR="00000000" w:rsidRDefault="00400209">
      <w:pPr>
        <w:widowControl w:val="0"/>
        <w:ind w:firstLine="284"/>
        <w:jc w:val="both"/>
      </w:pPr>
      <w:r>
        <w:t>Расчет гидроизоляции на отрыв по вертикальным поверхностям при осадке сооружения под действи</w:t>
      </w:r>
      <w:r>
        <w:softHyphen/>
        <w:t>ем нагрузки произво</w:t>
      </w:r>
      <w:r>
        <w:t>дится по формуле</w:t>
      </w:r>
    </w:p>
    <w:p w:rsidR="00000000" w:rsidRDefault="00400209">
      <w:pPr>
        <w:widowControl w:val="0"/>
        <w:ind w:firstLine="284"/>
        <w:jc w:val="center"/>
      </w:pPr>
      <w:r>
        <w:t xml:space="preserve">                 </w:t>
      </w:r>
      <w:r>
        <w:rPr>
          <w:i/>
          <w:lang w:val="en-US"/>
        </w:rPr>
        <w:t>qf</w:t>
      </w:r>
      <w:r>
        <w:rPr>
          <w:vertAlign w:val="subscript"/>
        </w:rPr>
        <w:t>и</w:t>
      </w:r>
      <w:r>
        <w:t xml:space="preserve"> </w:t>
      </w:r>
      <w:r>
        <w:sym w:font="Symbol" w:char="F0A3"/>
      </w:r>
      <w: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м</w:t>
      </w:r>
      <w:r>
        <w:t xml:space="preserve">, </w:t>
      </w:r>
      <w:r>
        <w:rPr>
          <w:noProof/>
        </w:rPr>
        <w:t xml:space="preserve">                   (2</w:t>
      </w:r>
      <w:r>
        <w:t>)</w:t>
      </w:r>
      <w:r>
        <w:rPr>
          <w:noProof/>
        </w:rPr>
        <w:t xml:space="preserve">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где</w:t>
      </w:r>
      <w:r>
        <w:rPr>
          <w:lang w:val="en-US"/>
        </w:rPr>
        <w:t xml:space="preserve">   </w:t>
      </w:r>
      <w:r>
        <w:rPr>
          <w:i/>
          <w:lang w:val="en-US"/>
        </w:rPr>
        <w:t>R</w:t>
      </w:r>
      <w:r>
        <w:rPr>
          <w:vertAlign w:val="subscript"/>
        </w:rPr>
        <w:t>м</w:t>
      </w:r>
      <w:r>
        <w:t xml:space="preserve">, </w:t>
      </w:r>
      <w:r>
        <w:rPr>
          <w:i/>
          <w:lang w:val="en-US"/>
        </w:rPr>
        <w:t>q</w:t>
      </w:r>
      <w:r>
        <w:rPr>
          <w:lang w:val="en-US"/>
        </w:rPr>
        <w:t xml:space="preserve">, </w:t>
      </w:r>
      <w:r>
        <w:rPr>
          <w:i/>
          <w:lang w:val="en-US"/>
        </w:rPr>
        <w:t>f</w:t>
      </w:r>
      <w:r>
        <w:rPr>
          <w:vertAlign w:val="subscript"/>
        </w:rPr>
        <w:t>и</w:t>
      </w:r>
      <w:r>
        <w:rPr>
          <w:noProof/>
        </w:rPr>
        <w:t xml:space="preserve"> -</w:t>
      </w:r>
      <w:r>
        <w:t xml:space="preserve"> то же, что в формуле</w:t>
      </w:r>
      <w:r>
        <w:rPr>
          <w:noProof/>
        </w:rPr>
        <w:t xml:space="preserve"> (1).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2.41*.</w:t>
      </w:r>
      <w:r>
        <w:t xml:space="preserve"> Вводы инженерных коммуникаций долж</w:t>
      </w:r>
      <w:r>
        <w:softHyphen/>
        <w:t>ны быть доступны для их осмотра и ремонта с внут</w:t>
      </w:r>
      <w:r>
        <w:softHyphen/>
        <w:t>ренней стороны убежища. Допускается объединение их, при этом группировку вводов следует произво</w:t>
      </w:r>
      <w:r>
        <w:softHyphen/>
        <w:t>дить с учетом требований соответствующих глав СНиП. На вводах водос</w:t>
      </w:r>
      <w:r>
        <w:softHyphen/>
        <w:t>набжения и теплоснабжения, а также выпусках канализации следует предусмат</w:t>
      </w:r>
      <w:r>
        <w:softHyphen/>
        <w:t>ривать внутри убежища  установку  запорной ар</w:t>
      </w:r>
      <w:r>
        <w:softHyphen/>
        <w:t>матуры.</w:t>
      </w:r>
    </w:p>
    <w:p w:rsidR="00000000" w:rsidRDefault="00400209">
      <w:pPr>
        <w:widowControl w:val="0"/>
        <w:ind w:firstLine="284"/>
        <w:jc w:val="both"/>
      </w:pPr>
      <w:r>
        <w:t>Закладные части д</w:t>
      </w:r>
      <w:r>
        <w:t>ля вводов кабелей, воздухово</w:t>
      </w:r>
      <w:r>
        <w:softHyphen/>
        <w:t>дов, труб водопровода и теплоснабжения и для вы</w:t>
      </w:r>
      <w:r>
        <w:softHyphen/>
        <w:t>пусков  канализации следует устраивать в  виде стальных патрубков с наваренными  в средней их части фланцами. Установку закладных частей в ог</w:t>
      </w:r>
      <w:r>
        <w:softHyphen/>
        <w:t>раждающие  конструкции следует предусматривать, как правило, до бетонирования.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2.42.</w:t>
      </w:r>
      <w:r>
        <w:t xml:space="preserve"> Закладные части для крепления защитно-герметических и герметических дверей (ставней) и вводов инженерных  коммуникаций  следует проек</w:t>
      </w:r>
      <w:r>
        <w:softHyphen/>
        <w:t>тировать с учетом нагрузок от воздействия ударной волны. По периметру закл</w:t>
      </w:r>
      <w:r>
        <w:t>адных частей дверей сле</w:t>
      </w:r>
      <w:r>
        <w:softHyphen/>
        <w:t xml:space="preserve">дует предусматривать установку штуцеров с шагом </w:t>
      </w:r>
      <w:r>
        <w:rPr>
          <w:noProof/>
        </w:rPr>
        <w:t>0,5</w:t>
      </w:r>
      <w:r>
        <w:t xml:space="preserve"> м для нагнетания через них раствора на расши</w:t>
      </w:r>
      <w:r>
        <w:softHyphen/>
        <w:t>ряющемся  цементе.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 </w:t>
      </w:r>
      <w:r>
        <w:t>В закладных (трубчатых) частях после проклад</w:t>
      </w:r>
      <w:r>
        <w:softHyphen/>
        <w:t>ки кабелей электроснабжения и связи должна пре</w:t>
      </w:r>
      <w:r>
        <w:softHyphen/>
        <w:t>дусматриваться заливка  свободного пространства кабельной мастикой. В других вводах свободное пространство  внутри закладных   частей следует заполнять уплотнительными прокладками.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2.43*.</w:t>
      </w:r>
      <w:r>
        <w:t xml:space="preserve"> Эксплуатационный подпор воздуха при режиме  </w:t>
      </w:r>
      <w:bookmarkStart w:id="1641" w:name="OCRUncertain447"/>
      <w:r>
        <w:t>фильтро</w:t>
      </w:r>
      <w:r>
        <w:softHyphen/>
        <w:t>вентиляции</w:t>
      </w:r>
      <w:bookmarkEnd w:id="1641"/>
      <w:r>
        <w:t xml:space="preserve"> должен  предусматри</w:t>
      </w:r>
      <w:r>
        <w:softHyphen/>
        <w:t>ваться</w:t>
      </w:r>
      <w:r>
        <w:rPr>
          <w:noProof/>
        </w:rPr>
        <w:t xml:space="preserve"> 5</w:t>
      </w:r>
      <w:r>
        <w:t xml:space="preserve"> кгс/м</w:t>
      </w:r>
      <w:r>
        <w:rPr>
          <w:vertAlign w:val="superscript"/>
        </w:rPr>
        <w:t>2</w:t>
      </w:r>
      <w:r>
        <w:rPr>
          <w:noProof/>
        </w:rPr>
        <w:t>.</w:t>
      </w:r>
      <w:r>
        <w:t xml:space="preserve"> При режиме  чистой вентиляции подпор воздуха в убежище следует обеспечивать за счет превышения притока над вытяжкой, величина подпора воздуха при этом не нормируется.   </w:t>
      </w:r>
    </w:p>
    <w:p w:rsidR="00000000" w:rsidRDefault="00400209">
      <w:pPr>
        <w:widowControl w:val="0"/>
        <w:ind w:firstLine="284"/>
        <w:jc w:val="both"/>
      </w:pPr>
      <w:r>
        <w:t>В проекте на плане сооружения указываются все линии герметизации убежища и средства, обеспечи</w:t>
      </w:r>
      <w:r>
        <w:softHyphen/>
        <w:t>вающие  герметизацию во входах и местах прохода коммуникаций.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1642" w:name="_Toc418521986"/>
      <w:r>
        <w:rPr>
          <w:rFonts w:ascii="Times New Roman" w:hAnsi="Times New Roman"/>
        </w:rPr>
        <w:t>Б. ПРОТИВОРАДИАЦИОННЫЕ УКРЫТИЙ (ПРУ)</w:t>
      </w:r>
      <w:bookmarkEnd w:id="1642"/>
    </w:p>
    <w:p w:rsidR="00000000" w:rsidRDefault="00400209">
      <w:pPr>
        <w:pStyle w:val="3"/>
        <w:rPr>
          <w:rFonts w:ascii="Times New Roman" w:hAnsi="Times New Roman"/>
        </w:rPr>
      </w:pPr>
      <w:bookmarkStart w:id="1643" w:name="_Toc418521987"/>
      <w:r>
        <w:rPr>
          <w:rFonts w:ascii="Times New Roman" w:hAnsi="Times New Roman"/>
        </w:rPr>
        <w:t>ОБЪЕМНО-ПЛАНИРОВОЧНЫЕ РЕШЕНИЯ</w:t>
      </w:r>
      <w:bookmarkEnd w:id="1643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2.44.</w:t>
      </w:r>
      <w:r>
        <w:t xml:space="preserve"> В составе противорадиационных укрытий следует предусматривать помещения для размеще</w:t>
      </w:r>
      <w:r>
        <w:softHyphen/>
        <w:t xml:space="preserve">ния  укрываемых   </w:t>
      </w:r>
      <w:r>
        <w:t>(основные), санитарного узла, вентиляционной и для хранения загрязненной верх</w:t>
      </w:r>
      <w:r>
        <w:softHyphen/>
        <w:t>ней одежды (вспомогательные)</w:t>
      </w:r>
      <w:r>
        <w:rPr>
          <w:noProof/>
        </w:rPr>
        <w:t xml:space="preserve">.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 xml:space="preserve">В неканализованных укрытиях вместимостью до </w:t>
      </w:r>
      <w:r>
        <w:rPr>
          <w:noProof/>
        </w:rPr>
        <w:t>20</w:t>
      </w:r>
      <w:r>
        <w:t xml:space="preserve">  чел. допускается предусматривать помещение для выносной тары.</w:t>
      </w:r>
    </w:p>
    <w:p w:rsidR="00000000" w:rsidRDefault="00400209">
      <w:pPr>
        <w:widowControl w:val="0"/>
        <w:ind w:firstLine="284"/>
        <w:jc w:val="both"/>
      </w:pPr>
      <w:r>
        <w:t>Противорадиационные укрытия для учреждений здравоохранения должны  иметь следующие основ</w:t>
      </w:r>
      <w:r>
        <w:softHyphen/>
        <w:t>ные помещения: для размещения больных и выздо</w:t>
      </w:r>
      <w:r>
        <w:softHyphen/>
        <w:t>равливающих,  медицинского  и обслуживающего персонала, процедурную (перевязочную), буфетную и посты медсестер.</w:t>
      </w:r>
    </w:p>
    <w:p w:rsidR="00000000" w:rsidRDefault="00400209">
      <w:pPr>
        <w:widowControl w:val="0"/>
        <w:ind w:firstLine="284"/>
        <w:jc w:val="both"/>
      </w:pPr>
      <w:r>
        <w:t>Размещение больных, медицинского и обс</w:t>
      </w:r>
      <w:bookmarkStart w:id="1644" w:name="OCRUncertain492"/>
      <w:r>
        <w:t>лу</w:t>
      </w:r>
      <w:bookmarkEnd w:id="1644"/>
      <w:r>
        <w:t>жи</w:t>
      </w:r>
      <w:r>
        <w:softHyphen/>
      </w:r>
      <w:r>
        <w:t>вающего персонала следует пред</w:t>
      </w:r>
      <w:bookmarkStart w:id="1645" w:name="OCRUncertain496"/>
      <w:r>
        <w:t>у</w:t>
      </w:r>
      <w:bookmarkEnd w:id="1645"/>
      <w:r>
        <w:t>сматривать в раз</w:t>
      </w:r>
      <w:r>
        <w:softHyphen/>
        <w:t>дельных помещениях,  за исключением постов де</w:t>
      </w:r>
      <w:r>
        <w:softHyphen/>
        <w:t>журного персонала. В противорадиационных укры</w:t>
      </w:r>
      <w:r>
        <w:softHyphen/>
        <w:t>тиях больниц хирургического профиля следует до</w:t>
      </w:r>
      <w:r>
        <w:softHyphen/>
        <w:t>полнительно предусматривать операционно-перевя</w:t>
      </w:r>
      <w:r>
        <w:softHyphen/>
        <w:t>зочную  и предоперационно-стери</w:t>
      </w:r>
      <w:r>
        <w:softHyphen/>
        <w:t>лизационную пала</w:t>
      </w:r>
      <w:r>
        <w:softHyphen/>
        <w:t xml:space="preserve">ты. Для тяжелобольных  следует предусматривать санитарную комнату.    </w:t>
      </w:r>
    </w:p>
    <w:p w:rsidR="00000000" w:rsidRDefault="00400209">
      <w:pPr>
        <w:widowControl w:val="0"/>
        <w:ind w:firstLine="284"/>
        <w:jc w:val="both"/>
      </w:pPr>
      <w:r>
        <w:t>Противорадиационные укрытия для инфекцион</w:t>
      </w:r>
      <w:r>
        <w:softHyphen/>
        <w:t>ных  больных следует проектировать по индивиду</w:t>
      </w:r>
      <w:r>
        <w:softHyphen/>
        <w:t>альному заданию, предусматривая раздельное раз</w:t>
      </w:r>
      <w:r>
        <w:softHyphen/>
        <w:t>мещение больных  по ви</w:t>
      </w:r>
      <w:r>
        <w:t>дам инфекции  и выделяя при  необходимости помещения   для  отдельных боксов.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2.45*</w:t>
      </w:r>
      <w:r>
        <w:t xml:space="preserve"> Норму площади пола основных помещений в ПРУ на одного укрываемого следует принимать равной</w:t>
      </w:r>
      <w:r>
        <w:rPr>
          <w:noProof/>
        </w:rPr>
        <w:t xml:space="preserve"> 0</w:t>
      </w:r>
      <w:r>
        <w:t>,</w:t>
      </w:r>
      <w:r>
        <w:rPr>
          <w:noProof/>
        </w:rPr>
        <w:t>5</w:t>
      </w:r>
      <w:r>
        <w:t xml:space="preserve"> м</w:t>
      </w:r>
      <w:r>
        <w:rPr>
          <w:vertAlign w:val="superscript"/>
        </w:rPr>
        <w:t>2</w:t>
      </w:r>
      <w:r>
        <w:t xml:space="preserve"> при двухъярусном и</w:t>
      </w:r>
      <w:r>
        <w:rPr>
          <w:noProof/>
        </w:rPr>
        <w:t xml:space="preserve"> 0,4</w:t>
      </w:r>
      <w:r>
        <w:t xml:space="preserve"> м</w:t>
      </w:r>
      <w:r>
        <w:rPr>
          <w:vertAlign w:val="superscript"/>
        </w:rPr>
        <w:t>2</w:t>
      </w:r>
      <w:r>
        <w:t xml:space="preserve"> при трехъ</w:t>
      </w:r>
      <w:r>
        <w:softHyphen/>
        <w:t xml:space="preserve">ярусном расположении нар.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Нормы  площади  помещений противорадиацион</w:t>
      </w:r>
      <w:r>
        <w:softHyphen/>
        <w:t>ных укрытий для учреждений здравоохранения сле</w:t>
      </w:r>
      <w:r>
        <w:softHyphen/>
        <w:t>дует принимать согласно табл.</w:t>
      </w:r>
      <w:r>
        <w:rPr>
          <w:noProof/>
        </w:rPr>
        <w:t xml:space="preserve"> 10.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 xml:space="preserve">Таблица </w:t>
      </w:r>
      <w:r>
        <w:rPr>
          <w:noProof/>
        </w:rPr>
        <w:t>10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8"/>
        <w:gridCol w:w="567"/>
        <w:gridCol w:w="567"/>
        <w:gridCol w:w="567"/>
        <w:gridCol w:w="284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Площадь помещений,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при количестве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коек (мест)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Дополнительные указания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200-400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401-600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601-1000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А. Больницы, кл</w:t>
            </w:r>
            <w:r>
              <w:rPr>
                <w:b/>
                <w:sz w:val="16"/>
              </w:rPr>
              <w:t>иники, госпитали и медсанчасти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Для размещения больных (на одного укрываемого)</w:t>
            </w:r>
            <w:r>
              <w:rPr>
                <w:noProof/>
                <w:sz w:val="16"/>
              </w:rPr>
              <w:t>: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тяжелобольных при высоте помещения </w:t>
            </w: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м и более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left="244"/>
              <w:jc w:val="both"/>
              <w:rPr>
                <w:sz w:val="16"/>
              </w:rPr>
            </w:pPr>
            <w:r>
              <w:rPr>
                <w:sz w:val="16"/>
              </w:rPr>
              <w:t>тяжело6ольных при высоте помещения 2,5м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выздоравливающих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 Операционно-перевязочная  </w:t>
            </w:r>
          </w:p>
          <w:p w:rsidR="00000000" w:rsidRDefault="00400209">
            <w:pPr>
              <w:widowControl w:val="0"/>
              <w:jc w:val="both"/>
              <w:rPr>
                <w:sz w:val="16"/>
              </w:rPr>
            </w:pPr>
          </w:p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3. Предоперационно-стерили</w:t>
            </w:r>
            <w:r>
              <w:rPr>
                <w:sz w:val="16"/>
              </w:rPr>
              <w:softHyphen/>
              <w:t>за</w:t>
            </w:r>
            <w:r>
              <w:rPr>
                <w:sz w:val="16"/>
              </w:rPr>
              <w:softHyphen/>
              <w:t>ци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он</w:t>
            </w:r>
            <w:r>
              <w:rPr>
                <w:sz w:val="16"/>
              </w:rPr>
              <w:softHyphen/>
              <w:t>ная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25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12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64"/>
                <w:lang w:val="en-US"/>
              </w:rPr>
              <w:t>}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Только в больницах хирур</w:t>
            </w:r>
            <w:r>
              <w:rPr>
                <w:sz w:val="16"/>
              </w:rPr>
              <w:softHyphen/>
              <w:t>ги</w:t>
            </w:r>
            <w:r>
              <w:rPr>
                <w:sz w:val="16"/>
              </w:rPr>
              <w:softHyphen/>
              <w:t>ческого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Процедурная-перевязочная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Буф</w:t>
            </w:r>
            <w:bookmarkStart w:id="1646" w:name="OCRUncertain571"/>
            <w:r>
              <w:rPr>
                <w:sz w:val="16"/>
              </w:rPr>
              <w:t>е</w:t>
            </w:r>
            <w:bookmarkEnd w:id="1646"/>
            <w:r>
              <w:rPr>
                <w:sz w:val="16"/>
              </w:rPr>
              <w:t>тная с помещением для подогрева пищи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Посты медицинских сестер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Коли</w:t>
            </w:r>
            <w:r>
              <w:rPr>
                <w:sz w:val="16"/>
              </w:rPr>
              <w:t>чество постов опреде</w:t>
            </w:r>
            <w:r>
              <w:rPr>
                <w:sz w:val="16"/>
              </w:rPr>
              <w:softHyphen/>
              <w:t>ляется в задании на проекти</w:t>
            </w:r>
            <w:r>
              <w:rPr>
                <w:sz w:val="16"/>
              </w:rPr>
              <w:softHyphen/>
              <w:t>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Для размещения медицинского и обслужива</w:t>
            </w:r>
            <w:r>
              <w:rPr>
                <w:sz w:val="16"/>
              </w:rPr>
              <w:softHyphen/>
              <w:t>ю</w:t>
            </w:r>
            <w:bookmarkStart w:id="1647" w:name="OCRUncertain583"/>
            <w:r>
              <w:rPr>
                <w:sz w:val="16"/>
              </w:rPr>
              <w:t>щ</w:t>
            </w:r>
            <w:bookmarkEnd w:id="1647"/>
            <w:r>
              <w:rPr>
                <w:sz w:val="16"/>
              </w:rPr>
              <w:t>его персонала (на одного укрываемого)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Санитарная комната (для мытья суден, пеленок и хранения отбросов)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Только для тяжелобольных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9.</w:t>
            </w:r>
            <w:r>
              <w:rPr>
                <w:sz w:val="16"/>
              </w:rPr>
              <w:t xml:space="preserve"> Отдельные помещения боксов с тамбуром и санузлом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Только в инфекционных бо</w:t>
            </w:r>
            <w:r>
              <w:rPr>
                <w:sz w:val="16"/>
              </w:rPr>
              <w:softHyphen/>
              <w:t>ль</w:t>
            </w:r>
            <w:r>
              <w:rPr>
                <w:sz w:val="16"/>
              </w:rPr>
              <w:softHyphen/>
              <w:t>ницах. Коли</w:t>
            </w:r>
            <w:r>
              <w:rPr>
                <w:sz w:val="16"/>
              </w:rPr>
              <w:softHyphen/>
              <w:t>чество бок</w:t>
            </w:r>
            <w:r>
              <w:rPr>
                <w:sz w:val="16"/>
              </w:rPr>
              <w:softHyphen/>
              <w:t>сов определяется заданием на про</w:t>
            </w:r>
            <w:r>
              <w:rPr>
                <w:sz w:val="16"/>
              </w:rPr>
              <w:softHyphen/>
              <w:t>ектирование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Б. Родильные дома и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детские больницы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10.</w:t>
            </w:r>
            <w:r>
              <w:rPr>
                <w:sz w:val="16"/>
              </w:rPr>
              <w:t xml:space="preserve"> Для размещения больных, беременных, рожениц и р</w:t>
            </w:r>
            <w:r>
              <w:rPr>
                <w:sz w:val="16"/>
              </w:rPr>
              <w:t>одиль</w:t>
            </w:r>
            <w:r>
              <w:rPr>
                <w:sz w:val="16"/>
              </w:rPr>
              <w:softHyphen/>
              <w:t>ниц</w:t>
            </w:r>
          </w:p>
        </w:tc>
        <w:tc>
          <w:tcPr>
            <w:tcW w:w="38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Согласно поз.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раза.</w:t>
            </w:r>
            <w:r>
              <w:rPr>
                <w:sz w:val="16"/>
                <w:lang w:val="en-US"/>
              </w:rPr>
              <w:t xml:space="preserve">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11.</w:t>
            </w:r>
            <w:r>
              <w:rPr>
                <w:sz w:val="16"/>
              </w:rPr>
              <w:t xml:space="preserve"> Операционно-перевязочная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>12.</w:t>
            </w:r>
            <w:r>
              <w:rPr>
                <w:sz w:val="16"/>
              </w:rPr>
              <w:t xml:space="preserve"> Предродовая палата </w:t>
            </w:r>
          </w:p>
          <w:p w:rsidR="00000000" w:rsidRDefault="00400209">
            <w:pPr>
              <w:widowControl w:val="0"/>
              <w:jc w:val="both"/>
              <w:rPr>
                <w:sz w:val="16"/>
                <w:lang w:val="en-US"/>
              </w:rPr>
            </w:pPr>
          </w:p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13.</w:t>
            </w:r>
            <w:r>
              <w:rPr>
                <w:sz w:val="16"/>
              </w:rPr>
              <w:t xml:space="preserve"> Родовая палата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20 </w:t>
            </w: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58"/>
                <w:lang w:val="en-US"/>
              </w:rPr>
              <w:t>}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Только в родильных домах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14.</w:t>
            </w:r>
            <w:r>
              <w:rPr>
                <w:sz w:val="16"/>
              </w:rPr>
              <w:t xml:space="preserve"> Детская комната (на каждого ребенка)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15.</w:t>
            </w:r>
            <w:r>
              <w:rPr>
                <w:sz w:val="16"/>
              </w:rPr>
              <w:t xml:space="preserve"> Буфетная, посты медицинских сестер, помещения для меди</w:t>
            </w:r>
            <w:r>
              <w:rPr>
                <w:sz w:val="16"/>
              </w:rPr>
              <w:softHyphen/>
              <w:t>цинского и обслуживающ</w:t>
            </w:r>
            <w:bookmarkStart w:id="1648" w:name="OCRUncertain644"/>
            <w:r>
              <w:rPr>
                <w:sz w:val="16"/>
              </w:rPr>
              <w:t>е</w:t>
            </w:r>
            <w:bookmarkEnd w:id="1648"/>
            <w:r>
              <w:rPr>
                <w:sz w:val="16"/>
              </w:rPr>
              <w:t>го пер</w:t>
            </w:r>
            <w:r>
              <w:rPr>
                <w:sz w:val="16"/>
              </w:rPr>
              <w:softHyphen/>
              <w:t>сонала, санитарная комната</w:t>
            </w:r>
          </w:p>
        </w:tc>
        <w:tc>
          <w:tcPr>
            <w:tcW w:w="38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Согласно поз.</w:t>
            </w:r>
            <w:r>
              <w:rPr>
                <w:noProof/>
                <w:sz w:val="16"/>
              </w:rPr>
              <w:t xml:space="preserve"> 5</w:t>
            </w:r>
            <w:r>
              <w:rPr>
                <w:sz w:val="16"/>
              </w:rPr>
              <w:t>-8</w:t>
            </w:r>
            <w:r>
              <w:rPr>
                <w:noProof/>
                <w:sz w:val="16"/>
              </w:rPr>
              <w:t xml:space="preserve"> разд.</w:t>
            </w:r>
            <w:r>
              <w:rPr>
                <w:sz w:val="16"/>
                <w:lang w:val="en-US"/>
              </w:rPr>
              <w:t xml:space="preserve">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16.</w:t>
            </w:r>
            <w:r>
              <w:rPr>
                <w:sz w:val="16"/>
              </w:rPr>
              <w:t xml:space="preserve"> Бельевая для хранения дву</w:t>
            </w:r>
            <w:r>
              <w:rPr>
                <w:sz w:val="16"/>
              </w:rPr>
              <w:softHyphen/>
              <w:t>хсуточного запаса белья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Только в родильных домах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В. </w:t>
            </w:r>
            <w:bookmarkStart w:id="1649" w:name="OCRUncertain656"/>
            <w:r>
              <w:rPr>
                <w:b/>
                <w:sz w:val="16"/>
              </w:rPr>
              <w:t>Лечебно-оздоровительные</w:t>
            </w:r>
            <w:bookmarkEnd w:id="1649"/>
            <w:r>
              <w:rPr>
                <w:b/>
                <w:sz w:val="16"/>
              </w:rPr>
              <w:t xml:space="preserve"> </w:t>
            </w:r>
            <w:bookmarkStart w:id="1650" w:name="OCRUncertain657"/>
            <w:r>
              <w:rPr>
                <w:b/>
                <w:sz w:val="16"/>
              </w:rPr>
              <w:t>учреждения</w:t>
            </w:r>
            <w:bookmarkEnd w:id="1650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17.</w:t>
            </w:r>
            <w:r>
              <w:rPr>
                <w:sz w:val="16"/>
              </w:rPr>
              <w:t xml:space="preserve"> Для отдыхающих (на одного </w:t>
            </w:r>
            <w:r>
              <w:rPr>
                <w:sz w:val="16"/>
              </w:rPr>
              <w:t>укрываемого)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взрослого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ребенка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18.</w:t>
            </w:r>
            <w:r>
              <w:rPr>
                <w:sz w:val="16"/>
              </w:rPr>
              <w:t xml:space="preserve"> Процедурная-перевязочная: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для взрослых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для</w:t>
            </w:r>
            <w:r>
              <w:rPr>
                <w:sz w:val="16"/>
              </w:rPr>
              <w:t xml:space="preserve"> детей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19.</w:t>
            </w:r>
            <w:r>
              <w:rPr>
                <w:sz w:val="16"/>
              </w:rPr>
              <w:t xml:space="preserve"> Буфетная и посты меди</w:t>
            </w:r>
            <w:r>
              <w:rPr>
                <w:sz w:val="16"/>
              </w:rPr>
              <w:softHyphen/>
              <w:t>ци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ских сестер</w:t>
            </w:r>
          </w:p>
        </w:tc>
        <w:tc>
          <w:tcPr>
            <w:tcW w:w="38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Согласно поз.</w:t>
            </w:r>
            <w:r>
              <w:rPr>
                <w:noProof/>
                <w:sz w:val="16"/>
              </w:rPr>
              <w:t xml:space="preserve"> 5 </w:t>
            </w:r>
            <w:r>
              <w:rPr>
                <w:sz w:val="16"/>
              </w:rPr>
              <w:t>и</w:t>
            </w:r>
            <w:r>
              <w:rPr>
                <w:noProof/>
                <w:sz w:val="16"/>
              </w:rPr>
              <w:t xml:space="preserve"> 6 разд.</w:t>
            </w:r>
            <w:r>
              <w:rPr>
                <w:sz w:val="16"/>
                <w:lang w:val="en-US"/>
              </w:rPr>
              <w:t xml:space="preserve">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Г. Учреждения, не имеющие коечного фонда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20.</w:t>
            </w:r>
            <w:r>
              <w:rPr>
                <w:sz w:val="16"/>
              </w:rPr>
              <w:t xml:space="preserve"> Для рабочих и служащих (на одного укрываемого)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2.46.</w:t>
      </w:r>
      <w:r>
        <w:t xml:space="preserve"> При проектировании противорадиационных укрытий,  размещаемых  в  общеобразовательных школах и  детских садах-яслях, следует принимать нормы  площади, кроме постов для медсестер, по</w:t>
      </w:r>
      <w:r>
        <w:t xml:space="preserve"> поз.</w:t>
      </w:r>
      <w:r>
        <w:rPr>
          <w:noProof/>
        </w:rPr>
        <w:t xml:space="preserve"> 17-19</w:t>
      </w:r>
      <w:r>
        <w:t xml:space="preserve"> табл.</w:t>
      </w:r>
      <w:r>
        <w:rPr>
          <w:noProof/>
        </w:rPr>
        <w:t xml:space="preserve"> 10.</w:t>
      </w:r>
      <w:r>
        <w:t xml:space="preserve"> при этом учеников-подростков </w:t>
      </w:r>
      <w:r>
        <w:rPr>
          <w:noProof/>
        </w:rPr>
        <w:t>12</w:t>
      </w:r>
      <w:r>
        <w:t xml:space="preserve"> лет и старше следует относить к категории взрос</w:t>
      </w:r>
      <w:r>
        <w:softHyphen/>
        <w:t xml:space="preserve">лых, остальных - к категории детей.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2.47*.</w:t>
      </w:r>
      <w:r>
        <w:t xml:space="preserve"> Высоту помещений противорадиационных укрытий во вновь проектируемых зданиях следует принимать в соответствии с главой СНиП по проек</w:t>
      </w:r>
      <w:r>
        <w:softHyphen/>
        <w:t>тированию  помещений, используемых  в  мирное время, но не менее 1,9 м от отметки пола до низа выступающих конструкций перекрытий (покрытий)</w:t>
      </w:r>
      <w:r>
        <w:rPr>
          <w:noProof/>
        </w:rPr>
        <w:t xml:space="preserve">. </w:t>
      </w:r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 xml:space="preserve">Для  укрытий, оборудуемых в существующих зданиях и сооружениях, следует принимать:   </w:t>
      </w:r>
    </w:p>
    <w:p w:rsidR="00000000" w:rsidRDefault="00400209">
      <w:pPr>
        <w:widowControl w:val="0"/>
        <w:ind w:firstLine="284"/>
        <w:jc w:val="both"/>
      </w:pPr>
      <w:r>
        <w:t>т</w:t>
      </w:r>
      <w:r>
        <w:t>рехъярусное расположение нар при высоте по</w:t>
      </w:r>
      <w:r>
        <w:softHyphen/>
        <w:t>мещений</w:t>
      </w:r>
      <w:r>
        <w:rPr>
          <w:noProof/>
        </w:rPr>
        <w:t xml:space="preserve"> 2,8-3</w:t>
      </w:r>
      <w:r>
        <w:t xml:space="preserve"> м;</w:t>
      </w:r>
    </w:p>
    <w:p w:rsidR="00000000" w:rsidRDefault="00400209">
      <w:pPr>
        <w:widowControl w:val="0"/>
        <w:ind w:firstLine="284"/>
        <w:jc w:val="both"/>
      </w:pPr>
      <w:r>
        <w:t>двухъярусное расположение нар при высоте по</w:t>
      </w:r>
      <w:r>
        <w:softHyphen/>
        <w:t>мещений</w:t>
      </w:r>
      <w:r>
        <w:rPr>
          <w:noProof/>
        </w:rPr>
        <w:t xml:space="preserve"> 2.2-2,4</w:t>
      </w:r>
      <w:r>
        <w:t xml:space="preserve"> м.   </w:t>
      </w:r>
    </w:p>
    <w:p w:rsidR="00000000" w:rsidRDefault="00400209">
      <w:pPr>
        <w:widowControl w:val="0"/>
        <w:ind w:firstLine="284"/>
        <w:jc w:val="both"/>
      </w:pPr>
      <w:r>
        <w:t>При размещении  противорадиационных укрытий в подвалах, подпольях, горных выработках, пеще</w:t>
      </w:r>
      <w:r>
        <w:softHyphen/>
        <w:t>рах, погребах и других заглубленных помещениях при их высоте</w:t>
      </w:r>
      <w:r>
        <w:rPr>
          <w:noProof/>
        </w:rPr>
        <w:t xml:space="preserve"> 1</w:t>
      </w:r>
      <w:r>
        <w:t>,</w:t>
      </w:r>
      <w:r>
        <w:rPr>
          <w:noProof/>
        </w:rPr>
        <w:t>7</w:t>
      </w:r>
      <w:r>
        <w:t>-</w:t>
      </w:r>
      <w:r>
        <w:rPr>
          <w:noProof/>
        </w:rPr>
        <w:t>1,9</w:t>
      </w:r>
      <w:r>
        <w:t xml:space="preserve"> м следует предусматривать  одноярусное расположение нар. Норма  площади  пола основных помещений ПРУ на одного укрываемого принимается равной</w:t>
      </w:r>
      <w:r>
        <w:rPr>
          <w:noProof/>
        </w:rPr>
        <w:t xml:space="preserve"> 0,6</w:t>
      </w:r>
      <w:r>
        <w:t xml:space="preserve"> м</w:t>
      </w:r>
      <w:r>
        <w:rPr>
          <w:vertAlign w:val="superscript"/>
        </w:rPr>
        <w:t>2</w:t>
      </w:r>
      <w:r>
        <w:t xml:space="preserve">.    </w:t>
      </w:r>
    </w:p>
    <w:p w:rsidR="00000000" w:rsidRDefault="00400209">
      <w:pPr>
        <w:widowControl w:val="0"/>
        <w:ind w:firstLine="284"/>
        <w:jc w:val="both"/>
      </w:pPr>
      <w:r>
        <w:t xml:space="preserve">Основные помещения укрытий оборудуются местами для лежания и сидения.   </w:t>
      </w:r>
      <w:r>
        <w:t xml:space="preserve"> </w:t>
      </w:r>
    </w:p>
    <w:p w:rsidR="00000000" w:rsidRDefault="00400209">
      <w:pPr>
        <w:widowControl w:val="0"/>
        <w:ind w:firstLine="284"/>
        <w:jc w:val="both"/>
      </w:pPr>
      <w:r>
        <w:t xml:space="preserve">Места для лежания должны составлять не менее </w:t>
      </w:r>
      <w:r>
        <w:rPr>
          <w:noProof/>
        </w:rPr>
        <w:t>15%</w:t>
      </w:r>
      <w:r>
        <w:t xml:space="preserve"> при  одноярусном,</w:t>
      </w:r>
      <w:r>
        <w:rPr>
          <w:noProof/>
        </w:rPr>
        <w:t xml:space="preserve"> 20%</w:t>
      </w:r>
      <w:r>
        <w:t xml:space="preserve"> при двухъярусном и </w:t>
      </w:r>
      <w:r>
        <w:rPr>
          <w:noProof/>
        </w:rPr>
        <w:t xml:space="preserve"> 30%</w:t>
      </w:r>
      <w:r>
        <w:t xml:space="preserve"> при трехъярусном расположении нар общего  количества  мест в укрытии. Места для лежания  следует принимать размером 0,55х</w:t>
      </w:r>
      <w:r>
        <w:rPr>
          <w:noProof/>
        </w:rPr>
        <w:t>1,8</w:t>
      </w:r>
      <w:r>
        <w:t xml:space="preserve"> м.  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t>Посты  медицинских сестер следует предусмат</w:t>
      </w:r>
      <w:r>
        <w:softHyphen/>
        <w:t>ривать из расчета один пост на</w:t>
      </w:r>
      <w:r>
        <w:rPr>
          <w:noProof/>
        </w:rPr>
        <w:t xml:space="preserve"> 100</w:t>
      </w:r>
      <w:r>
        <w:t xml:space="preserve"> больных средней  тяжести.    </w:t>
      </w:r>
    </w:p>
    <w:p w:rsidR="00000000" w:rsidRDefault="00400209">
      <w:pPr>
        <w:widowControl w:val="0"/>
        <w:ind w:firstLine="284"/>
        <w:jc w:val="both"/>
      </w:pPr>
      <w:r>
        <w:t>2.4</w:t>
      </w:r>
      <w:r>
        <w:rPr>
          <w:lang w:val="en-US"/>
        </w:rPr>
        <w:t>8</w:t>
      </w:r>
      <w:r>
        <w:t>*. Требования к санитарным узлам принимаются в соответствии с п.</w:t>
      </w:r>
      <w:r>
        <w:rPr>
          <w:noProof/>
        </w:rPr>
        <w:t xml:space="preserve"> 2.9</w:t>
      </w:r>
      <w:r>
        <w:t xml:space="preserve"> настоящей главы. Количество напольных чаш (унитазов), писсуаров  и умывальников для противорадиационн</w:t>
      </w:r>
      <w:r>
        <w:t>ых укрытий  на предприятиях и в жилых районах следует прини</w:t>
      </w:r>
      <w:r>
        <w:softHyphen/>
        <w:t>мать в соответствии со второй графой табл.</w:t>
      </w:r>
      <w:r>
        <w:rPr>
          <w:noProof/>
        </w:rPr>
        <w:t xml:space="preserve"> 3</w:t>
      </w:r>
      <w:r>
        <w:t xml:space="preserve"> нас</w:t>
      </w:r>
      <w:r>
        <w:softHyphen/>
        <w:t xml:space="preserve">тоящих норм.    </w:t>
      </w:r>
    </w:p>
    <w:p w:rsidR="00000000" w:rsidRDefault="00400209">
      <w:pPr>
        <w:widowControl w:val="0"/>
        <w:ind w:firstLine="284"/>
        <w:jc w:val="both"/>
      </w:pPr>
      <w:r>
        <w:t>Для противорадиационных укрытий учреждений  здравоохранения, имеющих  больных средней  и  легкой  тяжести, медицинский и обслуживающий  персонал, нормы, указанные в поз.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второй  графы табл.</w:t>
      </w:r>
      <w:r>
        <w:rPr>
          <w:noProof/>
        </w:rPr>
        <w:t xml:space="preserve"> 3</w:t>
      </w:r>
      <w:r>
        <w:t xml:space="preserve"> настоящих норм, следует принимать,  уменьшая в</w:t>
      </w:r>
      <w:r>
        <w:rPr>
          <w:noProof/>
        </w:rPr>
        <w:t xml:space="preserve"> 1,5</w:t>
      </w:r>
      <w:r>
        <w:t xml:space="preserve"> раза, а указанные в поз.</w:t>
      </w:r>
      <w:r>
        <w:rPr>
          <w:noProof/>
        </w:rPr>
        <w:t xml:space="preserve"> 3</w:t>
      </w:r>
      <w:r>
        <w:t xml:space="preserve"> и</w:t>
      </w:r>
      <w:r>
        <w:rPr>
          <w:noProof/>
        </w:rPr>
        <w:t xml:space="preserve"> 4</w:t>
      </w:r>
      <w:r>
        <w:t xml:space="preserve"> той  же таблицы</w:t>
      </w:r>
      <w:r>
        <w:rPr>
          <w:noProof/>
        </w:rPr>
        <w:t xml:space="preserve"> -</w:t>
      </w:r>
      <w:r>
        <w:t xml:space="preserve"> принимать по третьей графе.</w:t>
      </w:r>
    </w:p>
    <w:p w:rsidR="00000000" w:rsidRDefault="00400209">
      <w:pPr>
        <w:widowControl w:val="0"/>
        <w:ind w:firstLine="284"/>
        <w:jc w:val="both"/>
      </w:pPr>
      <w:r>
        <w:t xml:space="preserve"> В противорадиационных укрытиях допускается  проектировать с</w:t>
      </w:r>
      <w:r>
        <w:t>анитарный узел из расчета обеспечения</w:t>
      </w:r>
      <w:r>
        <w:rPr>
          <w:noProof/>
        </w:rPr>
        <w:t xml:space="preserve"> 50</w:t>
      </w:r>
      <w:r>
        <w:t>% укрываемых. Для остальных укрываемых  пользование санитарными приборами следует преду</w:t>
      </w:r>
      <w:r>
        <w:softHyphen/>
        <w:t xml:space="preserve">сматривать в соседних с укрытием помещениях.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Площадь помещения для выносной тары следует  принимать не более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2.49*.</w:t>
      </w:r>
      <w:r>
        <w:t xml:space="preserve"> В противорадиационных укрытиях, имеющих вентиляцию  с  механическим побуждением,  след</w:t>
      </w:r>
      <w:bookmarkStart w:id="1651" w:name="OCRUncertain779"/>
      <w:r>
        <w:t>у</w:t>
      </w:r>
      <w:bookmarkEnd w:id="1651"/>
      <w:r>
        <w:t xml:space="preserve">ет предусматривать вентиляционные помещения, размеры которых определяются габаритами  оборудования и площадью, необходимой для его обслуживания.    </w:t>
      </w:r>
    </w:p>
    <w:p w:rsidR="00000000" w:rsidRDefault="00400209">
      <w:pPr>
        <w:widowControl w:val="0"/>
        <w:ind w:firstLine="284"/>
        <w:jc w:val="both"/>
      </w:pPr>
      <w:r>
        <w:t>При ручном приводе</w:t>
      </w:r>
      <w:r>
        <w:t xml:space="preserve"> вентилятора противопыльные фильтры должны иметь защитный экран, исклю</w:t>
      </w:r>
      <w:r>
        <w:softHyphen/>
        <w:t>чающий возможность прямого облучения обслужи</w:t>
      </w:r>
      <w:r>
        <w:softHyphen/>
        <w:t xml:space="preserve">вающего персонала.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Толщина защитных экранов и стен вентиляционных помещений, смежных с помещениями для укры</w:t>
      </w:r>
      <w:r>
        <w:softHyphen/>
        <w:t xml:space="preserve">ваемых, принимается по табл. 2а*.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2.50.</w:t>
      </w:r>
      <w:r>
        <w:t xml:space="preserve"> Помещения для хранения загрязненной улич</w:t>
      </w:r>
      <w:r>
        <w:softHyphen/>
        <w:t>ной одежды следует предусматривать при одном из выходов и отделять от помещений для укрываемых несгораемыми перегородками с пределом огнестой</w:t>
      </w:r>
      <w:r>
        <w:softHyphen/>
        <w:t>кости</w:t>
      </w:r>
      <w:r>
        <w:rPr>
          <w:noProof/>
        </w:rPr>
        <w:t xml:space="preserve"> 1</w:t>
      </w:r>
      <w:r>
        <w:t xml:space="preserve"> ч. Общая площадь их определяется из рас</w:t>
      </w:r>
      <w:r>
        <w:softHyphen/>
        <w:t>чета не б</w:t>
      </w:r>
      <w:r>
        <w:t>олее</w:t>
      </w:r>
      <w:r>
        <w:rPr>
          <w:noProof/>
        </w:rPr>
        <w:t xml:space="preserve"> 0,07</w:t>
      </w:r>
      <w:r>
        <w:t xml:space="preserve"> м</w:t>
      </w:r>
      <w:r>
        <w:rPr>
          <w:vertAlign w:val="superscript"/>
        </w:rPr>
        <w:t>2</w:t>
      </w:r>
      <w:r>
        <w:t xml:space="preserve"> на одного укрываемого.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В укрытиях  вместимостью до</w:t>
      </w:r>
      <w:r>
        <w:rPr>
          <w:noProof/>
        </w:rPr>
        <w:t xml:space="preserve"> 50</w:t>
      </w:r>
      <w:r>
        <w:t xml:space="preserve">  чел. вместо помещения  для загрязненной одежды допускается предусматривать устройство при входах вешалок, размещаемых  за занавесями.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2.51*.</w:t>
      </w:r>
      <w:r>
        <w:t xml:space="preserve"> Количество входов в противорадиационное укрытие следует предусматривать в зависимости от вместимости согласно прил.</w:t>
      </w:r>
      <w:r>
        <w:rPr>
          <w:noProof/>
        </w:rPr>
        <w:t xml:space="preserve"> 1*</w:t>
      </w:r>
      <w:r>
        <w:t>, но не менее двух входов шириной</w:t>
      </w:r>
      <w:r>
        <w:rPr>
          <w:noProof/>
        </w:rPr>
        <w:t xml:space="preserve"> 0,8</w:t>
      </w:r>
      <w:r>
        <w:t xml:space="preserve"> м.    </w:t>
      </w:r>
    </w:p>
    <w:p w:rsidR="00000000" w:rsidRDefault="00400209">
      <w:pPr>
        <w:widowControl w:val="0"/>
        <w:ind w:firstLine="284"/>
        <w:jc w:val="both"/>
      </w:pPr>
      <w:r>
        <w:t>При вместимости укрытия до</w:t>
      </w:r>
      <w:r>
        <w:rPr>
          <w:noProof/>
        </w:rPr>
        <w:t xml:space="preserve"> 50</w:t>
      </w:r>
      <w:r>
        <w:t xml:space="preserve"> чел. допускается устройство одного входа, при этом вторым эвакуационным  выходом   должен быть  люк  р</w:t>
      </w:r>
      <w:r>
        <w:t xml:space="preserve">азмером </w:t>
      </w:r>
      <w:r>
        <w:rPr>
          <w:noProof/>
        </w:rPr>
        <w:t>0,6х0,9</w:t>
      </w:r>
      <w:r>
        <w:t xml:space="preserve"> м с вертикальной лестницей или окно раз</w:t>
      </w:r>
      <w:r>
        <w:softHyphen/>
        <w:t>мером</w:t>
      </w:r>
      <w:r>
        <w:rPr>
          <w:noProof/>
        </w:rPr>
        <w:t xml:space="preserve">  0,7х1,5</w:t>
      </w:r>
      <w:r>
        <w:t xml:space="preserve"> м со специальным приспособлением для выхода.   </w:t>
      </w:r>
    </w:p>
    <w:p w:rsidR="00000000" w:rsidRDefault="00400209">
      <w:pPr>
        <w:widowControl w:val="0"/>
        <w:ind w:firstLine="284"/>
        <w:jc w:val="both"/>
      </w:pPr>
      <w:r>
        <w:t>Общую ширину входов для мирного времени в помещениях, приспосабливаемых под противоради</w:t>
      </w:r>
      <w:r>
        <w:softHyphen/>
        <w:t>ационные укрытия, следует принимать из расчета не менее</w:t>
      </w:r>
      <w:r>
        <w:rPr>
          <w:noProof/>
        </w:rPr>
        <w:t xml:space="preserve"> 0,6</w:t>
      </w:r>
      <w:r>
        <w:t xml:space="preserve"> м на</w:t>
      </w:r>
      <w:r>
        <w:rPr>
          <w:noProof/>
        </w:rPr>
        <w:t xml:space="preserve"> 100</w:t>
      </w:r>
      <w:r>
        <w:t xml:space="preserve"> чел., работающих в помещениях, но ширина каждого из входов должна быть не менее 0,8м.</w:t>
      </w:r>
    </w:p>
    <w:p w:rsidR="00000000" w:rsidRDefault="00400209">
      <w:pPr>
        <w:pStyle w:val="3"/>
        <w:rPr>
          <w:rFonts w:ascii="Times New Roman" w:hAnsi="Times New Roman"/>
        </w:rPr>
      </w:pPr>
      <w:bookmarkStart w:id="1652" w:name="_Toc418521988"/>
      <w:r>
        <w:rPr>
          <w:rFonts w:ascii="Times New Roman" w:hAnsi="Times New Roman"/>
        </w:rPr>
        <w:t>КОНСТР</w:t>
      </w:r>
      <w:bookmarkStart w:id="1653" w:name="OCRUncertain836"/>
      <w:r>
        <w:rPr>
          <w:rFonts w:ascii="Times New Roman" w:hAnsi="Times New Roman"/>
        </w:rPr>
        <w:t>У</w:t>
      </w:r>
      <w:bookmarkEnd w:id="1653"/>
      <w:r>
        <w:rPr>
          <w:rFonts w:ascii="Times New Roman" w:hAnsi="Times New Roman"/>
        </w:rPr>
        <w:t>КТИВНЫЕ  РЕШЕНИЯ</w:t>
      </w:r>
      <w:bookmarkEnd w:id="1652"/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2.52.</w:t>
      </w:r>
      <w:r>
        <w:t xml:space="preserve"> Наружные  ограждающие    конструкции противорадиационных укрытий  должны  обеспечи</w:t>
      </w:r>
      <w:r>
        <w:softHyphen/>
        <w:t>вать защиту укрываемых от поражающего</w:t>
      </w:r>
      <w:r>
        <w:t xml:space="preserve"> воздейст</w:t>
      </w:r>
      <w:r>
        <w:softHyphen/>
        <w:t>вия ионизирующих  излучений при радиоактивном заражении местности и от воздействия ударной волны согласно прил.</w:t>
      </w:r>
      <w:r>
        <w:rPr>
          <w:noProof/>
        </w:rPr>
        <w:t xml:space="preserve"> 1 .</w:t>
      </w:r>
    </w:p>
    <w:p w:rsidR="00000000" w:rsidRDefault="00400209">
      <w:pPr>
        <w:widowControl w:val="0"/>
        <w:ind w:firstLine="284"/>
        <w:jc w:val="both"/>
      </w:pPr>
      <w:r>
        <w:t xml:space="preserve">  Степень защиты укрываемых  от ионизирующих излучении при радиоактивном заражении местности следует определять расчетом  в соответствии с указанным в задании на проектирование коэффици</w:t>
      </w:r>
      <w:r>
        <w:softHyphen/>
        <w:t>ентом защиты противорадиационного укрытия.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2.53*.</w:t>
      </w:r>
      <w:r>
        <w:t xml:space="preserve"> Проемы  в наружных ограждающих конструкциях, не используемые для  входа или выхода и</w:t>
      </w:r>
      <w:bookmarkStart w:id="1654" w:name="OCRUncertain857"/>
      <w:r>
        <w:t>з</w:t>
      </w:r>
      <w:bookmarkEnd w:id="1654"/>
      <w:r>
        <w:t xml:space="preserve"> укрытия, следует заделывать во время перевода помещений на режим</w:t>
      </w:r>
      <w:r>
        <w:t xml:space="preserve"> укрытия с учетом соблюдения условия</w:t>
      </w:r>
      <w:r>
        <w:rPr>
          <w:noProof/>
        </w:rPr>
        <w:t xml:space="preserve"> </w:t>
      </w:r>
      <w:r>
        <w:rPr>
          <w:noProof/>
          <w:position w:val="-24"/>
        </w:rPr>
        <w:object w:dxaOrig="1200" w:dyaOrig="620">
          <v:shape id="_x0000_i1099" type="#_x0000_t75" style="width:60pt;height:30.75pt" o:ole="">
            <v:imagedata r:id="rId152" o:title=""/>
          </v:shape>
          <o:OLEObject Type="Embed" ProgID="Equation.3" ShapeID="_x0000_i1099" DrawAspect="Content" ObjectID="_1427227949" r:id="rId153"/>
        </w:object>
      </w:r>
      <w:r>
        <w:t xml:space="preserve"> по прил.</w:t>
      </w:r>
      <w:r>
        <w:rPr>
          <w:lang w:val="en-US"/>
        </w:rPr>
        <w:t xml:space="preserve"> </w:t>
      </w:r>
      <w:r>
        <w:t>1*</w:t>
      </w:r>
      <w:r>
        <w:rPr>
          <w:noProof/>
        </w:rPr>
        <w:t xml:space="preserve"> .          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lang w:val="en-US"/>
        </w:rPr>
        <w:t xml:space="preserve"> </w:t>
      </w:r>
      <w:r>
        <w:t>Вес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заделки должен соответствовать аналогич</w:t>
      </w:r>
      <w:r>
        <w:softHyphen/>
        <w:t>ному  весу ограждающих конструкций или быть не менее величин, определяемых  расчетом по ослаб</w:t>
      </w:r>
      <w:r>
        <w:softHyphen/>
        <w:t xml:space="preserve">лению излучения с учетом заданного коэффициента защиты  укрытия.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2.54.</w:t>
      </w:r>
      <w:r>
        <w:t xml:space="preserve"> Окна надземных помещений,  расположен</w:t>
      </w:r>
      <w:r>
        <w:softHyphen/>
        <w:t>ных за пределами зоны воздействия ударной волны и приспосабливаемых  под противорадиационные укрытия, следует заделывать на высоту не менее</w:t>
      </w:r>
      <w:r>
        <w:rPr>
          <w:noProof/>
        </w:rPr>
        <w:t xml:space="preserve"> 1,7</w:t>
      </w:r>
      <w:r>
        <w:t xml:space="preserve"> м от отметки пола. В ве</w:t>
      </w:r>
      <w:r>
        <w:t>рхней части окна (проема) допускается оставлять отверстие высотой</w:t>
      </w:r>
      <w:r>
        <w:rPr>
          <w:noProof/>
        </w:rPr>
        <w:t xml:space="preserve"> 0</w:t>
      </w:r>
      <w:r>
        <w:t>,</w:t>
      </w:r>
      <w:r>
        <w:rPr>
          <w:noProof/>
        </w:rPr>
        <w:t>3</w:t>
      </w:r>
      <w:r>
        <w:t xml:space="preserve"> м, которое должно располагаться выше  мест для лежания не менее чем на</w:t>
      </w:r>
      <w:r>
        <w:rPr>
          <w:noProof/>
        </w:rPr>
        <w:t xml:space="preserve"> 0,2</w:t>
      </w:r>
      <w:r>
        <w:t xml:space="preserve"> м.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2.55.</w:t>
      </w:r>
      <w:r>
        <w:t xml:space="preserve"> Для предотвращения заражения радиоактивными  осадками   основных помещений   укрытий необходимо  на незаложенных частях окон предус</w:t>
      </w:r>
      <w:r>
        <w:softHyphen/>
        <w:t>матривать устройство занавесей. В противорадиа</w:t>
      </w:r>
      <w:r>
        <w:softHyphen/>
        <w:t>ционных  укрытиях  следует предусматривать уст</w:t>
      </w:r>
      <w:r>
        <w:softHyphen/>
        <w:t>ройство в окнах помещений, смежных с укрытием и  расположенных над  ним, приспособлений для навешивания  занавесей или для устано</w:t>
      </w:r>
      <w:r>
        <w:t>вки легких навесных ставней (щитов)</w:t>
      </w:r>
      <w:r>
        <w:rPr>
          <w:noProof/>
        </w:rPr>
        <w:t>,</w:t>
      </w:r>
      <w:r>
        <w:t xml:space="preserve"> исключающих попадание радиоактивных осадков в указанные помещения.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2.56*.</w:t>
      </w:r>
      <w:r>
        <w:t xml:space="preserve"> Повышение защитных  свойств противора</w:t>
      </w:r>
      <w:r>
        <w:softHyphen/>
        <w:t>диационных  укрытий,  размещаемых  в подвалах, подпольях,  надземных  жилых, общественных  и других  зданиях или сооружениях, следует предус</w:t>
      </w:r>
      <w:r>
        <w:softHyphen/>
        <w:t xml:space="preserve">матривать путем:   </w:t>
      </w:r>
    </w:p>
    <w:p w:rsidR="00000000" w:rsidRDefault="00400209">
      <w:pPr>
        <w:widowControl w:val="0"/>
        <w:ind w:firstLine="284"/>
        <w:jc w:val="both"/>
      </w:pPr>
      <w:r>
        <w:t>устройства пристенных экранов из  камня или кирпича, укладки мешков  с грунтом и т. п. у на</w:t>
      </w:r>
      <w:r>
        <w:softHyphen/>
        <w:t>ружных  стен надземных помещений на высоту</w:t>
      </w:r>
      <w:r>
        <w:rPr>
          <w:noProof/>
        </w:rPr>
        <w:t xml:space="preserve"> 1,7</w:t>
      </w:r>
      <w:r>
        <w:t xml:space="preserve"> м от отметки пола;</w:t>
      </w:r>
    </w:p>
    <w:p w:rsidR="00000000" w:rsidRDefault="00400209">
      <w:pPr>
        <w:widowControl w:val="0"/>
        <w:ind w:firstLine="284"/>
        <w:jc w:val="both"/>
      </w:pPr>
      <w:r>
        <w:t>обвалования выступающих частей стен подва</w:t>
      </w:r>
      <w:r>
        <w:t xml:space="preserve">лов (подполий) на полную высоту;   </w:t>
      </w:r>
    </w:p>
    <w:p w:rsidR="00000000" w:rsidRDefault="00400209">
      <w:pPr>
        <w:widowControl w:val="0"/>
        <w:ind w:firstLine="284"/>
        <w:jc w:val="both"/>
      </w:pPr>
      <w:r>
        <w:t>укладки  дополнительного слоя грунта на перек</w:t>
      </w:r>
      <w:r>
        <w:softHyphen/>
        <w:t xml:space="preserve">рытии и </w:t>
      </w:r>
      <w:bookmarkStart w:id="1655" w:name="OCRUncertain909"/>
      <w:r>
        <w:t>у</w:t>
      </w:r>
      <w:bookmarkEnd w:id="1655"/>
      <w:r>
        <w:t xml:space="preserve">становки в связи с этим поддерживающих прогонов (балок) и стоек;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заде</w:t>
      </w:r>
      <w:bookmarkStart w:id="1656" w:name="OCRUncertain913"/>
      <w:r>
        <w:t>л</w:t>
      </w:r>
      <w:bookmarkEnd w:id="1656"/>
      <w:r>
        <w:t>ки лишних проемов в ограждающих конст</w:t>
      </w:r>
      <w:r>
        <w:softHyphen/>
        <w:t>рукциях и устройства стенок-экранов во входах (въездах)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t xml:space="preserve">   Все перечисленные мероприятия должны прово</w:t>
      </w:r>
      <w:r>
        <w:softHyphen/>
        <w:t xml:space="preserve">диться в период  перевода помещений  на режим укрытия.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Устройство помещения </w:t>
      </w:r>
      <w:bookmarkStart w:id="1657" w:name="OCRUncertain922"/>
      <w:r>
        <w:t xml:space="preserve">фильтровентиляционной </w:t>
      </w:r>
      <w:bookmarkEnd w:id="1657"/>
      <w:r>
        <w:t>и установка в ней оборудования производятся за</w:t>
      </w:r>
      <w:r>
        <w:softHyphen/>
        <w:t xml:space="preserve">благовременно.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2.57*.</w:t>
      </w:r>
      <w:r>
        <w:t xml:space="preserve"> Во входах в противорадиационные </w:t>
      </w:r>
      <w:r>
        <w:t>укры</w:t>
      </w:r>
      <w:r>
        <w:softHyphen/>
        <w:t>тия должны  устанав</w:t>
      </w:r>
      <w:r>
        <w:rPr>
          <w:lang w:val="en-US"/>
        </w:rPr>
        <w:softHyphen/>
      </w:r>
      <w:r>
        <w:t>ливаться обычные двери. При этом в зоне возможных слабых разрушений необходимо  предусматривать приспособления для удержа</w:t>
      </w:r>
      <w:r>
        <w:softHyphen/>
        <w:t xml:space="preserve">ния дверного  полотна в открытом  положении  в момент воздействия ударной волны.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2.58.</w:t>
      </w:r>
      <w:r>
        <w:t xml:space="preserve"> Для защиты входов в укрытиях, располо</w:t>
      </w:r>
      <w:r>
        <w:softHyphen/>
        <w:t>женных на первом этаже здания или в заглубленных сооружениях с въездом для автотранспорта, следует предусматривать стенки-экраны. Вес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экрана должен быть  не менее веса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наружной стены укрытия  или определен по расчету на ослабл</w:t>
      </w:r>
      <w:r>
        <w:t>ение из</w:t>
      </w:r>
      <w:bookmarkStart w:id="1658" w:name="OCRUncertain938"/>
      <w:r>
        <w:t>луч</w:t>
      </w:r>
      <w:bookmarkEnd w:id="1658"/>
      <w:r>
        <w:t xml:space="preserve">ения.    </w:t>
      </w:r>
    </w:p>
    <w:p w:rsidR="00000000" w:rsidRDefault="00400209">
      <w:pPr>
        <w:widowControl w:val="0"/>
        <w:ind w:firstLine="284"/>
        <w:jc w:val="both"/>
      </w:pPr>
      <w:r>
        <w:t>Место установки стенки-экрана определяется условиями эксп</w:t>
      </w:r>
      <w:bookmarkStart w:id="1659" w:name="OCRUncertain940"/>
      <w:r>
        <w:t>лу</w:t>
      </w:r>
      <w:bookmarkEnd w:id="1659"/>
      <w:r>
        <w:t>атации, а расстояние от входного проема до  экрана должно быть на</w:t>
      </w:r>
      <w:r>
        <w:rPr>
          <w:noProof/>
        </w:rPr>
        <w:t xml:space="preserve"> 0,6</w:t>
      </w:r>
      <w:r>
        <w:t xml:space="preserve"> м больше ширины  полотна двери  (ворот)</w:t>
      </w:r>
      <w:r>
        <w:rPr>
          <w:noProof/>
        </w:rPr>
        <w:t>.</w:t>
      </w:r>
      <w:r>
        <w:t xml:space="preserve"> Размеры стенки-эк</w:t>
      </w:r>
      <w:r>
        <w:softHyphen/>
        <w:t>рана в плане следует назначать из условия ослаб</w:t>
      </w:r>
      <w:r>
        <w:softHyphen/>
        <w:t>ления и  минима</w:t>
      </w:r>
      <w:bookmarkStart w:id="1660" w:name="OCRUncertain951"/>
      <w:r>
        <w:t>л</w:t>
      </w:r>
      <w:bookmarkEnd w:id="1660"/>
      <w:r>
        <w:t>ьного   попадания через входы излучения в помещения для укрываемых.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Высота стенки-экрана должна быть не менее</w:t>
      </w:r>
      <w:r>
        <w:rPr>
          <w:noProof/>
        </w:rPr>
        <w:t xml:space="preserve"> </w:t>
      </w:r>
      <w:bookmarkStart w:id="1661" w:name="OCRUncertain955"/>
      <w:r>
        <w:t>1</w:t>
      </w:r>
      <w:r>
        <w:rPr>
          <w:noProof/>
        </w:rPr>
        <w:t>,</w:t>
      </w:r>
      <w:bookmarkEnd w:id="1661"/>
      <w:r>
        <w:rPr>
          <w:noProof/>
        </w:rPr>
        <w:t>7</w:t>
      </w:r>
      <w:r>
        <w:t xml:space="preserve"> м от отметки пола. Допускается устройство стенки-экрана из местных материалов.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2.59.</w:t>
      </w:r>
      <w:r>
        <w:t xml:space="preserve"> Защиту укрываемых от ионизирующих изл</w:t>
      </w:r>
      <w:r>
        <w:t>учений, прони</w:t>
      </w:r>
      <w:r>
        <w:softHyphen/>
        <w:t>кающих через входы, допускается также осуществлять путем  устройства во входах поворотов на</w:t>
      </w:r>
      <w:r>
        <w:rPr>
          <w:noProof/>
        </w:rPr>
        <w:t xml:space="preserve"> 90</w:t>
      </w:r>
      <w:r>
        <w:rPr>
          <w:noProof/>
        </w:rPr>
        <w:sym w:font="Symbol" w:char="F0B0"/>
      </w:r>
      <w:r>
        <w:rPr>
          <w:noProof/>
        </w:rPr>
        <w:t>,</w:t>
      </w:r>
      <w:r>
        <w:t xml:space="preserve"> при этом толщина стены, распо</w:t>
      </w:r>
      <w:r>
        <w:softHyphen/>
        <w:t>ложенной против входа, определяется расчетом.</w:t>
      </w:r>
    </w:p>
    <w:p w:rsidR="00000000" w:rsidRDefault="00400209">
      <w:pPr>
        <w:pStyle w:val="1"/>
        <w:rPr>
          <w:rFonts w:ascii="Times New Roman" w:hAnsi="Times New Roman"/>
          <w:noProof w:val="0"/>
          <w:lang w:val="en-US"/>
        </w:rPr>
      </w:pPr>
      <w:bookmarkStart w:id="1662" w:name="_Toc418521989"/>
      <w:r>
        <w:rPr>
          <w:rFonts w:ascii="Times New Roman" w:hAnsi="Times New Roman"/>
        </w:rPr>
        <w:t>3</w:t>
      </w:r>
      <w:r>
        <w:rPr>
          <w:rFonts w:ascii="Times New Roman" w:hAnsi="Times New Roman"/>
          <w:noProof w:val="0"/>
        </w:rPr>
        <w:t>*</w:t>
      </w:r>
      <w:r>
        <w:rPr>
          <w:rFonts w:ascii="Times New Roman" w:hAnsi="Times New Roman"/>
        </w:rPr>
        <w:t>. НАГРУЗК</w:t>
      </w:r>
      <w:bookmarkStart w:id="1663" w:name="OCRUncertain964"/>
      <w:r>
        <w:rPr>
          <w:rFonts w:ascii="Times New Roman" w:hAnsi="Times New Roman"/>
        </w:rPr>
        <w:t>И</w:t>
      </w:r>
      <w:bookmarkEnd w:id="1663"/>
      <w:r>
        <w:rPr>
          <w:rFonts w:ascii="Times New Roman" w:hAnsi="Times New Roman"/>
        </w:rPr>
        <w:t xml:space="preserve"> И ВОЗДЕЙСТВИЯ</w:t>
      </w:r>
      <w:bookmarkEnd w:id="1662"/>
      <w:r>
        <w:rPr>
          <w:rFonts w:ascii="Times New Roman" w:hAnsi="Times New Roman"/>
        </w:rPr>
        <w:t xml:space="preserve">    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1664" w:name="_Toc418521990"/>
      <w:r>
        <w:rPr>
          <w:rFonts w:ascii="Times New Roman" w:hAnsi="Times New Roman"/>
        </w:rPr>
        <w:t>НАГР</w:t>
      </w:r>
      <w:bookmarkStart w:id="1665" w:name="OCRUncertain965"/>
      <w:r>
        <w:rPr>
          <w:rFonts w:ascii="Times New Roman" w:hAnsi="Times New Roman"/>
        </w:rPr>
        <w:t>У</w:t>
      </w:r>
      <w:bookmarkEnd w:id="1665"/>
      <w:r>
        <w:rPr>
          <w:rFonts w:ascii="Times New Roman" w:hAnsi="Times New Roman"/>
        </w:rPr>
        <w:t>ЗКИ И ИХ СОЧЕТАНИЯ</w:t>
      </w:r>
      <w:bookmarkEnd w:id="1664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3.1*.</w:t>
      </w:r>
      <w:r>
        <w:t xml:space="preserve"> Ограждающие и несущие конструкции убе</w:t>
      </w:r>
      <w:r>
        <w:softHyphen/>
        <w:t>жищ  следует  рассчитывать на особое сочетание нагрузок, состоящее из  постоянных, временных длительных  нагрузок и статической нагрузки, эквив</w:t>
      </w:r>
      <w:bookmarkStart w:id="1666" w:name="OCRUncertain972"/>
      <w:r>
        <w:t>а</w:t>
      </w:r>
      <w:bookmarkEnd w:id="1666"/>
      <w:r>
        <w:t>лентной действию динамической нагрузки от воздействия ударной волны (эквивалентная</w:t>
      </w:r>
      <w:r>
        <w:t xml:space="preserve"> стати</w:t>
      </w:r>
      <w:r>
        <w:softHyphen/>
        <w:t>ческая нагрузка)</w:t>
      </w:r>
      <w:r>
        <w:rPr>
          <w:noProof/>
        </w:rPr>
        <w:t xml:space="preserve">. </w:t>
      </w:r>
      <w: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Конструкции  должны  быть, кроме того, прове</w:t>
      </w:r>
      <w:r>
        <w:softHyphen/>
        <w:t>рены расчетом на основное сочетание нагрузок и воздействий при эксп</w:t>
      </w:r>
      <w:bookmarkStart w:id="1667" w:name="OCRUncertain976"/>
      <w:r>
        <w:t>л</w:t>
      </w:r>
      <w:bookmarkEnd w:id="1667"/>
      <w:r>
        <w:t xml:space="preserve">уатации помещений </w:t>
      </w:r>
      <w:bookmarkStart w:id="1668" w:name="OCRUncertain977"/>
      <w:r>
        <w:t>у</w:t>
      </w:r>
      <w:bookmarkEnd w:id="1668"/>
      <w:r>
        <w:t xml:space="preserve">бежищ </w:t>
      </w:r>
      <w:bookmarkStart w:id="1669" w:name="OCRUncertain978"/>
      <w:r>
        <w:t>в</w:t>
      </w:r>
      <w:bookmarkEnd w:id="1669"/>
      <w:r>
        <w:t xml:space="preserve"> мирное время, а также на во</w:t>
      </w:r>
      <w:bookmarkStart w:id="1670" w:name="OCRUncertain979"/>
      <w:r>
        <w:t>з</w:t>
      </w:r>
      <w:bookmarkEnd w:id="1670"/>
      <w:r>
        <w:t xml:space="preserve">никающие усилия и сохранность герметичности убежищ при возможной осадке  отдельных нагруженных опор </w:t>
      </w:r>
      <w:bookmarkStart w:id="1671" w:name="OCRUncertain980"/>
      <w:r>
        <w:t>(</w:t>
      </w:r>
      <w:bookmarkEnd w:id="1671"/>
      <w:r>
        <w:t xml:space="preserve">колонн) убежищ от эксплуатационной нагрузки надземной части здания или сооружения.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Постоянная и временная длительные нагруз</w:t>
      </w:r>
      <w:r>
        <w:softHyphen/>
        <w:t>ки должны опреде</w:t>
      </w:r>
      <w:bookmarkStart w:id="1672" w:name="OCRUncertain985"/>
      <w:r>
        <w:softHyphen/>
        <w:t>л</w:t>
      </w:r>
      <w:bookmarkEnd w:id="1672"/>
      <w:r>
        <w:t>яться сог</w:t>
      </w:r>
      <w:bookmarkStart w:id="1673" w:name="OCRUncertain986"/>
      <w:r>
        <w:t>л</w:t>
      </w:r>
      <w:bookmarkEnd w:id="1673"/>
      <w:r>
        <w:t xml:space="preserve">асно требованиям глав СНиП по нагрузкам и воздействиям </w:t>
      </w:r>
      <w:r>
        <w:t>к соответствующим  нормам проектирования строительных конст</w:t>
      </w:r>
      <w:r>
        <w:softHyphen/>
        <w:t>рукций. Постоянную нагрузку на убежища от конст</w:t>
      </w:r>
      <w:r>
        <w:softHyphen/>
        <w:t>рукций вышележащих   этажей зданий или соор</w:t>
      </w:r>
      <w:bookmarkStart w:id="1674" w:name="OCRUncertain991"/>
      <w:r>
        <w:t>уж</w:t>
      </w:r>
      <w:bookmarkEnd w:id="1674"/>
      <w:r>
        <w:t>е</w:t>
      </w:r>
      <w:r>
        <w:softHyphen/>
        <w:t>ний при расчете на особое сочетание нагрузок следу</w:t>
      </w:r>
      <w:r>
        <w:softHyphen/>
        <w:t>ет определять согласно прил.</w:t>
      </w:r>
      <w:r>
        <w:rPr>
          <w:noProof/>
        </w:rPr>
        <w:t xml:space="preserve"> 1</w:t>
      </w:r>
      <w:r>
        <w:t>*</w:t>
      </w:r>
      <w:r>
        <w:rPr>
          <w:noProof/>
        </w:rPr>
        <w:t xml:space="preserve">.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3.3*.</w:t>
      </w:r>
      <w:r>
        <w:t xml:space="preserve"> При расчете на особое сочетание нагрузок коэффициенты  сочетания нагрузок и перегрузки к эквивалентным статическим, постоянным и времен</w:t>
      </w:r>
      <w:r>
        <w:softHyphen/>
        <w:t>ным  длительным   нагрузк</w:t>
      </w:r>
      <w:bookmarkStart w:id="1675" w:name="OCRUncertain1003"/>
      <w:r>
        <w:t>а</w:t>
      </w:r>
      <w:bookmarkEnd w:id="1675"/>
      <w:r>
        <w:t>м следует  принимать равными</w:t>
      </w:r>
      <w:r>
        <w:rPr>
          <w:noProof/>
        </w:rPr>
        <w:t xml:space="preserve"> 1. </w:t>
      </w:r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>При проектировании убежищ</w:t>
      </w:r>
      <w:bookmarkStart w:id="1676" w:name="OCRUncertain1004"/>
      <w:r>
        <w:t>,</w:t>
      </w:r>
      <w:bookmarkEnd w:id="1676"/>
      <w:r>
        <w:t xml:space="preserve"> возводимых  в сейсмических  районах</w:t>
      </w:r>
      <w:bookmarkStart w:id="1677" w:name="OCRUncertain1005"/>
      <w:r>
        <w:t>,</w:t>
      </w:r>
      <w:bookmarkEnd w:id="1677"/>
      <w:r>
        <w:t xml:space="preserve"> рас</w:t>
      </w:r>
      <w:r>
        <w:t>чет на  сейсмическое воздействие не производится.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1678" w:name="_Toc418521991"/>
      <w:r>
        <w:rPr>
          <w:rFonts w:ascii="Times New Roman" w:hAnsi="Times New Roman"/>
        </w:rPr>
        <w:t>ДИНАМИЧЕСКИЕ  НАГР</w:t>
      </w:r>
      <w:bookmarkStart w:id="1679" w:name="OCRUncertain1006"/>
      <w:r>
        <w:rPr>
          <w:rFonts w:ascii="Times New Roman" w:hAnsi="Times New Roman"/>
        </w:rPr>
        <w:t>У</w:t>
      </w:r>
      <w:bookmarkEnd w:id="1679"/>
      <w:r>
        <w:rPr>
          <w:rFonts w:ascii="Times New Roman" w:hAnsi="Times New Roman"/>
        </w:rPr>
        <w:t>ЗКИ ОТ ВОЗДЕЙСТВИЯ УДАРНОЙ ВО</w:t>
      </w:r>
      <w:bookmarkStart w:id="1680" w:name="OCRUncertain1009"/>
      <w:r>
        <w:rPr>
          <w:rFonts w:ascii="Times New Roman" w:hAnsi="Times New Roman"/>
        </w:rPr>
        <w:t>Л</w:t>
      </w:r>
      <w:bookmarkEnd w:id="1680"/>
      <w:r>
        <w:rPr>
          <w:rFonts w:ascii="Times New Roman" w:hAnsi="Times New Roman"/>
        </w:rPr>
        <w:t>НЫ</w:t>
      </w:r>
      <w:bookmarkEnd w:id="1678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3.4*.</w:t>
      </w:r>
      <w:r>
        <w:t xml:space="preserve"> Динамическая нагрузка на элементы конст</w:t>
      </w:r>
      <w:r>
        <w:softHyphen/>
        <w:t>р</w:t>
      </w:r>
      <w:bookmarkStart w:id="1681" w:name="OCRUncertain1011"/>
      <w:r>
        <w:t>у</w:t>
      </w:r>
      <w:bookmarkEnd w:id="1681"/>
      <w:r>
        <w:t>кций опреде</w:t>
      </w:r>
      <w:bookmarkStart w:id="1682" w:name="OCRUncertain1012"/>
      <w:r>
        <w:t>л</w:t>
      </w:r>
      <w:bookmarkEnd w:id="1682"/>
      <w:r>
        <w:t>яется условиями воздействия удар</w:t>
      </w:r>
      <w:r>
        <w:softHyphen/>
        <w:t>ной волны на убежища в за</w:t>
      </w:r>
      <w:bookmarkStart w:id="1683" w:name="OCRUncertain1014"/>
      <w:r>
        <w:t>в</w:t>
      </w:r>
      <w:bookmarkEnd w:id="1683"/>
      <w:r>
        <w:t>исимости от заглуб</w:t>
      </w:r>
      <w:bookmarkStart w:id="1684" w:name="OCRUncertain1016"/>
      <w:r>
        <w:t>л</w:t>
      </w:r>
      <w:bookmarkEnd w:id="1684"/>
      <w:r>
        <w:t>е</w:t>
      </w:r>
      <w:r>
        <w:softHyphen/>
        <w:t>ния их в грунт и гидрогеологических условий (см. рисунок)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Принимается  одновременное  загружение всех констр</w:t>
      </w:r>
      <w:bookmarkStart w:id="1685" w:name="OCRUncertain1025"/>
      <w:r>
        <w:t>у</w:t>
      </w:r>
      <w:bookmarkEnd w:id="1685"/>
      <w:r>
        <w:t>кций. При этом динамическая нагр</w:t>
      </w:r>
      <w:bookmarkStart w:id="1686" w:name="OCRUncertain1026"/>
      <w:r>
        <w:t>у</w:t>
      </w:r>
      <w:bookmarkEnd w:id="1686"/>
      <w:r>
        <w:t xml:space="preserve">зка </w:t>
      </w:r>
      <w:bookmarkStart w:id="1687" w:name="OCRUncertain1027"/>
      <w:r>
        <w:rPr>
          <w:i/>
        </w:rPr>
        <w:t>Р</w:t>
      </w:r>
      <w:r>
        <w:rPr>
          <w:vertAlign w:val="subscript"/>
        </w:rPr>
        <w:t>п</w:t>
      </w:r>
      <w:r>
        <w:t>, кгс/см</w:t>
      </w:r>
      <w:r>
        <w:rPr>
          <w:vertAlign w:val="superscript"/>
        </w:rPr>
        <w:t>2</w:t>
      </w:r>
      <w:r>
        <w:t>,</w:t>
      </w:r>
      <w:bookmarkEnd w:id="1687"/>
      <w:r>
        <w:t xml:space="preserve"> принимается равномерно распределенной по п</w:t>
      </w:r>
      <w:bookmarkStart w:id="1688" w:name="OCRUncertain1030"/>
      <w:r>
        <w:t>л</w:t>
      </w:r>
      <w:bookmarkEnd w:id="1688"/>
      <w:r>
        <w:t>ощади и приложенной нормально к поверхнос</w:t>
      </w:r>
      <w:r>
        <w:softHyphen/>
        <w:t xml:space="preserve">ти конструкции.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3.5*.</w:t>
      </w:r>
      <w:r>
        <w:t xml:space="preserve"> </w:t>
      </w:r>
      <w:r>
        <w:t xml:space="preserve">Динамическую вертикальную нагрузку </w:t>
      </w:r>
      <w:r>
        <w:rPr>
          <w:i/>
        </w:rPr>
        <w:t>Р</w:t>
      </w:r>
      <w:r>
        <w:rPr>
          <w:vertAlign w:val="subscript"/>
        </w:rPr>
        <w:t>1</w:t>
      </w:r>
      <w:r>
        <w:t xml:space="preserve"> на покрытия  вст</w:t>
      </w:r>
      <w:r>
        <w:rPr>
          <w:lang w:val="en-US"/>
        </w:rPr>
        <w:softHyphen/>
      </w:r>
      <w:r>
        <w:t xml:space="preserve">роенных </w:t>
      </w:r>
      <w:bookmarkStart w:id="1689" w:name="OCRUncertain1036"/>
      <w:r>
        <w:t>у</w:t>
      </w:r>
      <w:bookmarkEnd w:id="1689"/>
      <w:r>
        <w:t xml:space="preserve">бежищ </w:t>
      </w:r>
      <w:bookmarkStart w:id="1690" w:name="OCRUncertain1037"/>
      <w:r>
        <w:t>(</w:t>
      </w:r>
      <w:bookmarkEnd w:id="1690"/>
      <w:r>
        <w:t xml:space="preserve">рис. </w:t>
      </w:r>
      <w:r>
        <w:rPr>
          <w:i/>
        </w:rPr>
        <w:t>а</w:t>
      </w:r>
      <w:r>
        <w:t>-</w:t>
      </w:r>
      <w:r>
        <w:rPr>
          <w:i/>
        </w:rPr>
        <w:t>л</w:t>
      </w:r>
      <w:r>
        <w:t>)</w:t>
      </w:r>
      <w:bookmarkStart w:id="1691" w:name="OCRUncertain1038"/>
      <w:r>
        <w:t>,</w:t>
      </w:r>
      <w:bookmarkEnd w:id="1691"/>
      <w:r>
        <w:t xml:space="preserve"> при распо</w:t>
      </w:r>
      <w:bookmarkStart w:id="1692" w:name="OCRUncertain1039"/>
      <w:r>
        <w:t>л</w:t>
      </w:r>
      <w:bookmarkEnd w:id="1692"/>
      <w:r>
        <w:t>ожении над  ними помещений  с площадью проемов в ограждающих конструкциях</w:t>
      </w:r>
      <w:r>
        <w:rPr>
          <w:noProof/>
        </w:rPr>
        <w:t xml:space="preserve"> 10%</w:t>
      </w:r>
      <w:r>
        <w:t xml:space="preserve"> и бо</w:t>
      </w:r>
      <w:bookmarkStart w:id="1693" w:name="OCRUncertain1040"/>
      <w:r>
        <w:t>л</w:t>
      </w:r>
      <w:bookmarkEnd w:id="1693"/>
      <w:r>
        <w:t xml:space="preserve">ее или с </w:t>
      </w:r>
      <w:bookmarkStart w:id="1694" w:name="OCRUncertain1041"/>
      <w:r>
        <w:t>л</w:t>
      </w:r>
      <w:bookmarkEnd w:id="1694"/>
      <w:r>
        <w:t>егко разр</w:t>
      </w:r>
      <w:bookmarkStart w:id="1695" w:name="OCRUncertain1042"/>
      <w:r>
        <w:t>уш</w:t>
      </w:r>
      <w:bookmarkEnd w:id="1695"/>
      <w:r>
        <w:t>аемыми конструкциями</w:t>
      </w:r>
      <w:bookmarkStart w:id="1696" w:name="OCRUncertain1043"/>
      <w:r>
        <w:rPr>
          <w:vertAlign w:val="superscript"/>
        </w:rPr>
        <w:t>1</w:t>
      </w:r>
      <w:r>
        <w:rPr>
          <w:noProof/>
        </w:rPr>
        <w:t>,</w:t>
      </w:r>
      <w:bookmarkEnd w:id="1696"/>
      <w:r>
        <w:t xml:space="preserve"> отде</w:t>
      </w:r>
      <w:bookmarkStart w:id="1697" w:name="OCRUncertain1044"/>
      <w:r>
        <w:t>л</w:t>
      </w:r>
      <w:bookmarkEnd w:id="1697"/>
      <w:r>
        <w:t>ь</w:t>
      </w:r>
      <w:r>
        <w:softHyphen/>
        <w:t xml:space="preserve">но стоящих  убежищ и тоннелей аварийных </w:t>
      </w:r>
      <w:bookmarkStart w:id="1698" w:name="OCRUncertain1045"/>
      <w:r>
        <w:t>в</w:t>
      </w:r>
      <w:bookmarkEnd w:id="1698"/>
      <w:r>
        <w:t>ыхо</w:t>
      </w:r>
      <w:r>
        <w:softHyphen/>
        <w:t>дов, а также горизонтальн</w:t>
      </w:r>
      <w:bookmarkStart w:id="1699" w:name="OCRUncertain1046"/>
      <w:r>
        <w:t>у</w:t>
      </w:r>
      <w:bookmarkEnd w:id="1699"/>
      <w:r>
        <w:t>ю нагр</w:t>
      </w:r>
      <w:bookmarkStart w:id="1700" w:name="OCRUncertain1047"/>
      <w:r>
        <w:t>у</w:t>
      </w:r>
      <w:bookmarkEnd w:id="1700"/>
      <w:r>
        <w:t>зку на нар</w:t>
      </w:r>
      <w:bookmarkStart w:id="1701" w:name="OCRUncertain1048"/>
      <w:r>
        <w:t>уж</w:t>
      </w:r>
      <w:bookmarkEnd w:id="1701"/>
      <w:r>
        <w:t xml:space="preserve">ные стены  </w:t>
      </w:r>
      <w:bookmarkStart w:id="1702" w:name="OCRUncertain1049"/>
      <w:r>
        <w:t>у</w:t>
      </w:r>
      <w:bookmarkEnd w:id="1702"/>
      <w:r>
        <w:t>бежищ</w:t>
      </w:r>
      <w:bookmarkStart w:id="1703" w:name="OCRUncertain1050"/>
      <w:r>
        <w:t>,</w:t>
      </w:r>
      <w:bookmarkEnd w:id="1703"/>
      <w:r>
        <w:t xml:space="preserve">   размещенных  в  </w:t>
      </w:r>
      <w:bookmarkStart w:id="1704" w:name="OCRUncertain1051"/>
      <w:r>
        <w:t xml:space="preserve">вечномерзлых </w:t>
      </w:r>
      <w:bookmarkEnd w:id="1704"/>
      <w:r>
        <w:t xml:space="preserve">грунтах  (рис. </w:t>
      </w:r>
      <w:r>
        <w:rPr>
          <w:i/>
        </w:rPr>
        <w:t>ж</w:t>
      </w:r>
      <w:r>
        <w:t xml:space="preserve">, </w:t>
      </w:r>
      <w:bookmarkStart w:id="1705" w:name="OCRUncertain1053"/>
      <w:r>
        <w:rPr>
          <w:i/>
        </w:rPr>
        <w:t>з</w:t>
      </w:r>
      <w:r>
        <w:t>)</w:t>
      </w:r>
      <w:bookmarkEnd w:id="1705"/>
      <w:r>
        <w:t xml:space="preserve"> с</w:t>
      </w:r>
      <w:bookmarkStart w:id="1706" w:name="OCRUncertain1054"/>
      <w:r>
        <w:t>л</w:t>
      </w:r>
      <w:bookmarkEnd w:id="1706"/>
      <w:r>
        <w:t xml:space="preserve">едует принимать равной давлению во  фронте </w:t>
      </w:r>
      <w:bookmarkStart w:id="1707" w:name="OCRUncertain1055"/>
      <w:r>
        <w:t>у</w:t>
      </w:r>
      <w:bookmarkEnd w:id="1707"/>
      <w:r>
        <w:t xml:space="preserve">дарной волны </w:t>
      </w:r>
      <w:bookmarkStart w:id="1708" w:name="OCRUncertain1056"/>
      <w:r>
        <w:sym w:font="Symbol" w:char="F044"/>
      </w:r>
      <w:r>
        <w:rPr>
          <w:i/>
        </w:rPr>
        <w:t>Р</w:t>
      </w:r>
      <w:bookmarkEnd w:id="1708"/>
      <w:r>
        <w:t xml:space="preserve"> согласно </w:t>
      </w:r>
      <w:bookmarkStart w:id="1709" w:name="OCRUncertain1057"/>
      <w:r>
        <w:t>прил.</w:t>
      </w:r>
      <w:bookmarkEnd w:id="1709"/>
      <w:r>
        <w:rPr>
          <w:noProof/>
        </w:rPr>
        <w:t xml:space="preserve"> 1*. </w:t>
      </w:r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>Для  покрытий убежищ, встроенных в кирпич</w:t>
      </w:r>
      <w:r>
        <w:t>ные и панельные  здания, при расположении над ними помещений  с площадью  проемов в ограж</w:t>
      </w:r>
      <w:bookmarkStart w:id="1710" w:name="OCRUncertain1058"/>
      <w:r>
        <w:t>д</w:t>
      </w:r>
      <w:bookmarkEnd w:id="1710"/>
      <w:r>
        <w:t>ающих конструкциях  менее</w:t>
      </w:r>
      <w:r>
        <w:rPr>
          <w:noProof/>
        </w:rPr>
        <w:t xml:space="preserve"> 10%</w:t>
      </w:r>
      <w:r>
        <w:t xml:space="preserve">   величину </w:t>
      </w:r>
      <w:r>
        <w:sym w:font="Symbol" w:char="F044"/>
      </w:r>
      <w:r>
        <w:rPr>
          <w:i/>
        </w:rPr>
        <w:t>Р</w:t>
      </w:r>
      <w:r>
        <w:t xml:space="preserve"> следует умножать на коэффициент 0,9.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Динамическ</w:t>
      </w:r>
      <w:bookmarkStart w:id="1711" w:name="OCRUncertain1061"/>
      <w:r>
        <w:t>у</w:t>
      </w:r>
      <w:bookmarkEnd w:id="1711"/>
      <w:r>
        <w:t>ю   вертика</w:t>
      </w:r>
      <w:bookmarkStart w:id="1712" w:name="OCRUncertain1062"/>
      <w:r>
        <w:t>л</w:t>
      </w:r>
      <w:bookmarkEnd w:id="1712"/>
      <w:r>
        <w:t>ьн</w:t>
      </w:r>
      <w:bookmarkStart w:id="1713" w:name="OCRUncertain1063"/>
      <w:r>
        <w:t>у</w:t>
      </w:r>
      <w:bookmarkEnd w:id="1713"/>
      <w:r>
        <w:t>ю нагр</w:t>
      </w:r>
      <w:bookmarkStart w:id="1714" w:name="OCRUncertain1064"/>
      <w:r>
        <w:t>у</w:t>
      </w:r>
      <w:bookmarkEnd w:id="1714"/>
      <w:r>
        <w:t>зк</w:t>
      </w:r>
      <w:bookmarkStart w:id="1715" w:name="OCRUncertain1065"/>
      <w:r>
        <w:t>у</w:t>
      </w:r>
      <w:bookmarkEnd w:id="1715"/>
      <w:r>
        <w:t xml:space="preserve"> </w:t>
      </w:r>
      <w:bookmarkStart w:id="1716" w:name="OCRUncertain1066"/>
      <w:r>
        <w:rPr>
          <w:i/>
        </w:rPr>
        <w:t>Р</w:t>
      </w:r>
      <w:bookmarkStart w:id="1717" w:name="OCRUncertain1067"/>
      <w:bookmarkEnd w:id="1716"/>
      <w:r>
        <w:rPr>
          <w:vertAlign w:val="subscript"/>
        </w:rPr>
        <w:t>1</w:t>
      </w:r>
      <w:r>
        <w:t xml:space="preserve"> </w:t>
      </w:r>
      <w:bookmarkEnd w:id="1717"/>
      <w:r>
        <w:t>на покрытия  убежищ,  распо</w:t>
      </w:r>
      <w:bookmarkStart w:id="1718" w:name="OCRUncertain1068"/>
      <w:r>
        <w:t>л</w:t>
      </w:r>
      <w:bookmarkEnd w:id="1718"/>
      <w:r>
        <w:t>оженных под техничес</w:t>
      </w:r>
      <w:r>
        <w:softHyphen/>
        <w:t xml:space="preserve">кими подпольями  (рис. </w:t>
      </w:r>
      <w:r>
        <w:rPr>
          <w:i/>
        </w:rPr>
        <w:t>м</w:t>
      </w:r>
      <w:r>
        <w:t>)</w:t>
      </w:r>
      <w:r>
        <w:rPr>
          <w:noProof/>
        </w:rPr>
        <w:t>,</w:t>
      </w:r>
      <w:r>
        <w:t xml:space="preserve"> а также горизонта</w:t>
      </w:r>
      <w:bookmarkStart w:id="1719" w:name="OCRUncertain1069"/>
      <w:r>
        <w:t>л</w:t>
      </w:r>
      <w:bookmarkEnd w:id="1719"/>
      <w:r>
        <w:t xml:space="preserve">ьную нагрузку </w:t>
      </w:r>
      <w:r>
        <w:rPr>
          <w:i/>
        </w:rPr>
        <w:t>Р</w:t>
      </w:r>
      <w:r>
        <w:rPr>
          <w:vertAlign w:val="subscript"/>
        </w:rPr>
        <w:t>4</w:t>
      </w:r>
      <w:r>
        <w:t xml:space="preserve"> на стены, отделяющие убежище  от примыкающих   помещений  подвалов, не защищен</w:t>
      </w:r>
      <w:r>
        <w:softHyphen/>
        <w:t xml:space="preserve">ных от ударной волны (рис. </w:t>
      </w:r>
      <w:r>
        <w:rPr>
          <w:i/>
        </w:rPr>
        <w:t>б</w:t>
      </w:r>
      <w:r>
        <w:t>)</w:t>
      </w:r>
      <w:r>
        <w:rPr>
          <w:noProof/>
        </w:rPr>
        <w:t>,</w:t>
      </w:r>
      <w:r>
        <w:t xml:space="preserve"> следует принимать равной давлению  во фронте  ударной волны </w:t>
      </w:r>
      <w:r>
        <w:sym w:font="Symbol" w:char="F044"/>
      </w:r>
      <w:r>
        <w:rPr>
          <w:i/>
        </w:rPr>
        <w:t>Р</w:t>
      </w:r>
      <w:r>
        <w:t xml:space="preserve">, умноженному  </w:t>
      </w:r>
      <w:r>
        <w:t>на  коэффициент</w:t>
      </w:r>
      <w:r>
        <w:rPr>
          <w:noProof/>
        </w:rPr>
        <w:t xml:space="preserve"> 0,7</w:t>
      </w:r>
      <w:r>
        <w:t xml:space="preserve"> при расположе</w:t>
      </w:r>
      <w:r>
        <w:softHyphen/>
        <w:t>нии над подпольями или подвалами  помещений с п</w:t>
      </w:r>
      <w:bookmarkStart w:id="1720" w:name="OCRUncertain1086"/>
      <w:r>
        <w:t>л</w:t>
      </w:r>
      <w:bookmarkEnd w:id="1720"/>
      <w:r>
        <w:t>ощадью  проемов в ограждающих  констр</w:t>
      </w:r>
      <w:bookmarkStart w:id="1721" w:name="OCRUncertain1087"/>
      <w:r>
        <w:t>у</w:t>
      </w:r>
      <w:bookmarkEnd w:id="1721"/>
      <w:r>
        <w:t>кциях менее</w:t>
      </w:r>
      <w:r>
        <w:rPr>
          <w:noProof/>
        </w:rPr>
        <w:t xml:space="preserve">  10</w:t>
      </w:r>
      <w:bookmarkStart w:id="1722" w:name="OCRUncertain1088"/>
      <w:r>
        <w:rPr>
          <w:noProof/>
        </w:rPr>
        <w:t>%</w:t>
      </w:r>
      <w:bookmarkEnd w:id="1722"/>
      <w:r>
        <w:t xml:space="preserve">  и на коэффициент</w:t>
      </w:r>
      <w:r>
        <w:rPr>
          <w:noProof/>
        </w:rPr>
        <w:t xml:space="preserve">  0</w:t>
      </w:r>
      <w:r>
        <w:t>,</w:t>
      </w:r>
      <w:r>
        <w:rPr>
          <w:noProof/>
        </w:rPr>
        <w:t>8</w:t>
      </w:r>
      <w:r>
        <w:t xml:space="preserve"> при п</w:t>
      </w:r>
      <w:bookmarkStart w:id="1723" w:name="OCRUncertain1089"/>
      <w:r>
        <w:t>л</w:t>
      </w:r>
      <w:bookmarkEnd w:id="1723"/>
      <w:r>
        <w:t>ощади проемов</w:t>
      </w:r>
      <w:r>
        <w:rPr>
          <w:noProof/>
        </w:rPr>
        <w:t xml:space="preserve">  10%</w:t>
      </w:r>
      <w:r>
        <w:t xml:space="preserve"> и  более или при расположении над подвалом  (подпольем)  помещений с  легко раз</w:t>
      </w:r>
      <w:r>
        <w:softHyphen/>
        <w:t xml:space="preserve">рушаемыми  конструкциями.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3.6*.</w:t>
      </w:r>
      <w:r>
        <w:t xml:space="preserve"> Динамическую  горизонтальную  нагрузк</w:t>
      </w:r>
      <w:bookmarkStart w:id="1724" w:name="OCRUncertain1098"/>
      <w:r>
        <w:t xml:space="preserve">у </w:t>
      </w:r>
      <w:bookmarkEnd w:id="1724"/>
      <w:r>
        <w:t>Р</w:t>
      </w:r>
      <w:r>
        <w:rPr>
          <w:vertAlign w:val="subscript"/>
        </w:rPr>
        <w:t>2</w:t>
      </w:r>
      <w:r>
        <w:rPr>
          <w:lang w:val="en-US"/>
        </w:rPr>
        <w:t>,</w:t>
      </w:r>
      <w:r>
        <w:t xml:space="preserve"> передаваемую через грунт на элементы наружных стен (рис. </w:t>
      </w:r>
      <w:r>
        <w:rPr>
          <w:i/>
        </w:rPr>
        <w:t>а</w:t>
      </w:r>
      <w:r>
        <w:t xml:space="preserve">, </w:t>
      </w:r>
      <w:r>
        <w:rPr>
          <w:i/>
        </w:rPr>
        <w:t>в</w:t>
      </w:r>
      <w:r>
        <w:t xml:space="preserve">, </w:t>
      </w:r>
      <w:r>
        <w:rPr>
          <w:i/>
        </w:rPr>
        <w:t>г</w:t>
      </w:r>
      <w:r>
        <w:t xml:space="preserve">, </w:t>
      </w:r>
      <w:r>
        <w:rPr>
          <w:i/>
        </w:rPr>
        <w:t>е</w:t>
      </w:r>
      <w:r>
        <w:t xml:space="preserve">, </w:t>
      </w:r>
      <w:r>
        <w:rPr>
          <w:i/>
        </w:rPr>
        <w:t>м</w:t>
      </w:r>
      <w:r>
        <w:t>), следует принимать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Р</w:t>
      </w:r>
      <w:r>
        <w:rPr>
          <w:noProof/>
          <w:vertAlign w:val="subscript"/>
        </w:rPr>
        <w:t>2</w:t>
      </w:r>
      <w:r>
        <w:rPr>
          <w:noProof/>
        </w:rPr>
        <w:t xml:space="preserve"> =</w:t>
      </w:r>
      <w:r>
        <w:t xml:space="preserve"> </w:t>
      </w:r>
      <w:r>
        <w:rPr>
          <w:i/>
        </w:rPr>
        <w:t>К</w:t>
      </w:r>
      <w:r>
        <w:rPr>
          <w:vertAlign w:val="subscript"/>
        </w:rPr>
        <w:t>б</w:t>
      </w:r>
      <w:r>
        <w:rPr>
          <w:noProof/>
        </w:rPr>
        <w:sym w:font="Symbol" w:char="F044"/>
      </w:r>
      <w:r>
        <w:rPr>
          <w:i/>
        </w:rPr>
        <w:t>Р</w:t>
      </w:r>
      <w:r>
        <w:t>,</w:t>
      </w:r>
      <w:r>
        <w:rPr>
          <w:noProof/>
        </w:rPr>
        <w:t xml:space="preserve">                 (3)</w:t>
      </w:r>
    </w:p>
    <w:p w:rsidR="00000000" w:rsidRDefault="00400209">
      <w:pPr>
        <w:widowControl w:val="0"/>
        <w:ind w:left="1134" w:hanging="850"/>
        <w:jc w:val="both"/>
      </w:pPr>
      <w:r>
        <w:t>где</w:t>
      </w:r>
      <w:r>
        <w:rPr>
          <w:lang w:val="en-US"/>
        </w:rPr>
        <w:t xml:space="preserve"> </w:t>
      </w:r>
      <w:r>
        <w:t xml:space="preserve">      </w:t>
      </w:r>
      <w:r>
        <w:rPr>
          <w:i/>
        </w:rPr>
        <w:t>К</w:t>
      </w:r>
      <w:r>
        <w:rPr>
          <w:vertAlign w:val="subscript"/>
        </w:rPr>
        <w:t>2</w:t>
      </w:r>
      <w:r>
        <w:rPr>
          <w:noProof/>
        </w:rPr>
        <w:t xml:space="preserve"> </w:t>
      </w:r>
      <w:r>
        <w:t xml:space="preserve">- коэффициент бокового </w:t>
      </w:r>
      <w:r>
        <w:t>давления, принимаемый  по табл.</w:t>
      </w:r>
      <w:r>
        <w:rPr>
          <w:noProof/>
        </w:rPr>
        <w:t xml:space="preserve"> 11;</w:t>
      </w:r>
    </w:p>
    <w:p w:rsidR="00000000" w:rsidRDefault="00400209">
      <w:pPr>
        <w:widowControl w:val="0"/>
        <w:ind w:left="1134" w:hanging="283"/>
        <w:jc w:val="both"/>
        <w:rPr>
          <w:noProof/>
        </w:rPr>
      </w:pPr>
      <w:r>
        <w:rPr>
          <w:noProof/>
        </w:rPr>
        <w:t xml:space="preserve"> </w:t>
      </w:r>
      <w:r>
        <w:t xml:space="preserve">    </w:t>
      </w:r>
      <w:r>
        <w:sym w:font="Symbol" w:char="F044"/>
      </w:r>
      <w:r>
        <w:rPr>
          <w:i/>
        </w:rPr>
        <w:t>Р</w:t>
      </w:r>
      <w:r>
        <w:rPr>
          <w:noProof/>
        </w:rPr>
        <w:t xml:space="preserve"> </w:t>
      </w:r>
      <w:r>
        <w:t>- давление во  фронте  ударной   волны,   кгс/см</w:t>
      </w:r>
      <w:r>
        <w:rPr>
          <w:vertAlign w:val="superscript"/>
        </w:rPr>
        <w:t>2</w:t>
      </w:r>
      <w:r>
        <w:rPr>
          <w:noProof/>
        </w:rPr>
        <w:t>,</w:t>
      </w:r>
      <w:r>
        <w:t xml:space="preserve"> принимаемое согласно прил.</w:t>
      </w:r>
      <w:r>
        <w:rPr>
          <w:noProof/>
        </w:rPr>
        <w:t xml:space="preserve"> 1*.</w:t>
      </w:r>
    </w:p>
    <w:p w:rsidR="00000000" w:rsidRDefault="00400209">
      <w:pPr>
        <w:widowControl w:val="0"/>
        <w:ind w:firstLine="284"/>
        <w:jc w:val="both"/>
      </w:pPr>
      <w:r>
        <w:t>_____________</w:t>
      </w:r>
    </w:p>
    <w:p w:rsidR="00000000" w:rsidRDefault="00400209">
      <w:pPr>
        <w:widowControl w:val="0"/>
        <w:ind w:firstLine="284"/>
        <w:jc w:val="both"/>
      </w:pPr>
      <w:r>
        <w:rPr>
          <w:vertAlign w:val="superscript"/>
        </w:rPr>
        <w:t xml:space="preserve">1 </w:t>
      </w:r>
      <w:r>
        <w:t xml:space="preserve">Здесь и далее под легко  разрушаемыми  конструкциями </w:t>
      </w:r>
      <w:bookmarkStart w:id="1725" w:name="OCRUncertain1107"/>
      <w:r>
        <w:t>следует</w:t>
      </w:r>
      <w:bookmarkEnd w:id="1725"/>
      <w:r>
        <w:t xml:space="preserve"> понимать наружные ограждающие конструк</w:t>
      </w:r>
      <w:r>
        <w:softHyphen/>
        <w:t>ции, вес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которых не превышает</w:t>
      </w:r>
      <w:r>
        <w:rPr>
          <w:noProof/>
        </w:rPr>
        <w:t xml:space="preserve"> 100</w:t>
      </w:r>
      <w:r>
        <w:t xml:space="preserve"> кгс.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</w:p>
    <w:p w:rsidR="00000000" w:rsidRDefault="00400209">
      <w:pPr>
        <w:widowControl w:val="0"/>
        <w:jc w:val="center"/>
        <w:rPr>
          <w:b/>
        </w:rPr>
      </w:pPr>
      <w:r>
        <w:rPr>
          <w:b/>
        </w:rPr>
        <w:pict>
          <v:shape id="_x0000_i1100" type="#_x0000_t75" style="width:311.25pt;height:293.25pt">
            <v:imagedata r:id="rId154" o:title=""/>
          </v:shape>
        </w:pict>
      </w:r>
    </w:p>
    <w:p w:rsidR="00000000" w:rsidRDefault="00400209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Схемы  приложения  динамических нагрузок на конструкции </w:t>
      </w:r>
    </w:p>
    <w:p w:rsidR="00000000" w:rsidRDefault="00400209">
      <w:pPr>
        <w:widowControl w:val="0"/>
        <w:ind w:firstLine="284"/>
        <w:jc w:val="center"/>
      </w:pPr>
      <w:r>
        <w:rPr>
          <w:i/>
        </w:rPr>
        <w:t>а</w:t>
      </w:r>
      <w:r>
        <w:rPr>
          <w:noProof/>
        </w:rPr>
        <w:t>,</w:t>
      </w:r>
      <w:r>
        <w:t xml:space="preserve"> </w:t>
      </w:r>
      <w:r>
        <w:rPr>
          <w:i/>
        </w:rPr>
        <w:t>б</w:t>
      </w:r>
      <w:r>
        <w:rPr>
          <w:noProof/>
        </w:rPr>
        <w:t xml:space="preserve"> -</w:t>
      </w:r>
      <w:r>
        <w:t xml:space="preserve"> при полном заглублении встроенного убежища</w:t>
      </w:r>
      <w:r>
        <w:rPr>
          <w:noProof/>
        </w:rPr>
        <w:t xml:space="preserve"> (</w:t>
      </w:r>
      <w:r>
        <w:rPr>
          <w:i/>
        </w:rPr>
        <w:t>а</w:t>
      </w:r>
      <w:r>
        <w:rPr>
          <w:noProof/>
        </w:rPr>
        <w:t>)</w:t>
      </w:r>
      <w:r>
        <w:t xml:space="preserve"> и с примыканием</w:t>
      </w:r>
      <w:r>
        <w:rPr>
          <w:lang w:val="en-US"/>
        </w:rPr>
        <w:t xml:space="preserve"> (</w:t>
      </w:r>
      <w:r>
        <w:rPr>
          <w:i/>
        </w:rPr>
        <w:t>б</w:t>
      </w:r>
      <w:r>
        <w:rPr>
          <w:lang w:val="en-US"/>
        </w:rPr>
        <w:t>)</w:t>
      </w:r>
      <w:r>
        <w:t xml:space="preserve"> к помещению подвала, не защищенному от ударной волны; </w:t>
      </w:r>
      <w:r>
        <w:rPr>
          <w:i/>
        </w:rPr>
        <w:t>в</w:t>
      </w:r>
      <w:r>
        <w:t xml:space="preserve">, </w:t>
      </w:r>
      <w:r>
        <w:rPr>
          <w:i/>
        </w:rPr>
        <w:t>г</w:t>
      </w:r>
      <w:r>
        <w:rPr>
          <w:noProof/>
        </w:rPr>
        <w:t xml:space="preserve"> </w:t>
      </w:r>
      <w:r>
        <w:t>- при неполном заглублении убежищ</w:t>
      </w:r>
      <w:r>
        <w:t>, обвалованных</w:t>
      </w:r>
      <w:r>
        <w:rPr>
          <w:noProof/>
        </w:rPr>
        <w:t xml:space="preserve"> гp</w:t>
      </w:r>
      <w:r>
        <w:t>ун</w:t>
      </w:r>
      <w:r>
        <w:rPr>
          <w:noProof/>
        </w:rPr>
        <w:t>тoм,</w:t>
      </w:r>
      <w:r>
        <w:t xml:space="preserve"> с </w:t>
      </w:r>
      <w:bookmarkStart w:id="1726" w:name="OCRUncertain1147"/>
      <w:r>
        <w:t>в</w:t>
      </w:r>
      <w:bookmarkEnd w:id="1726"/>
      <w:r>
        <w:t xml:space="preserve">ыносом бровки откоса </w:t>
      </w:r>
      <w:bookmarkStart w:id="1727" w:name="OCRUncertain1149"/>
      <w:r>
        <w:t>н</w:t>
      </w:r>
      <w:bookmarkEnd w:id="1727"/>
      <w:r>
        <w:t xml:space="preserve">а расстояние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0</w:t>
      </w:r>
      <w:r>
        <w:t xml:space="preserve"> соответственно больш</w:t>
      </w:r>
      <w:bookmarkStart w:id="1728" w:name="OCRUncertain1154"/>
      <w:r>
        <w:t>е</w:t>
      </w:r>
      <w:bookmarkEnd w:id="1728"/>
      <w:r>
        <w:rPr>
          <w:lang w:val="en-US"/>
        </w:rPr>
        <w:t xml:space="preserve"> </w:t>
      </w:r>
      <w:r>
        <w:t>(</w:t>
      </w:r>
      <w:r>
        <w:rPr>
          <w:i/>
        </w:rPr>
        <w:t>в</w:t>
      </w:r>
      <w:r>
        <w:rPr>
          <w:lang w:val="en-US"/>
        </w:rPr>
        <w:t>)</w:t>
      </w:r>
      <w:r>
        <w:t xml:space="preserve"> и меньш</w:t>
      </w:r>
      <w:bookmarkStart w:id="1729" w:name="OCRUncertain1156"/>
      <w:r>
        <w:t>е</w:t>
      </w:r>
      <w:bookmarkEnd w:id="1729"/>
      <w:r>
        <w:t xml:space="preserve"> (</w:t>
      </w:r>
      <w:r>
        <w:rPr>
          <w:i/>
        </w:rPr>
        <w:t>г</w:t>
      </w:r>
      <w:r>
        <w:t>) отношения 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noProof/>
        </w:rPr>
        <w:t xml:space="preserve"> +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0</w:t>
      </w:r>
      <w:r>
        <w:rPr>
          <w:vertAlign w:val="superscript"/>
        </w:rPr>
        <w:t>-1</w:t>
      </w:r>
      <w:r>
        <w:t xml:space="preserve">;  </w:t>
      </w:r>
      <w:bookmarkStart w:id="1730" w:name="OCRUncertain1164"/>
      <w:r>
        <w:rPr>
          <w:i/>
        </w:rPr>
        <w:t>д</w:t>
      </w:r>
      <w:bookmarkEnd w:id="1730"/>
      <w:r>
        <w:rPr>
          <w:noProof/>
        </w:rPr>
        <w:t xml:space="preserve"> </w:t>
      </w:r>
      <w:r>
        <w:t xml:space="preserve">- при неполном заглублении убежища открытыми участками стен </w:t>
      </w:r>
      <w:bookmarkStart w:id="1731" w:name="OCRUncertain1169"/>
      <w:r>
        <w:t>(</w:t>
      </w:r>
      <w:bookmarkEnd w:id="1731"/>
      <w:r>
        <w:rPr>
          <w:lang w:val="en-US"/>
        </w:rPr>
        <w:t xml:space="preserve">h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noProof/>
        </w:rPr>
        <w:t>1,5</w:t>
      </w:r>
      <w:r>
        <w:t xml:space="preserve"> м);</w:t>
      </w:r>
      <w:r>
        <w:rPr>
          <w:noProof/>
        </w:rPr>
        <w:t xml:space="preserve"> </w:t>
      </w:r>
      <w:r>
        <w:rPr>
          <w:i/>
        </w:rPr>
        <w:t xml:space="preserve">е </w:t>
      </w:r>
      <w:r>
        <w:rPr>
          <w:noProof/>
        </w:rPr>
        <w:t>-</w:t>
      </w:r>
      <w:r>
        <w:t xml:space="preserve"> при полном заглублении убежища и при уровне гр</w:t>
      </w:r>
      <w:bookmarkStart w:id="1732" w:name="OCRUncertain1177"/>
      <w:r>
        <w:t>у</w:t>
      </w:r>
      <w:bookmarkEnd w:id="1732"/>
      <w:r>
        <w:t xml:space="preserve">нтовых вод выше отметки поля убежища; </w:t>
      </w:r>
      <w:r>
        <w:rPr>
          <w:i/>
        </w:rPr>
        <w:t>ж</w:t>
      </w:r>
      <w:r>
        <w:t xml:space="preserve">, </w:t>
      </w:r>
      <w:r>
        <w:rPr>
          <w:i/>
        </w:rPr>
        <w:t>з</w:t>
      </w:r>
      <w:r>
        <w:rPr>
          <w:noProof/>
        </w:rPr>
        <w:t xml:space="preserve"> -</w:t>
      </w:r>
      <w:r>
        <w:t xml:space="preserve"> при расположении убежище в вечномерзлых грунтах, при использовании основания по принципу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(</w:t>
      </w:r>
      <w:r>
        <w:rPr>
          <w:i/>
        </w:rPr>
        <w:t>ж</w:t>
      </w:r>
      <w:r>
        <w:t>) и по при</w:t>
      </w:r>
      <w:bookmarkStart w:id="1733" w:name="OCRUncertain1194"/>
      <w:r>
        <w:t>нц</w:t>
      </w:r>
      <w:bookmarkEnd w:id="1733"/>
      <w:r>
        <w:t xml:space="preserve">ипу </w:t>
      </w:r>
      <w:r>
        <w:rPr>
          <w:noProof/>
        </w:rPr>
        <w:t>II</w:t>
      </w:r>
      <w:r>
        <w:t xml:space="preserve"> (</w:t>
      </w:r>
      <w:r>
        <w:rPr>
          <w:i/>
        </w:rPr>
        <w:t>з</w:t>
      </w:r>
      <w:r>
        <w:t>);</w:t>
      </w:r>
      <w:r>
        <w:rPr>
          <w:noProof/>
        </w:rPr>
        <w:t xml:space="preserve"> </w:t>
      </w:r>
      <w:r>
        <w:t xml:space="preserve"> </w:t>
      </w:r>
      <w:bookmarkStart w:id="1734" w:name="OCRUncertain1197"/>
      <w:r>
        <w:rPr>
          <w:i/>
        </w:rPr>
        <w:t>и</w:t>
      </w:r>
      <w:bookmarkEnd w:id="1734"/>
      <w:r>
        <w:t xml:space="preserve">, </w:t>
      </w:r>
      <w:r>
        <w:rPr>
          <w:i/>
        </w:rPr>
        <w:t>к</w:t>
      </w:r>
      <w:r>
        <w:t xml:space="preserve">, </w:t>
      </w:r>
      <w:r>
        <w:rPr>
          <w:i/>
        </w:rPr>
        <w:t>л</w:t>
      </w:r>
      <w:r>
        <w:t xml:space="preserve"> - для убежищ, встроенных в первые этажи зданий, при совмещении стен убежища и здания </w:t>
      </w:r>
      <w:r>
        <w:t>(</w:t>
      </w:r>
      <w:r>
        <w:rPr>
          <w:i/>
        </w:rPr>
        <w:t>и</w:t>
      </w:r>
      <w:r>
        <w:t>)</w:t>
      </w:r>
      <w:r>
        <w:rPr>
          <w:noProof/>
        </w:rPr>
        <w:t>,</w:t>
      </w:r>
      <w:r>
        <w:t xml:space="preserve"> с примыканием стен к внутренним помещениям  здания (</w:t>
      </w:r>
      <w:r>
        <w:rPr>
          <w:i/>
        </w:rPr>
        <w:t>к</w:t>
      </w:r>
      <w:r>
        <w:t>), при расположении уб</w:t>
      </w:r>
      <w:bookmarkStart w:id="1735" w:name="OCRUncertain1216"/>
      <w:r>
        <w:t>е</w:t>
      </w:r>
      <w:bookmarkEnd w:id="1735"/>
      <w:r>
        <w:t>жища внутри объема этажа (</w:t>
      </w:r>
      <w:r>
        <w:rPr>
          <w:i/>
        </w:rPr>
        <w:t>л</w:t>
      </w:r>
      <w:r>
        <w:t xml:space="preserve">); </w:t>
      </w:r>
      <w:r>
        <w:rPr>
          <w:i/>
        </w:rPr>
        <w:t>м</w:t>
      </w:r>
      <w:r>
        <w:t xml:space="preserve"> - при расположении убежища под подвальными помещениями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наличии данных инженерных изысканий сле</w:t>
      </w:r>
      <w:r>
        <w:softHyphen/>
        <w:t>дует принимать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vertAlign w:val="subscript"/>
        </w:rPr>
        <w:t>б</w:t>
      </w:r>
      <w:r>
        <w:rPr>
          <w:noProof/>
        </w:rPr>
        <w:t xml:space="preserve"> = 0,4</w:t>
      </w:r>
      <w:r>
        <w:t xml:space="preserve">  для песков со степенью влажности </w:t>
      </w:r>
      <w:r>
        <w:rPr>
          <w:i/>
          <w:lang w:val="en-US"/>
        </w:rPr>
        <w:t>G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0,5</w:t>
      </w:r>
      <w:r>
        <w:t xml:space="preserve"> и </w:t>
      </w:r>
      <w:r>
        <w:rPr>
          <w:i/>
        </w:rPr>
        <w:t>К</w:t>
      </w:r>
      <w:r>
        <w:rPr>
          <w:vertAlign w:val="subscript"/>
        </w:rPr>
        <w:t>б</w:t>
      </w:r>
      <w:r>
        <w:rPr>
          <w:noProof/>
        </w:rPr>
        <w:t xml:space="preserve"> =</w:t>
      </w:r>
      <w:r>
        <w:t xml:space="preserve"> </w:t>
      </w:r>
      <w:r>
        <w:rPr>
          <w:noProof/>
        </w:rPr>
        <w:t>0,6 -</w:t>
      </w:r>
      <w:r>
        <w:t xml:space="preserve"> для глины с конси</w:t>
      </w:r>
      <w:r>
        <w:softHyphen/>
        <w:t>стенцией</w:t>
      </w:r>
      <w:r>
        <w:rPr>
          <w:noProof/>
        </w:rPr>
        <w:t xml:space="preserve"> 0,75</w:t>
      </w:r>
      <w:r>
        <w:t xml:space="preserve"> &lt;</w:t>
      </w:r>
      <w:r>
        <w:rPr>
          <w:i/>
        </w:rPr>
        <w:t>В</w:t>
      </w:r>
      <w:r>
        <w:rPr>
          <w:noProof/>
        </w:rPr>
        <w:t xml:space="preserve"> &lt; 1.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11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 грунтов в соответствии с главой СНиП по проектированию оснований зданий и соор</w:t>
            </w:r>
            <w:bookmarkStart w:id="1736" w:name="OCRUncertain1255"/>
            <w:r>
              <w:rPr>
                <w:sz w:val="16"/>
              </w:rPr>
              <w:t>у</w:t>
            </w:r>
            <w:bookmarkEnd w:id="1736"/>
            <w:r>
              <w:rPr>
                <w:sz w:val="16"/>
              </w:rPr>
              <w:t>жений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Песчаные со степенью влажности </w:t>
            </w: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lang w:val="en-US"/>
              </w:rPr>
              <w:t>&lt;</w:t>
            </w:r>
            <w:r>
              <w:rPr>
                <w:noProof/>
                <w:sz w:val="16"/>
              </w:rPr>
              <w:t xml:space="preserve">0,8; </w:t>
            </w:r>
            <w:r>
              <w:rPr>
                <w:sz w:val="16"/>
              </w:rPr>
              <w:t>суп</w:t>
            </w:r>
            <w:bookmarkStart w:id="1737" w:name="OCRUncertain1266"/>
            <w:r>
              <w:rPr>
                <w:sz w:val="16"/>
              </w:rPr>
              <w:t>е</w:t>
            </w:r>
            <w:bookmarkEnd w:id="1737"/>
            <w:r>
              <w:rPr>
                <w:sz w:val="16"/>
              </w:rPr>
              <w:t>си с конс</w:t>
            </w:r>
            <w:r>
              <w:rPr>
                <w:sz w:val="16"/>
              </w:rPr>
              <w:t>истенцией</w:t>
            </w:r>
            <w:r>
              <w:rPr>
                <w:noProof/>
                <w:sz w:val="16"/>
              </w:rPr>
              <w:t xml:space="preserve"> B&lt;1;</w:t>
            </w:r>
            <w:r>
              <w:rPr>
                <w:sz w:val="16"/>
              </w:rPr>
              <w:t xml:space="preserve"> суглинки и глины с консистенцией В</w:t>
            </w:r>
            <w:r>
              <w:rPr>
                <w:noProof/>
                <w:sz w:val="16"/>
              </w:rPr>
              <w:t xml:space="preserve"> &lt;0,75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Водонасыщенные грунты (ниже уровня грунтовых вод)</w:t>
            </w:r>
            <w:r>
              <w:rPr>
                <w:noProof/>
                <w:sz w:val="16"/>
              </w:rPr>
              <w:t>;</w:t>
            </w:r>
            <w:r>
              <w:rPr>
                <w:sz w:val="16"/>
              </w:rPr>
              <w:t xml:space="preserve"> пески со степенью влаж</w:t>
            </w:r>
            <w:r>
              <w:rPr>
                <w:sz w:val="16"/>
              </w:rPr>
              <w:softHyphen/>
              <w:t xml:space="preserve">ности </w:t>
            </w:r>
            <w:bookmarkStart w:id="1738" w:name="OCRUncertain1285"/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</w:rPr>
              <w:t>&gt;0</w:t>
            </w:r>
            <w:bookmarkEnd w:id="1738"/>
            <w:r>
              <w:rPr>
                <w:sz w:val="16"/>
              </w:rPr>
              <w:t xml:space="preserve">,8; супеси, суглинки и глины с консистенцией </w:t>
            </w:r>
            <w:r>
              <w:rPr>
                <w:i/>
                <w:sz w:val="16"/>
              </w:rPr>
              <w:t>В</w:t>
            </w:r>
            <w:r>
              <w:rPr>
                <w:sz w:val="16"/>
              </w:rPr>
              <w:t xml:space="preserve"> &gt;</w:t>
            </w:r>
            <w:r>
              <w:rPr>
                <w:noProof/>
                <w:sz w:val="16"/>
              </w:rPr>
              <w:t xml:space="preserve"> 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</w:tbl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3.7.</w:t>
      </w:r>
      <w:r>
        <w:t xml:space="preserve"> При уровне горизонта грунтовых вод выше отметки пола убежища (рис. </w:t>
      </w:r>
      <w:r>
        <w:rPr>
          <w:i/>
        </w:rPr>
        <w:t>е</w:t>
      </w:r>
      <w:r>
        <w:t>) динамическую гори</w:t>
      </w:r>
      <w:r>
        <w:softHyphen/>
        <w:t>зонтальную нагрузку на элементы наружных стен, расположенных выше  уровня горизонта грунтовых вод, следует определять по формуле</w:t>
      </w:r>
      <w:r>
        <w:rPr>
          <w:noProof/>
        </w:rPr>
        <w:t xml:space="preserve"> (3)</w:t>
      </w:r>
      <w:r>
        <w:t xml:space="preserve"> с коэффи</w:t>
      </w:r>
      <w:r>
        <w:softHyphen/>
        <w:t xml:space="preserve">циентом </w:t>
      </w:r>
      <w:r>
        <w:rPr>
          <w:i/>
        </w:rPr>
        <w:t>К</w:t>
      </w:r>
      <w:r>
        <w:rPr>
          <w:vertAlign w:val="subscript"/>
        </w:rPr>
        <w:t>б</w:t>
      </w:r>
      <w:r>
        <w:t xml:space="preserve"> для неводонасыщенных грунтов, умно</w:t>
      </w:r>
      <w:r>
        <w:softHyphen/>
        <w:t>женным  на коэффициент</w:t>
      </w:r>
      <w:r>
        <w:rPr>
          <w:noProof/>
        </w:rPr>
        <w:t xml:space="preserve"> 1,2.</w:t>
      </w:r>
    </w:p>
    <w:p w:rsidR="00000000" w:rsidRDefault="00400209">
      <w:pPr>
        <w:widowControl w:val="0"/>
        <w:ind w:firstLine="284"/>
        <w:jc w:val="both"/>
      </w:pPr>
      <w:r>
        <w:t>Ди</w:t>
      </w:r>
      <w:r>
        <w:t>намическую  горизонтальную нагрузку на сте</w:t>
      </w:r>
      <w:r>
        <w:softHyphen/>
        <w:t xml:space="preserve">ны, расположенные ниже </w:t>
      </w:r>
      <w:bookmarkStart w:id="1739" w:name="OCRUncertain1306"/>
      <w:r>
        <w:t>у</w:t>
      </w:r>
      <w:bookmarkEnd w:id="1739"/>
      <w:r>
        <w:t>ровня горизонта грунто</w:t>
      </w:r>
      <w:r>
        <w:softHyphen/>
        <w:t>вых вод, следует определять по формуле</w:t>
      </w:r>
      <w:r>
        <w:rPr>
          <w:noProof/>
        </w:rPr>
        <w:t xml:space="preserve"> (3)</w:t>
      </w:r>
      <w:r>
        <w:t xml:space="preserve"> с ко</w:t>
      </w:r>
      <w:r>
        <w:softHyphen/>
        <w:t>эффициентом</w:t>
      </w:r>
      <w:r>
        <w:rPr>
          <w:lang w:val="en-US"/>
        </w:rPr>
        <w:t xml:space="preserve">  </w:t>
      </w:r>
      <w:r>
        <w:rPr>
          <w:i/>
        </w:rPr>
        <w:t>К</w:t>
      </w:r>
      <w:r>
        <w:rPr>
          <w:vertAlign w:val="subscript"/>
        </w:rPr>
        <w:t>б</w:t>
      </w:r>
      <w:r>
        <w:t xml:space="preserve">  для  водонасыщенных  гр</w:t>
      </w:r>
      <w:bookmarkStart w:id="1740" w:name="OCRUncertain1310"/>
      <w:r>
        <w:t>у</w:t>
      </w:r>
      <w:bookmarkEnd w:id="1740"/>
      <w:r>
        <w:t>нтов.</w:t>
      </w:r>
    </w:p>
    <w:p w:rsidR="00000000" w:rsidRDefault="00400209">
      <w:pPr>
        <w:widowControl w:val="0"/>
        <w:ind w:firstLine="284"/>
        <w:jc w:val="both"/>
      </w:pPr>
      <w:r>
        <w:t xml:space="preserve">   </w:t>
      </w:r>
    </w:p>
    <w:p w:rsidR="00000000" w:rsidRDefault="00400209">
      <w:pPr>
        <w:widowControl w:val="0"/>
        <w:ind w:firstLine="284"/>
        <w:jc w:val="both"/>
        <w:rPr>
          <w:noProof/>
          <w:sz w:val="18"/>
        </w:rPr>
      </w:pPr>
      <w:r>
        <w:rPr>
          <w:sz w:val="18"/>
        </w:rPr>
        <w:t>Примечание. Увеличение нагр</w:t>
      </w:r>
      <w:bookmarkStart w:id="1741" w:name="OCRUncertain1318"/>
      <w:r>
        <w:rPr>
          <w:sz w:val="18"/>
        </w:rPr>
        <w:t>у</w:t>
      </w:r>
      <w:bookmarkEnd w:id="1741"/>
      <w:r>
        <w:rPr>
          <w:sz w:val="18"/>
        </w:rPr>
        <w:t>зки на наружны</w:t>
      </w:r>
      <w:bookmarkStart w:id="1742" w:name="OCRUncertain1320"/>
      <w:r>
        <w:rPr>
          <w:sz w:val="18"/>
        </w:rPr>
        <w:t>е</w:t>
      </w:r>
      <w:bookmarkEnd w:id="1742"/>
      <w:r>
        <w:rPr>
          <w:sz w:val="18"/>
        </w:rPr>
        <w:t xml:space="preserve"> ст</w:t>
      </w:r>
      <w:bookmarkStart w:id="1743" w:name="OCRUncertain1321"/>
      <w:r>
        <w:rPr>
          <w:sz w:val="18"/>
        </w:rPr>
        <w:t>е</w:t>
      </w:r>
      <w:bookmarkEnd w:id="1743"/>
      <w:r>
        <w:rPr>
          <w:sz w:val="18"/>
        </w:rPr>
        <w:softHyphen/>
        <w:t xml:space="preserve">ны, расположенные ниже уровня горизонта грунтовых вод, учитывается коэффициентом  </w:t>
      </w:r>
      <w:r>
        <w:rPr>
          <w:i/>
          <w:sz w:val="18"/>
        </w:rPr>
        <w:t>К</w:t>
      </w:r>
      <w:r>
        <w:rPr>
          <w:sz w:val="18"/>
          <w:vertAlign w:val="subscript"/>
        </w:rPr>
        <w:t>б</w:t>
      </w:r>
      <w:r>
        <w:rPr>
          <w:noProof/>
          <w:sz w:val="18"/>
        </w:rPr>
        <w:t xml:space="preserve"> = 1.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3.8.</w:t>
      </w:r>
      <w:r>
        <w:t xml:space="preserve"> Динамическую горизонтальную нагрузку </w:t>
      </w:r>
      <w:r>
        <w:rPr>
          <w:i/>
        </w:rPr>
        <w:t>Р</w:t>
      </w:r>
      <w:r>
        <w:rPr>
          <w:vertAlign w:val="subscript"/>
        </w:rPr>
        <w:t>3</w:t>
      </w:r>
      <w:r>
        <w:t xml:space="preserve"> на элементы наружных стен убежища (рис. </w:t>
      </w:r>
      <w:r>
        <w:rPr>
          <w:i/>
        </w:rPr>
        <w:t>г</w:t>
      </w:r>
      <w:r>
        <w:t>) сле</w:t>
      </w:r>
      <w:r>
        <w:softHyphen/>
        <w:t>дует определять по формуле</w:t>
      </w:r>
    </w:p>
    <w:p w:rsidR="00000000" w:rsidRDefault="00400209">
      <w:pPr>
        <w:widowControl w:val="0"/>
        <w:ind w:firstLine="284"/>
        <w:jc w:val="center"/>
      </w:pPr>
      <w:r>
        <w:rPr>
          <w:i/>
        </w:rPr>
        <w:t>Р</w:t>
      </w:r>
      <w:r>
        <w:rPr>
          <w:vertAlign w:val="subscript"/>
        </w:rPr>
        <w:t>3</w:t>
      </w:r>
      <w:r>
        <w:t xml:space="preserve"> = </w:t>
      </w:r>
      <w:r>
        <w:rPr>
          <w:i/>
        </w:rPr>
        <w:t>К</w:t>
      </w:r>
      <w:r>
        <w:rPr>
          <w:vertAlign w:val="subscript"/>
        </w:rPr>
        <w:t>б</w:t>
      </w:r>
      <w:r>
        <w:rPr>
          <w:i/>
        </w:rPr>
        <w:t>К</w:t>
      </w:r>
      <w:r>
        <w:rPr>
          <w:vertAlign w:val="subscript"/>
        </w:rPr>
        <w:t>отр</w:t>
      </w:r>
      <w:r>
        <w:sym w:font="Symbol" w:char="F044"/>
      </w:r>
      <w:r>
        <w:rPr>
          <w:i/>
        </w:rPr>
        <w:t>Р</w:t>
      </w:r>
      <w:r>
        <w:t>,          (4)</w:t>
      </w:r>
    </w:p>
    <w:p w:rsidR="00000000" w:rsidRDefault="00400209">
      <w:pPr>
        <w:widowControl w:val="0"/>
        <w:ind w:firstLine="284"/>
        <w:jc w:val="both"/>
      </w:pPr>
      <w:r>
        <w:t xml:space="preserve">где  </w:t>
      </w:r>
      <w:r>
        <w:rPr>
          <w:i/>
        </w:rPr>
        <w:t>К</w:t>
      </w:r>
      <w:r>
        <w:rPr>
          <w:vertAlign w:val="subscript"/>
        </w:rPr>
        <w:t>отр</w:t>
      </w:r>
      <w:r>
        <w:rPr>
          <w:noProof/>
        </w:rPr>
        <w:t xml:space="preserve"> -</w:t>
      </w:r>
      <w:r>
        <w:t xml:space="preserve"> коэффициент, учитывающи</w:t>
      </w:r>
      <w:r>
        <w:t>й  отражение ударной волны и принимаемый по             табл.</w:t>
      </w:r>
      <w:r>
        <w:rPr>
          <w:noProof/>
        </w:rPr>
        <w:t xml:space="preserve"> 12; </w:t>
      </w:r>
      <w:r>
        <w:rPr>
          <w:lang w:val="en-US"/>
        </w:rPr>
        <w:t xml:space="preserve">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i/>
          <w:lang w:val="en-US"/>
        </w:rPr>
        <w:t>K</w:t>
      </w:r>
      <w:r>
        <w:rPr>
          <w:vertAlign w:val="subscript"/>
        </w:rPr>
        <w:t>б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sym w:font="Symbol" w:char="F044"/>
      </w:r>
      <w:r>
        <w:rPr>
          <w:i/>
        </w:rPr>
        <w:t>Р</w:t>
      </w:r>
      <w:r>
        <w:t xml:space="preserve"> - обозначения те же, что в формуле</w:t>
      </w:r>
      <w:r>
        <w:rPr>
          <w:noProof/>
        </w:rPr>
        <w:t xml:space="preserve"> </w:t>
      </w:r>
      <w:r>
        <w:t>(</w:t>
      </w:r>
      <w:r>
        <w:rPr>
          <w:noProof/>
        </w:rPr>
        <w:t>3).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  12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6"/>
        <w:gridCol w:w="975"/>
        <w:gridCol w:w="975"/>
        <w:gridCol w:w="975"/>
        <w:gridCol w:w="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Уклон откосов обвалования</w:t>
            </w:r>
          </w:p>
        </w:tc>
        <w:tc>
          <w:tcPr>
            <w:tcW w:w="975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1:5</w:t>
            </w:r>
          </w:p>
        </w:tc>
        <w:tc>
          <w:tcPr>
            <w:tcW w:w="975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1:4</w:t>
            </w:r>
          </w:p>
        </w:tc>
        <w:tc>
          <w:tcPr>
            <w:tcW w:w="975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1:3</w:t>
            </w:r>
          </w:p>
        </w:tc>
        <w:tc>
          <w:tcPr>
            <w:tcW w:w="975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6" w:type="dxa"/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отр</w:t>
            </w:r>
          </w:p>
        </w:tc>
        <w:tc>
          <w:tcPr>
            <w:tcW w:w="975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975" w:type="dxa"/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75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975" w:type="dxa"/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</w:tr>
    </w:tbl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3.9*.</w:t>
      </w:r>
      <w:r>
        <w:t xml:space="preserve"> Динамическую горизонтальную нагрузку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</w:rPr>
        <w:t>4</w:t>
      </w:r>
      <w:r>
        <w:rPr>
          <w:lang w:val="en-US"/>
        </w:rPr>
        <w:t xml:space="preserve"> </w:t>
      </w:r>
      <w:r>
        <w:t>для участков наружных стен, необвалованных и воз</w:t>
      </w:r>
      <w:r>
        <w:softHyphen/>
        <w:t>вышающихся  над поверхностью земли, непосредст</w:t>
      </w:r>
      <w:r>
        <w:softHyphen/>
        <w:t>венно воспринимающих нагрузку от ударной волны  (рис.</w:t>
      </w:r>
      <w:r>
        <w:rPr>
          <w:noProof/>
        </w:rPr>
        <w:t xml:space="preserve"> </w:t>
      </w:r>
      <w:r>
        <w:rPr>
          <w:i/>
          <w:noProof/>
        </w:rPr>
        <w:t>д</w:t>
      </w:r>
      <w:r>
        <w:rPr>
          <w:noProof/>
        </w:rPr>
        <w:t>,</w:t>
      </w:r>
      <w:r>
        <w:rPr>
          <w:i/>
        </w:rPr>
        <w:t xml:space="preserve"> и</w:t>
      </w:r>
      <w:r>
        <w:t>)</w:t>
      </w:r>
      <w:r>
        <w:rPr>
          <w:noProof/>
        </w:rPr>
        <w:t>,</w:t>
      </w:r>
      <w:r>
        <w:t xml:space="preserve"> следует определять с учетом эффекта обтекания сооружения ударной волной.   </w:t>
      </w:r>
    </w:p>
    <w:p w:rsidR="00000000" w:rsidRDefault="00400209">
      <w:pPr>
        <w:widowControl w:val="0"/>
        <w:ind w:firstLine="284"/>
        <w:jc w:val="both"/>
      </w:pPr>
      <w:r>
        <w:t>При  высоте выступаю</w:t>
      </w:r>
      <w:r>
        <w:t xml:space="preserve">щих  частей стен убежища над поверхностью земли 1,5 м и менее (рис. </w:t>
      </w:r>
      <w:bookmarkStart w:id="1744" w:name="OCRUncertain1376"/>
      <w:r>
        <w:rPr>
          <w:i/>
        </w:rPr>
        <w:t>д</w:t>
      </w:r>
      <w:r>
        <w:t>)</w:t>
      </w:r>
      <w:bookmarkEnd w:id="1744"/>
      <w:r>
        <w:t xml:space="preserve"> дина</w:t>
      </w:r>
      <w:r>
        <w:softHyphen/>
        <w:t>мическ</w:t>
      </w:r>
      <w:bookmarkStart w:id="1745" w:name="OCRUncertain1377"/>
      <w:r>
        <w:t>у</w:t>
      </w:r>
      <w:bookmarkEnd w:id="1745"/>
      <w:r>
        <w:t>ю нагрузк</w:t>
      </w:r>
      <w:bookmarkStart w:id="1746" w:name="OCRUncertain1379"/>
      <w:r>
        <w:t>у</w:t>
      </w:r>
      <w:bookmarkEnd w:id="1746"/>
      <w:r>
        <w:t xml:space="preserve"> с</w:t>
      </w:r>
      <w:bookmarkStart w:id="1747" w:name="OCRUncertain1380"/>
      <w:r>
        <w:t>л</w:t>
      </w:r>
      <w:bookmarkEnd w:id="1747"/>
      <w:r>
        <w:t>едует определять:</w:t>
      </w:r>
    </w:p>
    <w:p w:rsidR="00000000" w:rsidRDefault="00400209">
      <w:pPr>
        <w:widowControl w:val="0"/>
        <w:ind w:firstLine="284"/>
        <w:jc w:val="both"/>
      </w:pPr>
      <w:r>
        <w:t>а) для отдельно стоящих убежищ и встроенных убежищ  в здания, стены которых имеют площадь проемов</w:t>
      </w:r>
      <w:r>
        <w:rPr>
          <w:noProof/>
        </w:rPr>
        <w:t xml:space="preserve"> 10 %</w:t>
      </w:r>
      <w:r>
        <w:t xml:space="preserve"> и более,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</w:rPr>
        <w:t xml:space="preserve">            </w:t>
      </w:r>
      <w:r>
        <w:rPr>
          <w:noProof/>
          <w:position w:val="-26"/>
        </w:rPr>
        <w:object w:dxaOrig="1600" w:dyaOrig="700">
          <v:shape id="_x0000_i1101" type="#_x0000_t75" style="width:80.25pt;height:35.25pt" o:ole="">
            <v:imagedata r:id="rId155" o:title=""/>
          </v:shape>
          <o:OLEObject Type="Embed" ProgID="Equation.3" ShapeID="_x0000_i1101" DrawAspect="Content" ObjectID="_1427227950" r:id="rId156"/>
        </w:object>
      </w:r>
      <w:r>
        <w:t>;</w:t>
      </w:r>
      <w:r>
        <w:rPr>
          <w:noProof/>
        </w:rPr>
        <w:t xml:space="preserve">         </w:t>
      </w:r>
      <w:r>
        <w:t>(</w:t>
      </w:r>
      <w:r>
        <w:rPr>
          <w:noProof/>
        </w:rPr>
        <w:t xml:space="preserve">5) </w:t>
      </w:r>
      <w:r>
        <w:rPr>
          <w:lang w:val="en-US"/>
        </w:rPr>
        <w:t xml:space="preserve">        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</w:t>
      </w:r>
      <w:r>
        <w:t>) для встроенных убежищ в здания, стены кото</w:t>
      </w:r>
      <w:r>
        <w:softHyphen/>
        <w:t>рых имеют  площадь проемов менее</w:t>
      </w:r>
      <w:r>
        <w:rPr>
          <w:noProof/>
        </w:rPr>
        <w:t xml:space="preserve"> 10%</w:t>
      </w:r>
      <w:r>
        <w:t>, 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26"/>
        </w:rPr>
        <w:object w:dxaOrig="1700" w:dyaOrig="700">
          <v:shape id="_x0000_i1102" type="#_x0000_t75" style="width:84.75pt;height:35.25pt" o:ole="">
            <v:imagedata r:id="rId157" o:title=""/>
          </v:shape>
          <o:OLEObject Type="Embed" ProgID="Equation.3" ShapeID="_x0000_i1102" DrawAspect="Content" ObjectID="_1427227951" r:id="rId158"/>
        </w:object>
      </w:r>
      <w:r>
        <w:t>.           (5а)</w:t>
      </w:r>
    </w:p>
    <w:p w:rsidR="00000000" w:rsidRDefault="00400209">
      <w:pPr>
        <w:widowControl w:val="0"/>
        <w:ind w:firstLine="284"/>
        <w:jc w:val="both"/>
      </w:pPr>
      <w:r>
        <w:t xml:space="preserve">   При высоте выступающей части стен над поверх</w:t>
      </w:r>
      <w:r>
        <w:softHyphen/>
        <w:t>ностью земли более</w:t>
      </w:r>
      <w:r>
        <w:rPr>
          <w:noProof/>
        </w:rPr>
        <w:t xml:space="preserve"> 1</w:t>
      </w:r>
      <w:r>
        <w:t>,</w:t>
      </w:r>
      <w:r>
        <w:rPr>
          <w:noProof/>
        </w:rPr>
        <w:t>5</w:t>
      </w:r>
      <w:r>
        <w:t xml:space="preserve"> м динами</w:t>
      </w:r>
      <w:r>
        <w:t xml:space="preserve">ческую нагрузку на стены отдельно стоящих и встроенных убежищ (рис. </w:t>
      </w:r>
      <w:r>
        <w:rPr>
          <w:i/>
        </w:rPr>
        <w:t>и</w:t>
      </w:r>
      <w:r>
        <w:t>)  следует определять по формуле  (5а)</w:t>
      </w:r>
      <w:r>
        <w:rPr>
          <w:noProof/>
        </w:rPr>
        <w:t xml:space="preserve">.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Для стен встроенных убежищ, находящихся  за ограждающими  конструкциями первого этажа зда</w:t>
      </w:r>
      <w:r>
        <w:softHyphen/>
        <w:t xml:space="preserve">ний  (рис. </w:t>
      </w:r>
      <w:r>
        <w:rPr>
          <w:i/>
        </w:rPr>
        <w:t>к</w:t>
      </w:r>
      <w:r>
        <w:t xml:space="preserve">, </w:t>
      </w:r>
      <w:r>
        <w:rPr>
          <w:i/>
        </w:rPr>
        <w:t>л</w:t>
      </w:r>
      <w:bookmarkStart w:id="1748" w:name="OCRUncertain1417"/>
      <w:r>
        <w:t>)</w:t>
      </w:r>
      <w:r>
        <w:rPr>
          <w:noProof/>
        </w:rPr>
        <w:t>,</w:t>
      </w:r>
      <w:bookmarkEnd w:id="1748"/>
      <w:r>
        <w:t xml:space="preserve"> динамическую нагрузку следует принимать:  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t>при площади  проемов стен здания от</w:t>
      </w:r>
      <w:r>
        <w:rPr>
          <w:noProof/>
        </w:rPr>
        <w:t xml:space="preserve">  10</w:t>
      </w:r>
      <w:r>
        <w:t xml:space="preserve"> до 50% - </w:t>
      </w:r>
      <w:bookmarkStart w:id="1749" w:name="OCRUncertain1427"/>
      <w:r>
        <w:t>по формуле (5)</w:t>
      </w:r>
      <w:bookmarkEnd w:id="1749"/>
      <w:r>
        <w:t>;</w:t>
      </w:r>
    </w:p>
    <w:p w:rsidR="00000000" w:rsidRDefault="00400209">
      <w:pPr>
        <w:widowControl w:val="0"/>
        <w:ind w:firstLine="284"/>
        <w:jc w:val="both"/>
      </w:pPr>
      <w:r>
        <w:t>при площади проемов более</w:t>
      </w:r>
      <w:r>
        <w:rPr>
          <w:noProof/>
        </w:rPr>
        <w:t xml:space="preserve"> 50 %</w:t>
      </w:r>
      <w:r>
        <w:t>, а также для стен убежищ</w:t>
      </w:r>
      <w:bookmarkStart w:id="1750" w:name="OCRUncertain1429"/>
      <w:r>
        <w:t>,</w:t>
      </w:r>
      <w:bookmarkEnd w:id="1750"/>
      <w:r>
        <w:t xml:space="preserve"> находящихся за легко разрушаемыми констр</w:t>
      </w:r>
      <w:bookmarkStart w:id="1751" w:name="OCRUncertain1430"/>
      <w:r>
        <w:t>у</w:t>
      </w:r>
      <w:bookmarkEnd w:id="1751"/>
      <w:r>
        <w:t>к</w:t>
      </w:r>
      <w:bookmarkStart w:id="1752" w:name="OCRUncertain1431"/>
      <w:r>
        <w:t>ц</w:t>
      </w:r>
      <w:bookmarkEnd w:id="1752"/>
      <w:r>
        <w:t>иями,</w:t>
      </w:r>
      <w:r>
        <w:rPr>
          <w:noProof/>
        </w:rPr>
        <w:t xml:space="preserve"> -</w:t>
      </w:r>
      <w:r>
        <w:t xml:space="preserve"> по форм</w:t>
      </w:r>
      <w:bookmarkStart w:id="1753" w:name="OCRUncertain1432"/>
      <w:r>
        <w:t>у</w:t>
      </w:r>
      <w:bookmarkEnd w:id="1753"/>
      <w:r>
        <w:t xml:space="preserve">ле </w:t>
      </w:r>
      <w:bookmarkStart w:id="1754" w:name="OCRUncertain1433"/>
      <w:r>
        <w:t>(</w:t>
      </w:r>
      <w:bookmarkEnd w:id="1754"/>
      <w:r>
        <w:t>5а</w:t>
      </w:r>
      <w:bookmarkStart w:id="1755" w:name="OCRUncertain1434"/>
      <w:r>
        <w:t>)</w:t>
      </w:r>
      <w:bookmarkStart w:id="1756" w:name="OCRUncertain1435"/>
      <w:bookmarkEnd w:id="1755"/>
      <w:r>
        <w:rPr>
          <w:noProof/>
        </w:rPr>
        <w:t>;</w:t>
      </w:r>
    </w:p>
    <w:bookmarkEnd w:id="1756"/>
    <w:p w:rsidR="00000000" w:rsidRDefault="00400209">
      <w:pPr>
        <w:widowControl w:val="0"/>
        <w:ind w:firstLine="284"/>
        <w:jc w:val="both"/>
      </w:pPr>
      <w:r>
        <w:t>при площади проемов менее</w:t>
      </w:r>
      <w:r>
        <w:rPr>
          <w:noProof/>
        </w:rPr>
        <w:t xml:space="preserve"> 10%</w:t>
      </w:r>
      <w:r>
        <w:t xml:space="preserve"> - по  форм</w:t>
      </w:r>
      <w:bookmarkStart w:id="1757" w:name="OCRUncertain1436"/>
      <w:r>
        <w:t>у</w:t>
      </w:r>
      <w:bookmarkEnd w:id="1757"/>
      <w:r>
        <w:t>ле</w:t>
      </w:r>
    </w:p>
    <w:p w:rsidR="00000000" w:rsidRDefault="00400209">
      <w:pPr>
        <w:widowControl w:val="0"/>
        <w:ind w:firstLine="284"/>
        <w:jc w:val="center"/>
      </w:pPr>
      <w:r>
        <w:rPr>
          <w:noProof/>
        </w:rPr>
        <w:t xml:space="preserve">       </w:t>
      </w:r>
      <w:r>
        <w:rPr>
          <w:position w:val="-38"/>
        </w:rPr>
        <w:object w:dxaOrig="1480" w:dyaOrig="960">
          <v:shape id="_x0000_i1103" type="#_x0000_t75" style="width:74.25pt;height:48pt" o:ole="">
            <v:imagedata r:id="rId159" o:title=""/>
          </v:shape>
          <o:OLEObject Type="Embed" ProgID="Equation.3" ShapeID="_x0000_i1103" DrawAspect="Content" ObjectID="_1427227952" r:id="rId160"/>
        </w:object>
      </w:r>
      <w:r>
        <w:t>,          (5</w:t>
      </w:r>
      <w:r>
        <w:rPr>
          <w:i/>
        </w:rPr>
        <w:t>б</w:t>
      </w:r>
      <w:r>
        <w:t>)</w:t>
      </w:r>
    </w:p>
    <w:p w:rsidR="00000000" w:rsidRDefault="00400209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bookmarkStart w:id="1758" w:name="OCRUncertain1442"/>
      <w:r>
        <w:t xml:space="preserve">      </w:t>
      </w:r>
      <w:r>
        <w:rPr>
          <w:i/>
          <w:lang w:val="en-US"/>
        </w:rPr>
        <w:t>P</w:t>
      </w:r>
      <w:bookmarkEnd w:id="1758"/>
      <w:r>
        <w:rPr>
          <w:vertAlign w:val="subscript"/>
        </w:rPr>
        <w:t>1</w:t>
      </w:r>
      <w:r>
        <w:rPr>
          <w:noProof/>
        </w:rPr>
        <w:t xml:space="preserve"> </w:t>
      </w:r>
      <w:bookmarkStart w:id="1759" w:name="OCRUncertain1443"/>
      <w:r>
        <w:rPr>
          <w:noProof/>
        </w:rPr>
        <w:t>=</w:t>
      </w:r>
      <w:bookmarkEnd w:id="1759"/>
      <w:r>
        <w:rPr>
          <w:noProof/>
        </w:rPr>
        <w:t xml:space="preserve"> 0,9</w:t>
      </w:r>
      <w:r>
        <w:t xml:space="preserve"> </w:t>
      </w:r>
      <w:bookmarkStart w:id="1760" w:name="OCRUncertain1444"/>
      <w:r>
        <w:sym w:font="Symbol" w:char="F044"/>
      </w:r>
      <w:r>
        <w:rPr>
          <w:i/>
        </w:rPr>
        <w:t>Р</w:t>
      </w:r>
      <w:r>
        <w:t xml:space="preserve"> </w:t>
      </w:r>
      <w:bookmarkEnd w:id="1760"/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Динамическ</w:t>
      </w:r>
      <w:bookmarkStart w:id="1761" w:name="OCRUncertain1445"/>
      <w:r>
        <w:t>у</w:t>
      </w:r>
      <w:bookmarkEnd w:id="1761"/>
      <w:r>
        <w:t>ю  горизонта</w:t>
      </w:r>
      <w:bookmarkStart w:id="1762" w:name="OCRUncertain1446"/>
      <w:r>
        <w:t>л</w:t>
      </w:r>
      <w:bookmarkEnd w:id="1762"/>
      <w:r>
        <w:t>ьную наг</w:t>
      </w:r>
      <w:bookmarkStart w:id="1763" w:name="OCRUncertain1447"/>
      <w:r>
        <w:t>ру</w:t>
      </w:r>
      <w:bookmarkEnd w:id="1763"/>
      <w:r>
        <w:t>зку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lang w:val="en-US"/>
        </w:rPr>
        <w:sym w:font="Symbol" w:char="F0A2"/>
      </w:r>
      <w:r>
        <w:rPr>
          <w:vertAlign w:val="subscript"/>
        </w:rPr>
        <w:t>4</w:t>
      </w:r>
      <w:r>
        <w:t xml:space="preserve"> пе</w:t>
      </w:r>
      <w:r>
        <w:softHyphen/>
        <w:t xml:space="preserve">редаваемую  через грунт </w:t>
      </w:r>
      <w:bookmarkStart w:id="1764" w:name="OCRUncertain1449"/>
      <w:r>
        <w:t>(</w:t>
      </w:r>
      <w:bookmarkEnd w:id="1764"/>
      <w:r>
        <w:t xml:space="preserve">рис. </w:t>
      </w:r>
      <w:r>
        <w:rPr>
          <w:i/>
        </w:rPr>
        <w:t>д</w:t>
      </w:r>
      <w:r>
        <w:t xml:space="preserve">, </w:t>
      </w:r>
      <w:r>
        <w:rPr>
          <w:i/>
        </w:rPr>
        <w:t>и</w:t>
      </w:r>
      <w:r>
        <w:t xml:space="preserve">, </w:t>
      </w:r>
      <w:r>
        <w:rPr>
          <w:i/>
        </w:rPr>
        <w:t>к</w:t>
      </w:r>
      <w:r>
        <w:t xml:space="preserve">, </w:t>
      </w:r>
      <w:r>
        <w:rPr>
          <w:i/>
        </w:rPr>
        <w:t>л</w:t>
      </w:r>
      <w:r>
        <w:t>), следует определять по форм</w:t>
      </w:r>
      <w:bookmarkStart w:id="1765" w:name="OCRUncertain1450"/>
      <w:r>
        <w:t>у</w:t>
      </w:r>
      <w:bookmarkEnd w:id="1765"/>
      <w:r>
        <w:t>ле</w:t>
      </w:r>
    </w:p>
    <w:p w:rsidR="00000000" w:rsidRDefault="00400209">
      <w:pPr>
        <w:widowControl w:val="0"/>
        <w:ind w:firstLine="284"/>
        <w:jc w:val="center"/>
      </w:pPr>
      <w:bookmarkStart w:id="1766" w:name="OCRUncertain1453"/>
      <w:r>
        <w:rPr>
          <w:i/>
        </w:rPr>
        <w:t>Р</w:t>
      </w:r>
      <w:r>
        <w:sym w:font="Symbol" w:char="F0A2"/>
      </w:r>
      <w:r>
        <w:rPr>
          <w:vertAlign w:val="subscript"/>
        </w:rPr>
        <w:t>4</w:t>
      </w:r>
      <w:r>
        <w:t xml:space="preserve"> = </w:t>
      </w:r>
      <w:r>
        <w:rPr>
          <w:i/>
        </w:rPr>
        <w:t>К</w:t>
      </w:r>
      <w:r>
        <w:rPr>
          <w:vertAlign w:val="subscript"/>
        </w:rPr>
        <w:t>б</w:t>
      </w:r>
      <w:r>
        <w:rPr>
          <w:i/>
        </w:rPr>
        <w:t>Р</w:t>
      </w:r>
      <w:r>
        <w:rPr>
          <w:vertAlign w:val="subscript"/>
        </w:rPr>
        <w:t>4</w:t>
      </w:r>
      <w:r>
        <w:rPr>
          <w:noProof/>
        </w:rPr>
        <w:t>.</w:t>
      </w:r>
      <w:bookmarkEnd w:id="1766"/>
      <w:r>
        <w:t xml:space="preserve">                   </w:t>
      </w:r>
      <w:bookmarkStart w:id="1767" w:name="OCRUncertain1454"/>
      <w:r>
        <w:t>(</w:t>
      </w:r>
      <w:bookmarkEnd w:id="1767"/>
      <w:r>
        <w:t>5в</w:t>
      </w:r>
      <w:bookmarkStart w:id="1768" w:name="OCRUncertain1455"/>
      <w:r>
        <w:t>)</w:t>
      </w:r>
      <w:bookmarkEnd w:id="1768"/>
    </w:p>
    <w:p w:rsidR="00000000" w:rsidRDefault="00400209">
      <w:pPr>
        <w:widowControl w:val="0"/>
        <w:ind w:left="1134" w:hanging="850"/>
        <w:jc w:val="both"/>
      </w:pPr>
      <w:r>
        <w:t>где</w:t>
      </w:r>
      <w:r>
        <w:rPr>
          <w:lang w:val="en-US"/>
        </w:rPr>
        <w:t xml:space="preserve">      </w:t>
      </w:r>
      <w:r>
        <w:rPr>
          <w:i/>
          <w:lang w:val="en-US"/>
        </w:rPr>
        <w:t>Ê</w:t>
      </w:r>
      <w:r>
        <w:rPr>
          <w:vertAlign w:val="subscript"/>
          <w:lang w:val="en-US"/>
        </w:rPr>
        <w:t>á</w:t>
      </w:r>
      <w:r>
        <w:rPr>
          <w:noProof/>
        </w:rPr>
        <w:t xml:space="preserve"> </w:t>
      </w:r>
      <w:r>
        <w:t>- коэффициент  бок</w:t>
      </w:r>
      <w:bookmarkStart w:id="1769" w:name="OCRUncertain1457"/>
      <w:r>
        <w:t>ов</w:t>
      </w:r>
      <w:bookmarkEnd w:id="1769"/>
      <w:r>
        <w:t>ого  дав</w:t>
      </w:r>
      <w:bookmarkStart w:id="1770" w:name="OCRUncertain1458"/>
      <w:r>
        <w:t>л</w:t>
      </w:r>
      <w:bookmarkEnd w:id="1770"/>
      <w:r>
        <w:t>ени</w:t>
      </w:r>
      <w:bookmarkStart w:id="1771" w:name="OCRUncertain1459"/>
      <w:r>
        <w:t>я</w:t>
      </w:r>
      <w:bookmarkEnd w:id="1771"/>
      <w:r>
        <w:t>, принимаемый  по табл.</w:t>
      </w:r>
      <w:r>
        <w:rPr>
          <w:noProof/>
        </w:rPr>
        <w:t xml:space="preserve"> 11</w:t>
      </w:r>
      <w:bookmarkStart w:id="1772" w:name="OCRUncertain1460"/>
      <w:r>
        <w:rPr>
          <w:noProof/>
        </w:rPr>
        <w:t xml:space="preserve">; </w:t>
      </w:r>
      <w:bookmarkEnd w:id="1772"/>
      <w:r>
        <w:t xml:space="preserve">         </w:t>
      </w:r>
      <w:bookmarkStart w:id="1773" w:name="OCRUncertain1461"/>
    </w:p>
    <w:p w:rsidR="00000000" w:rsidRDefault="00400209">
      <w:pPr>
        <w:widowControl w:val="0"/>
        <w:ind w:left="1134" w:hanging="283"/>
        <w:jc w:val="both"/>
      </w:pPr>
      <w:r>
        <w:rPr>
          <w:i/>
        </w:rPr>
        <w:t>Р</w:t>
      </w:r>
      <w:bookmarkEnd w:id="1773"/>
      <w:r>
        <w:rPr>
          <w:vertAlign w:val="subscript"/>
        </w:rPr>
        <w:t>4</w:t>
      </w:r>
      <w:r>
        <w:t xml:space="preserve"> - нагрузка на участки стен и стены, не обва</w:t>
      </w:r>
      <w:bookmarkStart w:id="1774" w:name="OCRUncertain1462"/>
      <w:r>
        <w:t>л</w:t>
      </w:r>
      <w:bookmarkEnd w:id="1774"/>
      <w:r>
        <w:t>ованные грунтом.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При типовом проектировании для </w:t>
      </w:r>
      <w:bookmarkStart w:id="1775" w:name="OCRUncertain1463"/>
      <w:r>
        <w:t>в</w:t>
      </w:r>
      <w:bookmarkEnd w:id="1775"/>
      <w:r>
        <w:t>с</w:t>
      </w:r>
      <w:bookmarkStart w:id="1776" w:name="OCRUncertain1464"/>
      <w:r>
        <w:t>тр</w:t>
      </w:r>
      <w:bookmarkEnd w:id="1776"/>
      <w:r>
        <w:t>оенных в первые этажи убежищ расчетную нагр</w:t>
      </w:r>
      <w:bookmarkStart w:id="1777" w:name="OCRUncertain1465"/>
      <w:r>
        <w:t>у</w:t>
      </w:r>
      <w:bookmarkEnd w:id="1777"/>
      <w:r>
        <w:t>зк</w:t>
      </w:r>
      <w:bookmarkStart w:id="1778" w:name="OCRUncertain1466"/>
      <w:r>
        <w:t>у</w:t>
      </w:r>
      <w:bookmarkEnd w:id="1778"/>
      <w:r>
        <w:t xml:space="preserve"> на стены след</w:t>
      </w:r>
      <w:bookmarkStart w:id="1779" w:name="OCRUncertain1468"/>
      <w:r>
        <w:t>у</w:t>
      </w:r>
      <w:bookmarkEnd w:id="1779"/>
      <w:r>
        <w:t>ет принимать: д</w:t>
      </w:r>
      <w:bookmarkStart w:id="1780" w:name="OCRUncertain1469"/>
      <w:r>
        <w:t>ля</w:t>
      </w:r>
      <w:bookmarkEnd w:id="1780"/>
      <w:r>
        <w:t xml:space="preserve"> убежищ, находящихся  за кирпичными, б</w:t>
      </w:r>
      <w:r>
        <w:t>лочными и панельными  ограждени</w:t>
      </w:r>
      <w:r>
        <w:softHyphen/>
        <w:t>ями  констр</w:t>
      </w:r>
      <w:bookmarkStart w:id="1781" w:name="OCRUncertain1470"/>
      <w:r>
        <w:t>у</w:t>
      </w:r>
      <w:bookmarkEnd w:id="1781"/>
      <w:r>
        <w:t>кций, - по форм</w:t>
      </w:r>
      <w:bookmarkStart w:id="1782" w:name="OCRUncertain1472"/>
      <w:r>
        <w:t>у</w:t>
      </w:r>
      <w:bookmarkEnd w:id="1782"/>
      <w:r>
        <w:t>ле</w:t>
      </w:r>
      <w:r>
        <w:rPr>
          <w:noProof/>
        </w:rPr>
        <w:t xml:space="preserve"> </w:t>
      </w:r>
      <w:bookmarkStart w:id="1783" w:name="OCRUncertain1473"/>
      <w:r>
        <w:rPr>
          <w:noProof/>
        </w:rPr>
        <w:t>(</w:t>
      </w:r>
      <w:bookmarkEnd w:id="1783"/>
      <w:r>
        <w:rPr>
          <w:noProof/>
        </w:rPr>
        <w:t xml:space="preserve">5) </w:t>
      </w:r>
      <w:bookmarkStart w:id="1784" w:name="OCRUncertain1474"/>
      <w:r>
        <w:rPr>
          <w:noProof/>
        </w:rPr>
        <w:t>,</w:t>
      </w:r>
      <w:bookmarkEnd w:id="1784"/>
      <w:r>
        <w:t xml:space="preserve"> за легко раз</w:t>
      </w:r>
      <w:r>
        <w:softHyphen/>
        <w:t>р</w:t>
      </w:r>
      <w:bookmarkStart w:id="1785" w:name="OCRUncertain1475"/>
      <w:r>
        <w:t>у</w:t>
      </w:r>
      <w:bookmarkEnd w:id="1785"/>
      <w:r>
        <w:t>шаемыми   конструкциями</w:t>
      </w:r>
      <w:r>
        <w:rPr>
          <w:noProof/>
        </w:rPr>
        <w:t xml:space="preserve">  -</w:t>
      </w:r>
      <w:r>
        <w:t xml:space="preserve"> по форму</w:t>
      </w:r>
      <w:bookmarkStart w:id="1786" w:name="OCRUncertain1477"/>
      <w:r>
        <w:t>л</w:t>
      </w:r>
      <w:bookmarkEnd w:id="1786"/>
      <w:r>
        <w:t>е</w:t>
      </w:r>
      <w:r>
        <w:rPr>
          <w:noProof/>
        </w:rPr>
        <w:t xml:space="preserve">   (5а)</w:t>
      </w:r>
      <w:bookmarkStart w:id="1787" w:name="OCRUncertain1478"/>
      <w:r>
        <w:rPr>
          <w:noProof/>
        </w:rPr>
        <w:t xml:space="preserve">. </w:t>
      </w:r>
      <w:bookmarkEnd w:id="1787"/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3.10.</w:t>
      </w:r>
      <w:r>
        <w:t xml:space="preserve"> Динамическ</w:t>
      </w:r>
      <w:bookmarkStart w:id="1788" w:name="OCRUncertain1479"/>
      <w:r>
        <w:t>у</w:t>
      </w:r>
      <w:bookmarkEnd w:id="1788"/>
      <w:r>
        <w:t>ю нагр</w:t>
      </w:r>
      <w:bookmarkStart w:id="1789" w:name="OCRUncertain1480"/>
      <w:r>
        <w:t>у</w:t>
      </w:r>
      <w:bookmarkEnd w:id="1789"/>
      <w:r>
        <w:t>зк</w:t>
      </w:r>
      <w:bookmarkStart w:id="1790" w:name="OCRUncertain1481"/>
      <w:r>
        <w:t>у</w:t>
      </w:r>
      <w:bookmarkEnd w:id="1790"/>
      <w:r>
        <w:t xml:space="preserve"> </w:t>
      </w:r>
      <w:r>
        <w:rPr>
          <w:i/>
        </w:rPr>
        <w:t>Р</w:t>
      </w:r>
      <w:r>
        <w:rPr>
          <w:vertAlign w:val="subscript"/>
        </w:rPr>
        <w:t>5</w:t>
      </w:r>
      <w:r>
        <w:t xml:space="preserve"> </w:t>
      </w:r>
      <w:bookmarkStart w:id="1791" w:name="OCRUncertain1483"/>
      <w:r>
        <w:t>н</w:t>
      </w:r>
      <w:bookmarkEnd w:id="1791"/>
      <w:r>
        <w:t>а сп</w:t>
      </w:r>
      <w:bookmarkStart w:id="1792" w:name="OCRUncertain1484"/>
      <w:r>
        <w:t>л</w:t>
      </w:r>
      <w:bookmarkEnd w:id="1792"/>
      <w:r>
        <w:t>о</w:t>
      </w:r>
      <w:bookmarkStart w:id="1793" w:name="OCRUncertain1485"/>
      <w:r>
        <w:t>ш</w:t>
      </w:r>
      <w:bookmarkEnd w:id="1793"/>
      <w:r>
        <w:t>н</w:t>
      </w:r>
      <w:bookmarkStart w:id="1794" w:name="OCRUncertain1486"/>
      <w:r>
        <w:t>у</w:t>
      </w:r>
      <w:bookmarkEnd w:id="1794"/>
      <w:r>
        <w:t>ю ф</w:t>
      </w:r>
      <w:bookmarkStart w:id="1795" w:name="OCRUncertain1487"/>
      <w:r>
        <w:t>у</w:t>
      </w:r>
      <w:bookmarkEnd w:id="1795"/>
      <w:r>
        <w:t>ндаментную  плит</w:t>
      </w:r>
      <w:bookmarkStart w:id="1796" w:name="OCRUncertain1488"/>
      <w:r>
        <w:t>у</w:t>
      </w:r>
      <w:bookmarkEnd w:id="1796"/>
      <w:r>
        <w:t xml:space="preserve"> </w:t>
      </w:r>
      <w:bookmarkStart w:id="1797" w:name="OCRUncertain1489"/>
      <w:r>
        <w:t>(</w:t>
      </w:r>
      <w:bookmarkEnd w:id="1797"/>
      <w:r>
        <w:t xml:space="preserve">рис. </w:t>
      </w:r>
      <w:r>
        <w:rPr>
          <w:i/>
        </w:rPr>
        <w:t>е</w:t>
      </w:r>
      <w:r>
        <w:t xml:space="preserve">) на основаниях из </w:t>
      </w:r>
      <w:bookmarkStart w:id="1798" w:name="OCRUncertain1490"/>
      <w:r>
        <w:t>нескальных</w:t>
      </w:r>
      <w:bookmarkEnd w:id="1798"/>
      <w:r>
        <w:t xml:space="preserve"> грунтов и при </w:t>
      </w:r>
      <w:bookmarkStart w:id="1799" w:name="OCRUncertain1491"/>
      <w:r>
        <w:t>у</w:t>
      </w:r>
      <w:bookmarkEnd w:id="1799"/>
      <w:r>
        <w:t>словии</w:t>
      </w:r>
      <w:bookmarkStart w:id="1800" w:name="OCRUncertain1492"/>
      <w:r>
        <w:t>,</w:t>
      </w:r>
      <w:bookmarkEnd w:id="1800"/>
      <w:r>
        <w:t xml:space="preserve"> что то</w:t>
      </w:r>
      <w:bookmarkStart w:id="1801" w:name="OCRUncertain1493"/>
      <w:r>
        <w:t>л</w:t>
      </w:r>
      <w:bookmarkEnd w:id="1801"/>
      <w:r>
        <w:t xml:space="preserve">щина слоя грунта под фундаментной плитой до скалы </w:t>
      </w:r>
      <w:bookmarkStart w:id="1802" w:name="OCRUncertain1494"/>
      <w:r>
        <w:t xml:space="preserve">равна </w:t>
      </w:r>
      <w:bookmarkEnd w:id="1802"/>
      <w:r>
        <w:t>и</w:t>
      </w:r>
      <w:bookmarkStart w:id="1803" w:name="OCRUncertain1495"/>
      <w:r>
        <w:t>л</w:t>
      </w:r>
      <w:bookmarkEnd w:id="1803"/>
      <w:r>
        <w:t>и  больше величины заглубления сооружения в гр</w:t>
      </w:r>
      <w:bookmarkStart w:id="1804" w:name="OCRUncertain1496"/>
      <w:r>
        <w:t>у</w:t>
      </w:r>
      <w:bookmarkEnd w:id="1804"/>
      <w:r>
        <w:t>нт, след</w:t>
      </w:r>
      <w:bookmarkStart w:id="1805" w:name="OCRUncertain1497"/>
      <w:r>
        <w:t>у</w:t>
      </w:r>
      <w:bookmarkEnd w:id="1805"/>
      <w:r>
        <w:t>ет принимать равной давлению во фрон</w:t>
      </w:r>
      <w:r>
        <w:softHyphen/>
        <w:t xml:space="preserve">те ударной волны </w:t>
      </w:r>
      <w:bookmarkStart w:id="1806" w:name="OCRUncertain1498"/>
      <w:r>
        <w:sym w:font="Symbol" w:char="F044"/>
      </w:r>
      <w:r>
        <w:rPr>
          <w:i/>
        </w:rPr>
        <w:t>Р</w:t>
      </w:r>
      <w:r>
        <w:t xml:space="preserve">. </w:t>
      </w:r>
      <w:bookmarkEnd w:id="1806"/>
      <w:r>
        <w:t xml:space="preserve">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толщине  слоя нескального грунта от низа фундаментной  плиты до скал</w:t>
      </w:r>
      <w:r>
        <w:t>ы  меньше величины заглубления сооружени</w:t>
      </w:r>
      <w:bookmarkStart w:id="1807" w:name="OCRUncertain1499"/>
      <w:r>
        <w:t>я</w:t>
      </w:r>
      <w:bookmarkEnd w:id="1807"/>
      <w:r>
        <w:t xml:space="preserve">  динамическ</w:t>
      </w:r>
      <w:bookmarkStart w:id="1808" w:name="OCRUncertain1500"/>
      <w:r>
        <w:t>у</w:t>
      </w:r>
      <w:bookmarkEnd w:id="1808"/>
      <w:r>
        <w:t>ю  нагрузк</w:t>
      </w:r>
      <w:bookmarkStart w:id="1809" w:name="OCRUncertain1501"/>
      <w:r>
        <w:t xml:space="preserve">у </w:t>
      </w:r>
      <w:r>
        <w:rPr>
          <w:i/>
          <w:lang w:val="en-US"/>
        </w:rPr>
        <w:t>P</w:t>
      </w:r>
      <w:bookmarkEnd w:id="1809"/>
      <w:r>
        <w:rPr>
          <w:vertAlign w:val="subscript"/>
        </w:rPr>
        <w:t>5</w:t>
      </w:r>
      <w:r>
        <w:t xml:space="preserve"> следует принимать ра</w:t>
      </w:r>
      <w:bookmarkStart w:id="1810" w:name="OCRUncertain1502"/>
      <w:r>
        <w:t>з</w:t>
      </w:r>
      <w:bookmarkEnd w:id="1810"/>
      <w:r>
        <w:t xml:space="preserve">ной величине давления во фронте ударной волны </w:t>
      </w:r>
      <w:bookmarkStart w:id="1811" w:name="OCRUncertain1503"/>
      <w:r>
        <w:sym w:font="Symbol" w:char="F044"/>
      </w:r>
      <w:r>
        <w:rPr>
          <w:i/>
        </w:rPr>
        <w:t>Р</w:t>
      </w:r>
      <w:r>
        <w:t>,</w:t>
      </w:r>
      <w:bookmarkEnd w:id="1811"/>
      <w:r>
        <w:t xml:space="preserve"> </w:t>
      </w:r>
      <w:bookmarkStart w:id="1812" w:name="OCRUncertain1504"/>
      <w:r>
        <w:t>у</w:t>
      </w:r>
      <w:bookmarkEnd w:id="1812"/>
      <w:r>
        <w:t>множенной на коэффи</w:t>
      </w:r>
      <w:r>
        <w:softHyphen/>
        <w:t>циент</w:t>
      </w:r>
      <w:r>
        <w:rPr>
          <w:noProof/>
        </w:rPr>
        <w:t xml:space="preserve"> 1,2.  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3.1</w:t>
      </w:r>
      <w:bookmarkStart w:id="1813" w:name="OCRUncertain1505"/>
      <w:r>
        <w:rPr>
          <w:noProof/>
        </w:rPr>
        <w:t>1</w:t>
      </w:r>
      <w:bookmarkEnd w:id="1813"/>
      <w:r>
        <w:rPr>
          <w:noProof/>
        </w:rPr>
        <w:t>.</w:t>
      </w:r>
      <w:r>
        <w:t xml:space="preserve"> Динамическую нагрузк</w:t>
      </w:r>
      <w:bookmarkStart w:id="1814" w:name="OCRUncertain1506"/>
      <w:r>
        <w:t>у</w:t>
      </w:r>
      <w:bookmarkEnd w:id="1814"/>
      <w:r>
        <w:rPr>
          <w:lang w:val="en-US"/>
        </w:rPr>
        <w:t xml:space="preserve"> </w:t>
      </w:r>
      <w:r>
        <w:rPr>
          <w:i/>
        </w:rPr>
        <w:t>Р</w:t>
      </w:r>
      <w:r>
        <w:rPr>
          <w:vertAlign w:val="subscript"/>
        </w:rPr>
        <w:t>5</w:t>
      </w:r>
      <w:r>
        <w:t xml:space="preserve"> на сп</w:t>
      </w:r>
      <w:bookmarkStart w:id="1815" w:name="OCRUncertain1509"/>
      <w:r>
        <w:t>л</w:t>
      </w:r>
      <w:bookmarkEnd w:id="1815"/>
      <w:r>
        <w:t>ошн</w:t>
      </w:r>
      <w:bookmarkStart w:id="1816" w:name="OCRUncertain1510"/>
      <w:r>
        <w:t xml:space="preserve">ую </w:t>
      </w:r>
      <w:bookmarkEnd w:id="1816"/>
      <w:r>
        <w:t>ф</w:t>
      </w:r>
      <w:bookmarkStart w:id="1817" w:name="OCRUncertain1511"/>
      <w:r>
        <w:t>у</w:t>
      </w:r>
      <w:bookmarkEnd w:id="1817"/>
      <w:r>
        <w:t>ндаментн</w:t>
      </w:r>
      <w:bookmarkStart w:id="1818" w:name="OCRUncertain1512"/>
      <w:r>
        <w:t>у</w:t>
      </w:r>
      <w:bookmarkEnd w:id="1818"/>
      <w:r>
        <w:t>ю   плит</w:t>
      </w:r>
      <w:bookmarkStart w:id="1819" w:name="OCRUncertain1513"/>
      <w:r>
        <w:t>у</w:t>
      </w:r>
      <w:bookmarkEnd w:id="1819"/>
      <w:r>
        <w:t xml:space="preserve"> </w:t>
      </w:r>
      <w:bookmarkStart w:id="1820" w:name="OCRUncertain1514"/>
      <w:r>
        <w:t>(</w:t>
      </w:r>
      <w:bookmarkEnd w:id="1820"/>
      <w:r>
        <w:t xml:space="preserve">рис. </w:t>
      </w:r>
      <w:r>
        <w:rPr>
          <w:i/>
        </w:rPr>
        <w:t>г</w:t>
      </w:r>
      <w:r>
        <w:t xml:space="preserve">) на </w:t>
      </w:r>
      <w:bookmarkStart w:id="1821" w:name="OCRUncertain1515"/>
      <w:r>
        <w:t xml:space="preserve">вечномерзлых </w:t>
      </w:r>
      <w:bookmarkEnd w:id="1821"/>
      <w:r>
        <w:t>гр</w:t>
      </w:r>
      <w:bookmarkStart w:id="1822" w:name="OCRUncertain1516"/>
      <w:r>
        <w:t>у</w:t>
      </w:r>
      <w:bookmarkEnd w:id="1822"/>
      <w:r>
        <w:t>нтах при испо</w:t>
      </w:r>
      <w:bookmarkStart w:id="1823" w:name="OCRUncertain1517"/>
      <w:r>
        <w:t>л</w:t>
      </w:r>
      <w:bookmarkEnd w:id="1823"/>
      <w:r>
        <w:t xml:space="preserve">ьзовании основания по принципу </w:t>
      </w:r>
      <w:r>
        <w:rPr>
          <w:lang w:val="en-US"/>
        </w:rPr>
        <w:t>II</w:t>
      </w:r>
      <w:r>
        <w:t xml:space="preserve"> следует принимат</w:t>
      </w:r>
      <w:bookmarkStart w:id="1824" w:name="OCRUncertain1518"/>
      <w:r>
        <w:t>ь</w:t>
      </w:r>
      <w:bookmarkEnd w:id="1824"/>
      <w:r>
        <w:t xml:space="preserve"> равной величине давления во фронте ударной во</w:t>
      </w:r>
      <w:bookmarkStart w:id="1825" w:name="OCRUncertain1519"/>
      <w:r>
        <w:t>л</w:t>
      </w:r>
      <w:bookmarkEnd w:id="1825"/>
      <w:r>
        <w:t xml:space="preserve">ны </w:t>
      </w:r>
      <w:bookmarkStart w:id="1826" w:name="OCRUncertain1520"/>
      <w:r>
        <w:sym w:font="Symbol" w:char="F044"/>
      </w:r>
      <w:r>
        <w:rPr>
          <w:i/>
        </w:rPr>
        <w:t>Р</w:t>
      </w:r>
      <w:r>
        <w:t xml:space="preserve">. </w:t>
      </w:r>
      <w:bookmarkEnd w:id="1826"/>
      <w:r>
        <w:t xml:space="preserve">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Динамическую нагрузку </w:t>
      </w:r>
      <w:bookmarkStart w:id="1827" w:name="OCRUncertain1521"/>
      <w:r>
        <w:rPr>
          <w:i/>
        </w:rPr>
        <w:t>Р</w:t>
      </w:r>
      <w:bookmarkEnd w:id="1827"/>
      <w:r>
        <w:rPr>
          <w:vertAlign w:val="subscript"/>
          <w:lang w:val="en-US"/>
        </w:rPr>
        <w:t>6</w:t>
      </w:r>
      <w:r>
        <w:t xml:space="preserve"> на сплошн</w:t>
      </w:r>
      <w:bookmarkStart w:id="1828" w:name="OCRUncertain1522"/>
      <w:r>
        <w:t>у</w:t>
      </w:r>
      <w:bookmarkEnd w:id="1828"/>
      <w:r>
        <w:t>ю ф</w:t>
      </w:r>
      <w:bookmarkStart w:id="1829" w:name="OCRUncertain1523"/>
      <w:r>
        <w:t>у</w:t>
      </w:r>
      <w:bookmarkEnd w:id="1829"/>
      <w:r>
        <w:t>нда</w:t>
      </w:r>
      <w:r>
        <w:softHyphen/>
        <w:t>ментн</w:t>
      </w:r>
      <w:bookmarkStart w:id="1830" w:name="OCRUncertain1524"/>
      <w:r>
        <w:t>у</w:t>
      </w:r>
      <w:bookmarkEnd w:id="1830"/>
      <w:r>
        <w:t>ю    плит</w:t>
      </w:r>
      <w:bookmarkStart w:id="1831" w:name="OCRUncertain1525"/>
      <w:r>
        <w:t>у</w:t>
      </w:r>
      <w:bookmarkEnd w:id="1831"/>
      <w:r>
        <w:t xml:space="preserve"> (рис. </w:t>
      </w:r>
      <w:r>
        <w:rPr>
          <w:i/>
        </w:rPr>
        <w:t>ж</w:t>
      </w:r>
      <w:r>
        <w:t>) на вечномерзлых гр</w:t>
      </w:r>
      <w:bookmarkStart w:id="1832" w:name="OCRUncertain1527"/>
      <w:r>
        <w:t>у</w:t>
      </w:r>
      <w:bookmarkEnd w:id="1832"/>
      <w:r>
        <w:t>н</w:t>
      </w:r>
      <w:r>
        <w:softHyphen/>
        <w:t>тах при исполь</w:t>
      </w:r>
      <w:bookmarkStart w:id="1833" w:name="OCRUncertain1528"/>
      <w:r>
        <w:t>з</w:t>
      </w:r>
      <w:bookmarkEnd w:id="1833"/>
      <w:r>
        <w:t>овании осно</w:t>
      </w:r>
      <w:bookmarkStart w:id="1834" w:name="OCRUncertain1529"/>
      <w:r>
        <w:t>в</w:t>
      </w:r>
      <w:bookmarkEnd w:id="1834"/>
      <w:r>
        <w:t>ания</w:t>
      </w:r>
      <w:r>
        <w:t xml:space="preserve"> по принципу</w:t>
      </w:r>
      <w:r>
        <w:rPr>
          <w:noProof/>
        </w:rPr>
        <w:t xml:space="preserve"> II</w:t>
      </w:r>
      <w:r>
        <w:t xml:space="preserve"> сле</w:t>
      </w:r>
      <w:r>
        <w:softHyphen/>
        <w:t>дует принимать равной величине давления в</w:t>
      </w:r>
      <w:bookmarkStart w:id="1835" w:name="OCRUncertain1530"/>
      <w:r>
        <w:t>о</w:t>
      </w:r>
      <w:bookmarkEnd w:id="1835"/>
      <w:r>
        <w:t xml:space="preserve"> фрон</w:t>
      </w:r>
      <w:r>
        <w:softHyphen/>
        <w:t>те ударной во</w:t>
      </w:r>
      <w:bookmarkStart w:id="1836" w:name="OCRUncertain1531"/>
      <w:r>
        <w:t>л</w:t>
      </w:r>
      <w:bookmarkEnd w:id="1836"/>
      <w:r>
        <w:t xml:space="preserve">ны </w:t>
      </w:r>
      <w:r>
        <w:sym w:font="Symbol" w:char="F044"/>
      </w:r>
      <w:r>
        <w:rPr>
          <w:i/>
        </w:rPr>
        <w:t>Р</w:t>
      </w:r>
      <w:r>
        <w:t xml:space="preserve">, </w:t>
      </w:r>
      <w:bookmarkStart w:id="1837" w:name="OCRUncertain1533"/>
      <w:r>
        <w:t>у</w:t>
      </w:r>
      <w:bookmarkEnd w:id="1837"/>
      <w:r>
        <w:t xml:space="preserve">множенной на коэффициент </w:t>
      </w:r>
      <w:r>
        <w:rPr>
          <w:noProof/>
        </w:rPr>
        <w:t xml:space="preserve">1,2. 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3.12.</w:t>
      </w:r>
      <w:r>
        <w:t xml:space="preserve"> Динамическую вертика</w:t>
      </w:r>
      <w:bookmarkStart w:id="1838" w:name="OCRUncertain1534"/>
      <w:r>
        <w:t>л</w:t>
      </w:r>
      <w:bookmarkEnd w:id="1838"/>
      <w:r>
        <w:t>ьн</w:t>
      </w:r>
      <w:bookmarkStart w:id="1839" w:name="OCRUncertain1535"/>
      <w:r>
        <w:t>у</w:t>
      </w:r>
      <w:bookmarkEnd w:id="1839"/>
      <w:r>
        <w:t>ю нагр</w:t>
      </w:r>
      <w:bookmarkStart w:id="1840" w:name="OCRUncertain1536"/>
      <w:r>
        <w:t>у</w:t>
      </w:r>
      <w:bookmarkEnd w:id="1840"/>
      <w:r>
        <w:t>зк</w:t>
      </w:r>
      <w:bookmarkStart w:id="1841" w:name="OCRUncertain1537"/>
      <w:r>
        <w:t>у</w:t>
      </w:r>
      <w:bookmarkEnd w:id="1841"/>
      <w:r>
        <w:t xml:space="preserve"> на колонны,  вн</w:t>
      </w:r>
      <w:bookmarkStart w:id="1842" w:name="OCRUncertain1538"/>
      <w:r>
        <w:t>у</w:t>
      </w:r>
      <w:bookmarkEnd w:id="1842"/>
      <w:r>
        <w:t>тренние и наружные стены  след</w:t>
      </w:r>
      <w:bookmarkStart w:id="1843" w:name="OCRUncertain1539"/>
      <w:r>
        <w:t>у</w:t>
      </w:r>
      <w:bookmarkEnd w:id="1843"/>
      <w:r>
        <w:t>ет опреде</w:t>
      </w:r>
      <w:bookmarkStart w:id="1844" w:name="OCRUncertain1540"/>
      <w:r>
        <w:t>л</w:t>
      </w:r>
      <w:bookmarkEnd w:id="1844"/>
      <w:r>
        <w:t>ять расчетом в зависимости от п</w:t>
      </w:r>
      <w:bookmarkStart w:id="1845" w:name="OCRUncertain1541"/>
      <w:r>
        <w:t>л</w:t>
      </w:r>
      <w:bookmarkEnd w:id="1845"/>
      <w:r>
        <w:t>ощади за</w:t>
      </w:r>
      <w:r>
        <w:softHyphen/>
        <w:t>гр</w:t>
      </w:r>
      <w:bookmarkStart w:id="1846" w:name="OCRUncertain1542"/>
      <w:r>
        <w:t>у</w:t>
      </w:r>
      <w:bookmarkEnd w:id="1846"/>
      <w:r>
        <w:t>жения и динамической нагрузки на покрытия, определяемой по п.</w:t>
      </w:r>
      <w:r>
        <w:rPr>
          <w:noProof/>
        </w:rPr>
        <w:t xml:space="preserve"> 3.5</w:t>
      </w:r>
      <w:r>
        <w:t xml:space="preserve"> настоящих норм.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Динамическую нагр</w:t>
      </w:r>
      <w:bookmarkStart w:id="1847" w:name="OCRUncertain1543"/>
      <w:r>
        <w:t>у</w:t>
      </w:r>
      <w:bookmarkEnd w:id="1847"/>
      <w:r>
        <w:t>зку</w:t>
      </w:r>
      <w:r>
        <w:rPr>
          <w:noProof/>
        </w:rPr>
        <w:t xml:space="preserve"> </w:t>
      </w:r>
      <w:bookmarkStart w:id="1848" w:name="OCRUncertain1544"/>
      <w:r>
        <w:rPr>
          <w:i/>
          <w:noProof/>
        </w:rPr>
        <w:t>P</w:t>
      </w:r>
      <w:bookmarkEnd w:id="1848"/>
      <w:r>
        <w:rPr>
          <w:vertAlign w:val="subscript"/>
        </w:rPr>
        <w:t>7</w:t>
      </w:r>
      <w:r>
        <w:t xml:space="preserve"> на </w:t>
      </w:r>
      <w:bookmarkStart w:id="1849" w:name="OCRUncertain1545"/>
      <w:r>
        <w:t>л</w:t>
      </w:r>
      <w:bookmarkEnd w:id="1849"/>
      <w:r>
        <w:t>енточные отде</w:t>
      </w:r>
      <w:bookmarkStart w:id="1850" w:name="OCRUncertain1546"/>
      <w:r>
        <w:t>л</w:t>
      </w:r>
      <w:bookmarkEnd w:id="1850"/>
      <w:r>
        <w:t>ь</w:t>
      </w:r>
      <w:r>
        <w:softHyphen/>
        <w:t>но стоящи</w:t>
      </w:r>
      <w:bookmarkStart w:id="1851" w:name="OCRUncertain1547"/>
      <w:r>
        <w:t>е</w:t>
      </w:r>
      <w:bookmarkEnd w:id="1851"/>
      <w:r>
        <w:t xml:space="preserve"> фундаменты следует опреде</w:t>
      </w:r>
      <w:bookmarkStart w:id="1852" w:name="OCRUncertain1548"/>
      <w:r>
        <w:t>л</w:t>
      </w:r>
      <w:bookmarkEnd w:id="1852"/>
      <w:r>
        <w:t>ять расче</w:t>
      </w:r>
      <w:r>
        <w:softHyphen/>
        <w:t>том в зависимости от динамической вертика</w:t>
      </w:r>
      <w:bookmarkStart w:id="1853" w:name="OCRUncertain1549"/>
      <w:r>
        <w:t>л</w:t>
      </w:r>
      <w:bookmarkEnd w:id="1853"/>
      <w:r>
        <w:t>ьной нагрузки  на стены, к</w:t>
      </w:r>
      <w:r>
        <w:t>олонны и п</w:t>
      </w:r>
      <w:bookmarkStart w:id="1854" w:name="OCRUncertain1550"/>
      <w:r>
        <w:t>л</w:t>
      </w:r>
      <w:bookmarkEnd w:id="1854"/>
      <w:r>
        <w:t>ощади   ф</w:t>
      </w:r>
      <w:bookmarkStart w:id="1855" w:name="OCRUncertain1551"/>
      <w:r>
        <w:t>у</w:t>
      </w:r>
      <w:bookmarkEnd w:id="1855"/>
      <w:r>
        <w:t>нда</w:t>
      </w:r>
      <w:bookmarkStart w:id="1856" w:name="OCRUncertain1552"/>
      <w:r>
        <w:softHyphen/>
      </w:r>
      <w:bookmarkEnd w:id="1856"/>
      <w:r>
        <w:t xml:space="preserve">ментов.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3.13*.</w:t>
      </w:r>
      <w:r>
        <w:t xml:space="preserve"> Динамическ</w:t>
      </w:r>
      <w:bookmarkStart w:id="1857" w:name="OCRUncertain1553"/>
      <w:r>
        <w:t>у</w:t>
      </w:r>
      <w:bookmarkEnd w:id="1857"/>
      <w:r>
        <w:t>ю горизонтальную нагр</w:t>
      </w:r>
      <w:bookmarkStart w:id="1858" w:name="OCRUncertain1554"/>
      <w:r>
        <w:t>у</w:t>
      </w:r>
      <w:bookmarkEnd w:id="1858"/>
      <w:r>
        <w:t>зку на участки наружных стен убежищ в местах распо</w:t>
      </w:r>
      <w:bookmarkStart w:id="1859" w:name="OCRUncertain1555"/>
      <w:r>
        <w:t>л</w:t>
      </w:r>
      <w:bookmarkEnd w:id="1859"/>
      <w:r>
        <w:t>о</w:t>
      </w:r>
      <w:r>
        <w:softHyphen/>
        <w:t xml:space="preserve">жения входов и на первые </w:t>
      </w:r>
      <w:bookmarkStart w:id="1860" w:name="OCRUncertain1556"/>
      <w:r>
        <w:t>(</w:t>
      </w:r>
      <w:bookmarkEnd w:id="1860"/>
      <w:r>
        <w:t>нар</w:t>
      </w:r>
      <w:bookmarkStart w:id="1861" w:name="OCRUncertain1557"/>
      <w:r>
        <w:t>у</w:t>
      </w:r>
      <w:bookmarkEnd w:id="1861"/>
      <w:r>
        <w:t>жные) защитно-гер</w:t>
      </w:r>
      <w:r>
        <w:softHyphen/>
        <w:t>метические двери (ворота) след</w:t>
      </w:r>
      <w:bookmarkStart w:id="1862" w:name="OCRUncertain1558"/>
      <w:r>
        <w:t>у</w:t>
      </w:r>
      <w:bookmarkEnd w:id="1862"/>
      <w:r>
        <w:t>ет определять в зависимости от типа входа</w:t>
      </w:r>
      <w:bookmarkStart w:id="1863" w:name="OCRUncertain1559"/>
      <w:r>
        <w:t>,</w:t>
      </w:r>
      <w:bookmarkEnd w:id="1863"/>
      <w:r>
        <w:t xml:space="preserve"> его расположения и </w:t>
      </w:r>
      <w:bookmarkStart w:id="1864" w:name="OCRUncertain1560"/>
      <w:r>
        <w:t>при</w:t>
      </w:r>
      <w:bookmarkStart w:id="1865" w:name="OCRUncertain1561"/>
      <w:bookmarkEnd w:id="1864"/>
      <w:r>
        <w:t>нимать</w:t>
      </w:r>
      <w:bookmarkEnd w:id="1865"/>
      <w:r>
        <w:t xml:space="preserve"> рав</w:t>
      </w:r>
      <w:bookmarkStart w:id="1866" w:name="OCRUncertain1562"/>
      <w:r>
        <w:t>н</w:t>
      </w:r>
      <w:bookmarkEnd w:id="1866"/>
      <w:r>
        <w:t xml:space="preserve">ой величине давления во фронте </w:t>
      </w:r>
      <w:bookmarkStart w:id="1867" w:name="OCRUncertain1563"/>
      <w:r>
        <w:t>у</w:t>
      </w:r>
      <w:bookmarkEnd w:id="1867"/>
      <w:r>
        <w:t>дар</w:t>
      </w:r>
      <w:bookmarkStart w:id="1868" w:name="OCRUncertain1564"/>
      <w:r>
        <w:softHyphen/>
      </w:r>
      <w:bookmarkEnd w:id="1868"/>
      <w:r>
        <w:t>ной  вол</w:t>
      </w:r>
      <w:bookmarkStart w:id="1869" w:name="OCRUncertain1565"/>
      <w:r>
        <w:t>н</w:t>
      </w:r>
      <w:bookmarkEnd w:id="1869"/>
      <w:r>
        <w:t xml:space="preserve">ы </w:t>
      </w:r>
      <w:r>
        <w:sym w:font="Symbol" w:char="F044"/>
      </w:r>
      <w:r>
        <w:rPr>
          <w:i/>
        </w:rPr>
        <w:t>Р</w:t>
      </w:r>
      <w:r>
        <w:t xml:space="preserve">, умноженной  на коэффициент  </w:t>
      </w:r>
      <w:r>
        <w:rPr>
          <w:i/>
        </w:rPr>
        <w:t>К</w:t>
      </w:r>
      <w:bookmarkStart w:id="1870" w:name="OCRUncertain1567"/>
      <w:r>
        <w:rPr>
          <w:vertAlign w:val="subscript"/>
        </w:rPr>
        <w:t>в</w:t>
      </w:r>
      <w:r>
        <w:t xml:space="preserve">, </w:t>
      </w:r>
      <w:bookmarkEnd w:id="1870"/>
      <w:r>
        <w:t>принимаемый  согласно таб</w:t>
      </w:r>
      <w:bookmarkStart w:id="1871" w:name="OCRUncertain1568"/>
      <w:r>
        <w:t>л</w:t>
      </w:r>
      <w:bookmarkEnd w:id="1871"/>
      <w:r>
        <w:t>.</w:t>
      </w:r>
      <w:r>
        <w:rPr>
          <w:noProof/>
        </w:rPr>
        <w:t xml:space="preserve"> 13</w:t>
      </w:r>
      <w:bookmarkStart w:id="1872" w:name="OCRUncertain1569"/>
      <w:r>
        <w:rPr>
          <w:noProof/>
        </w:rPr>
        <w:t>*</w:t>
      </w:r>
      <w:bookmarkEnd w:id="1872"/>
      <w:r>
        <w:rPr>
          <w:noProof/>
        </w:rPr>
        <w:t xml:space="preserve">. </w:t>
      </w:r>
      <w: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Динамическую горизонта</w:t>
      </w:r>
      <w:bookmarkStart w:id="1873" w:name="OCRUncertain1570"/>
      <w:r>
        <w:t>л</w:t>
      </w:r>
      <w:bookmarkEnd w:id="1873"/>
      <w:r>
        <w:t xml:space="preserve">ьную нагрузку на </w:t>
      </w:r>
      <w:bookmarkStart w:id="1874" w:name="OCRUncertain1571"/>
      <w:r>
        <w:t>защитно-герметические</w:t>
      </w:r>
      <w:bookmarkEnd w:id="1874"/>
      <w:r>
        <w:t xml:space="preserve"> двери (ворота), расположен</w:t>
      </w:r>
      <w:r>
        <w:softHyphen/>
        <w:t>ные  в стенах встро</w:t>
      </w:r>
      <w:r>
        <w:t>енных в первые этажи убежищ, сле</w:t>
      </w:r>
      <w:bookmarkStart w:id="1875" w:name="OCRUncertain1572"/>
      <w:r>
        <w:t>д</w:t>
      </w:r>
      <w:bookmarkEnd w:id="1875"/>
      <w:r>
        <w:t>ует определять по формулам</w:t>
      </w:r>
      <w:r>
        <w:rPr>
          <w:noProof/>
        </w:rPr>
        <w:t xml:space="preserve"> (5)</w:t>
      </w:r>
      <w:bookmarkStart w:id="1876" w:name="OCRUncertain1573"/>
      <w:r>
        <w:t>,</w:t>
      </w:r>
      <w:bookmarkEnd w:id="1876"/>
      <w:r>
        <w:t xml:space="preserve"> (5</w:t>
      </w:r>
      <w:r>
        <w:rPr>
          <w:i/>
        </w:rPr>
        <w:t>а</w:t>
      </w:r>
      <w:r>
        <w:t>) и</w:t>
      </w:r>
      <w:r>
        <w:rPr>
          <w:noProof/>
        </w:rPr>
        <w:t xml:space="preserve"> (5</w:t>
      </w:r>
      <w:r>
        <w:rPr>
          <w:i/>
          <w:noProof/>
        </w:rPr>
        <w:t>6</w:t>
      </w:r>
      <w:r>
        <w:t>)</w:t>
      </w:r>
      <w:r>
        <w:rPr>
          <w:noProof/>
        </w:rPr>
        <w:t xml:space="preserve"> </w:t>
      </w:r>
      <w:bookmarkStart w:id="1877" w:name="OCRUncertain1574"/>
      <w:r>
        <w:rPr>
          <w:noProof/>
        </w:rPr>
        <w:t>.</w:t>
      </w:r>
      <w:bookmarkEnd w:id="1877"/>
    </w:p>
    <w:p w:rsidR="00000000" w:rsidRDefault="00400209">
      <w:pPr>
        <w:widowControl w:val="0"/>
        <w:ind w:firstLine="284"/>
        <w:jc w:val="both"/>
      </w:pPr>
      <w:bookmarkStart w:id="1878" w:name="OCRUncertain1575"/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</w:t>
      </w:r>
      <w:bookmarkEnd w:id="1878"/>
      <w:r>
        <w:t>аблица</w:t>
      </w:r>
      <w:r>
        <w:rPr>
          <w:noProof/>
        </w:rPr>
        <w:t xml:space="preserve"> </w:t>
      </w:r>
      <w:bookmarkStart w:id="1879" w:name="OCRUncertain1576"/>
      <w:r>
        <w:rPr>
          <w:noProof/>
        </w:rPr>
        <w:t>1</w:t>
      </w:r>
      <w:bookmarkEnd w:id="1879"/>
      <w:r>
        <w:rPr>
          <w:noProof/>
        </w:rPr>
        <w:t>3</w:t>
      </w:r>
      <w:r>
        <w:t>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1231"/>
        <w:gridCol w:w="1037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Вход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Сх</w:t>
            </w:r>
            <w:bookmarkStart w:id="1880" w:name="OCRUncertain1578"/>
            <w:r>
              <w:rPr>
                <w:sz w:val="16"/>
              </w:rPr>
              <w:t>е</w:t>
            </w:r>
            <w:bookmarkEnd w:id="1880"/>
            <w:r>
              <w:rPr>
                <w:sz w:val="16"/>
              </w:rPr>
              <w:t>ма входа</w:t>
            </w: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Коэффици</w:t>
            </w:r>
            <w:bookmarkStart w:id="1881" w:name="OCRUncertain1579"/>
            <w:r>
              <w:rPr>
                <w:sz w:val="16"/>
              </w:rPr>
              <w:t>е</w:t>
            </w:r>
            <w:bookmarkEnd w:id="1881"/>
            <w:r>
              <w:rPr>
                <w:sz w:val="16"/>
              </w:rPr>
              <w:t xml:space="preserve">нт </w:t>
            </w:r>
            <w:bookmarkStart w:id="1882" w:name="OCRUncertain1580"/>
            <w:r>
              <w:rPr>
                <w:i/>
                <w:sz w:val="16"/>
              </w:rPr>
              <w:t>К</w:t>
            </w:r>
            <w:bookmarkEnd w:id="1882"/>
            <w:r>
              <w:rPr>
                <w:sz w:val="16"/>
                <w:vertAlign w:val="subscript"/>
              </w:rPr>
              <w:t>в</w:t>
            </w:r>
            <w:r>
              <w:rPr>
                <w:sz w:val="16"/>
              </w:rPr>
              <w:t xml:space="preserve"> </w:t>
            </w:r>
            <w:bookmarkStart w:id="1883" w:name="OCRUncertain1581"/>
            <w:r>
              <w:rPr>
                <w:sz w:val="16"/>
              </w:rPr>
              <w:t>у</w:t>
            </w:r>
            <w:bookmarkEnd w:id="1883"/>
            <w:r>
              <w:rPr>
                <w:sz w:val="16"/>
              </w:rPr>
              <w:t>б</w:t>
            </w:r>
            <w:bookmarkStart w:id="1884" w:name="OCRUncertain1582"/>
            <w:r>
              <w:rPr>
                <w:sz w:val="16"/>
              </w:rPr>
              <w:t>е</w:t>
            </w:r>
            <w:bookmarkEnd w:id="1884"/>
            <w:r>
              <w:rPr>
                <w:sz w:val="16"/>
              </w:rPr>
              <w:t>жищ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Из под</w:t>
            </w:r>
            <w:bookmarkStart w:id="1885" w:name="OCRUncertain1583"/>
            <w:r>
              <w:rPr>
                <w:sz w:val="16"/>
              </w:rPr>
              <w:t>в</w:t>
            </w:r>
            <w:bookmarkEnd w:id="1885"/>
            <w:r>
              <w:rPr>
                <w:sz w:val="16"/>
              </w:rPr>
              <w:t>алов, н</w:t>
            </w:r>
            <w:bookmarkStart w:id="1886" w:name="OCRUncertain1584"/>
            <w:r>
              <w:rPr>
                <w:sz w:val="16"/>
              </w:rPr>
              <w:t>а защищенных</w:t>
            </w:r>
            <w:bookmarkEnd w:id="1886"/>
            <w:r>
              <w:rPr>
                <w:sz w:val="16"/>
              </w:rPr>
              <w:t xml:space="preserve"> от удар</w:t>
            </w:r>
            <w:bookmarkStart w:id="1887" w:name="OCRUncertain1585"/>
            <w:r>
              <w:rPr>
                <w:sz w:val="16"/>
              </w:rPr>
              <w:softHyphen/>
              <w:t>н</w:t>
            </w:r>
            <w:bookmarkEnd w:id="1887"/>
            <w:r>
              <w:rPr>
                <w:sz w:val="16"/>
              </w:rPr>
              <w:t>ой волны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104" type="#_x0000_t75" style="width:58.5pt;height:28.5pt">
                  <v:imagedata r:id="rId161" o:title=""/>
                </v:shape>
              </w:pic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bookmarkStart w:id="1888" w:name="OCRUncertain1587"/>
            <w:r>
              <w:rPr>
                <w:sz w:val="16"/>
              </w:rPr>
              <w:t>Сквозни</w:t>
            </w:r>
            <w:bookmarkStart w:id="1889" w:name="OCRUncertain1588"/>
            <w:bookmarkEnd w:id="1888"/>
            <w:r>
              <w:rPr>
                <w:sz w:val="16"/>
              </w:rPr>
              <w:t>к</w:t>
            </w:r>
            <w:bookmarkEnd w:id="1889"/>
            <w:r>
              <w:rPr>
                <w:sz w:val="16"/>
              </w:rPr>
              <w:t>о</w:t>
            </w:r>
            <w:bookmarkStart w:id="1890" w:name="OCRUncertain1589"/>
            <w:r>
              <w:rPr>
                <w:sz w:val="16"/>
              </w:rPr>
              <w:t>в</w:t>
            </w:r>
            <w:bookmarkEnd w:id="1890"/>
            <w:r>
              <w:rPr>
                <w:sz w:val="16"/>
              </w:rPr>
              <w:t>ый с п</w:t>
            </w:r>
            <w:bookmarkStart w:id="1891" w:name="OCRUncertain1590"/>
            <w:r>
              <w:rPr>
                <w:sz w:val="16"/>
              </w:rPr>
              <w:t>е</w:t>
            </w:r>
            <w:bookmarkEnd w:id="1891"/>
            <w:r>
              <w:rPr>
                <w:sz w:val="16"/>
              </w:rPr>
              <w:softHyphen/>
              <w:t>рекрытым участком про</w:t>
            </w:r>
            <w:bookmarkStart w:id="1892" w:name="OCRUncertain1591"/>
            <w:r>
              <w:rPr>
                <w:sz w:val="16"/>
              </w:rPr>
              <w:softHyphen/>
            </w:r>
            <w:bookmarkEnd w:id="1892"/>
            <w:r>
              <w:rPr>
                <w:sz w:val="16"/>
              </w:rPr>
              <w:t>ти</w:t>
            </w:r>
            <w:bookmarkStart w:id="1893" w:name="OCRUncertain1592"/>
            <w:r>
              <w:rPr>
                <w:sz w:val="16"/>
              </w:rPr>
              <w:t>в</w:t>
            </w:r>
            <w:bookmarkEnd w:id="1893"/>
            <w:r>
              <w:rPr>
                <w:sz w:val="16"/>
              </w:rPr>
              <w:t xml:space="preserve"> входного про</w:t>
            </w:r>
            <w:bookmarkStart w:id="1894" w:name="OCRUncertain1593"/>
            <w:r>
              <w:rPr>
                <w:sz w:val="16"/>
              </w:rPr>
              <w:softHyphen/>
              <w:t>е</w:t>
            </w:r>
            <w:bookmarkEnd w:id="1894"/>
            <w:r>
              <w:rPr>
                <w:sz w:val="16"/>
              </w:rPr>
              <w:t>ма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105" type="#_x0000_t75" style="width:58.5pt;height:18.75pt">
                  <v:imagedata r:id="rId162" o:title=""/>
                </v:shape>
              </w:pic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895" w:name="OCRUncertain1595"/>
            <w:r>
              <w:rPr>
                <w:noProof/>
                <w:sz w:val="16"/>
              </w:rPr>
              <w:t>1</w:t>
            </w:r>
            <w:bookmarkEnd w:id="1895"/>
            <w:r>
              <w:rPr>
                <w:noProof/>
                <w:sz w:val="16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bookmarkStart w:id="1896" w:name="OCRUncertain1596"/>
            <w:r>
              <w:rPr>
                <w:noProof/>
                <w:sz w:val="16"/>
              </w:rPr>
              <w:t>3</w:t>
            </w:r>
            <w:bookmarkEnd w:id="1896"/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И</w:t>
            </w:r>
            <w:bookmarkStart w:id="1897" w:name="OCRUncertain1597"/>
            <w:r>
              <w:rPr>
                <w:sz w:val="16"/>
              </w:rPr>
              <w:t>з</w:t>
            </w:r>
            <w:bookmarkEnd w:id="1897"/>
            <w:r>
              <w:rPr>
                <w:sz w:val="16"/>
              </w:rPr>
              <w:t xml:space="preserve"> </w:t>
            </w:r>
            <w:bookmarkStart w:id="1898" w:name="OCRUncertain1598"/>
            <w:r>
              <w:rPr>
                <w:sz w:val="16"/>
              </w:rPr>
              <w:t xml:space="preserve">помещений </w:t>
            </w:r>
            <w:bookmarkEnd w:id="1898"/>
            <w:r>
              <w:rPr>
                <w:sz w:val="16"/>
              </w:rPr>
              <w:t>п</w:t>
            </w:r>
            <w:bookmarkStart w:id="1899" w:name="OCRUncertain1599"/>
            <w:r>
              <w:rPr>
                <w:sz w:val="16"/>
              </w:rPr>
              <w:t>ер</w:t>
            </w:r>
            <w:r>
              <w:rPr>
                <w:sz w:val="16"/>
              </w:rPr>
              <w:softHyphen/>
              <w:t>в</w:t>
            </w:r>
            <w:bookmarkEnd w:id="1899"/>
            <w:r>
              <w:rPr>
                <w:sz w:val="16"/>
              </w:rPr>
              <w:t xml:space="preserve">ого этажа в </w:t>
            </w:r>
            <w:bookmarkStart w:id="1900" w:name="OCRUncertain1600"/>
            <w:r>
              <w:rPr>
                <w:sz w:val="16"/>
              </w:rPr>
              <w:t>убе</w:t>
            </w:r>
            <w:bookmarkEnd w:id="1900"/>
            <w:r>
              <w:rPr>
                <w:sz w:val="16"/>
              </w:rPr>
              <w:t>жища, р</w:t>
            </w:r>
            <w:bookmarkStart w:id="1901" w:name="OCRUncertain1601"/>
            <w:r>
              <w:rPr>
                <w:sz w:val="16"/>
              </w:rPr>
              <w:t>а</w:t>
            </w:r>
            <w:bookmarkEnd w:id="1901"/>
            <w:r>
              <w:rPr>
                <w:sz w:val="16"/>
              </w:rPr>
              <w:t>спо</w:t>
            </w:r>
            <w:r>
              <w:rPr>
                <w:sz w:val="16"/>
              </w:rPr>
              <w:softHyphen/>
              <w:t>л</w:t>
            </w:r>
            <w:bookmarkStart w:id="1902" w:name="OCRUncertain1602"/>
            <w:r>
              <w:rPr>
                <w:sz w:val="16"/>
              </w:rPr>
              <w:t>о</w:t>
            </w:r>
            <w:bookmarkEnd w:id="1902"/>
            <w:r>
              <w:rPr>
                <w:sz w:val="16"/>
              </w:rPr>
              <w:t>женны</w:t>
            </w:r>
            <w:bookmarkStart w:id="1903" w:name="OCRUncertain1603"/>
            <w:r>
              <w:rPr>
                <w:sz w:val="16"/>
              </w:rPr>
              <w:t>е</w:t>
            </w:r>
            <w:bookmarkEnd w:id="1903"/>
            <w:r>
              <w:rPr>
                <w:sz w:val="16"/>
              </w:rPr>
              <w:t xml:space="preserve">: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left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а) в п</w:t>
            </w:r>
            <w:bookmarkStart w:id="1904" w:name="OCRUncertain1604"/>
            <w:r>
              <w:rPr>
                <w:sz w:val="16"/>
              </w:rPr>
              <w:t>о</w:t>
            </w:r>
            <w:bookmarkEnd w:id="1904"/>
            <w:r>
              <w:rPr>
                <w:sz w:val="16"/>
              </w:rPr>
              <w:t>д</w:t>
            </w:r>
            <w:bookmarkStart w:id="1905" w:name="OCRUncertain1605"/>
            <w:r>
              <w:rPr>
                <w:sz w:val="16"/>
              </w:rPr>
              <w:t>в</w:t>
            </w:r>
            <w:bookmarkEnd w:id="1905"/>
            <w:r>
              <w:rPr>
                <w:sz w:val="16"/>
              </w:rPr>
              <w:t>аль</w:t>
            </w:r>
            <w:r>
              <w:rPr>
                <w:sz w:val="16"/>
              </w:rPr>
              <w:softHyphen/>
              <w:t>ном и</w:t>
            </w:r>
            <w:bookmarkStart w:id="1906" w:name="OCRUncertain1606"/>
            <w:r>
              <w:rPr>
                <w:sz w:val="16"/>
              </w:rPr>
              <w:t>л</w:t>
            </w:r>
            <w:bookmarkEnd w:id="1906"/>
            <w:r>
              <w:rPr>
                <w:sz w:val="16"/>
              </w:rPr>
              <w:t>и цоколь</w:t>
            </w:r>
            <w:bookmarkStart w:id="1907" w:name="OCRUncertain1607"/>
            <w:r>
              <w:rPr>
                <w:sz w:val="16"/>
              </w:rPr>
              <w:t>н</w:t>
            </w:r>
            <w:bookmarkEnd w:id="1907"/>
            <w:r>
              <w:rPr>
                <w:sz w:val="16"/>
              </w:rPr>
              <w:t xml:space="preserve">ом </w:t>
            </w:r>
            <w:bookmarkStart w:id="1908" w:name="OCRUncertain1608"/>
            <w:r>
              <w:rPr>
                <w:sz w:val="16"/>
              </w:rPr>
              <w:t>э</w:t>
            </w:r>
            <w:bookmarkEnd w:id="1908"/>
            <w:r>
              <w:rPr>
                <w:sz w:val="16"/>
              </w:rPr>
              <w:t>таж</w:t>
            </w:r>
            <w:bookmarkStart w:id="1909" w:name="OCRUncertain1609"/>
            <w:r>
              <w:rPr>
                <w:sz w:val="16"/>
              </w:rPr>
              <w:t>е</w:t>
            </w:r>
            <w:bookmarkEnd w:id="1909"/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106" type="#_x0000_t75" style="width:58.5pt;height:34.5pt">
                  <v:imagedata r:id="rId163" o:title=""/>
                </v:shape>
              </w:pic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position w:val="-28"/>
                <w:sz w:val="16"/>
                <w:lang w:val="en-US"/>
              </w:rPr>
              <w:object w:dxaOrig="420" w:dyaOrig="660">
                <v:shape id="_x0000_i1107" type="#_x0000_t75" style="width:14.25pt;height:22.5pt" o:ole="">
                  <v:imagedata r:id="rId164" o:title=""/>
                </v:shape>
                <o:OLEObject Type="Embed" ProgID="Equation.3" ShapeID="_x0000_i1107" DrawAspect="Content" ObjectID="_1427227953" r:id="rId165"/>
              </w:objec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position w:val="-28"/>
                <w:sz w:val="16"/>
                <w:lang w:val="en-US"/>
              </w:rPr>
              <w:object w:dxaOrig="400" w:dyaOrig="660">
                <v:shape id="_x0000_i1108" type="#_x0000_t75" style="width:13.5pt;height:22.5pt" o:ole="">
                  <v:imagedata r:id="rId166" o:title=""/>
                </v:shape>
                <o:OLEObject Type="Embed" ProgID="Equation.3" ShapeID="_x0000_i1108" DrawAspect="Content" ObjectID="_1427227954" r:id="rId167"/>
              </w:objec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position w:val="-28"/>
                <w:sz w:val="16"/>
                <w:lang w:val="en-US"/>
              </w:rPr>
              <w:object w:dxaOrig="420" w:dyaOrig="660">
                <v:shape id="_x0000_i1109" type="#_x0000_t75" style="width:14.25pt;height:22.5pt" o:ole="">
                  <v:imagedata r:id="rId168" o:title=""/>
                </v:shape>
                <o:OLEObject Type="Embed" ProgID="Equation.3" ShapeID="_x0000_i1109" DrawAspect="Content" ObjectID="_1427227955" r:id="rId16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102"/>
              <w:jc w:val="both"/>
              <w:rPr>
                <w:sz w:val="16"/>
              </w:rPr>
            </w:pPr>
            <w:bookmarkStart w:id="1910" w:name="OCRUncertain1613"/>
            <w:r>
              <w:rPr>
                <w:sz w:val="16"/>
                <w:lang w:val="en-US"/>
              </w:rPr>
              <w:t>á)</w:t>
            </w:r>
            <w:bookmarkEnd w:id="1910"/>
            <w:r>
              <w:rPr>
                <w:sz w:val="16"/>
              </w:rPr>
              <w:t xml:space="preserve"> на первом этаже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110" type="#_x0000_t75" style="width:58.5pt;height:24.75pt">
                  <v:imagedata r:id="rId170" o:title=""/>
                </v:shape>
              </w:pic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position w:val="-24"/>
                <w:sz w:val="16"/>
                <w:lang w:val="en-US"/>
              </w:rPr>
              <w:object w:dxaOrig="360" w:dyaOrig="620">
                <v:shape id="_x0000_i1111" type="#_x0000_t75" style="width:12pt;height:21pt" o:ole="">
                  <v:imagedata r:id="rId171" o:title=""/>
                </v:shape>
                <o:OLEObject Type="Embed" ProgID="Equation.3" ShapeID="_x0000_i1111" DrawAspect="Content" ObjectID="_1427227956" r:id="rId172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position w:val="-28"/>
                <w:sz w:val="16"/>
                <w:lang w:val="en-US"/>
              </w:rPr>
              <w:object w:dxaOrig="420" w:dyaOrig="660">
                <v:shape id="_x0000_i1112" type="#_x0000_t75" style="width:14.25pt;height:22.5pt" o:ole="">
                  <v:imagedata r:id="rId173" o:title=""/>
                </v:shape>
                <o:OLEObject Type="Embed" ProgID="Equation.3" ShapeID="_x0000_i1112" DrawAspect="Content" ObjectID="_1427227957" r:id="rId174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position w:val="-28"/>
                <w:sz w:val="16"/>
                <w:lang w:val="en-US"/>
              </w:rPr>
              <w:object w:dxaOrig="400" w:dyaOrig="660">
                <v:shape id="_x0000_i1113" type="#_x0000_t75" style="width:13.5pt;height:22.5pt" o:ole="">
                  <v:imagedata r:id="rId175" o:title=""/>
                </v:shape>
                <o:OLEObject Type="Embed" ProgID="Equation.3" ShapeID="_x0000_i1113" DrawAspect="Content" ObjectID="_1427227958" r:id="rId17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 xml:space="preserve">. Из </w:t>
            </w:r>
            <w:bookmarkStart w:id="1911" w:name="OCRUncertain1615"/>
            <w:r>
              <w:rPr>
                <w:sz w:val="16"/>
              </w:rPr>
              <w:t xml:space="preserve">лестничных </w:t>
            </w:r>
            <w:bookmarkEnd w:id="1911"/>
            <w:r>
              <w:rPr>
                <w:sz w:val="16"/>
              </w:rPr>
              <w:t>к</w:t>
            </w:r>
            <w:bookmarkStart w:id="1912" w:name="OCRUncertain1616"/>
            <w:r>
              <w:rPr>
                <w:sz w:val="16"/>
              </w:rPr>
              <w:t>ле</w:t>
            </w:r>
            <w:bookmarkEnd w:id="1912"/>
            <w:r>
              <w:rPr>
                <w:sz w:val="16"/>
              </w:rPr>
              <w:softHyphen/>
              <w:t>ток при вхо</w:t>
            </w:r>
            <w:r>
              <w:rPr>
                <w:sz w:val="16"/>
              </w:rPr>
              <w:softHyphen/>
              <w:t>д</w:t>
            </w:r>
            <w:bookmarkStart w:id="1913" w:name="OCRUncertain1617"/>
            <w:r>
              <w:rPr>
                <w:sz w:val="16"/>
              </w:rPr>
              <w:t>е</w:t>
            </w:r>
            <w:bookmarkEnd w:id="1913"/>
            <w:r>
              <w:rPr>
                <w:sz w:val="16"/>
              </w:rPr>
              <w:t xml:space="preserve"> в </w:t>
            </w:r>
            <w:bookmarkStart w:id="1914" w:name="OCRUncertain1618"/>
            <w:r>
              <w:rPr>
                <w:sz w:val="16"/>
              </w:rPr>
              <w:t>ле</w:t>
            </w:r>
            <w:bookmarkEnd w:id="1914"/>
            <w:r>
              <w:rPr>
                <w:sz w:val="16"/>
              </w:rPr>
              <w:t>с</w:t>
            </w:r>
            <w:r>
              <w:rPr>
                <w:sz w:val="16"/>
              </w:rPr>
              <w:softHyphen/>
              <w:t>тничн</w:t>
            </w:r>
            <w:bookmarkStart w:id="1915" w:name="OCRUncertain1619"/>
            <w:r>
              <w:rPr>
                <w:sz w:val="16"/>
              </w:rPr>
              <w:t>у</w:t>
            </w:r>
            <w:bookmarkEnd w:id="1915"/>
            <w:r>
              <w:rPr>
                <w:sz w:val="16"/>
              </w:rPr>
              <w:t>ю к</w:t>
            </w:r>
            <w:bookmarkStart w:id="1916" w:name="OCRUncertain1620"/>
            <w:r>
              <w:rPr>
                <w:sz w:val="16"/>
              </w:rPr>
              <w:t>л</w:t>
            </w:r>
            <w:bookmarkEnd w:id="1916"/>
            <w:r>
              <w:rPr>
                <w:sz w:val="16"/>
              </w:rPr>
              <w:t>етк</w:t>
            </w:r>
            <w:bookmarkStart w:id="1917" w:name="OCRUncertain1621"/>
            <w:r>
              <w:rPr>
                <w:sz w:val="16"/>
              </w:rPr>
              <w:t>у</w:t>
            </w:r>
            <w:bookmarkEnd w:id="1917"/>
            <w:r>
              <w:rPr>
                <w:sz w:val="16"/>
              </w:rPr>
              <w:t xml:space="preserve"> с ули</w:t>
            </w:r>
            <w:r>
              <w:rPr>
                <w:sz w:val="16"/>
              </w:rPr>
              <w:softHyphen/>
              <w:t>цы дл</w:t>
            </w:r>
            <w:bookmarkStart w:id="1918" w:name="OCRUncertain1622"/>
            <w:r>
              <w:rPr>
                <w:sz w:val="16"/>
              </w:rPr>
              <w:t>я</w:t>
            </w:r>
            <w:bookmarkEnd w:id="1918"/>
            <w:r>
              <w:rPr>
                <w:sz w:val="16"/>
              </w:rPr>
              <w:t xml:space="preserve"> убе</w:t>
            </w:r>
            <w:bookmarkStart w:id="1919" w:name="OCRUncertain1623"/>
            <w:r>
              <w:rPr>
                <w:sz w:val="16"/>
              </w:rPr>
              <w:t>ж</w:t>
            </w:r>
            <w:bookmarkEnd w:id="1919"/>
            <w:r>
              <w:rPr>
                <w:sz w:val="16"/>
              </w:rPr>
              <w:t>и</w:t>
            </w:r>
            <w:bookmarkStart w:id="1920" w:name="OCRUncertain1624"/>
            <w:r>
              <w:rPr>
                <w:sz w:val="16"/>
              </w:rPr>
              <w:t>щ</w:t>
            </w:r>
            <w:bookmarkEnd w:id="1920"/>
            <w:r>
              <w:rPr>
                <w:sz w:val="16"/>
              </w:rPr>
              <w:t>, распо</w:t>
            </w:r>
            <w:r>
              <w:rPr>
                <w:sz w:val="16"/>
              </w:rPr>
              <w:softHyphen/>
              <w:t xml:space="preserve">ложенных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left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а) в подваль</w:t>
            </w:r>
            <w:bookmarkStart w:id="1921" w:name="OCRUncertain1625"/>
            <w:r>
              <w:rPr>
                <w:sz w:val="16"/>
              </w:rPr>
              <w:softHyphen/>
              <w:t>но</w:t>
            </w:r>
            <w:bookmarkEnd w:id="1921"/>
            <w:r>
              <w:rPr>
                <w:sz w:val="16"/>
              </w:rPr>
              <w:t>м или цокольном</w:t>
            </w:r>
          </w:p>
        </w:tc>
        <w:tc>
          <w:tcPr>
            <w:tcW w:w="1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114" type="#_x0000_t75" style="width:58.5pt;height:32.25pt">
                  <v:imagedata r:id="rId177" o:title=""/>
                </v:shape>
              </w:pic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position w:val="-28"/>
                <w:sz w:val="16"/>
                <w:lang w:val="en-US"/>
              </w:rPr>
              <w:object w:dxaOrig="420" w:dyaOrig="660">
                <v:shape id="_x0000_i1115" type="#_x0000_t75" style="width:14.25pt;height:22.5pt" o:ole="">
                  <v:imagedata r:id="rId178" o:title=""/>
                </v:shape>
                <o:OLEObject Type="Embed" ProgID="Equation.3" ShapeID="_x0000_i1115" DrawAspect="Content" ObjectID="_1427227959" r:id="rId179"/>
              </w:objec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position w:val="-28"/>
                <w:sz w:val="16"/>
                <w:lang w:val="en-US"/>
              </w:rPr>
              <w:object w:dxaOrig="420" w:dyaOrig="660">
                <v:shape id="_x0000_i1116" type="#_x0000_t75" style="width:14.25pt;height:22.5pt" o:ole="">
                  <v:imagedata r:id="rId180" o:title=""/>
                </v:shape>
                <o:OLEObject Type="Embed" ProgID="Equation.3" ShapeID="_x0000_i1116" DrawAspect="Content" ObjectID="_1427227960" r:id="rId181"/>
              </w:objec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position w:val="-28"/>
                <w:sz w:val="16"/>
                <w:lang w:val="en-US"/>
              </w:rPr>
              <w:object w:dxaOrig="420" w:dyaOrig="660">
                <v:shape id="_x0000_i1117" type="#_x0000_t75" style="width:14.25pt;height:22.5pt" o:ole="">
                  <v:imagedata r:id="rId182" o:title=""/>
                </v:shape>
                <o:OLEObject Type="Embed" ProgID="Equation.3" ShapeID="_x0000_i1117" DrawAspect="Content" ObjectID="_1427227961" r:id="rId18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б) на п</w:t>
            </w:r>
            <w:bookmarkStart w:id="1922" w:name="OCRUncertain1629"/>
            <w:r>
              <w:rPr>
                <w:sz w:val="16"/>
              </w:rPr>
              <w:t>е</w:t>
            </w:r>
            <w:bookmarkEnd w:id="1922"/>
            <w:r>
              <w:rPr>
                <w:sz w:val="16"/>
              </w:rPr>
              <w:t>р</w:t>
            </w:r>
            <w:bookmarkStart w:id="1923" w:name="OCRUncertain1630"/>
            <w:r>
              <w:rPr>
                <w:sz w:val="16"/>
              </w:rPr>
              <w:t>в</w:t>
            </w:r>
            <w:bookmarkEnd w:id="1923"/>
            <w:r>
              <w:rPr>
                <w:sz w:val="16"/>
              </w:rPr>
              <w:t>ом этаже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118" type="#_x0000_t75" style="width:58.5pt;height:31.5pt">
                  <v:imagedata r:id="rId184" o:title=""/>
                </v:shape>
              </w:pic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position w:val="-24"/>
                <w:sz w:val="16"/>
                <w:lang w:val="en-US"/>
              </w:rPr>
              <w:object w:dxaOrig="400" w:dyaOrig="620">
                <v:shape id="_x0000_i1119" type="#_x0000_t75" style="width:13.5pt;height:21pt" o:ole="">
                  <v:imagedata r:id="rId185" o:title=""/>
                </v:shape>
                <o:OLEObject Type="Embed" ProgID="Equation.3" ShapeID="_x0000_i1119" DrawAspect="Content" ObjectID="_1427227962" r:id="rId186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position w:val="-28"/>
                <w:sz w:val="16"/>
                <w:lang w:val="en-US"/>
              </w:rPr>
              <w:object w:dxaOrig="420" w:dyaOrig="660">
                <v:shape id="_x0000_i1120" type="#_x0000_t75" style="width:14.25pt;height:22.5pt" o:ole="">
                  <v:imagedata r:id="rId187" o:title=""/>
                </v:shape>
                <o:OLEObject Type="Embed" ProgID="Equation.3" ShapeID="_x0000_i1120" DrawAspect="Content" ObjectID="_1427227963" r:id="rId188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position w:val="-28"/>
                <w:sz w:val="16"/>
                <w:lang w:val="en-US"/>
              </w:rPr>
              <w:object w:dxaOrig="400" w:dyaOrig="660">
                <v:shape id="_x0000_i1121" type="#_x0000_t75" style="width:13.5pt;height:22.5pt" o:ole="">
                  <v:imagedata r:id="rId189" o:title=""/>
                </v:shape>
                <o:OLEObject Type="Embed" ProgID="Equation.3" ShapeID="_x0000_i1121" DrawAspect="Content" ObjectID="_1427227964" r:id="rId19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Тупико</w:t>
            </w:r>
            <w:bookmarkStart w:id="1924" w:name="OCRUncertain1632"/>
            <w:r>
              <w:rPr>
                <w:sz w:val="16"/>
              </w:rPr>
              <w:t>в</w:t>
            </w:r>
            <w:bookmarkEnd w:id="1924"/>
            <w:r>
              <w:rPr>
                <w:sz w:val="16"/>
              </w:rPr>
              <w:t>ый бе</w:t>
            </w:r>
            <w:bookmarkStart w:id="1925" w:name="OCRUncertain1633"/>
            <w:r>
              <w:rPr>
                <w:sz w:val="16"/>
              </w:rPr>
              <w:t xml:space="preserve">з </w:t>
            </w:r>
            <w:bookmarkEnd w:id="1925"/>
            <w:r>
              <w:rPr>
                <w:sz w:val="16"/>
              </w:rPr>
              <w:t>ого</w:t>
            </w:r>
            <w:r>
              <w:rPr>
                <w:sz w:val="16"/>
              </w:rPr>
              <w:softHyphen/>
              <w:t>ловка или с легким (р</w:t>
            </w:r>
            <w:bookmarkStart w:id="1926" w:name="OCRUncertain1634"/>
            <w:r>
              <w:rPr>
                <w:sz w:val="16"/>
              </w:rPr>
              <w:t>а</w:t>
            </w:r>
            <w:bookmarkEnd w:id="1926"/>
            <w:r>
              <w:rPr>
                <w:sz w:val="16"/>
              </w:rPr>
              <w:t>зру</w:t>
            </w:r>
            <w:bookmarkStart w:id="1927" w:name="OCRUncertain1635"/>
            <w:r>
              <w:rPr>
                <w:sz w:val="16"/>
              </w:rPr>
              <w:softHyphen/>
            </w:r>
            <w:bookmarkEnd w:id="1927"/>
            <w:r>
              <w:rPr>
                <w:sz w:val="16"/>
              </w:rPr>
              <w:t>шаемым) п</w:t>
            </w:r>
            <w:bookmarkStart w:id="1928" w:name="OCRUncertain1636"/>
            <w:r>
              <w:rPr>
                <w:sz w:val="16"/>
              </w:rPr>
              <w:t>а</w:t>
            </w:r>
            <w:r>
              <w:rPr>
                <w:sz w:val="16"/>
              </w:rPr>
              <w:softHyphen/>
            </w:r>
            <w:bookmarkEnd w:id="1928"/>
            <w:r>
              <w:rPr>
                <w:sz w:val="16"/>
              </w:rPr>
              <w:t>вильоном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122" type="#_x0000_t75" style="width:58.5pt;height:26.25pt">
                  <v:imagedata r:id="rId191" o:title=""/>
                </v:shape>
              </w:pic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Во </w:t>
            </w:r>
            <w:bookmarkStart w:id="1929" w:name="OCRUncertain1639"/>
            <w:r>
              <w:rPr>
                <w:sz w:val="16"/>
              </w:rPr>
              <w:t>а</w:t>
            </w:r>
            <w:bookmarkEnd w:id="1929"/>
            <w:r>
              <w:rPr>
                <w:sz w:val="16"/>
              </w:rPr>
              <w:t xml:space="preserve">нодах с </w:t>
            </w:r>
            <w:bookmarkStart w:id="1930" w:name="OCRUncertain1640"/>
            <w:r>
              <w:rPr>
                <w:sz w:val="16"/>
              </w:rPr>
              <w:t>ап</w:t>
            </w:r>
            <w:r>
              <w:rPr>
                <w:sz w:val="16"/>
              </w:rPr>
              <w:softHyphen/>
              <w:t>парелью</w:t>
            </w:r>
            <w:bookmarkEnd w:id="1930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123" type="#_x0000_t75" style="width:58.5pt;height:23.25pt">
                  <v:imagedata r:id="rId192" o:title=""/>
                </v:shape>
              </w:pic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1931" w:name="OCRUncertain1642"/>
            <w:r>
              <w:rPr>
                <w:noProof/>
                <w:sz w:val="16"/>
              </w:rPr>
              <w:t>3</w:t>
            </w:r>
            <w:bookmarkEnd w:id="193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П</w:t>
            </w:r>
            <w:bookmarkStart w:id="1932" w:name="OCRUncertain1643"/>
            <w:r>
              <w:rPr>
                <w:sz w:val="16"/>
              </w:rPr>
              <w:t>р</w:t>
            </w:r>
            <w:bookmarkEnd w:id="1932"/>
            <w:r>
              <w:rPr>
                <w:sz w:val="16"/>
              </w:rPr>
              <w:t>имечания: 1. Над чертой приведены да</w:t>
            </w:r>
            <w:bookmarkStart w:id="1933" w:name="OCRUncertain1645"/>
            <w:r>
              <w:rPr>
                <w:sz w:val="16"/>
              </w:rPr>
              <w:t>н</w:t>
            </w:r>
            <w:bookmarkEnd w:id="1933"/>
            <w:r>
              <w:rPr>
                <w:sz w:val="16"/>
              </w:rPr>
              <w:t>н</w:t>
            </w:r>
            <w:bookmarkStart w:id="1934" w:name="OCRUncertain1646"/>
            <w:r>
              <w:rPr>
                <w:sz w:val="16"/>
              </w:rPr>
              <w:t>ы</w:t>
            </w:r>
            <w:bookmarkEnd w:id="1934"/>
            <w:r>
              <w:rPr>
                <w:sz w:val="16"/>
              </w:rPr>
              <w:t>е для в</w:t>
            </w:r>
            <w:bookmarkStart w:id="1935" w:name="OCRUncertain1647"/>
            <w:r>
              <w:rPr>
                <w:sz w:val="16"/>
              </w:rPr>
              <w:t>х</w:t>
            </w:r>
            <w:bookmarkEnd w:id="1935"/>
            <w:r>
              <w:rPr>
                <w:sz w:val="16"/>
              </w:rPr>
              <w:t xml:space="preserve">одов из помещений </w:t>
            </w:r>
            <w:bookmarkStart w:id="1936" w:name="OCRUncertain1648"/>
            <w:r>
              <w:rPr>
                <w:sz w:val="16"/>
              </w:rPr>
              <w:t>первого</w:t>
            </w:r>
            <w:bookmarkEnd w:id="1936"/>
            <w:r>
              <w:rPr>
                <w:sz w:val="16"/>
              </w:rPr>
              <w:t xml:space="preserve"> </w:t>
            </w:r>
            <w:bookmarkStart w:id="1937" w:name="OCRUncertain1649"/>
            <w:r>
              <w:rPr>
                <w:sz w:val="16"/>
              </w:rPr>
              <w:t>э</w:t>
            </w:r>
            <w:bookmarkEnd w:id="1937"/>
            <w:r>
              <w:rPr>
                <w:sz w:val="16"/>
              </w:rPr>
              <w:t xml:space="preserve">тажа и </w:t>
            </w:r>
            <w:bookmarkStart w:id="1938" w:name="OCRUncertain1650"/>
            <w:r>
              <w:rPr>
                <w:sz w:val="16"/>
              </w:rPr>
              <w:t>лестничных</w:t>
            </w:r>
            <w:bookmarkEnd w:id="1938"/>
            <w:r>
              <w:rPr>
                <w:sz w:val="16"/>
              </w:rPr>
              <w:t xml:space="preserve"> к</w:t>
            </w:r>
            <w:bookmarkStart w:id="1939" w:name="OCRUncertain1651"/>
            <w:r>
              <w:rPr>
                <w:sz w:val="16"/>
              </w:rPr>
              <w:t>л</w:t>
            </w:r>
            <w:bookmarkEnd w:id="1939"/>
            <w:r>
              <w:rPr>
                <w:sz w:val="16"/>
              </w:rPr>
              <w:t>еток с п</w:t>
            </w:r>
            <w:bookmarkStart w:id="1940" w:name="OCRUncertain1652"/>
            <w:r>
              <w:rPr>
                <w:sz w:val="16"/>
              </w:rPr>
              <w:t>л</w:t>
            </w:r>
            <w:bookmarkEnd w:id="1940"/>
            <w:r>
              <w:rPr>
                <w:sz w:val="16"/>
              </w:rPr>
              <w:t>ощадь</w:t>
            </w:r>
            <w:bookmarkStart w:id="1941" w:name="OCRUncertain1653"/>
            <w:r>
              <w:rPr>
                <w:sz w:val="16"/>
              </w:rPr>
              <w:t>ю</w:t>
            </w:r>
            <w:bookmarkEnd w:id="1941"/>
            <w:r>
              <w:rPr>
                <w:sz w:val="16"/>
              </w:rPr>
              <w:t xml:space="preserve">  пр</w:t>
            </w:r>
            <w:bookmarkStart w:id="1942" w:name="OCRUncertain1654"/>
            <w:r>
              <w:rPr>
                <w:sz w:val="16"/>
              </w:rPr>
              <w:t>о</w:t>
            </w:r>
            <w:bookmarkEnd w:id="1942"/>
            <w:r>
              <w:rPr>
                <w:sz w:val="16"/>
              </w:rPr>
              <w:t>емов от</w:t>
            </w:r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50</w:t>
            </w:r>
            <w:r>
              <w:rPr>
                <w:sz w:val="16"/>
              </w:rPr>
              <w:t>%, под чертой</w:t>
            </w:r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с площадь</w:t>
            </w:r>
            <w:bookmarkStart w:id="1943" w:name="OCRUncertain1656"/>
            <w:r>
              <w:rPr>
                <w:sz w:val="16"/>
              </w:rPr>
              <w:t xml:space="preserve">ю </w:t>
            </w:r>
            <w:bookmarkEnd w:id="1943"/>
            <w:r>
              <w:rPr>
                <w:sz w:val="16"/>
              </w:rPr>
              <w:t xml:space="preserve">проемов </w:t>
            </w:r>
            <w:bookmarkStart w:id="1944" w:name="OCRUncertain1657"/>
            <w:r>
              <w:rPr>
                <w:sz w:val="16"/>
              </w:rPr>
              <w:t>б</w:t>
            </w:r>
            <w:bookmarkEnd w:id="1944"/>
            <w:r>
              <w:rPr>
                <w:sz w:val="16"/>
              </w:rPr>
              <w:t>о</w:t>
            </w:r>
            <w:bookmarkStart w:id="1945" w:name="OCRUncertain1658"/>
            <w:r>
              <w:rPr>
                <w:sz w:val="16"/>
              </w:rPr>
              <w:t>ле</w:t>
            </w:r>
            <w:bookmarkEnd w:id="1945"/>
            <w:r>
              <w:rPr>
                <w:sz w:val="16"/>
              </w:rPr>
              <w:t>е</w:t>
            </w:r>
            <w:r>
              <w:rPr>
                <w:noProof/>
                <w:sz w:val="16"/>
              </w:rPr>
              <w:t xml:space="preserve"> 50</w:t>
            </w:r>
            <w:r>
              <w:rPr>
                <w:sz w:val="16"/>
              </w:rPr>
              <w:t xml:space="preserve">%, а </w:t>
            </w:r>
            <w:bookmarkStart w:id="1946" w:name="OCRUncertain1659"/>
            <w:r>
              <w:rPr>
                <w:sz w:val="16"/>
              </w:rPr>
              <w:t>та</w:t>
            </w:r>
            <w:bookmarkEnd w:id="1946"/>
            <w:r>
              <w:rPr>
                <w:sz w:val="16"/>
              </w:rPr>
              <w:t xml:space="preserve">кже для </w:t>
            </w:r>
            <w:bookmarkStart w:id="1947" w:name="OCRUncertain1660"/>
            <w:r>
              <w:rPr>
                <w:sz w:val="16"/>
              </w:rPr>
              <w:t>в</w:t>
            </w:r>
            <w:bookmarkEnd w:id="1947"/>
            <w:r>
              <w:rPr>
                <w:sz w:val="16"/>
              </w:rPr>
              <w:t xml:space="preserve">ходов из помещений с </w:t>
            </w:r>
            <w:bookmarkStart w:id="1948" w:name="OCRUncertain1662"/>
            <w:r>
              <w:rPr>
                <w:sz w:val="16"/>
              </w:rPr>
              <w:t>л</w:t>
            </w:r>
            <w:bookmarkEnd w:id="1948"/>
            <w:r>
              <w:rPr>
                <w:sz w:val="16"/>
              </w:rPr>
              <w:t>егко р</w:t>
            </w:r>
            <w:bookmarkStart w:id="1949" w:name="OCRUncertain1663"/>
            <w:r>
              <w:rPr>
                <w:sz w:val="16"/>
              </w:rPr>
              <w:t>а</w:t>
            </w:r>
            <w:bookmarkEnd w:id="1949"/>
            <w:r>
              <w:rPr>
                <w:sz w:val="16"/>
              </w:rPr>
              <w:t>зрушаемыми констру</w:t>
            </w:r>
            <w:bookmarkStart w:id="1950" w:name="OCRUncertain1664"/>
            <w:r>
              <w:rPr>
                <w:sz w:val="16"/>
              </w:rPr>
              <w:t>к</w:t>
            </w:r>
            <w:bookmarkEnd w:id="1950"/>
            <w:r>
              <w:rPr>
                <w:sz w:val="16"/>
              </w:rPr>
              <w:t xml:space="preserve">циями. </w:t>
            </w:r>
            <w:r>
              <w:rPr>
                <w:noProof/>
                <w:sz w:val="16"/>
              </w:rPr>
              <w:t xml:space="preserve">   </w:t>
            </w:r>
          </w:p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Для входов и</w:t>
            </w:r>
            <w:bookmarkStart w:id="1951" w:name="OCRUncertain1665"/>
            <w:r>
              <w:rPr>
                <w:sz w:val="16"/>
              </w:rPr>
              <w:t>з</w:t>
            </w:r>
            <w:bookmarkEnd w:id="1951"/>
            <w:r>
              <w:rPr>
                <w:sz w:val="16"/>
              </w:rPr>
              <w:t xml:space="preserve"> поме</w:t>
            </w:r>
            <w:bookmarkStart w:id="1952" w:name="OCRUncertain1666"/>
            <w:r>
              <w:rPr>
                <w:sz w:val="16"/>
              </w:rPr>
              <w:t>щ</w:t>
            </w:r>
            <w:bookmarkEnd w:id="1952"/>
            <w:r>
              <w:rPr>
                <w:sz w:val="16"/>
              </w:rPr>
              <w:t>ений с п</w:t>
            </w:r>
            <w:bookmarkStart w:id="1953" w:name="OCRUncertain1667"/>
            <w:r>
              <w:rPr>
                <w:sz w:val="16"/>
              </w:rPr>
              <w:t>л</w:t>
            </w:r>
            <w:bookmarkEnd w:id="1953"/>
            <w:r>
              <w:rPr>
                <w:sz w:val="16"/>
              </w:rPr>
              <w:t>ощадью про</w:t>
            </w:r>
            <w:bookmarkStart w:id="1954" w:name="OCRUncertain1668"/>
            <w:r>
              <w:rPr>
                <w:sz w:val="16"/>
              </w:rPr>
              <w:t>е</w:t>
            </w:r>
            <w:bookmarkEnd w:id="1954"/>
            <w:r>
              <w:rPr>
                <w:sz w:val="16"/>
              </w:rPr>
              <w:t>мов в ог</w:t>
            </w:r>
            <w:r>
              <w:rPr>
                <w:sz w:val="16"/>
              </w:rPr>
              <w:softHyphen/>
              <w:t>раждающих  конструк</w:t>
            </w:r>
            <w:bookmarkStart w:id="1955" w:name="OCRUncertain1669"/>
            <w:r>
              <w:rPr>
                <w:sz w:val="16"/>
              </w:rPr>
              <w:t>ц</w:t>
            </w:r>
            <w:bookmarkEnd w:id="1955"/>
            <w:r>
              <w:rPr>
                <w:sz w:val="16"/>
              </w:rPr>
              <w:t>иях ме</w:t>
            </w:r>
            <w:bookmarkStart w:id="1956" w:name="OCRUncertain1670"/>
            <w:r>
              <w:rPr>
                <w:sz w:val="16"/>
              </w:rPr>
              <w:t>н</w:t>
            </w:r>
            <w:bookmarkEnd w:id="1956"/>
            <w:r>
              <w:rPr>
                <w:sz w:val="16"/>
              </w:rPr>
              <w:t>ее</w:t>
            </w:r>
            <w:r>
              <w:rPr>
                <w:noProof/>
                <w:sz w:val="16"/>
              </w:rPr>
              <w:t xml:space="preserve"> </w:t>
            </w:r>
            <w:bookmarkStart w:id="1957" w:name="OCRUncertain1671"/>
            <w:r>
              <w:rPr>
                <w:noProof/>
                <w:sz w:val="16"/>
              </w:rPr>
              <w:t>1</w:t>
            </w:r>
            <w:bookmarkEnd w:id="1957"/>
            <w:r>
              <w:rPr>
                <w:noProof/>
                <w:sz w:val="16"/>
              </w:rPr>
              <w:t>0</w:t>
            </w:r>
            <w:r>
              <w:rPr>
                <w:sz w:val="16"/>
                <w:lang w:val="en-US"/>
              </w:rPr>
              <w:t>%</w:t>
            </w:r>
            <w:r>
              <w:rPr>
                <w:sz w:val="16"/>
              </w:rPr>
              <w:t xml:space="preserve"> </w:t>
            </w:r>
            <w:bookmarkStart w:id="1958" w:name="OCRUncertain1673"/>
            <w:r>
              <w:rPr>
                <w:sz w:val="16"/>
              </w:rPr>
              <w:t>к</w:t>
            </w:r>
            <w:bookmarkEnd w:id="1958"/>
            <w:r>
              <w:rPr>
                <w:sz w:val="16"/>
              </w:rPr>
              <w:t>оэф</w:t>
            </w:r>
            <w:bookmarkStart w:id="1959" w:name="OCRUncertain1675"/>
            <w:r>
              <w:rPr>
                <w:sz w:val="16"/>
              </w:rPr>
              <w:t>ф</w:t>
            </w:r>
            <w:bookmarkEnd w:id="1959"/>
            <w:r>
              <w:rPr>
                <w:sz w:val="16"/>
              </w:rPr>
              <w:t>и</w:t>
            </w:r>
            <w:bookmarkStart w:id="1960" w:name="OCRUncertain1676"/>
            <w:r>
              <w:rPr>
                <w:sz w:val="16"/>
              </w:rPr>
              <w:t>ци</w:t>
            </w:r>
            <w:bookmarkEnd w:id="1960"/>
            <w:r>
              <w:rPr>
                <w:sz w:val="16"/>
              </w:rPr>
              <w:t>е</w:t>
            </w:r>
            <w:bookmarkStart w:id="1961" w:name="OCRUncertain1677"/>
            <w:r>
              <w:rPr>
                <w:sz w:val="16"/>
              </w:rPr>
              <w:t>н</w:t>
            </w:r>
            <w:bookmarkEnd w:id="1961"/>
            <w:r>
              <w:rPr>
                <w:sz w:val="16"/>
              </w:rPr>
              <w:t xml:space="preserve">т </w:t>
            </w:r>
            <w:bookmarkStart w:id="1962" w:name="OCRUncertain1678"/>
            <w:r>
              <w:rPr>
                <w:sz w:val="16"/>
              </w:rPr>
              <w:t>в</w:t>
            </w:r>
            <w:bookmarkEnd w:id="1962"/>
            <w:r>
              <w:rPr>
                <w:sz w:val="16"/>
              </w:rPr>
              <w:t>х</w:t>
            </w:r>
            <w:bookmarkStart w:id="1963" w:name="OCRUncertain1679"/>
            <w:r>
              <w:rPr>
                <w:sz w:val="16"/>
              </w:rPr>
              <w:t>о</w:t>
            </w:r>
            <w:bookmarkEnd w:id="1963"/>
            <w:r>
              <w:rPr>
                <w:sz w:val="16"/>
              </w:rPr>
              <w:t>да следует п</w:t>
            </w:r>
            <w:bookmarkStart w:id="1964" w:name="OCRUncertain1680"/>
            <w:r>
              <w:rPr>
                <w:sz w:val="16"/>
              </w:rPr>
              <w:t>р</w:t>
            </w:r>
            <w:bookmarkEnd w:id="1964"/>
            <w:r>
              <w:rPr>
                <w:sz w:val="16"/>
              </w:rPr>
              <w:t>инимать равным</w:t>
            </w:r>
            <w:r>
              <w:rPr>
                <w:noProof/>
                <w:sz w:val="16"/>
              </w:rPr>
              <w:t xml:space="preserve"> 90</w:t>
            </w:r>
            <w:r>
              <w:rPr>
                <w:sz w:val="16"/>
              </w:rPr>
              <w:t>% ко</w:t>
            </w:r>
            <w:bookmarkStart w:id="1965" w:name="OCRUncertain1681"/>
            <w:r>
              <w:rPr>
                <w:sz w:val="16"/>
              </w:rPr>
              <w:t>э</w:t>
            </w:r>
            <w:bookmarkEnd w:id="1965"/>
            <w:r>
              <w:rPr>
                <w:sz w:val="16"/>
              </w:rPr>
              <w:t>ффициенто</w:t>
            </w:r>
            <w:bookmarkStart w:id="1966" w:name="OCRUncertain1682"/>
            <w:r>
              <w:rPr>
                <w:sz w:val="16"/>
              </w:rPr>
              <w:t>в</w:t>
            </w:r>
            <w:bookmarkEnd w:id="1966"/>
            <w:r>
              <w:rPr>
                <w:sz w:val="16"/>
              </w:rPr>
              <w:t xml:space="preserve"> входо</w:t>
            </w:r>
            <w:bookmarkStart w:id="1967" w:name="OCRUncertain1683"/>
            <w:r>
              <w:rPr>
                <w:sz w:val="16"/>
              </w:rPr>
              <w:t>в</w:t>
            </w:r>
            <w:bookmarkEnd w:id="1967"/>
            <w:r>
              <w:rPr>
                <w:sz w:val="16"/>
              </w:rPr>
              <w:t xml:space="preserve"> из помещений с </w:t>
            </w:r>
            <w:bookmarkStart w:id="1968" w:name="OCRUncertain1684"/>
            <w:r>
              <w:rPr>
                <w:sz w:val="16"/>
              </w:rPr>
              <w:t>площад</w:t>
            </w:r>
            <w:bookmarkEnd w:id="1968"/>
            <w:r>
              <w:rPr>
                <w:sz w:val="16"/>
              </w:rPr>
              <w:t>ью проемо</w:t>
            </w:r>
            <w:bookmarkStart w:id="1969" w:name="OCRUncertain1685"/>
            <w:r>
              <w:rPr>
                <w:sz w:val="16"/>
              </w:rPr>
              <w:t>в</w:t>
            </w:r>
            <w:bookmarkEnd w:id="1969"/>
            <w:r>
              <w:rPr>
                <w:sz w:val="16"/>
              </w:rPr>
              <w:t xml:space="preserve"> </w:t>
            </w:r>
            <w:bookmarkStart w:id="1970" w:name="OCRUncertain1686"/>
            <w:r>
              <w:rPr>
                <w:sz w:val="16"/>
              </w:rPr>
              <w:t>о</w:t>
            </w:r>
            <w:bookmarkEnd w:id="1970"/>
            <w:r>
              <w:rPr>
                <w:sz w:val="16"/>
              </w:rPr>
              <w:t>т</w:t>
            </w:r>
            <w:r>
              <w:rPr>
                <w:noProof/>
                <w:sz w:val="16"/>
              </w:rPr>
              <w:t xml:space="preserve"> </w:t>
            </w:r>
            <w:bookmarkStart w:id="1971" w:name="OCRUncertain1687"/>
            <w:r>
              <w:rPr>
                <w:noProof/>
                <w:sz w:val="16"/>
              </w:rPr>
              <w:t>1</w:t>
            </w:r>
            <w:bookmarkEnd w:id="1971"/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50</w:t>
            </w:r>
            <w:r>
              <w:rPr>
                <w:sz w:val="16"/>
              </w:rPr>
              <w:t>%</w:t>
            </w:r>
            <w:r>
              <w:rPr>
                <w:sz w:val="16"/>
                <w:lang w:val="en-US"/>
              </w:rPr>
              <w:t xml:space="preserve">. </w:t>
            </w:r>
            <w:r>
              <w:rPr>
                <w:noProof/>
                <w:sz w:val="16"/>
              </w:rPr>
              <w:t xml:space="preserve">   </w:t>
            </w:r>
          </w:p>
          <w:p w:rsidR="00000000" w:rsidRDefault="00400209">
            <w:pPr>
              <w:widowControl w:val="0"/>
              <w:ind w:firstLine="284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При </w:t>
            </w:r>
            <w:bookmarkStart w:id="1972" w:name="OCRUncertain1688"/>
            <w:r>
              <w:rPr>
                <w:sz w:val="16"/>
              </w:rPr>
              <w:t>типовом</w:t>
            </w:r>
            <w:bookmarkEnd w:id="1972"/>
            <w:r>
              <w:rPr>
                <w:sz w:val="16"/>
              </w:rPr>
              <w:t xml:space="preserve"> проектировании, при отсутствии в </w:t>
            </w:r>
            <w:bookmarkStart w:id="1973" w:name="OCRUncertain1689"/>
            <w:r>
              <w:rPr>
                <w:sz w:val="16"/>
              </w:rPr>
              <w:t>з</w:t>
            </w:r>
            <w:bookmarkEnd w:id="1973"/>
            <w:r>
              <w:rPr>
                <w:sz w:val="16"/>
              </w:rPr>
              <w:t>ада</w:t>
            </w:r>
            <w:r>
              <w:rPr>
                <w:sz w:val="16"/>
              </w:rPr>
              <w:softHyphen/>
              <w:t>нии на про</w:t>
            </w:r>
            <w:bookmarkStart w:id="1974" w:name="OCRUncertain1690"/>
            <w:r>
              <w:rPr>
                <w:sz w:val="16"/>
              </w:rPr>
              <w:t>е</w:t>
            </w:r>
            <w:bookmarkEnd w:id="1974"/>
            <w:r>
              <w:rPr>
                <w:sz w:val="16"/>
              </w:rPr>
              <w:t xml:space="preserve">ктирование данных о </w:t>
            </w:r>
            <w:bookmarkStart w:id="1975" w:name="OCRUncertain1691"/>
            <w:r>
              <w:rPr>
                <w:sz w:val="16"/>
              </w:rPr>
              <w:t>проемности,</w:t>
            </w:r>
            <w:bookmarkEnd w:id="1975"/>
            <w:r>
              <w:rPr>
                <w:sz w:val="16"/>
              </w:rPr>
              <w:t xml:space="preserve"> п</w:t>
            </w:r>
            <w:bookmarkStart w:id="1976" w:name="OCRUncertain1692"/>
            <w:r>
              <w:rPr>
                <w:sz w:val="16"/>
              </w:rPr>
              <w:t>л</w:t>
            </w:r>
            <w:bookmarkEnd w:id="1976"/>
            <w:r>
              <w:rPr>
                <w:sz w:val="16"/>
              </w:rPr>
              <w:t>ощ</w:t>
            </w:r>
            <w:bookmarkStart w:id="1977" w:name="OCRUncertain1693"/>
            <w:r>
              <w:rPr>
                <w:sz w:val="16"/>
              </w:rPr>
              <w:t>а</w:t>
            </w:r>
            <w:bookmarkEnd w:id="1977"/>
            <w:r>
              <w:rPr>
                <w:sz w:val="16"/>
              </w:rPr>
              <w:t>дь про</w:t>
            </w:r>
            <w:r>
              <w:rPr>
                <w:sz w:val="16"/>
              </w:rPr>
              <w:softHyphen/>
              <w:t>емо</w:t>
            </w:r>
            <w:bookmarkStart w:id="1978" w:name="OCRUncertain1694"/>
            <w:r>
              <w:rPr>
                <w:sz w:val="16"/>
              </w:rPr>
              <w:t>в</w:t>
            </w:r>
            <w:bookmarkEnd w:id="1978"/>
            <w:r>
              <w:rPr>
                <w:sz w:val="16"/>
              </w:rPr>
              <w:t xml:space="preserve">  в огра</w:t>
            </w:r>
            <w:bookmarkStart w:id="1979" w:name="OCRUncertain1695"/>
            <w:r>
              <w:rPr>
                <w:sz w:val="16"/>
              </w:rPr>
              <w:t>ж</w:t>
            </w:r>
            <w:bookmarkEnd w:id="1979"/>
            <w:r>
              <w:rPr>
                <w:sz w:val="16"/>
              </w:rPr>
              <w:t>дающих  конструк</w:t>
            </w:r>
            <w:bookmarkStart w:id="1980" w:name="OCRUncertain1696"/>
            <w:r>
              <w:rPr>
                <w:sz w:val="16"/>
              </w:rPr>
              <w:t>ц</w:t>
            </w:r>
            <w:bookmarkEnd w:id="1980"/>
            <w:r>
              <w:rPr>
                <w:sz w:val="16"/>
              </w:rPr>
              <w:t>и</w:t>
            </w:r>
            <w:bookmarkStart w:id="1981" w:name="OCRUncertain1697"/>
            <w:r>
              <w:rPr>
                <w:sz w:val="16"/>
              </w:rPr>
              <w:t>я</w:t>
            </w:r>
            <w:bookmarkEnd w:id="1981"/>
            <w:r>
              <w:rPr>
                <w:sz w:val="16"/>
              </w:rPr>
              <w:t>х с</w:t>
            </w:r>
            <w:bookmarkStart w:id="1982" w:name="OCRUncertain1698"/>
            <w:r>
              <w:rPr>
                <w:sz w:val="16"/>
              </w:rPr>
              <w:t>ле</w:t>
            </w:r>
            <w:bookmarkEnd w:id="1982"/>
            <w:r>
              <w:rPr>
                <w:sz w:val="16"/>
              </w:rPr>
              <w:t xml:space="preserve">дует принимать </w:t>
            </w:r>
            <w:bookmarkStart w:id="1983" w:name="OCRUncertain1699"/>
            <w:r>
              <w:rPr>
                <w:sz w:val="16"/>
              </w:rPr>
              <w:t>б</w:t>
            </w:r>
            <w:bookmarkEnd w:id="1983"/>
            <w:r>
              <w:rPr>
                <w:sz w:val="16"/>
              </w:rPr>
              <w:t>о</w:t>
            </w:r>
            <w:bookmarkStart w:id="1984" w:name="OCRUncertain1700"/>
            <w:r>
              <w:rPr>
                <w:sz w:val="16"/>
              </w:rPr>
              <w:t>л</w:t>
            </w:r>
            <w:bookmarkEnd w:id="1984"/>
            <w:r>
              <w:rPr>
                <w:sz w:val="16"/>
              </w:rPr>
              <w:t>ее</w:t>
            </w:r>
            <w:r>
              <w:rPr>
                <w:noProof/>
                <w:sz w:val="16"/>
              </w:rPr>
              <w:t xml:space="preserve"> 50</w:t>
            </w:r>
            <w:r>
              <w:rPr>
                <w:sz w:val="16"/>
              </w:rPr>
              <w:t>%</w:t>
            </w:r>
            <w:r>
              <w:rPr>
                <w:noProof/>
                <w:sz w:val="16"/>
              </w:rPr>
              <w:t>.</w:t>
            </w: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14</w:t>
      </w:r>
      <w:bookmarkStart w:id="1985" w:name="OCRUncertain1702"/>
      <w:r>
        <w:t>*</w:t>
      </w:r>
      <w:r>
        <w:rPr>
          <w:noProof/>
        </w:rPr>
        <w:t>.</w:t>
      </w:r>
      <w:bookmarkEnd w:id="1985"/>
      <w:r>
        <w:t xml:space="preserve"> Динамическую нагрузку на </w:t>
      </w:r>
      <w:bookmarkStart w:id="1986" w:name="OCRUncertain1703"/>
      <w:r>
        <w:t>в</w:t>
      </w:r>
      <w:bookmarkEnd w:id="1986"/>
      <w:r>
        <w:t>нутренние стены  тамбуров-шлюзов с</w:t>
      </w:r>
      <w:bookmarkStart w:id="1987" w:name="OCRUncertain1705"/>
      <w:r>
        <w:t>л</w:t>
      </w:r>
      <w:bookmarkEnd w:id="1987"/>
      <w:r>
        <w:t>едует принимать  ра</w:t>
      </w:r>
      <w:bookmarkStart w:id="1988" w:name="OCRUncertain1706"/>
      <w:r>
        <w:t>в</w:t>
      </w:r>
      <w:bookmarkEnd w:id="1988"/>
      <w:r>
        <w:t xml:space="preserve">ной  динамической нагрузке на наружные стены убежища  </w:t>
      </w:r>
      <w:bookmarkStart w:id="1989" w:name="OCRUncertain1707"/>
      <w:r>
        <w:t>в</w:t>
      </w:r>
      <w:bookmarkEnd w:id="1989"/>
      <w:r>
        <w:t xml:space="preserve"> месте распо</w:t>
      </w:r>
      <w:bookmarkStart w:id="1990" w:name="OCRUncertain1708"/>
      <w:r>
        <w:t>л</w:t>
      </w:r>
      <w:bookmarkEnd w:id="1990"/>
      <w:r>
        <w:t>ожения входа, умноженной на коэффициент</w:t>
      </w:r>
      <w:r>
        <w:rPr>
          <w:noProof/>
        </w:rPr>
        <w:t xml:space="preserve"> 0,8</w:t>
      </w:r>
      <w:r>
        <w:t>.</w:t>
      </w:r>
      <w:r>
        <w:rPr>
          <w:noProof/>
        </w:rPr>
        <w:t xml:space="preserve">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Динамическую   нагрузку на внутренние стены  тамб</w:t>
      </w:r>
      <w:bookmarkStart w:id="1991" w:name="OCRUncertain1709"/>
      <w:r>
        <w:t>у</w:t>
      </w:r>
      <w:bookmarkEnd w:id="1991"/>
      <w:r>
        <w:t xml:space="preserve">ров входов следует принимать равной:    </w:t>
      </w:r>
    </w:p>
    <w:p w:rsidR="00000000" w:rsidRDefault="00400209">
      <w:pPr>
        <w:widowControl w:val="0"/>
        <w:ind w:firstLine="284"/>
        <w:jc w:val="both"/>
      </w:pPr>
      <w:r>
        <w:t>для  убежищ</w:t>
      </w:r>
      <w:r>
        <w:rPr>
          <w:noProof/>
        </w:rPr>
        <w:t xml:space="preserve">  II</w:t>
      </w:r>
      <w:r>
        <w:t xml:space="preserve"> и</w:t>
      </w:r>
      <w:r>
        <w:rPr>
          <w:lang w:val="en-US"/>
        </w:rPr>
        <w:t xml:space="preserve"> III</w:t>
      </w:r>
      <w:r>
        <w:t xml:space="preserve"> классов - 0,25кгс/см</w:t>
      </w:r>
      <w:bookmarkStart w:id="1992" w:name="OCRUncertain1710"/>
      <w:r>
        <w:rPr>
          <w:vertAlign w:val="superscript"/>
        </w:rPr>
        <w:t>2</w:t>
      </w:r>
      <w:r>
        <w:t xml:space="preserve">; </w:t>
      </w:r>
      <w:bookmarkEnd w:id="1992"/>
      <w:r>
        <w:t xml:space="preserve">                </w:t>
      </w:r>
      <w:bookmarkStart w:id="1993" w:name="OCRUncertain1711"/>
    </w:p>
    <w:bookmarkEnd w:id="1993"/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  "       "                 </w:t>
      </w:r>
      <w:r>
        <w:rPr>
          <w:lang w:val="en-US"/>
        </w:rPr>
        <w:t xml:space="preserve">IV  </w:t>
      </w:r>
      <w:r>
        <w:t>к</w:t>
      </w:r>
      <w:bookmarkStart w:id="1994" w:name="OCRUncertain1712"/>
      <w:r>
        <w:t>л</w:t>
      </w:r>
      <w:bookmarkEnd w:id="1994"/>
      <w:r>
        <w:t>асса</w:t>
      </w:r>
      <w:r>
        <w:rPr>
          <w:noProof/>
        </w:rPr>
        <w:t xml:space="preserve">   - 0,15</w:t>
      </w:r>
      <w:r>
        <w:t xml:space="preserve"> </w:t>
      </w:r>
      <w:bookmarkStart w:id="1995" w:name="OCRUncertain1713"/>
      <w:r>
        <w:t>кгс/см</w:t>
      </w:r>
      <w:r>
        <w:rPr>
          <w:vertAlign w:val="superscript"/>
          <w:lang w:val="en-US"/>
        </w:rPr>
        <w:t>2</w:t>
      </w:r>
      <w:r>
        <w:t xml:space="preserve">. </w:t>
      </w:r>
      <w:bookmarkEnd w:id="1995"/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3.</w:t>
      </w:r>
      <w:bookmarkStart w:id="1996" w:name="OCRUncertain1714"/>
      <w:r>
        <w:rPr>
          <w:noProof/>
        </w:rPr>
        <w:t>1</w:t>
      </w:r>
      <w:bookmarkEnd w:id="1996"/>
      <w:r>
        <w:rPr>
          <w:noProof/>
        </w:rPr>
        <w:t>5</w:t>
      </w:r>
      <w:bookmarkStart w:id="1997" w:name="OCRUncertain1715"/>
      <w:r>
        <w:rPr>
          <w:noProof/>
        </w:rPr>
        <w:t>*.</w:t>
      </w:r>
      <w:bookmarkEnd w:id="1997"/>
      <w:r>
        <w:t xml:space="preserve"> Динамич</w:t>
      </w:r>
      <w:bookmarkStart w:id="1998" w:name="OCRUncertain1716"/>
      <w:r>
        <w:t>е</w:t>
      </w:r>
      <w:bookmarkEnd w:id="1998"/>
      <w:r>
        <w:t>ские</w:t>
      </w:r>
      <w:r>
        <w:t xml:space="preserve"> нагрузки от ударной волны  </w:t>
      </w:r>
      <w:bookmarkStart w:id="1999" w:name="OCRUncertain1717"/>
      <w:r>
        <w:t>затекания</w:t>
      </w:r>
      <w:bookmarkEnd w:id="1999"/>
      <w:r>
        <w:t xml:space="preserve"> на конструкции аварийного выхода</w:t>
      </w:r>
      <w:bookmarkStart w:id="2000" w:name="OCRUncertain1718"/>
      <w:r>
        <w:t>,</w:t>
      </w:r>
      <w:bookmarkEnd w:id="2000"/>
      <w:r>
        <w:t xml:space="preserve"> з</w:t>
      </w:r>
      <w:bookmarkStart w:id="2001" w:name="OCRUncertain1719"/>
      <w:r>
        <w:t>а</w:t>
      </w:r>
      <w:bookmarkEnd w:id="2001"/>
      <w:r>
        <w:softHyphen/>
        <w:t xml:space="preserve"> проектированного в </w:t>
      </w:r>
      <w:bookmarkStart w:id="2002" w:name="OCRUncertain1720"/>
      <w:r>
        <w:t>в</w:t>
      </w:r>
      <w:bookmarkEnd w:id="2002"/>
      <w:r>
        <w:t>иде защищенного оголовка с  шахтой и тон</w:t>
      </w:r>
      <w:bookmarkStart w:id="2003" w:name="OCRUncertain1721"/>
      <w:r>
        <w:t>н</w:t>
      </w:r>
      <w:bookmarkEnd w:id="2003"/>
      <w:r>
        <w:t>е</w:t>
      </w:r>
      <w:bookmarkStart w:id="2004" w:name="OCRUncertain1722"/>
      <w:r>
        <w:t>л</w:t>
      </w:r>
      <w:bookmarkEnd w:id="2004"/>
      <w:r>
        <w:t>ем, а также на участок стены в месте примыкания выхода с</w:t>
      </w:r>
      <w:bookmarkStart w:id="2005" w:name="OCRUncertain1723"/>
      <w:r>
        <w:t>л</w:t>
      </w:r>
      <w:bookmarkEnd w:id="2005"/>
      <w:r>
        <w:t>едует принимать ра</w:t>
      </w:r>
      <w:bookmarkStart w:id="2006" w:name="OCRUncertain1724"/>
      <w:r>
        <w:t>в</w:t>
      </w:r>
      <w:bookmarkEnd w:id="2006"/>
      <w:r>
        <w:t>ными  ве</w:t>
      </w:r>
      <w:bookmarkStart w:id="2007" w:name="OCRUncertain1725"/>
      <w:r>
        <w:t>л</w:t>
      </w:r>
      <w:bookmarkEnd w:id="2007"/>
      <w:r>
        <w:t>ичине да</w:t>
      </w:r>
      <w:bookmarkStart w:id="2008" w:name="OCRUncertain1726"/>
      <w:r>
        <w:t>вл</w:t>
      </w:r>
      <w:bookmarkEnd w:id="2008"/>
      <w:r>
        <w:t xml:space="preserve">ения во фронте ударной волны </w:t>
      </w:r>
      <w:bookmarkStart w:id="2009" w:name="OCRUncertain1727"/>
      <w:r>
        <w:sym w:font="Symbol" w:char="F044"/>
      </w:r>
      <w:r>
        <w:rPr>
          <w:i/>
        </w:rPr>
        <w:t>Р</w:t>
      </w:r>
      <w:r>
        <w:t xml:space="preserve">, </w:t>
      </w:r>
      <w:bookmarkEnd w:id="2009"/>
      <w:r>
        <w:t xml:space="preserve"> умноженной на коэффициент</w:t>
      </w:r>
      <w:r>
        <w:rPr>
          <w:noProof/>
        </w:rPr>
        <w:t xml:space="preserve"> 1,6.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Динамические нагрузки от удар</w:t>
      </w:r>
      <w:bookmarkStart w:id="2010" w:name="OCRUncertain1728"/>
      <w:r>
        <w:t>н</w:t>
      </w:r>
      <w:bookmarkEnd w:id="2010"/>
      <w:r>
        <w:t xml:space="preserve">ой </w:t>
      </w:r>
      <w:bookmarkStart w:id="2011" w:name="OCRUncertain1729"/>
      <w:r>
        <w:t>в</w:t>
      </w:r>
      <w:bookmarkEnd w:id="2011"/>
      <w:r>
        <w:t>олны затека</w:t>
      </w:r>
      <w:bookmarkStart w:id="2012" w:name="OCRUncertain1730"/>
      <w:r>
        <w:t>ния</w:t>
      </w:r>
      <w:bookmarkEnd w:id="2012"/>
      <w:r>
        <w:t xml:space="preserve"> на конструкции аварийного выхода </w:t>
      </w:r>
      <w:bookmarkStart w:id="2013" w:name="OCRUncertain1731"/>
      <w:r>
        <w:t>(воздухо</w:t>
      </w:r>
      <w:bookmarkStart w:id="2014" w:name="OCRUncertain1732"/>
      <w:bookmarkEnd w:id="2013"/>
      <w:r>
        <w:t>заборного</w:t>
      </w:r>
      <w:bookmarkEnd w:id="2014"/>
      <w:r>
        <w:t xml:space="preserve"> канала)</w:t>
      </w:r>
      <w:bookmarkStart w:id="2015" w:name="OCRUncertain1733"/>
      <w:r>
        <w:rPr>
          <w:noProof/>
        </w:rPr>
        <w:t>,</w:t>
      </w:r>
      <w:bookmarkEnd w:id="2015"/>
      <w:r>
        <w:t xml:space="preserve"> запроектированного в  </w:t>
      </w:r>
      <w:bookmarkStart w:id="2016" w:name="OCRUncertain1734"/>
      <w:r>
        <w:t>в</w:t>
      </w:r>
      <w:bookmarkEnd w:id="2016"/>
      <w:r>
        <w:t>иде  защищенного оголо</w:t>
      </w:r>
      <w:bookmarkStart w:id="2017" w:name="OCRUncertain1735"/>
      <w:r>
        <w:t>в</w:t>
      </w:r>
      <w:bookmarkEnd w:id="2017"/>
      <w:r>
        <w:t xml:space="preserve">ка с шахтой, а также на участок  стены </w:t>
      </w:r>
      <w:bookmarkStart w:id="2018" w:name="OCRUncertain1736"/>
      <w:r>
        <w:t>в</w:t>
      </w:r>
      <w:bookmarkEnd w:id="2018"/>
      <w:r>
        <w:t xml:space="preserve"> месте примыка</w:t>
      </w:r>
      <w:r>
        <w:t>ния шахты  след</w:t>
      </w:r>
      <w:bookmarkStart w:id="2019" w:name="OCRUncertain1737"/>
      <w:r>
        <w:t>у</w:t>
      </w:r>
      <w:bookmarkEnd w:id="2019"/>
      <w:r>
        <w:t>ет прини</w:t>
      </w:r>
      <w:r>
        <w:softHyphen/>
        <w:t>мать ра</w:t>
      </w:r>
      <w:bookmarkStart w:id="2020" w:name="OCRUncertain1738"/>
      <w:r>
        <w:t>в</w:t>
      </w:r>
      <w:bookmarkEnd w:id="2020"/>
      <w:r>
        <w:t xml:space="preserve">ными </w:t>
      </w:r>
      <w:bookmarkStart w:id="2021" w:name="OCRUncertain1739"/>
      <w:r>
        <w:t>в</w:t>
      </w:r>
      <w:bookmarkEnd w:id="2021"/>
      <w:r>
        <w:t xml:space="preserve">еличине давления </w:t>
      </w:r>
      <w:bookmarkStart w:id="2022" w:name="OCRUncertain1740"/>
      <w:r>
        <w:t>в</w:t>
      </w:r>
      <w:bookmarkEnd w:id="2022"/>
      <w:r>
        <w:t xml:space="preserve">о фронте ударной  волны </w:t>
      </w:r>
      <w:bookmarkStart w:id="2023" w:name="OCRUncertain1741"/>
      <w:r>
        <w:sym w:font="Symbol" w:char="F044"/>
      </w:r>
      <w:r>
        <w:rPr>
          <w:i/>
        </w:rPr>
        <w:t>Р</w:t>
      </w:r>
      <w:r>
        <w:t>,</w:t>
      </w:r>
      <w:bookmarkEnd w:id="2023"/>
      <w:r>
        <w:t xml:space="preserve"> умноженной на коэффициенты:</w:t>
      </w:r>
    </w:p>
    <w:p w:rsidR="00000000" w:rsidRDefault="00400209">
      <w:pPr>
        <w:widowControl w:val="0"/>
        <w:ind w:firstLine="284"/>
        <w:jc w:val="both"/>
      </w:pPr>
      <w:r>
        <w:t xml:space="preserve"> для убежищ</w:t>
      </w:r>
      <w:r>
        <w:rPr>
          <w:noProof/>
        </w:rPr>
        <w:t xml:space="preserve"> II</w:t>
      </w:r>
      <w:r>
        <w:t xml:space="preserve"> и</w:t>
      </w:r>
      <w:r>
        <w:rPr>
          <w:lang w:val="en-US"/>
        </w:rPr>
        <w:t xml:space="preserve"> III</w:t>
      </w:r>
      <w:r>
        <w:t xml:space="preserve"> классов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1,65;      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  </w:t>
      </w:r>
      <w:r>
        <w:rPr>
          <w:noProof/>
        </w:rPr>
        <w:t xml:space="preserve">"    </w:t>
      </w:r>
      <w:r>
        <w:t xml:space="preserve">   "                 </w:t>
      </w:r>
      <w:r>
        <w:rPr>
          <w:noProof/>
        </w:rPr>
        <w:t>IV</w:t>
      </w:r>
      <w:r>
        <w:t xml:space="preserve"> класса</w:t>
      </w:r>
      <w:r>
        <w:rPr>
          <w:noProof/>
        </w:rPr>
        <w:t xml:space="preserve">   </w:t>
      </w:r>
      <w:r>
        <w:t xml:space="preserve">- </w:t>
      </w:r>
      <w:r>
        <w:rPr>
          <w:noProof/>
        </w:rPr>
        <w:t xml:space="preserve">1,8.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3.16.</w:t>
      </w:r>
      <w:r>
        <w:t xml:space="preserve"> Динамическую нагрузку от ударной волны  затекания на стены, покрытие и пол аварийного (эвакуационного) выхода, запроек</w:t>
      </w:r>
      <w:r>
        <w:softHyphen/>
        <w:t>тиро</w:t>
      </w:r>
      <w:r>
        <w:softHyphen/>
        <w:t xml:space="preserve">ванного в  виде наклонного спуска и тоннеля следует принимать равной величине давления во фронте ударной  волны </w:t>
      </w:r>
      <w:r>
        <w:sym w:font="Symbol" w:char="F044"/>
      </w:r>
      <w:r>
        <w:rPr>
          <w:i/>
        </w:rPr>
        <w:t>Р</w:t>
      </w:r>
      <w:r>
        <w:t xml:space="preserve">, умноженной на коэффициент </w:t>
      </w:r>
      <w:r>
        <w:rPr>
          <w:i/>
        </w:rPr>
        <w:t>К</w:t>
      </w:r>
      <w:r>
        <w:rPr>
          <w:vertAlign w:val="subscript"/>
        </w:rPr>
        <w:t>в</w:t>
      </w:r>
      <w:r>
        <w:t>, прини</w:t>
      </w:r>
      <w:r>
        <w:softHyphen/>
        <w:t>маемой согласно таб</w:t>
      </w:r>
      <w:r>
        <w:t>л.</w:t>
      </w:r>
      <w:r>
        <w:rPr>
          <w:noProof/>
        </w:rPr>
        <w:t xml:space="preserve"> 13</w:t>
      </w:r>
      <w:r>
        <w:t>*.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024" w:name="_Toc418521992"/>
      <w:r>
        <w:rPr>
          <w:rFonts w:ascii="Times New Roman" w:hAnsi="Times New Roman"/>
        </w:rPr>
        <w:t>ЭКВИВАЛЕНТНЫЕ СТАТИЧЕСКИЕ НАГРУЗКИ</w:t>
      </w:r>
      <w:bookmarkEnd w:id="2024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3.17</w:t>
      </w:r>
      <w:r>
        <w:t>*</w:t>
      </w:r>
      <w:r>
        <w:rPr>
          <w:noProof/>
        </w:rPr>
        <w:t>.</w:t>
      </w:r>
      <w:r>
        <w:t xml:space="preserve"> Эквивалентную статическую нагрузку на  изгибаемые и  внецентренно сжатые (случай "а") элементы железобетонных конс</w:t>
      </w:r>
      <w:r>
        <w:softHyphen/>
        <w:t>трукций покрытий  убежищ  при расчете их на изгиб и поперечную силу  следует принимать равной динамической нагрузке  по п.</w:t>
      </w:r>
      <w:r>
        <w:rPr>
          <w:noProof/>
        </w:rPr>
        <w:t xml:space="preserve"> 3-5</w:t>
      </w:r>
      <w:r>
        <w:t xml:space="preserve"> настоящих норм, умноженной на коэффициент динамичности </w:t>
      </w:r>
      <w:r>
        <w:rPr>
          <w:i/>
        </w:rPr>
        <w:t>К</w:t>
      </w:r>
      <w:r>
        <w:rPr>
          <w:vertAlign w:val="subscript"/>
        </w:rPr>
        <w:t>д</w:t>
      </w:r>
      <w:r>
        <w:t>. При этом коэффициенты  динамичности при расчете конструкций элементов  покрытий  по несущей способности на изгибающий  момент следует принимать по табл.</w:t>
      </w:r>
      <w:r>
        <w:rPr>
          <w:noProof/>
        </w:rPr>
        <w:t xml:space="preserve"> 14</w:t>
      </w:r>
      <w:r>
        <w:t>*, при</w:t>
      </w:r>
      <w:r>
        <w:t xml:space="preserve"> расчете  на поперечную силу</w:t>
      </w:r>
      <w:r>
        <w:rPr>
          <w:noProof/>
        </w:rPr>
        <w:t xml:space="preserve"> -</w:t>
      </w:r>
      <w:r>
        <w:t xml:space="preserve"> по той же таблице с увеличе</w:t>
      </w:r>
      <w:r>
        <w:softHyphen/>
        <w:t>нием  их на</w:t>
      </w:r>
      <w:r>
        <w:rPr>
          <w:noProof/>
        </w:rPr>
        <w:t xml:space="preserve"> 10%</w:t>
      </w:r>
      <w:r>
        <w:t xml:space="preserve"> для отдельно стоящих  убежищ.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Эквивалентную статическую нагрузку при определении величины продольной силы для внецентрен</w:t>
      </w:r>
      <w:r>
        <w:softHyphen/>
        <w:t>но сжатых элементов перекрытия  следует прини</w:t>
      </w:r>
      <w:r>
        <w:softHyphen/>
        <w:t>мать равной динамической нагрузке, определяемой  по пп.</w:t>
      </w:r>
      <w:r>
        <w:rPr>
          <w:noProof/>
        </w:rPr>
        <w:t xml:space="preserve"> 3.6-3-9</w:t>
      </w:r>
      <w:r>
        <w:t xml:space="preserve"> настоящих норм и умноженной на  коэффициент динамичности </w:t>
      </w:r>
      <w:r>
        <w:rPr>
          <w:i/>
        </w:rPr>
        <w:t>К</w:t>
      </w:r>
      <w:r>
        <w:rPr>
          <w:vertAlign w:val="subscript"/>
        </w:rPr>
        <w:t>д</w:t>
      </w:r>
      <w:r>
        <w:rPr>
          <w:noProof/>
        </w:rPr>
        <w:t xml:space="preserve"> = 1,0.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3.18.</w:t>
      </w:r>
      <w:r>
        <w:t xml:space="preserve"> Вертикальную эквива</w:t>
      </w:r>
      <w:bookmarkStart w:id="2025" w:name="OCRUncertain1783"/>
      <w:r>
        <w:t>л</w:t>
      </w:r>
      <w:bookmarkEnd w:id="2025"/>
      <w:r>
        <w:t>ентную статическую  нагрузку при расчете центрально- и внецентренно  сжатых (сл</w:t>
      </w:r>
      <w:bookmarkStart w:id="2026" w:name="OCRUncertain1786"/>
      <w:r>
        <w:t>у</w:t>
      </w:r>
      <w:bookmarkEnd w:id="2026"/>
      <w:r>
        <w:t>чай</w:t>
      </w:r>
      <w:r>
        <w:rPr>
          <w:noProof/>
        </w:rPr>
        <w:t xml:space="preserve"> "</w:t>
      </w:r>
      <w:r>
        <w:t>б</w:t>
      </w:r>
      <w:r>
        <w:rPr>
          <w:noProof/>
        </w:rPr>
        <w:t>")</w:t>
      </w:r>
      <w:r>
        <w:t xml:space="preserve"> стоек рам, колонн и </w:t>
      </w:r>
      <w:r>
        <w:t>внутрен</w:t>
      </w:r>
      <w:r>
        <w:softHyphen/>
        <w:t>них стен следует принимать равной динамической  нагрузке, определяемой согласно п.</w:t>
      </w:r>
      <w:r>
        <w:rPr>
          <w:noProof/>
        </w:rPr>
        <w:t xml:space="preserve"> 3.12</w:t>
      </w:r>
      <w:r>
        <w:t xml:space="preserve"> настоящих  норм и умноженной на коэффициент динамичности </w:t>
      </w:r>
      <w:r>
        <w:rPr>
          <w:i/>
        </w:rPr>
        <w:t>К</w:t>
      </w:r>
      <w:r>
        <w:rPr>
          <w:vertAlign w:val="subscript"/>
        </w:rPr>
        <w:t>д</w:t>
      </w:r>
      <w:r>
        <w:t>, принимаемый   по табл.</w:t>
      </w:r>
      <w:r>
        <w:rPr>
          <w:noProof/>
        </w:rPr>
        <w:t xml:space="preserve"> 15.</w:t>
      </w:r>
    </w:p>
    <w:p w:rsidR="00000000" w:rsidRDefault="00400209">
      <w:pPr>
        <w:widowControl w:val="0"/>
        <w:ind w:firstLine="284"/>
        <w:jc w:val="both"/>
      </w:pPr>
      <w:r>
        <w:t xml:space="preserve">   </w:t>
      </w:r>
    </w:p>
    <w:p w:rsidR="00000000" w:rsidRDefault="00400209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>Примечание. Для внецентренно сжатых эл</w:t>
      </w:r>
      <w:bookmarkStart w:id="2027" w:name="OCRUncertain1794"/>
      <w:r>
        <w:rPr>
          <w:sz w:val="18"/>
        </w:rPr>
        <w:t>е</w:t>
      </w:r>
      <w:bookmarkEnd w:id="2027"/>
      <w:r>
        <w:rPr>
          <w:sz w:val="18"/>
        </w:rPr>
        <w:t>ментов железобетонных конструкций случаи "а" и "б" принимаются согласно главе СНиП по проектированию бетонных и железобетонных конструкций.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 14</w:t>
      </w:r>
      <w:r>
        <w:t>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2071"/>
        <w:gridCol w:w="480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Коэффицие</w:t>
            </w:r>
            <w:bookmarkStart w:id="2028" w:name="OCRUncertain1814"/>
            <w:r>
              <w:rPr>
                <w:sz w:val="16"/>
              </w:rPr>
              <w:t>н</w:t>
            </w:r>
            <w:bookmarkEnd w:id="2028"/>
            <w:r>
              <w:rPr>
                <w:sz w:val="16"/>
              </w:rPr>
              <w:t xml:space="preserve">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д</w:t>
            </w:r>
            <w:r>
              <w:rPr>
                <w:sz w:val="16"/>
              </w:rPr>
              <w:t xml:space="preserve">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для покрытий убежищ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Расчетные условия</w:t>
            </w: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Класс арматурной стали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отде</w:t>
            </w:r>
            <w:r>
              <w:rPr>
                <w:sz w:val="16"/>
              </w:rPr>
              <w:softHyphen/>
              <w:t>льно стоя</w:t>
            </w:r>
            <w:r>
              <w:rPr>
                <w:sz w:val="16"/>
              </w:rPr>
              <w:softHyphen/>
              <w:t>щих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встроенных в помещения с площад</w:t>
            </w:r>
            <w:r>
              <w:rPr>
                <w:sz w:val="16"/>
              </w:rPr>
              <w:t>ью проемов,</w:t>
            </w:r>
            <w:r>
              <w:rPr>
                <w:noProof/>
                <w:sz w:val="16"/>
              </w:rPr>
              <w:t xml:space="preserve">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распо</w:t>
            </w:r>
            <w:r>
              <w:rPr>
                <w:sz w:val="16"/>
              </w:rPr>
              <w:softHyphen/>
              <w:t>ло</w:t>
            </w:r>
            <w:r>
              <w:rPr>
                <w:sz w:val="16"/>
              </w:rPr>
              <w:softHyphen/>
              <w:t>жен</w:t>
            </w:r>
            <w:r>
              <w:rPr>
                <w:sz w:val="16"/>
              </w:rPr>
              <w:softHyphen/>
              <w:t>ных под техни</w:t>
            </w:r>
            <w:r>
              <w:rPr>
                <w:sz w:val="16"/>
              </w:rPr>
              <w:softHyphen/>
              <w:t>чески</w:t>
            </w:r>
            <w:r>
              <w:rPr>
                <w:sz w:val="16"/>
              </w:rPr>
              <w:softHyphen/>
              <w:t>ми под</w:t>
            </w:r>
            <w:r>
              <w:rPr>
                <w:sz w:val="16"/>
              </w:rPr>
              <w:softHyphen/>
              <w:t>полья</w:t>
            </w:r>
            <w:r>
              <w:rPr>
                <w:sz w:val="16"/>
              </w:rPr>
              <w:softHyphen/>
              <w:t>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менее</w:t>
            </w:r>
            <w:r>
              <w:rPr>
                <w:noProof/>
                <w:sz w:val="16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10-50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Предельное состо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 xml:space="preserve">яние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а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A-I, A-II, A-III, A-IV, </w:t>
            </w:r>
          </w:p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Bp-I, B-I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Предельное состо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 xml:space="preserve">яние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б</w:t>
            </w: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A-I, A-II, A-III, A-IV, </w:t>
            </w:r>
          </w:p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Вр-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  <w:lang w:val="en-US"/>
              </w:rPr>
              <w:t>, B-I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Примечания:  1.Предельные состояния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а 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б приняты согласно пп</w:t>
            </w:r>
            <w:r>
              <w:rPr>
                <w:noProof/>
                <w:sz w:val="16"/>
              </w:rPr>
              <w:t xml:space="preserve"> 4.2</w:t>
            </w:r>
            <w:r>
              <w:rPr>
                <w:sz w:val="16"/>
              </w:rPr>
              <w:t xml:space="preserve"> и</w:t>
            </w:r>
            <w:r>
              <w:rPr>
                <w:noProof/>
                <w:sz w:val="16"/>
              </w:rPr>
              <w:t xml:space="preserve"> 4.3*</w:t>
            </w:r>
            <w:r>
              <w:rPr>
                <w:sz w:val="16"/>
              </w:rPr>
              <w:t xml:space="preserve"> нестоящих норм. </w:t>
            </w:r>
            <w:r>
              <w:rPr>
                <w:noProof/>
                <w:sz w:val="16"/>
              </w:rPr>
              <w:t xml:space="preserve">   </w:t>
            </w:r>
          </w:p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Для покрытий убежищ, встроенных в здания (сооружения) с легко разрушаемыми конструкциями, динамический коэф</w:t>
            </w:r>
            <w:r>
              <w:rPr>
                <w:sz w:val="16"/>
              </w:rPr>
              <w:softHyphen/>
              <w:t xml:space="preserve">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д</w:t>
            </w:r>
            <w:r>
              <w:rPr>
                <w:sz w:val="16"/>
              </w:rPr>
              <w:t xml:space="preserve"> принимается как для отдельно стоящих убежищ.</w:t>
            </w:r>
          </w:p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При типовом проектировании встро</w:t>
            </w:r>
            <w:bookmarkStart w:id="2029" w:name="OCRUncertain1890"/>
            <w:r>
              <w:rPr>
                <w:sz w:val="16"/>
              </w:rPr>
              <w:t>е</w:t>
            </w:r>
            <w:bookmarkEnd w:id="2029"/>
            <w:r>
              <w:rPr>
                <w:sz w:val="16"/>
              </w:rPr>
              <w:t>нных убежи</w:t>
            </w:r>
            <w:bookmarkStart w:id="2030" w:name="OCRUncertain1891"/>
            <w:r>
              <w:rPr>
                <w:sz w:val="16"/>
              </w:rPr>
              <w:t>щ</w:t>
            </w:r>
            <w:bookmarkEnd w:id="2030"/>
            <w:r>
              <w:rPr>
                <w:sz w:val="16"/>
              </w:rPr>
              <w:t xml:space="preserve"> </w:t>
            </w:r>
            <w:bookmarkStart w:id="2031" w:name="OCRUncertain1892"/>
            <w:r>
              <w:rPr>
                <w:sz w:val="16"/>
              </w:rPr>
              <w:t>площадь</w:t>
            </w:r>
            <w:bookmarkEnd w:id="2031"/>
            <w:r>
              <w:rPr>
                <w:sz w:val="16"/>
              </w:rPr>
              <w:t xml:space="preserve"> проемов в </w:t>
            </w:r>
            <w:bookmarkStart w:id="2032" w:name="OCRUncertain1893"/>
            <w:r>
              <w:rPr>
                <w:sz w:val="16"/>
              </w:rPr>
              <w:t>з</w:t>
            </w:r>
            <w:bookmarkEnd w:id="2032"/>
            <w:r>
              <w:rPr>
                <w:sz w:val="16"/>
              </w:rPr>
              <w:t xml:space="preserve">даниях </w:t>
            </w:r>
            <w:bookmarkStart w:id="2033" w:name="OCRUncertain1894"/>
            <w:r>
              <w:rPr>
                <w:sz w:val="16"/>
              </w:rPr>
              <w:t>п</w:t>
            </w:r>
            <w:bookmarkEnd w:id="2033"/>
            <w:r>
              <w:rPr>
                <w:sz w:val="16"/>
              </w:rPr>
              <w:t>риним</w:t>
            </w:r>
            <w:bookmarkStart w:id="2034" w:name="OCRUncertain1895"/>
            <w:r>
              <w:rPr>
                <w:sz w:val="16"/>
              </w:rPr>
              <w:t>ае</w:t>
            </w:r>
            <w:bookmarkEnd w:id="2034"/>
            <w:r>
              <w:rPr>
                <w:sz w:val="16"/>
              </w:rPr>
              <w:t>тся бол</w:t>
            </w:r>
            <w:bookmarkStart w:id="2035" w:name="OCRUncertain1896"/>
            <w:r>
              <w:rPr>
                <w:sz w:val="16"/>
              </w:rPr>
              <w:t>ее</w:t>
            </w:r>
            <w:bookmarkEnd w:id="2035"/>
            <w:r>
              <w:rPr>
                <w:noProof/>
                <w:sz w:val="16"/>
              </w:rPr>
              <w:t xml:space="preserve"> 50 </w:t>
            </w:r>
            <w:bookmarkStart w:id="2036" w:name="OCRUncertain1897"/>
            <w:r>
              <w:rPr>
                <w:noProof/>
                <w:sz w:val="16"/>
              </w:rPr>
              <w:t>%.</w:t>
            </w:r>
            <w:bookmarkEnd w:id="2036"/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  15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0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Условия расположения убежищ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д</w:t>
            </w:r>
            <w:r>
              <w:rPr>
                <w:sz w:val="16"/>
              </w:rPr>
              <w:t xml:space="preserve"> для убежищ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встро</w:t>
            </w:r>
            <w:r>
              <w:rPr>
                <w:sz w:val="16"/>
              </w:rPr>
              <w:softHyphen/>
              <w:t>енных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отдельно стоящих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На основаниях из нескальных </w:t>
            </w:r>
            <w:bookmarkStart w:id="2037" w:name="OCRUncertain1910"/>
            <w:r>
              <w:rPr>
                <w:sz w:val="16"/>
              </w:rPr>
              <w:t>грунтов</w:t>
            </w:r>
            <w:bookmarkEnd w:id="2037"/>
            <w:r>
              <w:rPr>
                <w:sz w:val="16"/>
              </w:rPr>
              <w:t xml:space="preserve"> при располож</w:t>
            </w:r>
            <w:bookmarkStart w:id="2038" w:name="OCRUncertain1911"/>
            <w:r>
              <w:rPr>
                <w:sz w:val="16"/>
              </w:rPr>
              <w:t>е</w:t>
            </w:r>
            <w:bookmarkEnd w:id="2038"/>
            <w:r>
              <w:rPr>
                <w:sz w:val="16"/>
              </w:rPr>
              <w:t>нии ф</w:t>
            </w:r>
            <w:bookmarkStart w:id="2039" w:name="OCRUncertain1912"/>
            <w:r>
              <w:rPr>
                <w:sz w:val="16"/>
              </w:rPr>
              <w:t>у</w:t>
            </w:r>
            <w:bookmarkEnd w:id="2039"/>
            <w:r>
              <w:rPr>
                <w:sz w:val="16"/>
              </w:rPr>
              <w:t>ндам</w:t>
            </w:r>
            <w:bookmarkStart w:id="2040" w:name="OCRUncertain1913"/>
            <w:r>
              <w:rPr>
                <w:sz w:val="16"/>
              </w:rPr>
              <w:t>е</w:t>
            </w:r>
            <w:bookmarkEnd w:id="2040"/>
            <w:r>
              <w:rPr>
                <w:sz w:val="16"/>
              </w:rPr>
              <w:t xml:space="preserve">нта </w:t>
            </w:r>
            <w:bookmarkStart w:id="2041" w:name="OCRUncertain1914"/>
            <w:r>
              <w:rPr>
                <w:sz w:val="16"/>
              </w:rPr>
              <w:t>выш</w:t>
            </w:r>
            <w:bookmarkEnd w:id="2041"/>
            <w:r>
              <w:rPr>
                <w:sz w:val="16"/>
              </w:rPr>
              <w:t>е уровня гр</w:t>
            </w:r>
            <w:bookmarkStart w:id="2042" w:name="OCRUncertain1915"/>
            <w:r>
              <w:rPr>
                <w:sz w:val="16"/>
              </w:rPr>
              <w:t>у</w:t>
            </w:r>
            <w:bookmarkEnd w:id="2042"/>
            <w:r>
              <w:rPr>
                <w:sz w:val="16"/>
              </w:rPr>
              <w:t xml:space="preserve">нтовых </w:t>
            </w:r>
            <w:bookmarkStart w:id="2043" w:name="OCRUncertain1916"/>
            <w:r>
              <w:rPr>
                <w:sz w:val="16"/>
              </w:rPr>
              <w:t>в</w:t>
            </w:r>
            <w:bookmarkEnd w:id="2043"/>
            <w:r>
              <w:rPr>
                <w:sz w:val="16"/>
              </w:rPr>
              <w:t>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bookmarkStart w:id="2044" w:name="OCRUncertain1917"/>
            <w:r>
              <w:rPr>
                <w:noProof/>
                <w:sz w:val="16"/>
              </w:rPr>
              <w:t>1</w:t>
            </w:r>
            <w:bookmarkEnd w:id="2044"/>
            <w:r>
              <w:rPr>
                <w:noProof/>
                <w:sz w:val="16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На основаниях из нескальных грун</w:t>
            </w:r>
            <w:r>
              <w:rPr>
                <w:sz w:val="16"/>
              </w:rPr>
              <w:softHyphen/>
              <w:t xml:space="preserve">тов при расположении фундамента ниже уровня грунтовых вод, а также на вечномерзлых грунтах </w:t>
            </w:r>
            <w:bookmarkStart w:id="2045" w:name="OCRUncertain1930"/>
            <w:r>
              <w:rPr>
                <w:sz w:val="16"/>
              </w:rPr>
              <w:t>при использовании</w:t>
            </w:r>
            <w:bookmarkEnd w:id="2045"/>
            <w:r>
              <w:rPr>
                <w:sz w:val="16"/>
              </w:rPr>
              <w:t xml:space="preserve"> основания по принципу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На скальных основаниях или </w:t>
            </w:r>
            <w:r>
              <w:rPr>
                <w:sz w:val="16"/>
              </w:rPr>
              <w:t>вечномерзлых грунтах при использовании основания по принципу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3.19*.</w:t>
      </w:r>
      <w:r>
        <w:t xml:space="preserve"> Вертикальную эквивалентную статическую нагрузку на наруж</w:t>
      </w:r>
      <w:r>
        <w:softHyphen/>
        <w:t>ные стены от действия ударной волны на покрытие следует принимать равной вер</w:t>
      </w:r>
      <w:r>
        <w:softHyphen/>
        <w:t>тикальной динамической нагрузке, определяемой по п.</w:t>
      </w:r>
      <w:r>
        <w:rPr>
          <w:noProof/>
        </w:rPr>
        <w:t xml:space="preserve"> 3.5</w:t>
      </w:r>
      <w:r>
        <w:t xml:space="preserve"> настоящих норм.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t xml:space="preserve">  Расчет каменных наружных стен по предельному состоянию </w:t>
      </w:r>
      <w:r>
        <w:rPr>
          <w:lang w:val="en-US"/>
        </w:rPr>
        <w:t>I</w:t>
      </w:r>
      <w:r>
        <w:t>а, к которым примыкают (а не опирают</w:t>
      </w:r>
      <w:r>
        <w:softHyphen/>
        <w:t>ся) покрытия, производится на продольную силу от нагрузки, приходящейся непосредственно на гори</w:t>
      </w:r>
      <w:r>
        <w:softHyphen/>
        <w:t>зонтальное сечение стены, и от нагр</w:t>
      </w:r>
      <w:r>
        <w:t>узки с примыка</w:t>
      </w:r>
      <w:r>
        <w:softHyphen/>
        <w:t>ющего покрытия шириной</w:t>
      </w:r>
      <w:r>
        <w:rPr>
          <w:noProof/>
        </w:rPr>
        <w:t xml:space="preserve"> 1</w:t>
      </w:r>
      <w:r>
        <w:t xml:space="preserve"> м, приложенной на рас</w:t>
      </w:r>
      <w:r>
        <w:softHyphen/>
        <w:t>стоянии</w:t>
      </w:r>
      <w:r>
        <w:rPr>
          <w:noProof/>
        </w:rPr>
        <w:t xml:space="preserve"> 4</w:t>
      </w:r>
      <w:r>
        <w:t xml:space="preserve"> см  от внутренней повер</w:t>
      </w:r>
      <w:r>
        <w:rPr>
          <w:lang w:val="en-US"/>
        </w:rPr>
        <w:softHyphen/>
      </w:r>
      <w:r>
        <w:t xml:space="preserve">хности стены.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 расчете наружных стен следует учитывать, что продольные силы действуют одновременно с го</w:t>
      </w:r>
      <w:r>
        <w:softHyphen/>
        <w:t>ризонтальной  эквивалентной   статической  на</w:t>
      </w:r>
      <w:r>
        <w:softHyphen/>
        <w:t xml:space="preserve">грузкой.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3.20*.</w:t>
      </w:r>
      <w:r>
        <w:t xml:space="preserve"> Горизонтальную эквивалентную статичес</w:t>
      </w:r>
      <w:r>
        <w:softHyphen/>
        <w:t>кую  нагрузку при расчете железобетонных изгибае</w:t>
      </w:r>
      <w:r>
        <w:softHyphen/>
        <w:t>мых  и внецентренно сжатых (случай "а") элементов наружных  стен следует  определять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r>
        <w:rPr>
          <w:i/>
          <w:lang w:val="en-US"/>
        </w:rPr>
        <w:t>P</w:t>
      </w:r>
      <w:r>
        <w:rPr>
          <w:vertAlign w:val="subscript"/>
        </w:rPr>
        <w:t>макс</w:t>
      </w:r>
      <w:r>
        <w:rPr>
          <w:i/>
        </w:rPr>
        <w:t>К</w:t>
      </w:r>
      <w:r>
        <w:rPr>
          <w:vertAlign w:val="subscript"/>
        </w:rPr>
        <w:t>д</w:t>
      </w:r>
      <w:r>
        <w:rPr>
          <w:i/>
        </w:rPr>
        <w:t>К</w:t>
      </w:r>
      <w:r>
        <w:rPr>
          <w:vertAlign w:val="subscript"/>
        </w:rPr>
        <w:t>0</w:t>
      </w:r>
      <w:r>
        <w:t>,</w:t>
      </w:r>
    </w:p>
    <w:p w:rsidR="00000000" w:rsidRDefault="00400209">
      <w:pPr>
        <w:widowControl w:val="0"/>
        <w:ind w:left="1276" w:hanging="992"/>
        <w:jc w:val="both"/>
      </w:pPr>
      <w:r>
        <w:t xml:space="preserve">где     </w:t>
      </w:r>
      <w:r>
        <w:rPr>
          <w:i/>
        </w:rPr>
        <w:t>Р</w:t>
      </w:r>
      <w:r>
        <w:rPr>
          <w:vertAlign w:val="subscript"/>
        </w:rPr>
        <w:t>макс</w:t>
      </w:r>
      <w:r>
        <w:t xml:space="preserve"> - динамическая  горизонталь</w:t>
      </w:r>
      <w:r>
        <w:t>ная на</w:t>
      </w:r>
      <w:r>
        <w:softHyphen/>
        <w:t>грузка, определяемая    согласно пп.</w:t>
      </w:r>
      <w:r>
        <w:rPr>
          <w:noProof/>
        </w:rPr>
        <w:t xml:space="preserve"> 3.5-3.9</w:t>
      </w:r>
      <w:r>
        <w:t xml:space="preserve"> настоящих норм;         </w:t>
      </w:r>
    </w:p>
    <w:p w:rsidR="00000000" w:rsidRDefault="00400209">
      <w:pPr>
        <w:widowControl w:val="0"/>
        <w:ind w:left="1276" w:hanging="425"/>
        <w:jc w:val="both"/>
        <w:rPr>
          <w:noProof/>
        </w:rPr>
      </w:pPr>
      <w:r>
        <w:rPr>
          <w:i/>
        </w:rPr>
        <w:t>К</w:t>
      </w:r>
      <w:r>
        <w:rPr>
          <w:vertAlign w:val="subscript"/>
        </w:rPr>
        <w:t>д</w:t>
      </w:r>
      <w:r>
        <w:rPr>
          <w:noProof/>
        </w:rPr>
        <w:t xml:space="preserve"> -</w:t>
      </w:r>
      <w:r>
        <w:t xml:space="preserve"> коэффициент  динамичности, принимаемый  при расчете на изгибающий момент по табл.</w:t>
      </w:r>
      <w:r>
        <w:rPr>
          <w:noProof/>
        </w:rPr>
        <w:t xml:space="preserve"> 16*,</w:t>
      </w:r>
      <w:r>
        <w:t xml:space="preserve"> а при расчете на поперечную силу</w:t>
      </w:r>
      <w:r>
        <w:rPr>
          <w:noProof/>
        </w:rPr>
        <w:t xml:space="preserve"> </w:t>
      </w:r>
      <w:r>
        <w:t>- согласно той же таблице,  но с увеличением на</w:t>
      </w:r>
      <w:r>
        <w:rPr>
          <w:noProof/>
        </w:rPr>
        <w:t xml:space="preserve"> 10 %;</w:t>
      </w:r>
    </w:p>
    <w:p w:rsidR="00000000" w:rsidRDefault="00400209">
      <w:pPr>
        <w:widowControl w:val="0"/>
        <w:ind w:left="1276" w:hanging="425"/>
        <w:jc w:val="both"/>
      </w:pPr>
      <w:r>
        <w:rPr>
          <w:i/>
        </w:rPr>
        <w:t>К</w:t>
      </w:r>
      <w:r>
        <w:rPr>
          <w:vertAlign w:val="subscript"/>
        </w:rPr>
        <w:t>0</w:t>
      </w:r>
      <w:r>
        <w:rPr>
          <w:noProof/>
        </w:rPr>
        <w:t xml:space="preserve"> -</w:t>
      </w:r>
      <w:r>
        <w:t xml:space="preserve"> коэффициент, учитывающий  увеличение давления на  стены за счет горизонтальной составляющей мас</w:t>
      </w:r>
      <w:r>
        <w:softHyphen/>
        <w:t>совой    скорости  частиц грунта,  затухание волны  сжатия с глубиной и снижение давления за счет      движения сооружения и деформации стен. Для заглублен</w:t>
      </w:r>
      <w:r>
        <w:t>ных и обвало</w:t>
      </w:r>
      <w:r>
        <w:softHyphen/>
        <w:t xml:space="preserve">ванных стен значение коэффициента  </w:t>
      </w:r>
      <w:r>
        <w:rPr>
          <w:i/>
        </w:rPr>
        <w:t>К</w:t>
      </w:r>
      <w:r>
        <w:rPr>
          <w:vertAlign w:val="subscript"/>
        </w:rPr>
        <w:t>0</w:t>
      </w:r>
      <w:r>
        <w:t xml:space="preserve">  принимается  равным</w:t>
      </w:r>
      <w:r>
        <w:rPr>
          <w:noProof/>
        </w:rPr>
        <w:t xml:space="preserve">  0,8</w:t>
      </w:r>
      <w:r>
        <w:t xml:space="preserve"> при      расчете по предельному состоянию </w:t>
      </w:r>
      <w:r>
        <w:rPr>
          <w:lang w:val="en-US"/>
        </w:rPr>
        <w:t>I</w:t>
      </w:r>
      <w:r>
        <w:t>а и единице</w:t>
      </w:r>
      <w:r>
        <w:rPr>
          <w:noProof/>
        </w:rPr>
        <w:t xml:space="preserve"> -</w:t>
      </w:r>
      <w:r>
        <w:t xml:space="preserve"> по предельному сос</w:t>
      </w:r>
      <w:r>
        <w:rPr>
          <w:lang w:val="en-US"/>
        </w:rPr>
        <w:softHyphen/>
      </w:r>
      <w:r>
        <w:t>тоянию</w:t>
      </w:r>
      <w:r>
        <w:rPr>
          <w:noProof/>
        </w:rPr>
        <w:t xml:space="preserve">  I</w:t>
      </w:r>
      <w:r>
        <w:t>б</w:t>
      </w:r>
      <w:r>
        <w:rPr>
          <w:noProof/>
        </w:rPr>
        <w:t>.</w:t>
      </w:r>
      <w:r>
        <w:t xml:space="preserve"> Для  необвалованных стен и стен, расположенных в водона</w:t>
      </w:r>
      <w:r>
        <w:softHyphen/>
        <w:t xml:space="preserve">сыщенных  грунтах, коэффициент  </w:t>
      </w:r>
      <w:r>
        <w:rPr>
          <w:i/>
        </w:rPr>
        <w:t>К</w:t>
      </w:r>
      <w:r>
        <w:rPr>
          <w:vertAlign w:val="subscript"/>
        </w:rPr>
        <w:t>0</w:t>
      </w:r>
      <w:r>
        <w:t xml:space="preserve">  принимается  равным  единице.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 16*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1342"/>
        <w:gridCol w:w="927"/>
        <w:gridCol w:w="850"/>
        <w:gridCol w:w="709"/>
        <w:gridCol w:w="773"/>
        <w:gridCol w:w="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Расчетные условия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арматурной стали</w:t>
            </w:r>
          </w:p>
        </w:tc>
        <w:tc>
          <w:tcPr>
            <w:tcW w:w="39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д</w:t>
            </w:r>
            <w:r>
              <w:rPr>
                <w:sz w:val="16"/>
              </w:rPr>
              <w:t xml:space="preserve"> для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заглублен-ных, обва</w:t>
            </w:r>
            <w:r>
              <w:rPr>
                <w:sz w:val="16"/>
              </w:rPr>
              <w:softHyphen/>
              <w:t>лованных и примыкаю</w:t>
            </w:r>
            <w:r>
              <w:rPr>
                <w:sz w:val="16"/>
              </w:rPr>
              <w:softHyphen/>
              <w:t>щих к по</w:t>
            </w:r>
            <w:r>
              <w:rPr>
                <w:sz w:val="16"/>
              </w:rPr>
              <w:softHyphen/>
              <w:t>мещениям подвалов (рис.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</w:rPr>
              <w:t>а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б</w:t>
            </w:r>
            <w:r>
              <w:rPr>
                <w:sz w:val="16"/>
              </w:rPr>
              <w:t>,</w:t>
            </w:r>
            <w:r>
              <w:rPr>
                <w:i/>
                <w:sz w:val="16"/>
              </w:rPr>
              <w:t xml:space="preserve"> в</w:t>
            </w:r>
            <w:r>
              <w:rPr>
                <w:sz w:val="16"/>
              </w:rPr>
              <w:t xml:space="preserve">,  </w:t>
            </w:r>
            <w:r>
              <w:rPr>
                <w:i/>
                <w:sz w:val="16"/>
              </w:rPr>
              <w:t>г</w:t>
            </w:r>
            <w:r>
              <w:rPr>
                <w:sz w:val="16"/>
              </w:rPr>
              <w:t xml:space="preserve">, </w:t>
            </w:r>
            <w:r>
              <w:rPr>
                <w:i/>
                <w:sz w:val="16"/>
              </w:rPr>
              <w:t>е</w:t>
            </w:r>
            <w:r>
              <w:rPr>
                <w:sz w:val="16"/>
              </w:rPr>
              <w:t xml:space="preserve">, </w:t>
            </w:r>
            <w:r>
              <w:rPr>
                <w:i/>
                <w:sz w:val="16"/>
              </w:rPr>
              <w:t>ж</w:t>
            </w:r>
            <w:r>
              <w:rPr>
                <w:sz w:val="16"/>
              </w:rPr>
              <w:t xml:space="preserve">, </w:t>
            </w:r>
            <w:r>
              <w:rPr>
                <w:i/>
                <w:sz w:val="16"/>
              </w:rPr>
              <w:t>з</w:t>
            </w:r>
            <w:r>
              <w:rPr>
                <w:sz w:val="16"/>
              </w:rPr>
              <w:t xml:space="preserve">,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совмещен</w:t>
            </w:r>
            <w:r>
              <w:rPr>
                <w:sz w:val="16"/>
              </w:rPr>
              <w:softHyphen/>
              <w:t>ных с на</w:t>
            </w:r>
            <w:r>
              <w:rPr>
                <w:sz w:val="16"/>
              </w:rPr>
              <w:softHyphen/>
              <w:t>ружными стенами первого и</w:t>
            </w:r>
            <w:r>
              <w:rPr>
                <w:sz w:val="16"/>
              </w:rPr>
              <w:t xml:space="preserve">ли цокольного этажей (рис. </w:t>
            </w:r>
            <w:r>
              <w:rPr>
                <w:i/>
                <w:sz w:val="16"/>
              </w:rPr>
              <w:t>д</w:t>
            </w:r>
            <w:r>
              <w:rPr>
                <w:sz w:val="16"/>
              </w:rPr>
              <w:t xml:space="preserve">, </w:t>
            </w:r>
            <w:r>
              <w:rPr>
                <w:i/>
                <w:sz w:val="16"/>
              </w:rPr>
              <w:t>и</w:t>
            </w:r>
            <w:r>
              <w:rPr>
                <w:sz w:val="16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находящихся внутри помещений с площадью проемов, </w:t>
            </w:r>
            <w:r>
              <w:rPr>
                <w:noProof/>
                <w:sz w:val="16"/>
              </w:rPr>
              <w:t>%</w:t>
            </w:r>
            <w:r>
              <w:rPr>
                <w:sz w:val="16"/>
              </w:rPr>
              <w:t xml:space="preserve"> 1(рис.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</w:rPr>
              <w:t xml:space="preserve">, </w:t>
            </w:r>
            <w:r>
              <w:rPr>
                <w:i/>
                <w:sz w:val="16"/>
              </w:rPr>
              <w:t>л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менее </w:t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10-50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более </w:t>
            </w:r>
            <w:r>
              <w:rPr>
                <w:noProof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Предельное состояние</w:t>
            </w:r>
            <w:r>
              <w:rPr>
                <w:noProof/>
                <w:sz w:val="16"/>
              </w:rPr>
              <w:t xml:space="preserve"> Iа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A-I, A-II, A-III, </w:t>
            </w: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A-IV,</w:t>
            </w:r>
            <w:r>
              <w:rPr>
                <w:sz w:val="16"/>
              </w:rPr>
              <w:t xml:space="preserve"> Вр</w:t>
            </w:r>
            <w:r>
              <w:rPr>
                <w:sz w:val="16"/>
                <w:lang w:val="en-US"/>
              </w:rPr>
              <w:t>-I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 B-I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Предельное состояние</w:t>
            </w:r>
            <w:r>
              <w:rPr>
                <w:noProof/>
                <w:sz w:val="16"/>
              </w:rPr>
              <w:t xml:space="preserve"> I</w:t>
            </w:r>
            <w:r>
              <w:rPr>
                <w:sz w:val="16"/>
              </w:rPr>
              <w:t>б</w:t>
            </w: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A-I, A-II, A-III, </w:t>
            </w:r>
          </w:p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A-IV, Bp-I, B-I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Примечания:</w:t>
            </w:r>
            <w:r>
              <w:rPr>
                <w:noProof/>
                <w:sz w:val="16"/>
              </w:rPr>
              <w:t xml:space="preserve"> 1.</w:t>
            </w:r>
            <w:r>
              <w:rPr>
                <w:sz w:val="16"/>
              </w:rPr>
              <w:t xml:space="preserve"> Для стен убежищ, находящихся внутри помещений с легко разрушаемыми конструкциями, коэффици</w:t>
            </w:r>
            <w:r>
              <w:rPr>
                <w:sz w:val="16"/>
              </w:rPr>
              <w:softHyphen/>
              <w:t xml:space="preserve">енты динамичности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д</w:t>
            </w:r>
            <w:r>
              <w:rPr>
                <w:sz w:val="16"/>
              </w:rPr>
              <w:t xml:space="preserve"> принимаются те же, что и для стен убежищ, находящихся внутри помещений с площадью проемов более </w:t>
            </w:r>
            <w:r>
              <w:rPr>
                <w:noProof/>
                <w:sz w:val="16"/>
              </w:rPr>
              <w:t xml:space="preserve">50%.  </w:t>
            </w:r>
            <w:r>
              <w:rPr>
                <w:noProof/>
                <w:sz w:val="16"/>
              </w:rPr>
              <w:t xml:space="preserve">  2.</w:t>
            </w:r>
            <w:r>
              <w:rPr>
                <w:sz w:val="16"/>
              </w:rPr>
              <w:t xml:space="preserve"> При типовом проектировании встроенных в первые этажи убежищ площадь проемов в зданиях следует принимать бо</w:t>
            </w:r>
            <w:r>
              <w:rPr>
                <w:sz w:val="16"/>
              </w:rPr>
              <w:softHyphen/>
              <w:t>лее</w:t>
            </w:r>
            <w:r>
              <w:rPr>
                <w:noProof/>
                <w:sz w:val="16"/>
              </w:rPr>
              <w:t xml:space="preserve"> 50%.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3.21*.</w:t>
      </w:r>
      <w:r>
        <w:t xml:space="preserve"> Горизонтальную эквивалентную статичес</w:t>
      </w:r>
      <w:r>
        <w:softHyphen/>
        <w:t xml:space="preserve">кую нагрузку на внецентренно сжатые (случай "б") железобетонные стены, а также на каменные стены следует принимать:   </w:t>
      </w:r>
    </w:p>
    <w:p w:rsidR="00000000" w:rsidRDefault="00400209">
      <w:pPr>
        <w:widowControl w:val="0"/>
        <w:ind w:firstLine="284"/>
        <w:jc w:val="both"/>
      </w:pPr>
      <w:r>
        <w:t>для обвалованных стен и стен, примыкающих к помещениям  подвалов, не защищенных от ударной волны, равной динамической нагрузке, определяе</w:t>
      </w:r>
      <w:r>
        <w:softHyphen/>
        <w:t>мой по пп.</w:t>
      </w:r>
      <w:r>
        <w:rPr>
          <w:noProof/>
        </w:rPr>
        <w:t xml:space="preserve"> 3.5-3.8</w:t>
      </w:r>
      <w:r>
        <w:t xml:space="preserve"> настоящих норм, с коэффициен</w:t>
      </w:r>
      <w:r>
        <w:softHyphen/>
        <w:t xml:space="preserve">том динамичности </w:t>
      </w:r>
      <w:r>
        <w:rPr>
          <w:i/>
        </w:rPr>
        <w:t>К</w:t>
      </w:r>
      <w:r>
        <w:rPr>
          <w:vertAlign w:val="subscript"/>
        </w:rPr>
        <w:t>д</w:t>
      </w:r>
      <w:r>
        <w:t>, равным</w:t>
      </w:r>
      <w:r>
        <w:rPr>
          <w:noProof/>
        </w:rPr>
        <w:t xml:space="preserve"> 1; </w:t>
      </w:r>
      <w: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для с</w:t>
      </w:r>
      <w:r>
        <w:t xml:space="preserve">тен, расположенных ниже уровня грунтовых вод (рис. </w:t>
      </w:r>
      <w:r>
        <w:rPr>
          <w:i/>
        </w:rPr>
        <w:t>е</w:t>
      </w:r>
      <w:r>
        <w:t>)</w:t>
      </w:r>
      <w:r>
        <w:rPr>
          <w:noProof/>
        </w:rPr>
        <w:t>,</w:t>
      </w:r>
      <w:r>
        <w:t xml:space="preserve"> и необвалованных стен (рис. </w:t>
      </w:r>
      <w:r>
        <w:rPr>
          <w:i/>
        </w:rPr>
        <w:t>д</w:t>
      </w:r>
      <w:r>
        <w:t xml:space="preserve">, </w:t>
      </w:r>
      <w:r>
        <w:rPr>
          <w:i/>
        </w:rPr>
        <w:t>и</w:t>
      </w:r>
      <w:r>
        <w:t xml:space="preserve">, </w:t>
      </w:r>
      <w:r>
        <w:rPr>
          <w:i/>
        </w:rPr>
        <w:t>к</w:t>
      </w:r>
      <w:r>
        <w:t xml:space="preserve">, </w:t>
      </w:r>
      <w:r>
        <w:rPr>
          <w:i/>
        </w:rPr>
        <w:t>л</w:t>
      </w:r>
      <w:r>
        <w:t>) равной динамической нагрузке, определяемой по пп.</w:t>
      </w:r>
      <w:r>
        <w:rPr>
          <w:noProof/>
        </w:rPr>
        <w:t xml:space="preserve"> 3.7</w:t>
      </w:r>
      <w:r>
        <w:t xml:space="preserve"> и</w:t>
      </w:r>
      <w:r>
        <w:rPr>
          <w:noProof/>
        </w:rPr>
        <w:t xml:space="preserve"> 3.9</w:t>
      </w:r>
      <w:r>
        <w:t xml:space="preserve"> настоящих норм, умноженной на коэф</w:t>
      </w:r>
      <w:r>
        <w:softHyphen/>
        <w:t xml:space="preserve">фициент динамичности </w:t>
      </w:r>
      <w:r>
        <w:rPr>
          <w:i/>
        </w:rPr>
        <w:t>К</w:t>
      </w:r>
      <w:r>
        <w:rPr>
          <w:vertAlign w:val="subscript"/>
        </w:rPr>
        <w:t>д</w:t>
      </w:r>
      <w:r>
        <w:t xml:space="preserve"> =</w:t>
      </w:r>
      <w:r>
        <w:rPr>
          <w:noProof/>
        </w:rPr>
        <w:t xml:space="preserve"> 1,7,</w:t>
      </w:r>
      <w:r>
        <w:t xml:space="preserve"> для каменных стен без продольной арматуры</w:t>
      </w:r>
      <w:r>
        <w:rPr>
          <w:noProof/>
        </w:rPr>
        <w:t xml:space="preserve"> </w:t>
      </w:r>
      <w:r>
        <w:t xml:space="preserve">- </w:t>
      </w:r>
      <w:r>
        <w:rPr>
          <w:i/>
        </w:rPr>
        <w:t>К</w:t>
      </w:r>
      <w:r>
        <w:rPr>
          <w:vertAlign w:val="subscript"/>
        </w:rPr>
        <w:t>д</w:t>
      </w:r>
      <w:r>
        <w:rPr>
          <w:noProof/>
        </w:rPr>
        <w:t xml:space="preserve"> = 2.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3.22.</w:t>
      </w:r>
      <w:r>
        <w:t xml:space="preserve"> Вертикальную эквивалентную статическую нагрузку на ленточные и отдельно стоящие фунда</w:t>
      </w:r>
      <w:r>
        <w:softHyphen/>
        <w:t>менты следует принимать равной динамической на</w:t>
      </w:r>
      <w:r>
        <w:softHyphen/>
        <w:t>грузке, определяемой согласно п.</w:t>
      </w:r>
      <w:r>
        <w:rPr>
          <w:noProof/>
        </w:rPr>
        <w:t xml:space="preserve"> 3.12</w:t>
      </w:r>
      <w:r>
        <w:t xml:space="preserve"> настоящих норм, умноженной на коэффициент динамичности </w:t>
      </w:r>
      <w:r>
        <w:rPr>
          <w:i/>
        </w:rPr>
        <w:t>К</w:t>
      </w:r>
      <w:r>
        <w:rPr>
          <w:vertAlign w:val="subscript"/>
        </w:rPr>
        <w:t>д</w:t>
      </w:r>
      <w:r>
        <w:t xml:space="preserve">, </w:t>
      </w:r>
      <w:r>
        <w:t>определяемый  согласно табл.</w:t>
      </w:r>
      <w:r>
        <w:rPr>
          <w:noProof/>
        </w:rPr>
        <w:t xml:space="preserve"> 15</w:t>
      </w:r>
      <w:r>
        <w:t xml:space="preserve"> настоящих норм.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расчете сплошных фундаментных плит верти</w:t>
      </w:r>
      <w:r>
        <w:softHyphen/>
        <w:t>кальную эквивалентную статическую нагрузку сле</w:t>
      </w:r>
      <w:r>
        <w:softHyphen/>
        <w:t>дует  принимать равной динамической  нагрузке, определяемой по пп.</w:t>
      </w:r>
      <w:r>
        <w:rPr>
          <w:noProof/>
        </w:rPr>
        <w:t xml:space="preserve"> 3.10</w:t>
      </w:r>
      <w:r>
        <w:t xml:space="preserve"> и</w:t>
      </w:r>
      <w:r>
        <w:rPr>
          <w:noProof/>
        </w:rPr>
        <w:t xml:space="preserve"> 3.11</w:t>
      </w:r>
      <w:r>
        <w:t xml:space="preserve"> настоящих норм, умноженной на коэффициент динамичности </w:t>
      </w:r>
      <w:r>
        <w:rPr>
          <w:i/>
        </w:rPr>
        <w:t>К</w:t>
      </w:r>
      <w:r>
        <w:rPr>
          <w:vertAlign w:val="subscript"/>
        </w:rPr>
        <w:t>д</w:t>
      </w:r>
      <w:r>
        <w:t>, при</w:t>
      </w:r>
      <w:r>
        <w:softHyphen/>
        <w:t>нимаемый согласно табл.</w:t>
      </w:r>
      <w:r>
        <w:rPr>
          <w:noProof/>
        </w:rPr>
        <w:t xml:space="preserve"> 17.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 17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9"/>
        <w:gridCol w:w="1488"/>
        <w:gridCol w:w="14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Условия размещения фундаментной плиты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д</w:t>
            </w:r>
            <w:r>
              <w:rPr>
                <w:sz w:val="16"/>
              </w:rPr>
              <w:t xml:space="preserve">  для убежищ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встроенных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отдельно стоящих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Не нескальных грунтах при рас</w:t>
            </w:r>
            <w:r>
              <w:rPr>
                <w:sz w:val="16"/>
              </w:rPr>
              <w:softHyphen/>
              <w:t>чете по предельному состоянию</w:t>
            </w:r>
            <w:r>
              <w:rPr>
                <w:sz w:val="16"/>
                <w:lang w:val="en-US"/>
              </w:rPr>
              <w:t xml:space="preserve"> I</w:t>
            </w:r>
            <w:r>
              <w:rPr>
                <w:sz w:val="16"/>
              </w:rPr>
              <w:t>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На водонасыщенн</w:t>
            </w:r>
            <w:r>
              <w:rPr>
                <w:sz w:val="16"/>
              </w:rPr>
              <w:t>ых грунтах при расчете по предельному состоя</w:t>
            </w:r>
            <w:r>
              <w:rPr>
                <w:sz w:val="16"/>
              </w:rPr>
              <w:softHyphen/>
              <w:t>нию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б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На скальных или вечномерзлых грунтах при использовании оснований по принципу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На вечномерзлых грунтах при испо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ль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зовании основания по принципу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1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</w:tr>
    </w:tbl>
    <w:p w:rsidR="00000000" w:rsidRDefault="00400209">
      <w:pPr>
        <w:widowControl w:val="0"/>
        <w:ind w:firstLine="284"/>
        <w:jc w:val="both"/>
        <w:rPr>
          <w:noProof/>
        </w:rPr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3.23*.</w:t>
      </w:r>
      <w:r>
        <w:t xml:space="preserve"> Оголовки аварийных выходов, возвышаю</w:t>
      </w:r>
      <w:r>
        <w:softHyphen/>
        <w:t>щиеся над поверх</w:t>
      </w:r>
      <w:r>
        <w:rPr>
          <w:lang w:val="en-US"/>
        </w:rPr>
        <w:softHyphen/>
      </w:r>
      <w:r>
        <w:t>ностью земли, следует рассчиты</w:t>
      </w:r>
      <w:r>
        <w:softHyphen/>
        <w:t xml:space="preserve">вать на горизонтальную эквивалентную статическую нагрузку, равную  давлению во  фронте ударной волны </w:t>
      </w:r>
      <w:r>
        <w:sym w:font="Symbol" w:char="F044"/>
      </w:r>
      <w:r>
        <w:rPr>
          <w:i/>
        </w:rPr>
        <w:t>Р</w:t>
      </w:r>
      <w:r>
        <w:t>, умноженному  на коэффициент динамич</w:t>
      </w:r>
      <w:r>
        <w:softHyphen/>
        <w:t xml:space="preserve">ности </w:t>
      </w:r>
      <w:r>
        <w:rPr>
          <w:i/>
        </w:rPr>
        <w:t>К</w:t>
      </w:r>
      <w:r>
        <w:rPr>
          <w:vertAlign w:val="subscript"/>
        </w:rPr>
        <w:t>д</w:t>
      </w:r>
      <w:r>
        <w:t xml:space="preserve"> =</w:t>
      </w:r>
      <w:r>
        <w:rPr>
          <w:noProof/>
        </w:rPr>
        <w:t xml:space="preserve"> 2. </w:t>
      </w:r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>При расчете оголовков на сдвиг и</w:t>
      </w:r>
      <w:r>
        <w:t xml:space="preserve"> опрокидывание динамическую нагрузку следует принимать равной:   </w:t>
      </w:r>
    </w:p>
    <w:p w:rsidR="00000000" w:rsidRDefault="00400209">
      <w:pPr>
        <w:widowControl w:val="0"/>
        <w:ind w:firstLine="284"/>
        <w:jc w:val="both"/>
      </w:pPr>
      <w:r>
        <w:t>на стену, обращенную к  взрыву,</w:t>
      </w:r>
      <w:r>
        <w:rPr>
          <w:noProof/>
        </w:rPr>
        <w:t xml:space="preserve"> </w:t>
      </w:r>
      <w:r>
        <w:t>- по форму</w:t>
      </w:r>
      <w:r>
        <w:softHyphen/>
        <w:t>ле</w:t>
      </w:r>
      <w:r>
        <w:rPr>
          <w:noProof/>
        </w:rPr>
        <w:t xml:space="preserve"> (5</w:t>
      </w:r>
      <w:r>
        <w:t>)</w:t>
      </w:r>
      <w:r>
        <w:rPr>
          <w:noProof/>
        </w:rPr>
        <w:t xml:space="preserve">; </w:t>
      </w:r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>на тыльную стену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1,3</w:t>
      </w:r>
      <w:r>
        <w:t xml:space="preserve"> </w:t>
      </w:r>
      <w:r>
        <w:sym w:font="Symbol" w:char="F044"/>
      </w:r>
      <w:r>
        <w:rPr>
          <w:i/>
        </w:rPr>
        <w:t>Р</w:t>
      </w:r>
      <w:r>
        <w:t xml:space="preserve">;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на покрытие и боковые стены</w:t>
      </w:r>
      <w:r>
        <w:rPr>
          <w:noProof/>
        </w:rPr>
        <w:t xml:space="preserve"> - 1,25</w:t>
      </w:r>
      <w:r>
        <w:t xml:space="preserve"> </w:t>
      </w:r>
      <w:r>
        <w:sym w:font="Symbol" w:char="F044"/>
      </w:r>
      <w:r>
        <w:rPr>
          <w:i/>
        </w:rPr>
        <w:t>Р</w:t>
      </w:r>
      <w:r>
        <w:t xml:space="preserve">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3.24*.</w:t>
      </w:r>
      <w:r>
        <w:t xml:space="preserve"> Эквивалентную статическую нагрузку на наружные стены в местах расположения входов, на стены тамбуров-шлюзов и тамбуров, на ограждаю</w:t>
      </w:r>
      <w:r>
        <w:softHyphen/>
        <w:t>щие конструкции аварийных выходов и защитно-гермети</w:t>
      </w:r>
      <w:r>
        <w:softHyphen/>
        <w:t>ческие двери  следует принимать равной динамической нагрузке, определяемой согласно пп.</w:t>
      </w:r>
      <w:r>
        <w:rPr>
          <w:noProof/>
        </w:rPr>
        <w:t xml:space="preserve"> 3.13*</w:t>
      </w:r>
      <w:r>
        <w:t>,</w:t>
      </w:r>
      <w:r>
        <w:rPr>
          <w:noProof/>
        </w:rPr>
        <w:t xml:space="preserve"> 3.14*</w:t>
      </w:r>
      <w:r>
        <w:t>, 3.15* и</w:t>
      </w:r>
      <w:r>
        <w:rPr>
          <w:noProof/>
        </w:rPr>
        <w:t xml:space="preserve"> 3.16</w:t>
      </w:r>
      <w:r>
        <w:t xml:space="preserve"> настоящих норм</w:t>
      </w:r>
      <w:r>
        <w:t>, умно</w:t>
      </w:r>
      <w:r>
        <w:softHyphen/>
        <w:t xml:space="preserve">женной на коэффициент динамичности </w:t>
      </w:r>
      <w:r>
        <w:rPr>
          <w:i/>
        </w:rPr>
        <w:t>К</w:t>
      </w:r>
      <w:r>
        <w:rPr>
          <w:vertAlign w:val="subscript"/>
        </w:rPr>
        <w:t>д</w:t>
      </w:r>
      <w:r>
        <w:t xml:space="preserve"> согласно табл.</w:t>
      </w:r>
      <w:r>
        <w:rPr>
          <w:noProof/>
        </w:rPr>
        <w:t xml:space="preserve"> 18*</w:t>
      </w:r>
      <w:r>
        <w:t>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  Для ограждающих конструкций аварийных выхо</w:t>
      </w:r>
      <w:r>
        <w:softHyphen/>
        <w:t xml:space="preserve">дов сквозникового и тупикового типов коэффициент динамичности следует принимать </w:t>
      </w:r>
      <w:r>
        <w:rPr>
          <w:i/>
        </w:rPr>
        <w:t>К</w:t>
      </w:r>
      <w:r>
        <w:rPr>
          <w:vertAlign w:val="subscript"/>
        </w:rPr>
        <w:t>д</w:t>
      </w:r>
      <w:r>
        <w:t xml:space="preserve"> = </w:t>
      </w:r>
      <w:r>
        <w:rPr>
          <w:noProof/>
        </w:rPr>
        <w:t>1,3.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  18*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3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динамич</w:t>
            </w:r>
            <w:r>
              <w:rPr>
                <w:sz w:val="16"/>
              </w:rPr>
              <w:softHyphen/>
              <w:t xml:space="preserve">ности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д</w:t>
            </w:r>
            <w:r>
              <w:rPr>
                <w:sz w:val="16"/>
              </w:rPr>
              <w:t xml:space="preserve">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для элементов входа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стен в местах примыка</w:t>
            </w:r>
            <w:r>
              <w:rPr>
                <w:sz w:val="16"/>
              </w:rPr>
              <w:softHyphen/>
              <w:t>ния входов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стен тамбуров-шлюзов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стен тамбуров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защитно-гермети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>ских дверей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. Из подвалов, не защищенных от ударной волны, и из помещений первого этажа с проемностью менее 1</w:t>
            </w:r>
            <w:r>
              <w:rPr>
                <w:noProof/>
                <w:sz w:val="16"/>
              </w:rPr>
              <w:t>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Сквозниковый с пер</w:t>
            </w:r>
            <w:r>
              <w:rPr>
                <w:sz w:val="16"/>
              </w:rPr>
              <w:t>екрытым учас</w:t>
            </w:r>
            <w:r>
              <w:rPr>
                <w:sz w:val="16"/>
              </w:rPr>
              <w:softHyphen/>
              <w:t>тком против входного проема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Из помещений первого этажа в убежища, расположенные: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в подвальном (цокольном) этаже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24" type="#_x0000_t75" style="width:9.75pt;height:18pt" o:ole="">
                  <v:imagedata r:id="rId193" o:title=""/>
                </v:shape>
                <o:OLEObject Type="Embed" ProgID="Equation.3" ShapeID="_x0000_i1124" DrawAspect="Content" ObjectID="_1427227965" r:id="rId194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25" type="#_x0000_t75" style="width:9.75pt;height:18pt" o:ole="">
                  <v:imagedata r:id="rId195" o:title=""/>
                </v:shape>
                <o:OLEObject Type="Embed" ProgID="Equation.3" ShapeID="_x0000_i1125" DrawAspect="Content" ObjectID="_1427227966" r:id="rId196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180" w:dyaOrig="620">
                <v:shape id="_x0000_i1126" type="#_x0000_t75" style="width:5.25pt;height:17.25pt" o:ole="">
                  <v:imagedata r:id="rId197" o:title=""/>
                </v:shape>
                <o:OLEObject Type="Embed" ProgID="Equation.3" ShapeID="_x0000_i1126" DrawAspect="Content" ObjectID="_1427227967" r:id="rId198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27" type="#_x0000_t75" style="width:9.75pt;height:18pt" o:ole="">
                  <v:imagedata r:id="rId199" o:title=""/>
                </v:shape>
                <o:OLEObject Type="Embed" ProgID="Equation.3" ShapeID="_x0000_i1127" DrawAspect="Content" ObjectID="_1427227968" r:id="rId20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 первом этаже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28" type="#_x0000_t75" style="width:9.75pt;height:18pt" o:ole="">
                  <v:imagedata r:id="rId201" o:title=""/>
                </v:shape>
                <o:OLEObject Type="Embed" ProgID="Equation.3" ShapeID="_x0000_i1128" DrawAspect="Content" ObjectID="_1427227969" r:id="rId202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29" type="#_x0000_t75" style="width:9.75pt;height:18pt" o:ole="">
                  <v:imagedata r:id="rId203" o:title=""/>
                </v:shape>
                <o:OLEObject Type="Embed" ProgID="Equation.3" ShapeID="_x0000_i1129" DrawAspect="Content" ObjectID="_1427227970" r:id="rId204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4"/>
                <w:sz w:val="16"/>
              </w:rPr>
              <w:object w:dxaOrig="180" w:dyaOrig="620">
                <v:shape id="_x0000_i1130" type="#_x0000_t75" style="width:5.25pt;height:17.25pt" o:ole="">
                  <v:imagedata r:id="rId205" o:title=""/>
                </v:shape>
                <o:OLEObject Type="Embed" ProgID="Equation.3" ShapeID="_x0000_i1130" DrawAspect="Content" ObjectID="_1427227971" r:id="rId206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31" type="#_x0000_t75" style="width:9.75pt;height:18pt" o:ole="">
                  <v:imagedata r:id="rId207" o:title=""/>
                </v:shape>
                <o:OLEObject Type="Embed" ProgID="Equation.3" ShapeID="_x0000_i1131" DrawAspect="Content" ObjectID="_1427227972" r:id="rId20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Из лестничных клеток при входе в лестничную клетку с улицы для убежищ, располо</w:t>
            </w:r>
            <w:r>
              <w:rPr>
                <w:sz w:val="16"/>
              </w:rPr>
              <w:softHyphen/>
              <w:t>женных: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 подвальном (цокольном) этаже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32" type="#_x0000_t75" style="width:9.75pt;height:18pt" o:ole="">
                  <v:imagedata r:id="rId209" o:title=""/>
                </v:shape>
                <o:OLEObject Type="Embed" ProgID="Equation.3" ShapeID="_x0000_i1132" DrawAspect="Content" ObjectID="_1427227973" r:id="rId210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33" type="#_x0000_t75" style="width:9.75pt;height:18pt" o:ole="">
                  <v:imagedata r:id="rId211" o:title=""/>
                </v:shape>
                <o:OLEObject Type="Embed" ProgID="Equation.3" ShapeID="_x0000_i1133" DrawAspect="Content" ObjectID="_1427227974" r:id="rId212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20" w:dyaOrig="660">
                <v:shape id="_x0000_i1134" type="#_x0000_t75" style="width:9pt;height:18pt" o:ole="">
                  <v:imagedata r:id="rId213" o:title=""/>
                </v:shape>
                <o:OLEObject Type="Embed" ProgID="Equation.3" ShapeID="_x0000_i1134" DrawAspect="Content" ObjectID="_1427227975" r:id="rId214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35" type="#_x0000_t75" style="width:9.75pt;height:18pt" o:ole="">
                  <v:imagedata r:id="rId215" o:title=""/>
                </v:shape>
                <o:OLEObject Type="Embed" ProgID="Equation.3" ShapeID="_x0000_i1135" DrawAspect="Content" ObjectID="_1427227976" r:id="rId21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 первом этаже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36" type="#_x0000_t75" style="width:9.75pt;height:18pt" o:ole="">
                  <v:imagedata r:id="rId217" o:title=""/>
                </v:shape>
                <o:OLEObject Type="Embed" ProgID="Equation.3" ShapeID="_x0000_i1136" DrawAspect="Content" ObjectID="_1427227977" r:id="rId218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37" type="#_x0000_t75" style="width:9.75pt;height:18pt" o:ole="">
                  <v:imagedata r:id="rId219" o:title=""/>
                </v:shape>
                <o:OLEObject Type="Embed" ProgID="Equation.3" ShapeID="_x0000_i1137" DrawAspect="Content" ObjectID="_1427227978" r:id="rId220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20" w:dyaOrig="660">
                <v:shape id="_x0000_i1138" type="#_x0000_t75" style="width:9pt;height:18pt" o:ole="">
                  <v:imagedata r:id="rId221" o:title=""/>
                </v:shape>
                <o:OLEObject Type="Embed" ProgID="Equation.3" ShapeID="_x0000_i1138" DrawAspect="Content" ObjectID="_1427227979" r:id="rId222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28"/>
                <w:sz w:val="16"/>
              </w:rPr>
              <w:object w:dxaOrig="360" w:dyaOrig="660">
                <v:shape id="_x0000_i1139" type="#_x0000_t75" style="width:9.75pt;height:18pt" o:ole="">
                  <v:imagedata r:id="rId223" o:title=""/>
                </v:shape>
                <o:OLEObject Type="Embed" ProgID="Equation.3" ShapeID="_x0000_i1139" DrawAspect="Content" ObjectID="_1427227980" r:id="rId22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Из лестничных клеток с проем</w:t>
            </w:r>
            <w:r>
              <w:rPr>
                <w:sz w:val="16"/>
              </w:rPr>
              <w:softHyphen/>
              <w:t>ностью менее</w:t>
            </w:r>
            <w:r>
              <w:rPr>
                <w:noProof/>
                <w:sz w:val="16"/>
              </w:rPr>
              <w:t xml:space="preserve"> 10%</w:t>
            </w:r>
            <w:r>
              <w:rPr>
                <w:sz w:val="16"/>
              </w:rPr>
              <w:t xml:space="preserve"> при вхо</w:t>
            </w:r>
            <w:r>
              <w:rPr>
                <w:sz w:val="16"/>
              </w:rPr>
              <w:softHyphen/>
              <w:t>де в лестничную клетку с улицы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6. Тупиковый бег оголовка или с легким (разрушаемым) па</w:t>
            </w:r>
            <w:r>
              <w:rPr>
                <w:sz w:val="16"/>
              </w:rPr>
              <w:softHyphen/>
              <w:t>вильоном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В возвышающихся над поверх</w:t>
            </w:r>
            <w:r>
              <w:rPr>
                <w:sz w:val="16"/>
              </w:rPr>
              <w:softHyphen/>
              <w:t>ностью открытых наружных стенах,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а также вход с аппарелью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Аварийный выход с вертикальной шахто</w:t>
            </w:r>
            <w:r>
              <w:rPr>
                <w:sz w:val="16"/>
              </w:rPr>
              <w:t>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Примечание. Над чертой приведены данные для элементов входов из помещений первого этажа и лестничных клеток  с площадью проемов от</w:t>
            </w:r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</w:rPr>
              <w:t xml:space="preserve"> до 50%, под чертой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- с площадью проемов более</w:t>
            </w:r>
            <w:r>
              <w:rPr>
                <w:noProof/>
                <w:sz w:val="16"/>
              </w:rPr>
              <w:t xml:space="preserve"> 50</w:t>
            </w:r>
            <w:r>
              <w:rPr>
                <w:sz w:val="16"/>
              </w:rPr>
              <w:t>%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а также для элементов вхо</w:t>
            </w:r>
            <w:r>
              <w:rPr>
                <w:sz w:val="16"/>
              </w:rPr>
              <w:softHyphen/>
              <w:t>дов из помещений с легко разрушаемыми конструкциями.</w:t>
            </w:r>
          </w:p>
        </w:tc>
      </w:tr>
    </w:tbl>
    <w:p w:rsidR="00000000" w:rsidRDefault="00400209">
      <w:pPr>
        <w:widowControl w:val="0"/>
        <w:ind w:firstLine="284"/>
        <w:jc w:val="both"/>
        <w:rPr>
          <w:noProof/>
        </w:rPr>
      </w:pP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3.25*.</w:t>
      </w:r>
      <w:r>
        <w:t xml:space="preserve"> Закладные детали для крепления дверей и ставней должны  рассчитываться на эквивалентную статическую нагрузку, приложенную  перпендику</w:t>
      </w:r>
      <w:r>
        <w:softHyphen/>
        <w:t xml:space="preserve">лярно плоскости стены и направленную в сторону, противоположную действию ударной волны. </w:t>
      </w:r>
      <w:r>
        <w:t>Величи</w:t>
      </w:r>
      <w:r>
        <w:softHyphen/>
        <w:t>ну этой эквивалентной статической нагрузки следу</w:t>
      </w:r>
      <w:r>
        <w:softHyphen/>
        <w:t>ет  принимать  для  убежищ</w:t>
      </w:r>
      <w:r>
        <w:rPr>
          <w:noProof/>
        </w:rPr>
        <w:t xml:space="preserve">   II</w:t>
      </w:r>
      <w:r>
        <w:t xml:space="preserve"> и</w:t>
      </w:r>
      <w:r>
        <w:rPr>
          <w:noProof/>
        </w:rPr>
        <w:t xml:space="preserve"> III</w:t>
      </w:r>
      <w:r>
        <w:t xml:space="preserve"> классов </w:t>
      </w:r>
      <w:r>
        <w:rPr>
          <w:noProof/>
        </w:rPr>
        <w:t>0,25</w:t>
      </w:r>
      <w:r>
        <w:t xml:space="preserve"> кгс/см</w:t>
      </w:r>
      <w:r>
        <w:rPr>
          <w:vertAlign w:val="superscript"/>
          <w:lang w:val="en-US"/>
        </w:rPr>
        <w:t>2</w:t>
      </w:r>
      <w:r>
        <w:t>, для убежищ</w:t>
      </w:r>
      <w:r>
        <w:rPr>
          <w:noProof/>
        </w:rPr>
        <w:t xml:space="preserve"> IV</w:t>
      </w:r>
      <w:r>
        <w:t xml:space="preserve"> класса</w:t>
      </w:r>
      <w:r>
        <w:rPr>
          <w:lang w:val="en-US"/>
        </w:rPr>
        <w:t xml:space="preserve"> -</w:t>
      </w:r>
      <w:r>
        <w:rPr>
          <w:noProof/>
        </w:rPr>
        <w:t xml:space="preserve"> 0,15</w:t>
      </w:r>
      <w:r>
        <w:t xml:space="preserve"> кгс/см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Внутренние стены расширительных камер, распо</w:t>
      </w:r>
      <w:r>
        <w:softHyphen/>
        <w:t>ложенных за противов</w:t>
      </w:r>
      <w:r>
        <w:rPr>
          <w:lang w:val="en-US"/>
        </w:rPr>
        <w:softHyphen/>
      </w:r>
      <w:r>
        <w:t>зрывными устройствами, дол</w:t>
      </w:r>
      <w:r>
        <w:softHyphen/>
        <w:t>жны рассчитываться на экви</w:t>
      </w:r>
      <w:r>
        <w:rPr>
          <w:lang w:val="en-US"/>
        </w:rPr>
        <w:softHyphen/>
      </w:r>
      <w:r>
        <w:t>валентную статическую нагрузку, равную</w:t>
      </w:r>
      <w:r>
        <w:rPr>
          <w:noProof/>
        </w:rPr>
        <w:t xml:space="preserve"> 0,2</w:t>
      </w:r>
      <w:r>
        <w:t xml:space="preserve"> кгс/см</w:t>
      </w:r>
      <w:r>
        <w:rPr>
          <w:vertAlign w:val="superscript"/>
          <w:lang w:val="en-US"/>
        </w:rPr>
        <w:t>2</w:t>
      </w:r>
      <w:r>
        <w:t xml:space="preserve">, независимо от класса убежища.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3.26*.</w:t>
      </w:r>
      <w:r>
        <w:t xml:space="preserve"> Стены открытых участков и  подходные тоннели входов на действие динамической нагрузки не рассчитываются, они проверяются расчетом на действие эксп</w:t>
      </w:r>
      <w:r>
        <w:t xml:space="preserve">луатационной нагрузки и нагрузки от веса грунта.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Устраиваемые во  входах, сквозникового типа перекрытия следует рассчитывать на нагрузку, при</w:t>
      </w:r>
      <w:r>
        <w:softHyphen/>
        <w:t>ложенную  снизу и равную значению давления  во фронте  ударной волны, умноженному  на коэффи</w:t>
      </w:r>
      <w:r>
        <w:softHyphen/>
        <w:t>циент</w:t>
      </w:r>
      <w:r>
        <w:rPr>
          <w:noProof/>
        </w:rPr>
        <w:t xml:space="preserve"> 0,2.</w:t>
      </w:r>
      <w:r>
        <w:t xml:space="preserve"> Кроме того, перекрытия следует прове</w:t>
      </w:r>
      <w:r>
        <w:softHyphen/>
        <w:t>рять расчетом на нагрузку от обручений вышележа</w:t>
      </w:r>
      <w:r>
        <w:softHyphen/>
        <w:t>щих конструкций, равную</w:t>
      </w:r>
      <w:r>
        <w:rPr>
          <w:noProof/>
        </w:rPr>
        <w:t xml:space="preserve"> 0,3</w:t>
      </w:r>
      <w:r>
        <w:t xml:space="preserve"> кг/см</w:t>
      </w:r>
      <w:r>
        <w:rPr>
          <w:vertAlign w:val="superscript"/>
          <w:lang w:val="en-US"/>
        </w:rPr>
        <w:t>2</w:t>
      </w:r>
      <w:r>
        <w:t xml:space="preserve">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rPr>
          <w:noProof/>
        </w:rPr>
        <w:t>3.27*.</w:t>
      </w:r>
      <w:r>
        <w:t xml:space="preserve"> Тоннели аварийных выходов и входов, совмещенных  с аварийными выходами,  на участке от устья до защитно-герметической двери </w:t>
      </w:r>
      <w:r>
        <w:rPr>
          <w:lang w:val="en-US"/>
        </w:rPr>
        <w:t>(</w:t>
      </w:r>
      <w:r>
        <w:t>ставн</w:t>
      </w:r>
      <w:r>
        <w:t>я) или противовзрывного устройства следует рассчиты</w:t>
      </w:r>
      <w:r>
        <w:softHyphen/>
        <w:t xml:space="preserve">вать на два случая:  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t>а</w:t>
      </w:r>
      <w:r>
        <w:rPr>
          <w:lang w:val="en-US"/>
        </w:rPr>
        <w:t>)</w:t>
      </w:r>
      <w:r>
        <w:t xml:space="preserve"> загружение только снаружи;  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t>б) результирующее</w:t>
      </w:r>
      <w:r>
        <w:rPr>
          <w:noProof/>
        </w:rPr>
        <w:t xml:space="preserve"> -</w:t>
      </w:r>
      <w:r>
        <w:t xml:space="preserve">  загружение  снаружи  и изнутри.    </w:t>
      </w:r>
    </w:p>
    <w:p w:rsidR="00000000" w:rsidRDefault="00400209">
      <w:pPr>
        <w:widowControl w:val="0"/>
        <w:ind w:firstLine="284"/>
        <w:jc w:val="both"/>
      </w:pPr>
      <w:r>
        <w:t>Величины эквивалентных статических нагрузок снаружи  определяются по  пп.3.17*-3.21*</w:t>
      </w:r>
      <w:r>
        <w:rPr>
          <w:lang w:val="en-US"/>
        </w:rPr>
        <w:t>,</w:t>
      </w:r>
      <w:r>
        <w:t xml:space="preserve"> а  из</w:t>
      </w:r>
      <w:r>
        <w:softHyphen/>
        <w:t>нутри</w:t>
      </w:r>
      <w:r>
        <w:rPr>
          <w:noProof/>
        </w:rPr>
        <w:t xml:space="preserve"> -</w:t>
      </w:r>
      <w:r>
        <w:t xml:space="preserve"> по п. 3.24*</w:t>
      </w:r>
      <w:r>
        <w:rPr>
          <w:lang w:val="en-US"/>
        </w:rPr>
        <w:t xml:space="preserve"> </w:t>
      </w:r>
      <w:r>
        <w:t>настоящих норм. При этом для тоннелей, расположенных  в грунте, необходимо</w:t>
      </w:r>
      <w:r>
        <w:rPr>
          <w:lang w:val="en-US"/>
        </w:rPr>
        <w:t xml:space="preserve"> </w:t>
      </w:r>
      <w:r>
        <w:t>учитывать пассивный отпор грунта.</w:t>
      </w:r>
      <w:r>
        <w:rPr>
          <w:lang w:val="en-US"/>
        </w:rPr>
        <w:t xml:space="preserve">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3.28.</w:t>
      </w:r>
      <w:r>
        <w:t xml:space="preserve"> Эквивалентные  статические нагрузки на конструкции противо</w:t>
      </w:r>
      <w:r>
        <w:softHyphen/>
        <w:t>радиационных укрытий следу</w:t>
      </w:r>
      <w:r>
        <w:softHyphen/>
        <w:t>ет принимать согласно прил.</w:t>
      </w:r>
      <w:r>
        <w:rPr>
          <w:noProof/>
        </w:rPr>
        <w:t xml:space="preserve"> 1*</w:t>
      </w:r>
      <w:r>
        <w:t>.</w:t>
      </w:r>
    </w:p>
    <w:p w:rsidR="00000000" w:rsidRDefault="00400209">
      <w:pPr>
        <w:pStyle w:val="1"/>
        <w:rPr>
          <w:rFonts w:ascii="Times New Roman" w:hAnsi="Times New Roman"/>
        </w:rPr>
      </w:pPr>
      <w:bookmarkStart w:id="2046" w:name="_Toc418521993"/>
      <w:r>
        <w:rPr>
          <w:rFonts w:ascii="Times New Roman" w:hAnsi="Times New Roman"/>
        </w:rPr>
        <w:t>4. РАСЧЕТ БЕТОННЫХ И ЖЕЛЕЗОБЕТОННЫХ  КОНСТРУКЦИЙ</w:t>
      </w:r>
      <w:bookmarkEnd w:id="2046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4.1*.</w:t>
      </w:r>
      <w:r>
        <w:t xml:space="preserve"> Расчет бетонных и железобетонных конст</w:t>
      </w:r>
      <w:r>
        <w:softHyphen/>
        <w:t>рукций убежищ следует производить в соответствии с требованиями глав СНиП:  основные положения проектирования строительных конструкций и осно</w:t>
      </w:r>
      <w:r>
        <w:softHyphen/>
        <w:t>ваний, проектирование бетонных и железобетонных конструкций, а также настоящих норм.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047" w:name="_Toc418521994"/>
      <w:r>
        <w:rPr>
          <w:rFonts w:ascii="Times New Roman" w:hAnsi="Times New Roman"/>
        </w:rPr>
        <w:t>ХАРАКТЕРИСТИКА ПРЕДЕЛЬНЫХ СОСТОЯНИЙ</w:t>
      </w:r>
      <w:bookmarkEnd w:id="2047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 4.2.</w:t>
      </w:r>
      <w:r>
        <w:t xml:space="preserve"> Расчет конструкций убежищ на силовые воз</w:t>
      </w:r>
      <w:r>
        <w:softHyphen/>
        <w:t>действия произ</w:t>
      </w:r>
      <w:r>
        <w:softHyphen/>
        <w:t>водится по методу предельных со</w:t>
      </w:r>
      <w:r>
        <w:softHyphen/>
        <w:t>стояний</w:t>
      </w:r>
      <w:r>
        <w:rPr>
          <w:noProof/>
        </w:rPr>
        <w:t xml:space="preserve"> -</w:t>
      </w:r>
      <w:r>
        <w:t xml:space="preserve"> по потере несущей способности (предель</w:t>
      </w:r>
      <w:r>
        <w:softHyphen/>
        <w:t>ные сос</w:t>
      </w:r>
      <w:r>
        <w:t>тояния первой группы) и должен обеспечи</w:t>
      </w:r>
      <w:r>
        <w:softHyphen/>
        <w:t xml:space="preserve">вать от:    </w:t>
      </w:r>
    </w:p>
    <w:p w:rsidR="00000000" w:rsidRDefault="00400209">
      <w:pPr>
        <w:widowControl w:val="0"/>
        <w:ind w:firstLine="284"/>
        <w:jc w:val="both"/>
      </w:pPr>
      <w:r>
        <w:t>разрушения отдельных элементов конструкций в</w:t>
      </w:r>
      <w:r>
        <w:rPr>
          <w:noProof/>
        </w:rPr>
        <w:t xml:space="preserve"> </w:t>
      </w:r>
      <w:r>
        <w:t xml:space="preserve">наиболее напряженных сечениях;    </w:t>
      </w:r>
    </w:p>
    <w:p w:rsidR="00000000" w:rsidRDefault="00400209">
      <w:pPr>
        <w:widowControl w:val="0"/>
        <w:ind w:firstLine="284"/>
        <w:jc w:val="both"/>
      </w:pPr>
      <w:r>
        <w:t>потери устойчивости формы отдельными элемен</w:t>
      </w:r>
      <w:r>
        <w:softHyphen/>
        <w:t>тами конструкций;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разрушения конструкций при совместном  воз</w:t>
      </w:r>
      <w:r>
        <w:softHyphen/>
        <w:t xml:space="preserve">действии силовых  факторов  и неблагоприятных влияний внешней среды.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4.3</w:t>
      </w:r>
      <w:r>
        <w:t>*. Расчет несущих конструкций защитных сооружений  должен выполняться  с учетом упруго-пластических свойств  материалов</w:t>
      </w:r>
      <w:r>
        <w:rPr>
          <w:noProof/>
        </w:rPr>
        <w:t xml:space="preserve"> </w:t>
      </w:r>
      <w:r>
        <w:t xml:space="preserve">-  предельное состояние </w:t>
      </w:r>
      <w:r>
        <w:rPr>
          <w:lang w:val="en-US"/>
        </w:rPr>
        <w:t>I</w:t>
      </w:r>
      <w:r>
        <w:t xml:space="preserve">а.    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t>Предельное состояние конструкций в  упруго-пла</w:t>
      </w:r>
      <w:r>
        <w:t xml:space="preserve">стической стадии  (состояние </w:t>
      </w:r>
      <w:r>
        <w:rPr>
          <w:lang w:val="en-US"/>
        </w:rPr>
        <w:t>I</w:t>
      </w:r>
      <w:r>
        <w:t>а) характери</w:t>
      </w:r>
      <w:r>
        <w:softHyphen/>
        <w:t>зуется началом разрушения бетона сжатой  зоны в наиболее напряженных сечениях, растянутая арма</w:t>
      </w:r>
      <w:r>
        <w:softHyphen/>
        <w:t>тура при этом находится в стадии развития неупругих (пластических) деформаций. Допускаются воз</w:t>
      </w:r>
      <w:r>
        <w:softHyphen/>
        <w:t>никновение остаточных перемещений и наличие в бетоне растянутой зоны раскрытых трещин. По состоянию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а</w:t>
      </w:r>
      <w:r>
        <w:t xml:space="preserve"> рассчитываются элементы основных несущих и ограждающих  конструкций  убежищ. тоннели аварийных выходов.    </w:t>
      </w:r>
    </w:p>
    <w:p w:rsidR="00000000" w:rsidRDefault="00400209">
      <w:pPr>
        <w:widowControl w:val="0"/>
        <w:ind w:firstLine="284"/>
        <w:jc w:val="both"/>
      </w:pPr>
      <w:r>
        <w:t>Предельное состояние конструкций по упругой стадии работы арматуры (</w:t>
      </w:r>
      <w:r>
        <w:t>состояние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б</w:t>
      </w:r>
      <w:r>
        <w:rPr>
          <w:noProof/>
        </w:rPr>
        <w:t>)</w:t>
      </w:r>
      <w:r>
        <w:t xml:space="preserve"> характери</w:t>
      </w:r>
      <w:r>
        <w:softHyphen/>
        <w:t>зуется достижением в растянутой арматуре напря</w:t>
      </w:r>
      <w:r>
        <w:softHyphen/>
        <w:t>жений, равных расчетному динамическому сопро</w:t>
      </w:r>
      <w:r>
        <w:softHyphen/>
        <w:t>тивлению арматуры, при этом напряжения в бетоне сжатой зоны, как правило, меньше расчетного ди</w:t>
      </w:r>
      <w:r>
        <w:softHyphen/>
        <w:t>намического призменного сопротив</w:t>
      </w:r>
      <w:r>
        <w:softHyphen/>
        <w:t xml:space="preserve">ления бетона.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Расчет железобетонных конструкций  по  пре</w:t>
      </w:r>
      <w:r>
        <w:softHyphen/>
        <w:t>дельному  состоянию</w:t>
      </w:r>
      <w:r>
        <w:rPr>
          <w:noProof/>
        </w:rPr>
        <w:t xml:space="preserve">  </w:t>
      </w:r>
      <w:r>
        <w:rPr>
          <w:lang w:val="en-US"/>
        </w:rPr>
        <w:t>I</w:t>
      </w:r>
      <w:r>
        <w:t>б обеспечивает отсутствие в них остаточных деформаций. По  предельному состоянию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б следует  рассчитывать конструкции убежищ, расположенные в водонасыщенном грунте.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4.4*.</w:t>
      </w:r>
      <w:r>
        <w:t xml:space="preserve"> Предельные</w:t>
      </w:r>
      <w:r>
        <w:t xml:space="preserve"> состояния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а 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б шарнирно опертых изгибаемых и  внецентренно сжатых (слу</w:t>
      </w:r>
      <w:r>
        <w:softHyphen/>
        <w:t xml:space="preserve">чай "а")  элементов нормируются  величиной </w:t>
      </w:r>
      <w:r>
        <w:rPr>
          <w:i/>
        </w:rPr>
        <w:t>К</w:t>
      </w:r>
      <w:r>
        <w:t xml:space="preserve">, равной отношению полного прогиба (перемещения) конструкции, достигаемого к моменту предельного состояния </w:t>
      </w:r>
      <w:r>
        <w:rPr>
          <w:i/>
          <w:lang w:val="en-US"/>
        </w:rPr>
        <w:t>Y</w:t>
      </w:r>
      <w:r>
        <w:rPr>
          <w:vertAlign w:val="subscript"/>
        </w:rPr>
        <w:t>пр</w:t>
      </w:r>
      <w:r>
        <w:rPr>
          <w:lang w:val="en-US"/>
        </w:rPr>
        <w:t>,</w:t>
      </w:r>
      <w:r>
        <w:t xml:space="preserve"> к величине упругого прогиба (пере</w:t>
      </w:r>
      <w:r>
        <w:softHyphen/>
        <w:t>мещения) конструкции</w:t>
      </w:r>
      <w:r>
        <w:rPr>
          <w:lang w:val="en-US"/>
        </w:rPr>
        <w:t xml:space="preserve"> </w:t>
      </w:r>
      <w:r>
        <w:rPr>
          <w:i/>
          <w:lang w:val="en-US"/>
        </w:rPr>
        <w:t>Y</w:t>
      </w:r>
      <w:r>
        <w:rPr>
          <w:vertAlign w:val="subscript"/>
        </w:rPr>
        <w:t>0</w:t>
      </w:r>
      <w:r>
        <w:rPr>
          <w:lang w:val="en-US"/>
        </w:rPr>
        <w:t>,</w:t>
      </w:r>
      <w:r>
        <w:t xml:space="preserve"> при котором напряже</w:t>
      </w:r>
      <w:r>
        <w:softHyphen/>
        <w:t>ние в арматуре растянутой зоны достигает значения расчетных динамических сопротивлении.</w:t>
      </w:r>
    </w:p>
    <w:p w:rsidR="00000000" w:rsidRDefault="00400209">
      <w:pPr>
        <w:widowControl w:val="0"/>
        <w:ind w:firstLine="284"/>
        <w:jc w:val="both"/>
      </w:pPr>
      <w:r>
        <w:t xml:space="preserve">  Для  элементов, рассчитываемых по предельному состоянию </w:t>
      </w:r>
      <w:r>
        <w:rPr>
          <w:lang w:val="en-US"/>
        </w:rPr>
        <w:t>I</w:t>
      </w:r>
      <w:r>
        <w:t xml:space="preserve">а, следует принимать </w:t>
      </w:r>
      <w:r>
        <w:rPr>
          <w:i/>
        </w:rPr>
        <w:t>К</w:t>
      </w:r>
      <w:r>
        <w:rPr>
          <w:noProof/>
        </w:rPr>
        <w:t xml:space="preserve"> =</w:t>
      </w:r>
      <w:r>
        <w:t xml:space="preserve"> 3м соблюдать условие</w:t>
      </w:r>
      <w:r>
        <w:rPr>
          <w:lang w:val="en-US"/>
        </w:rPr>
        <w:t xml:space="preserve">  </w:t>
      </w:r>
      <w:r>
        <w:rPr>
          <w:i/>
          <w:lang w:val="en-US"/>
        </w:rPr>
        <w:t>Y</w:t>
      </w:r>
      <w:r>
        <w:rPr>
          <w:vertAlign w:val="subscript"/>
          <w:lang w:val="en-US"/>
        </w:rPr>
        <w:t>i</w:t>
      </w:r>
      <w:r>
        <w:rPr>
          <w:lang w:val="en-US"/>
        </w:rPr>
        <w:t>,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Y</w:t>
      </w:r>
      <w:r>
        <w:rPr>
          <w:vertAlign w:val="subscript"/>
        </w:rPr>
        <w:t>п</w:t>
      </w:r>
      <w:r>
        <w:rPr>
          <w:vertAlign w:val="subscript"/>
        </w:rPr>
        <w:t>р</w:t>
      </w:r>
      <w:r>
        <w:t>, а для элементов, рассчитывае</w:t>
      </w:r>
      <w:r>
        <w:softHyphen/>
        <w:t>мых  по предельному состоянию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б</w:t>
      </w:r>
      <w:r>
        <w:rPr>
          <w:noProof/>
        </w:rPr>
        <w:t>,-</w:t>
      </w:r>
      <w:r>
        <w:t xml:space="preserve"> </w:t>
      </w:r>
      <w:r>
        <w:rPr>
          <w:i/>
        </w:rPr>
        <w:t>К</w:t>
      </w:r>
      <w:r>
        <w:rPr>
          <w:noProof/>
        </w:rPr>
        <w:t xml:space="preserve"> =</w:t>
      </w:r>
      <w:r>
        <w:t xml:space="preserve"> 1 и соблюдать условие </w:t>
      </w:r>
      <w:r>
        <w:rPr>
          <w:i/>
          <w:lang w:val="en-US"/>
        </w:rPr>
        <w:t>Y</w:t>
      </w:r>
      <w:r>
        <w:rPr>
          <w:vertAlign w:val="subscript"/>
          <w:lang w:val="en-US"/>
        </w:rPr>
        <w:t>i</w:t>
      </w:r>
      <w:r>
        <w:t xml:space="preserve"> </w:t>
      </w:r>
      <w:r>
        <w:rPr>
          <w:lang w:val="en-US"/>
        </w:rPr>
        <w:sym w:font="Symbol" w:char="F0A3"/>
      </w:r>
      <w:r>
        <w:t xml:space="preserve"> </w:t>
      </w:r>
      <w:r>
        <w:rPr>
          <w:i/>
          <w:lang w:val="en-US"/>
        </w:rPr>
        <w:t>Y</w:t>
      </w:r>
      <w:r>
        <w:rPr>
          <w:vertAlign w:val="subscript"/>
        </w:rPr>
        <w:t>0</w:t>
      </w:r>
      <w:r>
        <w:t xml:space="preserve">.   </w:t>
      </w:r>
    </w:p>
    <w:p w:rsidR="00000000" w:rsidRDefault="00400209">
      <w:pPr>
        <w:widowControl w:val="0"/>
        <w:ind w:firstLine="284"/>
        <w:jc w:val="both"/>
      </w:pPr>
      <w:r>
        <w:t xml:space="preserve">Величины прогибов конструкций определяются:   </w:t>
      </w:r>
    </w:p>
    <w:p w:rsidR="00000000" w:rsidRDefault="00400209">
      <w:pPr>
        <w:widowControl w:val="0"/>
        <w:ind w:firstLine="284"/>
        <w:jc w:val="both"/>
      </w:pPr>
      <w:r>
        <w:t xml:space="preserve">а) упругий прогиб изгибаемых элементов </w:t>
      </w:r>
      <w:r>
        <w:rPr>
          <w:i/>
          <w:lang w:val="en-US"/>
        </w:rPr>
        <w:t>Y</w:t>
      </w:r>
      <w:r>
        <w:rPr>
          <w:vertAlign w:val="subscript"/>
          <w:lang w:val="en-US"/>
        </w:rPr>
        <w:t>0</w:t>
      </w:r>
      <w:r>
        <w:t>, при котором напряжения в растянутой зоне дости</w:t>
      </w:r>
      <w:r>
        <w:softHyphen/>
        <w:t>гают значений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t>, по формуле</w:t>
      </w:r>
    </w:p>
    <w:p w:rsidR="00000000" w:rsidRDefault="00400209">
      <w:pPr>
        <w:widowControl w:val="0"/>
        <w:ind w:firstLine="284"/>
        <w:jc w:val="center"/>
      </w:pPr>
      <w:r>
        <w:rPr>
          <w:noProof/>
          <w:position w:val="-36"/>
        </w:rPr>
        <w:object w:dxaOrig="2320" w:dyaOrig="840">
          <v:shape id="_x0000_i1140" type="#_x0000_t75" style="width:116.25pt;height:42pt" o:ole="">
            <v:imagedata r:id="rId225" o:title=""/>
          </v:shape>
          <o:OLEObject Type="Embed" ProgID="Equation.3" ShapeID="_x0000_i1140" DrawAspect="Content" ObjectID="_1427227981" r:id="rId226"/>
        </w:object>
      </w:r>
      <w:r>
        <w:t xml:space="preserve">;          </w:t>
      </w:r>
      <w:r>
        <w:rPr>
          <w:noProof/>
        </w:rPr>
        <w:t xml:space="preserve"> (7) </w:t>
      </w:r>
      <w:r>
        <w:t xml:space="preserve">       </w:t>
      </w:r>
    </w:p>
    <w:p w:rsidR="00000000" w:rsidRDefault="00400209">
      <w:pPr>
        <w:widowControl w:val="0"/>
        <w:ind w:firstLine="284"/>
        <w:jc w:val="both"/>
      </w:pPr>
      <w:r>
        <w:t xml:space="preserve">  б) предельный прогиб</w:t>
      </w:r>
      <w:r>
        <w:rPr>
          <w:lang w:val="en-US"/>
        </w:rPr>
        <w:t xml:space="preserve"> </w:t>
      </w:r>
      <w:r>
        <w:rPr>
          <w:i/>
          <w:lang w:val="en-US"/>
        </w:rPr>
        <w:t>Y</w:t>
      </w:r>
      <w:r>
        <w:rPr>
          <w:vertAlign w:val="subscript"/>
        </w:rPr>
        <w:t>пр</w:t>
      </w:r>
      <w:r>
        <w:t>, котором начина</w:t>
      </w:r>
      <w:r>
        <w:softHyphen/>
        <w:t>ется раздробление бетона на верхней грани сжатой зоны балочных элементов, 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32"/>
        </w:rPr>
        <w:object w:dxaOrig="2460" w:dyaOrig="780">
          <v:shape id="_x0000_i1141" type="#_x0000_t75" style="width:123pt;height:39pt" o:ole="">
            <v:imagedata r:id="rId227" o:title=""/>
          </v:shape>
          <o:OLEObject Type="Embed" ProgID="Equation.3" ShapeID="_x0000_i1141" DrawAspect="Content" ObjectID="_1427227982" r:id="rId228"/>
        </w:object>
      </w:r>
      <w:r>
        <w:t>;           (8)</w:t>
      </w:r>
    </w:p>
    <w:p w:rsidR="00000000" w:rsidRDefault="00400209">
      <w:pPr>
        <w:widowControl w:val="0"/>
        <w:ind w:firstLine="284"/>
        <w:jc w:val="both"/>
      </w:pPr>
      <w:r>
        <w:t>в) предельный прогиб</w:t>
      </w:r>
      <w:r>
        <w:rPr>
          <w:lang w:val="en-US"/>
        </w:rPr>
        <w:t xml:space="preserve"> </w:t>
      </w:r>
      <w:r>
        <w:rPr>
          <w:i/>
          <w:lang w:val="en-US"/>
        </w:rPr>
        <w:t>Y</w:t>
      </w:r>
      <w:r>
        <w:rPr>
          <w:vertAlign w:val="subscript"/>
        </w:rPr>
        <w:t>пр</w:t>
      </w:r>
      <w:r>
        <w:rPr>
          <w:noProof/>
        </w:rPr>
        <w:t>,</w:t>
      </w:r>
      <w:r>
        <w:t xml:space="preserve"> </w:t>
      </w:r>
      <w:r>
        <w:t>при котором начина</w:t>
      </w:r>
      <w:r>
        <w:softHyphen/>
        <w:t>ется разрушение сжатой зоны внецентренно сжатых элементов,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  <w:position w:val="-30"/>
        </w:rPr>
        <w:object w:dxaOrig="2439" w:dyaOrig="760">
          <v:shape id="_x0000_i1142" type="#_x0000_t75" style="width:122.25pt;height:38.25pt" o:ole="">
            <v:imagedata r:id="rId229" o:title=""/>
          </v:shape>
          <o:OLEObject Type="Embed" ProgID="Equation.3" ShapeID="_x0000_i1142" DrawAspect="Content" ObjectID="_1427227983" r:id="rId230"/>
        </w:object>
      </w:r>
      <w:r>
        <w:t>.</w:t>
      </w:r>
      <w:r>
        <w:rPr>
          <w:noProof/>
        </w:rPr>
        <w:t xml:space="preserve"> </w:t>
      </w:r>
      <w:r>
        <w:t xml:space="preserve">          </w:t>
      </w:r>
      <w:r>
        <w:rPr>
          <w:noProof/>
        </w:rPr>
        <w:t>(9)</w:t>
      </w:r>
    </w:p>
    <w:p w:rsidR="00000000" w:rsidRDefault="00400209">
      <w:pPr>
        <w:widowControl w:val="0"/>
        <w:ind w:left="1276" w:hanging="992"/>
        <w:jc w:val="both"/>
      </w:pPr>
      <w:r>
        <w:t>где</w:t>
      </w:r>
      <w:r>
        <w:rPr>
          <w:lang w:val="en-US"/>
        </w:rPr>
        <w:t xml:space="preserve">  </w:t>
      </w:r>
      <w:r>
        <w:t xml:space="preserve">    </w:t>
      </w:r>
      <w:r>
        <w:rPr>
          <w:i/>
          <w:lang w:val="en-US"/>
        </w:rPr>
        <w:t>R</w:t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rPr>
          <w:noProof/>
        </w:rPr>
        <w:t xml:space="preserve"> </w:t>
      </w:r>
      <w:r>
        <w:t>-  расчетные динамические сопротивления арматуры растяжению (сжатию)</w:t>
      </w:r>
      <w:r>
        <w:rPr>
          <w:noProof/>
        </w:rPr>
        <w:t xml:space="preserve"> ; </w:t>
      </w:r>
      <w:r>
        <w:rPr>
          <w:lang w:val="en-US"/>
        </w:rPr>
        <w:t xml:space="preserve">      </w:t>
      </w:r>
    </w:p>
    <w:p w:rsidR="00000000" w:rsidRDefault="00400209">
      <w:pPr>
        <w:widowControl w:val="0"/>
        <w:ind w:left="1276" w:hanging="28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noProof/>
        </w:rPr>
        <w:t xml:space="preserve"> </w:t>
      </w:r>
      <w:r>
        <w:t xml:space="preserve">-  расчетная динамическая призменная  прочность бетона;       </w:t>
      </w:r>
    </w:p>
    <w:p w:rsidR="00000000" w:rsidRDefault="00400209">
      <w:pPr>
        <w:widowControl w:val="0"/>
        <w:ind w:firstLine="993"/>
        <w:jc w:val="both"/>
      </w:pPr>
      <w:r>
        <w:rPr>
          <w:i/>
        </w:rPr>
        <w:t>Е</w:t>
      </w:r>
      <w:r>
        <w:rPr>
          <w:vertAlign w:val="subscript"/>
        </w:rPr>
        <w:t>а</w:t>
      </w:r>
      <w:r>
        <w:rPr>
          <w:noProof/>
        </w:rPr>
        <w:t xml:space="preserve">  -</w:t>
      </w:r>
      <w:r>
        <w:t xml:space="preserve"> модуль упругости арматуры; </w:t>
      </w:r>
      <w:r>
        <w:rPr>
          <w:lang w:val="en-US"/>
        </w:rPr>
        <w:t xml:space="preserve">    </w:t>
      </w:r>
    </w:p>
    <w:p w:rsidR="00000000" w:rsidRDefault="00400209">
      <w:pPr>
        <w:widowControl w:val="0"/>
        <w:ind w:firstLine="993"/>
        <w:jc w:val="both"/>
      </w:pPr>
      <w:r>
        <w:rPr>
          <w:i/>
          <w:lang w:val="en-US"/>
        </w:rPr>
        <w:t>F</w:t>
      </w:r>
      <w:r>
        <w:rPr>
          <w:vertAlign w:val="subscript"/>
        </w:rPr>
        <w:t>а</w:t>
      </w:r>
      <w:r>
        <w:rPr>
          <w:noProof/>
        </w:rP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lang w:val="en-US"/>
        </w:rPr>
        <w:sym w:font="Symbol" w:char="F0A2"/>
      </w:r>
      <w:r>
        <w:rPr>
          <w:vertAlign w:val="subscript"/>
        </w:rPr>
        <w:t>а</w:t>
      </w:r>
      <w:r>
        <w:t xml:space="preserve"> - площади растянутой (сжатой) арматуры;     </w:t>
      </w:r>
    </w:p>
    <w:p w:rsidR="00000000" w:rsidRDefault="00400209">
      <w:pPr>
        <w:widowControl w:val="0"/>
        <w:ind w:left="1418" w:hanging="425"/>
        <w:jc w:val="both"/>
      </w:pPr>
      <w:r>
        <w:sym w:font="Symbol" w:char="F06D"/>
      </w:r>
      <w:r>
        <w:t xml:space="preserve">, </w:t>
      </w:r>
      <w:r>
        <w:sym w:font="Symbol" w:char="F06D"/>
      </w:r>
      <w:r>
        <w:sym w:font="Symbol" w:char="F0A2"/>
      </w:r>
      <w:r>
        <w:rPr>
          <w:noProof/>
        </w:rPr>
        <w:t xml:space="preserve"> </w:t>
      </w:r>
      <w:r>
        <w:t xml:space="preserve">- коэффициенты армирования  сечения растянутой (сжатой) арматуры;       </w:t>
      </w:r>
    </w:p>
    <w:p w:rsidR="00000000" w:rsidRDefault="00400209">
      <w:pPr>
        <w:widowControl w:val="0"/>
        <w:ind w:left="1276" w:hanging="283"/>
        <w:jc w:val="both"/>
      </w:pPr>
      <w:r>
        <w:rPr>
          <w:i/>
        </w:rPr>
        <w:t>а</w:t>
      </w:r>
      <w:r>
        <w:sym w:font="Symbol" w:char="F0A2"/>
      </w:r>
      <w:r>
        <w:t>- расстояние от равнодействующей усилий в сжат</w:t>
      </w:r>
      <w:r>
        <w:t xml:space="preserve">ой арматуре до ближайшей грани сечения; </w:t>
      </w:r>
      <w:r>
        <w:rPr>
          <w:lang w:val="en-US"/>
        </w:rPr>
        <w:t xml:space="preserve">      </w:t>
      </w:r>
    </w:p>
    <w:p w:rsidR="00000000" w:rsidRDefault="00400209">
      <w:pPr>
        <w:widowControl w:val="0"/>
        <w:ind w:firstLine="993"/>
        <w:jc w:val="both"/>
      </w:pPr>
      <w:r>
        <w:rPr>
          <w:i/>
          <w:lang w:val="en-US"/>
        </w:rPr>
        <w:t>h</w:t>
      </w:r>
      <w:r>
        <w:rPr>
          <w:vertAlign w:val="subscript"/>
        </w:rPr>
        <w:t>0</w:t>
      </w:r>
      <w:r>
        <w:rPr>
          <w:noProof/>
        </w:rPr>
        <w:t xml:space="preserve"> -</w:t>
      </w:r>
      <w:r>
        <w:t xml:space="preserve"> рабочая высота сечения;        </w:t>
      </w:r>
    </w:p>
    <w:p w:rsidR="00000000" w:rsidRDefault="00400209">
      <w:pPr>
        <w:widowControl w:val="0"/>
        <w:ind w:firstLine="993"/>
        <w:jc w:val="both"/>
        <w:rPr>
          <w:lang w:val="en-US"/>
        </w:rPr>
      </w:pPr>
      <w:r>
        <w:rPr>
          <w:i/>
          <w:lang w:val="en-US"/>
        </w:rPr>
        <w:t>l</w:t>
      </w:r>
      <w:r>
        <w:rPr>
          <w:vertAlign w:val="subscript"/>
          <w:lang w:val="en-US"/>
        </w:rPr>
        <w:t>0</w:t>
      </w:r>
      <w:r>
        <w:rPr>
          <w:noProof/>
        </w:rPr>
        <w:t xml:space="preserve"> -</w:t>
      </w:r>
      <w:r>
        <w:t xml:space="preserve"> расчетная длина элементов; </w:t>
      </w:r>
      <w:r>
        <w:rPr>
          <w:lang w:val="en-US"/>
        </w:rPr>
        <w:t xml:space="preserve">       </w:t>
      </w:r>
    </w:p>
    <w:p w:rsidR="00000000" w:rsidRDefault="00400209">
      <w:pPr>
        <w:widowControl w:val="0"/>
        <w:ind w:firstLine="993"/>
        <w:jc w:val="both"/>
        <w:rPr>
          <w:lang w:val="en-US"/>
        </w:rPr>
      </w:pPr>
      <w:r>
        <w:rPr>
          <w:i/>
          <w:lang w:val="en-US"/>
        </w:rPr>
        <w:t>b</w:t>
      </w:r>
      <w:r>
        <w:rPr>
          <w:noProof/>
        </w:rPr>
        <w:t xml:space="preserve"> -</w:t>
      </w:r>
      <w:r>
        <w:t xml:space="preserve"> ширина прямоугольного сечения; </w:t>
      </w:r>
      <w:r>
        <w:rPr>
          <w:lang w:val="en-US"/>
        </w:rPr>
        <w:t xml:space="preserve">       </w:t>
      </w:r>
    </w:p>
    <w:p w:rsidR="00000000" w:rsidRDefault="00400209">
      <w:pPr>
        <w:widowControl w:val="0"/>
        <w:ind w:firstLine="993"/>
        <w:jc w:val="both"/>
        <w:rPr>
          <w:lang w:val="en-US"/>
        </w:rPr>
      </w:pPr>
      <w:r>
        <w:rPr>
          <w:i/>
          <w:lang w:val="en-US"/>
        </w:rPr>
        <w:t>N</w:t>
      </w:r>
      <w:r>
        <w:rPr>
          <w:noProof/>
        </w:rPr>
        <w:t xml:space="preserve"> -</w:t>
      </w:r>
      <w:r>
        <w:t xml:space="preserve"> продольная сжимающая сила; </w:t>
      </w:r>
      <w:r>
        <w:rPr>
          <w:lang w:val="en-US"/>
        </w:rPr>
        <w:t xml:space="preserve">       </w:t>
      </w:r>
    </w:p>
    <w:p w:rsidR="00000000" w:rsidRDefault="00400209">
      <w:pPr>
        <w:widowControl w:val="0"/>
        <w:ind w:left="1276" w:hanging="283"/>
        <w:jc w:val="both"/>
      </w:pPr>
      <w:r>
        <w:rPr>
          <w:i/>
          <w:lang w:val="en-US"/>
        </w:rPr>
        <w:t>S</w:t>
      </w:r>
      <w:r>
        <w:rPr>
          <w:noProof/>
        </w:rPr>
        <w:t xml:space="preserve"> -</w:t>
      </w:r>
      <w:r>
        <w:t xml:space="preserve"> коэффициент, зависящий от схемы загружения элементов и условий на опорах,   принимаемый согласно прил.</w:t>
      </w:r>
      <w:r>
        <w:rPr>
          <w:noProof/>
        </w:rPr>
        <w:t xml:space="preserve"> 5; </w:t>
      </w:r>
      <w:r>
        <w:t xml:space="preserve">      </w:t>
      </w:r>
    </w:p>
    <w:p w:rsidR="00000000" w:rsidRDefault="00400209">
      <w:pPr>
        <w:widowControl w:val="0"/>
        <w:ind w:left="1276" w:hanging="283"/>
        <w:jc w:val="both"/>
      </w:pPr>
      <w:r>
        <w:rPr>
          <w:i/>
        </w:rPr>
        <w:t>М</w:t>
      </w:r>
      <w:r>
        <w:rPr>
          <w:vertAlign w:val="subscript"/>
        </w:rPr>
        <w:t>р</w:t>
      </w:r>
      <w:r>
        <w:rPr>
          <w:vertAlign w:val="superscript"/>
        </w:rPr>
        <w:t>д</w:t>
      </w:r>
      <w:r>
        <w:rPr>
          <w:noProof/>
        </w:rPr>
        <w:t xml:space="preserve">  </w:t>
      </w:r>
      <w:r>
        <w:t>- изгибающий  момент,  при  котором напряжение в арматуре достигает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rPr>
          <w:noProof/>
        </w:rPr>
        <w:t>,</w:t>
      </w:r>
      <w:r>
        <w:t xml:space="preserve"> определяемый из выражения</w:t>
      </w:r>
    </w:p>
    <w:p w:rsidR="00000000" w:rsidRDefault="00400209">
      <w:pPr>
        <w:widowControl w:val="0"/>
        <w:ind w:firstLine="284"/>
        <w:jc w:val="center"/>
      </w:pPr>
      <w:r>
        <w:rPr>
          <w:i/>
        </w:rPr>
        <w:t>М</w:t>
      </w:r>
      <w:r>
        <w:rPr>
          <w:vertAlign w:val="subscript"/>
        </w:rPr>
        <w:t>р</w:t>
      </w:r>
      <w:r>
        <w:rPr>
          <w:vertAlign w:val="superscript"/>
        </w:rPr>
        <w:t>д</w:t>
      </w:r>
      <w:r>
        <w:t xml:space="preserve"> = </w:t>
      </w:r>
      <w:r>
        <w:rPr>
          <w:i/>
          <w:lang w:val="en-US"/>
        </w:rPr>
        <w:t>F</w:t>
      </w:r>
      <w:r>
        <w:rPr>
          <w:vertAlign w:val="subscript"/>
        </w:rPr>
        <w:t>а</w:t>
      </w:r>
      <w:r>
        <w:rPr>
          <w:i/>
          <w:lang w:val="en-US"/>
        </w:rPr>
        <w:t>R</w:t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t>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- 0,5</w:t>
      </w:r>
      <w:r>
        <w:rPr>
          <w:i/>
          <w:lang w:val="en-US"/>
        </w:rPr>
        <w:t>x</w:t>
      </w:r>
      <w:r>
        <w:rPr>
          <w:vertAlign w:val="superscript"/>
        </w:rPr>
        <w:t>д</w:t>
      </w:r>
      <w:r>
        <w:t xml:space="preserve">) + </w:t>
      </w:r>
      <w:r>
        <w:rPr>
          <w:i/>
          <w:lang w:val="en-US"/>
        </w:rPr>
        <w:t>F</w:t>
      </w:r>
      <w:r>
        <w:rPr>
          <w:lang w:val="en-US"/>
        </w:rPr>
        <w:sym w:font="Symbol" w:char="F0A2"/>
      </w:r>
      <w:r>
        <w:rPr>
          <w:vertAlign w:val="subscript"/>
        </w:rPr>
        <w:t>а</w:t>
      </w: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t>(0,5</w:t>
      </w:r>
      <w:r>
        <w:rPr>
          <w:i/>
        </w:rPr>
        <w:t>х</w:t>
      </w:r>
      <w:r>
        <w:rPr>
          <w:vertAlign w:val="superscript"/>
        </w:rPr>
        <w:t>д</w:t>
      </w:r>
      <w:r>
        <w:t xml:space="preserve"> - </w:t>
      </w:r>
      <w:r>
        <w:rPr>
          <w:i/>
        </w:rPr>
        <w:t>а</w:t>
      </w:r>
      <w:r>
        <w:sym w:font="Symbol" w:char="F0A2"/>
      </w:r>
      <w:r>
        <w:t>),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где </w:t>
      </w:r>
      <w:r>
        <w:t xml:space="preserve">       </w:t>
      </w:r>
      <w:r>
        <w:rPr>
          <w:noProof/>
          <w:position w:val="-34"/>
        </w:rPr>
        <w:object w:dxaOrig="1020" w:dyaOrig="760">
          <v:shape id="_x0000_i1143" type="#_x0000_t75" style="width:51pt;height:38.25pt" o:ole="">
            <v:imagedata r:id="rId231" o:title=""/>
          </v:shape>
          <o:OLEObject Type="Embed" ProgID="Equation.3" ShapeID="_x0000_i1143" DrawAspect="Content" ObjectID="_1427227984" r:id="rId232"/>
        </w:object>
      </w:r>
      <w:r>
        <w:t>;</w:t>
      </w:r>
    </w:p>
    <w:p w:rsidR="00000000" w:rsidRDefault="00400209">
      <w:pPr>
        <w:widowControl w:val="0"/>
        <w:ind w:left="1276" w:hanging="283"/>
        <w:jc w:val="both"/>
      </w:pPr>
      <w:r>
        <w:rPr>
          <w:i/>
        </w:rPr>
        <w:t>М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t xml:space="preserve"> </w:t>
      </w:r>
      <w:r>
        <w:rPr>
          <w:noProof/>
        </w:rPr>
        <w:t xml:space="preserve"> </w:t>
      </w:r>
      <w:r>
        <w:t>-  максимальный изгибающий  момент, воспринимаемый  нормальным  сече</w:t>
      </w:r>
      <w:r>
        <w:softHyphen/>
        <w:t xml:space="preserve">нием при условии </w:t>
      </w:r>
      <w:r>
        <w:sym w:font="Symbol" w:char="F078"/>
      </w:r>
      <w:r>
        <w:rPr>
          <w:vertAlign w:val="superscript"/>
        </w:rPr>
        <w:t>д</w:t>
      </w:r>
      <w:r>
        <w:rPr>
          <w:noProof/>
        </w:rPr>
        <w:t xml:space="preserve"> =</w:t>
      </w:r>
      <w:r>
        <w:t xml:space="preserve"> </w:t>
      </w:r>
      <w: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t xml:space="preserve">  и определяемый для прямоугольного сече</w:t>
      </w:r>
      <w:r>
        <w:softHyphen/>
        <w:t>ния из выражения</w:t>
      </w:r>
    </w:p>
    <w:p w:rsidR="00000000" w:rsidRDefault="00400209">
      <w:pPr>
        <w:widowControl w:val="0"/>
        <w:ind w:firstLine="284"/>
        <w:jc w:val="center"/>
        <w:rPr>
          <w:lang w:val="en-US"/>
        </w:rPr>
      </w:pPr>
      <w:r>
        <w:rPr>
          <w:i/>
        </w:rPr>
        <w:t>М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noProof/>
        </w:rPr>
        <w:t xml:space="preserve"> =  0</w:t>
      </w:r>
      <w:r>
        <w:t>,</w:t>
      </w:r>
      <w:r>
        <w:rPr>
          <w:noProof/>
        </w:rPr>
        <w:t>5</w:t>
      </w:r>
      <w:r>
        <w:rPr>
          <w:i/>
          <w:lang w:val="en-US"/>
        </w:rPr>
        <w:t>bh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t>;</w:t>
      </w:r>
    </w:p>
    <w:p w:rsidR="00000000" w:rsidRDefault="00400209">
      <w:pPr>
        <w:widowControl w:val="0"/>
        <w:ind w:firstLine="993"/>
        <w:jc w:val="both"/>
        <w:rPr>
          <w:noProof/>
        </w:rPr>
      </w:pPr>
      <w:r>
        <w:rPr>
          <w:lang w:val="en-US"/>
        </w:rPr>
        <w:t xml:space="preserve">   </w:t>
      </w:r>
      <w:r>
        <w:rPr>
          <w:lang w:val="en-US"/>
        </w:rPr>
        <w:sym w:font="Symbol" w:char="F078"/>
      </w:r>
      <w:r>
        <w:rPr>
          <w:vertAlign w:val="superscript"/>
        </w:rPr>
        <w:t>д</w:t>
      </w:r>
      <w:r>
        <w:t xml:space="preserve">, </w:t>
      </w:r>
      <w: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rPr>
          <w:lang w:val="en-US"/>
        </w:rPr>
        <w:t xml:space="preserve">   - </w:t>
      </w:r>
      <w:r>
        <w:t>определяются</w:t>
      </w:r>
      <w:r>
        <w:rPr>
          <w:lang w:val="en-US"/>
        </w:rPr>
        <w:t xml:space="preserve"> </w:t>
      </w:r>
      <w:r>
        <w:t>по  п.</w:t>
      </w:r>
      <w:r>
        <w:rPr>
          <w:noProof/>
        </w:rPr>
        <w:t xml:space="preserve"> 4.19</w:t>
      </w:r>
      <w:r>
        <w:t xml:space="preserve"> настоящих  норм.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4.5.</w:t>
      </w:r>
      <w:r>
        <w:t xml:space="preserve"> Предельное состояние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а</w:t>
      </w:r>
      <w:r>
        <w:t xml:space="preserve"> элементов с защем</w:t>
      </w:r>
      <w:r>
        <w:softHyphen/>
        <w:t>ленными  опорами или неразрезных изгибаемых и внецентренно  сжатых  элементов  (случай "а") нормируется  величиной угла раскрытия  трещин в шарнире пластичности, определяемой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sym w:font="Symbol" w:char="F079"/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</w:t>
      </w:r>
      <w:r>
        <w:rPr>
          <w:noProof/>
        </w:rPr>
        <w:t xml:space="preserve">  = 0</w:t>
      </w:r>
      <w:r>
        <w:t>,</w:t>
      </w:r>
      <w:r>
        <w:rPr>
          <w:noProof/>
        </w:rPr>
        <w:t>035 +</w:t>
      </w:r>
      <w:r>
        <w:t xml:space="preserve">  </w:t>
      </w:r>
      <w:r>
        <w:rPr>
          <w:position w:val="-28"/>
        </w:rPr>
        <w:object w:dxaOrig="520" w:dyaOrig="660">
          <v:shape id="_x0000_i1144" type="#_x0000_t75" style="width:26.25pt;height:33pt" o:ole="">
            <v:imagedata r:id="rId233" o:title=""/>
          </v:shape>
          <o:OLEObject Type="Embed" ProgID="Equation.3" ShapeID="_x0000_i1144" DrawAspect="Content" ObjectID="_1427227985" r:id="rId234"/>
        </w:object>
      </w:r>
      <w:r>
        <w:rPr>
          <w:noProof/>
        </w:rPr>
        <w:t>.</w:t>
      </w:r>
      <w:r>
        <w:t xml:space="preserve">     </w:t>
      </w:r>
      <w:r>
        <w:rPr>
          <w:noProof/>
        </w:rPr>
        <w:t xml:space="preserve"> </w:t>
      </w:r>
      <w:r>
        <w:t>(</w:t>
      </w:r>
      <w:r>
        <w:rPr>
          <w:noProof/>
        </w:rPr>
        <w:t>10</w:t>
      </w:r>
      <w:r>
        <w:t>)</w:t>
      </w:r>
    </w:p>
    <w:p w:rsidR="00000000" w:rsidRDefault="00400209">
      <w:pPr>
        <w:widowControl w:val="0"/>
        <w:ind w:firstLine="284"/>
        <w:jc w:val="both"/>
      </w:pPr>
      <w:r>
        <w:t xml:space="preserve">  При </w:t>
      </w:r>
      <w:r>
        <w:sym w:font="Symbol" w:char="F078"/>
      </w:r>
      <w:r>
        <w:rPr>
          <w:vertAlign w:val="superscript"/>
        </w:rPr>
        <w:t xml:space="preserve">д </w:t>
      </w:r>
      <w:r>
        <w:t xml:space="preserve">&lt; 0,02 </w:t>
      </w:r>
      <w:r>
        <w:sym w:font="Symbol" w:char="F079"/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</w:t>
      </w:r>
      <w:r>
        <w:t xml:space="preserve"> принимается рваным</w:t>
      </w:r>
      <w:r>
        <w:rPr>
          <w:noProof/>
        </w:rPr>
        <w:t xml:space="preserve"> 0,2</w:t>
      </w:r>
      <w:r>
        <w:t xml:space="preserve"> рад, </w:t>
      </w:r>
    </w:p>
    <w:p w:rsidR="00000000" w:rsidRDefault="00400209">
      <w:pPr>
        <w:widowControl w:val="0"/>
        <w:ind w:left="1134" w:hanging="850"/>
        <w:jc w:val="both"/>
      </w:pPr>
      <w:r>
        <w:t xml:space="preserve">где      </w:t>
      </w:r>
      <w:r>
        <w:sym w:font="Symbol" w:char="F078"/>
      </w:r>
      <w:r>
        <w:rPr>
          <w:vertAlign w:val="superscript"/>
        </w:rPr>
        <w:t>д</w:t>
      </w:r>
      <w:r>
        <w:rPr>
          <w:noProof/>
        </w:rPr>
        <w:t xml:space="preserve"> -</w:t>
      </w:r>
      <w:r>
        <w:t xml:space="preserve"> относительная высота  сжатой  зоны бетона, определяемая из выражений:            </w:t>
      </w:r>
    </w:p>
    <w:p w:rsidR="00000000" w:rsidRDefault="00400209">
      <w:pPr>
        <w:widowControl w:val="0"/>
        <w:ind w:firstLine="851"/>
        <w:jc w:val="both"/>
      </w:pPr>
      <w:r>
        <w:t>для изгибаемых элементов</w:t>
      </w:r>
    </w:p>
    <w:p w:rsidR="00000000" w:rsidRDefault="00400209">
      <w:pPr>
        <w:widowControl w:val="0"/>
        <w:ind w:firstLine="284"/>
        <w:jc w:val="center"/>
      </w:pPr>
      <w:r>
        <w:rPr>
          <w:position w:val="-34"/>
        </w:rPr>
        <w:object w:dxaOrig="1040" w:dyaOrig="760">
          <v:shape id="_x0000_i1145" type="#_x0000_t75" style="width:51.75pt;height:38.25pt" o:ole="">
            <v:imagedata r:id="rId235" o:title=""/>
          </v:shape>
          <o:OLEObject Type="Embed" ProgID="Equation.3" ShapeID="_x0000_i1145" DrawAspect="Content" ObjectID="_1427227986" r:id="rId236"/>
        </w:object>
      </w:r>
      <w:r>
        <w:t>;</w:t>
      </w:r>
    </w:p>
    <w:p w:rsidR="00000000" w:rsidRDefault="00400209">
      <w:pPr>
        <w:widowControl w:val="0"/>
        <w:ind w:firstLine="851"/>
        <w:jc w:val="both"/>
      </w:pPr>
      <w:r>
        <w:t>для  внецентренно сжатых  элементов  (случай "а")</w:t>
      </w:r>
    </w:p>
    <w:p w:rsidR="00000000" w:rsidRDefault="00400209">
      <w:pPr>
        <w:widowControl w:val="0"/>
        <w:ind w:firstLine="284"/>
        <w:jc w:val="center"/>
      </w:pPr>
      <w:r>
        <w:rPr>
          <w:lang w:val="en-US"/>
        </w:rPr>
        <w:t xml:space="preserve">        </w:t>
      </w:r>
      <w:r>
        <w:rPr>
          <w:position w:val="-34"/>
          <w:lang w:val="en-US"/>
        </w:rPr>
        <w:object w:dxaOrig="1920" w:dyaOrig="760">
          <v:shape id="_x0000_i1146" type="#_x0000_t75" style="width:96pt;height:38.25pt" o:ole="">
            <v:imagedata r:id="rId237" o:title=""/>
          </v:shape>
          <o:OLEObject Type="Embed" ProgID="Equation.3" ShapeID="_x0000_i1146" DrawAspect="Content" ObjectID="_1427227987" r:id="rId238"/>
        </w:object>
      </w:r>
      <w:r>
        <w:t>,</w:t>
      </w:r>
    </w:p>
    <w:p w:rsidR="00000000" w:rsidRDefault="00400209">
      <w:pPr>
        <w:widowControl w:val="0"/>
        <w:ind w:left="1134" w:hanging="283"/>
        <w:jc w:val="both"/>
      </w:pPr>
      <w:r>
        <w:sym w:font="Symbol" w:char="F06D"/>
      </w:r>
      <w:r>
        <w:rPr>
          <w:noProof/>
        </w:rPr>
        <w:t xml:space="preserve"> -</w:t>
      </w:r>
      <w:r>
        <w:t xml:space="preserve">  коэффициент  армирования   сечения растянутой зоны,  определяемый  из выражения</w:t>
      </w:r>
    </w:p>
    <w:p w:rsidR="00000000" w:rsidRDefault="00400209">
      <w:pPr>
        <w:widowControl w:val="0"/>
        <w:ind w:firstLine="284"/>
        <w:jc w:val="center"/>
        <w:rPr>
          <w:lang w:val="en-US"/>
        </w:rPr>
      </w:pPr>
      <w:r>
        <w:rPr>
          <w:position w:val="-32"/>
          <w:lang w:val="en-US"/>
        </w:rPr>
        <w:object w:dxaOrig="740" w:dyaOrig="700">
          <v:shape id="_x0000_i1147" type="#_x0000_t75" style="width:36.75pt;height:35.25pt" o:ole="">
            <v:imagedata r:id="rId239" o:title=""/>
          </v:shape>
          <o:OLEObject Type="Embed" ProgID="Equation.3" ShapeID="_x0000_i1147" DrawAspect="Content" ObjectID="_1427227988" r:id="rId240"/>
        </w:object>
      </w:r>
      <w:r>
        <w:t>.</w:t>
      </w:r>
    </w:p>
    <w:p w:rsidR="00000000" w:rsidRDefault="00400209">
      <w:pPr>
        <w:widowControl w:val="0"/>
        <w:ind w:firstLine="284"/>
        <w:jc w:val="both"/>
      </w:pPr>
      <w:r>
        <w:t xml:space="preserve">   Прочность элемента при работе его в упругопластической стадии (предельное состояние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а)</w:t>
      </w:r>
      <w:r>
        <w:t xml:space="preserve"> обеспе</w:t>
      </w:r>
      <w:r>
        <w:softHyphen/>
        <w:t>чивается пр</w:t>
      </w:r>
      <w:r>
        <w:t>и условии</w:t>
      </w:r>
    </w:p>
    <w:p w:rsidR="00000000" w:rsidRDefault="00400209">
      <w:pPr>
        <w:widowControl w:val="0"/>
        <w:ind w:firstLine="284"/>
        <w:jc w:val="center"/>
      </w:pPr>
      <w:r>
        <w:sym w:font="Symbol" w:char="F079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sym w:font="Symbol" w:char="F079"/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пр</w:t>
      </w:r>
      <w:r>
        <w:t>,              (11)</w:t>
      </w:r>
    </w:p>
    <w:p w:rsidR="00000000" w:rsidRDefault="00400209">
      <w:pPr>
        <w:widowControl w:val="0"/>
        <w:ind w:firstLine="284"/>
        <w:jc w:val="both"/>
      </w:pPr>
      <w:r>
        <w:t xml:space="preserve">где  </w:t>
      </w:r>
      <w:r>
        <w:sym w:font="Symbol" w:char="F079"/>
      </w:r>
      <w:r>
        <w:rPr>
          <w:vertAlign w:val="subscript"/>
          <w:lang w:val="en-US"/>
        </w:rPr>
        <w:t>i</w:t>
      </w:r>
      <w:r>
        <w:rPr>
          <w:noProof/>
        </w:rPr>
        <w:t xml:space="preserve"> -</w:t>
      </w:r>
      <w:r>
        <w:t xml:space="preserve">  величина угла  раскрытия трещин  в шарнире  пластичности от  расчетной нагрузки с учетом коэффициента динамичности по перемещению.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048" w:name="_Toc418521995"/>
      <w:r>
        <w:rPr>
          <w:rFonts w:ascii="Times New Roman" w:hAnsi="Times New Roman"/>
        </w:rPr>
        <w:t>МАТЕРИАЛЫ  И ИХ РАСЧЕТНЫЕ ХАРАКТЕРИСТИКИ</w:t>
      </w:r>
      <w:bookmarkEnd w:id="2048"/>
    </w:p>
    <w:p w:rsidR="00000000" w:rsidRDefault="00400209">
      <w:pPr>
        <w:pStyle w:val="3"/>
        <w:rPr>
          <w:rFonts w:ascii="Times New Roman" w:hAnsi="Times New Roman"/>
        </w:rPr>
      </w:pPr>
      <w:bookmarkStart w:id="2049" w:name="_Toc418521996"/>
      <w:r>
        <w:rPr>
          <w:rFonts w:ascii="Times New Roman" w:hAnsi="Times New Roman"/>
        </w:rPr>
        <w:t>А. Бетон</w:t>
      </w:r>
      <w:bookmarkEnd w:id="2049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 4.6*</w:t>
      </w:r>
      <w:r>
        <w:t>. Для сборных и монолитных  бетонных и железобетонных   конструкций  убежищ   должен применяться тяжелый  бетон проектной марки не ниже М200, а для колонн и ригелей</w:t>
      </w:r>
      <w:r>
        <w:rPr>
          <w:noProof/>
        </w:rPr>
        <w:t xml:space="preserve"> </w:t>
      </w:r>
      <w:r>
        <w:t>- не ниже М300.</w:t>
      </w:r>
    </w:p>
    <w:p w:rsidR="00000000" w:rsidRDefault="00400209">
      <w:pPr>
        <w:widowControl w:val="0"/>
        <w:ind w:firstLine="284"/>
        <w:jc w:val="both"/>
      </w:pPr>
      <w:r>
        <w:t xml:space="preserve">  Бетонные блоки для стен высотой</w:t>
      </w:r>
      <w:r>
        <w:rPr>
          <w:noProof/>
        </w:rPr>
        <w:t xml:space="preserve"> 2</w:t>
      </w:r>
      <w:r>
        <w:t>,</w:t>
      </w:r>
      <w:r>
        <w:rPr>
          <w:noProof/>
        </w:rPr>
        <w:t>4</w:t>
      </w:r>
      <w:r>
        <w:t xml:space="preserve"> м следует предусматривать марки не ниже М</w:t>
      </w:r>
      <w:r>
        <w:rPr>
          <w:noProof/>
        </w:rPr>
        <w:t>100.</w:t>
      </w:r>
      <w:r>
        <w:t xml:space="preserve"> Раствор д</w:t>
      </w:r>
      <w:r>
        <w:t>ля заделки швов сборных железо</w:t>
      </w:r>
      <w:r>
        <w:softHyphen/>
        <w:t>бетонных конструк</w:t>
      </w:r>
      <w:r>
        <w:softHyphen/>
        <w:t>ций принимать марки не ниже</w:t>
      </w:r>
      <w:r>
        <w:rPr>
          <w:lang w:val="en-US"/>
        </w:rPr>
        <w:t xml:space="preserve"> M1</w:t>
      </w:r>
      <w:r>
        <w:t>00</w:t>
      </w:r>
      <w:r>
        <w:rPr>
          <w:lang w:val="en-US"/>
        </w:rPr>
        <w:t>,</w:t>
      </w:r>
      <w:r>
        <w:t xml:space="preserve"> а для кладки стен</w:t>
      </w:r>
      <w:r>
        <w:rPr>
          <w:noProof/>
        </w:rPr>
        <w:t xml:space="preserve"> </w:t>
      </w:r>
      <w:r>
        <w:t xml:space="preserve">- не ниже М50.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4.7.</w:t>
      </w:r>
      <w:r>
        <w:t xml:space="preserve"> При расчетах конструкций защитных соору</w:t>
      </w:r>
      <w:r>
        <w:softHyphen/>
        <w:t>жений на  экви</w:t>
      </w:r>
      <w:r>
        <w:softHyphen/>
        <w:t>валентные статические нагрузки нормативные сопротивления бетона  осевому сжа</w:t>
      </w:r>
      <w:r>
        <w:softHyphen/>
        <w:t xml:space="preserve">тию призм (призменная прочность)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н</w:t>
      </w:r>
      <w:r>
        <w:t xml:space="preserve"> и сопротив</w:t>
      </w:r>
      <w:r>
        <w:softHyphen/>
        <w:t>ление осевому  растяжению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р</w:t>
      </w:r>
      <w:r>
        <w:rPr>
          <w:vertAlign w:val="superscript"/>
        </w:rPr>
        <w:t>н</w:t>
      </w:r>
      <w:r>
        <w:rPr>
          <w:noProof/>
        </w:rPr>
        <w:t xml:space="preserve"> </w:t>
      </w:r>
      <w:r>
        <w:t xml:space="preserve"> принимаются  в соответствии с  требованиями главы СНиП по проектированию бетонных и железобетонных  кон</w:t>
      </w:r>
      <w:r>
        <w:softHyphen/>
        <w:t xml:space="preserve">струкций. При этом  коэффициенты  безопасности по бетону при сжатии  </w:t>
      </w:r>
      <w:r>
        <w:rPr>
          <w:i/>
        </w:rPr>
        <w:t>К</w:t>
      </w:r>
      <w:r>
        <w:rPr>
          <w:vertAlign w:val="subscript"/>
        </w:rPr>
        <w:t>б</w:t>
      </w:r>
      <w:r>
        <w:rPr>
          <w:vertAlign w:val="subscript"/>
        </w:rPr>
        <w:t>.с</w:t>
      </w:r>
      <w:r>
        <w:t xml:space="preserve">  и растяжении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vertAlign w:val="subscript"/>
        </w:rPr>
        <w:t>б.р</w:t>
      </w:r>
      <w:r>
        <w:rPr>
          <w:lang w:val="en-US"/>
        </w:rPr>
        <w:t xml:space="preserve"> </w:t>
      </w:r>
      <w:r>
        <w:t>принимаются равными:</w:t>
      </w:r>
      <w:r>
        <w:rPr>
          <w:lang w:val="en-US"/>
        </w:rPr>
        <w:t xml:space="preserve"> </w:t>
      </w:r>
      <w:r>
        <w:rPr>
          <w:i/>
        </w:rPr>
        <w:t>К</w:t>
      </w:r>
      <w:r>
        <w:rPr>
          <w:vertAlign w:val="subscript"/>
        </w:rPr>
        <w:t>б.с</w:t>
      </w:r>
      <w:r>
        <w:rPr>
          <w:noProof/>
        </w:rPr>
        <w:t xml:space="preserve"> = 1,15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vertAlign w:val="subscript"/>
        </w:rPr>
        <w:t>б.р</w:t>
      </w:r>
      <w:r>
        <w:rPr>
          <w:noProof/>
        </w:rPr>
        <w:t xml:space="preserve"> =</w:t>
      </w:r>
      <w:r>
        <w:t xml:space="preserve">1,25.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 19*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Расчетные сопротивления бетона и начальные модули упругости, 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noProof/>
                <w:sz w:val="16"/>
              </w:rPr>
              <w:t xml:space="preserve"> , </w:t>
            </w:r>
            <w:r>
              <w:rPr>
                <w:sz w:val="16"/>
              </w:rPr>
              <w:t>при проектной марке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M</w:t>
            </w:r>
            <w:r>
              <w:rPr>
                <w:sz w:val="16"/>
              </w:rPr>
              <w:t>150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M250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M300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M350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M400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M450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M500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Сжатие осевое (призменная проч</w:t>
            </w:r>
            <w:r>
              <w:rPr>
                <w:sz w:val="16"/>
              </w:rPr>
              <w:softHyphen/>
              <w:t>ность)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пр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Растяжение осевое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р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5,8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10,4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13,2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14,4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Модуль упругости бетона естест</w:t>
            </w:r>
            <w:r>
              <w:rPr>
                <w:sz w:val="16"/>
              </w:rPr>
              <w:softHyphen/>
              <w:t>венного твердения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</w:rPr>
              <w:t>Е</w:t>
            </w:r>
            <w:r>
              <w:rPr>
                <w:sz w:val="16"/>
                <w:vertAlign w:val="subscript"/>
              </w:rPr>
              <w:t>б</w:t>
            </w:r>
            <w:r>
              <w:rPr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2,3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2,6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3,4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3,6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3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Примечание. Модуль упругости </w:t>
            </w:r>
            <w:r>
              <w:rPr>
                <w:sz w:val="16"/>
              </w:rPr>
              <w:t>бетона, подвергнутого тепловой обработке при атмосферном давлении, принимается равным</w:t>
            </w:r>
            <w:r>
              <w:rPr>
                <w:noProof/>
                <w:sz w:val="16"/>
              </w:rPr>
              <w:t xml:space="preserve"> 0,9</w:t>
            </w:r>
            <w:r>
              <w:rPr>
                <w:i/>
                <w:sz w:val="16"/>
              </w:rPr>
              <w:t>Е</w:t>
            </w:r>
            <w:r>
              <w:rPr>
                <w:sz w:val="16"/>
                <w:vertAlign w:val="subscript"/>
              </w:rPr>
              <w:t>б</w:t>
            </w:r>
            <w:r>
              <w:rPr>
                <w:sz w:val="16"/>
                <w:lang w:val="en-US"/>
              </w:rPr>
              <w:t>.</w:t>
            </w: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4.8*</w:t>
      </w:r>
      <w:r>
        <w:t xml:space="preserve"> Расчетные динамические сопротивления бетона в проектируемых конструкциях защитных сооружений следует принимать равными расчетным сопротивлениям бетона при расчете на эквивалент</w:t>
      </w:r>
      <w:r>
        <w:softHyphen/>
        <w:t>ные статические нагрузки согласно табл.</w:t>
      </w:r>
      <w:r>
        <w:rPr>
          <w:noProof/>
        </w:rPr>
        <w:t xml:space="preserve"> 19*</w:t>
      </w:r>
      <w:r>
        <w:t xml:space="preserve"> умноженным на  коэффициент динамического упроч</w:t>
      </w:r>
      <w:r>
        <w:softHyphen/>
        <w:t>нения бетона, принимаемый равным:</w:t>
      </w:r>
    </w:p>
    <w:p w:rsidR="00000000" w:rsidRDefault="00400209">
      <w:pPr>
        <w:widowControl w:val="0"/>
        <w:ind w:firstLine="284"/>
        <w:jc w:val="both"/>
      </w:pPr>
      <w:r>
        <w:t>при  расчете  по  предельному  состоянию</w:t>
      </w:r>
      <w:r>
        <w:rPr>
          <w:noProof/>
        </w:rPr>
        <w:t xml:space="preserve">  </w:t>
      </w:r>
      <w:r>
        <w:rPr>
          <w:lang w:val="en-US"/>
        </w:rPr>
        <w:t>I</w:t>
      </w:r>
      <w:r>
        <w:t>а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rPr>
          <w:i/>
        </w:rPr>
        <w:t>К</w:t>
      </w:r>
      <w:r>
        <w:rPr>
          <w:vertAlign w:val="subscript"/>
        </w:rPr>
        <w:t>у.б</w:t>
      </w:r>
      <w:r>
        <w:rPr>
          <w:noProof/>
        </w:rPr>
        <w:t xml:space="preserve"> = </w:t>
      </w:r>
      <w:r>
        <w:t>1,2;</w:t>
      </w:r>
      <w:r>
        <w:rPr>
          <w:noProof/>
        </w:rPr>
        <w:t xml:space="preserve"> </w:t>
      </w:r>
      <w: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 расчете по  предельному  состоянию</w:t>
      </w:r>
      <w:r>
        <w:rPr>
          <w:noProof/>
        </w:rPr>
        <w:t xml:space="preserve">   </w:t>
      </w:r>
      <w:r>
        <w:rPr>
          <w:lang w:val="en-US"/>
        </w:rPr>
        <w:t>I</w:t>
      </w:r>
      <w:r>
        <w:t>б</w:t>
      </w:r>
    </w:p>
    <w:p w:rsidR="00000000" w:rsidRDefault="00400209">
      <w:pPr>
        <w:widowControl w:val="0"/>
        <w:ind w:firstLine="284"/>
        <w:jc w:val="both"/>
      </w:pPr>
      <w:r>
        <w:rPr>
          <w:i/>
        </w:rPr>
        <w:t>К</w:t>
      </w:r>
      <w:r>
        <w:rPr>
          <w:vertAlign w:val="subscript"/>
        </w:rPr>
        <w:t>у.б</w:t>
      </w:r>
      <w:r>
        <w:rPr>
          <w:noProof/>
        </w:rPr>
        <w:t xml:space="preserve"> =</w:t>
      </w:r>
      <w:r>
        <w:t xml:space="preserve"> 1,3.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4.9.</w:t>
      </w:r>
      <w:r>
        <w:t xml:space="preserve"> Расчетные сопротивления бетона, указанные в табл.</w:t>
      </w:r>
      <w:r>
        <w:rPr>
          <w:noProof/>
        </w:rPr>
        <w:t xml:space="preserve"> 19*</w:t>
      </w:r>
      <w:r>
        <w:t xml:space="preserve"> следует умножать  на коэффициенты условий работы бетона, принимаемые по табл.</w:t>
      </w:r>
      <w:r>
        <w:rPr>
          <w:noProof/>
        </w:rPr>
        <w:t xml:space="preserve"> 20.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   20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2"/>
        <w:gridCol w:w="1418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Факторы, обусловливающие введение коэффициентов условий работы бетона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Коэффициенты условий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работы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условные обозначения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величины коэффициентов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Попеременное замораживание и оттаивание при эксплуатации кон</w:t>
            </w:r>
            <w:r>
              <w:rPr>
                <w:sz w:val="16"/>
              </w:rPr>
              <w:softHyphen/>
              <w:t>струкций в водона</w:t>
            </w:r>
            <w:r>
              <w:rPr>
                <w:sz w:val="16"/>
              </w:rPr>
              <w:softHyphen/>
              <w:t>сыщен</w:t>
            </w:r>
            <w:r>
              <w:rPr>
                <w:sz w:val="16"/>
              </w:rPr>
              <w:softHyphen/>
              <w:t>ном со</w:t>
            </w:r>
            <w:r>
              <w:rPr>
                <w:sz w:val="16"/>
              </w:rPr>
              <w:softHyphen/>
              <w:t>стоянии и расчетной зимней тем</w:t>
            </w:r>
            <w:r>
              <w:rPr>
                <w:sz w:val="16"/>
              </w:rPr>
              <w:softHyphen/>
              <w:t>пературе наружного воздуха: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ниже минус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 xml:space="preserve"> до минус</w:t>
            </w:r>
            <w:r>
              <w:rPr>
                <w:noProof/>
                <w:sz w:val="16"/>
              </w:rPr>
              <w:t xml:space="preserve"> 40</w:t>
            </w:r>
            <w:r>
              <w:rPr>
                <w:sz w:val="16"/>
              </w:rPr>
              <w:t>°С включи</w:t>
            </w:r>
            <w:r>
              <w:rPr>
                <w:sz w:val="16"/>
              </w:rPr>
              <w:t>тельно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m</w:t>
            </w:r>
            <w:r>
              <w:rPr>
                <w:sz w:val="16"/>
                <w:vertAlign w:val="subscript"/>
              </w:rPr>
              <w:t>б</w:t>
            </w:r>
            <w:r>
              <w:rPr>
                <w:noProof/>
                <w:sz w:val="16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ниже минус</w:t>
            </w:r>
            <w:r>
              <w:rPr>
                <w:noProof/>
                <w:sz w:val="16"/>
              </w:rPr>
              <w:t xml:space="preserve"> 5</w:t>
            </w:r>
            <w:r>
              <w:rPr>
                <w:sz w:val="16"/>
              </w:rPr>
              <w:t xml:space="preserve"> до минус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>°С включительно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</w:t>
            </w:r>
            <w:r>
              <w:rPr>
                <w:sz w:val="16"/>
                <w:vertAlign w:val="subscript"/>
              </w:rPr>
              <w:t>б</w:t>
            </w:r>
            <w:r>
              <w:rPr>
                <w:noProof/>
                <w:sz w:val="16"/>
                <w:vertAlign w:val="subscript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минус</w:t>
            </w:r>
            <w:r>
              <w:rPr>
                <w:noProof/>
                <w:sz w:val="16"/>
              </w:rPr>
              <w:t xml:space="preserve"> 5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 и выше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</w:t>
            </w:r>
            <w:r>
              <w:rPr>
                <w:noProof/>
                <w:sz w:val="16"/>
                <w:vertAlign w:val="subscript"/>
              </w:rPr>
              <w:t>б3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Попеременное замораживание и оттаивание в условиях эксплуатации конструкций при эпизоди</w:t>
            </w:r>
            <w:r>
              <w:rPr>
                <w:sz w:val="16"/>
              </w:rPr>
              <w:softHyphen/>
              <w:t>ческом водонасыщении при рас</w:t>
            </w:r>
            <w:r>
              <w:rPr>
                <w:sz w:val="16"/>
              </w:rPr>
              <w:softHyphen/>
              <w:t>четной зимней температуре наруж</w:t>
            </w:r>
            <w:r>
              <w:rPr>
                <w:sz w:val="16"/>
              </w:rPr>
              <w:softHyphen/>
              <w:t>ного воздуха: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ниже минус</w:t>
            </w:r>
            <w:r>
              <w:rPr>
                <w:noProof/>
                <w:sz w:val="16"/>
              </w:rPr>
              <w:t xml:space="preserve"> 40</w:t>
            </w:r>
            <w:r>
              <w:rPr>
                <w:sz w:val="16"/>
              </w:rPr>
              <w:t>°С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</w:t>
            </w:r>
            <w:r>
              <w:rPr>
                <w:noProof/>
                <w:sz w:val="16"/>
                <w:vertAlign w:val="subscript"/>
              </w:rPr>
              <w:t>б3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минус</w:t>
            </w:r>
            <w:r>
              <w:rPr>
                <w:noProof/>
                <w:sz w:val="16"/>
              </w:rPr>
              <w:t xml:space="preserve"> 40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 и выше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</w:t>
            </w:r>
            <w:r>
              <w:rPr>
                <w:noProof/>
                <w:sz w:val="16"/>
                <w:vertAlign w:val="subscript"/>
              </w:rPr>
              <w:t>б3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. Бетонные конструкции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m</w:t>
            </w:r>
            <w:r>
              <w:rPr>
                <w:noProof/>
                <w:sz w:val="16"/>
                <w:vertAlign w:val="subscript"/>
              </w:rPr>
              <w:t>б5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Нарастание прочности бетона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времени, кроме бетонов марки </w:t>
            </w:r>
            <w:r>
              <w:rPr>
                <w:sz w:val="16"/>
                <w:lang w:val="en-US"/>
              </w:rPr>
              <w:t>M</w:t>
            </w:r>
            <w:r>
              <w:rPr>
                <w:sz w:val="16"/>
              </w:rPr>
              <w:t>600 и выше и бетонов на глино</w:t>
            </w:r>
            <w:r>
              <w:rPr>
                <w:sz w:val="16"/>
              </w:rPr>
              <w:softHyphen/>
              <w:t>земистом цементе, алюминатных и али</w:t>
            </w:r>
            <w:r>
              <w:rPr>
                <w:sz w:val="16"/>
              </w:rPr>
              <w:softHyphen/>
              <w:t>товых портландцементах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bscript"/>
              </w:rPr>
              <w:t>б.т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Бетонные и железобетонные эле</w:t>
            </w:r>
            <w:r>
              <w:rPr>
                <w:sz w:val="16"/>
              </w:rPr>
              <w:softHyphen/>
              <w:t>менты завод</w:t>
            </w:r>
            <w:r>
              <w:rPr>
                <w:sz w:val="16"/>
              </w:rPr>
              <w:softHyphen/>
              <w:t>ского изготовления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bscript"/>
              </w:rPr>
              <w:t>б.и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1,15</w:t>
            </w:r>
          </w:p>
        </w:tc>
      </w:tr>
    </w:tbl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4.10.</w:t>
      </w:r>
      <w:r>
        <w:t xml:space="preserve"> Расчетное динамическое сопротивление бетона срезу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ср</w:t>
      </w:r>
      <w:r>
        <w:rPr>
          <w:vertAlign w:val="superscript"/>
        </w:rPr>
        <w:t>д</w:t>
      </w:r>
      <w:r>
        <w:t xml:space="preserve">  следует принимать равным  рас</w:t>
      </w:r>
      <w:r>
        <w:softHyphen/>
        <w:t>четному сопротивлению  бетона осевому сжатию (призменная  прочность)</w:t>
      </w:r>
      <w:r>
        <w:rPr>
          <w:noProof/>
        </w:rPr>
        <w:t xml:space="preserve"> </w:t>
      </w:r>
      <w:r>
        <w:rPr>
          <w:i/>
          <w:noProof/>
        </w:rPr>
        <w:t>R</w:t>
      </w:r>
      <w:r>
        <w:rPr>
          <w:vertAlign w:val="subscript"/>
        </w:rPr>
        <w:t>пр</w:t>
      </w:r>
      <w:r>
        <w:t xml:space="preserve"> согласно табл. 19*, умноженному  на коэффициент, равный</w:t>
      </w:r>
      <w:r>
        <w:rPr>
          <w:noProof/>
        </w:rPr>
        <w:t xml:space="preserve"> 0,25.</w:t>
      </w:r>
    </w:p>
    <w:p w:rsidR="00000000" w:rsidRDefault="00400209">
      <w:pPr>
        <w:pStyle w:val="3"/>
        <w:rPr>
          <w:rFonts w:ascii="Times New Roman" w:hAnsi="Times New Roman"/>
        </w:rPr>
      </w:pPr>
      <w:bookmarkStart w:id="2050" w:name="_Toc418521997"/>
      <w:r>
        <w:rPr>
          <w:rFonts w:ascii="Times New Roman" w:hAnsi="Times New Roman"/>
        </w:rPr>
        <w:t>Б. Арматура</w:t>
      </w:r>
      <w:bookmarkEnd w:id="2050"/>
    </w:p>
    <w:p w:rsidR="00000000" w:rsidRDefault="00400209">
      <w:pPr>
        <w:widowControl w:val="0"/>
        <w:ind w:firstLine="284"/>
        <w:jc w:val="both"/>
      </w:pPr>
      <w:r>
        <w:t xml:space="preserve">  4.11*. Выбор арматурных сталей для железобетон</w:t>
      </w:r>
      <w:r>
        <w:softHyphen/>
        <w:t>ных  конструкций убежищ  должен  производиться с учетом требований главы СНиП по проектирова</w:t>
      </w:r>
      <w:r>
        <w:softHyphen/>
        <w:t>нию  бетонных и  железобетонных конструкций и согласно т</w:t>
      </w:r>
      <w:r>
        <w:t>абл.</w:t>
      </w:r>
      <w:r>
        <w:rPr>
          <w:noProof/>
        </w:rPr>
        <w:t xml:space="preserve"> 21*</w:t>
      </w:r>
      <w:r>
        <w:t xml:space="preserve"> настоящих норм.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Для закладных деталей и соединительных накладок должна  применяться прокатная углеро</w:t>
      </w:r>
      <w:r>
        <w:softHyphen/>
        <w:t>дистая сталь класса С38/23 согласно требованиям главы СНиП  по  проектированию стальных конст</w:t>
      </w:r>
      <w:r>
        <w:softHyphen/>
        <w:t xml:space="preserve">рукций. При этом коэффициент  упрочнения стали следует принимать </w:t>
      </w:r>
      <w:r>
        <w:rPr>
          <w:i/>
        </w:rPr>
        <w:t>К</w:t>
      </w:r>
      <w:r>
        <w:rPr>
          <w:vertAlign w:val="subscript"/>
        </w:rPr>
        <w:t>у</w:t>
      </w:r>
      <w:r>
        <w:rPr>
          <w:noProof/>
        </w:rPr>
        <w:t xml:space="preserve">  = 1,4</w:t>
      </w:r>
      <w:r>
        <w:t xml:space="preserve"> и коэффициент усло</w:t>
      </w:r>
      <w:r>
        <w:softHyphen/>
        <w:t xml:space="preserve">вий работы </w:t>
      </w:r>
      <w:r>
        <w:rPr>
          <w:i/>
          <w:lang w:val="en-US"/>
        </w:rPr>
        <w:t>m</w:t>
      </w:r>
      <w:r>
        <w:rPr>
          <w:lang w:val="en-US"/>
        </w:rPr>
        <w:t xml:space="preserve"> </w:t>
      </w:r>
      <w:r>
        <w:rPr>
          <w:noProof/>
        </w:rPr>
        <w:t>= 1,1.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  21*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2"/>
        <w:gridCol w:w="2016"/>
        <w:gridCol w:w="7"/>
        <w:gridCol w:w="1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Назначение арматуры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Степень применения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Класс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Продольная рабочая растянутая 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Рекомендуется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en-US"/>
              </w:rPr>
              <w:t>A-IV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сжатая арматура, определяемая рас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че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том</w:t>
            </w:r>
          </w:p>
        </w:tc>
        <w:tc>
          <w:tcPr>
            <w:tcW w:w="20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Допускается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А-</w:t>
            </w: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Продольная рабочая 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сжатая,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Рекомендуется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А-III,</w:t>
            </w:r>
            <w:r>
              <w:rPr>
                <w:sz w:val="16"/>
                <w:lang w:val="en-US"/>
              </w:rPr>
              <w:t xml:space="preserve"> A-IV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арматура, опре</w:t>
            </w:r>
            <w:r>
              <w:rPr>
                <w:sz w:val="16"/>
              </w:rPr>
              <w:softHyphen/>
              <w:t>деляемая расчетом</w:t>
            </w:r>
          </w:p>
        </w:tc>
        <w:tc>
          <w:tcPr>
            <w:tcW w:w="2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Допускается</w:t>
            </w:r>
          </w:p>
        </w:tc>
        <w:tc>
          <w:tcPr>
            <w:tcW w:w="15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А-II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Поперечная арматура, определяе-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Рекомендуется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A-III,</w:t>
            </w:r>
            <w:r>
              <w:rPr>
                <w:sz w:val="16"/>
              </w:rPr>
              <w:t xml:space="preserve"> А-</w:t>
            </w: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мая расчетом</w:t>
            </w:r>
          </w:p>
        </w:tc>
        <w:tc>
          <w:tcPr>
            <w:tcW w:w="2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Допускается</w:t>
            </w:r>
          </w:p>
        </w:tc>
        <w:tc>
          <w:tcPr>
            <w:tcW w:w="15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A-I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Конструктивная арматура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Рекомендуется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A-I, B</w:t>
            </w:r>
            <w:r>
              <w:rPr>
                <w:sz w:val="16"/>
              </w:rPr>
              <w:t>р</w:t>
            </w:r>
            <w:r>
              <w:rPr>
                <w:sz w:val="16"/>
                <w:lang w:val="en-US"/>
              </w:rPr>
              <w:t>-I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2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Допускается</w:t>
            </w:r>
          </w:p>
        </w:tc>
        <w:tc>
          <w:tcPr>
            <w:tcW w:w="15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A-II, B-I </w:t>
            </w:r>
          </w:p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</w:t>
            </w:r>
            <w:r>
              <w:rPr>
                <w:sz w:val="16"/>
              </w:rPr>
              <w:t>при отсутс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т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 xml:space="preserve">вии </w:t>
            </w:r>
          </w:p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Вр-</w:t>
            </w:r>
            <w:r>
              <w:rPr>
                <w:sz w:val="16"/>
                <w:lang w:val="en-US"/>
              </w:rPr>
              <w:t>I)</w:t>
            </w:r>
          </w:p>
        </w:tc>
      </w:tr>
    </w:tbl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4.12*</w:t>
      </w:r>
      <w:r>
        <w:t xml:space="preserve"> При расчете железобетонных конструкций убежищ  на  эквивалентные статические нагрузки (по предельному состоянию первой группы) расчет</w:t>
      </w:r>
      <w:r>
        <w:softHyphen/>
        <w:t>ные  сопротивления  рабочей стержневой  горяче</w:t>
      </w:r>
      <w:r>
        <w:softHyphen/>
        <w:t xml:space="preserve">катаной арматуры </w:t>
      </w:r>
      <w:r>
        <w:t>классов А-</w:t>
      </w:r>
      <w:r>
        <w:rPr>
          <w:lang w:val="en-US"/>
        </w:rPr>
        <w:t>I</w:t>
      </w:r>
      <w:r>
        <w:t>, А-</w:t>
      </w:r>
      <w:r>
        <w:rPr>
          <w:lang w:val="en-US"/>
        </w:rPr>
        <w:t>II</w:t>
      </w:r>
      <w:r>
        <w:t xml:space="preserve"> и А-</w:t>
      </w:r>
      <w:r>
        <w:rPr>
          <w:lang w:val="en-US"/>
        </w:rPr>
        <w:t>III</w:t>
      </w:r>
      <w:r>
        <w:t>, назна</w:t>
      </w:r>
      <w:r>
        <w:softHyphen/>
        <w:t>чаемой для сечений элементов, следует принимать численно равными нормативным   сопротивлениям арматурных сталей согласно главе СНиП по проек</w:t>
      </w:r>
      <w:r>
        <w:softHyphen/>
        <w:t>тированию бетонных и железобетонных конструк</w:t>
      </w:r>
      <w:r>
        <w:softHyphen/>
        <w:t>ций, с учетом коэффициента надежности по арма</w:t>
      </w:r>
      <w:r>
        <w:softHyphen/>
        <w:t xml:space="preserve">туре </w:t>
      </w:r>
      <w:r>
        <w:rPr>
          <w:i/>
        </w:rPr>
        <w:t>К</w:t>
      </w:r>
      <w:r>
        <w:rPr>
          <w:vertAlign w:val="subscript"/>
        </w:rPr>
        <w:t>а</w:t>
      </w:r>
      <w:r>
        <w:t>, равного</w:t>
      </w:r>
      <w:r>
        <w:rPr>
          <w:noProof/>
        </w:rPr>
        <w:t xml:space="preserve"> 1.</w:t>
      </w:r>
    </w:p>
    <w:p w:rsidR="00000000" w:rsidRDefault="00400209">
      <w:pPr>
        <w:widowControl w:val="0"/>
        <w:ind w:firstLine="284"/>
        <w:jc w:val="both"/>
      </w:pPr>
      <w:r>
        <w:t xml:space="preserve">   При назначении в конструкциях убежищ арматур</w:t>
      </w:r>
      <w:r>
        <w:softHyphen/>
        <w:t>ной стали класса</w:t>
      </w:r>
      <w:r>
        <w:rPr>
          <w:lang w:val="en-US"/>
        </w:rPr>
        <w:t xml:space="preserve"> A-IV</w:t>
      </w:r>
      <w:r>
        <w:t xml:space="preserve"> ее расчетное сопротивление определяется по нормативному   сопротивлению, принимаемому  по указанной в этом пункте главе СНиП,  с  учетом  коэффициента  надеж</w:t>
      </w:r>
      <w:r>
        <w:t xml:space="preserve">ности по арматуре </w:t>
      </w:r>
      <w:r>
        <w:rPr>
          <w:i/>
        </w:rPr>
        <w:t>К</w:t>
      </w:r>
      <w:r>
        <w:rPr>
          <w:vertAlign w:val="subscript"/>
        </w:rPr>
        <w:t>а</w:t>
      </w:r>
      <w:r>
        <w:t>, равного</w:t>
      </w:r>
      <w:r>
        <w:rPr>
          <w:noProof/>
        </w:rPr>
        <w:t xml:space="preserve"> 1,2(1,1)</w:t>
      </w:r>
      <w:r>
        <w:t xml:space="preserve">.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Расчетное сопротивление проволочной арматуры класса Вр-</w:t>
      </w:r>
      <w:r>
        <w:rPr>
          <w:lang w:val="en-US"/>
        </w:rPr>
        <w:t>I</w:t>
      </w:r>
      <w:r>
        <w:t xml:space="preserve"> определяется по нормативному сопро</w:t>
      </w:r>
      <w:r>
        <w:softHyphen/>
        <w:t>тивлению растяжению,  принимаемому  согласно главе СНиП по проектированию бетонных и железо</w:t>
      </w:r>
      <w:r>
        <w:softHyphen/>
        <w:t xml:space="preserve">бетонных  конструкций, с учетом  коэффициента надежности по арматуре </w:t>
      </w:r>
      <w:r>
        <w:rPr>
          <w:i/>
        </w:rPr>
        <w:t>К</w:t>
      </w:r>
      <w:r>
        <w:rPr>
          <w:vertAlign w:val="subscript"/>
        </w:rPr>
        <w:t>а</w:t>
      </w:r>
      <w:r>
        <w:t>, равного</w:t>
      </w:r>
      <w:r>
        <w:rPr>
          <w:noProof/>
        </w:rPr>
        <w:t xml:space="preserve"> 1.1.</w:t>
      </w:r>
    </w:p>
    <w:p w:rsidR="00000000" w:rsidRDefault="00400209">
      <w:pPr>
        <w:widowControl w:val="0"/>
        <w:ind w:firstLine="284"/>
        <w:jc w:val="both"/>
      </w:pPr>
      <w:r>
        <w:t xml:space="preserve">   </w:t>
      </w:r>
    </w:p>
    <w:p w:rsidR="00000000" w:rsidRDefault="00400209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>Примечание.</w:t>
      </w:r>
      <w:r>
        <w:rPr>
          <w:noProof/>
          <w:sz w:val="18"/>
        </w:rPr>
        <w:t xml:space="preserve"> </w:t>
      </w:r>
      <w:r>
        <w:rPr>
          <w:sz w:val="18"/>
        </w:rPr>
        <w:t>В скобках указан коэффициент надежности по арматуре класса</w:t>
      </w:r>
      <w:r>
        <w:rPr>
          <w:sz w:val="18"/>
          <w:lang w:val="en-US"/>
        </w:rPr>
        <w:t xml:space="preserve"> A-IV</w:t>
      </w:r>
      <w:r>
        <w:rPr>
          <w:sz w:val="18"/>
        </w:rPr>
        <w:t xml:space="preserve"> для условий проектирования конструкций, изготовляемых или возводимых после 1 января</w:t>
      </w:r>
      <w:r>
        <w:rPr>
          <w:noProof/>
          <w:sz w:val="18"/>
        </w:rPr>
        <w:t xml:space="preserve"> 1983</w:t>
      </w:r>
      <w:r>
        <w:rPr>
          <w:sz w:val="18"/>
        </w:rPr>
        <w:t xml:space="preserve"> г.</w:t>
      </w:r>
    </w:p>
    <w:p w:rsidR="00000000" w:rsidRDefault="00400209">
      <w:pPr>
        <w:widowControl w:val="0"/>
        <w:ind w:firstLine="284"/>
        <w:jc w:val="both"/>
        <w:rPr>
          <w:sz w:val="18"/>
        </w:rPr>
      </w:pPr>
      <w:r>
        <w:rPr>
          <w:noProof/>
          <w:sz w:val="18"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</w:t>
      </w:r>
      <w:r>
        <w:t>.</w:t>
      </w:r>
      <w:r>
        <w:rPr>
          <w:noProof/>
        </w:rPr>
        <w:t>13*.</w:t>
      </w:r>
      <w:r>
        <w:t xml:space="preserve"> Расчетные динамич</w:t>
      </w:r>
      <w:r>
        <w:t xml:space="preserve">еские  сопротивления арматуры </w:t>
      </w:r>
      <w:r>
        <w:rPr>
          <w:i/>
          <w:lang w:val="en-US"/>
        </w:rPr>
        <w:t>R</w:t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t xml:space="preserve">, </w:t>
      </w:r>
      <w:r>
        <w:rPr>
          <w:i/>
          <w:lang w:val="en-US"/>
        </w:rPr>
        <w:t>R</w:t>
      </w:r>
      <w:r>
        <w:rPr>
          <w:vertAlign w:val="subscript"/>
        </w:rPr>
        <w:t>а.х</w:t>
      </w:r>
      <w:r>
        <w:rPr>
          <w:vertAlign w:val="superscript"/>
        </w:rPr>
        <w:t>д</w:t>
      </w:r>
      <w: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t xml:space="preserve"> следует определять по расчетным сопротивлениям, указанным в табл.</w:t>
      </w:r>
      <w:r>
        <w:rPr>
          <w:noProof/>
        </w:rPr>
        <w:t xml:space="preserve"> 22</w:t>
      </w:r>
      <w:r>
        <w:t>*,</w:t>
      </w:r>
      <w:r>
        <w:rPr>
          <w:noProof/>
        </w:rPr>
        <w:t xml:space="preserve"> </w:t>
      </w:r>
      <w:r>
        <w:t>умножая   их  на  коэффициенты   динамического упрочнения  арматурной  стали,  приведенные  в табл.</w:t>
      </w:r>
      <w:r>
        <w:rPr>
          <w:noProof/>
        </w:rPr>
        <w:t xml:space="preserve"> 23</w:t>
      </w:r>
      <w:r>
        <w:t>*.</w:t>
      </w:r>
      <w:r>
        <w:rPr>
          <w:noProof/>
        </w:rPr>
        <w:t xml:space="preserve"> </w:t>
      </w:r>
      <w:r>
        <w:t xml:space="preserve">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Расчетные сопротивления арматуры классов</w:t>
      </w:r>
      <w:r>
        <w:rPr>
          <w:noProof/>
        </w:rPr>
        <w:t xml:space="preserve"> A-</w:t>
      </w:r>
      <w:r>
        <w:rPr>
          <w:lang w:val="en-US"/>
        </w:rPr>
        <w:t>I</w:t>
      </w:r>
      <w:r>
        <w:rPr>
          <w:noProof/>
        </w:rPr>
        <w:t xml:space="preserve">, </w:t>
      </w:r>
      <w:r>
        <w:t>А-</w:t>
      </w:r>
      <w:r>
        <w:rPr>
          <w:lang w:val="en-US"/>
        </w:rPr>
        <w:t>II</w:t>
      </w:r>
      <w:r>
        <w:t xml:space="preserve"> и А-</w:t>
      </w:r>
      <w:r>
        <w:rPr>
          <w:lang w:val="en-US"/>
        </w:rPr>
        <w:t>III</w:t>
      </w:r>
      <w:r>
        <w:t>, указанные в табл.</w:t>
      </w:r>
      <w:r>
        <w:rPr>
          <w:noProof/>
        </w:rPr>
        <w:t xml:space="preserve"> 22</w:t>
      </w:r>
      <w:r>
        <w:t>* при расчете конструкции на изгиб следует умножать на коэффи</w:t>
      </w:r>
      <w:r>
        <w:softHyphen/>
        <w:t xml:space="preserve">циент условий работы </w:t>
      </w:r>
      <w:r>
        <w:rPr>
          <w:i/>
          <w:lang w:val="en-US"/>
        </w:rPr>
        <w:t>m</w:t>
      </w:r>
      <w:r>
        <w:rPr>
          <w:vertAlign w:val="subscript"/>
        </w:rPr>
        <w:t>б</w:t>
      </w:r>
      <w:r>
        <w:t>, равный</w:t>
      </w:r>
      <w:r>
        <w:rPr>
          <w:noProof/>
        </w:rPr>
        <w:t xml:space="preserve"> 1,1.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  22*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980"/>
        <w:gridCol w:w="940"/>
        <w:gridCol w:w="628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Расчетные сопротивления арматуры при расчете конструкций на эквивалентные статические наг</w:t>
            </w:r>
            <w:r>
              <w:rPr>
                <w:sz w:val="16"/>
              </w:rPr>
              <w:t>рузки, кгс/см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Модуль упруго</w:t>
            </w:r>
            <w:r>
              <w:rPr>
                <w:sz w:val="16"/>
              </w:rPr>
              <w:softHyphen/>
              <w:t>сти кгс/см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Относи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ные удлине</w:t>
            </w:r>
            <w:r>
              <w:rPr>
                <w:sz w:val="16"/>
              </w:rPr>
              <w:softHyphen/>
              <w:t>ния при разрыве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64"/>
            </w:r>
            <w:r>
              <w:rPr>
                <w:noProof/>
                <w:sz w:val="16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растяжению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ñæàòèþ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а.с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Вид и класс арматуры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продольной и попереч</w:t>
            </w:r>
            <w:r>
              <w:rPr>
                <w:sz w:val="16"/>
              </w:rPr>
              <w:softHyphen/>
              <w:t>ной при рас</w:t>
            </w:r>
            <w:r>
              <w:rPr>
                <w:sz w:val="16"/>
              </w:rPr>
              <w:softHyphen/>
              <w:t>чете норма</w:t>
            </w:r>
            <w:r>
              <w:rPr>
                <w:sz w:val="16"/>
              </w:rPr>
              <w:softHyphen/>
              <w:t>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ных и нак</w:t>
            </w:r>
            <w:r>
              <w:rPr>
                <w:sz w:val="16"/>
              </w:rPr>
              <w:softHyphen/>
              <w:t>лон</w:t>
            </w:r>
            <w:r>
              <w:rPr>
                <w:sz w:val="16"/>
              </w:rPr>
              <w:softHyphen/>
              <w:t>ных сече</w:t>
            </w:r>
            <w:r>
              <w:rPr>
                <w:sz w:val="16"/>
              </w:rPr>
              <w:softHyphen/>
              <w:t>нии на дей</w:t>
            </w:r>
            <w:r>
              <w:rPr>
                <w:sz w:val="16"/>
              </w:rPr>
              <w:softHyphen/>
              <w:t>ст</w:t>
            </w:r>
            <w:r>
              <w:rPr>
                <w:sz w:val="16"/>
              </w:rPr>
              <w:softHyphen/>
              <w:t>вие изги</w:t>
            </w:r>
            <w:r>
              <w:rPr>
                <w:sz w:val="16"/>
              </w:rPr>
              <w:softHyphen/>
              <w:t>бающего мо</w:t>
            </w:r>
            <w:r>
              <w:rPr>
                <w:sz w:val="16"/>
              </w:rPr>
              <w:softHyphen/>
              <w:t>мента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поперечной (хомутов и отогнутых стержней) при расчете наклон</w:t>
            </w:r>
            <w:r>
              <w:rPr>
                <w:sz w:val="16"/>
              </w:rPr>
              <w:softHyphen/>
              <w:t>ных сечений на действие попе</w:t>
            </w:r>
            <w:r>
              <w:rPr>
                <w:sz w:val="16"/>
              </w:rPr>
              <w:softHyphen/>
              <w:t xml:space="preserve">речной силы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а.х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Горячекатаная гладкая стер</w:t>
            </w:r>
            <w:r>
              <w:rPr>
                <w:sz w:val="16"/>
              </w:rPr>
              <w:softHyphen/>
              <w:t>ж</w:t>
            </w:r>
            <w:r>
              <w:rPr>
                <w:sz w:val="16"/>
              </w:rPr>
              <w:softHyphen/>
              <w:t>невая класса</w:t>
            </w:r>
            <w:r>
              <w:rPr>
                <w:noProof/>
                <w:sz w:val="16"/>
              </w:rPr>
              <w:t xml:space="preserve"> A-</w:t>
            </w:r>
            <w:r>
              <w:rPr>
                <w:sz w:val="16"/>
                <w:lang w:val="en-US"/>
              </w:rPr>
              <w:t>I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>Горячекатаная периодичес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ко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го про</w:t>
            </w:r>
            <w:r>
              <w:rPr>
                <w:sz w:val="16"/>
              </w:rPr>
              <w:softHyphen/>
              <w:t>филя стержневая: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527"/>
              <w:jc w:val="both"/>
              <w:rPr>
                <w:sz w:val="16"/>
              </w:rPr>
            </w:pPr>
            <w:r>
              <w:rPr>
                <w:sz w:val="16"/>
              </w:rPr>
              <w:t>класса А-</w:t>
            </w:r>
            <w:r>
              <w:rPr>
                <w:sz w:val="16"/>
                <w:lang w:val="en-US"/>
              </w:rPr>
              <w:t>II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2400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527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класса</w:t>
            </w:r>
            <w:r>
              <w:rPr>
                <w:sz w:val="16"/>
                <w:lang w:val="en-US"/>
              </w:rPr>
              <w:t xml:space="preserve"> A-III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4000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3200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noProof/>
                <w:sz w:val="16"/>
                <w:vertAlign w:val="superscript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527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класса</w:t>
            </w:r>
            <w:r>
              <w:rPr>
                <w:noProof/>
                <w:sz w:val="16"/>
              </w:rPr>
              <w:t xml:space="preserve"> A-IV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5000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4000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(5400)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(4200)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Проволочная арматура кла</w:t>
            </w:r>
            <w:r>
              <w:rPr>
                <w:sz w:val="16"/>
              </w:rPr>
              <w:softHyphen/>
              <w:t>сса Вр-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: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диаметром</w:t>
            </w:r>
            <w:r>
              <w:rPr>
                <w:noProof/>
                <w:sz w:val="16"/>
              </w:rPr>
              <w:t xml:space="preserve"> 3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3850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3100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 xml:space="preserve">                   4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3750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>5мм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3550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2800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(3700</w:t>
            </w:r>
            <w:r>
              <w:rPr>
                <w:sz w:val="16"/>
              </w:rPr>
              <w:t>)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noProof/>
                <w:sz w:val="16"/>
              </w:rPr>
              <w:t>2850</w:t>
            </w:r>
            <w:r>
              <w:rPr>
                <w:sz w:val="16"/>
              </w:rPr>
              <w:t>)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noProof/>
                <w:sz w:val="16"/>
              </w:rPr>
              <w:t>3700)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Примечания:</w:t>
            </w:r>
            <w:r>
              <w:rPr>
                <w:noProof/>
                <w:sz w:val="16"/>
              </w:rPr>
              <w:t xml:space="preserve">    1. </w:t>
            </w:r>
            <w:r>
              <w:rPr>
                <w:sz w:val="16"/>
              </w:rPr>
              <w:t>В сварных каркасах, в которых стержни, рассчитываемые на действие поперечной силы, предусматри</w:t>
            </w:r>
            <w:r>
              <w:rPr>
                <w:sz w:val="16"/>
              </w:rPr>
              <w:softHyphen/>
              <w:t>ваются из арматуры класса А-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диаметром меньше 1/3 диаметра продольных</w:t>
            </w:r>
            <w:r>
              <w:rPr>
                <w:sz w:val="16"/>
              </w:rPr>
              <w:t xml:space="preserve"> стержней, значение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а.х</w:t>
            </w:r>
            <w:r>
              <w:rPr>
                <w:sz w:val="16"/>
              </w:rPr>
              <w:t xml:space="preserve"> принимается равным: для диаметров</w:t>
            </w:r>
            <w:r>
              <w:rPr>
                <w:noProof/>
                <w:sz w:val="16"/>
              </w:rPr>
              <w:t xml:space="preserve"> 6</w:t>
            </w:r>
            <w:r>
              <w:rPr>
                <w:sz w:val="16"/>
              </w:rPr>
              <w:t>-8 мм -</w:t>
            </w:r>
            <w:r>
              <w:rPr>
                <w:noProof/>
                <w:sz w:val="16"/>
              </w:rPr>
              <w:t xml:space="preserve"> 2500</w:t>
            </w:r>
            <w:r>
              <w:rPr>
                <w:sz w:val="16"/>
              </w:rPr>
              <w:t xml:space="preserve"> 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для диаметров</w:t>
            </w:r>
            <w:r>
              <w:rPr>
                <w:noProof/>
                <w:sz w:val="16"/>
              </w:rPr>
              <w:t xml:space="preserve"> 10-40</w:t>
            </w:r>
            <w:r>
              <w:rPr>
                <w:sz w:val="16"/>
              </w:rPr>
              <w:t xml:space="preserve"> мм -</w:t>
            </w:r>
            <w:r>
              <w:rPr>
                <w:noProof/>
                <w:sz w:val="16"/>
              </w:rPr>
              <w:t xml:space="preserve"> 2600</w:t>
            </w:r>
            <w:r>
              <w:rPr>
                <w:sz w:val="16"/>
              </w:rPr>
              <w:t xml:space="preserve"> 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. </w:t>
            </w:r>
            <w:r>
              <w:rPr>
                <w:noProof/>
                <w:sz w:val="16"/>
              </w:rPr>
              <w:t xml:space="preserve">   </w:t>
            </w:r>
          </w:p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В расчетных сопротивлениях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а.х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в соответствии с главой СНиП по проектированию бетонных и железобетонных конструкций, учтен коэффициент условий работы поперечной арматуры на действие поперечной силы. </w:t>
            </w:r>
            <w:r>
              <w:rPr>
                <w:noProof/>
                <w:sz w:val="16"/>
              </w:rPr>
              <w:t xml:space="preserve">   </w:t>
            </w:r>
          </w:p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В скобках указаны расчетные сопротивления арматуры для условий проектирования конструкций, изготовляемых или возводимых  после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января</w:t>
            </w:r>
            <w:r>
              <w:rPr>
                <w:noProof/>
                <w:sz w:val="16"/>
              </w:rPr>
              <w:t xml:space="preserve"> 1983</w:t>
            </w:r>
            <w:r>
              <w:rPr>
                <w:sz w:val="16"/>
              </w:rPr>
              <w:t xml:space="preserve"> г. </w:t>
            </w:r>
            <w:r>
              <w:rPr>
                <w:noProof/>
                <w:sz w:val="16"/>
              </w:rPr>
              <w:t xml:space="preserve">   </w:t>
            </w:r>
          </w:p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Значения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а.х</w:t>
            </w:r>
            <w:r>
              <w:rPr>
                <w:sz w:val="16"/>
              </w:rPr>
              <w:t>, в случае п</w:t>
            </w:r>
            <w:r>
              <w:rPr>
                <w:sz w:val="16"/>
              </w:rPr>
              <w:t>рименения проволочной арматуры класса Вр-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в вязаных каркасах, следует увеличивать по сравнению с указанными в табл.</w:t>
            </w:r>
            <w:r>
              <w:rPr>
                <w:noProof/>
                <w:sz w:val="16"/>
              </w:rPr>
              <w:t xml:space="preserve"> 22*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100</w:t>
            </w:r>
            <w:r>
              <w:rPr>
                <w:sz w:val="16"/>
              </w:rPr>
              <w:t xml:space="preserve"> 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для каждого диаметра проволоки.</w:t>
            </w: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  23</w:t>
      </w:r>
      <w:r>
        <w:t>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848"/>
        <w:gridCol w:w="765"/>
        <w:gridCol w:w="765"/>
        <w:gridCol w:w="765"/>
        <w:gridCol w:w="765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Условия применения арматурной стали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Условные обозначе</w:t>
            </w:r>
            <w:r>
              <w:rPr>
                <w:sz w:val="16"/>
              </w:rPr>
              <w:softHyphen/>
              <w:t>ния коэффи</w:t>
            </w:r>
            <w:r>
              <w:rPr>
                <w:sz w:val="16"/>
              </w:rPr>
              <w:softHyphen/>
              <w:t>циентов</w:t>
            </w:r>
          </w:p>
        </w:tc>
        <w:tc>
          <w:tcPr>
            <w:tcW w:w="3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Значения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у.р</w:t>
            </w:r>
            <w:r>
              <w:rPr>
                <w:sz w:val="16"/>
              </w:rPr>
              <w:t xml:space="preserve"> и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у.с</w:t>
            </w:r>
            <w:r>
              <w:rPr>
                <w:sz w:val="16"/>
              </w:rPr>
              <w:t xml:space="preserve"> для арматуры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А-</w:t>
            </w:r>
            <w:r>
              <w:rPr>
                <w:sz w:val="16"/>
                <w:lang w:val="en-US"/>
              </w:rPr>
              <w:t>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A-II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  <w:r>
              <w:rPr>
                <w:sz w:val="16"/>
                <w:lang w:val="en-US"/>
              </w:rPr>
              <w:t>-III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A-IV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</w:t>
            </w:r>
            <w:r>
              <w:rPr>
                <w:sz w:val="16"/>
                <w:lang w:val="en-US"/>
              </w:rPr>
              <w:t>p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В растянутой зоне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у.р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В сжатой зоне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у.с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</w:tbl>
    <w:p w:rsidR="00000000" w:rsidRDefault="00400209">
      <w:pPr>
        <w:pStyle w:val="2"/>
        <w:rPr>
          <w:rFonts w:ascii="Times New Roman" w:hAnsi="Times New Roman"/>
        </w:rPr>
      </w:pPr>
      <w:bookmarkStart w:id="2051" w:name="_Toc418521998"/>
      <w:r>
        <w:rPr>
          <w:rFonts w:ascii="Times New Roman" w:hAnsi="Times New Roman"/>
        </w:rPr>
        <w:t>РАСЧЕТ ЖЕЛЕЗОБЕТОННЫХ ЭЛЕМЕНТОВ ПО ПРОЧНОСТИ</w:t>
      </w:r>
      <w:bookmarkEnd w:id="2051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 4.14.</w:t>
      </w:r>
      <w:r>
        <w:t xml:space="preserve"> Расчет элементов железобетонных  к</w:t>
      </w:r>
      <w:r>
        <w:t>он</w:t>
      </w:r>
      <w:r>
        <w:softHyphen/>
        <w:t>струкций  убежищ  по прочности должен произво</w:t>
      </w:r>
      <w:r>
        <w:softHyphen/>
        <w:t>диться для сечений, нормальных и наклонных к продольной оси элементов. Кроме того, должен производиться расчет элементов на местное дей</w:t>
      </w:r>
      <w:r>
        <w:softHyphen/>
        <w:t>ствие нагрузки (смятие и продавливание)</w:t>
      </w:r>
      <w:r>
        <w:rPr>
          <w:noProof/>
        </w:rPr>
        <w:t xml:space="preserve"> .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Расчет сечений изгибаемых и внецентренно сжа</w:t>
      </w:r>
      <w:r>
        <w:softHyphen/>
        <w:t>тых  элементов сборно-монолитных конструкций производится так же, как монолитных. В рабочую высоту сечения следует включать высоту сборных элементов,  при этом   необходимо обеспечивать совместную их работу.</w:t>
      </w:r>
    </w:p>
    <w:p w:rsidR="00000000" w:rsidRDefault="00400209">
      <w:pPr>
        <w:widowControl w:val="0"/>
        <w:ind w:firstLine="284"/>
        <w:jc w:val="both"/>
      </w:pPr>
      <w:r>
        <w:t>Сборно-монолитные железобето</w:t>
      </w:r>
      <w:r>
        <w:t>нные конструк</w:t>
      </w:r>
      <w:r>
        <w:softHyphen/>
        <w:t>ции должны  прове</w:t>
      </w:r>
      <w:r>
        <w:softHyphen/>
        <w:t xml:space="preserve">ряться расчетом на воздействие скалывающих  напряжении.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4.15.</w:t>
      </w:r>
      <w:r>
        <w:t xml:space="preserve"> Расчет прочности элементов железобетон</w:t>
      </w:r>
      <w:r>
        <w:softHyphen/>
        <w:t xml:space="preserve">ных  конструкций по сечениям, нормальным к оси элемента, производится исходя из следующего:    </w:t>
      </w:r>
    </w:p>
    <w:p w:rsidR="00000000" w:rsidRDefault="00400209">
      <w:pPr>
        <w:widowControl w:val="0"/>
        <w:ind w:firstLine="284"/>
        <w:jc w:val="both"/>
      </w:pPr>
      <w:r>
        <w:t>сопротивление растянутого бетона не учитыва</w:t>
      </w:r>
      <w:r>
        <w:softHyphen/>
        <w:t xml:space="preserve">ется, и все растягивающие усилия передаются на арматуру, причем напряжения в ней принимаются равными  расчетным динамическим сопротивлениям арматурной стали на растяжение;    </w:t>
      </w:r>
    </w:p>
    <w:p w:rsidR="00000000" w:rsidRDefault="00400209">
      <w:pPr>
        <w:widowControl w:val="0"/>
        <w:ind w:firstLine="284"/>
        <w:jc w:val="both"/>
      </w:pPr>
      <w:r>
        <w:t>сопротивление бетона сжатию принимается рав</w:t>
      </w:r>
      <w:r>
        <w:softHyphen/>
        <w:t>ным   динамичес</w:t>
      </w:r>
      <w:r>
        <w:t>кому  сопротивлению   бетона, а эпюра напряжений в сжатой зоне условно считается прямоугольной (в отдельных случаях принимается трапе</w:t>
      </w:r>
      <w:r>
        <w:softHyphen/>
        <w:t>циевидной с коэффициентом полноты</w:t>
      </w:r>
      <w:r>
        <w:rPr>
          <w:noProof/>
        </w:rPr>
        <w:t xml:space="preserve"> 0,75);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сжимающие напряжения  в арматуре сжатой зоны элементов принимаются  равными динамичес</w:t>
      </w:r>
      <w:r>
        <w:softHyphen/>
        <w:t xml:space="preserve">ким  расчетным сопротивлениям арматурной стали на сжатие.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4.16*</w:t>
      </w:r>
      <w:r>
        <w:t>. Определение внутренних усилий (изгибаю</w:t>
      </w:r>
      <w:r>
        <w:softHyphen/>
        <w:t>щих  моментов, продольных  и поперечных сил) в элементах конструкций защитных сооружений  сле</w:t>
      </w:r>
      <w:r>
        <w:softHyphen/>
        <w:t>дует производить по правилам строительной мех</w:t>
      </w:r>
      <w:r>
        <w:t>а</w:t>
      </w:r>
      <w:r>
        <w:softHyphen/>
        <w:t>ники от нагрузок, определяемых согласно требова</w:t>
      </w:r>
      <w:r>
        <w:softHyphen/>
        <w:t>ниям п.</w:t>
      </w:r>
      <w:r>
        <w:rPr>
          <w:noProof/>
        </w:rPr>
        <w:t xml:space="preserve"> 3.</w:t>
      </w:r>
      <w:r>
        <w:t xml:space="preserve">1* настоящих норм.    </w:t>
      </w:r>
    </w:p>
    <w:p w:rsidR="00000000" w:rsidRDefault="00400209">
      <w:pPr>
        <w:widowControl w:val="0"/>
        <w:ind w:firstLine="284"/>
        <w:jc w:val="both"/>
      </w:pPr>
      <w:r>
        <w:t>Расчет  конструкций  убежищ   целесообразно производить в целом как рамы. В случае с неуравно</w:t>
      </w:r>
      <w:r>
        <w:softHyphen/>
        <w:t>вешенными  внешними  нагрузками расчет конструк</w:t>
      </w:r>
      <w:r>
        <w:softHyphen/>
        <w:t>ции убежищ  следует производить как рамы с допол</w:t>
      </w:r>
      <w:r>
        <w:softHyphen/>
        <w:t>нительными  стержнями  или, условно разрезав по стенам, рассчитать раздельно покрытие и фунда</w:t>
      </w:r>
      <w:r>
        <w:softHyphen/>
        <w:t>ментную плиту как неразрезные балки.</w:t>
      </w:r>
    </w:p>
    <w:p w:rsidR="00000000" w:rsidRDefault="00400209">
      <w:pPr>
        <w:widowControl w:val="0"/>
        <w:ind w:firstLine="284"/>
        <w:jc w:val="both"/>
      </w:pPr>
      <w:r>
        <w:t xml:space="preserve"> При  расчете поэлементно  следует учитывать перераспределение усилий.    </w:t>
      </w:r>
    </w:p>
    <w:p w:rsidR="00000000" w:rsidRDefault="00400209">
      <w:pPr>
        <w:widowControl w:val="0"/>
        <w:ind w:firstLine="284"/>
        <w:jc w:val="both"/>
      </w:pPr>
      <w:r>
        <w:t>При расчете статически неопредел</w:t>
      </w:r>
      <w:r>
        <w:t xml:space="preserve">имых балочных и  рамных  систем на эквивалентные статические нагрузки  по состоянию </w:t>
      </w:r>
      <w:r>
        <w:rPr>
          <w:lang w:val="en-US"/>
        </w:rPr>
        <w:t>I</w:t>
      </w:r>
      <w:r>
        <w:t>а допускается учитывать перераспределение усилий между опорой и пролетом  вследствие пластических деформаций  или появления трещин. При этом уменьшение на опоре изгибающего  момента,  получаемого  по расчету на  эквивалентные статические нагрузки, допус</w:t>
      </w:r>
      <w:r>
        <w:softHyphen/>
        <w:t>кается до</w:t>
      </w:r>
      <w:r>
        <w:rPr>
          <w:noProof/>
        </w:rPr>
        <w:t xml:space="preserve"> 50 %</w:t>
      </w:r>
      <w:r>
        <w:t xml:space="preserve"> для балок и</w:t>
      </w:r>
      <w:r>
        <w:rPr>
          <w:noProof/>
        </w:rPr>
        <w:t xml:space="preserve"> 30 %</w:t>
      </w:r>
      <w:r>
        <w:t xml:space="preserve"> для плит перекры</w:t>
      </w:r>
      <w:r>
        <w:softHyphen/>
        <w:t xml:space="preserve">тий и фундаментов.    </w:t>
      </w:r>
    </w:p>
    <w:p w:rsidR="00000000" w:rsidRDefault="00400209">
      <w:pPr>
        <w:widowControl w:val="0"/>
        <w:ind w:firstLine="284"/>
        <w:jc w:val="both"/>
      </w:pPr>
      <w:r>
        <w:t>Для сборно-монолитных  и монолитных  балоч</w:t>
      </w:r>
      <w:r>
        <w:softHyphen/>
        <w:t>ных  плит покрытий   (за исключением плит без</w:t>
      </w:r>
      <w:r>
        <w:softHyphen/>
        <w:t>балочных  по</w:t>
      </w:r>
      <w:r>
        <w:t>крытий)  заглубленных защитных со</w:t>
      </w:r>
      <w:r>
        <w:softHyphen/>
        <w:t>оружений, рассчитываемых без учета распора, возникающего вследс</w:t>
      </w:r>
      <w:r>
        <w:softHyphen/>
        <w:t>твие ограничения горизонталь</w:t>
      </w:r>
      <w:r>
        <w:softHyphen/>
        <w:t>ных перемещений опорных сечений, заделанных в железобетонные стены или ригели, следует умень</w:t>
      </w:r>
      <w:r>
        <w:softHyphen/>
        <w:t xml:space="preserve">шать рабочую арматуру в пролете:    </w:t>
      </w:r>
    </w:p>
    <w:p w:rsidR="00000000" w:rsidRDefault="00400209">
      <w:pPr>
        <w:widowControl w:val="0"/>
        <w:ind w:firstLine="284"/>
        <w:jc w:val="both"/>
      </w:pPr>
      <w:r>
        <w:t>на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>20 %</w:t>
      </w:r>
      <w:r>
        <w:t xml:space="preserve"> - при </w:t>
      </w:r>
      <w:r>
        <w:sym w:font="Symbol" w:char="F078"/>
      </w:r>
      <w:r>
        <w:rPr>
          <w:vertAlign w:val="superscript"/>
        </w:rPr>
        <w:t>д</w:t>
      </w:r>
      <w:r>
        <w:rPr>
          <w:noProof/>
        </w:rPr>
        <w:t xml:space="preserve">  </w:t>
      </w:r>
      <w:r>
        <w:rPr>
          <w:noProof/>
        </w:rPr>
        <w:sym w:font="Symbol" w:char="F0A3"/>
      </w:r>
      <w:r>
        <w:rPr>
          <w:noProof/>
        </w:rPr>
        <w:t xml:space="preserve">  0</w:t>
      </w:r>
      <w:r>
        <w:t>,</w:t>
      </w:r>
      <w:r>
        <w:rPr>
          <w:noProof/>
        </w:rPr>
        <w:t xml:space="preserve">2;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на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>15%</w:t>
      </w:r>
      <w:r>
        <w:t xml:space="preserve"> </w:t>
      </w:r>
      <w:r>
        <w:rPr>
          <w:noProof/>
        </w:rPr>
        <w:t>-</w:t>
      </w:r>
      <w:r>
        <w:t xml:space="preserve"> при</w:t>
      </w:r>
      <w:r>
        <w:rPr>
          <w:noProof/>
        </w:rPr>
        <w:t xml:space="preserve"> 0</w:t>
      </w:r>
      <w:r>
        <w:t>,</w:t>
      </w:r>
      <w:r>
        <w:rPr>
          <w:noProof/>
        </w:rPr>
        <w:t>2 &lt;</w:t>
      </w:r>
      <w:r>
        <w:t xml:space="preserve"> </w:t>
      </w:r>
      <w:r>
        <w:sym w:font="Symbol" w:char="F078"/>
      </w:r>
      <w:r>
        <w:rPr>
          <w:vertAlign w:val="superscript"/>
        </w:rPr>
        <w:t>д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0</w:t>
      </w:r>
      <w:r>
        <w:t>,</w:t>
      </w:r>
      <w:r>
        <w:rPr>
          <w:noProof/>
        </w:rPr>
        <w:t xml:space="preserve">3;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на</w:t>
      </w:r>
      <w:r>
        <w:rPr>
          <w:noProof/>
        </w:rPr>
        <w:t xml:space="preserve"> 10%</w:t>
      </w:r>
      <w:r>
        <w:t xml:space="preserve"> </w:t>
      </w:r>
      <w:r>
        <w:rPr>
          <w:noProof/>
        </w:rPr>
        <w:t>-</w:t>
      </w:r>
      <w:r>
        <w:t xml:space="preserve"> при</w:t>
      </w:r>
      <w:r>
        <w:rPr>
          <w:noProof/>
        </w:rPr>
        <w:t xml:space="preserve"> 0</w:t>
      </w:r>
      <w:r>
        <w:t>,</w:t>
      </w:r>
      <w:r>
        <w:rPr>
          <w:noProof/>
        </w:rPr>
        <w:t>3 &lt;</w:t>
      </w:r>
      <w:r>
        <w:t xml:space="preserve"> </w:t>
      </w:r>
      <w:r>
        <w:sym w:font="Symbol" w:char="F078"/>
      </w:r>
      <w:r>
        <w:rPr>
          <w:vertAlign w:val="superscript"/>
        </w:rPr>
        <w:t>д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0</w:t>
      </w:r>
      <w:r>
        <w:t>,</w:t>
      </w:r>
      <w:r>
        <w:rPr>
          <w:noProof/>
        </w:rPr>
        <w:t xml:space="preserve">4.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 xml:space="preserve">При </w:t>
      </w:r>
      <w:r>
        <w:sym w:font="Symbol" w:char="F078"/>
      </w:r>
      <w:r>
        <w:rPr>
          <w:vertAlign w:val="superscript"/>
        </w:rPr>
        <w:t>д</w:t>
      </w:r>
      <w:r>
        <w:t xml:space="preserve"> </w:t>
      </w:r>
      <w:r>
        <w:rPr>
          <w:noProof/>
        </w:rPr>
        <w:t>&gt; 0,4</w:t>
      </w:r>
      <w:r>
        <w:t xml:space="preserve"> влияние распора не учитывается.    </w:t>
      </w:r>
    </w:p>
    <w:p w:rsidR="00000000" w:rsidRDefault="00400209">
      <w:pPr>
        <w:widowControl w:val="0"/>
        <w:ind w:firstLine="284"/>
        <w:jc w:val="both"/>
      </w:pPr>
      <w:r>
        <w:t>Динамическую  прочность сборных изгибаемых железобетонных элементов, имеющих закрепление на концах или надеж</w:t>
      </w:r>
      <w:r>
        <w:t>ное замоноличивание, с учетом распора можно  определить по методике, изложен</w:t>
      </w:r>
      <w:r>
        <w:softHyphen/>
        <w:t>ной в прил.</w:t>
      </w:r>
      <w:r>
        <w:rPr>
          <w:noProof/>
        </w:rPr>
        <w:t xml:space="preserve"> 11*. 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4.17.</w:t>
      </w:r>
      <w:r>
        <w:t xml:space="preserve"> При применении в защитных сооружениях предварительно напряженных железобетонных кон</w:t>
      </w:r>
      <w:r>
        <w:softHyphen/>
        <w:t>струкций предельное усилие, отвечающее расчетным динамическим   характеристикам материалов  при расчете на эквивалентные статические нагрузки, должно быть больше усилия, вызывающего образо</w:t>
      </w:r>
      <w:r>
        <w:softHyphen/>
        <w:t>вание трещин в убежищах, не менее чем на</w:t>
      </w:r>
      <w:r>
        <w:rPr>
          <w:noProof/>
        </w:rPr>
        <w:t xml:space="preserve"> 25 %.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В предварительно напряженных конструкциях, используемых для убежищ, не допускается п</w:t>
      </w:r>
      <w:r>
        <w:t>риме</w:t>
      </w:r>
      <w:r>
        <w:softHyphen/>
        <w:t>нять арматуру, для которой относи</w:t>
      </w:r>
      <w:r>
        <w:softHyphen/>
        <w:t>тельное удли</w:t>
      </w:r>
      <w:r>
        <w:softHyphen/>
        <w:t>нение при разрыве</w:t>
      </w:r>
      <w:r>
        <w:rPr>
          <w:noProof/>
        </w:rPr>
        <w:t xml:space="preserve"> </w:t>
      </w:r>
      <w:r>
        <w:rPr>
          <w:noProof/>
        </w:rPr>
        <w:sym w:font="Symbol" w:char="F064"/>
      </w:r>
      <w:r>
        <w:t xml:space="preserve"> меньше</w:t>
      </w:r>
      <w:r>
        <w:rPr>
          <w:noProof/>
        </w:rPr>
        <w:t xml:space="preserve"> 4 %.</w:t>
      </w:r>
      <w:r>
        <w:t xml:space="preserve"> Предварительно напря</w:t>
      </w:r>
      <w:r>
        <w:softHyphen/>
        <w:t>же</w:t>
      </w:r>
      <w:r>
        <w:softHyphen/>
        <w:t>нные конструкции, в которых арматура не имеет сцепления с бетоном, применять в убежищах не допускается.</w:t>
      </w:r>
    </w:p>
    <w:p w:rsidR="00000000" w:rsidRDefault="00400209">
      <w:pPr>
        <w:pStyle w:val="3"/>
        <w:rPr>
          <w:rFonts w:ascii="Times New Roman" w:hAnsi="Times New Roman"/>
        </w:rPr>
      </w:pPr>
      <w:bookmarkStart w:id="2052" w:name="_Toc418521999"/>
      <w:r>
        <w:rPr>
          <w:rFonts w:ascii="Times New Roman" w:hAnsi="Times New Roman"/>
        </w:rPr>
        <w:t>А. Внецентренно сжатые элементы</w:t>
      </w:r>
      <w:bookmarkEnd w:id="2052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4.18.</w:t>
      </w:r>
      <w:r>
        <w:t xml:space="preserve"> Расчет внецентренно сжатых элементов на действие сжимающей продольной силы</w:t>
      </w:r>
      <w:r>
        <w:rPr>
          <w:noProof/>
        </w:rPr>
        <w:t xml:space="preserve"> </w:t>
      </w:r>
      <w:r>
        <w:rPr>
          <w:lang w:val="en-US"/>
        </w:rPr>
        <w:t>N</w:t>
      </w:r>
      <w:r>
        <w:t xml:space="preserve"> произво</w:t>
      </w:r>
      <w:r>
        <w:softHyphen/>
        <w:t>дится в соответствии с требованиями главы СНиП по проектированию бетонных и  железо</w:t>
      </w:r>
      <w:r>
        <w:rPr>
          <w:lang w:val="en-US"/>
        </w:rPr>
        <w:softHyphen/>
      </w:r>
      <w:r>
        <w:t>бето</w:t>
      </w:r>
      <w:r>
        <w:rPr>
          <w:lang w:val="en-US"/>
        </w:rPr>
        <w:softHyphen/>
      </w:r>
      <w:r>
        <w:t>н</w:t>
      </w:r>
      <w:r>
        <w:rPr>
          <w:lang w:val="en-US"/>
        </w:rPr>
        <w:softHyphen/>
      </w:r>
      <w:r>
        <w:t>ных конструкций. Для случая, когда расчетный экс</w:t>
      </w:r>
      <w:r>
        <w:softHyphen/>
        <w:t xml:space="preserve">центриситет продольной силы </w:t>
      </w:r>
      <w:r>
        <w:rPr>
          <w:i/>
        </w:rPr>
        <w:t>е</w:t>
      </w:r>
      <w:r>
        <w:t xml:space="preserve"> равен</w:t>
      </w:r>
      <w:r>
        <w:t xml:space="preserve"> нулю, а рас</w:t>
      </w:r>
      <w:r>
        <w:softHyphen/>
        <w:t xml:space="preserve">четная длина элемента 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0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20</w:t>
      </w:r>
      <w:r>
        <w:rPr>
          <w:i/>
          <w:noProof/>
        </w:rPr>
        <w:t>h</w:t>
      </w:r>
      <w:r>
        <w:rPr>
          <w:noProof/>
        </w:rPr>
        <w:t>,</w:t>
      </w:r>
      <w:r>
        <w:t xml:space="preserve"> расчет сжатых элементов допускается производить из условия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N</w:t>
      </w:r>
      <w:r>
        <w:rPr>
          <w:lang w:val="en-US"/>
        </w:rPr>
        <w:t xml:space="preserve"> = </w:t>
      </w:r>
      <w:r>
        <w:rPr>
          <w:lang w:val="en-US"/>
        </w:rPr>
        <w:sym w:font="Symbol" w:char="F06A"/>
      </w:r>
      <w:r>
        <w:rPr>
          <w:lang w:val="en-US"/>
        </w:rPr>
        <w:t>[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lang w:val="en-US"/>
        </w:rPr>
        <w:t xml:space="preserve"> +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t>(</w:t>
      </w:r>
      <w:r>
        <w:rPr>
          <w:i/>
          <w:lang w:val="en-US"/>
        </w:rPr>
        <w:t>F</w:t>
      </w:r>
      <w:r>
        <w:rPr>
          <w:vertAlign w:val="subscript"/>
        </w:rPr>
        <w:t>а</w:t>
      </w:r>
      <w:r>
        <w:t xml:space="preserve"> + </w:t>
      </w:r>
      <w:r>
        <w:rPr>
          <w:i/>
          <w:lang w:val="en-US"/>
        </w:rPr>
        <w:t>F</w:t>
      </w:r>
      <w:r>
        <w:rPr>
          <w:lang w:val="en-US"/>
        </w:rPr>
        <w:sym w:font="Symbol" w:char="F0A2"/>
      </w:r>
      <w:r>
        <w:rPr>
          <w:vertAlign w:val="subscript"/>
        </w:rPr>
        <w:t>а</w:t>
      </w:r>
      <w:r>
        <w:rPr>
          <w:lang w:val="en-US"/>
        </w:rPr>
        <w:t>)].</w:t>
      </w:r>
      <w:r>
        <w:rPr>
          <w:noProof/>
        </w:rPr>
        <w:t xml:space="preserve">         (12)</w:t>
      </w:r>
    </w:p>
    <w:p w:rsidR="00000000" w:rsidRDefault="00400209">
      <w:pPr>
        <w:widowControl w:val="0"/>
        <w:ind w:left="1276" w:hanging="992"/>
        <w:jc w:val="both"/>
      </w:pPr>
      <w:r>
        <w:t>где</w:t>
      </w:r>
      <w:r>
        <w:rPr>
          <w:lang w:val="en-US"/>
        </w:rPr>
        <w:t xml:space="preserve">  </w:t>
      </w:r>
      <w:r>
        <w:rPr>
          <w:lang w:val="en-US"/>
        </w:rPr>
        <w:sym w:font="Symbol" w:char="F06A"/>
      </w:r>
      <w:r>
        <w:t xml:space="preserve"> - коэффициент, принимаемый по главе СНиП по проектированию бетонных и железобетонных конструкций;</w:t>
      </w:r>
    </w:p>
    <w:p w:rsidR="00000000" w:rsidRDefault="00400209">
      <w:pPr>
        <w:widowControl w:val="0"/>
        <w:ind w:firstLine="993"/>
        <w:jc w:val="both"/>
      </w:pPr>
      <w:r>
        <w:rPr>
          <w:i/>
          <w:lang w:val="en-US"/>
        </w:rPr>
        <w:t>F</w:t>
      </w:r>
      <w:r>
        <w:rPr>
          <w:vertAlign w:val="subscript"/>
          <w:lang w:val="en-US"/>
        </w:rPr>
        <w:t>à</w:t>
      </w:r>
      <w:r>
        <w:rPr>
          <w:noProof/>
        </w:rPr>
        <w:t xml:space="preserve"> -</w:t>
      </w:r>
      <w:r>
        <w:t xml:space="preserve">  площадь  сечения растянутой  арма</w:t>
      </w:r>
      <w:r>
        <w:softHyphen/>
        <w:t>туры, см</w:t>
      </w:r>
      <w:r>
        <w:rPr>
          <w:vertAlign w:val="superscript"/>
        </w:rPr>
        <w:t>2</w:t>
      </w:r>
      <w:r>
        <w:rPr>
          <w:noProof/>
        </w:rPr>
        <w:t xml:space="preserve">; </w:t>
      </w:r>
    </w:p>
    <w:p w:rsidR="00000000" w:rsidRDefault="00400209">
      <w:pPr>
        <w:widowControl w:val="0"/>
        <w:ind w:firstLine="993"/>
        <w:jc w:val="both"/>
      </w:pPr>
      <w:r>
        <w:rPr>
          <w:i/>
          <w:lang w:val="en-US"/>
        </w:rPr>
        <w:t>F</w:t>
      </w:r>
      <w:r>
        <w:rPr>
          <w:lang w:val="en-US"/>
        </w:rPr>
        <w:sym w:font="Symbol" w:char="F0A2"/>
      </w:r>
      <w:r>
        <w:rPr>
          <w:vertAlign w:val="subscript"/>
        </w:rPr>
        <w:t>а</w:t>
      </w:r>
      <w:r>
        <w:rPr>
          <w:noProof/>
        </w:rPr>
        <w:t xml:space="preserve"> </w:t>
      </w:r>
      <w:r>
        <w:t>-  площадь  сечения сжатой арматуры, см</w:t>
      </w:r>
      <w:r>
        <w:rPr>
          <w:vertAlign w:val="superscript"/>
        </w:rPr>
        <w:t>2</w:t>
      </w:r>
      <w:r>
        <w:t xml:space="preserve">; </w:t>
      </w:r>
      <w:r>
        <w:rPr>
          <w:lang w:val="en-US"/>
        </w:rPr>
        <w:t xml:space="preserve"> </w:t>
      </w:r>
    </w:p>
    <w:p w:rsidR="00000000" w:rsidRDefault="00400209">
      <w:pPr>
        <w:widowControl w:val="0"/>
        <w:ind w:firstLine="993"/>
        <w:jc w:val="both"/>
      </w:pPr>
      <w:r>
        <w:rPr>
          <w:i/>
          <w:lang w:val="en-US"/>
        </w:rPr>
        <w:t>F</w:t>
      </w:r>
      <w:r>
        <w:rPr>
          <w:noProof/>
        </w:rPr>
        <w:t xml:space="preserve"> </w:t>
      </w:r>
      <w:r>
        <w:t>-  площадь сечения элемента, см</w:t>
      </w:r>
      <w:r>
        <w:rPr>
          <w:vertAlign w:val="superscript"/>
        </w:rPr>
        <w:t>2</w:t>
      </w:r>
      <w:r>
        <w:t xml:space="preserve">; </w:t>
      </w:r>
      <w:r>
        <w:rPr>
          <w:lang w:val="en-US"/>
        </w:rPr>
        <w:t xml:space="preserve"> </w:t>
      </w:r>
    </w:p>
    <w:p w:rsidR="00000000" w:rsidRDefault="00400209">
      <w:pPr>
        <w:widowControl w:val="0"/>
        <w:ind w:left="1276" w:hanging="283"/>
        <w:jc w:val="both"/>
      </w:pPr>
      <w:r>
        <w:rPr>
          <w:i/>
          <w:lang w:val="en-US"/>
        </w:rPr>
        <w:t>N</w:t>
      </w:r>
      <w:r>
        <w:rPr>
          <w:noProof/>
        </w:rPr>
        <w:t xml:space="preserve"> </w:t>
      </w:r>
      <w:r>
        <w:t>-  продольная сила от действия постоянных, длительных и кратковременных (эквивалентных статических) нагрузок, определ</w:t>
      </w:r>
      <w:r>
        <w:t>яемая из выражения</w:t>
      </w:r>
    </w:p>
    <w:p w:rsidR="00000000" w:rsidRDefault="00400209">
      <w:pPr>
        <w:widowControl w:val="0"/>
        <w:jc w:val="center"/>
      </w:pPr>
      <w:r>
        <w:rPr>
          <w:i/>
          <w:lang w:val="en-US"/>
        </w:rPr>
        <w:t>N</w:t>
      </w:r>
      <w:r>
        <w:rPr>
          <w:lang w:val="en-US"/>
        </w:rPr>
        <w:t xml:space="preserve"> = </w:t>
      </w:r>
      <w:r>
        <w:rPr>
          <w:i/>
          <w:lang w:val="en-US"/>
        </w:rPr>
        <w:t>N</w:t>
      </w:r>
      <w:r>
        <w:rPr>
          <w:vertAlign w:val="subscript"/>
        </w:rPr>
        <w:t>экв.ст</w:t>
      </w:r>
      <w:r>
        <w:t xml:space="preserve"> + </w:t>
      </w:r>
      <w:r>
        <w:rPr>
          <w:i/>
          <w:lang w:val="en-US"/>
        </w:rPr>
        <w:t>N</w:t>
      </w:r>
      <w:r>
        <w:rPr>
          <w:vertAlign w:val="subscript"/>
        </w:rPr>
        <w:t>дл</w:t>
      </w:r>
      <w:r>
        <w:t>;</w:t>
      </w:r>
    </w:p>
    <w:p w:rsidR="00000000" w:rsidRDefault="00400209">
      <w:pPr>
        <w:widowControl w:val="0"/>
        <w:ind w:left="1276" w:hanging="283"/>
        <w:jc w:val="both"/>
      </w:pPr>
      <w:r>
        <w:rPr>
          <w:lang w:val="en-US"/>
        </w:rPr>
        <w:t xml:space="preserve"> 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noProof/>
        </w:rPr>
        <w:t xml:space="preserve"> -</w:t>
      </w:r>
      <w:r>
        <w:t xml:space="preserve"> расчетная динамическая  призменная прочность бетона; </w:t>
      </w:r>
      <w:r>
        <w:rPr>
          <w:lang w:val="en-US"/>
        </w:rPr>
        <w:t xml:space="preserve">      </w:t>
      </w:r>
    </w:p>
    <w:p w:rsidR="00000000" w:rsidRDefault="00400209">
      <w:pPr>
        <w:widowControl w:val="0"/>
        <w:ind w:left="1276" w:hanging="28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rPr>
          <w:noProof/>
        </w:rPr>
        <w:t xml:space="preserve">  </w:t>
      </w:r>
      <w:r>
        <w:t>- расчетное динамическое  сопротивление сжатию арматуры.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4.19.</w:t>
      </w:r>
      <w:r>
        <w:t xml:space="preserve"> Расчет сечений, нормальных к продольной оси  элемента, когда внешняя  сила действует в плоскости оси симметрии сечения и арматура со</w:t>
      </w:r>
      <w:r>
        <w:softHyphen/>
        <w:t>средоточена у перпендикулярных указанной плос</w:t>
      </w:r>
      <w:r>
        <w:softHyphen/>
        <w:t xml:space="preserve">кости граней  элемента, должен производиться в зависимости  от соотношения   между  величиной относительной высоты сжатой зоны бетона </w:t>
      </w:r>
      <w:r>
        <w:sym w:font="Symbol" w:char="F078"/>
      </w:r>
      <w:r>
        <w:rPr>
          <w:vertAlign w:val="superscript"/>
        </w:rPr>
        <w:t>д</w:t>
      </w:r>
      <w:r>
        <w:t>, определяемой  из с</w:t>
      </w:r>
      <w:r>
        <w:t>оответствующих условий равно</w:t>
      </w:r>
      <w:r>
        <w:softHyphen/>
        <w:t>весия, и граничным  значением относительной вы</w:t>
      </w:r>
      <w:r>
        <w:softHyphen/>
        <w:t xml:space="preserve">соты сжатой  зоны бетона </w:t>
      </w:r>
      <w: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t>, при котором пре</w:t>
      </w:r>
      <w:r>
        <w:softHyphen/>
        <w:t>дельное  состояние элемента наступает одновре</w:t>
      </w:r>
      <w:r>
        <w:softHyphen/>
        <w:t>менно с достижением в растянутой арматуре напря</w:t>
      </w:r>
      <w:r>
        <w:softHyphen/>
        <w:t>жения, равного расчетному динамическому сопро</w:t>
      </w:r>
      <w:r>
        <w:softHyphen/>
        <w:t xml:space="preserve">тивлению арматуры растяжению.   </w:t>
      </w:r>
    </w:p>
    <w:p w:rsidR="00000000" w:rsidRDefault="00400209">
      <w:pPr>
        <w:widowControl w:val="0"/>
        <w:ind w:firstLine="284"/>
        <w:jc w:val="both"/>
      </w:pPr>
      <w:r>
        <w:t>Расчет производится</w:t>
      </w:r>
      <w:r>
        <w:rPr>
          <w:noProof/>
        </w:rPr>
        <w:t xml:space="preserve">: </w:t>
      </w:r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 xml:space="preserve">при </w:t>
      </w:r>
      <w:r>
        <w:sym w:font="Symbol" w:char="F078"/>
      </w:r>
      <w:r>
        <w:rPr>
          <w:vertAlign w:val="superscript"/>
        </w:rPr>
        <w:t>д</w:t>
      </w:r>
      <w:r>
        <w:t xml:space="preserve"> </w:t>
      </w:r>
      <w:r>
        <w:sym w:font="Symbol" w:char="F0A3"/>
      </w:r>
      <w:r>
        <w:t xml:space="preserve"> </w:t>
      </w:r>
      <w: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rPr>
          <w:noProof/>
        </w:rPr>
        <w:t xml:space="preserve">  </w:t>
      </w:r>
      <w:r>
        <w:t>- с учетом расчетных динами</w:t>
      </w:r>
      <w:r>
        <w:softHyphen/>
        <w:t xml:space="preserve">ческих сопротивлении арматуры;   </w:t>
      </w:r>
    </w:p>
    <w:p w:rsidR="00000000" w:rsidRDefault="00400209">
      <w:pPr>
        <w:widowControl w:val="0"/>
        <w:ind w:firstLine="284"/>
        <w:jc w:val="both"/>
      </w:pPr>
      <w:r>
        <w:t xml:space="preserve">при </w:t>
      </w:r>
      <w:r>
        <w:sym w:font="Symbol" w:char="F078"/>
      </w:r>
      <w:r>
        <w:rPr>
          <w:vertAlign w:val="superscript"/>
        </w:rPr>
        <w:t>д</w:t>
      </w:r>
      <w:r>
        <w:t xml:space="preserve"> </w:t>
      </w:r>
      <w:r>
        <w:rPr>
          <w:lang w:val="en-US"/>
        </w:rPr>
        <w:t xml:space="preserve">&gt; </w:t>
      </w:r>
      <w:r>
        <w:rPr>
          <w:lang w:val="en-US"/>
        </w:rP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t xml:space="preserve"> -  с учетом напряжений, дости</w:t>
      </w:r>
      <w:r>
        <w:softHyphen/>
        <w:t>гаемых в арматуре,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</w:rPr>
        <w:t xml:space="preserve">           </w:t>
      </w:r>
      <w:r>
        <w:rPr>
          <w:noProof/>
          <w:position w:val="-32"/>
        </w:rPr>
        <w:object w:dxaOrig="1920" w:dyaOrig="760">
          <v:shape id="_x0000_i1148" type="#_x0000_t75" style="width:96pt;height:38.25pt" o:ole="">
            <v:imagedata r:id="rId241" o:title=""/>
          </v:shape>
          <o:OLEObject Type="Embed" ProgID="Equation.3" ShapeID="_x0000_i1148" DrawAspect="Content" ObjectID="_1427227989" r:id="rId242"/>
        </w:object>
      </w:r>
      <w:r>
        <w:t xml:space="preserve">.         </w:t>
      </w:r>
      <w:r>
        <w:t xml:space="preserve"> </w:t>
      </w:r>
      <w:r>
        <w:rPr>
          <w:noProof/>
        </w:rPr>
        <w:t xml:space="preserve"> (13)             </w:t>
      </w:r>
    </w:p>
    <w:p w:rsidR="00000000" w:rsidRDefault="00400209">
      <w:pPr>
        <w:widowControl w:val="0"/>
        <w:ind w:left="1134" w:hanging="850"/>
        <w:jc w:val="both"/>
      </w:pPr>
      <w:r>
        <w:t xml:space="preserve">где      </w:t>
      </w:r>
      <w:r>
        <w:sym w:font="Symbol" w:char="F078"/>
      </w:r>
      <w:r>
        <w:rPr>
          <w:vertAlign w:val="superscript"/>
        </w:rPr>
        <w:t>д</w:t>
      </w:r>
      <w:r>
        <w:rPr>
          <w:noProof/>
        </w:rPr>
        <w:t xml:space="preserve"> -</w:t>
      </w:r>
      <w:r>
        <w:t xml:space="preserve"> относительная высота  сжатой  зоны бетона, определяемая из выражения</w:t>
      </w:r>
    </w:p>
    <w:p w:rsidR="00000000" w:rsidRDefault="00400209">
      <w:pPr>
        <w:widowControl w:val="0"/>
        <w:jc w:val="center"/>
      </w:pPr>
      <w:r>
        <w:rPr>
          <w:position w:val="-32"/>
        </w:rPr>
        <w:object w:dxaOrig="800" w:dyaOrig="740">
          <v:shape id="_x0000_i1149" type="#_x0000_t75" style="width:39.75pt;height:36.75pt" o:ole="">
            <v:imagedata r:id="rId243" o:title=""/>
          </v:shape>
          <o:OLEObject Type="Embed" ProgID="Equation.3" ShapeID="_x0000_i1149" DrawAspect="Content" ObjectID="_1427227990" r:id="rId244"/>
        </w:object>
      </w:r>
      <w:r>
        <w:t xml:space="preserve"> или  </w:t>
      </w:r>
      <w:r>
        <w:rPr>
          <w:position w:val="-34"/>
        </w:rPr>
        <w:object w:dxaOrig="1040" w:dyaOrig="760">
          <v:shape id="_x0000_i1150" type="#_x0000_t75" style="width:51.75pt;height:38.25pt" o:ole="">
            <v:imagedata r:id="rId245" o:title=""/>
          </v:shape>
          <o:OLEObject Type="Embed" ProgID="Equation.3" ShapeID="_x0000_i1150" DrawAspect="Content" ObjectID="_1427227991" r:id="rId246"/>
        </w:object>
      </w:r>
      <w:r>
        <w:t xml:space="preserve">; </w:t>
      </w:r>
    </w:p>
    <w:p w:rsidR="00000000" w:rsidRDefault="00400209">
      <w:pPr>
        <w:widowControl w:val="0"/>
        <w:ind w:firstLine="851"/>
        <w:jc w:val="both"/>
      </w:pP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noProof/>
        </w:rPr>
        <w:t xml:space="preserve"> -</w:t>
      </w:r>
      <w:r>
        <w:t xml:space="preserve">  рабочая высота сечения;    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</w:rPr>
        <w:t>х</w:t>
      </w:r>
      <w:r>
        <w:rPr>
          <w:vertAlign w:val="superscript"/>
        </w:rPr>
        <w:t>д</w:t>
      </w:r>
      <w:r>
        <w:rPr>
          <w:noProof/>
        </w:rPr>
        <w:t xml:space="preserve"> </w:t>
      </w:r>
      <w:r>
        <w:t xml:space="preserve">-  высота сжатой зоны бетона при эквивалентной статической нагрузке; </w:t>
      </w:r>
      <w:r>
        <w:rPr>
          <w:lang w:val="en-US"/>
        </w:rPr>
        <w:t xml:space="preserve">  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rPr>
          <w:noProof/>
        </w:rPr>
        <w:t xml:space="preserve">  </w:t>
      </w:r>
      <w:r>
        <w:t>-  расчетное динамическое сопротивление растяжению арматуры;</w:t>
      </w:r>
    </w:p>
    <w:p w:rsidR="00000000" w:rsidRDefault="00400209">
      <w:pPr>
        <w:widowControl w:val="0"/>
        <w:ind w:left="1134" w:hanging="283"/>
        <w:jc w:val="both"/>
      </w:pPr>
      <w:r>
        <w:sym w:font="Symbol" w:char="F073"/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rPr>
          <w:noProof/>
        </w:rPr>
        <w:t xml:space="preserve"> -</w:t>
      </w:r>
      <w:r>
        <w:t xml:space="preserve">  напряжение в растянутой арматуре, не достигшей предела текучести;      </w:t>
      </w:r>
    </w:p>
    <w:p w:rsidR="00000000" w:rsidRDefault="00400209">
      <w:pPr>
        <w:widowControl w:val="0"/>
        <w:ind w:firstLine="851"/>
        <w:jc w:val="both"/>
      </w:pPr>
      <w:r>
        <w:rPr>
          <w:noProof/>
        </w:rPr>
        <w:sym w:font="Symbol" w:char="F06D"/>
      </w:r>
      <w:r>
        <w:rPr>
          <w:noProof/>
        </w:rPr>
        <w:t xml:space="preserve"> -</w:t>
      </w:r>
      <w:r>
        <w:t xml:space="preserve">  коэффициент армирования  сечения растянутой зоны.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4.20*</w:t>
      </w:r>
      <w:r>
        <w:t xml:space="preserve">. Величина </w:t>
      </w:r>
      <w: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t xml:space="preserve">  определяется по форм</w:t>
      </w:r>
      <w:r>
        <w:t>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66"/>
        </w:rPr>
        <w:object w:dxaOrig="1980" w:dyaOrig="1100">
          <v:shape id="_x0000_i1151" type="#_x0000_t75" style="width:99pt;height:54.75pt" o:ole="">
            <v:imagedata r:id="rId247" o:title=""/>
          </v:shape>
          <o:OLEObject Type="Embed" ProgID="Equation.3" ShapeID="_x0000_i1151" DrawAspect="Content" ObjectID="_1427227992" r:id="rId248"/>
        </w:object>
      </w:r>
      <w:r>
        <w:t>,     (14)</w:t>
      </w:r>
    </w:p>
    <w:p w:rsidR="00000000" w:rsidRDefault="00400209">
      <w:pPr>
        <w:widowControl w:val="0"/>
        <w:ind w:left="1134" w:hanging="850"/>
        <w:jc w:val="both"/>
      </w:pPr>
      <w:r>
        <w:t xml:space="preserve">где   </w:t>
      </w:r>
      <w:r>
        <w:sym w:font="Symbol" w:char="F078"/>
      </w:r>
      <w:r>
        <w:rPr>
          <w:vertAlign w:val="subscript"/>
        </w:rPr>
        <w:t>0</w:t>
      </w:r>
      <w:r>
        <w:rPr>
          <w:vertAlign w:val="superscript"/>
        </w:rPr>
        <w:t>д</w:t>
      </w:r>
      <w:r>
        <w:rPr>
          <w:noProof/>
        </w:rPr>
        <w:t xml:space="preserve"> -</w:t>
      </w:r>
      <w:r>
        <w:t xml:space="preserve"> характеристика сжатой зоны бетона, определяемая по формуле</w:t>
      </w:r>
    </w:p>
    <w:p w:rsidR="00000000" w:rsidRDefault="00400209">
      <w:pPr>
        <w:widowControl w:val="0"/>
        <w:ind w:firstLine="284"/>
        <w:jc w:val="center"/>
      </w:pPr>
      <w:r>
        <w:sym w:font="Symbol" w:char="F078"/>
      </w:r>
      <w:r>
        <w:rPr>
          <w:vertAlign w:val="subscript"/>
        </w:rPr>
        <w:t>0</w:t>
      </w:r>
      <w:r>
        <w:rPr>
          <w:vertAlign w:val="superscript"/>
        </w:rPr>
        <w:t>д</w:t>
      </w:r>
      <w:r>
        <w:rPr>
          <w:noProof/>
        </w:rPr>
        <w:t xml:space="preserve">  =  0</w:t>
      </w:r>
      <w:r>
        <w:t>,</w:t>
      </w:r>
      <w:r>
        <w:rPr>
          <w:noProof/>
        </w:rPr>
        <w:t>85</w:t>
      </w:r>
      <w:r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0,0008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noProof/>
        </w:rPr>
        <w:t>.</w:t>
      </w:r>
      <w:r>
        <w:t xml:space="preserve">              (14а)</w:t>
      </w:r>
    </w:p>
    <w:p w:rsidR="00000000" w:rsidRDefault="00400209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 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noProof/>
        </w:rPr>
        <w:t xml:space="preserve">  </w:t>
      </w:r>
      <w:r>
        <w:t>- расчетная динамическая  призменная прочность бетона.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4.21</w:t>
      </w:r>
      <w:r>
        <w:t>*. Расчет прямоугольных сечений внецентренно сжатых  элементов, указанных в п.</w:t>
      </w:r>
      <w:r>
        <w:rPr>
          <w:noProof/>
        </w:rPr>
        <w:t xml:space="preserve"> 4.19</w:t>
      </w:r>
      <w:r>
        <w:t xml:space="preserve"> на</w:t>
      </w:r>
      <w:r>
        <w:softHyphen/>
        <w:t>стоящей главы, следует производить:</w:t>
      </w:r>
    </w:p>
    <w:p w:rsidR="00000000" w:rsidRDefault="00400209">
      <w:pPr>
        <w:widowControl w:val="0"/>
        <w:ind w:firstLine="284"/>
        <w:jc w:val="both"/>
      </w:pPr>
      <w:r>
        <w:t>а) при</w:t>
      </w:r>
      <w:r>
        <w:rPr>
          <w:noProof/>
        </w:rPr>
        <w:t xml:space="preserve"> </w:t>
      </w:r>
      <w:r>
        <w:rPr>
          <w:position w:val="-32"/>
        </w:rPr>
        <w:object w:dxaOrig="800" w:dyaOrig="740">
          <v:shape id="_x0000_i1152" type="#_x0000_t75" style="width:39.75pt;height:36.75pt" o:ole="">
            <v:imagedata r:id="rId243" o:title=""/>
          </v:shape>
          <o:OLEObject Type="Embed" ProgID="Equation.3" ShapeID="_x0000_i1152" DrawAspect="Content" ObjectID="_1427227993" r:id="rId249"/>
        </w:object>
      </w:r>
      <w:r>
        <w:sym w:font="Symbol" w:char="F0A3"/>
      </w:r>
      <w:r>
        <w:t xml:space="preserve"> </w:t>
      </w:r>
      <w: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t xml:space="preserve">   -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Ne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  <w:lang w:val="en-US"/>
        </w:rPr>
        <w:t>bx</w:t>
      </w:r>
      <w:r>
        <w:rPr>
          <w:vertAlign w:val="superscript"/>
        </w:rPr>
        <w:t>д</w:t>
      </w:r>
      <w:r>
        <w:t>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 xml:space="preserve">0 </w:t>
      </w:r>
      <w:r>
        <w:rPr>
          <w:lang w:val="en-US"/>
        </w:rPr>
        <w:t>- 0,5</w:t>
      </w:r>
      <w:r>
        <w:rPr>
          <w:i/>
          <w:lang w:val="en-US"/>
        </w:rPr>
        <w:t>x</w:t>
      </w:r>
      <w:r>
        <w:rPr>
          <w:vertAlign w:val="superscript"/>
        </w:rPr>
        <w:t>д</w:t>
      </w:r>
      <w:r>
        <w:t xml:space="preserve">) + </w:t>
      </w: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lang w:val="en-US"/>
        </w:rPr>
        <w:sym w:font="Symbol" w:char="F0A2"/>
      </w:r>
      <w:r>
        <w:rPr>
          <w:vertAlign w:val="subscript"/>
        </w:rPr>
        <w:t>а</w:t>
      </w:r>
      <w:r>
        <w:t>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</w:t>
      </w:r>
      <w:r>
        <w:rPr>
          <w:i/>
          <w:lang w:val="en-US"/>
        </w:rPr>
        <w:t>a</w:t>
      </w:r>
      <w:r>
        <w:rPr>
          <w:lang w:val="en-US"/>
        </w:rPr>
        <w:sym w:font="Symbol" w:char="F0A2"/>
      </w:r>
      <w:r>
        <w:rPr>
          <w:lang w:val="en-US"/>
        </w:rPr>
        <w:t>)</w:t>
      </w:r>
      <w:r>
        <w:t>.</w:t>
      </w:r>
      <w:r>
        <w:rPr>
          <w:noProof/>
        </w:rPr>
        <w:t xml:space="preserve">     (15)</w:t>
      </w:r>
    </w:p>
    <w:p w:rsidR="00000000" w:rsidRDefault="00400209">
      <w:pPr>
        <w:widowControl w:val="0"/>
        <w:ind w:firstLine="284"/>
        <w:jc w:val="both"/>
      </w:pPr>
      <w:r>
        <w:t>при этом  высота сжатой  зоны определяется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N</w:t>
      </w:r>
      <w:r>
        <w:rPr>
          <w:lang w:val="en-US"/>
        </w:rPr>
        <w:t xml:space="preserve"> +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vertAlign w:val="subscript"/>
        </w:rPr>
        <w:t>а</w:t>
      </w:r>
      <w:r>
        <w:t xml:space="preserve"> - </w:t>
      </w: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a</w:t>
      </w:r>
      <w:r>
        <w:rPr>
          <w:lang w:val="en-US"/>
        </w:rPr>
        <w:t xml:space="preserve"> =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  <w:lang w:val="en-US"/>
        </w:rPr>
        <w:t>bx</w:t>
      </w:r>
      <w:r>
        <w:rPr>
          <w:vertAlign w:val="superscript"/>
        </w:rPr>
        <w:t>д</w:t>
      </w:r>
      <w:r>
        <w:t>;</w:t>
      </w:r>
      <w:r>
        <w:rPr>
          <w:noProof/>
        </w:rPr>
        <w:t xml:space="preserve">                    (16)</w:t>
      </w:r>
    </w:p>
    <w:p w:rsidR="00000000" w:rsidRDefault="00400209">
      <w:pPr>
        <w:widowControl w:val="0"/>
        <w:ind w:firstLine="284"/>
        <w:jc w:val="both"/>
      </w:pPr>
      <w:r>
        <w:t xml:space="preserve"> б) при</w:t>
      </w:r>
      <w:r>
        <w:rPr>
          <w:noProof/>
        </w:rPr>
        <w:t xml:space="preserve"> </w:t>
      </w:r>
      <w:r>
        <w:rPr>
          <w:noProof/>
        </w:rPr>
        <w:sym w:font="Symbol" w:char="F078"/>
      </w:r>
      <w:r>
        <w:rPr>
          <w:vertAlign w:val="superscript"/>
        </w:rPr>
        <w:t>д</w:t>
      </w:r>
      <w:r>
        <w:rPr>
          <w:noProof/>
        </w:rPr>
        <w:t xml:space="preserve"> = </w:t>
      </w:r>
      <w:r>
        <w:rPr>
          <w:position w:val="-32"/>
        </w:rPr>
        <w:object w:dxaOrig="800" w:dyaOrig="740">
          <v:shape id="_x0000_i1153" type="#_x0000_t75" style="width:39.75pt;height:36.75pt" o:ole="">
            <v:imagedata r:id="rId243" o:title=""/>
          </v:shape>
          <o:OLEObject Type="Embed" ProgID="Equation.3" ShapeID="_x0000_i1153" DrawAspect="Content" ObjectID="_1427227994" r:id="rId250"/>
        </w:object>
      </w:r>
      <w:r>
        <w:sym w:font="Symbol" w:char="F0B3"/>
      </w:r>
      <w:r>
        <w:t xml:space="preserve"> </w:t>
      </w:r>
      <w: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 xml:space="preserve">д  </w:t>
      </w:r>
      <w:r>
        <w:t>по формуле</w:t>
      </w:r>
      <w:r>
        <w:rPr>
          <w:noProof/>
        </w:rPr>
        <w:t xml:space="preserve">  (15)</w:t>
      </w:r>
      <w:r>
        <w:t xml:space="preserve">, при  этом высота сжатой зоны определяется:   </w:t>
      </w:r>
    </w:p>
    <w:p w:rsidR="00000000" w:rsidRDefault="00400209">
      <w:pPr>
        <w:widowControl w:val="0"/>
        <w:ind w:firstLine="284"/>
        <w:jc w:val="both"/>
      </w:pPr>
      <w:r>
        <w:t>для элементов  из бетона марки М400 и ниже с ненапрягаемой арматурой  классов А-</w:t>
      </w:r>
      <w:r>
        <w:rPr>
          <w:lang w:val="en-US"/>
        </w:rPr>
        <w:t>I</w:t>
      </w:r>
      <w:r>
        <w:t>, А</w:t>
      </w:r>
      <w:r>
        <w:rPr>
          <w:lang w:val="en-US"/>
        </w:rPr>
        <w:t>-II</w:t>
      </w:r>
      <w:r>
        <w:t>,</w:t>
      </w:r>
      <w:r>
        <w:rPr>
          <w:lang w:val="en-US"/>
        </w:rPr>
        <w:t xml:space="preserve"> A-III </w:t>
      </w:r>
      <w:r>
        <w:t>и</w:t>
      </w:r>
      <w:r>
        <w:rPr>
          <w:lang w:val="en-US"/>
        </w:rPr>
        <w:t xml:space="preserve"> A-IV</w:t>
      </w:r>
      <w:r>
        <w:rPr>
          <w:noProof/>
        </w:rPr>
        <w:t xml:space="preserve"> -</w:t>
      </w:r>
      <w:r>
        <w:t xml:space="preserve">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N</w:t>
      </w:r>
      <w:r>
        <w:rPr>
          <w:noProof/>
        </w:rPr>
        <w:t xml:space="preserve"> + </w:t>
      </w:r>
      <w:r>
        <w:sym w:font="Symbol" w:char="F073"/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a</w:t>
      </w:r>
      <w:r>
        <w:rPr>
          <w:lang w:val="en-US"/>
        </w:rPr>
        <w:t xml:space="preserve"> - </w:t>
      </w: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a</w:t>
      </w:r>
      <w:r>
        <w:rPr>
          <w:lang w:val="en-US"/>
        </w:rPr>
        <w:t xml:space="preserve"> =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  <w:lang w:val="en-US"/>
        </w:rPr>
        <w:t>bx</w:t>
      </w:r>
      <w:r>
        <w:rPr>
          <w:vertAlign w:val="superscript"/>
        </w:rPr>
        <w:t>д</w:t>
      </w:r>
      <w:r>
        <w:t>,                (17)</w:t>
      </w:r>
    </w:p>
    <w:p w:rsidR="00000000" w:rsidRDefault="00400209">
      <w:pPr>
        <w:widowControl w:val="0"/>
        <w:ind w:firstLine="284"/>
        <w:jc w:val="both"/>
      </w:pPr>
      <w:r>
        <w:t xml:space="preserve">где   </w:t>
      </w:r>
      <w:r>
        <w:sym w:font="Symbol" w:char="F073"/>
      </w:r>
      <w:r>
        <w:rPr>
          <w:vertAlign w:val="subscript"/>
        </w:rPr>
        <w:t>а</w:t>
      </w:r>
      <w:r>
        <w:rPr>
          <w:vertAlign w:val="superscript"/>
        </w:rPr>
        <w:t xml:space="preserve">д </w:t>
      </w:r>
      <w:r>
        <w:t>- определяется по формуле</w:t>
      </w:r>
      <w:r>
        <w:rPr>
          <w:noProof/>
        </w:rPr>
        <w:t xml:space="preserve"> (13).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 xml:space="preserve">При расчете железобетонных наружных стен значение эксцентриситета </w:t>
      </w:r>
      <w:r>
        <w:rPr>
          <w:i/>
        </w:rPr>
        <w:t>е</w:t>
      </w:r>
      <w:r>
        <w:t xml:space="preserve"> в формуле</w:t>
      </w:r>
      <w:r>
        <w:rPr>
          <w:noProof/>
        </w:rPr>
        <w:t xml:space="preserve">  (15)</w:t>
      </w:r>
      <w:r>
        <w:t xml:space="preserve"> сле</w:t>
      </w:r>
      <w:r>
        <w:softHyphen/>
        <w:t>дует определять из выражения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  <w:position w:val="-28"/>
        </w:rPr>
        <w:object w:dxaOrig="1640" w:dyaOrig="680">
          <v:shape id="_x0000_i1154" type="#_x0000_t75" style="width:81.75pt;height:33.75pt" o:ole="">
            <v:imagedata r:id="rId251" o:title=""/>
          </v:shape>
          <o:OLEObject Type="Embed" ProgID="Equation.3" ShapeID="_x0000_i1154" DrawAspect="Content" ObjectID="_1427227995" r:id="rId252"/>
        </w:object>
      </w:r>
      <w:r>
        <w:t>,        (17а)</w:t>
      </w:r>
    </w:p>
    <w:p w:rsidR="00000000" w:rsidRDefault="00400209">
      <w:pPr>
        <w:widowControl w:val="0"/>
        <w:ind w:left="1134" w:hanging="850"/>
        <w:jc w:val="both"/>
      </w:pPr>
      <w:r>
        <w:t xml:space="preserve">где    </w:t>
      </w:r>
      <w:r>
        <w:rPr>
          <w:i/>
        </w:rPr>
        <w:t>М</w:t>
      </w:r>
      <w:r>
        <w:t xml:space="preserve"> - момент  от  горизонтальной эквивалентной статической нагрузки, опре</w:t>
      </w:r>
      <w:r>
        <w:softHyphen/>
        <w:t>деляемой по пп.</w:t>
      </w:r>
      <w:r>
        <w:rPr>
          <w:noProof/>
        </w:rPr>
        <w:t xml:space="preserve"> 3.20*</w:t>
      </w:r>
      <w:r>
        <w:t xml:space="preserve"> и</w:t>
      </w:r>
      <w:r>
        <w:rPr>
          <w:noProof/>
        </w:rPr>
        <w:t xml:space="preserve"> 3.21*;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noProof/>
        </w:rPr>
        <w:t>N</w:t>
      </w:r>
      <w:r>
        <w:rPr>
          <w:noProof/>
        </w:rPr>
        <w:t xml:space="preserve"> </w:t>
      </w:r>
      <w:r>
        <w:t>- продольная  сила  от  вертикальной эквивалентной статической нагрузки, определяемой по п.</w:t>
      </w:r>
      <w:r>
        <w:rPr>
          <w:noProof/>
        </w:rPr>
        <w:t xml:space="preserve"> 3.19*;</w:t>
      </w:r>
    </w:p>
    <w:p w:rsidR="00000000" w:rsidRDefault="00400209">
      <w:pPr>
        <w:widowControl w:val="0"/>
        <w:ind w:firstLine="851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noProof/>
        </w:rPr>
        <w:t xml:space="preserve"> -</w:t>
      </w:r>
      <w:r>
        <w:t xml:space="preserve"> толщина стены;</w:t>
      </w:r>
    </w:p>
    <w:p w:rsidR="00000000" w:rsidRDefault="00400209">
      <w:pPr>
        <w:widowControl w:val="0"/>
        <w:ind w:left="1134" w:hanging="283"/>
        <w:jc w:val="both"/>
        <w:rPr>
          <w:lang w:val="en-US"/>
        </w:rPr>
      </w:pPr>
      <w:r>
        <w:rPr>
          <w:i/>
          <w:noProof/>
        </w:rPr>
        <w:t>a</w:t>
      </w:r>
      <w:r>
        <w:rPr>
          <w:noProof/>
        </w:rPr>
        <w:t xml:space="preserve"> -</w:t>
      </w:r>
      <w:r>
        <w:t xml:space="preserve"> расстояние   от   равнодействующей усилий  в  растянутой арматуре  до ближайшей  грани сечения;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</w:rPr>
        <w:t>К</w:t>
      </w:r>
      <w:r>
        <w:rPr>
          <w:vertAlign w:val="subscript"/>
        </w:rPr>
        <w:t>е</w:t>
      </w:r>
      <w:r>
        <w:rPr>
          <w:noProof/>
        </w:rPr>
        <w:t xml:space="preserve"> -</w:t>
      </w:r>
      <w:r>
        <w:t xml:space="preserve"> коэффициент,  учитывающий  изменение  эксцентриситета во времени  и принимаемый  по табл. 23а*.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 23*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1037"/>
        <w:gridCol w:w="1111"/>
        <w:gridCol w:w="1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Расчетные условий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е</w:t>
            </w:r>
            <w:r>
              <w:rPr>
                <w:sz w:val="16"/>
              </w:rPr>
              <w:t>, для убежищ клас</w:t>
            </w:r>
            <w:r>
              <w:rPr>
                <w:sz w:val="16"/>
              </w:rPr>
              <w:t>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  <w:r>
              <w:rPr>
                <w:sz w:val="16"/>
                <w:lang w:val="en-US"/>
              </w:rPr>
              <w:t>-II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А-</w:t>
            </w: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A-IV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Предельное состояние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Предельное состояние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б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</w:tr>
    </w:tbl>
    <w:p w:rsidR="00000000" w:rsidRDefault="00400209">
      <w:pPr>
        <w:pStyle w:val="3"/>
        <w:rPr>
          <w:rFonts w:ascii="Times New Roman" w:hAnsi="Times New Roman"/>
        </w:rPr>
      </w:pPr>
      <w:bookmarkStart w:id="2053" w:name="_Toc418522000"/>
      <w:r>
        <w:rPr>
          <w:rFonts w:ascii="Times New Roman" w:hAnsi="Times New Roman"/>
        </w:rPr>
        <w:t>Б. Изгибаемые элементы</w:t>
      </w:r>
      <w:bookmarkEnd w:id="2053"/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 xml:space="preserve">  4.22*.</w:t>
      </w:r>
      <w:r>
        <w:t xml:space="preserve"> Расчет прочности по сечениям, нормальным к продольной оси элемента, производится с учетом граничного значения относи</w:t>
      </w:r>
      <w:r>
        <w:softHyphen/>
        <w:t xml:space="preserve">тельной высоты сжатой зоны бетона </w:t>
      </w:r>
      <w: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t xml:space="preserve">  С целью предотвращения хрупкого разрушения изгибаемых  элементов, рассчитываемых по  пре</w:t>
      </w:r>
      <w:r>
        <w:softHyphen/>
        <w:t xml:space="preserve">дельному состоянию </w:t>
      </w:r>
      <w:r>
        <w:rPr>
          <w:lang w:val="en-US"/>
        </w:rPr>
        <w:t>I</w:t>
      </w:r>
      <w:r>
        <w:t xml:space="preserve">а, необходимо уменьшать подсчитываемое по формуле  (14а) значение </w:t>
      </w:r>
      <w:r>
        <w:sym w:font="Symbol" w:char="F078"/>
      </w:r>
      <w:r>
        <w:rPr>
          <w:vertAlign w:val="superscript"/>
        </w:rPr>
        <w:t>д</w:t>
      </w:r>
      <w:r>
        <w:t xml:space="preserve"> на</w:t>
      </w:r>
      <w:r>
        <w:rPr>
          <w:noProof/>
        </w:rPr>
        <w:t xml:space="preserve"> 10%.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4.23.</w:t>
      </w:r>
      <w:r>
        <w:t xml:space="preserve"> Расчет прямоугольных сечений, нор</w:t>
      </w:r>
      <w:r>
        <w:t xml:space="preserve">мальных к продольной оси элемента, при </w:t>
      </w:r>
      <w:r>
        <w:rPr>
          <w:position w:val="-32"/>
        </w:rPr>
        <w:object w:dxaOrig="800" w:dyaOrig="740">
          <v:shape id="_x0000_i1155" type="#_x0000_t75" style="width:39.75pt;height:36.75pt" o:ole="">
            <v:imagedata r:id="rId243" o:title=""/>
          </v:shape>
          <o:OLEObject Type="Embed" ProgID="Equation.3" ShapeID="_x0000_i1155" DrawAspect="Content" ObjectID="_1427227996" r:id="rId253"/>
        </w:object>
      </w:r>
      <w:r>
        <w:sym w:font="Symbol" w:char="F0A3"/>
      </w:r>
      <w:r>
        <w:t xml:space="preserve"> 0,9 </w:t>
      </w:r>
      <w: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t xml:space="preserve"> </w:t>
      </w:r>
      <w:r>
        <w:rPr>
          <w:lang w:val="en-US"/>
        </w:rPr>
        <w:t xml:space="preserve"> </w:t>
      </w:r>
      <w:r>
        <w:t>должен производиться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</w:rPr>
        <w:t>М</w:t>
      </w:r>
      <w:r>
        <w:t xml:space="preserve"> </w:t>
      </w:r>
      <w:r>
        <w:sym w:font="Symbol" w:char="F0A3"/>
      </w:r>
      <w: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  <w:lang w:val="en-US"/>
        </w:rPr>
        <w:t>bx</w:t>
      </w:r>
      <w:r>
        <w:rPr>
          <w:vertAlign w:val="superscript"/>
        </w:rPr>
        <w:t>д</w:t>
      </w:r>
      <w:r>
        <w:t>(</w:t>
      </w:r>
      <w:r>
        <w:rPr>
          <w:i/>
          <w:lang w:val="en-US"/>
        </w:rPr>
        <w:t>h</w:t>
      </w:r>
      <w:r>
        <w:rPr>
          <w:vertAlign w:val="subscript"/>
        </w:rPr>
        <w:t>0</w:t>
      </w:r>
      <w:r>
        <w:t xml:space="preserve"> - 0,5</w:t>
      </w:r>
      <w:r>
        <w:rPr>
          <w:i/>
        </w:rPr>
        <w:t>х</w:t>
      </w:r>
      <w:r>
        <w:rPr>
          <w:vertAlign w:val="superscript"/>
        </w:rPr>
        <w:t>д</w:t>
      </w:r>
      <w:r>
        <w:t xml:space="preserve">) + </w:t>
      </w: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a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</w:t>
      </w:r>
      <w:r>
        <w:rPr>
          <w:i/>
          <w:lang w:val="en-US"/>
        </w:rPr>
        <w:t>a</w:t>
      </w:r>
      <w:r>
        <w:rPr>
          <w:lang w:val="en-US"/>
        </w:rPr>
        <w:sym w:font="Symbol" w:char="F0A2"/>
      </w:r>
      <w:r>
        <w:rPr>
          <w:lang w:val="en-US"/>
        </w:rPr>
        <w:t>)</w:t>
      </w:r>
      <w:r>
        <w:rPr>
          <w:noProof/>
        </w:rPr>
        <w:t>,       (19)</w:t>
      </w:r>
    </w:p>
    <w:p w:rsidR="00000000" w:rsidRDefault="00400209">
      <w:pPr>
        <w:widowControl w:val="0"/>
        <w:ind w:firstLine="284"/>
        <w:jc w:val="both"/>
      </w:pPr>
      <w:r>
        <w:t xml:space="preserve">при этом высота сжатой зоны </w:t>
      </w:r>
      <w:r>
        <w:rPr>
          <w:i/>
        </w:rPr>
        <w:t>х</w:t>
      </w:r>
      <w:r>
        <w:rPr>
          <w:vertAlign w:val="superscript"/>
        </w:rPr>
        <w:t>д</w:t>
      </w:r>
      <w:r>
        <w:t xml:space="preserve"> определяется из формулы</w:t>
      </w:r>
    </w:p>
    <w:p w:rsidR="00000000" w:rsidRDefault="00400209">
      <w:pPr>
        <w:widowControl w:val="0"/>
        <w:ind w:firstLine="284"/>
        <w:jc w:val="center"/>
      </w:pPr>
      <w:r>
        <w:rPr>
          <w:i/>
          <w:lang w:val="en-US"/>
        </w:rPr>
        <w:t>R</w:t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a</w:t>
      </w:r>
      <w:r>
        <w:rPr>
          <w:lang w:val="en-US"/>
        </w:rPr>
        <w:t xml:space="preserve"> - </w:t>
      </w: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lang w:val="en-US"/>
        </w:rPr>
        <w:sym w:font="Symbol" w:char="F0A2"/>
      </w:r>
      <w:r>
        <w:rPr>
          <w:vertAlign w:val="subscript"/>
          <w:lang w:val="en-US"/>
        </w:rPr>
        <w:t>a</w:t>
      </w:r>
      <w:r>
        <w:rPr>
          <w:lang w:val="en-US"/>
        </w:rPr>
        <w:t xml:space="preserve"> =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  <w:lang w:val="en-US"/>
        </w:rPr>
        <w:t>bx</w:t>
      </w:r>
      <w:r>
        <w:rPr>
          <w:vertAlign w:val="superscript"/>
        </w:rPr>
        <w:t>д</w:t>
      </w:r>
      <w:r>
        <w:t>.             (20)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054" w:name="_Toc418522001"/>
      <w:r>
        <w:rPr>
          <w:rFonts w:ascii="Times New Roman" w:hAnsi="Times New Roman"/>
        </w:rPr>
        <w:t>РАСЧЕТ ИЗГИБАЕМЫХ ЭЛЕМЕНТОВ ПО НАКЛОННЫМ СЕЧЕНИЯМ</w:t>
      </w:r>
      <w:bookmarkEnd w:id="2054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4.24.</w:t>
      </w:r>
      <w:r>
        <w:t xml:space="preserve"> При расчете элементов на действие попереч</w:t>
      </w:r>
      <w:r>
        <w:softHyphen/>
        <w:t xml:space="preserve">ной силы  от эквивалентных статических нагрузок должны соблюдаться условия:   </w:t>
      </w:r>
    </w:p>
    <w:p w:rsidR="00000000" w:rsidRDefault="00400209">
      <w:pPr>
        <w:widowControl w:val="0"/>
        <w:ind w:firstLine="284"/>
        <w:jc w:val="both"/>
      </w:pPr>
      <w:r>
        <w:t xml:space="preserve">а) при расчете по предельному состоянию </w:t>
      </w:r>
      <w:r>
        <w:rPr>
          <w:lang w:val="en-US"/>
        </w:rPr>
        <w:t>I</w:t>
      </w:r>
      <w:r>
        <w:t>а</w:t>
      </w:r>
    </w:p>
    <w:p w:rsidR="00000000" w:rsidRDefault="00400209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i/>
          <w:noProof/>
        </w:rPr>
        <w:t xml:space="preserve"> </w:t>
      </w:r>
      <w:r>
        <w:rPr>
          <w:noProof/>
        </w:rPr>
        <w:sym w:font="Symbol" w:char="F0A3"/>
      </w:r>
      <w:r>
        <w:t xml:space="preserve"> 0,45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  <w:lang w:val="en-US"/>
        </w:rPr>
        <w:t>bh</w:t>
      </w:r>
      <w:r>
        <w:rPr>
          <w:vertAlign w:val="subscript"/>
          <w:lang w:val="en-US"/>
        </w:rPr>
        <w:t>0</w:t>
      </w:r>
      <w:r>
        <w:t>;           (2</w:t>
      </w:r>
      <w:r>
        <w:t>1)</w:t>
      </w:r>
    </w:p>
    <w:p w:rsidR="00000000" w:rsidRDefault="00400209">
      <w:pPr>
        <w:widowControl w:val="0"/>
        <w:ind w:firstLine="284"/>
        <w:jc w:val="both"/>
      </w:pPr>
      <w:r>
        <w:t>б) при расчете по предельному состоянию</w:t>
      </w:r>
      <w:r>
        <w:rPr>
          <w:noProof/>
        </w:rPr>
        <w:t xml:space="preserve"> I</w:t>
      </w:r>
      <w:r>
        <w:t>б</w:t>
      </w:r>
      <w:r>
        <w:rPr>
          <w:noProof/>
        </w:rPr>
        <w:t xml:space="preserve"> 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Q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lang w:val="en-US"/>
        </w:rPr>
        <w:t xml:space="preserve"> 0,35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  <w:lang w:val="en-US"/>
        </w:rPr>
        <w:t>bh</w:t>
      </w:r>
      <w:r>
        <w:rPr>
          <w:vertAlign w:val="subscript"/>
        </w:rPr>
        <w:t>0</w:t>
      </w:r>
      <w:r>
        <w:rPr>
          <w:lang w:val="en-US"/>
        </w:rPr>
        <w:t>.</w:t>
      </w:r>
      <w:r>
        <w:t xml:space="preserve">           (22)</w:t>
      </w:r>
    </w:p>
    <w:p w:rsidR="00000000" w:rsidRDefault="00400209">
      <w:pPr>
        <w:widowControl w:val="0"/>
        <w:ind w:firstLine="284"/>
        <w:jc w:val="both"/>
      </w:pPr>
      <w:r>
        <w:t xml:space="preserve">   В формулах</w:t>
      </w:r>
      <w:r>
        <w:rPr>
          <w:noProof/>
        </w:rPr>
        <w:t xml:space="preserve"> (21)</w:t>
      </w:r>
      <w:r>
        <w:t xml:space="preserve"> и</w:t>
      </w:r>
      <w:r>
        <w:rPr>
          <w:noProof/>
        </w:rPr>
        <w:t xml:space="preserve"> (22</w:t>
      </w:r>
      <w:r>
        <w:t>) значение   для бетонов марок выше  М400 принимается как для бетона марки</w:t>
      </w:r>
      <w:r>
        <w:rPr>
          <w:noProof/>
        </w:rPr>
        <w:t xml:space="preserve">  М400.</w:t>
      </w:r>
      <w:r>
        <w:t xml:space="preserve">  При  расчете сечений с переменной шириной  по высоте принимается наименьшее  зна</w:t>
      </w:r>
      <w:r>
        <w:softHyphen/>
        <w:t xml:space="preserve">чение ширины.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4.25.</w:t>
      </w:r>
      <w:r>
        <w:t xml:space="preserve"> Расчет изгибаемых элементов на действие поперечных сил допускается не производить, если соблюдается условие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Q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lang w:val="en-US"/>
        </w:rPr>
        <w:t xml:space="preserve"> 0,6</w:t>
      </w:r>
      <w:r>
        <w:rPr>
          <w:i/>
          <w:lang w:val="en-US"/>
        </w:rPr>
        <w:t>R</w:t>
      </w:r>
      <w:r>
        <w:rPr>
          <w:vertAlign w:val="subscript"/>
        </w:rPr>
        <w:t>р</w:t>
      </w:r>
      <w:r>
        <w:rPr>
          <w:vertAlign w:val="superscript"/>
        </w:rPr>
        <w:t>д</w:t>
      </w:r>
      <w:r>
        <w:rPr>
          <w:i/>
          <w:lang w:val="en-US"/>
        </w:rPr>
        <w:t>bh</w:t>
      </w:r>
      <w:r>
        <w:rPr>
          <w:vertAlign w:val="subscript"/>
        </w:rPr>
        <w:t>0</w:t>
      </w:r>
      <w:r>
        <w:rPr>
          <w:lang w:val="en-US"/>
        </w:rPr>
        <w:t>.</w:t>
      </w:r>
      <w:r>
        <w:rPr>
          <w:noProof/>
        </w:rPr>
        <w:t xml:space="preserve">                  (23)</w:t>
      </w:r>
    </w:p>
    <w:p w:rsidR="00000000" w:rsidRDefault="00400209">
      <w:pPr>
        <w:widowControl w:val="0"/>
        <w:ind w:firstLine="284"/>
        <w:jc w:val="both"/>
      </w:pPr>
      <w:r>
        <w:t xml:space="preserve">   Значения правой части формулы</w:t>
      </w:r>
      <w:r>
        <w:rPr>
          <w:noProof/>
        </w:rPr>
        <w:t xml:space="preserve">  (23)</w:t>
      </w:r>
      <w:r>
        <w:t xml:space="preserve"> увеличиваются на</w:t>
      </w:r>
      <w:r>
        <w:rPr>
          <w:noProof/>
        </w:rPr>
        <w:t xml:space="preserve"> 25%</w:t>
      </w:r>
      <w:r>
        <w:t xml:space="preserve"> для сплошных  пл</w:t>
      </w:r>
      <w:r>
        <w:t>оских плит. При соблюдении условия</w:t>
      </w:r>
      <w:r>
        <w:rPr>
          <w:noProof/>
        </w:rPr>
        <w:t xml:space="preserve"> (23</w:t>
      </w:r>
      <w:r>
        <w:t>)  в сплошных  плоских  плитах поперечная арматура  ставится конструк</w:t>
      </w:r>
      <w:r>
        <w:softHyphen/>
        <w:t xml:space="preserve">тивно. 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4.26.</w:t>
      </w:r>
      <w:r>
        <w:t xml:space="preserve"> Расчет элементов с поперечной арматурой должен произво</w:t>
      </w:r>
      <w:r>
        <w:softHyphen/>
        <w:t>диться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Q</w:t>
      </w:r>
      <w:r>
        <w:rPr>
          <w:noProof/>
        </w:rPr>
        <w:t xml:space="preserve"> =</w:t>
      </w:r>
      <w:r>
        <w:t xml:space="preserve">  </w:t>
      </w:r>
      <w:r>
        <w:sym w:font="Symbol" w:char="F053"/>
      </w:r>
      <w:r>
        <w:rPr>
          <w:i/>
          <w:lang w:val="en-US"/>
        </w:rPr>
        <w:t>R</w:t>
      </w:r>
      <w:r>
        <w:rPr>
          <w:vertAlign w:val="subscript"/>
        </w:rPr>
        <w:t>а.х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vertAlign w:val="superscript"/>
        </w:rPr>
        <w:t>х</w:t>
      </w:r>
      <w:r>
        <w:rPr>
          <w:noProof/>
        </w:rPr>
        <w:t xml:space="preserve"> +</w:t>
      </w:r>
      <w:r>
        <w:t xml:space="preserve"> </w:t>
      </w:r>
      <w:r>
        <w:sym w:font="Symbol" w:char="F053"/>
      </w:r>
      <w:r>
        <w:rPr>
          <w:i/>
          <w:lang w:val="en-US"/>
        </w:rPr>
        <w:t>R</w:t>
      </w:r>
      <w:r>
        <w:rPr>
          <w:vertAlign w:val="subscript"/>
        </w:rPr>
        <w:t>а.х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0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sin</w:t>
      </w:r>
      <w:r>
        <w:sym w:font="Symbol" w:char="F061"/>
      </w:r>
      <w:r>
        <w:rPr>
          <w:noProof/>
        </w:rPr>
        <w:t xml:space="preserve"> +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б</w:t>
      </w:r>
      <w:r>
        <w:rPr>
          <w:lang w:val="en-US"/>
        </w:rPr>
        <w:t>.</w:t>
      </w:r>
      <w:r>
        <w:rPr>
          <w:noProof/>
        </w:rPr>
        <w:t xml:space="preserve">     (24)</w:t>
      </w:r>
    </w:p>
    <w:p w:rsidR="00000000" w:rsidRDefault="00400209">
      <w:pPr>
        <w:widowControl w:val="0"/>
        <w:ind w:left="1134" w:hanging="850"/>
        <w:jc w:val="both"/>
      </w:pPr>
      <w:r>
        <w:t>где</w:t>
      </w:r>
      <w:r>
        <w:rPr>
          <w:lang w:val="en-US"/>
        </w:rPr>
        <w:t xml:space="preserve">  </w:t>
      </w:r>
      <w:r>
        <w:t xml:space="preserve">   </w:t>
      </w:r>
      <w:r>
        <w:rPr>
          <w:i/>
          <w:lang w:val="en-US"/>
        </w:rPr>
        <w:t>Q</w:t>
      </w:r>
      <w:r>
        <w:rPr>
          <w:noProof/>
        </w:rPr>
        <w:t xml:space="preserve"> </w:t>
      </w:r>
      <w:r>
        <w:t>- поперечная сила, действующая  в наклонном сечении, т.е. равнодейст</w:t>
      </w:r>
      <w:r>
        <w:softHyphen/>
        <w:t>вующая   всех поперечных сил от внешней нагрузки, расположенных по одну сторону от рассматривае</w:t>
      </w:r>
      <w:r>
        <w:softHyphen/>
        <w:t xml:space="preserve">мого наклонного сечения;    </w:t>
      </w:r>
    </w:p>
    <w:p w:rsidR="00000000" w:rsidRDefault="00400209">
      <w:pPr>
        <w:widowControl w:val="0"/>
        <w:ind w:firstLine="851"/>
        <w:jc w:val="both"/>
      </w:pPr>
      <w:r>
        <w:sym w:font="Symbol" w:char="F053"/>
      </w:r>
      <w:r>
        <w:rPr>
          <w:i/>
          <w:lang w:val="en-US"/>
        </w:rPr>
        <w:t>R</w:t>
      </w:r>
      <w:r>
        <w:rPr>
          <w:vertAlign w:val="subscript"/>
        </w:rPr>
        <w:t>а.х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vertAlign w:val="superscript"/>
        </w:rPr>
        <w:t>х</w:t>
      </w:r>
      <w:r>
        <w:rPr>
          <w:noProof/>
        </w:rPr>
        <w:t xml:space="preserve"> +</w:t>
      </w:r>
      <w:r>
        <w:t xml:space="preserve"> </w:t>
      </w:r>
    </w:p>
    <w:p w:rsidR="00000000" w:rsidRDefault="00400209">
      <w:pPr>
        <w:widowControl w:val="0"/>
        <w:ind w:left="1134" w:hanging="283"/>
        <w:jc w:val="both"/>
      </w:pPr>
      <w:r>
        <w:t>+</w:t>
      </w:r>
      <w:r>
        <w:sym w:font="Symbol" w:char="F053"/>
      </w:r>
      <w:r>
        <w:rPr>
          <w:i/>
          <w:lang w:val="en-US"/>
        </w:rPr>
        <w:t>R</w:t>
      </w:r>
      <w:r>
        <w:rPr>
          <w:vertAlign w:val="subscript"/>
        </w:rPr>
        <w:t>а.х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0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sin</w:t>
      </w:r>
      <w:r>
        <w:sym w:font="Symbol" w:char="F061"/>
      </w:r>
      <w:r>
        <w:rPr>
          <w:noProof/>
        </w:rPr>
        <w:t xml:space="preserve"> </w:t>
      </w:r>
      <w:r>
        <w:t>- сумма  поперечных усилий, воспринима</w:t>
      </w:r>
      <w:r>
        <w:t>емых   соответственно хомутами и отогнутыми стержнями.               пересекающими  наклонное сечение;</w:t>
      </w:r>
    </w:p>
    <w:p w:rsidR="00000000" w:rsidRDefault="00400209">
      <w:pPr>
        <w:widowControl w:val="0"/>
        <w:ind w:left="1134" w:hanging="283"/>
        <w:jc w:val="both"/>
      </w:pPr>
      <w:r>
        <w:rPr>
          <w:lang w:val="en-US"/>
        </w:rPr>
        <w:t xml:space="preserve"> </w:t>
      </w:r>
      <w:r>
        <w:rPr>
          <w:lang w:val="en-US"/>
        </w:rPr>
        <w:sym w:font="Symbol" w:char="F061"/>
      </w:r>
      <w:r>
        <w:rPr>
          <w:noProof/>
        </w:rPr>
        <w:t xml:space="preserve"> </w:t>
      </w:r>
      <w:r>
        <w:t xml:space="preserve">- угол наклона отогнутых стержней  к  продольной  оси  элемента  в наклонном сечении;        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Q</w:t>
      </w:r>
      <w:r>
        <w:rPr>
          <w:vertAlign w:val="subscript"/>
        </w:rPr>
        <w:t>б</w:t>
      </w:r>
      <w:r>
        <w:rPr>
          <w:noProof/>
        </w:rPr>
        <w:t xml:space="preserve"> -</w:t>
      </w:r>
      <w:r>
        <w:t xml:space="preserve"> поперечное  усилие, воспринимаемое бетоном сжатой зоны в наклонном сечении.   </w:t>
      </w:r>
    </w:p>
    <w:p w:rsidR="00000000" w:rsidRDefault="00400209">
      <w:pPr>
        <w:widowControl w:val="0"/>
        <w:ind w:firstLine="284"/>
        <w:jc w:val="both"/>
      </w:pPr>
      <w:r>
        <w:t>Величина</w:t>
      </w:r>
      <w:r>
        <w:rPr>
          <w:lang w:val="en-US"/>
        </w:rPr>
        <w:t xml:space="preserve">  </w:t>
      </w:r>
      <w:r>
        <w:rPr>
          <w:i/>
          <w:lang w:val="en-US"/>
        </w:rPr>
        <w:t>Q</w:t>
      </w:r>
      <w:r>
        <w:rPr>
          <w:vertAlign w:val="subscript"/>
        </w:rPr>
        <w:t>б</w:t>
      </w:r>
      <w:r>
        <w:t xml:space="preserve"> для  изгибаемых и  внецентренно сжатых элементов определяется 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24"/>
        </w:rPr>
        <w:object w:dxaOrig="1219" w:dyaOrig="720">
          <v:shape id="_x0000_i1156" type="#_x0000_t75" style="width:60.75pt;height:36pt" o:ole="">
            <v:imagedata r:id="rId254" o:title=""/>
          </v:shape>
          <o:OLEObject Type="Embed" ProgID="Equation.3" ShapeID="_x0000_i1156" DrawAspect="Content" ObjectID="_1427227997" r:id="rId255"/>
        </w:object>
      </w:r>
      <w:r>
        <w:t>,              (25)</w:t>
      </w:r>
    </w:p>
    <w:p w:rsidR="00000000" w:rsidRDefault="00400209">
      <w:pPr>
        <w:widowControl w:val="0"/>
        <w:ind w:left="1276" w:hanging="992"/>
        <w:jc w:val="both"/>
      </w:pPr>
      <w:r>
        <w:t xml:space="preserve">где      </w:t>
      </w:r>
      <w:r>
        <w:rPr>
          <w:i/>
        </w:rPr>
        <w:t xml:space="preserve"> С</w:t>
      </w:r>
      <w:r>
        <w:rPr>
          <w:noProof/>
        </w:rPr>
        <w:t xml:space="preserve"> </w:t>
      </w:r>
      <w:r>
        <w:t xml:space="preserve">- длина  проекции наклонного  сечения на продольную ось элемента; </w:t>
      </w:r>
      <w:r>
        <w:rPr>
          <w:lang w:val="en-US"/>
        </w:rPr>
        <w:t xml:space="preserve">       </w:t>
      </w:r>
    </w:p>
    <w:p w:rsidR="00000000" w:rsidRDefault="00400209">
      <w:pPr>
        <w:widowControl w:val="0"/>
        <w:ind w:firstLine="993"/>
        <w:jc w:val="both"/>
      </w:pPr>
      <w:r>
        <w:rPr>
          <w:i/>
          <w:lang w:val="en-US"/>
        </w:rPr>
        <w:t>b</w:t>
      </w:r>
      <w:r>
        <w:rPr>
          <w:noProof/>
        </w:rPr>
        <w:t xml:space="preserve">, </w:t>
      </w:r>
      <w:r>
        <w:rPr>
          <w:i/>
          <w:lang w:val="en-US"/>
        </w:rPr>
        <w:t>h</w:t>
      </w:r>
      <w:r>
        <w:rPr>
          <w:vertAlign w:val="subscript"/>
        </w:rPr>
        <w:t>0</w:t>
      </w:r>
      <w:r>
        <w:rPr>
          <w:noProof/>
        </w:rPr>
        <w:t xml:space="preserve"> -</w:t>
      </w:r>
      <w:r>
        <w:t xml:space="preserve"> прин</w:t>
      </w:r>
      <w:r>
        <w:t xml:space="preserve">имаются в  пределах наклонного сечения.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4.27.</w:t>
      </w:r>
      <w:r>
        <w:t xml:space="preserve"> Для изгибаемых  и внецентренно сжатых элементов постоянной высоты, армированных хому</w:t>
      </w:r>
      <w:r>
        <w:softHyphen/>
        <w:t>тами, длина проекции наклонного сечения на про</w:t>
      </w:r>
      <w:r>
        <w:softHyphen/>
        <w:t>дольную ось элемента, отвечающая минимуму  его несущей  способности по  поперечной силе  (при отсутствии внешней нагрузки в пределах наклон</w:t>
      </w:r>
      <w:r>
        <w:softHyphen/>
        <w:t>ного сечения)</w:t>
      </w:r>
      <w:r>
        <w:rPr>
          <w:noProof/>
        </w:rPr>
        <w:t>,</w:t>
      </w:r>
      <w:r>
        <w:t xml:space="preserve"> </w:t>
      </w:r>
      <w:r>
        <w:rPr>
          <w:i/>
        </w:rPr>
        <w:t>С</w:t>
      </w:r>
      <w:r>
        <w:rPr>
          <w:vertAlign w:val="subscript"/>
        </w:rPr>
        <w:t>0</w:t>
      </w:r>
      <w:r>
        <w:t xml:space="preserve"> определяется 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32"/>
        </w:rPr>
        <w:object w:dxaOrig="1359" w:dyaOrig="840">
          <v:shape id="_x0000_i1157" type="#_x0000_t75" style="width:68.25pt;height:42pt" o:ole="">
            <v:imagedata r:id="rId256" o:title=""/>
          </v:shape>
          <o:OLEObject Type="Embed" ProgID="Equation.3" ShapeID="_x0000_i1157" DrawAspect="Content" ObjectID="_1427227998" r:id="rId257"/>
        </w:object>
      </w:r>
      <w:r>
        <w:t>,</w:t>
      </w:r>
      <w:r>
        <w:rPr>
          <w:noProof/>
        </w:rPr>
        <w:t xml:space="preserve">           (26) </w:t>
      </w:r>
      <w:r>
        <w:t xml:space="preserve"> </w:t>
      </w:r>
    </w:p>
    <w:p w:rsidR="00000000" w:rsidRDefault="00400209">
      <w:pPr>
        <w:widowControl w:val="0"/>
        <w:ind w:firstLine="284"/>
        <w:jc w:val="both"/>
      </w:pPr>
      <w:r>
        <w:t>а величина поперечной силы</w:t>
      </w:r>
      <w:r>
        <w:rPr>
          <w:noProof/>
        </w:rPr>
        <w:t xml:space="preserve"> </w:t>
      </w:r>
      <w:r>
        <w:rPr>
          <w:i/>
          <w:noProof/>
        </w:rPr>
        <w:t>Q</w:t>
      </w:r>
      <w:r>
        <w:rPr>
          <w:vertAlign w:val="subscript"/>
        </w:rPr>
        <w:t>х.б</w:t>
      </w:r>
      <w:r>
        <w:t>, воспринимае</w:t>
      </w:r>
      <w:r>
        <w:softHyphen/>
        <w:t xml:space="preserve">мой  хомутами и бетоном в наклонном сечении с длиной проекции </w:t>
      </w:r>
      <w:r>
        <w:rPr>
          <w:i/>
        </w:rPr>
        <w:t>С</w:t>
      </w:r>
      <w:r>
        <w:rPr>
          <w:vertAlign w:val="subscript"/>
        </w:rPr>
        <w:t>0</w:t>
      </w:r>
      <w:r>
        <w:t>,</w:t>
      </w:r>
      <w:r>
        <w:rPr>
          <w:noProof/>
        </w:rPr>
        <w:t xml:space="preserve"> </w:t>
      </w:r>
      <w:r>
        <w:t>-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position w:val="-16"/>
          <w:lang w:val="en-US"/>
        </w:rPr>
        <w:object w:dxaOrig="1780" w:dyaOrig="480">
          <v:shape id="_x0000_i1158" type="#_x0000_t75" style="width:89.25pt;height:24pt" o:ole="">
            <v:imagedata r:id="rId258" o:title=""/>
          </v:shape>
          <o:OLEObject Type="Embed" ProgID="Equation.3" ShapeID="_x0000_i1158" DrawAspect="Content" ObjectID="_1427227999" r:id="rId259"/>
        </w:object>
      </w:r>
      <w:r>
        <w:t>.</w:t>
      </w:r>
      <w:r>
        <w:rPr>
          <w:noProof/>
        </w:rPr>
        <w:t xml:space="preserve"> </w:t>
      </w:r>
      <w:r>
        <w:t xml:space="preserve">     </w:t>
      </w:r>
      <w:r>
        <w:rPr>
          <w:noProof/>
        </w:rPr>
        <w:t>(27)</w:t>
      </w:r>
    </w:p>
    <w:p w:rsidR="00000000" w:rsidRDefault="00400209">
      <w:pPr>
        <w:widowControl w:val="0"/>
        <w:ind w:left="1134" w:hanging="850"/>
        <w:jc w:val="both"/>
      </w:pPr>
      <w:r>
        <w:t>где</w:t>
      </w:r>
      <w:r>
        <w:rPr>
          <w:lang w:val="en-US"/>
        </w:rPr>
        <w:t xml:space="preserve">     </w:t>
      </w:r>
      <w:r>
        <w:rPr>
          <w:i/>
          <w:lang w:val="en-US"/>
        </w:rPr>
        <w:t>q</w:t>
      </w:r>
      <w:r>
        <w:rPr>
          <w:noProof/>
          <w:vertAlign w:val="subscript"/>
        </w:rPr>
        <w:t>х</w:t>
      </w:r>
      <w:r>
        <w:rPr>
          <w:noProof/>
        </w:rPr>
        <w:t xml:space="preserve"> -</w:t>
      </w:r>
      <w:r>
        <w:t xml:space="preserve"> усилие в хомутах на единицу длины элемента в  пределах наклонного сечения, определяемое 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24"/>
        </w:rPr>
        <w:object w:dxaOrig="1140" w:dyaOrig="660">
          <v:shape id="_x0000_i1159" type="#_x0000_t75" style="width:57pt;height:33pt" o:ole="">
            <v:imagedata r:id="rId260" o:title=""/>
          </v:shape>
          <o:OLEObject Type="Embed" ProgID="Equation.3" ShapeID="_x0000_i1159" DrawAspect="Content" ObjectID="_1427228000" r:id="rId261"/>
        </w:object>
      </w:r>
      <w:r>
        <w:t>,                  (28)</w:t>
      </w:r>
    </w:p>
    <w:p w:rsidR="00000000" w:rsidRDefault="00400209">
      <w:pPr>
        <w:widowControl w:val="0"/>
        <w:ind w:firstLine="851"/>
        <w:jc w:val="both"/>
      </w:pPr>
      <w:r>
        <w:rPr>
          <w:i/>
        </w:rPr>
        <w:t>и</w:t>
      </w:r>
      <w:r>
        <w:t xml:space="preserve"> - расстояние между хомутами, см.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4.28.</w:t>
      </w:r>
      <w:r>
        <w:t xml:space="preserve"> Применение изгибаемых  элементов  без поперечной арматуры в конструкциях убежищ не допускается.   </w:t>
      </w:r>
    </w:p>
    <w:p w:rsidR="00000000" w:rsidRDefault="00400209">
      <w:pPr>
        <w:widowControl w:val="0"/>
        <w:ind w:firstLine="284"/>
        <w:jc w:val="both"/>
      </w:pPr>
      <w:r>
        <w:t>В противорадиационных укрытиях элементы без поперечной арматуры  следует рассчитывать согласно требованиям главы СНиП по проектиро</w:t>
      </w:r>
      <w:r>
        <w:softHyphen/>
        <w:t>ванию  бетонных и железобет</w:t>
      </w:r>
      <w:r>
        <w:t>онных конструкций, с учетом дополнительных нагрузок.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055" w:name="_Toc418522002"/>
      <w:r>
        <w:rPr>
          <w:rFonts w:ascii="Times New Roman" w:hAnsi="Times New Roman"/>
        </w:rPr>
        <w:t>РАСЧЕТ НА ПРОДАВЛИВАНИЕ</w:t>
      </w:r>
      <w:bookmarkEnd w:id="2055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4.29.</w:t>
      </w:r>
      <w:r>
        <w:t xml:space="preserve"> Расчет на продавливание плитных конструк</w:t>
      </w:r>
      <w:r>
        <w:softHyphen/>
        <w:t>ций (без поперечной арматуры) от действия сил, равномерно  распределенных на ограниченной пло</w:t>
      </w:r>
      <w:r>
        <w:softHyphen/>
        <w:t>щади, должен производиться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</w:rPr>
        <w:t>Р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р</w:t>
      </w:r>
      <w:r>
        <w:rPr>
          <w:vertAlign w:val="superscript"/>
        </w:rPr>
        <w:t>д</w:t>
      </w:r>
      <w:r>
        <w:rPr>
          <w:i/>
          <w:lang w:val="en-US"/>
        </w:rPr>
        <w:t>b</w:t>
      </w:r>
      <w:r>
        <w:rPr>
          <w:vertAlign w:val="subscript"/>
        </w:rPr>
        <w:t>ср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>,</w:t>
      </w:r>
      <w:r>
        <w:rPr>
          <w:noProof/>
        </w:rPr>
        <w:t xml:space="preserve">                  (29)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t xml:space="preserve">где  </w:t>
      </w:r>
      <w:r>
        <w:rPr>
          <w:i/>
        </w:rPr>
        <w:t xml:space="preserve">    Р</w:t>
      </w:r>
      <w:r>
        <w:rPr>
          <w:noProof/>
        </w:rPr>
        <w:t xml:space="preserve"> -</w:t>
      </w:r>
      <w:r>
        <w:t xml:space="preserve"> продавливающая  сила;     </w:t>
      </w:r>
    </w:p>
    <w:p w:rsidR="00000000" w:rsidRDefault="00400209">
      <w:pPr>
        <w:widowControl w:val="0"/>
        <w:ind w:left="1134" w:hanging="283"/>
        <w:jc w:val="both"/>
        <w:rPr>
          <w:noProof/>
        </w:rPr>
      </w:pPr>
      <w:r>
        <w:rPr>
          <w:i/>
          <w:lang w:val="en-US"/>
        </w:rPr>
        <w:t>b</w:t>
      </w:r>
      <w:r>
        <w:rPr>
          <w:vertAlign w:val="subscript"/>
        </w:rPr>
        <w:t>ср</w:t>
      </w:r>
      <w:r>
        <w:rPr>
          <w:noProof/>
        </w:rPr>
        <w:t xml:space="preserve"> </w:t>
      </w:r>
      <w:r>
        <w:t>- среднее арифметическое  значение  величин периметров  верхнего и нижнего оснований пирамиды, образующейся при  продав</w:t>
      </w:r>
      <w:r>
        <w:softHyphen/>
        <w:t xml:space="preserve">ливании, в пределах рабочей высоты сечения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t>;</w:t>
      </w:r>
    </w:p>
    <w:p w:rsidR="00000000" w:rsidRDefault="00400209">
      <w:pPr>
        <w:widowControl w:val="0"/>
        <w:ind w:left="1134" w:hanging="283"/>
        <w:jc w:val="both"/>
      </w:pP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р</w:t>
      </w:r>
      <w:r>
        <w:rPr>
          <w:vertAlign w:val="superscript"/>
        </w:rPr>
        <w:t>д</w:t>
      </w:r>
      <w:r>
        <w:rPr>
          <w:noProof/>
        </w:rPr>
        <w:t xml:space="preserve"> </w:t>
      </w:r>
      <w:r>
        <w:t xml:space="preserve">- </w:t>
      </w:r>
      <w:r>
        <w:t>расчетною динамическое сопротивление бетона растяжению.</w:t>
      </w:r>
    </w:p>
    <w:p w:rsidR="00000000" w:rsidRDefault="00400209">
      <w:pPr>
        <w:widowControl w:val="0"/>
        <w:ind w:firstLine="284"/>
        <w:jc w:val="both"/>
      </w:pPr>
      <w:r>
        <w:t>При определении величин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vertAlign w:val="subscript"/>
        </w:rPr>
        <w:t>ср</w:t>
      </w:r>
      <w:r>
        <w:t xml:space="preserve"> и </w:t>
      </w:r>
      <w:r>
        <w:rPr>
          <w:i/>
        </w:rPr>
        <w:t>Р</w:t>
      </w:r>
      <w:r>
        <w:t xml:space="preserve"> предполагается, что продавли</w:t>
      </w:r>
      <w:r>
        <w:softHyphen/>
        <w:t>ванием происходит по боковой поверх</w:t>
      </w:r>
      <w:r>
        <w:softHyphen/>
        <w:t>ности пирамиды, меньшим   основанием которой служит площадь  действия продавливающей силы, а боковые стороны  наклонены под углом</w:t>
      </w:r>
      <w:r>
        <w:rPr>
          <w:noProof/>
        </w:rPr>
        <w:t xml:space="preserve"> 45°</w:t>
      </w:r>
      <w:r>
        <w:t xml:space="preserve">  к горизонтали. 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продавливании  по поверхности пирамиды с  углом наклона  боковых  граней больше</w:t>
      </w:r>
      <w:r>
        <w:rPr>
          <w:noProof/>
        </w:rPr>
        <w:t xml:space="preserve">  45° </w:t>
      </w:r>
      <w:r>
        <w:t>правая часть формулы</w:t>
      </w:r>
      <w:r>
        <w:rPr>
          <w:noProof/>
        </w:rPr>
        <w:t xml:space="preserve">  (29)</w:t>
      </w:r>
      <w:r>
        <w:t xml:space="preserve"> умножается на вели</w:t>
      </w:r>
      <w:r>
        <w:softHyphen/>
        <w:t xml:space="preserve">чину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softHyphen/>
        <w:t>0</w:t>
      </w:r>
      <w:r>
        <w:t>/</w:t>
      </w:r>
      <w:r>
        <w:rPr>
          <w:i/>
        </w:rPr>
        <w:t>с</w:t>
      </w:r>
      <w:r>
        <w:t>, но не более</w:t>
      </w:r>
      <w:r>
        <w:rPr>
          <w:noProof/>
        </w:rPr>
        <w:t xml:space="preserve"> 2,5</w:t>
      </w:r>
      <w:r>
        <w:t xml:space="preserve"> (где </w:t>
      </w:r>
      <w:r>
        <w:rPr>
          <w:i/>
        </w:rPr>
        <w:t>с</w:t>
      </w:r>
      <w:r>
        <w:rPr>
          <w:noProof/>
        </w:rPr>
        <w:t xml:space="preserve"> -</w:t>
      </w:r>
      <w:r>
        <w:t xml:space="preserve"> длина гори</w:t>
      </w:r>
      <w:r>
        <w:softHyphen/>
        <w:t>зонтальной проекции  б</w:t>
      </w:r>
      <w:r>
        <w:t>оковой  грани  пирамиды продавливания)</w:t>
      </w:r>
      <w:r>
        <w:rPr>
          <w:lang w:val="en-US"/>
        </w:rPr>
        <w:t>.</w:t>
      </w:r>
      <w:r>
        <w:rPr>
          <w:noProof/>
        </w:rPr>
        <w:t xml:space="preserve">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4.30.</w:t>
      </w:r>
      <w:r>
        <w:t xml:space="preserve"> При установке в пределах пирамиды продавливания поперечной арматуры расчет должен производиться из условий: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P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а.х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vertAlign w:val="subscript"/>
        </w:rPr>
        <w:t>х.п</w:t>
      </w:r>
      <w:r>
        <w:rPr>
          <w:lang w:val="en-US"/>
        </w:rPr>
        <w:t>;</w:t>
      </w:r>
      <w:r>
        <w:rPr>
          <w:noProof/>
        </w:rPr>
        <w:t xml:space="preserve"> </w:t>
      </w:r>
      <w:r>
        <w:t xml:space="preserve">       (</w:t>
      </w:r>
      <w:r>
        <w:rPr>
          <w:noProof/>
        </w:rPr>
        <w:t xml:space="preserve">30)  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noProof/>
        </w:rPr>
        <w:t>Р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t xml:space="preserve"> 1,4 </w:t>
      </w:r>
      <w:r>
        <w:rPr>
          <w:i/>
          <w:lang w:val="en-US"/>
        </w:rPr>
        <w:t>R</w:t>
      </w:r>
      <w:r>
        <w:rPr>
          <w:vertAlign w:val="subscript"/>
        </w:rPr>
        <w:t>р</w:t>
      </w:r>
      <w:r>
        <w:rPr>
          <w:vertAlign w:val="superscript"/>
        </w:rPr>
        <w:t>д</w:t>
      </w:r>
      <w:r>
        <w:rPr>
          <w:i/>
        </w:rPr>
        <w:t>b</w:t>
      </w:r>
      <w:r>
        <w:rPr>
          <w:vertAlign w:val="subscript"/>
        </w:rPr>
        <w:t>ср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noProof/>
        </w:rPr>
        <w:t>,    (31)</w:t>
      </w:r>
    </w:p>
    <w:p w:rsidR="00000000" w:rsidRDefault="00400209">
      <w:pPr>
        <w:widowControl w:val="0"/>
        <w:ind w:left="1134" w:hanging="850"/>
        <w:jc w:val="both"/>
      </w:pPr>
      <w:r>
        <w:t>где</w:t>
      </w:r>
      <w:r>
        <w:rPr>
          <w:lang w:val="en-US"/>
        </w:rPr>
        <w:t xml:space="preserve"> </w:t>
      </w:r>
      <w:r>
        <w:t xml:space="preserve">  </w:t>
      </w:r>
      <w:r>
        <w:rPr>
          <w:i/>
          <w:lang w:val="en-US"/>
        </w:rPr>
        <w:t>F</w:t>
      </w:r>
      <w:r>
        <w:rPr>
          <w:vertAlign w:val="subscript"/>
        </w:rPr>
        <w:t>х.п</w:t>
      </w:r>
      <w:r>
        <w:t xml:space="preserve"> - суммарная площадь сечения поперечной арматуры, пересекающей боковые  по</w:t>
      </w:r>
      <w:r>
        <w:softHyphen/>
        <w:t xml:space="preserve">верхности пирамиды продавливания;    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а.х</w:t>
      </w:r>
      <w:r>
        <w:rPr>
          <w:vertAlign w:val="superscript"/>
        </w:rPr>
        <w:t>д</w:t>
      </w:r>
      <w:r>
        <w:rPr>
          <w:noProof/>
        </w:rPr>
        <w:t xml:space="preserve">  -</w:t>
      </w:r>
      <w:r>
        <w:t xml:space="preserve"> расчетное динамическое сопротивление поперечной арматуры.</w:t>
      </w:r>
    </w:p>
    <w:p w:rsidR="00000000" w:rsidRDefault="00400209">
      <w:pPr>
        <w:widowControl w:val="0"/>
        <w:ind w:firstLine="284"/>
        <w:jc w:val="both"/>
      </w:pPr>
      <w:r>
        <w:t>Указанные  требования  распространяются  на плиты толщиной не менее</w:t>
      </w:r>
      <w:r>
        <w:rPr>
          <w:noProof/>
        </w:rPr>
        <w:t xml:space="preserve"> 20</w:t>
      </w:r>
      <w:r>
        <w:t xml:space="preserve"> см, а также на ленточ</w:t>
      </w:r>
      <w:r>
        <w:softHyphen/>
        <w:t>ные  и столбчаты</w:t>
      </w:r>
      <w:r>
        <w:t xml:space="preserve">е фундаменты, в  пазы которых заделываются сборные стеновые панели и колонны.    </w:t>
      </w:r>
    </w:p>
    <w:p w:rsidR="00000000" w:rsidRDefault="00400209">
      <w:pPr>
        <w:widowControl w:val="0"/>
        <w:ind w:firstLine="284"/>
        <w:jc w:val="both"/>
      </w:pPr>
      <w:r>
        <w:t>При этом расчет на продавливание следует вести исходя  из возможности  продавливания  железо</w:t>
      </w:r>
      <w:r>
        <w:softHyphen/>
        <w:t xml:space="preserve">бетона, расположенного ниже дна стаканного или паза ленточного фундаментов.    </w:t>
      </w:r>
    </w:p>
    <w:p w:rsidR="00000000" w:rsidRDefault="00400209">
      <w:pPr>
        <w:widowControl w:val="0"/>
        <w:ind w:firstLine="284"/>
        <w:jc w:val="both"/>
      </w:pPr>
      <w:r>
        <w:t>Поперечная арматура, устанавливаемая в плитных  элементах в зоне  продавливания, должна иметь достаточную анкеровку по концам. Кроме того, должна быть обеспечена передача поперечного усилия с продольной арматуры на хомуты. Ширина зоны постановки  хомутов до</w:t>
      </w:r>
      <w:r>
        <w:t xml:space="preserve">лжна быть не менее </w:t>
      </w:r>
      <w:r>
        <w:rPr>
          <w:noProof/>
        </w:rPr>
        <w:t>1,5</w:t>
      </w:r>
      <w:r>
        <w:t xml:space="preserve"> высоты сечения.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056" w:name="_Toc418522003"/>
      <w:r>
        <w:rPr>
          <w:rFonts w:ascii="Times New Roman" w:hAnsi="Times New Roman"/>
        </w:rPr>
        <w:t>РАСЧЕТ НА СКАЛЫВАНИЕ</w:t>
      </w:r>
      <w:bookmarkEnd w:id="2056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4.31*</w:t>
      </w:r>
      <w:r>
        <w:t>. Неразрезные сборно-монолитные изгибае</w:t>
      </w:r>
      <w:r>
        <w:softHyphen/>
        <w:t>мые  конструкции над промежуточными   опорами должны быть проверены расчетом на скалывающие напряжения,  возникающие  на поверхности кон</w:t>
      </w:r>
      <w:r>
        <w:softHyphen/>
        <w:t>такта материалов, по формуле</w:t>
      </w:r>
    </w:p>
    <w:p w:rsidR="00000000" w:rsidRDefault="00400209">
      <w:pPr>
        <w:widowControl w:val="0"/>
        <w:ind w:firstLine="284"/>
        <w:jc w:val="center"/>
      </w:pPr>
      <w:r>
        <w:rPr>
          <w:noProof/>
          <w:position w:val="-32"/>
        </w:rPr>
        <w:object w:dxaOrig="940" w:dyaOrig="700">
          <v:shape id="_x0000_i1160" type="#_x0000_t75" style="width:47.25pt;height:35.25pt" o:ole="">
            <v:imagedata r:id="rId262" o:title=""/>
          </v:shape>
          <o:OLEObject Type="Embed" ProgID="Equation.3" ShapeID="_x0000_i1160" DrawAspect="Content" ObjectID="_1427228001" r:id="rId263"/>
        </w:object>
      </w:r>
      <w:r>
        <w:t xml:space="preserve">.           </w:t>
      </w:r>
      <w:r>
        <w:rPr>
          <w:noProof/>
        </w:rPr>
        <w:t xml:space="preserve"> (32)      </w:t>
      </w:r>
    </w:p>
    <w:p w:rsidR="00000000" w:rsidRDefault="00400209">
      <w:pPr>
        <w:widowControl w:val="0"/>
        <w:ind w:firstLine="284"/>
        <w:jc w:val="both"/>
      </w:pPr>
      <w:r>
        <w:t xml:space="preserve">  Предельное значение этих напряжении находится из выражения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sym w:font="Symbol" w:char="F074"/>
      </w:r>
      <w:r>
        <w:rPr>
          <w:vertAlign w:val="subscript"/>
        </w:rPr>
        <w:t>пр</w:t>
      </w:r>
      <w:r>
        <w:rPr>
          <w:noProof/>
        </w:rPr>
        <w:t xml:space="preserve"> =  0,25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</w:rPr>
        <w:t>К</w:t>
      </w:r>
      <w:r>
        <w:rPr>
          <w:vertAlign w:val="subscript"/>
        </w:rPr>
        <w:t>пов</w:t>
      </w:r>
      <w:r>
        <w:rPr>
          <w:noProof/>
        </w:rPr>
        <w:t>,      (33)</w:t>
      </w:r>
    </w:p>
    <w:p w:rsidR="00000000" w:rsidRDefault="00400209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 </w:t>
      </w:r>
      <w:r>
        <w:t xml:space="preserve">     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noProof/>
        </w:rPr>
        <w:t xml:space="preserve"> -</w:t>
      </w:r>
      <w:r>
        <w:t xml:space="preserve">  поперечная сила в  рассматриваемом сечении элемента;    </w:t>
      </w:r>
    </w:p>
    <w:p w:rsidR="00000000" w:rsidRDefault="00400209">
      <w:pPr>
        <w:widowControl w:val="0"/>
        <w:ind w:left="1276" w:hanging="283"/>
        <w:jc w:val="both"/>
        <w:rPr>
          <w:noProof/>
        </w:rPr>
      </w:pPr>
      <w:r>
        <w:rPr>
          <w:i/>
        </w:rPr>
        <w:t>К</w:t>
      </w:r>
      <w:r>
        <w:rPr>
          <w:vertAlign w:val="subscript"/>
        </w:rPr>
        <w:t>пов</w:t>
      </w:r>
      <w:r>
        <w:rPr>
          <w:noProof/>
        </w:rPr>
        <w:t xml:space="preserve"> </w:t>
      </w:r>
      <w:r>
        <w:t>- коэффициент, учитыва</w:t>
      </w:r>
      <w:r>
        <w:t>ющий степень шероховатости поверхности  сборного элемента и принимаемый  согласно табл.</w:t>
      </w:r>
      <w:r>
        <w:rPr>
          <w:noProof/>
        </w:rPr>
        <w:t xml:space="preserve"> 24.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Таблица</w:t>
      </w:r>
      <w:r>
        <w:rPr>
          <w:noProof/>
        </w:rPr>
        <w:t xml:space="preserve">  24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Хара</w:t>
            </w:r>
            <w:r>
              <w:rPr>
                <w:sz w:val="16"/>
              </w:rPr>
              <w:t>ктеристика шероховатости поверхности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бетона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Значение коэффициента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Гладкая (заглаженная) поверхность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. Поверхность с естественной шероховатостью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Поверхность с наличием местных углублений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noProof/>
                <w:sz w:val="16"/>
              </w:rPr>
              <w:t>1,5х1,5х1,0</w:t>
            </w:r>
            <w:r>
              <w:rPr>
                <w:sz w:val="16"/>
              </w:rPr>
              <w:t xml:space="preserve"> см) с шагом</w:t>
            </w:r>
            <w:r>
              <w:rPr>
                <w:noProof/>
                <w:sz w:val="16"/>
              </w:rPr>
              <w:t xml:space="preserve"> 10х10</w:t>
            </w:r>
            <w:r>
              <w:rPr>
                <w:sz w:val="16"/>
              </w:rPr>
              <w:t xml:space="preserve"> см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. Поверхность со втопленной щебенкой размером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40</w:t>
            </w:r>
            <w:r>
              <w:rPr>
                <w:sz w:val="16"/>
              </w:rPr>
              <w:t xml:space="preserve"> мм через </w:t>
            </w:r>
            <w:r>
              <w:rPr>
                <w:noProof/>
                <w:sz w:val="16"/>
              </w:rPr>
              <w:t>50-70</w:t>
            </w:r>
            <w:r>
              <w:rPr>
                <w:sz w:val="16"/>
              </w:rPr>
              <w:t xml:space="preserve"> мм в свежеуложенный и уплотненный бетон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. Поверхность свежеуложенного бе</w:t>
            </w:r>
            <w:r>
              <w:rPr>
                <w:sz w:val="16"/>
              </w:rPr>
              <w:softHyphen/>
              <w:t>тона сборного элемента, обрабо</w:t>
            </w:r>
            <w:r>
              <w:rPr>
                <w:sz w:val="16"/>
              </w:rPr>
              <w:softHyphen/>
              <w:t>танная</w:t>
            </w:r>
            <w:r>
              <w:rPr>
                <w:noProof/>
                <w:sz w:val="16"/>
              </w:rPr>
              <w:t xml:space="preserve"> 15</w:t>
            </w:r>
            <w:r>
              <w:rPr>
                <w:sz w:val="16"/>
              </w:rPr>
              <w:t>% -ным раствором сульфитно-спиртовой барды с после</w:t>
            </w:r>
            <w:r>
              <w:rPr>
                <w:sz w:val="16"/>
              </w:rPr>
              <w:softHyphen/>
              <w:t>дующим удалением несхв</w:t>
            </w:r>
            <w:r>
              <w:rPr>
                <w:sz w:val="16"/>
              </w:rPr>
              <w:t>атившегося слоя бетона пескоструйным аппаратом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</w:tr>
    </w:tbl>
    <w:p w:rsidR="00000000" w:rsidRDefault="00400209">
      <w:pPr>
        <w:widowControl w:val="0"/>
        <w:ind w:firstLine="284"/>
        <w:jc w:val="both"/>
      </w:pPr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 xml:space="preserve">Если </w:t>
      </w:r>
      <w:r>
        <w:sym w:font="Symbol" w:char="F074"/>
      </w:r>
      <w:r>
        <w:rPr>
          <w:noProof/>
        </w:rPr>
        <w:t xml:space="preserve"> &gt;</w:t>
      </w:r>
      <w:r>
        <w:t xml:space="preserve"> </w:t>
      </w:r>
      <w:r>
        <w:sym w:font="Symbol" w:char="F074"/>
      </w:r>
      <w:r>
        <w:rPr>
          <w:vertAlign w:val="subscript"/>
        </w:rPr>
        <w:t>пр</w:t>
      </w:r>
      <w:r>
        <w:t>, то следует предусматривать выпуски поперечной арматуры  из сборного эле</w:t>
      </w:r>
      <w:r>
        <w:softHyphen/>
        <w:t>мента в  слой монолитного  бетона нормально  к поверхности и в количестве, определяемом расче</w:t>
      </w:r>
      <w:r>
        <w:softHyphen/>
        <w:t>том на поперечную силу.</w:t>
      </w:r>
    </w:p>
    <w:p w:rsidR="00000000" w:rsidRDefault="0040020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2057" w:name="_Toc418522004"/>
      <w:r>
        <w:rPr>
          <w:rFonts w:ascii="Times New Roman" w:hAnsi="Times New Roman"/>
        </w:rPr>
        <w:t>5* РАСЧЕТ УБЕЖИЩ ИЗ КАМЕННЫХ И ДРУГИХ МАТЕРИАЛОВ, ОСНОВАНИЙ И СВАЙНЫХ ФУНДАМЕНТОВ</w:t>
      </w:r>
      <w:bookmarkEnd w:id="2057"/>
    </w:p>
    <w:p w:rsidR="00000000" w:rsidRDefault="00400209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bookmarkStart w:id="2058" w:name="_Toc418522005"/>
      <w:r>
        <w:rPr>
          <w:rFonts w:ascii="Times New Roman" w:hAnsi="Times New Roman"/>
        </w:rPr>
        <w:t>РАСЧЕТ УБЕЖИЩ ИЗ КАМЕННЫХ И ДРУГИХ МАТЕРИАЛОВ</w:t>
      </w:r>
      <w:bookmarkEnd w:id="2058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5.1.</w:t>
      </w:r>
      <w:r>
        <w:t xml:space="preserve"> В каменных и  армокаменных  конструк</w:t>
      </w:r>
      <w:r>
        <w:softHyphen/>
        <w:t>циях следует применять материалы с проектными марками по прочности на с</w:t>
      </w:r>
      <w:r>
        <w:t>жатие не ниже: кирпич</w:t>
      </w:r>
      <w:r>
        <w:rPr>
          <w:noProof/>
        </w:rPr>
        <w:t xml:space="preserve"> - 100,</w:t>
      </w:r>
      <w:r>
        <w:t xml:space="preserve"> бутовый камень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150,</w:t>
      </w:r>
      <w:r>
        <w:t xml:space="preserve"> раствор для кладки</w:t>
      </w:r>
      <w:r>
        <w:rPr>
          <w:noProof/>
        </w:rPr>
        <w:t xml:space="preserve"> - 50.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Расчетные динамические   сопротивления кладки  из каменных материалов в конструкциях следует принимать равными расчетным сопротивлениям  согласно главе СНиП  по  проектированию каменных  и армокаменных конструкций, умно</w:t>
      </w:r>
      <w:r>
        <w:softHyphen/>
        <w:t>женным на коэффициент  динамического упрочне</w:t>
      </w:r>
      <w:r>
        <w:softHyphen/>
        <w:t xml:space="preserve">ния </w:t>
      </w:r>
      <w:r>
        <w:rPr>
          <w:i/>
        </w:rPr>
        <w:t>К</w:t>
      </w:r>
      <w:r>
        <w:rPr>
          <w:vertAlign w:val="subscript"/>
        </w:rPr>
        <w:t>у</w:t>
      </w:r>
      <w:r>
        <w:rPr>
          <w:noProof/>
        </w:rPr>
        <w:t xml:space="preserve"> = 1,2. 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5.3</w:t>
      </w:r>
      <w:r>
        <w:t xml:space="preserve">. Расчетные динамические сопротивления для листового и профильного проката в конструкциях следует принимать равными  расчетным сопротивлениям  </w:t>
      </w:r>
      <w:r>
        <w:t>согласно главе СНиП по проектированию стальных  конструкций, умноженным  на коэффи</w:t>
      </w:r>
      <w:r>
        <w:softHyphen/>
        <w:t xml:space="preserve">циент динамического упрочнения </w:t>
      </w:r>
      <w:r>
        <w:rPr>
          <w:i/>
        </w:rPr>
        <w:t>К</w:t>
      </w:r>
      <w:r>
        <w:rPr>
          <w:vertAlign w:val="subscript"/>
        </w:rPr>
        <w:t>у</w:t>
      </w:r>
      <w:r>
        <w:rPr>
          <w:noProof/>
        </w:rPr>
        <w:t xml:space="preserve"> =</w:t>
      </w:r>
      <w:r>
        <w:t xml:space="preserve"> 1,4 и коэф</w:t>
      </w:r>
      <w:r>
        <w:softHyphen/>
        <w:t>фициент условий работы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noProof/>
        </w:rPr>
        <w:t xml:space="preserve"> = 1,1. </w:t>
      </w:r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>При расчете сварных соединений стальных кон</w:t>
      </w:r>
      <w:r>
        <w:softHyphen/>
        <w:t xml:space="preserve">струкций  коэффициент динамического упрочнения </w:t>
      </w:r>
      <w:r>
        <w:rPr>
          <w:i/>
        </w:rPr>
        <w:t>К</w:t>
      </w:r>
      <w:r>
        <w:rPr>
          <w:vertAlign w:val="subscript"/>
        </w:rPr>
        <w:t>у.св</w:t>
      </w:r>
      <w:r>
        <w:t xml:space="preserve"> следует принимать равным</w:t>
      </w:r>
      <w:r>
        <w:rPr>
          <w:noProof/>
        </w:rPr>
        <w:t xml:space="preserve"> 1.  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5.4.</w:t>
      </w:r>
      <w:r>
        <w:t xml:space="preserve"> Расчетные динамические сопротивления для дерева, приме</w:t>
      </w:r>
      <w:r>
        <w:softHyphen/>
        <w:t>няемого в конструкциях, следует принимать равными расчетным  сопротивлениям согласно главе СНиП по проектированию деревян</w:t>
      </w:r>
      <w:r>
        <w:softHyphen/>
        <w:t>ных  конструкций, умноженным  на коэф</w:t>
      </w:r>
      <w:r>
        <w:t xml:space="preserve">фициент динамического упрочнения </w:t>
      </w:r>
      <w:r>
        <w:rPr>
          <w:i/>
        </w:rPr>
        <w:t>К</w:t>
      </w:r>
      <w:r>
        <w:rPr>
          <w:vertAlign w:val="subscript"/>
        </w:rPr>
        <w:t>у</w:t>
      </w:r>
      <w:r>
        <w:rPr>
          <w:noProof/>
        </w:rPr>
        <w:t xml:space="preserve">  = 1,4.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5.5*.</w:t>
      </w:r>
      <w:r>
        <w:t xml:space="preserve"> Расчет элементов каменных и армокаменных конструкций  следует производить по предель</w:t>
      </w:r>
      <w:r>
        <w:softHyphen/>
        <w:t xml:space="preserve">ным состояниям первой группы в соответствии с требованиями  главы СНиП по проектированию каменных и армокаменных  конструкций.    </w:t>
      </w:r>
    </w:p>
    <w:p w:rsidR="00000000" w:rsidRDefault="00400209">
      <w:pPr>
        <w:widowControl w:val="0"/>
        <w:ind w:firstLine="284"/>
        <w:jc w:val="both"/>
      </w:pPr>
      <w:r>
        <w:t xml:space="preserve">Расчет стен из каменных материалов при </w:t>
      </w:r>
      <w:r>
        <w:rPr>
          <w:i/>
        </w:rPr>
        <w:t>е</w:t>
      </w:r>
      <w:r>
        <w:rPr>
          <w:vertAlign w:val="subscript"/>
        </w:rPr>
        <w:t>0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0,7</w:t>
      </w:r>
      <w:r>
        <w:rPr>
          <w:vertAlign w:val="subscript"/>
        </w:rPr>
        <w:t>у</w:t>
      </w:r>
      <w:r>
        <w:t xml:space="preserve">, производится без проверки растянутой зоны на  раскрытие трещин. При этом наибольшая величина эксцентриситета </w:t>
      </w:r>
      <w:r>
        <w:rPr>
          <w:i/>
        </w:rPr>
        <w:t>е</w:t>
      </w:r>
      <w:r>
        <w:rPr>
          <w:vertAlign w:val="subscript"/>
        </w:rPr>
        <w:t>0</w:t>
      </w:r>
      <w:r>
        <w:t xml:space="preserve"> при расчете по несущей способности должна удовлетворять условиям при расчете:    </w:t>
      </w:r>
    </w:p>
    <w:p w:rsidR="00000000" w:rsidRDefault="00400209">
      <w:pPr>
        <w:widowControl w:val="0"/>
        <w:ind w:firstLine="284"/>
        <w:jc w:val="both"/>
      </w:pPr>
      <w:r>
        <w:t>п</w:t>
      </w:r>
      <w:r>
        <w:t xml:space="preserve">о предельному состоянию </w:t>
      </w:r>
      <w:r>
        <w:rPr>
          <w:lang w:val="en-US"/>
        </w:rPr>
        <w:t>I</w:t>
      </w:r>
      <w:r>
        <w:t>а</w:t>
      </w:r>
      <w:r>
        <w:rPr>
          <w:lang w:val="en-US"/>
        </w:rPr>
        <w:t xml:space="preserve"> - </w:t>
      </w:r>
      <w:r>
        <w:rPr>
          <w:i/>
        </w:rPr>
        <w:t>е</w:t>
      </w:r>
      <w:r>
        <w:rPr>
          <w:vertAlign w:val="subscript"/>
        </w:rPr>
        <w:t>0</w:t>
      </w:r>
      <w:r>
        <w:t xml:space="preserve"> </w:t>
      </w:r>
      <w:r>
        <w:sym w:font="Symbol" w:char="F0A3"/>
      </w:r>
      <w:r>
        <w:t xml:space="preserve"> 0,95</w:t>
      </w:r>
      <w:r>
        <w:rPr>
          <w:vertAlign w:val="subscript"/>
        </w:rPr>
        <w:t>у</w:t>
      </w:r>
      <w:r>
        <w:t xml:space="preserve">;    </w:t>
      </w:r>
    </w:p>
    <w:p w:rsidR="00000000" w:rsidRDefault="00400209">
      <w:pPr>
        <w:widowControl w:val="0"/>
        <w:ind w:firstLine="284"/>
        <w:jc w:val="both"/>
      </w:pPr>
      <w:r>
        <w:t>по предельному состоянию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б </w:t>
      </w:r>
      <w:r>
        <w:rPr>
          <w:noProof/>
        </w:rPr>
        <w:t>-</w:t>
      </w:r>
      <w:r>
        <w:t xml:space="preserve"> </w:t>
      </w:r>
      <w:r>
        <w:rPr>
          <w:i/>
        </w:rPr>
        <w:t>е</w:t>
      </w:r>
      <w:r>
        <w:rPr>
          <w:vertAlign w:val="subscript"/>
        </w:rPr>
        <w:t>0</w:t>
      </w:r>
      <w:r>
        <w:t xml:space="preserve"> </w:t>
      </w:r>
      <w:r>
        <w:sym w:font="Symbol" w:char="F0A3"/>
      </w:r>
      <w:r>
        <w:t xml:space="preserve"> </w:t>
      </w:r>
      <w:r>
        <w:rPr>
          <w:noProof/>
        </w:rPr>
        <w:t>0</w:t>
      </w:r>
      <w:r>
        <w:t>,</w:t>
      </w:r>
      <w:r>
        <w:rPr>
          <w:noProof/>
        </w:rPr>
        <w:t>8</w:t>
      </w:r>
      <w:r>
        <w:rPr>
          <w:vertAlign w:val="subscript"/>
        </w:rPr>
        <w:t>у</w:t>
      </w:r>
      <w:r>
        <w:rPr>
          <w:noProof/>
        </w:rPr>
        <w:t xml:space="preserve">, </w:t>
      </w:r>
    </w:p>
    <w:p w:rsidR="00000000" w:rsidRDefault="00400209">
      <w:pPr>
        <w:widowControl w:val="0"/>
        <w:ind w:left="1134" w:hanging="850"/>
        <w:jc w:val="both"/>
      </w:pPr>
      <w:r>
        <w:t xml:space="preserve">где    </w:t>
      </w:r>
      <w:r>
        <w:rPr>
          <w:i/>
        </w:rPr>
        <w:t>у</w:t>
      </w:r>
      <w:r>
        <w:rPr>
          <w:noProof/>
        </w:rPr>
        <w:t xml:space="preserve"> </w:t>
      </w:r>
      <w:r>
        <w:t xml:space="preserve">- расстояние от центра тяжести сечения  элемента до  края  сечения в сторону эксцентриситета.    </w:t>
      </w:r>
    </w:p>
    <w:p w:rsidR="00000000" w:rsidRDefault="00400209">
      <w:pPr>
        <w:widowControl w:val="0"/>
        <w:ind w:firstLine="284"/>
        <w:jc w:val="both"/>
      </w:pPr>
      <w:r>
        <w:t>При обеспечении совместной работы  каменной кладки и железобетона расчет конструкций следует производить по методике, изложенной в прип.12*.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059" w:name="_Toc418522006"/>
      <w:r>
        <w:rPr>
          <w:rFonts w:ascii="Times New Roman" w:hAnsi="Times New Roman"/>
        </w:rPr>
        <w:t>РАСЧЕТ ОСНОВАНИЙ И ФУНДАМЕНТОВ</w:t>
      </w:r>
      <w:bookmarkEnd w:id="2059"/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  5.6*.</w:t>
      </w:r>
      <w:r>
        <w:t xml:space="preserve"> Расчет оснований убежищ должен произво</w:t>
      </w:r>
      <w:r>
        <w:softHyphen/>
        <w:t>диться в соответствии с требованиями глав СНиП по проектированию  оснований зданий и сооруже</w:t>
      </w:r>
      <w:r>
        <w:softHyphen/>
        <w:t xml:space="preserve">ний.  </w:t>
      </w:r>
      <w:r>
        <w:t xml:space="preserve"> </w:t>
      </w:r>
    </w:p>
    <w:p w:rsidR="00000000" w:rsidRDefault="00400209">
      <w:pPr>
        <w:widowControl w:val="0"/>
        <w:ind w:firstLine="284"/>
        <w:jc w:val="both"/>
      </w:pPr>
      <w:r>
        <w:t>Расчет оснований убежищ, сложенных  скаль</w:t>
      </w:r>
      <w:r>
        <w:softHyphen/>
        <w:t>ными грунтами, а также водонасыщенными глинис</w:t>
      </w:r>
      <w:r>
        <w:softHyphen/>
        <w:t>тыми и заторфованными грунтами, производится по несущей способности на  основное и  особое сочетания нагрузок. При этом расчетные сопротив</w:t>
      </w:r>
      <w:r>
        <w:softHyphen/>
        <w:t xml:space="preserve">ления  оснований из  скальных  грунтов следует принимать  равными  временным  сопротивлениям образцов скального грунта на  одноосное сжатие в  водонасыщенном  состоянии,  умноженным   на коэффициент  динамического упрочнения  </w:t>
      </w:r>
      <w:r>
        <w:rPr>
          <w:i/>
        </w:rPr>
        <w:t>К</w:t>
      </w:r>
      <w:r>
        <w:rPr>
          <w:vertAlign w:val="subscript"/>
        </w:rPr>
        <w:t>у</w:t>
      </w:r>
      <w:r>
        <w:rPr>
          <w:noProof/>
        </w:rPr>
        <w:t xml:space="preserve"> = 1</w:t>
      </w:r>
      <w:r>
        <w:t>,</w:t>
      </w:r>
      <w:r>
        <w:rPr>
          <w:noProof/>
        </w:rPr>
        <w:t xml:space="preserve">3. </w:t>
      </w:r>
      <w:r>
        <w:t xml:space="preserve">  </w:t>
      </w:r>
    </w:p>
    <w:p w:rsidR="00000000" w:rsidRDefault="00400209">
      <w:pPr>
        <w:widowControl w:val="0"/>
        <w:ind w:firstLine="284"/>
        <w:jc w:val="both"/>
      </w:pPr>
      <w:r>
        <w:t>Расчет оснований, сложенных нескальными грун</w:t>
      </w:r>
      <w:r>
        <w:t>тами, производится по деформации на основное соче</w:t>
      </w:r>
      <w:r>
        <w:softHyphen/>
        <w:t>тание  нагрузок. При  этом отношение  площади фундаментов  в плане под стенами и колоннами к площади  покрытия    (площади сбора  нагрузки) следует принимать не менее: для убежищ</w:t>
      </w:r>
      <w:r>
        <w:rPr>
          <w:noProof/>
        </w:rPr>
        <w:t xml:space="preserve"> II</w:t>
      </w:r>
      <w:r>
        <w:t xml:space="preserve"> класса</w:t>
      </w:r>
      <w:r>
        <w:rPr>
          <w:noProof/>
        </w:rPr>
        <w:t xml:space="preserve"> - 0</w:t>
      </w:r>
      <w:r>
        <w:t>,</w:t>
      </w:r>
      <w:r>
        <w:rPr>
          <w:noProof/>
        </w:rPr>
        <w:t>15,</w:t>
      </w:r>
      <w:r>
        <w:rPr>
          <w:lang w:val="en-US"/>
        </w:rPr>
        <w:t xml:space="preserve"> III</w:t>
      </w:r>
      <w:r>
        <w:t xml:space="preserve"> класса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0,1</w:t>
      </w:r>
      <w:r>
        <w:t xml:space="preserve"> и</w:t>
      </w:r>
      <w:r>
        <w:rPr>
          <w:noProof/>
        </w:rPr>
        <w:t xml:space="preserve"> IV</w:t>
      </w:r>
      <w:r>
        <w:t xml:space="preserve"> класса</w:t>
      </w:r>
      <w:r>
        <w:rPr>
          <w:noProof/>
        </w:rPr>
        <w:t xml:space="preserve"> - 0,05. </w:t>
      </w:r>
      <w:r>
        <w:t xml:space="preserve">   </w:t>
      </w:r>
    </w:p>
    <w:p w:rsidR="00000000" w:rsidRDefault="00400209">
      <w:pPr>
        <w:widowControl w:val="0"/>
        <w:ind w:firstLine="284"/>
        <w:jc w:val="both"/>
      </w:pPr>
      <w:r>
        <w:t>Расчет конструкции фундамента на прочность должен  произво</w:t>
      </w:r>
      <w:r>
        <w:softHyphen/>
        <w:t>диться на особое сочетание наг</w:t>
      </w:r>
      <w:r>
        <w:softHyphen/>
        <w:t>рузок, при  этом эквивалентную статическую  на</w:t>
      </w:r>
      <w:r>
        <w:softHyphen/>
        <w:t>грузку следует  принимать по п.</w:t>
      </w:r>
      <w:r>
        <w:rPr>
          <w:noProof/>
        </w:rPr>
        <w:t xml:space="preserve"> 3.22</w:t>
      </w:r>
      <w:r>
        <w:t xml:space="preserve"> настоящих норм.</w:t>
      </w:r>
    </w:p>
    <w:p w:rsidR="00000000" w:rsidRDefault="00400209">
      <w:pPr>
        <w:widowControl w:val="0"/>
        <w:ind w:firstLine="284"/>
        <w:jc w:val="both"/>
      </w:pPr>
      <w:r>
        <w:t>5.7* Требования к проектированию з</w:t>
      </w:r>
      <w:r>
        <w:t>ащитных сооружений, возводимых в районах распростране</w:t>
      </w:r>
      <w:r>
        <w:softHyphen/>
        <w:t>ния вечномерзлых грунтов, определяются, согласно главе СНиП  по проектированию оснований и фунда</w:t>
      </w:r>
      <w:r>
        <w:softHyphen/>
        <w:t>ментов на вечномерзлых грунтах, выбором прин</w:t>
      </w:r>
      <w:r>
        <w:softHyphen/>
        <w:t>ципа  использования мерзлых грунтов  в качестве основания, расчетной температурой грунтов и их температурным  режимом  в процессе строительства и эксплуатации сооружений. Требования в отноше</w:t>
      </w:r>
      <w:r>
        <w:softHyphen/>
        <w:t>нии   встроенных сооружений   и самого  здания должны быть едиными.</w:t>
      </w:r>
    </w:p>
    <w:p w:rsidR="00000000" w:rsidRDefault="00400209">
      <w:pPr>
        <w:widowControl w:val="0"/>
        <w:ind w:firstLine="284"/>
        <w:jc w:val="both"/>
      </w:pPr>
      <w:r>
        <w:t>Отдельно стоящие заглубленные сооружения могут  проектиро</w:t>
      </w:r>
      <w:r>
        <w:t>ваться с выбором принципа исполь</w:t>
      </w:r>
      <w:r>
        <w:softHyphen/>
        <w:t>зования  вечномерзлых грунтов в качестве основа</w:t>
      </w:r>
      <w:r>
        <w:softHyphen/>
        <w:t>ния  независимо от принципа, принятого дня окружающих  зданий, если эти сооружения располага</w:t>
      </w:r>
      <w:r>
        <w:softHyphen/>
        <w:t>ются на расстоянии, исключающем взаимное тепло</w:t>
      </w:r>
      <w:r>
        <w:softHyphen/>
        <w:t>вое влияние. При этом следует учитывать использо</w:t>
      </w:r>
      <w:r>
        <w:softHyphen/>
        <w:t xml:space="preserve">вание вечномерзлых грунтов в качестве основания:   </w:t>
      </w:r>
    </w:p>
    <w:p w:rsidR="00000000" w:rsidRDefault="00400209">
      <w:pPr>
        <w:widowControl w:val="0"/>
        <w:ind w:firstLine="284"/>
        <w:jc w:val="both"/>
      </w:pPr>
      <w:r>
        <w:t>принцип</w:t>
      </w:r>
      <w:r>
        <w:rPr>
          <w:noProof/>
        </w:rPr>
        <w:t xml:space="preserve">  </w:t>
      </w:r>
      <w:r>
        <w:rPr>
          <w:lang w:val="en-US"/>
        </w:rPr>
        <w:t>I</w:t>
      </w:r>
      <w:r>
        <w:rPr>
          <w:noProof/>
        </w:rPr>
        <w:t xml:space="preserve"> -</w:t>
      </w:r>
      <w:r>
        <w:t xml:space="preserve"> грунты основания сохраняются  в мерзлом состоянии в течение всего периода строи</w:t>
      </w:r>
      <w:r>
        <w:softHyphen/>
        <w:t xml:space="preserve">тельства и эксплуатации здания или сооружения;   </w:t>
      </w:r>
    </w:p>
    <w:p w:rsidR="00000000" w:rsidRDefault="00400209">
      <w:pPr>
        <w:widowControl w:val="0"/>
        <w:ind w:firstLine="284"/>
        <w:jc w:val="both"/>
      </w:pPr>
      <w:r>
        <w:t>принцип</w:t>
      </w:r>
      <w:r>
        <w:rPr>
          <w:noProof/>
        </w:rPr>
        <w:t xml:space="preserve">  II </w:t>
      </w:r>
      <w:r>
        <w:t>- допускается оттаивание грунтов ос</w:t>
      </w:r>
      <w:r>
        <w:t xml:space="preserve">нования.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5.8.</w:t>
      </w:r>
      <w:r>
        <w:t xml:space="preserve"> В качестве фундаментов отдельно стоящих сооружений следует использовать плитные, ленточ</w:t>
      </w:r>
      <w:r>
        <w:softHyphen/>
        <w:t>ные, столбчатые или свайные фунда</w:t>
      </w:r>
      <w:r>
        <w:softHyphen/>
        <w:t>менты. При принципе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использования вечномерзлых  грунтов в качестве основания в них должны быть предус</w:t>
      </w:r>
      <w:r>
        <w:softHyphen/>
        <w:t>мотрены трубы  или каналы с подачей хладоносителя при  помощи  естественного или  механичес</w:t>
      </w:r>
      <w:r>
        <w:softHyphen/>
        <w:t>кого побуждения для поддержания расчетной тем</w:t>
      </w:r>
      <w:r>
        <w:softHyphen/>
        <w:t>пературы вечномерзлых грунтов в основании соору</w:t>
      </w:r>
      <w:r>
        <w:softHyphen/>
        <w:t xml:space="preserve">жения.   </w:t>
      </w:r>
    </w:p>
    <w:p w:rsidR="00000000" w:rsidRDefault="00400209">
      <w:pPr>
        <w:widowControl w:val="0"/>
        <w:ind w:firstLine="284"/>
        <w:jc w:val="both"/>
      </w:pPr>
      <w:r>
        <w:t>Выбор  типа охлаждающих   устройств определя</w:t>
      </w:r>
      <w:r>
        <w:softHyphen/>
        <w:t xml:space="preserve">ется особенностями  местных </w:t>
      </w:r>
      <w:r>
        <w:t>условий (темпера</w:t>
      </w:r>
      <w:r>
        <w:softHyphen/>
        <w:t>тура воздуха, количество ветреных дней и направ</w:t>
      </w:r>
      <w:r>
        <w:softHyphen/>
        <w:t xml:space="preserve">ление ветра) и теплотехническим расчетом.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5.9.</w:t>
      </w:r>
      <w:r>
        <w:t xml:space="preserve"> При проектировании следует учитывать, что вентиляционные трубы, короба или каналы должны быть  доступны  для периодического  осмотра  и очистки от льда, а также должен быть обеспечен отвод воды из труб и сборного коллектора.   </w:t>
      </w:r>
    </w:p>
    <w:p w:rsidR="00000000" w:rsidRDefault="00400209">
      <w:pPr>
        <w:widowControl w:val="0"/>
        <w:ind w:firstLine="284"/>
        <w:jc w:val="both"/>
      </w:pPr>
      <w:r>
        <w:t>Поверхность  сооружения,  соприкасающаяся  с грунтом в пределах сезонного промерзания-оттаива</w:t>
      </w:r>
      <w:r>
        <w:softHyphen/>
        <w:t>ния, должна покрываться обмазками или пленками, снижающими силы морозного в</w:t>
      </w:r>
      <w:r>
        <w:t xml:space="preserve">ыпучивания.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5.10.</w:t>
      </w:r>
      <w:r>
        <w:t xml:space="preserve"> Расчетные динамические сопротивления вечномерзлых грунтов следует принимать равными нормативным   сопротивлениям,  согласно  главе СНиП по проектированию оснований и фундаментов на вечномерзлых грунтах, умноженным   на коэф</w:t>
      </w:r>
      <w:r>
        <w:softHyphen/>
        <w:t xml:space="preserve">фициент условий работы </w:t>
      </w:r>
      <w:r>
        <w:rPr>
          <w:i/>
          <w:lang w:val="en-US"/>
        </w:rPr>
        <w:t>m</w:t>
      </w:r>
      <w:r>
        <w:rPr>
          <w:noProof/>
        </w:rPr>
        <w:t xml:space="preserve"> = 1,2</w:t>
      </w:r>
      <w:r>
        <w:t xml:space="preserve"> и коэффициент динамического упрочнения </w:t>
      </w:r>
      <w:r>
        <w:rPr>
          <w:i/>
        </w:rPr>
        <w:t>К</w:t>
      </w:r>
      <w:r>
        <w:rPr>
          <w:vertAlign w:val="subscript"/>
        </w:rPr>
        <w:t>у</w:t>
      </w:r>
      <w:r>
        <w:t xml:space="preserve">, равный: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t>6</w:t>
      </w:r>
      <w:r>
        <w:rPr>
          <w:noProof/>
        </w:rPr>
        <w:t xml:space="preserve"> </w:t>
      </w:r>
      <w:r>
        <w:t xml:space="preserve">- для грунтов в твердомерзлом состоянии;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4</w:t>
      </w:r>
      <w:r>
        <w:t xml:space="preserve"> - для грунтов в пластично-мерзлом состоянии.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060" w:name="_Toc418522007"/>
      <w:r>
        <w:rPr>
          <w:rFonts w:ascii="Times New Roman" w:hAnsi="Times New Roman"/>
        </w:rPr>
        <w:t>РАСЧЕТ СВАЙНЫХ ФУНДАМЕНТОВ</w:t>
      </w:r>
      <w:bookmarkEnd w:id="2060"/>
    </w:p>
    <w:p w:rsidR="00000000" w:rsidRDefault="00400209">
      <w:pPr>
        <w:widowControl w:val="0"/>
        <w:ind w:firstLine="284"/>
        <w:jc w:val="both"/>
      </w:pPr>
      <w:r>
        <w:rPr>
          <w:lang w:val="en-US"/>
        </w:rPr>
        <w:t xml:space="preserve">  5.</w:t>
      </w:r>
      <w:r>
        <w:t>11</w:t>
      </w:r>
      <w:r>
        <w:rPr>
          <w:lang w:val="en-US"/>
        </w:rPr>
        <w:t>.</w:t>
      </w:r>
      <w:r>
        <w:t xml:space="preserve"> Расчет свайных фундаментов должен произ</w:t>
      </w:r>
      <w:r>
        <w:softHyphen/>
        <w:t>водиться в  со</w:t>
      </w:r>
      <w:r>
        <w:t xml:space="preserve">ответствии с требованиями главы СНиП  по проектированию свайных фундаментов  и глубоких опор.   </w:t>
      </w:r>
    </w:p>
    <w:p w:rsidR="00000000" w:rsidRDefault="00400209">
      <w:pPr>
        <w:widowControl w:val="0"/>
        <w:ind w:firstLine="284"/>
        <w:jc w:val="both"/>
      </w:pPr>
      <w:r>
        <w:t xml:space="preserve">Несущую  способность свай следует определять как  наименьшее  из  значений, полученных  при расчетах на особое сочетание нагрузок (с учетом действия ударной волны) по сопротивлению:   </w:t>
      </w:r>
    </w:p>
    <w:p w:rsidR="00000000" w:rsidRDefault="00400209">
      <w:pPr>
        <w:widowControl w:val="0"/>
        <w:ind w:firstLine="284"/>
        <w:jc w:val="both"/>
      </w:pPr>
      <w:r>
        <w:t xml:space="preserve">грунта основания сваи;   </w:t>
      </w:r>
    </w:p>
    <w:p w:rsidR="00000000" w:rsidRDefault="00400209">
      <w:pPr>
        <w:widowControl w:val="0"/>
        <w:ind w:firstLine="284"/>
        <w:jc w:val="both"/>
      </w:pPr>
      <w:r>
        <w:t>материала сваи, определяемому в соответствии с нормами   проекти</w:t>
      </w:r>
      <w:r>
        <w:softHyphen/>
        <w:t>рования бетонных  и железо</w:t>
      </w:r>
      <w:r>
        <w:softHyphen/>
        <w:t xml:space="preserve">бетонных конструкций. </w:t>
      </w:r>
      <w:r>
        <w:rPr>
          <w:noProof/>
        </w:rPr>
        <w:t xml:space="preserve"> 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5</w:t>
      </w:r>
      <w:r>
        <w:t>.</w:t>
      </w:r>
      <w:r>
        <w:rPr>
          <w:noProof/>
        </w:rPr>
        <w:t>12.</w:t>
      </w:r>
      <w:r>
        <w:t xml:space="preserve"> Несущая способность </w:t>
      </w:r>
      <w:r>
        <w:rPr>
          <w:i/>
        </w:rPr>
        <w:t>Р</w:t>
      </w:r>
      <w:r>
        <w:rPr>
          <w:vertAlign w:val="subscript"/>
        </w:rPr>
        <w:t>св</w:t>
      </w:r>
      <w:r>
        <w:t>, тс, висячих свай по условию сопротивления гр</w:t>
      </w:r>
      <w:bookmarkStart w:id="2061" w:name="OCRUncertain2105"/>
      <w:r>
        <w:t>у</w:t>
      </w:r>
      <w:bookmarkEnd w:id="2061"/>
      <w:r>
        <w:t>нта основан</w:t>
      </w:r>
      <w:r>
        <w:t>ия опре</w:t>
      </w:r>
      <w:r>
        <w:softHyphen/>
        <w:t>деляется по формуле</w:t>
      </w:r>
    </w:p>
    <w:p w:rsidR="00000000" w:rsidRDefault="00400209">
      <w:pPr>
        <w:widowControl w:val="0"/>
        <w:ind w:firstLine="284"/>
        <w:jc w:val="center"/>
        <w:rPr>
          <w:lang w:val="en-US"/>
        </w:rPr>
      </w:pPr>
      <w:r>
        <w:rPr>
          <w:position w:val="-98"/>
          <w:lang w:val="en-US"/>
        </w:rPr>
        <w:object w:dxaOrig="3180" w:dyaOrig="1960">
          <v:shape id="_x0000_i1161" type="#_x0000_t75" style="width:159pt;height:98.25pt" o:ole="">
            <v:imagedata r:id="rId264" o:title=""/>
          </v:shape>
          <o:OLEObject Type="Embed" ProgID="Equation.3" ShapeID="_x0000_i1161" DrawAspect="Content" ObjectID="_1427228002" r:id="rId265"/>
        </w:object>
      </w:r>
      <w:r>
        <w:t>,           (34)</w:t>
      </w:r>
    </w:p>
    <w:p w:rsidR="00000000" w:rsidRDefault="00400209">
      <w:pPr>
        <w:widowControl w:val="0"/>
        <w:ind w:left="1134" w:hanging="850"/>
        <w:jc w:val="both"/>
      </w:pPr>
      <w:r>
        <w:t xml:space="preserve">где  </w:t>
      </w:r>
      <w:r>
        <w:rPr>
          <w:lang w:val="en-US"/>
        </w:rPr>
        <w:t xml:space="preserve">  </w:t>
      </w:r>
      <w:r>
        <w:rPr>
          <w:i/>
        </w:rPr>
        <w:t>Р</w:t>
      </w:r>
      <w:r>
        <w:rPr>
          <w:vertAlign w:val="subscript"/>
        </w:rPr>
        <w:t>ст</w:t>
      </w:r>
      <w:r>
        <w:rPr>
          <w:noProof/>
        </w:rPr>
        <w:t xml:space="preserve"> </w:t>
      </w:r>
      <w:r>
        <w:t>- несущая способность одной сваи, то, при воздействии статической нагрузки, определяемая по главе СНиП по проектированию свайных фунда</w:t>
      </w:r>
      <w:r>
        <w:softHyphen/>
        <w:t>ментов и г</w:t>
      </w:r>
      <w:bookmarkStart w:id="2062" w:name="OCRUncertain019"/>
      <w:r>
        <w:t>л</w:t>
      </w:r>
      <w:bookmarkEnd w:id="2062"/>
      <w:r>
        <w:t>убоких опор;</w:t>
      </w:r>
    </w:p>
    <w:p w:rsidR="00000000" w:rsidRDefault="00400209">
      <w:pPr>
        <w:widowControl w:val="0"/>
        <w:ind w:left="1134" w:hanging="283"/>
        <w:jc w:val="both"/>
      </w:pPr>
      <w:r>
        <w:sym w:font="Symbol" w:char="F044"/>
      </w:r>
      <w:r>
        <w:rPr>
          <w:i/>
        </w:rPr>
        <w:t>Р</w:t>
      </w:r>
      <w:r>
        <w:rPr>
          <w:vertAlign w:val="subscript"/>
        </w:rPr>
        <w:t>1</w:t>
      </w:r>
      <w:r>
        <w:t xml:space="preserve"> - давление во фронте ударной волны, тс/м</w:t>
      </w:r>
      <w:r>
        <w:rPr>
          <w:vertAlign w:val="superscript"/>
        </w:rPr>
        <w:t>2</w:t>
      </w:r>
      <w:r>
        <w:rPr>
          <w:noProof/>
        </w:rPr>
        <w:t xml:space="preserve"> (</w:t>
      </w:r>
      <w:r>
        <w:rPr>
          <w:noProof/>
        </w:rPr>
        <w:sym w:font="Symbol" w:char="F044"/>
      </w:r>
      <w:r>
        <w:rPr>
          <w:i/>
        </w:rPr>
        <w:t>Р</w:t>
      </w:r>
      <w:r>
        <w:rPr>
          <w:vertAlign w:val="subscript"/>
        </w:rPr>
        <w:t>1</w:t>
      </w:r>
      <w:r>
        <w:t xml:space="preserve"> =10 </w:t>
      </w:r>
      <w:r>
        <w:sym w:font="Symbol" w:char="F044"/>
      </w:r>
      <w:r>
        <w:rPr>
          <w:i/>
        </w:rPr>
        <w:t>Р</w:t>
      </w:r>
      <w:r>
        <w:t xml:space="preserve">; </w:t>
      </w:r>
      <w:r>
        <w:sym w:font="Symbol" w:char="F044"/>
      </w:r>
      <w:r>
        <w:rPr>
          <w:i/>
        </w:rPr>
        <w:t>Р</w:t>
      </w:r>
      <w:r>
        <w:t>-</w:t>
      </w:r>
      <w:r>
        <w:rPr>
          <w:i/>
        </w:rPr>
        <w:t xml:space="preserve"> </w:t>
      </w:r>
      <w:r>
        <w:t>давление, кгс/см</w:t>
      </w:r>
      <w:r>
        <w:rPr>
          <w:vertAlign w:val="superscript"/>
        </w:rPr>
        <w:t>2</w:t>
      </w:r>
      <w:r>
        <w:t>, принимаемое согласно прил</w:t>
      </w:r>
      <w:r>
        <w:rPr>
          <w:noProof/>
        </w:rPr>
        <w:t xml:space="preserve"> 1*); </w:t>
      </w:r>
    </w:p>
    <w:p w:rsidR="00000000" w:rsidRDefault="00400209">
      <w:pPr>
        <w:widowControl w:val="0"/>
        <w:ind w:left="1134" w:hanging="283"/>
        <w:jc w:val="both"/>
        <w:rPr>
          <w:noProof/>
        </w:rPr>
      </w:pPr>
      <w:r>
        <w:rPr>
          <w:i/>
        </w:rPr>
        <w:t>К</w:t>
      </w:r>
      <w:r>
        <w:sym w:font="Symbol" w:char="F062"/>
      </w:r>
      <w:r>
        <w:t xml:space="preserve">, </w:t>
      </w:r>
      <w:r>
        <w:rPr>
          <w:i/>
        </w:rPr>
        <w:t>К</w:t>
      </w:r>
      <w:r>
        <w:rPr>
          <w:i/>
          <w:vertAlign w:val="subscript"/>
          <w:lang w:val="en-US"/>
        </w:rPr>
        <w:t>v</w:t>
      </w:r>
      <w:r>
        <w:rPr>
          <w:lang w:val="en-US"/>
        </w:rPr>
        <w:t xml:space="preserve">, </w:t>
      </w:r>
      <w:r>
        <w:rPr>
          <w:i/>
        </w:rPr>
        <w:t>К</w:t>
      </w:r>
      <w:r>
        <w:rPr>
          <w:i/>
          <w:vertAlign w:val="subscript"/>
          <w:lang w:val="en-US"/>
        </w:rPr>
        <w:t>z</w:t>
      </w:r>
      <w:r>
        <w:t xml:space="preserve"> </w:t>
      </w:r>
      <w:r>
        <w:rPr>
          <w:noProof/>
        </w:rPr>
        <w:t xml:space="preserve"> -</w:t>
      </w:r>
      <w:r>
        <w:t xml:space="preserve"> коэффициенты, учитывающие несов</w:t>
      </w:r>
      <w:r>
        <w:softHyphen/>
        <w:t>падение по времени максимума дав</w:t>
      </w:r>
      <w:r>
        <w:softHyphen/>
        <w:t xml:space="preserve">ления в ударной волне, скорости и перемещения свайного фундамента, принимаемые: </w:t>
      </w:r>
      <w:r>
        <w:rPr>
          <w:i/>
        </w:rPr>
        <w:t>К</w:t>
      </w:r>
      <w:r>
        <w:rPr>
          <w:i/>
          <w:vertAlign w:val="subscript"/>
          <w:lang w:val="en-US"/>
        </w:rPr>
        <w:t>v</w:t>
      </w:r>
      <w:r>
        <w:t xml:space="preserve"> =</w:t>
      </w:r>
      <w:r>
        <w:rPr>
          <w:noProof/>
        </w:rPr>
        <w:t xml:space="preserve"> 1</w:t>
      </w:r>
      <w:r>
        <w:t xml:space="preserve"> м/с; </w:t>
      </w:r>
      <w:r>
        <w:rPr>
          <w:i/>
        </w:rPr>
        <w:t>К</w:t>
      </w:r>
      <w:r>
        <w:rPr>
          <w:i/>
          <w:vertAlign w:val="subscript"/>
          <w:lang w:val="en-US"/>
        </w:rPr>
        <w:t>z</w:t>
      </w:r>
      <w:r>
        <w:rPr>
          <w:noProof/>
        </w:rPr>
        <w:t xml:space="preserve"> = 0,015</w:t>
      </w:r>
      <w:r>
        <w:t xml:space="preserve"> м;</w:t>
      </w:r>
      <w:r>
        <w:rPr>
          <w:lang w:val="en-US"/>
        </w:rPr>
        <w:t xml:space="preserve"> </w:t>
      </w:r>
      <w:r>
        <w:rPr>
          <w:i/>
        </w:rPr>
        <w:t>К</w:t>
      </w:r>
      <w:r>
        <w:sym w:font="Symbol" w:char="F062"/>
      </w:r>
      <w:r>
        <w:t xml:space="preserve"> </w:t>
      </w:r>
      <w:r>
        <w:rPr>
          <w:noProof/>
        </w:rPr>
        <w:t>= 0,7</w:t>
      </w:r>
      <w:r>
        <w:t xml:space="preserve"> для фунда</w:t>
      </w:r>
      <w:r>
        <w:softHyphen/>
        <w:t xml:space="preserve">ментов под наружными стенками и </w:t>
      </w:r>
      <w:r>
        <w:rPr>
          <w:i/>
        </w:rPr>
        <w:t>К</w:t>
      </w:r>
      <w:r>
        <w:sym w:font="Symbol" w:char="F062"/>
      </w:r>
      <w:r>
        <w:rPr>
          <w:noProof/>
        </w:rPr>
        <w:t xml:space="preserve"> = 0,44</w:t>
      </w:r>
      <w:r>
        <w:t xml:space="preserve"> для внутренних стен (колонн)</w:t>
      </w:r>
      <w:r>
        <w:rPr>
          <w:noProof/>
        </w:rPr>
        <w:t>;</w:t>
      </w:r>
    </w:p>
    <w:p w:rsidR="00000000" w:rsidRDefault="00400209">
      <w:pPr>
        <w:widowControl w:val="0"/>
        <w:ind w:firstLine="851"/>
        <w:jc w:val="both"/>
      </w:pPr>
      <w:r>
        <w:rPr>
          <w:i/>
        </w:rPr>
        <w:t>п</w:t>
      </w:r>
      <w:r>
        <w:rPr>
          <w:noProof/>
        </w:rPr>
        <w:t xml:space="preserve"> -</w:t>
      </w:r>
      <w:r>
        <w:t xml:space="preserve"> количество   разнородных   слоев грунта;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i</w:t>
      </w:r>
      <w:r>
        <w:t xml:space="preserve"> - коэффициент Пуассона для 1-го слоя грунта, определяемый по главе СНиП по проектированию оснований зда</w:t>
      </w:r>
      <w:r>
        <w:softHyphen/>
        <w:t>ний и сооружений;</w:t>
      </w:r>
    </w:p>
    <w:p w:rsidR="00000000" w:rsidRDefault="00400209">
      <w:pPr>
        <w:widowControl w:val="0"/>
        <w:ind w:left="1134" w:hanging="283"/>
        <w:jc w:val="both"/>
      </w:pPr>
      <w:r>
        <w:t>П</w:t>
      </w:r>
      <w:r>
        <w:rPr>
          <w:i/>
          <w:vertAlign w:val="subscript"/>
          <w:lang w:val="en-US"/>
        </w:rPr>
        <w:t>i</w:t>
      </w:r>
      <w:r>
        <w:rPr>
          <w:noProof/>
        </w:rPr>
        <w:t xml:space="preserve"> </w:t>
      </w:r>
      <w:r>
        <w:t>- периметр поперечного сечения сваи в середине 1-го слоя грунта, м;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</w:rPr>
        <w:t>Н</w:t>
      </w:r>
      <w:r>
        <w:rPr>
          <w:vertAlign w:val="subscript"/>
        </w:rPr>
        <w:t>гр</w:t>
      </w:r>
      <w:r>
        <w:rPr>
          <w:noProof/>
        </w:rPr>
        <w:t xml:space="preserve"> </w:t>
      </w:r>
      <w:r>
        <w:t>- толщина 1-го слоя грунта, м, соприкасающегося с боковой поверхно</w:t>
      </w:r>
      <w:r>
        <w:softHyphen/>
        <w:t>стью сваи;</w:t>
      </w:r>
    </w:p>
    <w:p w:rsidR="00000000" w:rsidRDefault="00400209">
      <w:pPr>
        <w:widowControl w:val="0"/>
        <w:ind w:left="1134" w:hanging="283"/>
        <w:jc w:val="both"/>
      </w:pPr>
      <w:r>
        <w:sym w:font="Symbol" w:char="F06A"/>
      </w:r>
      <w:r>
        <w:rPr>
          <w:i/>
          <w:vertAlign w:val="subscript"/>
          <w:lang w:val="en-US"/>
        </w:rPr>
        <w:t>i</w:t>
      </w:r>
      <w:r>
        <w:rPr>
          <w:noProof/>
        </w:rPr>
        <w:t xml:space="preserve"> -</w:t>
      </w:r>
      <w:r>
        <w:t xml:space="preserve"> угол внутреннего трения 1-го слоя грунта, определяемый по главе СНиП</w:t>
      </w:r>
      <w:r>
        <w:t xml:space="preserve"> по проектированию оснований зданий и сооружений;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v</w:t>
      </w:r>
      <w:r>
        <w:rPr>
          <w:vertAlign w:val="subscript"/>
          <w:lang w:val="en-US"/>
        </w:rPr>
        <w:t>í</w:t>
      </w:r>
      <w:r>
        <w:rPr>
          <w:noProof/>
        </w:rPr>
        <w:t xml:space="preserve"> -</w:t>
      </w:r>
      <w:r>
        <w:t xml:space="preserve"> коэффициент Пуассона для слоя грунта под острием сваи, определяе</w:t>
      </w:r>
      <w:r>
        <w:softHyphen/>
        <w:t>мый по главе СНиП по проектиро</w:t>
      </w:r>
      <w:r>
        <w:softHyphen/>
        <w:t>ванию оснований зданий и сооруже</w:t>
      </w:r>
      <w:r>
        <w:softHyphen/>
        <w:t>ний;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</w:rPr>
        <w:t>а</w:t>
      </w:r>
      <w:r>
        <w:rPr>
          <w:vertAlign w:val="subscript"/>
        </w:rPr>
        <w:t>1в</w:t>
      </w:r>
      <w:r>
        <w:t xml:space="preserve">, </w:t>
      </w:r>
      <w:r>
        <w:rPr>
          <w:i/>
        </w:rPr>
        <w:t>а</w:t>
      </w:r>
      <w:r>
        <w:rPr>
          <w:vertAlign w:val="subscript"/>
        </w:rPr>
        <w:t>1н</w:t>
      </w:r>
      <w:r>
        <w:rPr>
          <w:noProof/>
        </w:rPr>
        <w:t xml:space="preserve"> </w:t>
      </w:r>
      <w:r>
        <w:t>- скорости распространения упруго-пластических волн в слое грунта у подошвы ростверка и у острия сваи, м/с, принимаемые по табл.</w:t>
      </w:r>
      <w:r>
        <w:rPr>
          <w:noProof/>
        </w:rPr>
        <w:t xml:space="preserve"> 25</w:t>
      </w:r>
      <w:r>
        <w:t>;</w:t>
      </w:r>
      <w:r>
        <w:rPr>
          <w:noProof/>
        </w:rPr>
        <w:t xml:space="preserve"> </w:t>
      </w:r>
    </w:p>
    <w:p w:rsidR="00000000" w:rsidRDefault="00400209">
      <w:pPr>
        <w:widowControl w:val="0"/>
        <w:ind w:left="1134" w:hanging="283"/>
        <w:jc w:val="both"/>
        <w:rPr>
          <w:noProof/>
        </w:rPr>
      </w:pPr>
      <w:r>
        <w:rPr>
          <w:noProof/>
        </w:rPr>
        <w:sym w:font="Symbol" w:char="F072"/>
      </w:r>
      <w:r>
        <w:rPr>
          <w:vertAlign w:val="subscript"/>
        </w:rPr>
        <w:t>в</w:t>
      </w:r>
      <w:r>
        <w:t xml:space="preserve">, </w:t>
      </w:r>
      <w:r>
        <w:sym w:font="Symbol" w:char="F072"/>
      </w:r>
      <w:r>
        <w:rPr>
          <w:vertAlign w:val="subscript"/>
        </w:rPr>
        <w:t>н</w:t>
      </w:r>
      <w:r>
        <w:rPr>
          <w:noProof/>
        </w:rPr>
        <w:t xml:space="preserve"> </w:t>
      </w:r>
      <w:r>
        <w:t>- параметр грунта под ростверком и под острием сваи, тс</w:t>
      </w:r>
      <w:r>
        <w:sym w:font="Symbol" w:char="F0D7"/>
      </w:r>
      <w:r>
        <w:t>с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4</w:t>
      </w:r>
      <w:r>
        <w:t xml:space="preserve"> прини</w:t>
      </w:r>
      <w:r>
        <w:softHyphen/>
        <w:t>маемый по табл.</w:t>
      </w:r>
      <w:r>
        <w:rPr>
          <w:noProof/>
        </w:rPr>
        <w:t xml:space="preserve"> 25;</w:t>
      </w:r>
    </w:p>
    <w:p w:rsidR="00000000" w:rsidRDefault="00400209">
      <w:pPr>
        <w:widowControl w:val="0"/>
        <w:ind w:left="1134" w:hanging="283"/>
        <w:jc w:val="both"/>
        <w:rPr>
          <w:lang w:val="en-US"/>
        </w:rPr>
      </w:pPr>
      <w:r>
        <w:rPr>
          <w:i/>
          <w:lang w:val="en-US"/>
        </w:rPr>
        <w:t>F</w:t>
      </w:r>
      <w:r>
        <w:rPr>
          <w:vertAlign w:val="subscript"/>
        </w:rPr>
        <w:t>р</w:t>
      </w:r>
      <w:r>
        <w:rPr>
          <w:noProof/>
        </w:rPr>
        <w:t xml:space="preserve"> </w:t>
      </w:r>
      <w:r>
        <w:t>- площадь подошвы ростверка, опре</w:t>
      </w:r>
      <w:r>
        <w:softHyphen/>
        <w:t>деляемая методом подбора, прихо</w:t>
      </w:r>
      <w:r>
        <w:softHyphen/>
        <w:t xml:space="preserve">дящаяся на одну </w:t>
      </w:r>
      <w:r>
        <w:t>сваю, м</w:t>
      </w:r>
      <w:r>
        <w:rPr>
          <w:vertAlign w:val="superscript"/>
        </w:rPr>
        <w:t>2</w:t>
      </w:r>
      <w:r>
        <w:t>, за вы</w:t>
      </w:r>
      <w:r>
        <w:softHyphen/>
        <w:t>четом площади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vertAlign w:val="subscript"/>
        </w:rPr>
        <w:t>0</w:t>
      </w:r>
      <w:r>
        <w:t>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F</w:t>
      </w:r>
      <w:r>
        <w:rPr>
          <w:vertAlign w:val="subscript"/>
        </w:rPr>
        <w:t>0</w:t>
      </w:r>
      <w:r>
        <w:rPr>
          <w:noProof/>
        </w:rPr>
        <w:t xml:space="preserve"> -</w:t>
      </w:r>
      <w:r>
        <w:t xml:space="preserve"> площадь опирания, м</w:t>
      </w:r>
      <w:r>
        <w:rPr>
          <w:vertAlign w:val="superscript"/>
        </w:rPr>
        <w:t>2</w:t>
      </w:r>
      <w:r>
        <w:t>, на грунт сваи, принимаемая по главе СНиП по проектированию свайных фунда</w:t>
      </w:r>
      <w:r>
        <w:softHyphen/>
        <w:t>ментов и глубоких опор.</w:t>
      </w:r>
    </w:p>
    <w:p w:rsidR="00000000" w:rsidRDefault="00400209">
      <w:pPr>
        <w:widowControl w:val="0"/>
        <w:ind w:firstLine="284"/>
        <w:jc w:val="both"/>
      </w:pPr>
      <w:r>
        <w:t>5.13. При определении несущей способности вися</w:t>
      </w:r>
      <w:r>
        <w:softHyphen/>
        <w:t>чих свай с уширением у острия, погруженных без заполнения пазух выше уширения или с неуплотнен</w:t>
      </w:r>
      <w:r>
        <w:softHyphen/>
        <w:t>ной засыпкой, суммирование по слоям при вычис</w:t>
      </w:r>
      <w:r>
        <w:softHyphen/>
        <w:t>лении первого слагаемого в формуле</w:t>
      </w:r>
      <w:r>
        <w:rPr>
          <w:noProof/>
        </w:rPr>
        <w:t xml:space="preserve"> (34)</w:t>
      </w:r>
      <w:r>
        <w:t xml:space="preserve"> следует распространять только на слои грунта, лежащие в пределах цилиндрической (призматической) части уширения сваи.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</w:t>
      </w:r>
      <w:r>
        <w:t>а</w:t>
      </w:r>
      <w:r>
        <w:rPr>
          <w:noProof/>
        </w:rPr>
        <w:t xml:space="preserve"> 25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2"/>
        <w:gridCol w:w="1347"/>
        <w:gridCol w:w="1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 грунтов в соответствии с главой СНиП по проектированию оснований зданий и сооружений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Параметр грунта тс.с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/м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Скорость распространения упругопластичес</w:t>
            </w:r>
            <w:r>
              <w:rPr>
                <w:sz w:val="16"/>
              </w:rPr>
              <w:softHyphen/>
              <w:t xml:space="preserve">ких волн </w:t>
            </w:r>
            <w:r>
              <w:rPr>
                <w:i/>
                <w:sz w:val="16"/>
              </w:rPr>
              <w:t>а</w:t>
            </w:r>
            <w:r>
              <w:rPr>
                <w:noProof/>
                <w:sz w:val="16"/>
                <w:vertAlign w:val="subscript"/>
              </w:rPr>
              <w:t>1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Насыпной грунт, уплотненный со степенью вла</w:t>
            </w:r>
            <w:r>
              <w:rPr>
                <w:sz w:val="16"/>
              </w:rPr>
              <w:softHyphen/>
              <w:t>ж</w:t>
            </w:r>
            <w:r>
              <w:rPr>
                <w:sz w:val="16"/>
              </w:rPr>
              <w:softHyphen/>
              <w:t xml:space="preserve">ности </w:t>
            </w:r>
            <w:r>
              <w:rPr>
                <w:sz w:val="16"/>
                <w:lang w:val="en-US"/>
              </w:rPr>
              <w:t>G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A3"/>
            </w: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Песок крупный и средней крупности при сте</w:t>
            </w:r>
            <w:r>
              <w:rPr>
                <w:sz w:val="16"/>
              </w:rPr>
              <w:softHyphen/>
              <w:t>пени влажности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sym w:font="Symbol" w:char="F0A3"/>
            </w:r>
            <w:r>
              <w:rPr>
                <w:noProof/>
                <w:sz w:val="16"/>
              </w:rPr>
              <w:t xml:space="preserve"> 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17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3. Суглинок тугопластичный и плотнопластичный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0,17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Глина твердая и полутвердая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Лесс, лессовидный суглинок при показателя просадочности </w:t>
            </w:r>
            <w:r>
              <w:rPr>
                <w:i/>
                <w:sz w:val="16"/>
              </w:rPr>
              <w:t>П</w:t>
            </w:r>
            <w:r>
              <w:rPr>
                <w:noProof/>
                <w:sz w:val="16"/>
              </w:rPr>
              <w:t>=</w:t>
            </w:r>
            <w:r>
              <w:rPr>
                <w:sz w:val="16"/>
              </w:rPr>
              <w:t xml:space="preserve"> 0,17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Грунт при относительном содержании расти</w:t>
            </w:r>
            <w:r>
              <w:rPr>
                <w:sz w:val="16"/>
              </w:rPr>
              <w:softHyphen/>
              <w:t>тельных остат</w:t>
            </w:r>
            <w:r>
              <w:rPr>
                <w:sz w:val="16"/>
              </w:rPr>
              <w:softHyphen/>
              <w:t>ков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q</w:t>
            </w:r>
            <w:r>
              <w:rPr>
                <w:noProof/>
                <w:sz w:val="16"/>
              </w:rPr>
              <w:t xml:space="preserve"> &gt; 0,6</w:t>
            </w:r>
            <w:r>
              <w:rPr>
                <w:sz w:val="16"/>
              </w:rPr>
              <w:t xml:space="preserve"> (торф)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Илы супесчаные глинистые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0,15-0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19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Водонасыщенный грунт (ниже уровня гру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softHyphen/>
              <w:t>товых вод) при степени влажности: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G</w:t>
            </w:r>
            <w:r>
              <w:rPr>
                <w:sz w:val="16"/>
              </w:rPr>
              <w:t xml:space="preserve"> &gt;0,9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>0,8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0,19</w:t>
            </w:r>
          </w:p>
        </w:tc>
        <w:tc>
          <w:tcPr>
            <w:tcW w:w="13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Примечание. Для промежуточных значений характеристик </w:t>
            </w:r>
            <w:r>
              <w:rPr>
                <w:i/>
                <w:sz w:val="16"/>
              </w:rPr>
              <w:sym w:font="Symbol" w:char="F072"/>
            </w:r>
            <w:r>
              <w:rPr>
                <w:sz w:val="16"/>
              </w:rPr>
              <w:t xml:space="preserve"> 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q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приведенных в таблице, допускается применить интерполяцию.</w:t>
            </w: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5.14.</w:t>
      </w:r>
      <w:r>
        <w:t xml:space="preserve"> Несущая способность свай-стоек </w:t>
      </w:r>
      <w:r>
        <w:rPr>
          <w:i/>
        </w:rPr>
        <w:t>Р</w:t>
      </w:r>
      <w:r>
        <w:rPr>
          <w:vertAlign w:val="subscript"/>
        </w:rPr>
        <w:t>ст</w:t>
      </w:r>
      <w:r>
        <w:rPr>
          <w:noProof/>
        </w:rPr>
        <w:t>,</w:t>
      </w:r>
      <w:r>
        <w:t xml:space="preserve"> тс, по условию сопроти</w:t>
      </w:r>
      <w:r>
        <w:softHyphen/>
        <w:t>в</w:t>
      </w:r>
      <w:r>
        <w:softHyphen/>
        <w:t>ления грунта основания (сваи) определяется в соответствии с требо</w:t>
      </w:r>
      <w:r>
        <w:softHyphen/>
        <w:t xml:space="preserve">ваниями главы </w:t>
      </w:r>
      <w:r>
        <w:t>СНиП по проектированию свайных фундаментов и глубоких опор с учетом динамического упроч</w:t>
      </w:r>
      <w:r>
        <w:softHyphen/>
        <w:t>нения основания согласно пп.</w:t>
      </w:r>
      <w:r>
        <w:rPr>
          <w:noProof/>
        </w:rPr>
        <w:t xml:space="preserve"> 5.6</w:t>
      </w:r>
      <w:r>
        <w:t xml:space="preserve"> и</w:t>
      </w:r>
      <w:r>
        <w:rPr>
          <w:noProof/>
        </w:rPr>
        <w:t xml:space="preserve"> 5.10</w:t>
      </w:r>
      <w:r>
        <w:t xml:space="preserve"> настоящих норм.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5.15.</w:t>
      </w:r>
      <w:r>
        <w:t xml:space="preserve"> Количество свай и свай-оболочек </w:t>
      </w:r>
      <w:r>
        <w:rPr>
          <w:i/>
          <w:lang w:val="en-US"/>
        </w:rPr>
        <w:t>N</w:t>
      </w:r>
      <w:r>
        <w:rPr>
          <w:vertAlign w:val="subscript"/>
        </w:rPr>
        <w:t>св</w:t>
      </w:r>
      <w:r>
        <w:t xml:space="preserve"> в фундаменте убежища определяется 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30"/>
        </w:rPr>
        <w:object w:dxaOrig="1860" w:dyaOrig="700">
          <v:shape id="_x0000_i1162" type="#_x0000_t75" style="width:93pt;height:35.25pt" o:ole="">
            <v:imagedata r:id="rId266" o:title=""/>
          </v:shape>
          <o:OLEObject Type="Embed" ProgID="Equation.3" ShapeID="_x0000_i1162" DrawAspect="Content" ObjectID="_1427228003" r:id="rId267"/>
        </w:object>
      </w:r>
      <w:r>
        <w:t>,          (35)</w:t>
      </w:r>
    </w:p>
    <w:p w:rsidR="00000000" w:rsidRDefault="00400209">
      <w:pPr>
        <w:widowControl w:val="0"/>
        <w:ind w:left="993" w:hanging="709"/>
        <w:jc w:val="both"/>
      </w:pPr>
      <w:r>
        <w:t xml:space="preserve">где     </w:t>
      </w:r>
      <w:r>
        <w:rPr>
          <w:i/>
        </w:rPr>
        <w:t>Р</w:t>
      </w:r>
      <w:r>
        <w:rPr>
          <w:vertAlign w:val="subscript"/>
        </w:rPr>
        <w:t>с</w:t>
      </w:r>
      <w:r>
        <w:rPr>
          <w:noProof/>
        </w:rPr>
        <w:t xml:space="preserve"> </w:t>
      </w:r>
      <w:r>
        <w:t>- постоянная нагрузка, тс, передавае</w:t>
      </w:r>
      <w:r>
        <w:softHyphen/>
        <w:t>мая на рассчитываемую часть фунда</w:t>
      </w:r>
      <w:r>
        <w:softHyphen/>
        <w:t>мента от вышележащих конструкций и принимаемая согласно прил.</w:t>
      </w:r>
      <w:r>
        <w:rPr>
          <w:noProof/>
        </w:rPr>
        <w:t xml:space="preserve"> 1*; </w:t>
      </w:r>
    </w:p>
    <w:p w:rsidR="00000000" w:rsidRDefault="00400209">
      <w:pPr>
        <w:widowControl w:val="0"/>
        <w:ind w:left="993" w:hanging="284"/>
        <w:jc w:val="both"/>
      </w:pPr>
      <w:r>
        <w:rPr>
          <w:i/>
          <w:lang w:val="en-US"/>
        </w:rPr>
        <w:t>F</w:t>
      </w:r>
      <w:r>
        <w:rPr>
          <w:vertAlign w:val="subscript"/>
        </w:rPr>
        <w:t>п</w:t>
      </w:r>
      <w:r>
        <w:rPr>
          <w:noProof/>
        </w:rPr>
        <w:t xml:space="preserve"> </w:t>
      </w:r>
      <w:r>
        <w:t>- площадь покрытия, м</w:t>
      </w:r>
      <w:r>
        <w:rPr>
          <w:vertAlign w:val="superscript"/>
        </w:rPr>
        <w:t>2</w:t>
      </w:r>
      <w:r>
        <w:t>, с которой собирается нагрузка от ударной волны на рассчитываемую ч</w:t>
      </w:r>
      <w:r>
        <w:t>асть фундамента;</w:t>
      </w:r>
    </w:p>
    <w:p w:rsidR="00000000" w:rsidRDefault="00400209">
      <w:pPr>
        <w:widowControl w:val="0"/>
        <w:ind w:left="993" w:hanging="284"/>
        <w:jc w:val="both"/>
      </w:pPr>
      <w:r>
        <w:rPr>
          <w:i/>
        </w:rPr>
        <w:t>К</w:t>
      </w:r>
      <w:r>
        <w:rPr>
          <w:vertAlign w:val="subscript"/>
        </w:rPr>
        <w:t>д</w:t>
      </w:r>
      <w:r>
        <w:t xml:space="preserve"> </w:t>
      </w:r>
      <w:r>
        <w:rPr>
          <w:noProof/>
        </w:rPr>
        <w:t>-</w:t>
      </w:r>
      <w:r>
        <w:t xml:space="preserve"> коэффициент динамичности, прини</w:t>
      </w:r>
      <w:r>
        <w:softHyphen/>
        <w:t xml:space="preserve">маемый по условию сопротивления: </w:t>
      </w:r>
    </w:p>
    <w:p w:rsidR="00000000" w:rsidRDefault="00400209">
      <w:pPr>
        <w:widowControl w:val="0"/>
        <w:ind w:firstLine="993"/>
        <w:jc w:val="both"/>
      </w:pPr>
      <w:r>
        <w:t xml:space="preserve">а) грунта оснований свай </w:t>
      </w:r>
      <w:r>
        <w:rPr>
          <w:i/>
        </w:rPr>
        <w:t>К</w:t>
      </w:r>
      <w:r>
        <w:rPr>
          <w:vertAlign w:val="subscript"/>
        </w:rPr>
        <w:t>д</w:t>
      </w:r>
      <w:r>
        <w:rPr>
          <w:noProof/>
        </w:rPr>
        <w:t xml:space="preserve"> = 1</w:t>
      </w:r>
      <w:r>
        <w:t>;</w:t>
      </w:r>
      <w:r>
        <w:rPr>
          <w:noProof/>
        </w:rPr>
        <w:t xml:space="preserve"> </w:t>
      </w:r>
    </w:p>
    <w:p w:rsidR="00000000" w:rsidRDefault="00400209">
      <w:pPr>
        <w:widowControl w:val="0"/>
        <w:ind w:left="993"/>
        <w:jc w:val="both"/>
      </w:pPr>
      <w:r>
        <w:t xml:space="preserve">б) материала сваи для висячих свай </w:t>
      </w:r>
      <w:r>
        <w:rPr>
          <w:i/>
        </w:rPr>
        <w:t>К</w:t>
      </w:r>
      <w:r>
        <w:rPr>
          <w:vertAlign w:val="subscript"/>
        </w:rPr>
        <w:t>д</w:t>
      </w:r>
      <w:r>
        <w:rPr>
          <w:noProof/>
        </w:rPr>
        <w:t xml:space="preserve"> = 1</w:t>
      </w:r>
      <w:r>
        <w:t xml:space="preserve"> и для свай-стоек </w:t>
      </w:r>
      <w:r>
        <w:rPr>
          <w:i/>
        </w:rPr>
        <w:t>К</w:t>
      </w:r>
      <w:r>
        <w:rPr>
          <w:vertAlign w:val="subscript"/>
        </w:rPr>
        <w:t>д</w:t>
      </w:r>
      <w:r>
        <w:t xml:space="preserve"> </w:t>
      </w:r>
      <w:r>
        <w:rPr>
          <w:noProof/>
        </w:rPr>
        <w:t>= 1</w:t>
      </w:r>
      <w:r>
        <w:t>,</w:t>
      </w:r>
      <w:r>
        <w:rPr>
          <w:noProof/>
        </w:rPr>
        <w:t>8;</w:t>
      </w:r>
    </w:p>
    <w:p w:rsidR="00000000" w:rsidRDefault="00400209">
      <w:pPr>
        <w:widowControl w:val="0"/>
        <w:ind w:firstLine="709"/>
        <w:jc w:val="both"/>
      </w:pPr>
      <w:r>
        <w:rPr>
          <w:noProof/>
        </w:rPr>
        <w:sym w:font="Symbol" w:char="F044"/>
      </w:r>
      <w:r>
        <w:rPr>
          <w:i/>
        </w:rPr>
        <w:t>Р</w:t>
      </w:r>
      <w:r>
        <w:rPr>
          <w:vertAlign w:val="subscript"/>
        </w:rPr>
        <w:t>1</w:t>
      </w:r>
      <w:r>
        <w:rPr>
          <w:noProof/>
        </w:rPr>
        <w:t xml:space="preserve"> -</w:t>
      </w:r>
      <w:r>
        <w:t xml:space="preserve"> то же, что и в формуле</w:t>
      </w:r>
      <w:r>
        <w:rPr>
          <w:noProof/>
        </w:rPr>
        <w:t xml:space="preserve"> (34</w:t>
      </w:r>
      <w:r>
        <w:t>)</w:t>
      </w:r>
      <w:r>
        <w:rPr>
          <w:noProof/>
        </w:rPr>
        <w:t xml:space="preserve">; </w:t>
      </w:r>
    </w:p>
    <w:p w:rsidR="00000000" w:rsidRDefault="00400209">
      <w:pPr>
        <w:widowControl w:val="0"/>
        <w:ind w:firstLine="709"/>
        <w:jc w:val="both"/>
      </w:pPr>
      <w:r>
        <w:rPr>
          <w:i/>
        </w:rPr>
        <w:t>Р</w:t>
      </w:r>
      <w:r>
        <w:rPr>
          <w:vertAlign w:val="subscript"/>
        </w:rPr>
        <w:t>св</w:t>
      </w:r>
      <w:r>
        <w:t xml:space="preserve"> - несущая способность сваи, тс.</w:t>
      </w:r>
    </w:p>
    <w:p w:rsidR="00000000" w:rsidRDefault="00400209">
      <w:pPr>
        <w:pStyle w:val="1"/>
        <w:rPr>
          <w:rFonts w:ascii="Times New Roman" w:hAnsi="Times New Roman"/>
        </w:rPr>
      </w:pPr>
      <w:bookmarkStart w:id="2063" w:name="_Toc418522008"/>
      <w:r>
        <w:rPr>
          <w:rFonts w:ascii="Times New Roman" w:hAnsi="Times New Roman"/>
        </w:rPr>
        <w:t>6</w:t>
      </w:r>
      <w:r>
        <w:rPr>
          <w:rFonts w:ascii="Times New Roman" w:hAnsi="Times New Roman"/>
          <w:noProof w:val="0"/>
        </w:rPr>
        <w:t>*</w:t>
      </w:r>
      <w:r>
        <w:rPr>
          <w:rFonts w:ascii="Times New Roman" w:hAnsi="Times New Roman"/>
        </w:rPr>
        <w:t>. РАСЧЕТ ПРОТИВОРАДИАЦИОННОЙ ЗАЩИТЫ</w:t>
      </w:r>
      <w:bookmarkEnd w:id="2063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6.1</w:t>
      </w:r>
      <w:r>
        <w:t>*</w:t>
      </w:r>
      <w:r>
        <w:rPr>
          <w:noProof/>
        </w:rPr>
        <w:t>.</w:t>
      </w:r>
      <w:r>
        <w:t xml:space="preserve"> Ограждающие конструкции убежищ должны обеспечивать осла</w:t>
      </w:r>
      <w:r>
        <w:softHyphen/>
        <w:t>б</w:t>
      </w:r>
      <w:r>
        <w:softHyphen/>
        <w:t>ление радиационного воздействия до допустимого уровня.</w:t>
      </w:r>
    </w:p>
    <w:p w:rsidR="00000000" w:rsidRDefault="00400209">
      <w:pPr>
        <w:widowControl w:val="0"/>
        <w:ind w:firstLine="284"/>
        <w:jc w:val="both"/>
      </w:pPr>
      <w:r>
        <w:t>Степень ослаблении радиационного воздействия выступающими над поверхностью земли стенами и п</w:t>
      </w:r>
      <w:r>
        <w:t>окрытиями убежищ следует определять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</w:rPr>
        <w:t xml:space="preserve">            </w:t>
      </w:r>
      <w:r>
        <w:rPr>
          <w:noProof/>
          <w:position w:val="-36"/>
        </w:rPr>
        <w:object w:dxaOrig="1520" w:dyaOrig="800">
          <v:shape id="_x0000_i1163" type="#_x0000_t75" style="width:75.75pt;height:39.75pt" o:ole="">
            <v:imagedata r:id="rId268" o:title=""/>
          </v:shape>
          <o:OLEObject Type="Embed" ProgID="Equation.3" ShapeID="_x0000_i1163" DrawAspect="Content" ObjectID="_1427228004" r:id="rId269"/>
        </w:object>
      </w:r>
      <w:r>
        <w:t xml:space="preserve">,   </w:t>
      </w:r>
      <w:r>
        <w:rPr>
          <w:noProof/>
        </w:rPr>
        <w:t>(36</w:t>
      </w:r>
      <w:r>
        <w:t>)</w:t>
      </w:r>
    </w:p>
    <w:p w:rsidR="00000000" w:rsidRDefault="00400209">
      <w:pPr>
        <w:widowControl w:val="0"/>
        <w:ind w:left="993" w:hanging="709"/>
        <w:jc w:val="both"/>
        <w:rPr>
          <w:noProof/>
        </w:rPr>
      </w:pPr>
      <w:r>
        <w:t xml:space="preserve">где     </w:t>
      </w:r>
      <w:r>
        <w:rPr>
          <w:i/>
        </w:rPr>
        <w:t>А</w:t>
      </w:r>
      <w:r>
        <w:rPr>
          <w:noProof/>
        </w:rPr>
        <w:t xml:space="preserve"> -</w:t>
      </w:r>
      <w:r>
        <w:t xml:space="preserve"> требуемая степень ослабления, принимаемая согласно прил.</w:t>
      </w:r>
      <w:r>
        <w:rPr>
          <w:noProof/>
        </w:rPr>
        <w:t xml:space="preserve"> 1;</w:t>
      </w:r>
    </w:p>
    <w:p w:rsidR="00000000" w:rsidRDefault="00400209">
      <w:pPr>
        <w:widowControl w:val="0"/>
        <w:ind w:left="993" w:hanging="142"/>
        <w:jc w:val="both"/>
        <w:rPr>
          <w:noProof/>
        </w:rPr>
      </w:pPr>
      <w:r>
        <w:rPr>
          <w:i/>
        </w:rPr>
        <w:t>К</w:t>
      </w:r>
      <w:r>
        <w:rPr>
          <w:i/>
          <w:vertAlign w:val="subscript"/>
        </w:rPr>
        <w:sym w:font="Symbol" w:char="F067"/>
      </w:r>
      <w:r>
        <w:rPr>
          <w:i/>
          <w:vertAlign w:val="subscript"/>
          <w:lang w:val="en-US"/>
        </w:rPr>
        <w:t>i</w:t>
      </w:r>
      <w:r>
        <w:t xml:space="preserve"> </w:t>
      </w:r>
      <w:r>
        <w:rPr>
          <w:lang w:val="en-US"/>
        </w:rPr>
        <w:t>-</w:t>
      </w:r>
      <w:r>
        <w:t xml:space="preserve"> коэффициент   ослабления   дозы гамма</w:t>
      </w:r>
      <w:r>
        <w:rPr>
          <w:lang w:val="en-US"/>
        </w:rPr>
        <w:t>-</w:t>
      </w:r>
      <w:r>
        <w:t xml:space="preserve">излучения преградой из </w:t>
      </w:r>
      <w:r>
        <w:rPr>
          <w:i/>
          <w:lang w:val="en-US"/>
        </w:rPr>
        <w:t>i</w:t>
      </w:r>
      <w:r>
        <w:rPr>
          <w:lang w:val="en-US"/>
        </w:rPr>
        <w:t xml:space="preserve"> </w:t>
      </w:r>
      <w:r>
        <w:t>слоев материала, равный произведению значений К</w:t>
      </w:r>
      <w:r>
        <w:sym w:font="Symbol" w:char="F067"/>
      </w:r>
      <w:r>
        <w:t xml:space="preserve"> для каждого слоя, принимаемых по табл.</w:t>
      </w:r>
      <w:r>
        <w:rPr>
          <w:noProof/>
        </w:rPr>
        <w:t xml:space="preserve"> 26*;</w:t>
      </w:r>
    </w:p>
    <w:p w:rsidR="00000000" w:rsidRDefault="00400209">
      <w:pPr>
        <w:widowControl w:val="0"/>
        <w:ind w:left="993" w:hanging="142"/>
        <w:jc w:val="both"/>
        <w:rPr>
          <w:noProof/>
        </w:rPr>
      </w:pPr>
      <w:r>
        <w:rPr>
          <w:i/>
        </w:rPr>
        <w:t>К</w:t>
      </w:r>
      <w:r>
        <w:rPr>
          <w:i/>
          <w:vertAlign w:val="subscript"/>
          <w:lang w:val="en-US"/>
        </w:rPr>
        <w:t>ni</w:t>
      </w:r>
      <w:r>
        <w:rPr>
          <w:noProof/>
        </w:rPr>
        <w:t xml:space="preserve"> -</w:t>
      </w:r>
      <w:r>
        <w:t xml:space="preserve"> коэффициент ослабления дозы нейтронов преградой из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t xml:space="preserve"> слое</w:t>
      </w:r>
      <w:bookmarkStart w:id="2064" w:name="OCRUncertain307"/>
      <w:r>
        <w:t>в</w:t>
      </w:r>
      <w:bookmarkEnd w:id="2064"/>
      <w:r>
        <w:t xml:space="preserve"> материала</w:t>
      </w:r>
      <w:r>
        <w:rPr>
          <w:lang w:val="en-US"/>
        </w:rPr>
        <w:t>,</w:t>
      </w:r>
      <w:r>
        <w:t xml:space="preserve"> равный произведению значений </w:t>
      </w:r>
      <w:r>
        <w:rPr>
          <w:i/>
        </w:rPr>
        <w:t>К</w:t>
      </w:r>
      <w:r>
        <w:rPr>
          <w:i/>
          <w:vertAlign w:val="subscript"/>
          <w:lang w:val="en-US"/>
        </w:rPr>
        <w:t>n</w:t>
      </w:r>
      <w:r>
        <w:t xml:space="preserve"> для каждого слоя, принимаемых по табл.</w:t>
      </w:r>
      <w:r>
        <w:rPr>
          <w:noProof/>
        </w:rPr>
        <w:t xml:space="preserve"> 26*</w:t>
      </w:r>
      <w:r>
        <w:t>;</w:t>
      </w:r>
    </w:p>
    <w:p w:rsidR="00000000" w:rsidRDefault="00400209">
      <w:pPr>
        <w:widowControl w:val="0"/>
        <w:ind w:left="993" w:hanging="426"/>
        <w:jc w:val="both"/>
      </w:pPr>
      <w:r>
        <w:rPr>
          <w:i/>
        </w:rPr>
        <w:t>К</w:t>
      </w:r>
      <w:r>
        <w:rPr>
          <w:vertAlign w:val="subscript"/>
        </w:rPr>
        <w:t>р</w:t>
      </w:r>
      <w:r>
        <w:rPr>
          <w:noProof/>
        </w:rPr>
        <w:t xml:space="preserve"> -</w:t>
      </w:r>
      <w:r>
        <w:t xml:space="preserve"> коэффициент условий расположен</w:t>
      </w:r>
      <w:r>
        <w:t>ия убежищ, принимаемый по формуле</w:t>
      </w:r>
    </w:p>
    <w:p w:rsidR="00000000" w:rsidRDefault="00400209">
      <w:pPr>
        <w:widowControl w:val="0"/>
        <w:ind w:firstLine="284"/>
        <w:jc w:val="center"/>
      </w:pPr>
      <w:r>
        <w:t xml:space="preserve">            </w:t>
      </w:r>
      <w:r>
        <w:rPr>
          <w:position w:val="-32"/>
        </w:rPr>
        <w:object w:dxaOrig="999" w:dyaOrig="700">
          <v:shape id="_x0000_i1164" type="#_x0000_t75" style="width:50.25pt;height:35.25pt" o:ole="">
            <v:imagedata r:id="rId270" o:title=""/>
          </v:shape>
          <o:OLEObject Type="Embed" ProgID="Equation.3" ShapeID="_x0000_i1164" DrawAspect="Content" ObjectID="_1427228005" r:id="rId271"/>
        </w:object>
      </w:r>
      <w:r>
        <w:t xml:space="preserve"> ,       (36а)</w:t>
      </w:r>
    </w:p>
    <w:p w:rsidR="00000000" w:rsidRDefault="00400209">
      <w:pPr>
        <w:widowControl w:val="0"/>
        <w:ind w:left="993" w:hanging="709"/>
        <w:jc w:val="both"/>
        <w:rPr>
          <w:noProof/>
        </w:rPr>
      </w:pPr>
      <w:r>
        <w:t xml:space="preserve">где  </w:t>
      </w:r>
      <w:r>
        <w:rPr>
          <w:i/>
        </w:rPr>
        <w:t>К</w:t>
      </w:r>
      <w:r>
        <w:rPr>
          <w:vertAlign w:val="subscript"/>
        </w:rPr>
        <w:t>зас</w:t>
      </w:r>
      <w:r>
        <w:rPr>
          <w:noProof/>
        </w:rPr>
        <w:t xml:space="preserve">  -</w:t>
      </w:r>
      <w:r>
        <w:t xml:space="preserve"> коэффициент, учитывающий сниже</w:t>
      </w:r>
      <w:r>
        <w:softHyphen/>
        <w:t>ние дозы проникающей радиации в застройке   и  принимаемый  по табл.</w:t>
      </w:r>
      <w:r>
        <w:rPr>
          <w:noProof/>
        </w:rPr>
        <w:t xml:space="preserve"> 27*;</w:t>
      </w:r>
    </w:p>
    <w:p w:rsidR="00000000" w:rsidRDefault="00400209">
      <w:pPr>
        <w:widowControl w:val="0"/>
        <w:ind w:left="993" w:hanging="284"/>
        <w:jc w:val="both"/>
      </w:pPr>
      <w:r>
        <w:rPr>
          <w:i/>
        </w:rPr>
        <w:t>К</w:t>
      </w:r>
      <w:r>
        <w:rPr>
          <w:vertAlign w:val="subscript"/>
        </w:rPr>
        <w:t>зд</w:t>
      </w:r>
      <w:r>
        <w:rPr>
          <w:noProof/>
        </w:rPr>
        <w:t xml:space="preserve"> -</w:t>
      </w:r>
      <w:r>
        <w:t xml:space="preserve"> коэффициент, учитывающий ослабле</w:t>
      </w:r>
      <w:r>
        <w:softHyphen/>
        <w:t>ние радиации в жилых и производ</w:t>
      </w:r>
      <w:r>
        <w:softHyphen/>
        <w:t>ственных зданиях при расположении в них убежищ и принимаемый по табл. 27а*.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6.2*.</w:t>
      </w:r>
      <w:r>
        <w:t xml:space="preserve"> Для материалов, близких по химическому составу к приве</w:t>
      </w:r>
      <w:r>
        <w:softHyphen/>
        <w:t>денным в табл.</w:t>
      </w:r>
      <w:r>
        <w:rPr>
          <w:noProof/>
        </w:rPr>
        <w:t xml:space="preserve"> 26</w:t>
      </w:r>
      <w:r>
        <w:t>*</w:t>
      </w:r>
      <w:r>
        <w:rPr>
          <w:noProof/>
        </w:rPr>
        <w:t>,</w:t>
      </w:r>
      <w:r>
        <w:t xml:space="preserve"> но отличающихся плотностью, коэффициенты </w:t>
      </w:r>
      <w:r>
        <w:rPr>
          <w:i/>
        </w:rPr>
        <w:t>К</w:t>
      </w:r>
      <w:r>
        <w:rPr>
          <w:i/>
          <w:vertAlign w:val="subscript"/>
        </w:rPr>
        <w:sym w:font="Symbol" w:char="F067"/>
      </w:r>
      <w:r>
        <w:t xml:space="preserve"> и </w:t>
      </w:r>
      <w:r>
        <w:rPr>
          <w:i/>
        </w:rPr>
        <w:t>К</w:t>
      </w:r>
      <w:r>
        <w:rPr>
          <w:i/>
          <w:vertAlign w:val="subscript"/>
        </w:rPr>
        <w:t>п</w:t>
      </w:r>
      <w:r>
        <w:t xml:space="preserve"> следует опре</w:t>
      </w:r>
      <w:r>
        <w:softHyphen/>
        <w:t>делять для толщины п</w:t>
      </w:r>
      <w:r>
        <w:t xml:space="preserve">риведенного слоя </w:t>
      </w:r>
      <w:r>
        <w:rPr>
          <w:i/>
        </w:rPr>
        <w:t>Х</w:t>
      </w:r>
      <w:r>
        <w:rPr>
          <w:vertAlign w:val="subscript"/>
        </w:rPr>
        <w:t>пр</w:t>
      </w:r>
      <w:r>
        <w:rPr>
          <w:vertAlign w:val="subscript"/>
        </w:rPr>
        <w:sym w:font="Symbol" w:char="F072"/>
      </w:r>
      <w:r>
        <w:rPr>
          <w:noProof/>
        </w:rPr>
        <w:t xml:space="preserve">, </w:t>
      </w:r>
      <w:r>
        <w:t>рассчитываемого из выражения</w:t>
      </w:r>
    </w:p>
    <w:p w:rsidR="00000000" w:rsidRDefault="00400209">
      <w:pPr>
        <w:widowControl w:val="0"/>
        <w:ind w:firstLine="284"/>
        <w:jc w:val="center"/>
      </w:pPr>
      <w:r>
        <w:rPr>
          <w:position w:val="-28"/>
        </w:rPr>
        <w:object w:dxaOrig="1219" w:dyaOrig="660">
          <v:shape id="_x0000_i1165" type="#_x0000_t75" style="width:60.75pt;height:33pt" o:ole="">
            <v:imagedata r:id="rId272" o:title=""/>
          </v:shape>
          <o:OLEObject Type="Embed" ProgID="Equation.3" ShapeID="_x0000_i1165" DrawAspect="Content" ObjectID="_1427228006" r:id="rId273"/>
        </w:object>
      </w:r>
      <w:r>
        <w:t>,                   (36а)</w:t>
      </w:r>
    </w:p>
    <w:p w:rsidR="00000000" w:rsidRDefault="00400209">
      <w:pPr>
        <w:widowControl w:val="0"/>
        <w:ind w:firstLine="284"/>
        <w:jc w:val="both"/>
      </w:pPr>
      <w:r>
        <w:t xml:space="preserve">где   </w:t>
      </w:r>
      <w:r>
        <w:sym w:font="Symbol" w:char="F072"/>
      </w:r>
      <w:r>
        <w:t xml:space="preserve"> </w:t>
      </w:r>
      <w:r>
        <w:rPr>
          <w:noProof/>
        </w:rPr>
        <w:t>-</w:t>
      </w:r>
      <w:r>
        <w:t xml:space="preserve"> плотность вещества с известными значениями </w:t>
      </w:r>
      <w:r>
        <w:rPr>
          <w:i/>
        </w:rPr>
        <w:t>К</w:t>
      </w:r>
      <w:r>
        <w:rPr>
          <w:i/>
          <w:vertAlign w:val="subscript"/>
        </w:rPr>
        <w:t>п</w:t>
      </w:r>
      <w:r>
        <w:t xml:space="preserve"> и </w:t>
      </w:r>
      <w:r>
        <w:rPr>
          <w:i/>
        </w:rPr>
        <w:t>К</w:t>
      </w:r>
      <w:r>
        <w:rPr>
          <w:i/>
          <w:vertAlign w:val="subscript"/>
        </w:rPr>
        <w:sym w:font="Symbol" w:char="F067"/>
      </w:r>
      <w:r>
        <w:t>;</w:t>
      </w:r>
    </w:p>
    <w:p w:rsidR="00000000" w:rsidRDefault="00400209">
      <w:pPr>
        <w:widowControl w:val="0"/>
        <w:ind w:left="851" w:hanging="142"/>
        <w:jc w:val="both"/>
      </w:pPr>
      <w:r>
        <w:rPr>
          <w:i/>
        </w:rPr>
        <w:t>Х</w:t>
      </w:r>
      <w:r>
        <w:rPr>
          <w:noProof/>
        </w:rPr>
        <w:t xml:space="preserve"> -</w:t>
      </w:r>
      <w:r>
        <w:t xml:space="preserve"> толщина слоя вещества с плот</w:t>
      </w:r>
      <w:r>
        <w:softHyphen/>
        <w:t xml:space="preserve">ностью </w:t>
      </w:r>
      <w:r>
        <w:rPr>
          <w:i/>
        </w:rPr>
        <w:sym w:font="Symbol" w:char="F072"/>
      </w:r>
      <w:r>
        <w:rPr>
          <w:vertAlign w:val="subscript"/>
        </w:rPr>
        <w:t>х</w:t>
      </w:r>
      <w:r>
        <w:rPr>
          <w:noProof/>
        </w:rPr>
        <w:t>,</w:t>
      </w:r>
      <w:r>
        <w:t xml:space="preserve"> для которого определя</w:t>
      </w:r>
      <w:r>
        <w:softHyphen/>
        <w:t xml:space="preserve">ется приведенная толщина </w:t>
      </w:r>
      <w:r>
        <w:rPr>
          <w:i/>
        </w:rPr>
        <w:t>Х</w:t>
      </w:r>
      <w:r>
        <w:rPr>
          <w:vertAlign w:val="subscript"/>
        </w:rPr>
        <w:t>пр</w:t>
      </w:r>
      <w:r>
        <w:rPr>
          <w:vertAlign w:val="subscript"/>
        </w:rPr>
        <w:sym w:font="Symbol" w:char="F072"/>
      </w:r>
      <w:r>
        <w:t>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right="-993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26*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Тол</w:t>
            </w:r>
            <w:r>
              <w:rPr>
                <w:sz w:val="16"/>
              </w:rPr>
              <w:softHyphen/>
              <w:t>щина слоя мате</w:t>
            </w:r>
            <w:r>
              <w:rPr>
                <w:sz w:val="16"/>
              </w:rPr>
              <w:softHyphen/>
              <w:t xml:space="preserve">риала см  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ослабления дозы гамма-излучения и нейтронов проникающей радиации толщей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бетон </w:t>
            </w: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</w:rPr>
              <w:sym w:font="Symbol" w:char="F072"/>
            </w:r>
            <w:r>
              <w:rPr>
                <w:sz w:val="16"/>
              </w:rPr>
              <w:t xml:space="preserve"> =2,4 г/см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влажность</w:t>
            </w:r>
            <w:r>
              <w:rPr>
                <w:noProof/>
                <w:sz w:val="16"/>
              </w:rPr>
              <w:t xml:space="preserve"> 10%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кирпич </w:t>
            </w:r>
            <w:r>
              <w:rPr>
                <w:i/>
                <w:sz w:val="16"/>
              </w:rPr>
              <w:sym w:font="Symbol" w:char="F072"/>
            </w:r>
            <w:r>
              <w:rPr>
                <w:sz w:val="16"/>
              </w:rPr>
              <w:t>=1,84г/см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влажность</w:t>
            </w:r>
            <w:r>
              <w:rPr>
                <w:noProof/>
                <w:sz w:val="16"/>
              </w:rPr>
              <w:t xml:space="preserve"> 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грунт </w:t>
            </w:r>
            <w:r>
              <w:rPr>
                <w:i/>
                <w:sz w:val="16"/>
              </w:rPr>
              <w:sym w:font="Symbol" w:char="F072"/>
            </w:r>
            <w:r>
              <w:rPr>
                <w:sz w:val="16"/>
              </w:rPr>
              <w:t>=1,95г/см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влажность</w:t>
            </w:r>
            <w:r>
              <w:rPr>
                <w:noProof/>
                <w:sz w:val="16"/>
              </w:rPr>
              <w:t xml:space="preserve"> 19%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дерево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sym w:font="Symbol" w:char="F072"/>
            </w:r>
            <w:r>
              <w:rPr>
                <w:noProof/>
                <w:sz w:val="16"/>
              </w:rPr>
              <w:t>=0,7</w:t>
            </w:r>
            <w:r>
              <w:rPr>
                <w:noProof/>
                <w:sz w:val="16"/>
              </w:rPr>
              <w:t>г/cм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noProof/>
                <w:sz w:val="16"/>
              </w:rPr>
              <w:t xml:space="preserve">, </w:t>
            </w:r>
            <w:r>
              <w:rPr>
                <w:sz w:val="16"/>
              </w:rPr>
              <w:t>влажность</w:t>
            </w:r>
            <w:r>
              <w:rPr>
                <w:noProof/>
                <w:sz w:val="16"/>
              </w:rPr>
              <w:t xml:space="preserve"> 30%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полиэтилен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sym w:font="Symbol" w:char="F072"/>
            </w:r>
            <w:r>
              <w:rPr>
                <w:noProof/>
                <w:sz w:val="16"/>
              </w:rPr>
              <w:t>= 0,94</w:t>
            </w:r>
            <w:r>
              <w:rPr>
                <w:sz w:val="16"/>
              </w:rPr>
              <w:t xml:space="preserve"> г/см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сталь</w:t>
            </w:r>
            <w:r>
              <w:rPr>
                <w:noProof/>
                <w:sz w:val="16"/>
              </w:rPr>
              <w:t xml:space="preserve"> </w:t>
            </w:r>
          </w:p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sym w:font="Symbol" w:char="F072"/>
            </w:r>
            <w:r>
              <w:rPr>
                <w:noProof/>
                <w:sz w:val="16"/>
              </w:rPr>
              <w:t xml:space="preserve"> = 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г/см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t>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sym w:font="Symbol" w:char="F06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t>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sym w:font="Symbol" w:char="F06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t>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sym w:font="Symbol" w:char="F06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t>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sym w:font="Symbol" w:char="F06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t>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sym w:font="Symbol" w:char="F067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t>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vertAlign w:val="subscript"/>
              </w:rPr>
              <w:sym w:font="Symbol" w:char="F067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</w:t>
            </w:r>
            <w:r>
              <w:rPr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5800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6700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72000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82000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91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77000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1,7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6,1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noProof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61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76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noProof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  <w:lang w:val="en-US"/>
              </w:rPr>
              <w:t>400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51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8400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7700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83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4,1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2,7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7,6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3,8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noProof/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2,1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3,4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7,4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noProof/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8,7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9400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9,6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noProof/>
                <w:sz w:val="16"/>
                <w:vertAlign w:val="super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64000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</w:t>
            </w:r>
            <w:r>
              <w:rPr>
                <w:noProof/>
                <w:sz w:val="16"/>
              </w:rPr>
              <w:sym w:font="Symbol" w:char="F0D7"/>
            </w:r>
            <w:r>
              <w:rPr>
                <w:noProof/>
                <w:sz w:val="16"/>
              </w:rPr>
              <w:t>10</w:t>
            </w:r>
            <w:r>
              <w:rPr>
                <w:sz w:val="16"/>
                <w:vertAlign w:val="superscript"/>
              </w:rPr>
              <w:t>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</w:tbl>
    <w:p w:rsidR="00000000" w:rsidRDefault="00400209">
      <w:pPr>
        <w:widowControl w:val="0"/>
        <w:ind w:firstLine="284"/>
        <w:jc w:val="right"/>
      </w:pPr>
    </w:p>
    <w:p w:rsidR="00000000" w:rsidRDefault="00400209">
      <w:pPr>
        <w:widowControl w:val="0"/>
        <w:ind w:firstLine="284"/>
        <w:jc w:val="right"/>
      </w:pPr>
      <w:r>
        <w:t>Таблица 27*</w:t>
      </w:r>
    </w:p>
    <w:p w:rsidR="00000000" w:rsidRDefault="00400209">
      <w:pPr>
        <w:widowControl w:val="0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8"/>
        <w:gridCol w:w="992"/>
        <w:gridCol w:w="851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Характер застройки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зданий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Высота зданий,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Плотность застройки,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Коэффици</w:t>
            </w:r>
            <w:r>
              <w:rPr>
                <w:sz w:val="16"/>
              </w:rPr>
              <w:softHyphen/>
              <w:t xml:space="preserve">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зас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Промышленная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8-12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30-32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</w:t>
            </w:r>
            <w:r>
              <w:rPr>
                <w:noProof/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Жилая и административная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 xml:space="preserve">Примечание. При плотности застройки менее 10% 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зас</w:t>
            </w:r>
            <w:r>
              <w:rPr>
                <w:sz w:val="16"/>
              </w:rPr>
              <w:t xml:space="preserve"> применяется равным единице</w:t>
            </w:r>
          </w:p>
        </w:tc>
      </w:tr>
    </w:tbl>
    <w:p w:rsidR="00000000" w:rsidRDefault="00400209">
      <w:pPr>
        <w:widowControl w:val="0"/>
        <w:ind w:firstLine="284"/>
        <w:jc w:val="right"/>
      </w:pPr>
    </w:p>
    <w:p w:rsidR="00000000" w:rsidRDefault="00400209">
      <w:pPr>
        <w:widowControl w:val="0"/>
        <w:ind w:firstLine="284"/>
        <w:jc w:val="both"/>
      </w:pPr>
      <w:r>
        <w:t xml:space="preserve">Для материалов, близких по химическому составу, но отличающихся влажностью при одинаковой плотности материала и не вошедших в табл. 26*, приведенную толщину </w:t>
      </w:r>
      <w:r>
        <w:rPr>
          <w:i/>
        </w:rPr>
        <w:t>Х</w:t>
      </w:r>
      <w:r>
        <w:rPr>
          <w:vertAlign w:val="subscript"/>
        </w:rPr>
        <w:t>пр</w:t>
      </w:r>
      <w:r>
        <w:rPr>
          <w:i/>
          <w:vertAlign w:val="subscript"/>
        </w:rPr>
        <w:t>п</w:t>
      </w:r>
      <w:r>
        <w:t xml:space="preserve"> при расчете ослабления нейтронов следует определять из соотношения</w:t>
      </w:r>
    </w:p>
    <w:p w:rsidR="00000000" w:rsidRDefault="00400209">
      <w:pPr>
        <w:widowControl w:val="0"/>
        <w:ind w:firstLine="284"/>
        <w:jc w:val="center"/>
      </w:pPr>
      <w:r>
        <w:rPr>
          <w:position w:val="-32"/>
        </w:rPr>
        <w:object w:dxaOrig="2140" w:dyaOrig="820">
          <v:shape id="_x0000_i1166" type="#_x0000_t75" style="width:107.25pt;height:41.25pt" o:ole="">
            <v:imagedata r:id="rId274" o:title=""/>
          </v:shape>
          <o:OLEObject Type="Embed" ProgID="Equation.3" ShapeID="_x0000_i1166" DrawAspect="Content" ObjectID="_1427228007" r:id="rId275"/>
        </w:object>
      </w:r>
      <w:r>
        <w:t>,          (36</w:t>
      </w:r>
      <w:r>
        <w:rPr>
          <w:i/>
        </w:rPr>
        <w:t>б</w:t>
      </w:r>
      <w:r>
        <w:t>)</w:t>
      </w:r>
    </w:p>
    <w:p w:rsidR="00000000" w:rsidRDefault="00400209">
      <w:pPr>
        <w:widowControl w:val="0"/>
        <w:ind w:left="1276" w:hanging="992"/>
        <w:jc w:val="both"/>
      </w:pPr>
      <w:r>
        <w:t xml:space="preserve">где       </w:t>
      </w:r>
      <w:r>
        <w:rPr>
          <w:i/>
        </w:rPr>
        <w:t>Х</w:t>
      </w:r>
      <w:r>
        <w:rPr>
          <w:vertAlign w:val="subscript"/>
        </w:rPr>
        <w:t>пр</w:t>
      </w:r>
      <w:r>
        <w:rPr>
          <w:i/>
          <w:vertAlign w:val="subscript"/>
        </w:rPr>
        <w:sym w:font="Symbol" w:char="F072"/>
      </w:r>
      <w:r>
        <w:t xml:space="preserve"> - приведенная к одной плотн</w:t>
      </w:r>
      <w:r>
        <w:t xml:space="preserve">ости по соотношению (36а) толщина нового материала; </w:t>
      </w:r>
    </w:p>
    <w:p w:rsidR="00000000" w:rsidRDefault="00400209">
      <w:pPr>
        <w:widowControl w:val="0"/>
        <w:ind w:firstLine="851"/>
        <w:jc w:val="both"/>
      </w:pPr>
      <w:r>
        <w:rPr>
          <w:i/>
          <w:lang w:val="en-US"/>
        </w:rPr>
        <w:t>W</w:t>
      </w:r>
      <w:r>
        <w:rPr>
          <w:noProof/>
        </w:rPr>
        <w:t xml:space="preserve"> -</w:t>
      </w:r>
      <w:r>
        <w:t xml:space="preserve"> влажность нового неисследованного материала;</w:t>
      </w:r>
    </w:p>
    <w:p w:rsidR="00000000" w:rsidRDefault="00400209">
      <w:pPr>
        <w:widowControl w:val="0"/>
        <w:ind w:firstLine="851"/>
        <w:jc w:val="both"/>
      </w:pPr>
      <w:r>
        <w:rPr>
          <w:i/>
          <w:lang w:val="en-US"/>
        </w:rPr>
        <w:t>W</w:t>
      </w:r>
      <w:r>
        <w:rPr>
          <w:vertAlign w:val="subscript"/>
        </w:rPr>
        <w:t>изв</w:t>
      </w:r>
      <w:r>
        <w:rPr>
          <w:noProof/>
        </w:rPr>
        <w:t xml:space="preserve">  -</w:t>
      </w:r>
      <w:r>
        <w:t xml:space="preserve"> влажность материала с известными значениями </w:t>
      </w:r>
      <w:r>
        <w:rPr>
          <w:i/>
        </w:rPr>
        <w:t>К</w:t>
      </w:r>
      <w:r>
        <w:rPr>
          <w:i/>
          <w:vertAlign w:val="subscript"/>
        </w:rPr>
        <w:t>п</w:t>
      </w:r>
      <w:r>
        <w:t>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По найденному значению </w:t>
      </w:r>
      <w:r>
        <w:rPr>
          <w:i/>
        </w:rPr>
        <w:t>Х</w:t>
      </w:r>
      <w:r>
        <w:rPr>
          <w:vertAlign w:val="subscript"/>
        </w:rPr>
        <w:t>пр</w:t>
      </w:r>
      <w:r>
        <w:rPr>
          <w:i/>
          <w:vertAlign w:val="subscript"/>
        </w:rPr>
        <w:sym w:font="Symbol" w:char="F072"/>
      </w:r>
      <w:r>
        <w:t xml:space="preserve"> по табл.</w:t>
      </w:r>
      <w:r>
        <w:rPr>
          <w:noProof/>
        </w:rPr>
        <w:t xml:space="preserve"> 26*</w:t>
      </w:r>
      <w:r>
        <w:t xml:space="preserve"> опре</w:t>
      </w:r>
      <w:r>
        <w:softHyphen/>
        <w:t xml:space="preserve">деляем значения </w:t>
      </w:r>
      <w:r>
        <w:rPr>
          <w:i/>
        </w:rPr>
        <w:t>К</w:t>
      </w:r>
      <w:r>
        <w:rPr>
          <w:i/>
          <w:vertAlign w:val="subscript"/>
        </w:rPr>
        <w:sym w:font="Symbol" w:char="F067"/>
      </w:r>
      <w:r>
        <w:t xml:space="preserve"> и </w:t>
      </w:r>
      <w:r>
        <w:rPr>
          <w:i/>
        </w:rPr>
        <w:t>К</w:t>
      </w:r>
      <w:r>
        <w:rPr>
          <w:i/>
          <w:vertAlign w:val="subscript"/>
        </w:rPr>
        <w:t>п</w:t>
      </w:r>
      <w:r>
        <w:t>, которые и являются коэффициентами ослабления дозы для нового материала толщиной</w:t>
      </w:r>
      <w:r>
        <w:rPr>
          <w:noProof/>
        </w:rPr>
        <w:t xml:space="preserve"> </w:t>
      </w:r>
      <w:r>
        <w:rPr>
          <w:i/>
          <w:noProof/>
        </w:rPr>
        <w:t>X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6</w:t>
      </w:r>
      <w:r>
        <w:t>,</w:t>
      </w:r>
      <w:r>
        <w:rPr>
          <w:noProof/>
        </w:rPr>
        <w:t>3.</w:t>
      </w:r>
      <w:r>
        <w:t xml:space="preserve"> Необходимый коэффициент защиты противо</w:t>
      </w:r>
      <w:r>
        <w:softHyphen/>
        <w:t>радиационных укрытий в зависимости от их назна</w:t>
      </w:r>
      <w:r>
        <w:softHyphen/>
        <w:t>чения и места расположения, а также характера производственной деятельности укрываемого насе</w:t>
      </w:r>
      <w:r>
        <w:softHyphen/>
        <w:t>ления устанавлив</w:t>
      </w:r>
      <w:r>
        <w:t>ается в задании на проектирование согласно прил.</w:t>
      </w:r>
      <w:r>
        <w:rPr>
          <w:noProof/>
        </w:rPr>
        <w:t xml:space="preserve"> 1.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  <w:rPr>
          <w:sz w:val="18"/>
        </w:rPr>
      </w:pPr>
      <w:r>
        <w:rPr>
          <w:sz w:val="18"/>
        </w:rPr>
        <w:t>Примечание. Принимается, что выпавшие радиоактивные осадки равномерно распределены на горизон</w:t>
      </w:r>
      <w:r>
        <w:rPr>
          <w:sz w:val="18"/>
        </w:rPr>
        <w:softHyphen/>
        <w:t>тальных поверхностях и горизон</w:t>
      </w:r>
      <w:r>
        <w:rPr>
          <w:sz w:val="18"/>
        </w:rPr>
        <w:softHyphen/>
        <w:t xml:space="preserve">тальных проекциях </w:t>
      </w:r>
      <w:bookmarkStart w:id="2065" w:name="OCRUncertain615"/>
      <w:r>
        <w:rPr>
          <w:sz w:val="18"/>
        </w:rPr>
        <w:t>н</w:t>
      </w:r>
      <w:bookmarkEnd w:id="2065"/>
      <w:r>
        <w:rPr>
          <w:sz w:val="18"/>
        </w:rPr>
        <w:t>аклонных и криволинейных поверхностей. Заражение вертикальных поверхностей (стен) не учитывается.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6.4*.</w:t>
      </w:r>
      <w:r>
        <w:t xml:space="preserve"> Коэффициент защиты </w:t>
      </w:r>
      <w:r>
        <w:rPr>
          <w:i/>
        </w:rPr>
        <w:t>К</w:t>
      </w:r>
      <w:r>
        <w:rPr>
          <w:vertAlign w:val="subscript"/>
        </w:rPr>
        <w:t>з</w:t>
      </w:r>
      <w:r>
        <w:t xml:space="preserve"> для помещений укрытий в одноэ</w:t>
      </w:r>
      <w:r>
        <w:softHyphen/>
        <w:t>тажных зданиях определяется 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34"/>
        </w:rPr>
        <w:object w:dxaOrig="3840" w:dyaOrig="760">
          <v:shape id="_x0000_i1167" type="#_x0000_t75" style="width:192pt;height:38.25pt" o:ole="">
            <v:imagedata r:id="rId276" o:title=""/>
          </v:shape>
          <o:OLEObject Type="Embed" ProgID="Equation.3" ShapeID="_x0000_i1167" DrawAspect="Content" ObjectID="_1427228008" r:id="rId277"/>
        </w:object>
      </w:r>
      <w:r>
        <w:t>,      (37)</w:t>
      </w:r>
    </w:p>
    <w:p w:rsidR="00000000" w:rsidRDefault="00400209">
      <w:pPr>
        <w:widowControl w:val="0"/>
        <w:ind w:left="993" w:hanging="709"/>
        <w:jc w:val="both"/>
      </w:pPr>
      <w:r>
        <w:t>где</w:t>
      </w:r>
      <w:r>
        <w:rPr>
          <w:noProof/>
        </w:rPr>
        <w:t xml:space="preserve"> </w:t>
      </w:r>
      <w:r>
        <w:t xml:space="preserve">   </w:t>
      </w:r>
      <w:r>
        <w:rPr>
          <w:i/>
        </w:rPr>
        <w:t>К</w:t>
      </w:r>
      <w:r>
        <w:rPr>
          <w:vertAlign w:val="subscript"/>
        </w:rPr>
        <w:t>1</w:t>
      </w:r>
      <w:r>
        <w:rPr>
          <w:noProof/>
        </w:rPr>
        <w:t xml:space="preserve"> -</w:t>
      </w:r>
      <w:r>
        <w:t xml:space="preserve"> коэффициент, учитывающий долю радиации, проникающей через наруж</w:t>
      </w:r>
      <w:r>
        <w:softHyphen/>
        <w:t>ные и вн</w:t>
      </w:r>
      <w:r>
        <w:t>утренние стены и принимае</w:t>
      </w:r>
      <w:r>
        <w:softHyphen/>
        <w:t>мый по формуле</w:t>
      </w:r>
    </w:p>
    <w:p w:rsidR="00000000" w:rsidRDefault="00400209">
      <w:pPr>
        <w:widowControl w:val="0"/>
        <w:ind w:firstLine="284"/>
        <w:jc w:val="center"/>
      </w:pPr>
      <w:r>
        <w:rPr>
          <w:noProof/>
          <w:position w:val="-30"/>
        </w:rPr>
        <w:object w:dxaOrig="1340" w:dyaOrig="720">
          <v:shape id="_x0000_i1168" type="#_x0000_t75" style="width:66.75pt;height:36pt" o:ole="">
            <v:imagedata r:id="rId278" o:title=""/>
          </v:shape>
          <o:OLEObject Type="Embed" ProgID="Equation.3" ShapeID="_x0000_i1168" DrawAspect="Content" ObjectID="_1427228009" r:id="rId279"/>
        </w:object>
      </w:r>
      <w:r>
        <w:t>,          (38)</w:t>
      </w:r>
    </w:p>
    <w:p w:rsidR="00000000" w:rsidRDefault="00400209">
      <w:pPr>
        <w:widowControl w:val="0"/>
        <w:ind w:left="993" w:hanging="284"/>
        <w:jc w:val="both"/>
      </w:pPr>
      <w:r>
        <w:rPr>
          <w:noProof/>
        </w:rPr>
        <w:t xml:space="preserve"> </w:t>
      </w:r>
      <w:r>
        <w:rPr>
          <w:noProof/>
        </w:rPr>
        <w:sym w:font="Symbol" w:char="F061"/>
      </w:r>
      <w:r>
        <w:rPr>
          <w:i/>
          <w:vertAlign w:val="subscript"/>
          <w:lang w:val="en-US"/>
        </w:rPr>
        <w:t>i</w:t>
      </w:r>
      <w:r>
        <w:rPr>
          <w:noProof/>
        </w:rPr>
        <w:t xml:space="preserve"> -</w:t>
      </w:r>
      <w:r>
        <w:t xml:space="preserve"> плоский угол с вершиной в центре помещения, против которого распо</w:t>
      </w:r>
      <w:r>
        <w:softHyphen/>
        <w:t>ложена</w:t>
      </w:r>
      <w:r>
        <w:rPr>
          <w:noProof/>
        </w:rPr>
        <w:t xml:space="preserve"> </w:t>
      </w:r>
      <w:r>
        <w:rPr>
          <w:i/>
          <w:noProof/>
        </w:rPr>
        <w:t>i</w:t>
      </w:r>
      <w:r>
        <w:rPr>
          <w:noProof/>
        </w:rPr>
        <w:t>-тая</w:t>
      </w:r>
      <w:r>
        <w:t xml:space="preserve"> стена укрытия, град. При этом учитываются наружные и внутренние стены здания, суммар</w:t>
      </w:r>
      <w:r>
        <w:softHyphen/>
        <w:t>ный вес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которых в одном направлении менее</w:t>
      </w:r>
      <w:r>
        <w:rPr>
          <w:noProof/>
        </w:rPr>
        <w:t xml:space="preserve"> 1000</w:t>
      </w:r>
      <w:r>
        <w:t xml:space="preserve"> кгс;</w:t>
      </w:r>
    </w:p>
    <w:p w:rsidR="00000000" w:rsidRDefault="00400209">
      <w:pPr>
        <w:widowControl w:val="0"/>
        <w:ind w:left="993" w:hanging="284"/>
        <w:jc w:val="both"/>
      </w:pPr>
      <w:r>
        <w:rPr>
          <w:i/>
        </w:rPr>
        <w:t>К</w:t>
      </w:r>
      <w:r>
        <w:rPr>
          <w:vertAlign w:val="subscript"/>
        </w:rPr>
        <w:t>ст</w:t>
      </w:r>
      <w:r>
        <w:rPr>
          <w:noProof/>
        </w:rPr>
        <w:t xml:space="preserve"> -</w:t>
      </w:r>
      <w:r>
        <w:t xml:space="preserve"> кратность ослабления стенами пер</w:t>
      </w:r>
      <w:r>
        <w:softHyphen/>
        <w:t>вичного излучения в зависимости от суммарного веса ограждающих кон</w:t>
      </w:r>
      <w:r>
        <w:softHyphen/>
        <w:t>струкций, определяемая по табл.</w:t>
      </w:r>
      <w:r>
        <w:rPr>
          <w:noProof/>
        </w:rPr>
        <w:t xml:space="preserve"> 28; </w:t>
      </w:r>
    </w:p>
    <w:p w:rsidR="00000000" w:rsidRDefault="00400209">
      <w:pPr>
        <w:widowControl w:val="0"/>
        <w:ind w:left="993" w:hanging="284"/>
        <w:jc w:val="both"/>
        <w:rPr>
          <w:noProof/>
        </w:rPr>
      </w:pPr>
      <w:r>
        <w:rPr>
          <w:i/>
          <w:lang w:val="en-US"/>
        </w:rPr>
        <w:t>K</w:t>
      </w:r>
      <w:r>
        <w:rPr>
          <w:vertAlign w:val="subscript"/>
        </w:rPr>
        <w:t>пер</w:t>
      </w:r>
      <w:r>
        <w:t xml:space="preserve"> - кратность ослабления первичного излучения перекрытием, </w:t>
      </w:r>
      <w:r>
        <w:t>определяе</w:t>
      </w:r>
      <w:r>
        <w:softHyphen/>
        <w:t>мая по табл.</w:t>
      </w:r>
      <w:r>
        <w:rPr>
          <w:noProof/>
        </w:rPr>
        <w:t xml:space="preserve"> 28;</w:t>
      </w:r>
    </w:p>
    <w:p w:rsidR="00000000" w:rsidRDefault="00400209">
      <w:pPr>
        <w:widowControl w:val="0"/>
        <w:ind w:left="993" w:hanging="284"/>
        <w:jc w:val="both"/>
        <w:rPr>
          <w:noProof/>
        </w:rPr>
      </w:pPr>
      <w:r>
        <w:rPr>
          <w:i/>
          <w:lang w:val="en-US"/>
        </w:rPr>
        <w:t>V</w:t>
      </w:r>
      <w:r>
        <w:rPr>
          <w:vertAlign w:val="subscript"/>
        </w:rPr>
        <w:t>1</w:t>
      </w:r>
      <w:r>
        <w:t xml:space="preserve"> - коэффициент, зависящий от высоты и ширины помещения и принимае</w:t>
      </w:r>
      <w:r>
        <w:softHyphen/>
        <w:t>мый по табл.</w:t>
      </w:r>
      <w:r>
        <w:rPr>
          <w:noProof/>
        </w:rPr>
        <w:t xml:space="preserve"> 29;</w:t>
      </w:r>
    </w:p>
    <w:p w:rsidR="00000000" w:rsidRDefault="00400209">
      <w:pPr>
        <w:widowControl w:val="0"/>
        <w:ind w:left="993" w:hanging="284"/>
        <w:jc w:val="both"/>
      </w:pPr>
      <w:r>
        <w:rPr>
          <w:i/>
        </w:rPr>
        <w:t>К</w:t>
      </w:r>
      <w:r>
        <w:rPr>
          <w:vertAlign w:val="subscript"/>
        </w:rPr>
        <w:t>0</w:t>
      </w:r>
      <w:r>
        <w:rPr>
          <w:noProof/>
        </w:rPr>
        <w:t xml:space="preserve"> </w:t>
      </w:r>
      <w:r>
        <w:t>- коэффициент, учитывающий прони</w:t>
      </w:r>
      <w:r>
        <w:softHyphen/>
        <w:t>кание в помещение вторичного излу</w:t>
      </w:r>
      <w:r>
        <w:softHyphen/>
        <w:t>чения и определяемый согласно п.</w:t>
      </w:r>
      <w:r>
        <w:rPr>
          <w:noProof/>
        </w:rPr>
        <w:t xml:space="preserve"> 6</w:t>
      </w:r>
      <w:r>
        <w:t>,</w:t>
      </w:r>
      <w:r>
        <w:rPr>
          <w:noProof/>
        </w:rPr>
        <w:t>5*</w:t>
      </w:r>
      <w:r>
        <w:t xml:space="preserve"> настоящих норм;</w:t>
      </w:r>
    </w:p>
    <w:p w:rsidR="00000000" w:rsidRDefault="00400209">
      <w:pPr>
        <w:widowControl w:val="0"/>
        <w:ind w:left="993" w:hanging="284"/>
        <w:jc w:val="both"/>
      </w:pPr>
      <w:r>
        <w:rPr>
          <w:i/>
        </w:rPr>
        <w:t>К</w:t>
      </w:r>
      <w:r>
        <w:rPr>
          <w:vertAlign w:val="subscript"/>
        </w:rPr>
        <w:t>м</w:t>
      </w:r>
      <w:r>
        <w:rPr>
          <w:noProof/>
        </w:rPr>
        <w:t xml:space="preserve"> -</w:t>
      </w:r>
      <w:r>
        <w:t xml:space="preserve"> коэффициент, учитывающий сниже</w:t>
      </w:r>
      <w:r>
        <w:softHyphen/>
        <w:t>ние дозы радиации в зданиях, распо</w:t>
      </w:r>
      <w:r>
        <w:softHyphen/>
        <w:t>ложенных в районе застройки, от экранирующего действия соседних строений, принимаемый по табл.</w:t>
      </w:r>
      <w:r>
        <w:rPr>
          <w:noProof/>
        </w:rPr>
        <w:t xml:space="preserve"> 30; </w:t>
      </w:r>
    </w:p>
    <w:p w:rsidR="00000000" w:rsidRDefault="00400209">
      <w:pPr>
        <w:widowControl w:val="0"/>
        <w:ind w:left="993" w:hanging="284"/>
        <w:jc w:val="both"/>
        <w:rPr>
          <w:noProof/>
        </w:rPr>
      </w:pPr>
      <w:r>
        <w:rPr>
          <w:i/>
        </w:rPr>
        <w:t>К</w:t>
      </w:r>
      <w:r>
        <w:rPr>
          <w:vertAlign w:val="subscript"/>
        </w:rPr>
        <w:t>ш</w:t>
      </w:r>
      <w:r>
        <w:rPr>
          <w:noProof/>
        </w:rPr>
        <w:t xml:space="preserve"> </w:t>
      </w:r>
      <w:r>
        <w:t>- коэффициент, зависящий от ширины здания и принимаемый по поз.</w:t>
      </w:r>
      <w:r>
        <w:rPr>
          <w:noProof/>
        </w:rPr>
        <w:t xml:space="preserve"> 1 </w:t>
      </w:r>
      <w:r>
        <w:t>табл.</w:t>
      </w:r>
      <w:r>
        <w:rPr>
          <w:noProof/>
        </w:rPr>
        <w:t xml:space="preserve"> 29.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</w:rPr>
        <w:t>(38)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right="-567" w:firstLine="284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</w:t>
      </w:r>
      <w:r>
        <w:t>2</w:t>
      </w:r>
      <w:r>
        <w:rPr>
          <w:lang w:val="en-US"/>
        </w:rPr>
        <w:t>7a*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816"/>
        <w:gridCol w:w="481"/>
        <w:gridCol w:w="398"/>
        <w:gridCol w:w="419"/>
        <w:gridCol w:w="439"/>
        <w:gridCol w:w="419"/>
        <w:gridCol w:w="439"/>
        <w:gridCol w:w="439"/>
        <w:gridCol w:w="419"/>
        <w:gridCol w:w="460"/>
        <w:gridCol w:w="5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Матери</w:t>
            </w:r>
            <w:r>
              <w:rPr>
                <w:sz w:val="16"/>
              </w:rPr>
              <w:t>ал стен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Толщина стен, см</w:t>
            </w:r>
          </w:p>
        </w:tc>
        <w:tc>
          <w:tcPr>
            <w:tcW w:w="2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bookmarkStart w:id="2066" w:name="OCRUncertain661"/>
            <w:r>
              <w:rPr>
                <w:sz w:val="16"/>
              </w:rPr>
              <w:t>е</w:t>
            </w:r>
            <w:bookmarkEnd w:id="2066"/>
            <w:r>
              <w:rPr>
                <w:sz w:val="16"/>
              </w:rPr>
              <w:t>нные здания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Жилые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4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Площадь проемов в ограждающих конструкциях зданий,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Кирпичная кладка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38 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16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0,27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0,38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50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0,52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18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0,26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28 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32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51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0,125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0,37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0,50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0,13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0,20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0,23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27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64</w:t>
            </w: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</w:p>
        </w:tc>
        <w:tc>
          <w:tcPr>
            <w:tcW w:w="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0,47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0,10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0,18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0,21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0,25</w:t>
            </w: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Легкий бетон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20  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20 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0,28 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0,38 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0,47 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0,58 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0,50 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0,55 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0,62 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0,71 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0,83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37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0,58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50</w:t>
            </w:r>
          </w:p>
        </w:tc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0,13</w:t>
            </w:r>
          </w:p>
        </w:tc>
        <w:tc>
          <w:tcPr>
            <w:tcW w:w="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0,26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0,43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52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0,28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32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0,36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Примечание. Для отдельно стоящих убежищ 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зд</w:t>
            </w:r>
            <w:r>
              <w:rPr>
                <w:sz w:val="16"/>
              </w:rPr>
              <w:t xml:space="preserve"> принимается равным единице </w:t>
            </w: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28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1555"/>
        <w:gridCol w:w="156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Вес 1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ограждаю</w:t>
            </w:r>
            <w:r>
              <w:rPr>
                <w:sz w:val="16"/>
              </w:rPr>
              <w:softHyphen/>
              <w:t>щих конструкций, кгс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Кратность ослабления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sym w:font="Symbol" w:char="F067"/>
            </w:r>
            <w:r>
              <w:rPr>
                <w:sz w:val="16"/>
              </w:rPr>
              <w:t xml:space="preserve"> - </w:t>
            </w:r>
            <w:r>
              <w:rPr>
                <w:noProof/>
                <w:sz w:val="16"/>
              </w:rPr>
              <w:t>излу</w:t>
            </w:r>
            <w:r>
              <w:rPr>
                <w:sz w:val="16"/>
              </w:rPr>
              <w:t>ч</w:t>
            </w:r>
            <w:r>
              <w:rPr>
                <w:noProof/>
                <w:sz w:val="16"/>
              </w:rPr>
              <w:t>е</w:t>
            </w:r>
            <w:r>
              <w:rPr>
                <w:sz w:val="16"/>
              </w:rPr>
              <w:t>ния</w:t>
            </w:r>
            <w:r>
              <w:rPr>
                <w:noProof/>
                <w:sz w:val="16"/>
              </w:rPr>
              <w:t xml:space="preserve">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радиоактивно зараженной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стеной,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ст</w:t>
            </w:r>
            <w:r>
              <w:rPr>
                <w:sz w:val="16"/>
              </w:rPr>
              <w:t xml:space="preserve"> (первичного излучения)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перекрытием,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пер</w:t>
            </w:r>
            <w:r>
              <w:rPr>
                <w:sz w:val="16"/>
              </w:rPr>
              <w:t xml:space="preserve"> (первичного излучения)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перекры</w:t>
            </w:r>
            <w:r>
              <w:rPr>
                <w:sz w:val="16"/>
              </w:rPr>
              <w:softHyphen/>
              <w:t xml:space="preserve">тием подвала,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п</w:t>
            </w:r>
            <w:r>
              <w:rPr>
                <w:sz w:val="16"/>
              </w:rPr>
              <w:t xml:space="preserve"> (первичного  излучения)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  <w:lang w:val="en-US"/>
              </w:rPr>
              <w:t>,5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50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450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5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>5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  <w:r>
              <w:rPr>
                <w:sz w:val="16"/>
              </w:rPr>
              <w:t>50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3"/>
            </w:r>
            <w:r>
              <w:rPr>
                <w:sz w:val="16"/>
              </w:rPr>
              <w:t xml:space="preserve"> 10</w:t>
            </w:r>
            <w:r>
              <w:rPr>
                <w:sz w:val="16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3"/>
            </w:r>
            <w:r>
              <w:rPr>
                <w:sz w:val="16"/>
              </w:rPr>
              <w:t xml:space="preserve"> 10</w:t>
            </w:r>
            <w:r>
              <w:rPr>
                <w:sz w:val="16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8000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3"/>
            </w:r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1500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3"/>
            </w:r>
            <w:r>
              <w:rPr>
                <w:sz w:val="16"/>
              </w:rPr>
              <w:t xml:space="preserve"> 10</w:t>
            </w:r>
            <w:r>
              <w:rPr>
                <w:sz w:val="16"/>
                <w:vertAlign w:val="superscript"/>
              </w:rPr>
              <w:t>4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sym w:font="Symbol" w:char="F0B3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10</w:t>
            </w:r>
            <w:r>
              <w:rPr>
                <w:sz w:val="16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Примечание. Для промежуточных значений веса 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ограждающих конструкций коэффициенты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ст</w:t>
            </w:r>
            <w:r>
              <w:rPr>
                <w:sz w:val="16"/>
              </w:rPr>
              <w:t xml:space="preserve">,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пер</w:t>
            </w:r>
            <w:r>
              <w:rPr>
                <w:sz w:val="16"/>
              </w:rPr>
              <w:t xml:space="preserve"> и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п</w:t>
            </w:r>
            <w:r>
              <w:rPr>
                <w:sz w:val="16"/>
              </w:rPr>
              <w:t xml:space="preserve"> следует принимать по интерполяции.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6.5*.</w:t>
      </w:r>
      <w:r>
        <w:t xml:space="preserve"> Коэффициент</w:t>
      </w:r>
      <w:r>
        <w:rPr>
          <w:lang w:val="en-US"/>
        </w:rPr>
        <w:t xml:space="preserve"> </w:t>
      </w:r>
      <w:r>
        <w:rPr>
          <w:i/>
        </w:rPr>
        <w:t>К</w:t>
      </w:r>
      <w:r>
        <w:rPr>
          <w:vertAlign w:val="subscript"/>
        </w:rPr>
        <w:t>0</w:t>
      </w:r>
      <w:r>
        <w:t xml:space="preserve"> следует принимать при расположении низа оконного проема (светового отверстия) в наружных стенах на высоте от пола помещения укрытия</w:t>
      </w:r>
      <w:r>
        <w:rPr>
          <w:noProof/>
        </w:rPr>
        <w:t xml:space="preserve"> 0,8</w:t>
      </w:r>
      <w:r>
        <w:t xml:space="preserve"> м равным 0,8</w:t>
      </w:r>
      <w:r>
        <w:rPr>
          <w:i/>
        </w:rPr>
        <w:t>а</w:t>
      </w:r>
      <w:r>
        <w:t>,</w:t>
      </w:r>
      <w:r>
        <w:rPr>
          <w:noProof/>
        </w:rPr>
        <w:t xml:space="preserve"> 1,5</w:t>
      </w:r>
      <w:r>
        <w:t xml:space="preserve"> м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0,15</w:t>
      </w:r>
      <w:r>
        <w:rPr>
          <w:i/>
        </w:rPr>
        <w:t>а</w:t>
      </w:r>
      <w:r>
        <w:t>,</w:t>
      </w:r>
      <w:r>
        <w:rPr>
          <w:noProof/>
        </w:rPr>
        <w:t xml:space="preserve"> 2</w:t>
      </w:r>
      <w:r>
        <w:t xml:space="preserve"> м и более</w:t>
      </w:r>
      <w:r>
        <w:rPr>
          <w:noProof/>
        </w:rPr>
        <w:t xml:space="preserve"> -</w:t>
      </w:r>
      <w:r>
        <w:t xml:space="preserve"> 0,09</w:t>
      </w:r>
      <w:r>
        <w:rPr>
          <w:i/>
        </w:rPr>
        <w:t>а</w:t>
      </w:r>
      <w:r>
        <w:t>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</w:t>
      </w:r>
      <w:r>
        <w:t>лица</w:t>
      </w:r>
      <w:r>
        <w:rPr>
          <w:noProof/>
        </w:rPr>
        <w:t xml:space="preserve"> 29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851"/>
        <w:gridCol w:w="782"/>
        <w:gridCol w:w="782"/>
        <w:gridCol w:w="782"/>
        <w:gridCol w:w="782"/>
        <w:gridCol w:w="782"/>
        <w:gridCol w:w="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Высота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помеще</w:t>
            </w:r>
            <w:r>
              <w:rPr>
                <w:sz w:val="16"/>
              </w:rPr>
              <w:softHyphen/>
              <w:t>ния, м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</w:rPr>
              <w:t xml:space="preserve"> при ширине помещения (здания)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04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0,19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0,27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0,32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0,16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0,02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0,09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Примечания. Для промежуточных значений ширины и высоты помещений коэффициент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принима</w:t>
            </w:r>
            <w:r>
              <w:rPr>
                <w:sz w:val="16"/>
              </w:rPr>
              <w:softHyphen/>
              <w:t>ется по интерполяции.</w:t>
            </w:r>
          </w:p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Для заглубленных в грунт или обсыпных сооружений высоту помещений следует принимать до верхней отметки обсыпки.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t>Коэффициент</w:t>
      </w:r>
      <w:r>
        <w:rPr>
          <w:i/>
        </w:rPr>
        <w:t xml:space="preserve"> а</w:t>
      </w:r>
      <w:r>
        <w:t xml:space="preserve"> определяется по формуле</w:t>
      </w:r>
    </w:p>
    <w:p w:rsidR="00000000" w:rsidRDefault="00400209">
      <w:pPr>
        <w:widowControl w:val="0"/>
        <w:ind w:firstLine="284"/>
        <w:jc w:val="center"/>
      </w:pPr>
      <w:r>
        <w:rPr>
          <w:noProof/>
          <w:position w:val="-30"/>
        </w:rPr>
        <w:object w:dxaOrig="660" w:dyaOrig="700">
          <v:shape id="_x0000_i1169" type="#_x0000_t75" style="width:33pt;height:35.25pt" o:ole="">
            <v:imagedata r:id="rId280" o:title=""/>
          </v:shape>
          <o:OLEObject Type="Embed" ProgID="Equation.3" ShapeID="_x0000_i1169" DrawAspect="Content" ObjectID="_1427228010" r:id="rId281"/>
        </w:object>
      </w:r>
      <w:r>
        <w:rPr>
          <w:noProof/>
        </w:rPr>
        <w:t xml:space="preserve">,     </w:t>
      </w:r>
      <w:r>
        <w:t>(</w:t>
      </w:r>
      <w:r>
        <w:rPr>
          <w:noProof/>
        </w:rPr>
        <w:t>39</w:t>
      </w:r>
      <w:r>
        <w:t>)</w:t>
      </w:r>
    </w:p>
    <w:p w:rsidR="00000000" w:rsidRDefault="00400209">
      <w:pPr>
        <w:widowControl w:val="0"/>
        <w:ind w:left="1134" w:hanging="850"/>
        <w:jc w:val="both"/>
        <w:rPr>
          <w:noProof/>
        </w:rPr>
      </w:pPr>
      <w:r>
        <w:t>где</w:t>
      </w:r>
      <w:r>
        <w:rPr>
          <w:lang w:val="en-US"/>
        </w:rPr>
        <w:t xml:space="preserve"> 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</w:t>
      </w:r>
      <w:r>
        <w:t>площадь оконных и дверных прое</w:t>
      </w:r>
      <w:r>
        <w:softHyphen/>
        <w:t>мов (площадь незаложенных прое</w:t>
      </w:r>
      <w:r>
        <w:softHyphen/>
        <w:t>мов и отверстий)</w:t>
      </w:r>
      <w:r>
        <w:rPr>
          <w:noProof/>
        </w:rPr>
        <w:t>;</w:t>
      </w:r>
    </w:p>
    <w:p w:rsidR="00000000" w:rsidRDefault="00400209">
      <w:pPr>
        <w:widowControl w:val="0"/>
        <w:ind w:firstLine="851"/>
        <w:jc w:val="both"/>
      </w:pPr>
      <w:r>
        <w:rPr>
          <w:i/>
          <w:lang w:val="en-US"/>
        </w:rPr>
        <w:t>S</w:t>
      </w:r>
      <w:r>
        <w:rPr>
          <w:vertAlign w:val="subscript"/>
          <w:lang w:val="en-US"/>
        </w:rPr>
        <w:t>ï</w:t>
      </w:r>
      <w:r>
        <w:rPr>
          <w:noProof/>
        </w:rPr>
        <w:t xml:space="preserve"> -</w:t>
      </w:r>
      <w:r>
        <w:t xml:space="preserve"> площадь пола укрытия.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6.6.</w:t>
      </w:r>
      <w:r>
        <w:t xml:space="preserve"> Снижение дозы радиации от экранирую</w:t>
      </w:r>
      <w:r>
        <w:softHyphen/>
        <w:t>щего влияния соседних зданий и сооружений опре</w:t>
      </w:r>
      <w:r>
        <w:softHyphen/>
        <w:t xml:space="preserve">деляется коэффициентом </w:t>
      </w:r>
      <w:r>
        <w:rPr>
          <w:i/>
        </w:rPr>
        <w:t>К</w:t>
      </w:r>
      <w:r>
        <w:rPr>
          <w:vertAlign w:val="subscript"/>
        </w:rPr>
        <w:t>м</w:t>
      </w:r>
      <w:r>
        <w:rPr>
          <w:noProof/>
        </w:rPr>
        <w:t>,</w:t>
      </w:r>
      <w:r>
        <w:t xml:space="preserve"> принимаемым по табл.</w:t>
      </w:r>
      <w:r>
        <w:rPr>
          <w:noProof/>
        </w:rPr>
        <w:t xml:space="preserve"> 30.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6.7.</w:t>
      </w:r>
      <w:r>
        <w:t xml:space="preserve"> При разработке типовых проектов допускается определять защитные свойства помещений, предназначенных под противора</w:t>
      </w:r>
      <w:r>
        <w:softHyphen/>
        <w:t>диа</w:t>
      </w:r>
      <w:r>
        <w:softHyphen/>
        <w:t>ционные укры</w:t>
      </w:r>
      <w:r>
        <w:softHyphen/>
        <w:t xml:space="preserve">тия, при усредненных значениях коэффициента </w:t>
      </w:r>
      <w:r>
        <w:rPr>
          <w:i/>
        </w:rPr>
        <w:t>К</w:t>
      </w:r>
      <w:r>
        <w:rPr>
          <w:vertAlign w:val="subscript"/>
        </w:rPr>
        <w:t>м</w:t>
      </w:r>
      <w:r>
        <w:t>, равных: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0,5 -</w:t>
      </w:r>
      <w:r>
        <w:t xml:space="preserve"> для производственных и вспом</w:t>
      </w:r>
      <w:r>
        <w:t>огатель</w:t>
      </w:r>
      <w:r>
        <w:softHyphen/>
        <w:t>ных зданий внутри промышленного комплекса;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0,7 </w:t>
      </w:r>
      <w:r>
        <w:t>- для производственных и вспомогательных зданий, располо</w:t>
      </w:r>
      <w:r>
        <w:softHyphen/>
        <w:t>женных вдоль магистральных улиц или в городской застройке жилыми каменными зданиями;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1 </w:t>
      </w:r>
      <w:r>
        <w:t>- для отдельно стоящих зданий и зданий в сельских населенных пунктах.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6.8.</w:t>
      </w:r>
      <w:r>
        <w:t xml:space="preserve"> Коэффициент защиты </w:t>
      </w:r>
      <w:r>
        <w:rPr>
          <w:i/>
        </w:rPr>
        <w:t>К</w:t>
      </w:r>
      <w:r>
        <w:rPr>
          <w:vertAlign w:val="subscript"/>
        </w:rPr>
        <w:t>з</w:t>
      </w:r>
      <w:r>
        <w:t xml:space="preserve"> для помещений укрытий на первом этаже в многоэтажных зда</w:t>
      </w:r>
      <w:r>
        <w:softHyphen/>
        <w:t>ниях из каменных материалов и кирпича следует определять 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32"/>
        </w:rPr>
        <w:object w:dxaOrig="2520" w:dyaOrig="720">
          <v:shape id="_x0000_i1170" type="#_x0000_t75" style="width:126pt;height:36pt" o:ole="">
            <v:imagedata r:id="rId282" o:title=""/>
          </v:shape>
          <o:OLEObject Type="Embed" ProgID="Equation.3" ShapeID="_x0000_i1170" DrawAspect="Content" ObjectID="_1427228011" r:id="rId283"/>
        </w:object>
      </w:r>
      <w:r>
        <w:t>,       (40)</w:t>
      </w:r>
    </w:p>
    <w:p w:rsidR="00000000" w:rsidRDefault="00400209">
      <w:pPr>
        <w:widowControl w:val="0"/>
        <w:ind w:firstLine="284"/>
        <w:jc w:val="both"/>
      </w:pPr>
      <w:r>
        <w:t xml:space="preserve">где   </w:t>
      </w:r>
      <w:r>
        <w:rPr>
          <w:i/>
        </w:rPr>
        <w:t>К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К</w:t>
      </w:r>
      <w:r>
        <w:rPr>
          <w:vertAlign w:val="subscript"/>
        </w:rPr>
        <w:t>ст</w:t>
      </w:r>
      <w:r>
        <w:t xml:space="preserve">, </w:t>
      </w:r>
    </w:p>
    <w:p w:rsidR="00000000" w:rsidRDefault="00400209">
      <w:pPr>
        <w:widowControl w:val="0"/>
        <w:ind w:firstLine="709"/>
        <w:jc w:val="both"/>
        <w:rPr>
          <w:noProof/>
        </w:rPr>
      </w:pPr>
      <w:r>
        <w:rPr>
          <w:i/>
        </w:rPr>
        <w:t>К</w:t>
      </w:r>
      <w:r>
        <w:rPr>
          <w:vertAlign w:val="subscript"/>
        </w:rPr>
        <w:t>ш</w:t>
      </w:r>
      <w:r>
        <w:t xml:space="preserve">, </w:t>
      </w:r>
      <w:r>
        <w:rPr>
          <w:i/>
        </w:rPr>
        <w:t>К</w:t>
      </w:r>
      <w:r>
        <w:rPr>
          <w:vertAlign w:val="subscript"/>
        </w:rPr>
        <w:t>0</w:t>
      </w:r>
      <w:r>
        <w:t xml:space="preserve">, </w:t>
      </w:r>
      <w:r>
        <w:rPr>
          <w:i/>
        </w:rPr>
        <w:t>К</w:t>
      </w:r>
      <w:r>
        <w:rPr>
          <w:vertAlign w:val="subscript"/>
        </w:rPr>
        <w:t>м</w:t>
      </w:r>
      <w:r>
        <w:t xml:space="preserve"> - обозначения те же, что и в</w:t>
      </w:r>
      <w:r>
        <w:t xml:space="preserve"> фор</w:t>
      </w:r>
      <w:r>
        <w:softHyphen/>
        <w:t>муле</w:t>
      </w:r>
      <w:r>
        <w:rPr>
          <w:noProof/>
        </w:rPr>
        <w:t xml:space="preserve"> (37).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30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550"/>
        <w:gridCol w:w="550"/>
        <w:gridCol w:w="550"/>
        <w:gridCol w:w="550"/>
        <w:gridCol w:w="550"/>
        <w:gridCol w:w="550"/>
        <w:gridCol w:w="550"/>
        <w:gridCol w:w="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Место расположения укрытия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м</w:t>
            </w:r>
            <w:r>
              <w:rPr>
                <w:sz w:val="16"/>
              </w:rPr>
              <w:t xml:space="preserve"> при ширине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зараженного участка, примыкающего к зданию,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 первом или подва</w:t>
            </w:r>
            <w:r>
              <w:rPr>
                <w:sz w:val="16"/>
              </w:rPr>
              <w:softHyphen/>
              <w:t>ль</w:t>
            </w:r>
            <w:r>
              <w:rPr>
                <w:sz w:val="16"/>
              </w:rPr>
              <w:softHyphen/>
              <w:t>ном этаже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75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 высоте второго этажа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25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.</w:t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46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55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6.9*.</w:t>
      </w:r>
      <w:r>
        <w:t xml:space="preserve"> Коэффициент защиты </w:t>
      </w:r>
      <w:r>
        <w:rPr>
          <w:i/>
        </w:rPr>
        <w:t>К</w:t>
      </w:r>
      <w:r>
        <w:rPr>
          <w:vertAlign w:val="subscript"/>
        </w:rPr>
        <w:t>з</w:t>
      </w:r>
      <w:r>
        <w:t>, для помещений укрытий, располо</w:t>
      </w:r>
      <w:r>
        <w:softHyphen/>
        <w:t>женных на первом этаже внутри многоэтажного здания, когда ни одна стена этих помещений непосредственно не соприкасается с радио</w:t>
      </w:r>
      <w:r>
        <w:softHyphen/>
        <w:t>активно зараженной территорией, сл</w:t>
      </w:r>
      <w:r>
        <w:t>едует определять 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32"/>
        </w:rPr>
        <w:object w:dxaOrig="2580" w:dyaOrig="700">
          <v:shape id="_x0000_i1171" type="#_x0000_t75" style="width:129pt;height:35.25pt" o:ole="">
            <v:imagedata r:id="rId284" o:title=""/>
          </v:shape>
          <o:OLEObject Type="Embed" ProgID="Equation.3" ShapeID="_x0000_i1171" DrawAspect="Content" ObjectID="_1427228012" r:id="rId285"/>
        </w:object>
      </w:r>
      <w:r>
        <w:t>,     (41)</w:t>
      </w:r>
    </w:p>
    <w:p w:rsidR="00000000" w:rsidRDefault="00400209">
      <w:pPr>
        <w:widowControl w:val="0"/>
        <w:ind w:left="1276" w:hanging="992"/>
        <w:jc w:val="both"/>
      </w:pPr>
      <w:r>
        <w:t xml:space="preserve">где   </w:t>
      </w:r>
      <w:r>
        <w:rPr>
          <w:i/>
        </w:rPr>
        <w:t>К</w:t>
      </w:r>
      <w:r>
        <w:rPr>
          <w:vertAlign w:val="subscript"/>
        </w:rPr>
        <w:t>ст</w:t>
      </w:r>
      <w:r>
        <w:t xml:space="preserve">, </w:t>
      </w:r>
      <w:r>
        <w:rPr>
          <w:i/>
        </w:rPr>
        <w:t>К</w:t>
      </w:r>
      <w:r>
        <w:rPr>
          <w:vertAlign w:val="subscript"/>
        </w:rPr>
        <w:t>0</w:t>
      </w:r>
      <w:r>
        <w:t xml:space="preserve">, </w:t>
      </w:r>
      <w:r>
        <w:rPr>
          <w:i/>
        </w:rPr>
        <w:t>К</w:t>
      </w:r>
      <w:r>
        <w:rPr>
          <w:vertAlign w:val="subscript"/>
        </w:rPr>
        <w:t>м</w:t>
      </w:r>
      <w:r>
        <w:t xml:space="preserve"> -  обозначения те же, что и в фор</w:t>
      </w:r>
      <w:r>
        <w:softHyphen/>
        <w:t>муле</w:t>
      </w:r>
      <w:r>
        <w:rPr>
          <w:noProof/>
        </w:rPr>
        <w:t xml:space="preserve"> </w:t>
      </w:r>
      <w:r>
        <w:t>(</w:t>
      </w:r>
      <w:r>
        <w:rPr>
          <w:noProof/>
        </w:rPr>
        <w:t>37),</w:t>
      </w:r>
      <w:r>
        <w:t xml:space="preserve"> и определяются для внутренней стены помещения.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6.10*</w:t>
      </w:r>
      <w:r>
        <w:t>. Значения коэффициентов защиты, полу</w:t>
      </w:r>
      <w:r>
        <w:softHyphen/>
        <w:t>ченные по формулам</w:t>
      </w:r>
      <w:r>
        <w:rPr>
          <w:noProof/>
        </w:rPr>
        <w:t xml:space="preserve"> (37)</w:t>
      </w:r>
      <w:r>
        <w:t>,</w:t>
      </w:r>
      <w:r>
        <w:rPr>
          <w:noProof/>
        </w:rPr>
        <w:t xml:space="preserve"> </w:t>
      </w:r>
      <w:r>
        <w:t>(</w:t>
      </w:r>
      <w:r>
        <w:rPr>
          <w:noProof/>
        </w:rPr>
        <w:t>40), (42</w:t>
      </w:r>
      <w:r>
        <w:t>) и</w:t>
      </w:r>
      <w:r>
        <w:rPr>
          <w:noProof/>
        </w:rPr>
        <w:t xml:space="preserve"> (45)</w:t>
      </w:r>
      <w:r>
        <w:t xml:space="preserve"> для противорадиационных укрытий, следует умножать на коэффициент</w:t>
      </w:r>
      <w:r>
        <w:rPr>
          <w:noProof/>
        </w:rPr>
        <w:t xml:space="preserve"> 0</w:t>
      </w:r>
      <w:r>
        <w:t>,</w:t>
      </w:r>
      <w:r>
        <w:rPr>
          <w:noProof/>
        </w:rPr>
        <w:t>45</w:t>
      </w:r>
      <w:r>
        <w:t xml:space="preserve"> для зданий с </w:t>
      </w:r>
      <w:r>
        <w:rPr>
          <w:i/>
        </w:rPr>
        <w:t>а</w:t>
      </w:r>
      <w:r>
        <w:rPr>
          <w:noProof/>
        </w:rPr>
        <w:t xml:space="preserve"> </w:t>
      </w:r>
      <w:r>
        <w:rPr>
          <w:noProof/>
        </w:rPr>
        <w:sym w:font="Symbol" w:char="F0B3"/>
      </w:r>
      <w:r>
        <w:rPr>
          <w:noProof/>
        </w:rPr>
        <w:t xml:space="preserve"> 0,5</w:t>
      </w:r>
      <w:r>
        <w:t xml:space="preserve"> и на коэффициент</w:t>
      </w:r>
      <w:r>
        <w:rPr>
          <w:noProof/>
        </w:rPr>
        <w:t xml:space="preserve"> 0,8</w:t>
      </w:r>
      <w:r>
        <w:t xml:space="preserve"> для зданий с </w:t>
      </w:r>
      <w:r>
        <w:rPr>
          <w:i/>
        </w:rPr>
        <w:t>а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0,3</w:t>
      </w:r>
      <w:r>
        <w:t xml:space="preserve"> в случае, если не предотвращено заражение радиоактивными осадками смежных и лежащих над укрытием поме</w:t>
      </w:r>
      <w:r>
        <w:softHyphen/>
        <w:t>щений.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6.11*.</w:t>
      </w:r>
      <w:r>
        <w:t xml:space="preserve"> Коэф</w:t>
      </w:r>
      <w:r>
        <w:t xml:space="preserve">фициент защиты </w:t>
      </w:r>
      <w:r>
        <w:rPr>
          <w:i/>
        </w:rPr>
        <w:t>К</w:t>
      </w:r>
      <w:r>
        <w:rPr>
          <w:vertAlign w:val="subscript"/>
        </w:rPr>
        <w:t>з</w:t>
      </w:r>
      <w:r>
        <w:t xml:space="preserve"> для укрытий, расположенных в не полностью заглубленных подвальных и цокольных этажах, следует опре</w:t>
      </w:r>
      <w:r>
        <w:softHyphen/>
        <w:t>делять 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48"/>
        </w:rPr>
        <w:object w:dxaOrig="3940" w:dyaOrig="940">
          <v:shape id="_x0000_i1172" type="#_x0000_t75" style="width:197.25pt;height:47.25pt" o:ole="">
            <v:imagedata r:id="rId286" o:title=""/>
          </v:shape>
          <o:OLEObject Type="Embed" ProgID="Equation.3" ShapeID="_x0000_i1172" DrawAspect="Content" ObjectID="_1427228013" r:id="rId287"/>
        </w:object>
      </w:r>
      <w:r>
        <w:t>,   (42)</w:t>
      </w:r>
    </w:p>
    <w:p w:rsidR="00000000" w:rsidRDefault="00400209">
      <w:pPr>
        <w:widowControl w:val="0"/>
        <w:ind w:firstLine="284"/>
        <w:jc w:val="both"/>
      </w:pPr>
      <w:r>
        <w:t>где</w:t>
      </w:r>
      <w:r>
        <w:rPr>
          <w:i/>
          <w:lang w:val="en-US"/>
        </w:rPr>
        <w:t xml:space="preserve"> </w:t>
      </w:r>
      <w:r>
        <w:rPr>
          <w:i/>
        </w:rPr>
        <w:t xml:space="preserve">      К</w:t>
      </w:r>
      <w:r>
        <w:rPr>
          <w:vertAlign w:val="subscript"/>
        </w:rPr>
        <w:t>1</w:t>
      </w:r>
      <w:r>
        <w:t>,</w:t>
      </w:r>
      <w:r>
        <w:rPr>
          <w:i/>
        </w:rPr>
        <w:t xml:space="preserve"> К</w:t>
      </w:r>
      <w:r>
        <w:rPr>
          <w:vertAlign w:val="subscript"/>
        </w:rPr>
        <w:t>ст</w:t>
      </w:r>
      <w:r>
        <w:t>,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</w:rPr>
        <w:t>К</w:t>
      </w:r>
      <w:r>
        <w:rPr>
          <w:vertAlign w:val="subscript"/>
        </w:rPr>
        <w:t>ш</w:t>
      </w:r>
      <w:r>
        <w:t xml:space="preserve">, </w:t>
      </w:r>
      <w:r>
        <w:rPr>
          <w:i/>
        </w:rPr>
        <w:t>К</w:t>
      </w:r>
      <w:r>
        <w:rPr>
          <w:vertAlign w:val="subscript"/>
        </w:rPr>
        <w:t>0</w:t>
      </w:r>
      <w:r>
        <w:t xml:space="preserve">, </w:t>
      </w:r>
      <w:r>
        <w:rPr>
          <w:i/>
        </w:rPr>
        <w:t>К</w:t>
      </w:r>
      <w:r>
        <w:rPr>
          <w:vertAlign w:val="subscript"/>
        </w:rPr>
        <w:t>м</w:t>
      </w:r>
      <w:r>
        <w:t xml:space="preserve"> - обозначения те же, что и в фор</w:t>
      </w:r>
      <w:r>
        <w:softHyphen/>
        <w:t>муле</w:t>
      </w:r>
      <w:r>
        <w:rPr>
          <w:noProof/>
        </w:rPr>
        <w:t xml:space="preserve"> (37)</w:t>
      </w:r>
      <w:r>
        <w:t>, для возвышающихся частей стен укрытия;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</w:rPr>
        <w:t>К</w:t>
      </w:r>
      <w:r>
        <w:rPr>
          <w:vertAlign w:val="subscript"/>
        </w:rPr>
        <w:t>п</w:t>
      </w:r>
      <w:r>
        <w:rPr>
          <w:noProof/>
        </w:rPr>
        <w:t xml:space="preserve"> -</w:t>
      </w:r>
      <w:r>
        <w:t xml:space="preserve"> кратность ослабления перекры</w:t>
      </w:r>
      <w:r>
        <w:softHyphen/>
        <w:t>тием подвала (цокольного этажа) вторичного излучения, рассеян</w:t>
      </w:r>
      <w:r>
        <w:softHyphen/>
        <w:t>ного в помещении первого этажа. определяемая в зависимости от веса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перекрытия по табл.</w:t>
      </w:r>
      <w:r>
        <w:rPr>
          <w:noProof/>
        </w:rPr>
        <w:t xml:space="preserve"> 28; </w:t>
      </w:r>
    </w:p>
    <w:p w:rsidR="00000000" w:rsidRDefault="00400209">
      <w:pPr>
        <w:widowControl w:val="0"/>
        <w:ind w:left="1134" w:hanging="283"/>
        <w:jc w:val="both"/>
        <w:rPr>
          <w:noProof/>
        </w:rPr>
      </w:pPr>
      <w:r>
        <w:rPr>
          <w:i/>
        </w:rPr>
        <w:t>К</w:t>
      </w:r>
      <w:r>
        <w:sym w:font="Symbol" w:char="F0A2"/>
      </w:r>
      <w:r>
        <w:rPr>
          <w:vertAlign w:val="subscript"/>
        </w:rPr>
        <w:t>0</w:t>
      </w:r>
      <w:r>
        <w:rPr>
          <w:noProof/>
        </w:rPr>
        <w:t xml:space="preserve"> </w:t>
      </w:r>
      <w:r>
        <w:t>- коэффициент, принимаемый при расп</w:t>
      </w:r>
      <w:r>
        <w:t>оложении низа оконного и дверного  проемов   (светового отверстия) в стенах на высоте от пола первого этажа</w:t>
      </w:r>
      <w:r>
        <w:rPr>
          <w:noProof/>
        </w:rPr>
        <w:t xml:space="preserve"> 0,5</w:t>
      </w:r>
      <w:r>
        <w:t xml:space="preserve"> м и ниже равным 0,15</w:t>
      </w:r>
      <w:r>
        <w:rPr>
          <w:i/>
        </w:rPr>
        <w:t>а</w:t>
      </w:r>
      <w:r>
        <w:t xml:space="preserve"> и</w:t>
      </w:r>
      <w:r>
        <w:rPr>
          <w:noProof/>
        </w:rPr>
        <w:t xml:space="preserve"> 1</w:t>
      </w:r>
      <w:r>
        <w:t xml:space="preserve"> м и более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0,09</w:t>
      </w:r>
      <w:r>
        <w:rPr>
          <w:i/>
        </w:rPr>
        <w:t>а</w:t>
      </w:r>
      <w:r>
        <w:t xml:space="preserve">, где </w:t>
      </w:r>
      <w:r>
        <w:rPr>
          <w:i/>
        </w:rPr>
        <w:t>а</w:t>
      </w:r>
      <w:r>
        <w:t xml:space="preserve"> имеет такое же значение, что и в формуле </w:t>
      </w:r>
      <w:r>
        <w:rPr>
          <w:noProof/>
        </w:rPr>
        <w:t>(39).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6.12.</w:t>
      </w:r>
      <w:r>
        <w:t xml:space="preserve"> Для подвальных и цокольных помещений, пол которых распо</w:t>
      </w:r>
      <w:r>
        <w:softHyphen/>
        <w:t>ложен ниже уровня планировоч</w:t>
      </w:r>
      <w:r>
        <w:softHyphen/>
        <w:t>ной отметки земли меньше чем на</w:t>
      </w:r>
      <w:r>
        <w:rPr>
          <w:noProof/>
        </w:rPr>
        <w:t xml:space="preserve"> 1,7</w:t>
      </w:r>
      <w:r>
        <w:t xml:space="preserve"> м, коэффи</w:t>
      </w:r>
      <w:r>
        <w:softHyphen/>
        <w:t>циент защиты следует определять по формуле</w:t>
      </w:r>
      <w:r>
        <w:rPr>
          <w:noProof/>
        </w:rPr>
        <w:t xml:space="preserve"> (40</w:t>
      </w:r>
      <w:r>
        <w:t>)</w:t>
      </w:r>
      <w:r>
        <w:rPr>
          <w:noProof/>
        </w:rPr>
        <w:t xml:space="preserve"> </w:t>
      </w:r>
      <w:r>
        <w:t>как для помещений первого этажа, а при обвалова</w:t>
      </w:r>
      <w:r>
        <w:softHyphen/>
        <w:t>нии стен этих помещений на полную высоту</w:t>
      </w:r>
      <w:r>
        <w:rPr>
          <w:noProof/>
        </w:rPr>
        <w:t xml:space="preserve"> -</w:t>
      </w:r>
      <w:r>
        <w:t xml:space="preserve"> по формуле</w:t>
      </w:r>
      <w:r>
        <w:rPr>
          <w:noProof/>
        </w:rPr>
        <w:t xml:space="preserve"> (45).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6.13.</w:t>
      </w:r>
      <w:r>
        <w:t xml:space="preserve"> В в</w:t>
      </w:r>
      <w:r>
        <w:t>ес перекрытия над первым, цокольным или подвальным этажами производственных зда</w:t>
      </w:r>
      <w:r>
        <w:softHyphen/>
        <w:t xml:space="preserve">ний промышленных предприятий при определении </w:t>
      </w:r>
      <w:r>
        <w:rPr>
          <w:i/>
        </w:rPr>
        <w:t>К</w:t>
      </w:r>
      <w:r>
        <w:rPr>
          <w:vertAlign w:val="subscript"/>
        </w:rPr>
        <w:t>п</w:t>
      </w:r>
      <w:r>
        <w:t xml:space="preserve"> в формулу (42) необходимо включать допол</w:t>
      </w:r>
      <w:r>
        <w:softHyphen/>
        <w:t>нительно вес стационарного оборудования, но не более</w:t>
      </w:r>
      <w:r>
        <w:rPr>
          <w:noProof/>
        </w:rPr>
        <w:t xml:space="preserve"> 200</w:t>
      </w:r>
      <w:r>
        <w:t xml:space="preserve"> кгс/м</w:t>
      </w:r>
      <w:r>
        <w:rPr>
          <w:vertAlign w:val="superscript"/>
        </w:rPr>
        <w:t>2</w:t>
      </w:r>
      <w:r>
        <w:t xml:space="preserve"> с площади, занимаемой оборудо</w:t>
      </w:r>
      <w:r>
        <w:softHyphen/>
        <w:t>ванием.</w:t>
      </w:r>
    </w:p>
    <w:p w:rsidR="00000000" w:rsidRDefault="00400209">
      <w:pPr>
        <w:widowControl w:val="0"/>
        <w:ind w:firstLine="284"/>
        <w:jc w:val="both"/>
      </w:pPr>
      <w:r>
        <w:t>Указанный вес оборудования принимается равно</w:t>
      </w:r>
      <w:r>
        <w:softHyphen/>
        <w:t>мерно распре</w:t>
      </w:r>
      <w:r>
        <w:softHyphen/>
        <w:t>деленным по перекрытию.</w:t>
      </w:r>
    </w:p>
    <w:p w:rsidR="00000000" w:rsidRDefault="00400209">
      <w:pPr>
        <w:widowControl w:val="0"/>
        <w:ind w:firstLine="284"/>
        <w:jc w:val="both"/>
      </w:pPr>
      <w:r>
        <w:t>В вес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перекрытия над цокольным или под</w:t>
      </w:r>
      <w:r>
        <w:softHyphen/>
        <w:t>вальным этажами жилых и общественных зданий, расположенных в зоне действия ударной волны, следует дополнительно вкл</w:t>
      </w:r>
      <w:r>
        <w:t>ючать вес</w:t>
      </w:r>
      <w:r>
        <w:rPr>
          <w:noProof/>
        </w:rPr>
        <w:t xml:space="preserve"> 75</w:t>
      </w:r>
      <w:r>
        <w:t xml:space="preserve"> кгс/м</w:t>
      </w:r>
      <w:r>
        <w:rPr>
          <w:vertAlign w:val="superscript"/>
        </w:rPr>
        <w:t>2</w:t>
      </w:r>
      <w:r>
        <w:t xml:space="preserve"> от внутренних перегородок и ненесущих стен.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6.14</w:t>
      </w:r>
      <w:r>
        <w:t>. Для заглубленных в грунт или обсыпных сооружений (без надстройки) с горизонтальными, наклонными тупиковыми или вертика</w:t>
      </w:r>
      <w:r>
        <w:softHyphen/>
        <w:t>льными вхо</w:t>
      </w:r>
      <w:r>
        <w:softHyphen/>
        <w:t>дами коэффициент защиты определяется по фор</w:t>
      </w:r>
      <w:r>
        <w:softHyphen/>
        <w:t>муле</w:t>
      </w:r>
    </w:p>
    <w:p w:rsidR="00000000" w:rsidRDefault="00400209">
      <w:pPr>
        <w:widowControl w:val="0"/>
        <w:jc w:val="center"/>
        <w:rPr>
          <w:noProof/>
        </w:rPr>
      </w:pPr>
      <w:r>
        <w:rPr>
          <w:position w:val="-36"/>
        </w:rPr>
        <w:object w:dxaOrig="1340" w:dyaOrig="820">
          <v:shape id="_x0000_i1173" type="#_x0000_t75" style="width:66.75pt;height:41.25pt" o:ole="">
            <v:imagedata r:id="rId288" o:title=""/>
          </v:shape>
          <o:OLEObject Type="Embed" ProgID="Equation.3" ShapeID="_x0000_i1173" DrawAspect="Content" ObjectID="_1427228014" r:id="rId289"/>
        </w:object>
      </w:r>
      <w:r>
        <w:t>,         (</w:t>
      </w:r>
      <w:r>
        <w:rPr>
          <w:noProof/>
        </w:rPr>
        <w:t>43)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где</w:t>
      </w:r>
      <w:r>
        <w:rPr>
          <w:noProof/>
        </w:rPr>
        <w:t xml:space="preserve"> </w:t>
      </w:r>
      <w:r>
        <w:t xml:space="preserve">    </w:t>
      </w:r>
      <w:r>
        <w:rPr>
          <w:i/>
          <w:noProof/>
        </w:rPr>
        <w:t>V</w:t>
      </w:r>
      <w:r>
        <w:rPr>
          <w:vertAlign w:val="subscript"/>
        </w:rPr>
        <w:t>1</w:t>
      </w:r>
      <w:r>
        <w:rPr>
          <w:noProof/>
        </w:rPr>
        <w:t>,</w:t>
      </w:r>
      <w:r>
        <w:t xml:space="preserve"> </w:t>
      </w:r>
      <w:r>
        <w:rPr>
          <w:i/>
        </w:rPr>
        <w:t>К</w:t>
      </w:r>
      <w:r>
        <w:rPr>
          <w:vertAlign w:val="subscript"/>
        </w:rPr>
        <w:t>пер</w:t>
      </w:r>
      <w:r>
        <w:rPr>
          <w:noProof/>
        </w:rPr>
        <w:t xml:space="preserve">   </w:t>
      </w:r>
      <w:r>
        <w:t>- обо</w:t>
      </w:r>
      <w:bookmarkStart w:id="2067" w:name="OCRUncertain1052"/>
      <w:r>
        <w:t>з</w:t>
      </w:r>
      <w:bookmarkEnd w:id="2067"/>
      <w:r>
        <w:t>начения те же, что и в формуле (</w:t>
      </w:r>
      <w:r>
        <w:rPr>
          <w:noProof/>
        </w:rPr>
        <w:t>37)</w:t>
      </w:r>
      <w:r>
        <w:t>;</w:t>
      </w:r>
    </w:p>
    <w:p w:rsidR="00000000" w:rsidRDefault="00400209">
      <w:pPr>
        <w:widowControl w:val="0"/>
        <w:ind w:left="1134" w:hanging="283"/>
        <w:jc w:val="both"/>
      </w:pPr>
      <w:r>
        <w:rPr>
          <w:noProof/>
        </w:rPr>
        <w:sym w:font="Symbol" w:char="F063"/>
      </w:r>
      <w:r>
        <w:rPr>
          <w:noProof/>
        </w:rPr>
        <w:t xml:space="preserve"> -</w:t>
      </w:r>
      <w:r>
        <w:t xml:space="preserve"> часть суммарной дозы радиации, про</w:t>
      </w:r>
      <w:bookmarkStart w:id="2068" w:name="OCRUncertain1059"/>
      <w:r>
        <w:t>н</w:t>
      </w:r>
      <w:bookmarkEnd w:id="2068"/>
      <w:r>
        <w:t>и</w:t>
      </w:r>
      <w:r>
        <w:softHyphen/>
        <w:t>кающей в помещение через входы, опреде</w:t>
      </w:r>
      <w:bookmarkStart w:id="2069" w:name="OCRUncertain1060"/>
      <w:r>
        <w:t>л</w:t>
      </w:r>
      <w:bookmarkEnd w:id="2069"/>
      <w:r>
        <w:t>яется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sym w:font="Symbol" w:char="F063"/>
      </w:r>
      <w:r>
        <w:t xml:space="preserve"> = </w:t>
      </w:r>
      <w:r>
        <w:rPr>
          <w:i/>
        </w:rPr>
        <w:t>К</w:t>
      </w:r>
      <w:r>
        <w:rPr>
          <w:vertAlign w:val="subscript"/>
        </w:rPr>
        <w:t>вх</w:t>
      </w:r>
      <w:r>
        <w:t>П</w:t>
      </w:r>
      <w:r>
        <w:rPr>
          <w:vertAlign w:val="subscript"/>
        </w:rPr>
        <w:t>90</w:t>
      </w:r>
      <w:r>
        <w:t>,</w:t>
      </w:r>
      <w:r>
        <w:rPr>
          <w:noProof/>
        </w:rPr>
        <w:t xml:space="preserve">   </w:t>
      </w:r>
      <w:r>
        <w:t>(</w:t>
      </w:r>
      <w:r>
        <w:rPr>
          <w:noProof/>
        </w:rPr>
        <w:t>44)</w:t>
      </w:r>
    </w:p>
    <w:p w:rsidR="00000000" w:rsidRDefault="00400209">
      <w:pPr>
        <w:widowControl w:val="0"/>
        <w:ind w:left="1134" w:hanging="283"/>
        <w:jc w:val="both"/>
        <w:rPr>
          <w:noProof/>
        </w:rPr>
      </w:pPr>
      <w:r>
        <w:t>П</w:t>
      </w:r>
      <w:r>
        <w:rPr>
          <w:vertAlign w:val="subscript"/>
        </w:rPr>
        <w:t>90</w:t>
      </w:r>
      <w:r>
        <w:rPr>
          <w:noProof/>
        </w:rPr>
        <w:t xml:space="preserve"> -</w:t>
      </w:r>
      <w:r>
        <w:t xml:space="preserve"> коэффициент, учитывающий тип и характери</w:t>
      </w:r>
      <w:r>
        <w:t>стику входа, принимаемый по табл.</w:t>
      </w:r>
      <w:r>
        <w:rPr>
          <w:noProof/>
        </w:rPr>
        <w:t xml:space="preserve"> 31;</w:t>
      </w:r>
    </w:p>
    <w:p w:rsidR="00000000" w:rsidRDefault="00400209">
      <w:pPr>
        <w:widowControl w:val="0"/>
        <w:ind w:left="1134" w:hanging="283"/>
        <w:jc w:val="both"/>
        <w:rPr>
          <w:noProof/>
        </w:rPr>
      </w:pPr>
      <w:r>
        <w:rPr>
          <w:i/>
        </w:rPr>
        <w:t>К</w:t>
      </w:r>
      <w:r>
        <w:rPr>
          <w:vertAlign w:val="subscript"/>
        </w:rPr>
        <w:t>вх</w:t>
      </w:r>
      <w:r>
        <w:rPr>
          <w:noProof/>
        </w:rPr>
        <w:t xml:space="preserve">  -</w:t>
      </w:r>
      <w:r>
        <w:t xml:space="preserve"> коэффициент, характеризующий кон</w:t>
      </w:r>
      <w:r>
        <w:softHyphen/>
        <w:t>структивные особенности входа и его защитные свойства, принимаемый по табл.</w:t>
      </w:r>
      <w:r>
        <w:rPr>
          <w:noProof/>
        </w:rPr>
        <w:t xml:space="preserve"> 32.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1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Вход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П</w:t>
            </w:r>
            <w:r>
              <w:rPr>
                <w:sz w:val="16"/>
                <w:vertAlign w:val="subscript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Прямой тупиковый с поверхности земли по лестничному спуску или аппарели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Тупиковый с поворотом на</w:t>
            </w:r>
            <w:r>
              <w:rPr>
                <w:noProof/>
                <w:sz w:val="16"/>
              </w:rPr>
              <w:t xml:space="preserve"> 90°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Тупиковый с поворотом на</w:t>
            </w:r>
            <w:r>
              <w:rPr>
                <w:noProof/>
                <w:sz w:val="16"/>
              </w:rPr>
              <w:t xml:space="preserve"> 90</w:t>
            </w:r>
            <w:r>
              <w:rPr>
                <w:noProof/>
                <w:sz w:val="16"/>
              </w:rPr>
              <w:sym w:font="Symbol" w:char="F0B0"/>
            </w:r>
            <w:r>
              <w:rPr>
                <w:sz w:val="16"/>
              </w:rPr>
              <w:t xml:space="preserve"> и последующим вторым поворотом на</w:t>
            </w:r>
            <w:r>
              <w:rPr>
                <w:noProof/>
                <w:sz w:val="16"/>
              </w:rPr>
              <w:t xml:space="preserve"> 90</w:t>
            </w:r>
            <w:r>
              <w:rPr>
                <w:noProof/>
                <w:sz w:val="16"/>
              </w:rPr>
              <w:sym w:font="Symbol" w:char="F0B0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Вертикальный (паз) с люком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Вертикальный с горизонтальным тоннелем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953"/>
        <w:gridCol w:w="953"/>
        <w:gridCol w:w="784"/>
        <w:gridCol w:w="169"/>
        <w:gridCol w:w="953"/>
        <w:gridCol w:w="953"/>
        <w:gridCol w:w="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Расстояние от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вх</w:t>
            </w:r>
            <w:r>
              <w:rPr>
                <w:sz w:val="16"/>
              </w:rPr>
              <w:t xml:space="preserve">  при высоте входного </w:t>
            </w:r>
            <w:r>
              <w:rPr>
                <w:sz w:val="16"/>
              </w:rPr>
              <w:t>проеме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h</w:t>
            </w:r>
            <w:r>
              <w:rPr>
                <w:sz w:val="16"/>
              </w:rP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цент</w:t>
            </w:r>
            <w:r>
              <w:rPr>
                <w:sz w:val="16"/>
              </w:rPr>
              <w:softHyphen/>
              <w:t>ра</w:t>
            </w: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3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5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ширине,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17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0,045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0,08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12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0,07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0,015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0,03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0,045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0,018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0,05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0,007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0,015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0,018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0,004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0,015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0,004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0,005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007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0,001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0,004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Примечание. Для промежуточных значений раз</w:t>
            </w:r>
            <w:r>
              <w:rPr>
                <w:sz w:val="16"/>
              </w:rPr>
              <w:softHyphen/>
              <w:t xml:space="preserve">меров входов коэффициент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вх</w:t>
            </w:r>
            <w:r>
              <w:rPr>
                <w:sz w:val="16"/>
              </w:rPr>
              <w:t xml:space="preserve">  принимается по интерполяции.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t xml:space="preserve">В сооружениях арочного типа при определении </w:t>
      </w:r>
      <w:r>
        <w:rPr>
          <w:i/>
        </w:rPr>
        <w:t>К</w:t>
      </w:r>
      <w:r>
        <w:rPr>
          <w:vertAlign w:val="subscript"/>
        </w:rPr>
        <w:t>пер</w:t>
      </w:r>
      <w:r>
        <w:t xml:space="preserve"> толщина грунтовой обсыпки принимается для самой высокой точки покрытия.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6.15*.</w:t>
      </w:r>
      <w:r>
        <w:t xml:space="preserve"> Коэффициент защиты для полностью заглубленных п</w:t>
      </w:r>
      <w:r>
        <w:t>одвалов и помещений, расположен</w:t>
      </w:r>
      <w:r>
        <w:softHyphen/>
        <w:t>ных во внутренней части не полностью заглублен</w:t>
      </w:r>
      <w:r>
        <w:softHyphen/>
        <w:t>ных подвалов, а также для не полностью заглуб</w:t>
      </w:r>
      <w:r>
        <w:softHyphen/>
        <w:t>ленных подвалов и цокольных этажей при суммар</w:t>
      </w:r>
      <w:r>
        <w:softHyphen/>
        <w:t>ном весе выступающих частей наружных стен с обсыпкой</w:t>
      </w:r>
      <w:r>
        <w:rPr>
          <w:noProof/>
        </w:rPr>
        <w:t xml:space="preserve"> 1000</w:t>
      </w:r>
      <w:r>
        <w:t xml:space="preserve"> кгс/м</w:t>
      </w:r>
      <w:r>
        <w:rPr>
          <w:vertAlign w:val="superscript"/>
        </w:rPr>
        <w:t>2</w:t>
      </w:r>
      <w:r>
        <w:t xml:space="preserve"> и более определяется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  <w:position w:val="-30"/>
        </w:rPr>
        <w:object w:dxaOrig="1300" w:dyaOrig="680">
          <v:shape id="_x0000_i1174" type="#_x0000_t75" style="width:65.25pt;height:33.75pt" o:ole="">
            <v:imagedata r:id="rId290" o:title=""/>
          </v:shape>
          <o:OLEObject Type="Embed" ProgID="Equation.3" ShapeID="_x0000_i1174" DrawAspect="Content" ObjectID="_1427228015" r:id="rId291"/>
        </w:object>
      </w:r>
      <w:r>
        <w:t>,</w:t>
      </w:r>
      <w:r>
        <w:rPr>
          <w:noProof/>
        </w:rPr>
        <w:t xml:space="preserve">            (45)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где      </w:t>
      </w:r>
      <w:r>
        <w:rPr>
          <w:i/>
        </w:rPr>
        <w:t>К</w:t>
      </w:r>
      <w:r>
        <w:rPr>
          <w:vertAlign w:val="subscript"/>
        </w:rPr>
        <w:t>п</w:t>
      </w:r>
      <w: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i</w:t>
      </w:r>
      <w:r>
        <w:rPr>
          <w:lang w:val="en-US"/>
        </w:rPr>
        <w:t>,</w:t>
      </w:r>
      <w:r>
        <w:rPr>
          <w:noProof/>
        </w:rPr>
        <w:t xml:space="preserve"> </w:t>
      </w:r>
      <w:r>
        <w:rPr>
          <w:noProof/>
        </w:rPr>
        <w:sym w:font="Symbol" w:char="F063"/>
      </w:r>
      <w:r>
        <w:rPr>
          <w:noProof/>
        </w:rPr>
        <w:t xml:space="preserve"> -</w:t>
      </w:r>
      <w:r>
        <w:t xml:space="preserve"> обозначения те же, что и в формулах</w:t>
      </w:r>
      <w:r>
        <w:rPr>
          <w:noProof/>
        </w:rPr>
        <w:t xml:space="preserve"> </w:t>
      </w:r>
      <w:r>
        <w:t>(</w:t>
      </w:r>
      <w:r>
        <w:rPr>
          <w:noProof/>
        </w:rPr>
        <w:t>42</w:t>
      </w:r>
      <w:r>
        <w:t>) и</w:t>
      </w:r>
      <w:r>
        <w:rPr>
          <w:noProof/>
        </w:rPr>
        <w:t xml:space="preserve"> (43).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6.16*.</w:t>
      </w:r>
      <w:r>
        <w:t xml:space="preserve"> При наличии нескольких входов значение </w:t>
      </w:r>
      <w:r>
        <w:sym w:font="Symbol" w:char="F063"/>
      </w:r>
      <w:r>
        <w:t xml:space="preserve"> определяется как сумма значений по всем входам. Если во входе пр</w:t>
      </w:r>
      <w:bookmarkStart w:id="2070" w:name="OCRUncertain1163"/>
      <w:r>
        <w:t>е</w:t>
      </w:r>
      <w:bookmarkEnd w:id="2070"/>
      <w:r>
        <w:t>дусматривается устро</w:t>
      </w:r>
      <w:r>
        <w:t>йство стенки-экрана или двери весом более</w:t>
      </w:r>
      <w:r>
        <w:rPr>
          <w:noProof/>
        </w:rPr>
        <w:t xml:space="preserve"> 200</w:t>
      </w:r>
      <w:r>
        <w:t xml:space="preserve"> кгс/м</w:t>
      </w:r>
      <w:r>
        <w:rPr>
          <w:vertAlign w:val="superscript"/>
        </w:rPr>
        <w:t>2</w:t>
      </w:r>
      <w:r>
        <w:rPr>
          <w:noProof/>
        </w:rPr>
        <w:t>,</w:t>
      </w:r>
      <w:r>
        <w:t xml:space="preserve"> то значе</w:t>
      </w:r>
      <w:r>
        <w:softHyphen/>
        <w:t xml:space="preserve">ние </w:t>
      </w:r>
      <w:r>
        <w:sym w:font="Symbol" w:char="F063"/>
      </w:r>
      <w:r>
        <w:t xml:space="preserve"> определяется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  <w:position w:val="-30"/>
        </w:rPr>
        <w:object w:dxaOrig="1440" w:dyaOrig="680">
          <v:shape id="_x0000_i1175" type="#_x0000_t75" style="width:1in;height:33.75pt" o:ole="">
            <v:imagedata r:id="rId292" o:title=""/>
          </v:shape>
          <o:OLEObject Type="Embed" ProgID="Equation.3" ShapeID="_x0000_i1175" DrawAspect="Content" ObjectID="_1427228016" r:id="rId293"/>
        </w:object>
      </w:r>
      <w:r>
        <w:t>,</w:t>
      </w:r>
      <w:r>
        <w:rPr>
          <w:noProof/>
        </w:rPr>
        <w:t xml:space="preserve">       (46)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где    </w:t>
      </w:r>
      <w:r>
        <w:rPr>
          <w:i/>
        </w:rPr>
        <w:t>К</w:t>
      </w:r>
      <w:r>
        <w:rPr>
          <w:vertAlign w:val="subscript"/>
        </w:rPr>
        <w:t>вх</w:t>
      </w:r>
      <w:r>
        <w:t>,  П</w:t>
      </w:r>
      <w:r>
        <w:rPr>
          <w:vertAlign w:val="subscript"/>
        </w:rPr>
        <w:t>90</w:t>
      </w:r>
      <w:r>
        <w:rPr>
          <w:noProof/>
        </w:rPr>
        <w:t xml:space="preserve"> </w:t>
      </w:r>
      <w:r>
        <w:t>- обозначения те же, что и в фор</w:t>
      </w:r>
      <w:r>
        <w:softHyphen/>
        <w:t>муле</w:t>
      </w:r>
      <w:r>
        <w:rPr>
          <w:noProof/>
        </w:rPr>
        <w:t xml:space="preserve"> (44)</w:t>
      </w:r>
      <w:r>
        <w:t>;</w:t>
      </w:r>
    </w:p>
    <w:p w:rsidR="00000000" w:rsidRDefault="00400209">
      <w:pPr>
        <w:widowControl w:val="0"/>
        <w:ind w:firstLine="709"/>
        <w:jc w:val="both"/>
      </w:pPr>
      <w:r>
        <w:rPr>
          <w:i/>
        </w:rPr>
        <w:t>п</w:t>
      </w:r>
      <w:r>
        <w:rPr>
          <w:noProof/>
        </w:rPr>
        <w:t xml:space="preserve"> </w:t>
      </w:r>
      <w:r>
        <w:t xml:space="preserve">- количество входов; </w:t>
      </w:r>
    </w:p>
    <w:p w:rsidR="00000000" w:rsidRDefault="00400209">
      <w:pPr>
        <w:widowControl w:val="0"/>
        <w:ind w:left="993" w:hanging="284"/>
        <w:jc w:val="both"/>
      </w:pPr>
      <w:r>
        <w:rPr>
          <w:i/>
        </w:rPr>
        <w:t>К</w:t>
      </w:r>
      <w:r>
        <w:rPr>
          <w:vertAlign w:val="subscript"/>
        </w:rPr>
        <w:t>ст.э</w:t>
      </w:r>
      <w:r>
        <w:rPr>
          <w:noProof/>
        </w:rPr>
        <w:t xml:space="preserve"> </w:t>
      </w:r>
      <w:r>
        <w:t>- кратность ослабления излучения стенкой-экраном (дверью)</w:t>
      </w:r>
      <w:r>
        <w:rPr>
          <w:noProof/>
        </w:rPr>
        <w:t>,</w:t>
      </w:r>
      <w:r>
        <w:t xml:space="preserve"> опре</w:t>
      </w:r>
      <w:r>
        <w:softHyphen/>
        <w:t>деляемая по табл.</w:t>
      </w:r>
      <w:r>
        <w:rPr>
          <w:noProof/>
        </w:rPr>
        <w:t xml:space="preserve"> 28.</w:t>
      </w:r>
      <w:r>
        <w:t xml:space="preserve"> как для </w:t>
      </w:r>
      <w:r>
        <w:rPr>
          <w:i/>
        </w:rPr>
        <w:t>К</w:t>
      </w:r>
      <w:r>
        <w:rPr>
          <w:vertAlign w:val="subscript"/>
        </w:rPr>
        <w:t>ст</w:t>
      </w:r>
      <w:r>
        <w:t>.</w:t>
      </w:r>
    </w:p>
    <w:p w:rsidR="00000000" w:rsidRDefault="00400209">
      <w:pPr>
        <w:pStyle w:val="1"/>
        <w:rPr>
          <w:rFonts w:ascii="Times New Roman" w:hAnsi="Times New Roman"/>
        </w:rPr>
      </w:pPr>
      <w:bookmarkStart w:id="2071" w:name="_Toc418522009"/>
      <w:r>
        <w:rPr>
          <w:rFonts w:ascii="Times New Roman" w:hAnsi="Times New Roman"/>
        </w:rPr>
        <w:t>7*. САНИТАРНО-ТЕХНИЧЕСКИЕ СИСТЕМЫ</w:t>
      </w:r>
      <w:bookmarkEnd w:id="2071"/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7.1*</w:t>
      </w:r>
      <w:r>
        <w:t>. В помещениях, приспосабливаемых под защитные сооружения, следует предусматривать системы вентиляции, отопления, водоснаб</w:t>
      </w:r>
      <w:r>
        <w:softHyphen/>
        <w:t>жения и канализации, обеспечиваю</w:t>
      </w:r>
      <w:r>
        <w:t>щие необходимые условия пребы</w:t>
      </w:r>
      <w:r>
        <w:softHyphen/>
        <w:t>вания в них укрываемых согласно прил.</w:t>
      </w:r>
      <w:r>
        <w:rPr>
          <w:noProof/>
        </w:rPr>
        <w:t xml:space="preserve"> 1*.</w:t>
      </w:r>
    </w:p>
    <w:p w:rsidR="00000000" w:rsidRDefault="00400209">
      <w:pPr>
        <w:widowControl w:val="0"/>
        <w:ind w:firstLine="284"/>
        <w:jc w:val="both"/>
      </w:pPr>
      <w:r>
        <w:t>Элементы санитарно-технических систем следует проектировать с учетом максимального их исполь</w:t>
      </w:r>
      <w:r>
        <w:softHyphen/>
        <w:t>зования при эксплуатации помещений в мирное время, при этом использование фильтров ПФП-1000, фильтров-поглотителей, фильтров ФГ-70 и средств регенерации в мирное время предусматривать не следует.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Расстояния между элементами оборудования, а также между конструкциями и оборудованием следует принимать согласно табл.</w:t>
      </w:r>
      <w:r>
        <w:rPr>
          <w:noProof/>
        </w:rPr>
        <w:t xml:space="preserve"> 33*.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33*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Расстояние меж</w:t>
            </w:r>
            <w:r>
              <w:rPr>
                <w:sz w:val="16"/>
              </w:rPr>
              <w:t>ду элементами оборудований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Размер,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Между двумя электроручными вентилято</w:t>
            </w:r>
            <w:r>
              <w:rPr>
                <w:sz w:val="16"/>
              </w:rPr>
              <w:softHyphen/>
              <w:t>рами (между осями рукояток)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Между осью рукоятки вентилятора и ограж</w:t>
            </w:r>
            <w:r>
              <w:rPr>
                <w:sz w:val="16"/>
              </w:rPr>
              <w:softHyphen/>
              <w:t>дением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Между агрегатами оборудования  и стеной при наличии прохода с другой стороны агрегата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Ширина проходов для обслуживания обору</w:t>
            </w:r>
            <w:r>
              <w:rPr>
                <w:sz w:val="16"/>
              </w:rPr>
              <w:softHyphen/>
              <w:t>дования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Ширина проходов от установки</w:t>
            </w:r>
            <w:r>
              <w:rPr>
                <w:sz w:val="16"/>
                <w:lang w:val="en-US"/>
              </w:rPr>
              <w:t xml:space="preserve"> P</w:t>
            </w:r>
            <w:r>
              <w:rPr>
                <w:sz w:val="16"/>
              </w:rPr>
              <w:t>У</w:t>
            </w:r>
            <w:r>
              <w:rPr>
                <w:sz w:val="16"/>
                <w:lang w:val="en-US"/>
              </w:rPr>
              <w:t>-150/6</w:t>
            </w:r>
            <w:r>
              <w:rPr>
                <w:sz w:val="16"/>
              </w:rPr>
              <w:t xml:space="preserve"> до стен: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386"/>
              <w:jc w:val="both"/>
              <w:rPr>
                <w:sz w:val="16"/>
              </w:rPr>
            </w:pPr>
            <w:r>
              <w:rPr>
                <w:sz w:val="16"/>
              </w:rPr>
              <w:t>со стороны обслуживания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386"/>
              <w:jc w:val="both"/>
              <w:rPr>
                <w:sz w:val="16"/>
              </w:rPr>
            </w:pPr>
            <w:r>
              <w:rPr>
                <w:sz w:val="16"/>
              </w:rPr>
              <w:t>с нерабочей стороны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Между баллонами со сжатым воздухом (кислородом) и отопительными приборами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же, при наличии экрана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noProof/>
                <w:sz w:val="16"/>
              </w:rPr>
              <w:t>,2</w:t>
            </w:r>
            <w:r>
              <w:rPr>
                <w:sz w:val="16"/>
              </w:rPr>
              <w:t>(</w:t>
            </w: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Примечание. Расстояние между стенами и необслу</w:t>
            </w:r>
            <w:r>
              <w:rPr>
                <w:sz w:val="16"/>
              </w:rPr>
              <w:softHyphen/>
              <w:t>живаемой стороной крупнога</w:t>
            </w:r>
            <w:r>
              <w:rPr>
                <w:sz w:val="16"/>
              </w:rPr>
              <w:softHyphen/>
              <w:t>баритного оборудования принимается согласно СНиП по проектированию отопления, вентиляции и кондиционирования воздуха.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7.2.</w:t>
      </w:r>
      <w:r>
        <w:t xml:space="preserve"> Системы санитарно-технических устройств защитных сооруже</w:t>
      </w:r>
      <w:r>
        <w:softHyphen/>
        <w:t>ний следует проектировать из стандартных или типовых элементов, выпускаемых отечественной промышленностью, преимущественно в виде блоков и укрупненных узлов. Размещение и крепление оборудо</w:t>
      </w:r>
      <w:r>
        <w:softHyphen/>
        <w:t>вания должны предусматри</w:t>
      </w:r>
      <w:r>
        <w:softHyphen/>
        <w:t>ваться с учетом обеспечения надеж</w:t>
      </w:r>
      <w:r>
        <w:t>ного функциони</w:t>
      </w:r>
      <w:r>
        <w:softHyphen/>
        <w:t>рования систем при возможных перемещениях огра</w:t>
      </w:r>
      <w:r>
        <w:softHyphen/>
        <w:t>ждающих конструкций и появления в них остаточных прогибов в результате воздействия расчетной на</w:t>
      </w:r>
      <w:r>
        <w:softHyphen/>
        <w:t>грузки.</w:t>
      </w:r>
    </w:p>
    <w:p w:rsidR="00000000" w:rsidRDefault="00400209">
      <w:pPr>
        <w:widowControl w:val="0"/>
        <w:ind w:firstLine="284"/>
        <w:jc w:val="both"/>
      </w:pPr>
      <w:r>
        <w:t>Санитарно-технические устройства защитных со</w:t>
      </w:r>
      <w:r>
        <w:softHyphen/>
        <w:t>оружений для районов северной строительно-климатической зоны следует проекти</w:t>
      </w:r>
      <w:r>
        <w:softHyphen/>
        <w:t>ровать с учетом тре</w:t>
      </w:r>
      <w:r>
        <w:softHyphen/>
        <w:t>бований нормативных документов для этих районов.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072" w:name="_Toc418522010"/>
      <w:r>
        <w:rPr>
          <w:rFonts w:ascii="Times New Roman" w:hAnsi="Times New Roman"/>
        </w:rPr>
        <w:t>ВЕНТИЛЯЦИЯ И ОТОПЛЕНИЕ УБЕЖИЩ</w:t>
      </w:r>
      <w:bookmarkEnd w:id="2072"/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7.3.</w:t>
      </w:r>
      <w:r>
        <w:t xml:space="preserve"> Систему вентиляции убежищ, как правило, следует проек</w:t>
      </w:r>
      <w:r>
        <w:softHyphen/>
        <w:t>тировать на два режима: чистой венти</w:t>
      </w:r>
      <w:r>
        <w:softHyphen/>
        <w:t>ляции (режим</w:t>
      </w:r>
      <w:r>
        <w:rPr>
          <w:lang w:val="en-US"/>
        </w:rPr>
        <w:t xml:space="preserve"> I</w:t>
      </w:r>
      <w:r>
        <w:t xml:space="preserve"> )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фильтровен</w:t>
      </w:r>
      <w:r>
        <w:rPr>
          <w:lang w:val="en-US"/>
        </w:rPr>
        <w:softHyphen/>
      </w:r>
      <w:r>
        <w:t>тиляции (режим</w:t>
      </w:r>
      <w:r>
        <w:rPr>
          <w:noProof/>
        </w:rPr>
        <w:t xml:space="preserve"> II).</w:t>
      </w:r>
    </w:p>
    <w:p w:rsidR="00000000" w:rsidRDefault="00400209">
      <w:pPr>
        <w:widowControl w:val="0"/>
        <w:ind w:firstLine="284"/>
        <w:jc w:val="both"/>
      </w:pPr>
      <w:r>
        <w:t>При режиме чистой вентиляции подача в убежище очищенного от пыли наружного воздуха должна обеспечивать требуемый обмен воздуха и удаление из помещений тепловыделений и влаги.</w:t>
      </w:r>
    </w:p>
    <w:p w:rsidR="00000000" w:rsidRDefault="00400209">
      <w:pPr>
        <w:widowControl w:val="0"/>
        <w:ind w:firstLine="284"/>
        <w:jc w:val="both"/>
      </w:pPr>
      <w:r>
        <w:t>При фильтровентиляции подаваемый в убежище наружный воздух должен очищаться от газообраз</w:t>
      </w:r>
      <w:r>
        <w:softHyphen/>
        <w:t>ных средств массового поражения, аэрозолей и пыли.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7.4*.</w:t>
      </w:r>
      <w:r>
        <w:t xml:space="preserve"> В местах, где возможна загазованность приземного воздуха вредными веществами и про</w:t>
      </w:r>
      <w:r>
        <w:softHyphen/>
        <w:t>дуктами горения, в убежищах следует предусмат</w:t>
      </w:r>
      <w:r>
        <w:softHyphen/>
        <w:t>ривать режим регенерации внутреннего возд</w:t>
      </w:r>
      <w:r>
        <w:t>уха (режим</w:t>
      </w:r>
      <w:r>
        <w:rPr>
          <w:lang w:val="en-US"/>
        </w:rPr>
        <w:t xml:space="preserve"> III)</w:t>
      </w:r>
      <w:r>
        <w:t xml:space="preserve"> и создание подпора согласно прил.</w:t>
      </w:r>
      <w:r>
        <w:rPr>
          <w:noProof/>
        </w:rPr>
        <w:t xml:space="preserve"> 1*</w:t>
      </w:r>
      <w:r>
        <w:t>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7.5*.</w:t>
      </w:r>
      <w:r>
        <w:t xml:space="preserve"> Количество наружного воздуха, подавае</w:t>
      </w:r>
      <w:r>
        <w:softHyphen/>
        <w:t>мого в убежище, следует принимать: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чистой вентиляции (режим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) -</w:t>
      </w:r>
      <w:r>
        <w:t xml:space="preserve"> согласно табл.</w:t>
      </w:r>
      <w:r>
        <w:rPr>
          <w:noProof/>
        </w:rPr>
        <w:t xml:space="preserve"> 34*;</w:t>
      </w:r>
    </w:p>
    <w:p w:rsidR="00000000" w:rsidRDefault="00400209">
      <w:pPr>
        <w:widowControl w:val="0"/>
        <w:ind w:firstLine="284"/>
        <w:jc w:val="both"/>
      </w:pPr>
      <w:r>
        <w:t>при фильтровентиляции (режим</w:t>
      </w:r>
      <w:r>
        <w:rPr>
          <w:noProof/>
        </w:rPr>
        <w:t xml:space="preserve"> II) -</w:t>
      </w:r>
      <w:r>
        <w:t xml:space="preserve"> из рас</w:t>
      </w:r>
      <w:r>
        <w:softHyphen/>
        <w:t>чета</w:t>
      </w:r>
      <w:r>
        <w:rPr>
          <w:noProof/>
        </w:rPr>
        <w:t xml:space="preserve"> 2</w:t>
      </w:r>
      <w:r>
        <w:t xml:space="preserve"> м</w:t>
      </w:r>
      <w:r>
        <w:rPr>
          <w:vertAlign w:val="superscript"/>
        </w:rPr>
        <w:t>3</w:t>
      </w:r>
      <w:r>
        <w:t>/ч на одного укрываемого,</w:t>
      </w:r>
      <w:r>
        <w:rPr>
          <w:noProof/>
        </w:rPr>
        <w:t xml:space="preserve"> 5</w:t>
      </w:r>
      <w:r>
        <w:t xml:space="preserve"> м</w:t>
      </w:r>
      <w:r>
        <w:rPr>
          <w:vertAlign w:val="superscript"/>
        </w:rPr>
        <w:t>3</w:t>
      </w:r>
      <w:r>
        <w:t>/ч на одного работающего в помещениях пункта управ</w:t>
      </w:r>
      <w:r>
        <w:softHyphen/>
        <w:t>ления и</w:t>
      </w:r>
      <w:r>
        <w:rPr>
          <w:noProof/>
        </w:rPr>
        <w:t xml:space="preserve"> 10</w:t>
      </w:r>
      <w:r>
        <w:t xml:space="preserve"> м</w:t>
      </w:r>
      <w:r>
        <w:rPr>
          <w:vertAlign w:val="superscript"/>
        </w:rPr>
        <w:t>3</w:t>
      </w:r>
      <w:r>
        <w:t>/ч на одного работающего в фильтровентиляционной камере с электроручными вентиляторами.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</w:pPr>
    </w:p>
    <w:p w:rsidR="00000000" w:rsidRDefault="00400209">
      <w:pPr>
        <w:widowControl w:val="0"/>
        <w:ind w:firstLine="284"/>
        <w:jc w:val="right"/>
      </w:pPr>
      <w:r>
        <w:t>Таблица 34*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202"/>
        <w:gridCol w:w="2289"/>
        <w:gridCol w:w="1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Климатические зоны, различаемые  по параметрам А наружного воздуха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номер зоны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температура,</w:t>
            </w:r>
          </w:p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sym w:font="Symbol" w:char="F0B0"/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теплосодержание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I</w:t>
            </w:r>
            <w:r>
              <w:rPr>
                <w:sz w:val="16"/>
                <w:vertAlign w:val="subscript"/>
              </w:rPr>
              <w:t>н</w:t>
            </w:r>
            <w:r>
              <w:rPr>
                <w:sz w:val="16"/>
              </w:rPr>
              <w:t>, ккал/кг</w:t>
            </w: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подаваемого воздуха,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/чел.-ч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До 20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20 </w:t>
            </w:r>
            <w:r>
              <w:rPr>
                <w:sz w:val="16"/>
              </w:rPr>
              <w:t xml:space="preserve">до </w:t>
            </w:r>
            <w:r>
              <w:rPr>
                <w:noProof/>
                <w:sz w:val="16"/>
              </w:rPr>
              <w:t>25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5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25 </w:t>
            </w:r>
            <w:r>
              <w:rPr>
                <w:sz w:val="16"/>
              </w:rPr>
              <w:t>до 30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12,5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2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22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Более</w:t>
            </w:r>
            <w:r>
              <w:rPr>
                <w:noProof/>
                <w:sz w:val="16"/>
              </w:rPr>
              <w:t xml:space="preserve"> 14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Примечания:</w:t>
            </w:r>
            <w:r>
              <w:rPr>
                <w:noProof/>
                <w:sz w:val="16"/>
              </w:rPr>
              <w:t xml:space="preserve"> 1.</w:t>
            </w:r>
            <w:r>
              <w:rPr>
                <w:sz w:val="16"/>
              </w:rPr>
              <w:t xml:space="preserve"> Количество подаваемого воздуха определено для расчетных параметров наружного воздуха, соответствующ</w:t>
            </w:r>
            <w:bookmarkStart w:id="2073" w:name="OCRUncertain1386"/>
            <w:r>
              <w:rPr>
                <w:sz w:val="16"/>
              </w:rPr>
              <w:t>их</w:t>
            </w:r>
            <w:bookmarkEnd w:id="2073"/>
            <w:r>
              <w:rPr>
                <w:sz w:val="16"/>
              </w:rPr>
              <w:t xml:space="preserve"> среднемесячным самого жаркого меся</w:t>
            </w:r>
            <w:r>
              <w:rPr>
                <w:sz w:val="16"/>
              </w:rPr>
              <w:softHyphen/>
              <w:t>ца года.</w:t>
            </w:r>
          </w:p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Если температура наружного воздуха по параметрам А соответствует одной зоне, а теплосодержание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- другой, то рассматриваемый географически</w:t>
            </w:r>
            <w:r>
              <w:rPr>
                <w:sz w:val="16"/>
              </w:rPr>
              <w:t>й пункт следует от</w:t>
            </w:r>
            <w:r>
              <w:rPr>
                <w:sz w:val="16"/>
              </w:rPr>
              <w:softHyphen/>
              <w:t>нести к более теплой из этих зон.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t>Нормативы количества подаваемого воздуха (см. табл.</w:t>
      </w:r>
      <w:r>
        <w:rPr>
          <w:noProof/>
        </w:rPr>
        <w:t xml:space="preserve"> 34*</w:t>
      </w:r>
      <w:r>
        <w:t>) допус</w:t>
      </w:r>
      <w:r>
        <w:softHyphen/>
        <w:t>кается использовать при типовом проектировании. При привязке типовых проектов и разработке индивидуальных проектов количество подаваемого в убежище воздуха при режиме</w:t>
      </w:r>
      <w:r>
        <w:rPr>
          <w:lang w:val="en-US"/>
        </w:rPr>
        <w:t xml:space="preserve"> I</w:t>
      </w:r>
      <w:r>
        <w:rPr>
          <w:i/>
          <w:lang w:val="en-US"/>
        </w:rPr>
        <w:t>L</w:t>
      </w:r>
      <w:r>
        <w:rPr>
          <w:lang w:val="en-US"/>
        </w:rPr>
        <w:t>,</w:t>
      </w:r>
      <w:r>
        <w:t xml:space="preserve"> м</w:t>
      </w:r>
      <w:r>
        <w:rPr>
          <w:vertAlign w:val="superscript"/>
        </w:rPr>
        <w:t>3</w:t>
      </w:r>
      <w:r>
        <w:t>/ч, необходимо определять по фор</w:t>
      </w:r>
      <w:r>
        <w:softHyphen/>
        <w:t>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  <w:position w:val="-30"/>
        </w:rPr>
        <w:object w:dxaOrig="1380" w:dyaOrig="680">
          <v:shape id="_x0000_i1176" type="#_x0000_t75" style="width:69pt;height:33.75pt" o:ole="">
            <v:imagedata r:id="rId294" o:title=""/>
          </v:shape>
          <o:OLEObject Type="Embed" ProgID="Equation.3" ShapeID="_x0000_i1176" DrawAspect="Content" ObjectID="_1427228017" r:id="rId295"/>
        </w:object>
      </w:r>
      <w:r>
        <w:t xml:space="preserve">,        </w:t>
      </w:r>
      <w:r>
        <w:rPr>
          <w:noProof/>
        </w:rPr>
        <w:t>(48)</w:t>
      </w:r>
    </w:p>
    <w:p w:rsidR="00000000" w:rsidRDefault="00400209">
      <w:pPr>
        <w:widowControl w:val="0"/>
        <w:ind w:left="993" w:hanging="709"/>
        <w:jc w:val="both"/>
      </w:pPr>
      <w:r>
        <w:t>где</w:t>
      </w:r>
      <w:r>
        <w:rPr>
          <w:lang w:val="en-US"/>
        </w:rPr>
        <w:t xml:space="preserve">   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ò</w:t>
      </w:r>
      <w:r>
        <w:rPr>
          <w:noProof/>
        </w:rPr>
        <w:t xml:space="preserve"> -</w:t>
      </w:r>
      <w:r>
        <w:t xml:space="preserve"> количество выделяющегося в убежище тепла (от людей, электрического осве</w:t>
      </w:r>
      <w:r>
        <w:softHyphen/>
        <w:t>щения, электросилового оборудования)</w:t>
      </w:r>
      <w:r>
        <w:rPr>
          <w:noProof/>
        </w:rPr>
        <w:t xml:space="preserve">, </w:t>
      </w:r>
      <w:r>
        <w:t>ккал/ч;</w:t>
      </w:r>
    </w:p>
    <w:p w:rsidR="00000000" w:rsidRDefault="00400209">
      <w:pPr>
        <w:widowControl w:val="0"/>
        <w:ind w:left="993" w:hanging="284"/>
        <w:jc w:val="both"/>
      </w:pPr>
      <w:r>
        <w:rPr>
          <w:i/>
          <w:lang w:val="en-US"/>
        </w:rPr>
        <w:t>I</w:t>
      </w:r>
      <w:r>
        <w:rPr>
          <w:vertAlign w:val="subscript"/>
        </w:rPr>
        <w:t>н</w:t>
      </w:r>
      <w:r>
        <w:rPr>
          <w:noProof/>
        </w:rPr>
        <w:t xml:space="preserve"> -</w:t>
      </w:r>
      <w:r>
        <w:t xml:space="preserve"> теплосодерж</w:t>
      </w:r>
      <w:r>
        <w:t>ание наружного воздуха, со</w:t>
      </w:r>
      <w:r>
        <w:softHyphen/>
        <w:t>ответствующее средне</w:t>
      </w:r>
      <w:r>
        <w:softHyphen/>
        <w:t>месячной темпера</w:t>
      </w:r>
      <w:r>
        <w:softHyphen/>
        <w:t xml:space="preserve">туре и влажности самого жаркого месяца, </w:t>
      </w:r>
      <w:bookmarkStart w:id="2074" w:name="OCRUncertain1437"/>
      <w:r>
        <w:t>ккал/кг</w:t>
      </w:r>
      <w:bookmarkEnd w:id="2074"/>
      <w:r>
        <w:t>;</w:t>
      </w:r>
    </w:p>
    <w:p w:rsidR="00000000" w:rsidRDefault="00400209">
      <w:pPr>
        <w:widowControl w:val="0"/>
        <w:ind w:left="993" w:hanging="284"/>
        <w:jc w:val="both"/>
        <w:rPr>
          <w:noProof/>
        </w:rPr>
      </w:pPr>
      <w:r>
        <w:rPr>
          <w:i/>
          <w:lang w:val="en-US"/>
        </w:rPr>
        <w:t>I</w:t>
      </w:r>
      <w:r>
        <w:rPr>
          <w:vertAlign w:val="subscript"/>
        </w:rPr>
        <w:t>в</w:t>
      </w:r>
      <w:r>
        <w:rPr>
          <w:noProof/>
        </w:rPr>
        <w:t xml:space="preserve"> </w:t>
      </w:r>
      <w:r>
        <w:t>- теп</w:t>
      </w:r>
      <w:bookmarkStart w:id="2075" w:name="OCRUncertain1439"/>
      <w:r>
        <w:t>л</w:t>
      </w:r>
      <w:bookmarkEnd w:id="2075"/>
      <w:r>
        <w:t>осодержание вн</w:t>
      </w:r>
      <w:bookmarkStart w:id="2076" w:name="OCRUncertain1440"/>
      <w:r>
        <w:t>у</w:t>
      </w:r>
      <w:bookmarkEnd w:id="2076"/>
      <w:r>
        <w:t>треннего возд</w:t>
      </w:r>
      <w:bookmarkStart w:id="2077" w:name="OCRUncertain1441"/>
      <w:r>
        <w:t>у</w:t>
      </w:r>
      <w:bookmarkEnd w:id="2077"/>
      <w:r>
        <w:t>ха, соответствующее допус</w:t>
      </w:r>
      <w:r>
        <w:softHyphen/>
        <w:t>тимым сочета</w:t>
      </w:r>
      <w:r>
        <w:softHyphen/>
        <w:t xml:space="preserve">ниям температуры и влажности воздуха, ккал/кг  (определяется по графикам </w:t>
      </w:r>
      <w:bookmarkStart w:id="2078" w:name="OCRUncertain1448"/>
      <w:r>
        <w:t>прил.</w:t>
      </w:r>
      <w:bookmarkEnd w:id="2078"/>
      <w:r>
        <w:rPr>
          <w:noProof/>
        </w:rPr>
        <w:t xml:space="preserve"> 9*</w:t>
      </w:r>
      <w:r>
        <w:t xml:space="preserve"> и</w:t>
      </w:r>
      <w:r>
        <w:rPr>
          <w:noProof/>
        </w:rPr>
        <w:t xml:space="preserve"> 10*</w:t>
      </w:r>
      <w:r>
        <w:t xml:space="preserve"> в зависимости от расчет</w:t>
      </w:r>
      <w:r>
        <w:softHyphen/>
        <w:t>ных теплосодержания</w:t>
      </w:r>
      <w:r>
        <w:rPr>
          <w:noProof/>
        </w:rPr>
        <w:t xml:space="preserve"> </w:t>
      </w:r>
      <w:r>
        <w:rPr>
          <w:i/>
          <w:lang w:val="en-US"/>
        </w:rPr>
        <w:t>I</w:t>
      </w:r>
      <w:r>
        <w:rPr>
          <w:vertAlign w:val="subscript"/>
        </w:rPr>
        <w:t>н</w:t>
      </w:r>
      <w:r>
        <w:rPr>
          <w:noProof/>
        </w:rPr>
        <w:t>,</w:t>
      </w:r>
      <w:r>
        <w:t xml:space="preserve"> влагосодержания</w:t>
      </w:r>
      <w:r>
        <w:rPr>
          <w:lang w:val="en-US"/>
        </w:rPr>
        <w:t xml:space="preserve"> </w:t>
      </w:r>
      <w:bookmarkStart w:id="2079" w:name="OCRUncertain1451"/>
      <w:r>
        <w:rPr>
          <w:i/>
          <w:lang w:val="en-US"/>
        </w:rPr>
        <w:t>d</w:t>
      </w:r>
      <w:bookmarkEnd w:id="2079"/>
      <w:r>
        <w:rPr>
          <w:vertAlign w:val="subscript"/>
        </w:rPr>
        <w:t>н</w:t>
      </w:r>
      <w:r>
        <w:t xml:space="preserve"> наружного воздуха</w:t>
      </w:r>
      <w:r>
        <w:rPr>
          <w:noProof/>
        </w:rPr>
        <w:t xml:space="preserve"> </w:t>
      </w:r>
      <w:r>
        <w:t>- по</w:t>
      </w:r>
      <w:r>
        <w:rPr>
          <w:noProof/>
        </w:rPr>
        <w:t xml:space="preserve"> </w:t>
      </w:r>
      <w:r>
        <w:rPr>
          <w:i/>
          <w:lang w:val="en-US"/>
        </w:rPr>
        <w:t>I</w:t>
      </w:r>
      <w:r>
        <w:rPr>
          <w:noProof/>
        </w:rPr>
        <w:t xml:space="preserve"> -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t xml:space="preserve"> диа</w:t>
      </w:r>
      <w:r>
        <w:softHyphen/>
        <w:t>грамме</w:t>
      </w:r>
      <w:r>
        <w:rPr>
          <w:noProof/>
        </w:rPr>
        <w:t xml:space="preserve"> -</w:t>
      </w:r>
      <w:r>
        <w:t xml:space="preserve"> и климатической зоны)</w:t>
      </w:r>
      <w:bookmarkStart w:id="2080" w:name="OCRUncertain1456"/>
      <w:r>
        <w:rPr>
          <w:noProof/>
        </w:rPr>
        <w:t>.</w:t>
      </w:r>
      <w:bookmarkEnd w:id="2080"/>
    </w:p>
    <w:p w:rsidR="00000000" w:rsidRDefault="00400209">
      <w:pPr>
        <w:widowControl w:val="0"/>
        <w:ind w:firstLine="284"/>
        <w:jc w:val="both"/>
      </w:pPr>
      <w:r>
        <w:t>Количество воздуха, подаваемого в убежища для нетранспор</w:t>
      </w:r>
      <w:r>
        <w:rPr>
          <w:lang w:val="en-US"/>
        </w:rPr>
        <w:softHyphen/>
      </w:r>
      <w:r>
        <w:t xml:space="preserve">табельных больных при лечебных учреждениях, </w:t>
      </w:r>
      <w:r>
        <w:t>а также работающих в медицинских пунктах, принимается: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чистой вентиля</w:t>
      </w:r>
      <w:bookmarkStart w:id="2081" w:name="OCRUncertain1467"/>
      <w:r>
        <w:t>ц</w:t>
      </w:r>
      <w:bookmarkEnd w:id="2081"/>
      <w:r>
        <w:t>ии</w:t>
      </w:r>
      <w:r>
        <w:rPr>
          <w:noProof/>
        </w:rPr>
        <w:t xml:space="preserve"> -</w:t>
      </w:r>
      <w:r>
        <w:t xml:space="preserve"> согласно табл.</w:t>
      </w:r>
      <w:r>
        <w:rPr>
          <w:noProof/>
        </w:rPr>
        <w:t xml:space="preserve"> 34*</w:t>
      </w:r>
      <w:r>
        <w:t xml:space="preserve"> с коэффициентом</w:t>
      </w:r>
      <w:r>
        <w:rPr>
          <w:noProof/>
        </w:rPr>
        <w:t xml:space="preserve"> 1,5;</w:t>
      </w:r>
    </w:p>
    <w:p w:rsidR="00000000" w:rsidRDefault="00400209">
      <w:pPr>
        <w:widowControl w:val="0"/>
        <w:ind w:firstLine="284"/>
        <w:jc w:val="both"/>
      </w:pPr>
      <w:r>
        <w:t>при фильтровентиляции</w:t>
      </w:r>
      <w:r>
        <w:rPr>
          <w:noProof/>
        </w:rPr>
        <w:t xml:space="preserve"> -</w:t>
      </w:r>
      <w:r>
        <w:t xml:space="preserve"> из расчета</w:t>
      </w:r>
      <w:r>
        <w:rPr>
          <w:noProof/>
        </w:rPr>
        <w:t xml:space="preserve"> 10</w:t>
      </w:r>
      <w:r>
        <w:t xml:space="preserve"> м</w:t>
      </w:r>
      <w:r>
        <w:rPr>
          <w:vertAlign w:val="superscript"/>
        </w:rPr>
        <w:t>3</w:t>
      </w:r>
      <w:r>
        <w:t>/ч на одного укрываемого.</w:t>
      </w:r>
    </w:p>
    <w:p w:rsidR="00000000" w:rsidRDefault="00400209">
      <w:pPr>
        <w:widowControl w:val="0"/>
        <w:ind w:firstLine="284"/>
        <w:jc w:val="both"/>
      </w:pPr>
      <w:r>
        <w:t>В операционных и родовых во</w:t>
      </w:r>
      <w:bookmarkStart w:id="2082" w:name="OCRUncertain1471"/>
      <w:r>
        <w:t>з</w:t>
      </w:r>
      <w:bookmarkEnd w:id="2082"/>
      <w:r>
        <w:t>духообмен прини</w:t>
      </w:r>
      <w:r>
        <w:softHyphen/>
        <w:t>мается: по притоку 10-кратный, по вытяжке 5-крат</w:t>
      </w:r>
      <w:r>
        <w:softHyphen/>
        <w:t>ный в</w:t>
      </w:r>
      <w:r>
        <w:rPr>
          <w:noProof/>
        </w:rPr>
        <w:t xml:space="preserve"> 1</w:t>
      </w:r>
      <w:r>
        <w:t xml:space="preserve"> ч не</w:t>
      </w:r>
      <w:bookmarkStart w:id="2083" w:name="OCRUncertain1476"/>
      <w:r>
        <w:t>з</w:t>
      </w:r>
      <w:bookmarkEnd w:id="2083"/>
      <w:r>
        <w:t>ависимо от режима вентиляции.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7.6 *.</w:t>
      </w:r>
      <w:r>
        <w:t xml:space="preserve"> В убежищах, размещаемых в 3-й и 4-й к</w:t>
      </w:r>
      <w:bookmarkStart w:id="2084" w:name="OCRUncertain1482"/>
      <w:r>
        <w:t>л</w:t>
      </w:r>
      <w:bookmarkEnd w:id="2084"/>
      <w:r>
        <w:t>иматических зонах (см. табл.</w:t>
      </w:r>
      <w:r>
        <w:rPr>
          <w:noProof/>
        </w:rPr>
        <w:t xml:space="preserve"> 34*) .</w:t>
      </w:r>
      <w:r>
        <w:t xml:space="preserve"> для</w:t>
      </w:r>
      <w:r>
        <w:rPr>
          <w:noProof/>
        </w:rPr>
        <w:t xml:space="preserve"> II</w:t>
      </w:r>
      <w:r>
        <w:t xml:space="preserve"> режима вентиляции на основе тепловлажностного расчета следует предусматривать одно из следующих реше</w:t>
      </w:r>
      <w:r>
        <w:softHyphen/>
        <w:t>ни</w:t>
      </w:r>
      <w:r>
        <w:t>й по удалению теплоизбытков:</w:t>
      </w:r>
    </w:p>
    <w:p w:rsidR="00000000" w:rsidRDefault="00400209">
      <w:pPr>
        <w:widowControl w:val="0"/>
        <w:ind w:firstLine="284"/>
        <w:jc w:val="both"/>
      </w:pPr>
      <w:r>
        <w:t xml:space="preserve">увеличение количества подаваемого воздуха до </w:t>
      </w:r>
      <w:r>
        <w:rPr>
          <w:noProof/>
        </w:rPr>
        <w:t>10</w:t>
      </w:r>
      <w:r>
        <w:t xml:space="preserve"> м</w:t>
      </w:r>
      <w:r>
        <w:rPr>
          <w:vertAlign w:val="superscript"/>
        </w:rPr>
        <w:t>3</w:t>
      </w:r>
      <w:r>
        <w:t>/чел.-ч;</w:t>
      </w:r>
    </w:p>
    <w:p w:rsidR="00000000" w:rsidRDefault="00400209">
      <w:pPr>
        <w:widowControl w:val="0"/>
        <w:ind w:firstLine="284"/>
        <w:jc w:val="both"/>
      </w:pPr>
      <w:r>
        <w:t xml:space="preserve">применение устройств для охлаждения воздуха. </w:t>
      </w:r>
    </w:p>
    <w:p w:rsidR="00000000" w:rsidRDefault="00400209">
      <w:pPr>
        <w:widowControl w:val="0"/>
        <w:ind w:firstLine="284"/>
        <w:jc w:val="both"/>
      </w:pPr>
      <w:r>
        <w:t>Оптимальное решение по удалению теплоизбытков выбирается на основании технико-экономи</w:t>
      </w:r>
      <w:r>
        <w:softHyphen/>
        <w:t>ческого расчета.</w:t>
      </w:r>
    </w:p>
    <w:p w:rsidR="00000000" w:rsidRDefault="00400209">
      <w:pPr>
        <w:widowControl w:val="0"/>
        <w:ind w:firstLine="284"/>
        <w:jc w:val="both"/>
      </w:pPr>
      <w:r>
        <w:t>В убежищах, размещаемых в указанных клима</w:t>
      </w:r>
      <w:r>
        <w:softHyphen/>
        <w:t>тических зонах, для удаления теплоизбытков в</w:t>
      </w:r>
      <w:r>
        <w:rPr>
          <w:lang w:val="en-US"/>
        </w:rPr>
        <w:t xml:space="preserve"> III </w:t>
      </w:r>
      <w:r>
        <w:t>режиме необходимо пред</w:t>
      </w:r>
      <w:bookmarkStart w:id="2085" w:name="OCRUncertain1507"/>
      <w:r>
        <w:t>у</w:t>
      </w:r>
      <w:bookmarkEnd w:id="2085"/>
      <w:r>
        <w:t xml:space="preserve">сматривать </w:t>
      </w:r>
      <w:bookmarkStart w:id="2086" w:name="OCRUncertain1508"/>
      <w:r>
        <w:t>у</w:t>
      </w:r>
      <w:bookmarkEnd w:id="2086"/>
      <w:r>
        <w:t>стройства для охлаждения воздуха.</w:t>
      </w:r>
    </w:p>
    <w:p w:rsidR="00000000" w:rsidRDefault="00400209">
      <w:pPr>
        <w:widowControl w:val="0"/>
        <w:ind w:firstLine="284"/>
        <w:jc w:val="both"/>
      </w:pPr>
      <w:r>
        <w:t>В случае использования во</w:t>
      </w:r>
      <w:r>
        <w:rPr>
          <w:noProof/>
        </w:rPr>
        <w:t xml:space="preserve"> II</w:t>
      </w:r>
      <w:r>
        <w:t xml:space="preserve"> или</w:t>
      </w:r>
      <w:r>
        <w:rPr>
          <w:lang w:val="en-US"/>
        </w:rPr>
        <w:t xml:space="preserve"> III</w:t>
      </w:r>
      <w:r>
        <w:t xml:space="preserve"> режимах вентиляции устройств для охлаждения воздуха до</w:t>
      </w:r>
      <w:r>
        <w:softHyphen/>
        <w:t>пускается предусматрива</w:t>
      </w:r>
      <w:r>
        <w:t>ть их применение и 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 xml:space="preserve"> </w:t>
      </w:r>
      <w:r>
        <w:t>режиме при условии возможности сохранения запаса воды (источника водоснабжения)</w:t>
      </w:r>
      <w:r>
        <w:rPr>
          <w:noProof/>
        </w:rPr>
        <w:t>,</w:t>
      </w:r>
      <w:r>
        <w:t xml:space="preserve"> предназначаемо</w:t>
      </w:r>
      <w:r>
        <w:softHyphen/>
        <w:t>го на охлаждение воздуха и дизель-электрического агрегата во</w:t>
      </w:r>
      <w:r>
        <w:rPr>
          <w:noProof/>
        </w:rPr>
        <w:t xml:space="preserve"> II</w:t>
      </w:r>
      <w:r>
        <w:t xml:space="preserve"> и</w:t>
      </w:r>
      <w:r>
        <w:rPr>
          <w:lang w:val="en-US"/>
        </w:rPr>
        <w:t xml:space="preserve"> III</w:t>
      </w:r>
      <w:r>
        <w:t xml:space="preserve"> режимах вентиляции.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7.7*.</w:t>
      </w:r>
      <w:r>
        <w:t xml:space="preserve"> Для удаления из убежищ при</w:t>
      </w:r>
      <w:r>
        <w:rPr>
          <w:noProof/>
        </w:rPr>
        <w:t xml:space="preserve"> II</w:t>
      </w:r>
      <w:r>
        <w:t xml:space="preserve"> режиме теплоизбытков с помощью наружного возд</w:t>
      </w:r>
      <w:bookmarkStart w:id="2087" w:name="OCRUncertain1526"/>
      <w:r>
        <w:t>у</w:t>
      </w:r>
      <w:bookmarkEnd w:id="2087"/>
      <w:r>
        <w:t>ха в качестве расчетных следует принимать параметры наружного воздуха, соответствующие среднемесяч</w:t>
      </w:r>
      <w:bookmarkStart w:id="2088" w:name="OCRUncertain1532"/>
      <w:r>
        <w:softHyphen/>
      </w:r>
      <w:bookmarkEnd w:id="2088"/>
      <w:r>
        <w:t>ным температуре и влажности самого жаркого ме</w:t>
      </w:r>
      <w:r>
        <w:softHyphen/>
        <w:t>сяца года.</w:t>
      </w:r>
    </w:p>
    <w:p w:rsidR="00000000" w:rsidRDefault="00400209">
      <w:pPr>
        <w:widowControl w:val="0"/>
        <w:ind w:firstLine="284"/>
        <w:jc w:val="both"/>
      </w:pPr>
      <w:r>
        <w:t>Для удаления теплоизбытков с помощью средств охлаждения воздуха (</w:t>
      </w:r>
      <w:r>
        <w:t>воздухоохладители, кондиционеры и т.п.) в</w:t>
      </w:r>
      <w:r>
        <w:rPr>
          <w:lang w:val="en-US"/>
        </w:rPr>
        <w:t xml:space="preserve"> I</w:t>
      </w:r>
      <w:r>
        <w:t xml:space="preserve"> и </w:t>
      </w:r>
      <w:r>
        <w:rPr>
          <w:lang w:val="en-US"/>
        </w:rPr>
        <w:t>II</w:t>
      </w:r>
      <w:r>
        <w:t xml:space="preserve"> режимах в качестве рас</w:t>
      </w:r>
      <w:r>
        <w:softHyphen/>
        <w:t>четных должны приниматься параметры А наруж</w:t>
      </w:r>
      <w:r>
        <w:softHyphen/>
        <w:t>ного воздуха, если в техническом задании на проек</w:t>
      </w:r>
      <w:r>
        <w:softHyphen/>
        <w:t>тирование убежища не указаны другие расчетные параметры наружного воздуха.</w:t>
      </w:r>
    </w:p>
    <w:p w:rsidR="00000000" w:rsidRDefault="00400209">
      <w:pPr>
        <w:widowControl w:val="0"/>
        <w:ind w:firstLine="284"/>
        <w:jc w:val="both"/>
      </w:pPr>
      <w:r>
        <w:t>При тепловлажностном расчете следует учитывать тепловыделения от укрываемых, электрического ос</w:t>
      </w:r>
      <w:r>
        <w:softHyphen/>
        <w:t>вещения, электросилового оборудо</w:t>
      </w:r>
      <w:r>
        <w:softHyphen/>
        <w:t>вания и регене</w:t>
      </w:r>
      <w:r>
        <w:softHyphen/>
        <w:t>ративных устройств.</w:t>
      </w:r>
    </w:p>
    <w:p w:rsidR="00000000" w:rsidRDefault="00400209">
      <w:pPr>
        <w:widowControl w:val="0"/>
        <w:ind w:firstLine="284"/>
        <w:jc w:val="both"/>
      </w:pPr>
      <w:r>
        <w:t>Поглощение тепла ограждающими конструкция</w:t>
      </w:r>
      <w:r>
        <w:softHyphen/>
        <w:t>ми при расчете средств охлаждения воздуха не учитывается.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Количест</w:t>
      </w:r>
      <w:r>
        <w:t>во выделяемых укрываемыми тепла и влаги следует принимать согласно табл.</w:t>
      </w:r>
      <w:r>
        <w:rPr>
          <w:noProof/>
        </w:rPr>
        <w:t xml:space="preserve"> 35.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35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Показатель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Количества выделяемого тепла и влаги в </w:t>
            </w:r>
            <w:bookmarkStart w:id="2089" w:name="OCRUncertain1566"/>
            <w:r>
              <w:rPr>
                <w:sz w:val="16"/>
              </w:rPr>
              <w:t>у</w:t>
            </w:r>
            <w:bookmarkEnd w:id="2089"/>
            <w:r>
              <w:rPr>
                <w:sz w:val="16"/>
              </w:rPr>
              <w:t>бежищах, располо</w:t>
            </w:r>
            <w:r>
              <w:rPr>
                <w:sz w:val="16"/>
              </w:rPr>
              <w:softHyphen/>
              <w:t>женных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 предприя</w:t>
            </w:r>
            <w:r>
              <w:rPr>
                <w:sz w:val="16"/>
              </w:rPr>
              <w:softHyphen/>
              <w:t>тиях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 лечебных учреждениях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Тепловыделения (пол</w:t>
            </w:r>
            <w:r>
              <w:rPr>
                <w:sz w:val="16"/>
              </w:rPr>
              <w:softHyphen/>
              <w:t>ные) на одного укры</w:t>
            </w:r>
            <w:r>
              <w:rPr>
                <w:sz w:val="16"/>
              </w:rPr>
              <w:softHyphen/>
              <w:t>ваемого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bookmarkStart w:id="2090" w:name="OCRUncertain1577"/>
            <w:r>
              <w:rPr>
                <w:sz w:val="16"/>
              </w:rPr>
              <w:t>100 ккал/ч</w:t>
            </w:r>
            <w:bookmarkEnd w:id="209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100</w:t>
            </w:r>
            <w:r>
              <w:rPr>
                <w:sz w:val="16"/>
              </w:rPr>
              <w:t xml:space="preserve"> ккал/ч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Влаговыделения на одного укрываемого при температуре по</w:t>
            </w:r>
            <w:r>
              <w:rPr>
                <w:sz w:val="16"/>
              </w:rPr>
              <w:softHyphen/>
              <w:t>меще</w:t>
            </w:r>
            <w:bookmarkStart w:id="2091" w:name="OCRUncertain1586"/>
            <w:r>
              <w:rPr>
                <w:sz w:val="16"/>
              </w:rPr>
              <w:t>н</w:t>
            </w:r>
            <w:bookmarkEnd w:id="2091"/>
            <w:r>
              <w:rPr>
                <w:sz w:val="16"/>
              </w:rPr>
              <w:t>ий. °С: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811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95г/ч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95г/ч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811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110г/ч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Тепловыделения (пол</w:t>
            </w:r>
            <w:r>
              <w:rPr>
                <w:sz w:val="16"/>
              </w:rPr>
              <w:softHyphen/>
              <w:t>ные) от работаю</w:t>
            </w:r>
            <w:r>
              <w:rPr>
                <w:sz w:val="16"/>
              </w:rPr>
              <w:softHyphen/>
              <w:t>щего и обслуживающего п</w:t>
            </w:r>
            <w:bookmarkStart w:id="2092" w:name="OCRUncertain1594"/>
            <w:r>
              <w:rPr>
                <w:sz w:val="16"/>
              </w:rPr>
              <w:t>е</w:t>
            </w:r>
            <w:bookmarkEnd w:id="2092"/>
            <w:r>
              <w:rPr>
                <w:sz w:val="16"/>
              </w:rPr>
              <w:t>рсонала: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хирургу, операционных сестер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175</w:t>
            </w:r>
            <w:r>
              <w:rPr>
                <w:sz w:val="16"/>
              </w:rPr>
              <w:t xml:space="preserve"> ккал/ч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обслужи</w:t>
            </w:r>
            <w:r>
              <w:rPr>
                <w:sz w:val="16"/>
              </w:rPr>
              <w:t>вающего персонала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150</w:t>
            </w:r>
            <w:r>
              <w:rPr>
                <w:sz w:val="16"/>
              </w:rPr>
              <w:t xml:space="preserve"> ккал/ч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Влаговыдел</w:t>
            </w:r>
            <w:bookmarkStart w:id="2093" w:name="OCRUncertain1610"/>
            <w:r>
              <w:rPr>
                <w:sz w:val="16"/>
              </w:rPr>
              <w:t>е</w:t>
            </w:r>
            <w:bookmarkEnd w:id="2093"/>
            <w:r>
              <w:rPr>
                <w:sz w:val="16"/>
              </w:rPr>
              <w:t>ни</w:t>
            </w:r>
            <w:bookmarkStart w:id="2094" w:name="OCRUncertain1611"/>
            <w:r>
              <w:rPr>
                <w:sz w:val="16"/>
              </w:rPr>
              <w:t>я</w:t>
            </w:r>
            <w:bookmarkEnd w:id="2094"/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от персонала: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386"/>
              <w:jc w:val="both"/>
              <w:rPr>
                <w:sz w:val="16"/>
              </w:rPr>
            </w:pPr>
            <w:r>
              <w:rPr>
                <w:sz w:val="16"/>
              </w:rPr>
              <w:t>работающ</w:t>
            </w:r>
            <w:bookmarkStart w:id="2095" w:name="OCRUncertain1614"/>
            <w:r>
              <w:rPr>
                <w:sz w:val="16"/>
              </w:rPr>
              <w:t>е</w:t>
            </w:r>
            <w:bookmarkEnd w:id="2095"/>
            <w:r>
              <w:rPr>
                <w:sz w:val="16"/>
              </w:rPr>
              <w:t>го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в операционной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200</w:t>
            </w:r>
            <w:r>
              <w:rPr>
                <w:sz w:val="16"/>
              </w:rPr>
              <w:t>г/ч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386"/>
              <w:jc w:val="both"/>
              <w:rPr>
                <w:sz w:val="16"/>
              </w:rPr>
            </w:pPr>
            <w:r>
              <w:rPr>
                <w:sz w:val="16"/>
              </w:rPr>
              <w:t>обслуживающего больных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170г/ч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t xml:space="preserve">Тепловыделения от электрического освещения </w:t>
      </w:r>
      <w:r>
        <w:rPr>
          <w:i/>
          <w:lang w:val="en-US"/>
        </w:rPr>
        <w:t>Q</w:t>
      </w:r>
      <w:r>
        <w:rPr>
          <w:vertAlign w:val="subscript"/>
        </w:rPr>
        <w:t>осв</w:t>
      </w:r>
      <w:r>
        <w:rPr>
          <w:lang w:val="en-US"/>
        </w:rPr>
        <w:t>,</w:t>
      </w:r>
      <w:r>
        <w:t xml:space="preserve"> ккал/ч</w:t>
      </w:r>
      <w:bookmarkStart w:id="2096" w:name="OCRUncertain1626"/>
      <w:r>
        <w:t>,</w:t>
      </w:r>
      <w:bookmarkEnd w:id="2096"/>
      <w:r>
        <w:t xml:space="preserve"> следу</w:t>
      </w:r>
      <w:bookmarkStart w:id="2097" w:name="OCRUncertain1627"/>
      <w:r>
        <w:t>е</w:t>
      </w:r>
      <w:bookmarkEnd w:id="2097"/>
      <w:r>
        <w:t>т определять по форм</w:t>
      </w:r>
      <w:bookmarkStart w:id="2098" w:name="OCRUncertain1628"/>
      <w:r>
        <w:t>ул</w:t>
      </w:r>
      <w:bookmarkEnd w:id="2098"/>
      <w:r>
        <w:t>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Q</w:t>
      </w:r>
      <w:r>
        <w:rPr>
          <w:vertAlign w:val="subscript"/>
        </w:rPr>
        <w:t>осв</w:t>
      </w:r>
      <w:r>
        <w:t xml:space="preserve"> = 860 </w:t>
      </w:r>
      <w:r>
        <w:rPr>
          <w:i/>
          <w:lang w:val="en-US"/>
        </w:rPr>
        <w:t>N</w:t>
      </w:r>
      <w:r>
        <w:rPr>
          <w:vertAlign w:val="subscript"/>
        </w:rPr>
        <w:t>осв</w:t>
      </w:r>
      <w:r>
        <w:t>,               (47)</w:t>
      </w:r>
    </w:p>
    <w:p w:rsidR="00000000" w:rsidRDefault="00400209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t xml:space="preserve">       </w:t>
      </w:r>
      <w:r>
        <w:rPr>
          <w:i/>
          <w:lang w:val="en-US"/>
        </w:rPr>
        <w:t>N</w:t>
      </w:r>
      <w:r>
        <w:rPr>
          <w:vertAlign w:val="subscript"/>
        </w:rPr>
        <w:t>осв</w:t>
      </w:r>
      <w:r>
        <w:rPr>
          <w:noProof/>
        </w:rPr>
        <w:t xml:space="preserve"> </w:t>
      </w:r>
      <w:r>
        <w:t>- суммарная мощность источников ос</w:t>
      </w:r>
      <w:bookmarkStart w:id="2099" w:name="OCRUncertain1637"/>
      <w:r>
        <w:softHyphen/>
        <w:t>в</w:t>
      </w:r>
      <w:bookmarkEnd w:id="2099"/>
      <w:r>
        <w:t>ещения, к</w:t>
      </w:r>
      <w:bookmarkStart w:id="2100" w:name="OCRUncertain1638"/>
      <w:r>
        <w:t>В</w:t>
      </w:r>
      <w:bookmarkEnd w:id="2100"/>
      <w:r>
        <w:t>т.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7.8*.</w:t>
      </w:r>
      <w:r>
        <w:t xml:space="preserve"> Количество наружного воздуха в режиме фильтровентиляции следу</w:t>
      </w:r>
      <w:bookmarkStart w:id="2101" w:name="OCRUncertain1641"/>
      <w:r>
        <w:t>е</w:t>
      </w:r>
      <w:bookmarkEnd w:id="2101"/>
      <w:r>
        <w:t>т определять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</w:rPr>
        <w:t xml:space="preserve">        </w:t>
      </w:r>
      <w:r>
        <w:rPr>
          <w:noProof/>
          <w:position w:val="-30"/>
        </w:rPr>
        <w:object w:dxaOrig="1460" w:dyaOrig="720">
          <v:shape id="_x0000_i1177" type="#_x0000_t75" style="width:72.75pt;height:36pt" o:ole="">
            <v:imagedata r:id="rId296" o:title=""/>
          </v:shape>
          <o:OLEObject Type="Embed" ProgID="Equation.3" ShapeID="_x0000_i1177" DrawAspect="Content" ObjectID="_1427228018" r:id="rId297"/>
        </w:object>
      </w:r>
      <w:r>
        <w:t>, м</w:t>
      </w:r>
      <w:r>
        <w:rPr>
          <w:vertAlign w:val="superscript"/>
        </w:rPr>
        <w:t>3</w:t>
      </w:r>
      <w:r>
        <w:t>/ч        (</w:t>
      </w:r>
      <w:r>
        <w:rPr>
          <w:noProof/>
        </w:rPr>
        <w:t>48а)</w:t>
      </w:r>
    </w:p>
    <w:p w:rsidR="00000000" w:rsidRDefault="00400209">
      <w:pPr>
        <w:widowControl w:val="0"/>
        <w:ind w:left="1134" w:hanging="850"/>
        <w:jc w:val="both"/>
      </w:pPr>
      <w:r>
        <w:t xml:space="preserve">где  </w:t>
      </w:r>
      <w:r>
        <w:rPr>
          <w:i/>
          <w:lang w:val="en-US"/>
        </w:rPr>
        <w:t>q</w:t>
      </w:r>
      <w:r>
        <w:rPr>
          <w:vertAlign w:val="subscript"/>
        </w:rPr>
        <w:t>огр</w:t>
      </w:r>
      <w:r>
        <w:t xml:space="preserve"> </w:t>
      </w:r>
      <w:r>
        <w:rPr>
          <w:noProof/>
        </w:rPr>
        <w:t>-</w:t>
      </w:r>
      <w:r>
        <w:t xml:space="preserve"> количество тепла, ккал/ (ч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),</w:t>
      </w:r>
      <w:r>
        <w:t xml:space="preserve"> погло</w:t>
      </w:r>
      <w:r>
        <w:softHyphen/>
        <w:t>щаемого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ограждающих кон</w:t>
      </w:r>
      <w:r>
        <w:softHyphen/>
        <w:t>струкций, принимаемое по табл.</w:t>
      </w:r>
      <w:r>
        <w:rPr>
          <w:noProof/>
        </w:rPr>
        <w:t xml:space="preserve"> 36*;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F</w:t>
      </w:r>
      <w:r>
        <w:rPr>
          <w:vertAlign w:val="subscript"/>
          <w:lang w:val="en-US"/>
        </w:rPr>
        <w:t>ê</w:t>
      </w:r>
      <w:r>
        <w:rPr>
          <w:noProof/>
        </w:rPr>
        <w:t xml:space="preserve"> -</w:t>
      </w:r>
      <w:r>
        <w:t xml:space="preserve"> площадь   внутренней  поверхности ограждающих конструкций, м</w:t>
      </w:r>
      <w:r>
        <w:rPr>
          <w:vertAlign w:val="superscript"/>
        </w:rPr>
        <w:t>2</w:t>
      </w:r>
      <w:r>
        <w:t xml:space="preserve">;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I</w:t>
      </w:r>
      <w:r>
        <w:rPr>
          <w:vertAlign w:val="subscript"/>
        </w:rPr>
        <w:t>в</w:t>
      </w:r>
      <w:r>
        <w:rPr>
          <w:noProof/>
        </w:rPr>
        <w:t xml:space="preserve"> </w:t>
      </w:r>
      <w:r>
        <w:t>- теплосодержани</w:t>
      </w:r>
      <w:bookmarkStart w:id="2102" w:name="OCRUncertain1661"/>
      <w:r>
        <w:t>е</w:t>
      </w:r>
      <w:bookmarkEnd w:id="2102"/>
      <w:r>
        <w:t xml:space="preserve"> внутреннего воз</w:t>
      </w:r>
      <w:r>
        <w:softHyphen/>
        <w:t>духа, принимаемое для 1-й и 2-й кли</w:t>
      </w:r>
      <w:r>
        <w:softHyphen/>
        <w:t>матических зон (по табл.</w:t>
      </w:r>
      <w:r>
        <w:rPr>
          <w:noProof/>
        </w:rPr>
        <w:t xml:space="preserve"> 34*</w:t>
      </w:r>
      <w:r>
        <w:t>)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22,5</w:t>
      </w:r>
      <w:r>
        <w:t xml:space="preserve"> ккал/кг, для 3-й и 4-й климати</w:t>
      </w:r>
      <w:r>
        <w:softHyphen/>
        <w:t>ческих зон</w:t>
      </w:r>
      <w:r>
        <w:rPr>
          <w:noProof/>
        </w:rPr>
        <w:t xml:space="preserve"> - 23,5</w:t>
      </w:r>
      <w:r>
        <w:t xml:space="preserve"> ккал/кг;</w:t>
      </w:r>
    </w:p>
    <w:p w:rsidR="00000000" w:rsidRDefault="00400209">
      <w:pPr>
        <w:widowControl w:val="0"/>
        <w:ind w:firstLine="851"/>
        <w:jc w:val="both"/>
        <w:rPr>
          <w:noProof/>
        </w:rPr>
      </w:pPr>
      <w:r>
        <w:rPr>
          <w:i/>
          <w:lang w:val="en-US"/>
        </w:rPr>
        <w:t>Q</w:t>
      </w:r>
      <w:r>
        <w:rPr>
          <w:vertAlign w:val="subscript"/>
          <w:lang w:val="en-US"/>
        </w:rPr>
        <w:t>ò</w:t>
      </w:r>
      <w:r>
        <w:rPr>
          <w:lang w:val="en-US"/>
        </w:rPr>
        <w:t xml:space="preserve">, </w:t>
      </w:r>
      <w:r>
        <w:rPr>
          <w:i/>
          <w:lang w:val="en-US"/>
        </w:rPr>
        <w:t>I</w:t>
      </w:r>
      <w:r>
        <w:rPr>
          <w:vertAlign w:val="subscript"/>
        </w:rPr>
        <w:t>н</w:t>
      </w:r>
      <w:r>
        <w:rPr>
          <w:noProof/>
        </w:rPr>
        <w:t xml:space="preserve"> </w:t>
      </w:r>
      <w:r>
        <w:t xml:space="preserve">- обозначения те же, что и в формуле </w:t>
      </w:r>
      <w:r>
        <w:rPr>
          <w:noProof/>
        </w:rPr>
        <w:t>(48</w:t>
      </w:r>
      <w:bookmarkStart w:id="2103" w:name="OCRUncertain1674"/>
      <w:r>
        <w:rPr>
          <w:noProof/>
        </w:rPr>
        <w:t>).</w:t>
      </w:r>
      <w:bookmarkEnd w:id="2103"/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36*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992"/>
        <w:gridCol w:w="1276"/>
        <w:gridCol w:w="425"/>
        <w:gridCol w:w="709"/>
        <w:gridCol w:w="850"/>
        <w:gridCol w:w="567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Начальная темпера</w:t>
            </w:r>
            <w:r>
              <w:rPr>
                <w:sz w:val="16"/>
              </w:rPr>
              <w:softHyphen/>
              <w:t>ту</w:t>
            </w:r>
            <w:r>
              <w:rPr>
                <w:sz w:val="16"/>
              </w:rPr>
              <w:softHyphen/>
              <w:t>ра пера</w:t>
            </w:r>
            <w:r>
              <w:rPr>
                <w:sz w:val="16"/>
              </w:rPr>
              <w:softHyphen/>
              <w:t xml:space="preserve">тура огра- 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Среднечасовое количество тепла,  поглощаемое ограждающими конструкциями, ккал/(ч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ждающих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жел</w:t>
            </w:r>
            <w:r>
              <w:rPr>
                <w:sz w:val="16"/>
              </w:rPr>
              <w:t>езобетонными и бетонными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кирпичной кладкой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констру</w:t>
            </w:r>
            <w:r>
              <w:rPr>
                <w:sz w:val="16"/>
              </w:rPr>
              <w:softHyphen/>
              <w:t>к</w:t>
            </w:r>
            <w:r>
              <w:rPr>
                <w:sz w:val="16"/>
              </w:rPr>
              <w:softHyphen/>
              <w:t>ций, С</w:t>
            </w:r>
            <w:r>
              <w:rPr>
                <w:sz w:val="16"/>
              </w:rPr>
              <w:sym w:font="Symbol" w:char="F0B0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режиме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z w:val="16"/>
                <w:lang w:val="en-US"/>
              </w:rPr>
              <w:t xml:space="preserve"> III</w:t>
            </w:r>
            <w:r>
              <w:rPr>
                <w:sz w:val="16"/>
              </w:rPr>
              <w:t xml:space="preserve"> режиме и температ</w:t>
            </w:r>
            <w:bookmarkStart w:id="2104" w:name="OCRUncertain1704"/>
            <w:r>
              <w:rPr>
                <w:sz w:val="16"/>
              </w:rPr>
              <w:t>у</w:t>
            </w:r>
            <w:bookmarkEnd w:id="2104"/>
            <w:r>
              <w:rPr>
                <w:sz w:val="16"/>
              </w:rPr>
              <w:t>ре  в помещении, 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режиме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z w:val="16"/>
                <w:lang w:val="en-US"/>
              </w:rPr>
              <w:t xml:space="preserve"> III</w:t>
            </w:r>
            <w:r>
              <w:rPr>
                <w:sz w:val="16"/>
              </w:rPr>
              <w:t xml:space="preserve"> режиме и температуре в помещении,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129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120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74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110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101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91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81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72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53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43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Примечание. Начальная </w:t>
            </w:r>
            <w:r>
              <w:rPr>
                <w:sz w:val="16"/>
              </w:rPr>
              <w:t>температура поверхности ограждающих конструкций принимается равной средне</w:t>
            </w:r>
            <w:r>
              <w:rPr>
                <w:sz w:val="16"/>
              </w:rPr>
              <w:softHyphen/>
              <w:t>месячной температуре наружного воздуха самого жаркого месяца по СНиП "Строительная климатология и геофизи</w:t>
            </w:r>
            <w:r>
              <w:rPr>
                <w:sz w:val="16"/>
              </w:rPr>
              <w:softHyphen/>
              <w:t>ка", но не ниже</w:t>
            </w:r>
            <w:r>
              <w:rPr>
                <w:noProof/>
                <w:sz w:val="16"/>
              </w:rPr>
              <w:t xml:space="preserve"> 15</w:t>
            </w:r>
            <w:r>
              <w:rPr>
                <w:noProof/>
                <w:sz w:val="16"/>
              </w:rPr>
              <w:sym w:font="Symbol" w:char="F0B0"/>
            </w:r>
            <w:r>
              <w:rPr>
                <w:sz w:val="16"/>
              </w:rPr>
              <w:t>С.</w:t>
            </w: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t>Теплопоглощение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огр</w:t>
      </w:r>
      <w:r>
        <w:t xml:space="preserve"> ограждающими конструк</w:t>
      </w:r>
      <w:r>
        <w:softHyphen/>
        <w:t>циями должно учитываться только для одного из режимов,</w:t>
      </w:r>
      <w:r>
        <w:rPr>
          <w:noProof/>
        </w:rPr>
        <w:t xml:space="preserve"> </w:t>
      </w:r>
      <w:r>
        <w:t>- как правило, для</w:t>
      </w:r>
      <w:r>
        <w:rPr>
          <w:noProof/>
        </w:rPr>
        <w:t xml:space="preserve"> II</w:t>
      </w:r>
      <w:r>
        <w:t xml:space="preserve"> режима. Если в тех</w:t>
      </w:r>
      <w:r>
        <w:softHyphen/>
        <w:t>ническом задании на проектирование убежища</w:t>
      </w:r>
      <w:r>
        <w:rPr>
          <w:lang w:val="en-US"/>
        </w:rPr>
        <w:t xml:space="preserve"> III</w:t>
      </w:r>
      <w:r>
        <w:t xml:space="preserve"> ре</w:t>
      </w:r>
      <w:r>
        <w:softHyphen/>
        <w:t>жим задан как первый по очередности, то теплопоглощение учитывается только для</w:t>
      </w:r>
      <w:r>
        <w:rPr>
          <w:lang w:val="en-US"/>
        </w:rPr>
        <w:t xml:space="preserve"> III</w:t>
      </w:r>
      <w:r>
        <w:t xml:space="preserve"> режима.</w:t>
      </w:r>
    </w:p>
    <w:p w:rsidR="00000000" w:rsidRDefault="00400209">
      <w:pPr>
        <w:widowControl w:val="0"/>
        <w:ind w:firstLine="284"/>
        <w:jc w:val="both"/>
      </w:pPr>
      <w:r>
        <w:t>Теплопоглощение  ограждающи</w:t>
      </w:r>
      <w:r>
        <w:t>ми  конструк</w:t>
      </w:r>
      <w:r>
        <w:softHyphen/>
        <w:t>циями убежищ учиты</w:t>
      </w:r>
      <w:r>
        <w:softHyphen/>
        <w:t>вается только при наличии об</w:t>
      </w:r>
      <w:r>
        <w:softHyphen/>
        <w:t>сыпки.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7.10*.</w:t>
      </w:r>
      <w:r>
        <w:t xml:space="preserve"> В качестве источника холода для устройств охлаждения воздуха должна предусматриваться во</w:t>
      </w:r>
      <w:r>
        <w:softHyphen/>
        <w:t>да, хранимая в заглубленных резервуарах или по</w:t>
      </w:r>
      <w:r>
        <w:softHyphen/>
        <w:t>лучаемая из водозаборных скважин.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Устройство защищенного источника водоснаб</w:t>
      </w:r>
      <w:r>
        <w:softHyphen/>
        <w:t>жения - водозаборных скважин допускается в ис</w:t>
      </w:r>
      <w:r>
        <w:softHyphen/>
        <w:t>ключительных случаях и при соответс</w:t>
      </w:r>
      <w:r>
        <w:softHyphen/>
        <w:t>твующем тех</w:t>
      </w:r>
      <w:r>
        <w:softHyphen/>
        <w:t>нико-экономическом обосновании в 3-й и 4-й кли</w:t>
      </w:r>
      <w:r>
        <w:softHyphen/>
        <w:t>матических зонах по табл.</w:t>
      </w:r>
      <w:r>
        <w:rPr>
          <w:noProof/>
        </w:rPr>
        <w:t xml:space="preserve"> 34*.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7.11*.</w:t>
      </w:r>
      <w:r>
        <w:t xml:space="preserve"> Для чистой вентиляции, фильтровентиля</w:t>
      </w:r>
      <w:r>
        <w:softHyphen/>
        <w:t>ции и ве</w:t>
      </w:r>
      <w:r>
        <w:t>нтиляции ДЭС воздухозаборы должны быть раздельными.</w:t>
      </w:r>
    </w:p>
    <w:p w:rsidR="00000000" w:rsidRDefault="00400209">
      <w:pPr>
        <w:widowControl w:val="0"/>
        <w:ind w:firstLine="284"/>
        <w:jc w:val="both"/>
      </w:pPr>
      <w:r>
        <w:t>Воздухозаборы чистой вентиляции убежищ, а так</w:t>
      </w:r>
      <w:r>
        <w:softHyphen/>
        <w:t>же вентиляции помещения ДЭС должны размещать</w:t>
      </w:r>
      <w:r>
        <w:softHyphen/>
        <w:t>ся вне завалов зданий и сооружений. Воздухозаборы фильтровентиляции допускается размещать на тер</w:t>
      </w:r>
      <w:r>
        <w:softHyphen/>
        <w:t>ритории завалов и в предтамбуре убежища.</w:t>
      </w:r>
    </w:p>
    <w:p w:rsidR="00000000" w:rsidRDefault="00400209">
      <w:pPr>
        <w:widowControl w:val="0"/>
        <w:ind w:firstLine="284"/>
        <w:jc w:val="both"/>
      </w:pPr>
      <w:r>
        <w:t>Воздухозабор чистой вентиляции целесообразно совмещать с аварийным выходом из убежища. При этом высоту и расположение воздухозабора следует принимать в соответствии с требованиями СНиП по отоплению, вентиляции и кондиционированию в</w:t>
      </w:r>
      <w:r>
        <w:t>оз</w:t>
      </w:r>
      <w:r>
        <w:softHyphen/>
        <w:t>духа, а также п.</w:t>
      </w:r>
      <w:r>
        <w:rPr>
          <w:noProof/>
        </w:rPr>
        <w:t xml:space="preserve"> 2.20</w:t>
      </w:r>
      <w:r>
        <w:t xml:space="preserve"> настоящих норм.</w:t>
      </w:r>
    </w:p>
    <w:p w:rsidR="00000000" w:rsidRDefault="00400209">
      <w:pPr>
        <w:widowControl w:val="0"/>
        <w:ind w:firstLine="284"/>
        <w:jc w:val="both"/>
      </w:pPr>
      <w:r>
        <w:t>Воздухозаборы чистой вентиляции и фильтровентиляции внутри убежища должны быть соеди</w:t>
      </w:r>
      <w:r>
        <w:softHyphen/>
        <w:t>нены между собой воздуховодом сечением, рас</w:t>
      </w:r>
      <w:r>
        <w:softHyphen/>
        <w:t>считанным из условий подачи воздуха по режиму фильтровен</w:t>
      </w:r>
      <w:r>
        <w:softHyphen/>
        <w:t>тиляции, с установкой в нем гермети</w:t>
      </w:r>
      <w:r>
        <w:softHyphen/>
        <w:t>ческого клапана.</w:t>
      </w:r>
    </w:p>
    <w:p w:rsidR="00000000" w:rsidRDefault="00400209">
      <w:pPr>
        <w:widowControl w:val="0"/>
        <w:ind w:firstLine="284"/>
        <w:jc w:val="both"/>
      </w:pPr>
      <w:r>
        <w:t>Воздухозаборы чистой вентиляции и фильтровентиляции должны быть расположены на расстоя</w:t>
      </w:r>
      <w:r>
        <w:softHyphen/>
        <w:t>нии не ближе</w:t>
      </w:r>
      <w:r>
        <w:rPr>
          <w:noProof/>
        </w:rPr>
        <w:t xml:space="preserve"> 10</w:t>
      </w:r>
      <w:r>
        <w:t xml:space="preserve"> м от выбросов вытяжных систем вентиляции убежища, помещения ДЭС и оголовка газовыхлопа дизеля.</w:t>
      </w:r>
    </w:p>
    <w:p w:rsidR="00000000" w:rsidRDefault="00400209">
      <w:pPr>
        <w:widowControl w:val="0"/>
        <w:ind w:firstLine="284"/>
        <w:jc w:val="both"/>
      </w:pPr>
      <w:r>
        <w:t>В местах расположения убежищ в гор</w:t>
      </w:r>
      <w:r>
        <w:t>одской за</w:t>
      </w:r>
      <w:r>
        <w:softHyphen/>
        <w:t xml:space="preserve">стройке допускается объединение в общих </w:t>
      </w:r>
      <w:bookmarkStart w:id="2105" w:name="OCRUncertain1833"/>
      <w:r>
        <w:t>ш</w:t>
      </w:r>
      <w:bookmarkEnd w:id="2105"/>
      <w:r>
        <w:t>ахтах с разделительными перегородками, не допускаю</w:t>
      </w:r>
      <w:r>
        <w:softHyphen/>
        <w:t>щими перетекания воздуха из канала в канал:</w:t>
      </w:r>
    </w:p>
    <w:p w:rsidR="00000000" w:rsidRDefault="00400209">
      <w:pPr>
        <w:widowControl w:val="0"/>
        <w:ind w:firstLine="284"/>
        <w:jc w:val="both"/>
      </w:pPr>
      <w:r>
        <w:t>а) воздухозаборов чистой вентиляции, фильтровентиляции, вентиляции ДЭС, при этом устройство соединительного воздуховода между воздухозаборами чистой вентиляции и фильтровентиляции пре</w:t>
      </w:r>
      <w:r>
        <w:softHyphen/>
        <w:t>дусматривать не следует;</w:t>
      </w:r>
    </w:p>
    <w:p w:rsidR="00000000" w:rsidRDefault="00400209">
      <w:pPr>
        <w:widowControl w:val="0"/>
        <w:ind w:firstLine="284"/>
        <w:jc w:val="both"/>
      </w:pPr>
      <w:r>
        <w:t>б) вытяжных каналов из отдельных помещений убежищ и выхлопной трубы от дизеля.</w:t>
      </w:r>
    </w:p>
    <w:p w:rsidR="00000000" w:rsidRDefault="00400209">
      <w:pPr>
        <w:widowControl w:val="0"/>
        <w:ind w:firstLine="284"/>
        <w:jc w:val="both"/>
      </w:pPr>
      <w:r>
        <w:t>В районах северной строительно-климатической зоны с объемом снегопереноса за з</w:t>
      </w:r>
      <w:r>
        <w:t>иму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3</w:t>
      </w:r>
      <w:r>
        <w:t>/ч и более для защиты воздухозаборов и вытяжных ус</w:t>
      </w:r>
      <w:r>
        <w:softHyphen/>
        <w:t>тройств от заноса снегом должны быть предусмот</w:t>
      </w:r>
      <w:r>
        <w:softHyphen/>
        <w:t>рены снегозащитные устройства.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7.12*.</w:t>
      </w:r>
      <w:r>
        <w:t xml:space="preserve"> Воздуховоды приточных и вытяжных сис</w:t>
      </w:r>
      <w:r>
        <w:softHyphen/>
        <w:t>тем, прокладываемые снаружи, выполняются из строительных конструкций, рассчитанных на воз</w:t>
      </w:r>
      <w:r>
        <w:softHyphen/>
        <w:t>действие ударной волны, или монтируются из сталь</w:t>
      </w:r>
      <w:r>
        <w:softHyphen/>
        <w:t>ных электросварных труб по ГОСТ</w:t>
      </w:r>
      <w:r>
        <w:rPr>
          <w:noProof/>
        </w:rPr>
        <w:t xml:space="preserve"> 10704</w:t>
      </w:r>
      <w:r>
        <w:t>-</w:t>
      </w:r>
      <w:r>
        <w:rPr>
          <w:noProof/>
        </w:rPr>
        <w:t>76</w:t>
      </w:r>
      <w:r>
        <w:t xml:space="preserve"> и дол</w:t>
      </w:r>
      <w:r>
        <w:softHyphen/>
        <w:t>жны прокладываться с уклоном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t xml:space="preserve"> </w:t>
      </w:r>
      <w:r>
        <w:rPr>
          <w:lang w:val="en-US"/>
        </w:rPr>
        <w:sym w:font="Symbol" w:char="F0B3"/>
      </w:r>
      <w:r>
        <w:t xml:space="preserve"> </w:t>
      </w:r>
      <w:r>
        <w:rPr>
          <w:noProof/>
        </w:rPr>
        <w:t>0</w:t>
      </w:r>
      <w:r>
        <w:t>,</w:t>
      </w:r>
      <w:r>
        <w:rPr>
          <w:noProof/>
        </w:rPr>
        <w:t>003</w:t>
      </w:r>
      <w:r>
        <w:t xml:space="preserve"> в сторо</w:t>
      </w:r>
      <w:r>
        <w:softHyphen/>
        <w:t>ну защитного сооружения, при этом перед противовзрывным устройством следует предусматривать от</w:t>
      </w:r>
      <w:r>
        <w:softHyphen/>
        <w:t>в</w:t>
      </w:r>
      <w:r>
        <w:t>од конденсата.</w:t>
      </w:r>
    </w:p>
    <w:p w:rsidR="00000000" w:rsidRDefault="00400209">
      <w:pPr>
        <w:widowControl w:val="0"/>
        <w:ind w:firstLine="284"/>
        <w:jc w:val="both"/>
      </w:pPr>
      <w:r>
        <w:t>Из стальных труб следует изготовлять воздухо</w:t>
      </w:r>
      <w:r>
        <w:softHyphen/>
        <w:t>воды, проклады</w:t>
      </w:r>
      <w:r>
        <w:softHyphen/>
        <w:t>ваемые внутри помещений до гер</w:t>
      </w:r>
      <w:r>
        <w:softHyphen/>
        <w:t>метических клапанов, соединительные воздуховоды между воздухозаборами чистой вентиляции и филь</w:t>
      </w:r>
      <w:r>
        <w:softHyphen/>
        <w:t>тровентиляции, а также патрубки для установки герметических клапанов в стенах.</w:t>
      </w:r>
    </w:p>
    <w:p w:rsidR="00000000" w:rsidRDefault="00400209">
      <w:pPr>
        <w:widowControl w:val="0"/>
        <w:ind w:firstLine="284"/>
        <w:jc w:val="both"/>
      </w:pPr>
      <w:r>
        <w:t>Воздуховоды фильтров-поглотителей и регенера</w:t>
      </w:r>
      <w:r>
        <w:softHyphen/>
        <w:t>тивных установок необходимо изготовлять из лис</w:t>
      </w:r>
      <w:r>
        <w:softHyphen/>
        <w:t>товой стали толщиной</w:t>
      </w:r>
      <w:r>
        <w:rPr>
          <w:noProof/>
        </w:rPr>
        <w:t xml:space="preserve"> 2</w:t>
      </w:r>
      <w:r>
        <w:t xml:space="preserve"> мм.</w:t>
      </w:r>
    </w:p>
    <w:p w:rsidR="00000000" w:rsidRDefault="00400209">
      <w:pPr>
        <w:widowControl w:val="0"/>
        <w:ind w:firstLine="284"/>
        <w:jc w:val="both"/>
      </w:pPr>
      <w:r>
        <w:t>Воздуховоды внутри помещения после герме</w:t>
      </w:r>
      <w:r>
        <w:softHyphen/>
        <w:t>тических клапанов и фильтров следует изготов</w:t>
      </w:r>
      <w:r>
        <w:softHyphen/>
        <w:t>лять из листовой стали в со</w:t>
      </w:r>
      <w:r>
        <w:t>ответствии с требова</w:t>
      </w:r>
      <w:r>
        <w:softHyphen/>
        <w:t>ниями СНиП по проектированию отопления, венти</w:t>
      </w:r>
      <w:r>
        <w:softHyphen/>
        <w:t>ляции и кондиционирования воздуха.</w:t>
      </w:r>
    </w:p>
    <w:p w:rsidR="00000000" w:rsidRDefault="00400209">
      <w:pPr>
        <w:widowControl w:val="0"/>
        <w:ind w:firstLine="284"/>
        <w:jc w:val="both"/>
      </w:pPr>
      <w:r>
        <w:t>Длина воздуховода от вентилятора до наиболее удаленного вентиляционного отверстия должна быть для систем вентиляции с электроручными вен</w:t>
      </w:r>
      <w:r>
        <w:softHyphen/>
        <w:t>тиляторами не более</w:t>
      </w:r>
      <w:r>
        <w:rPr>
          <w:noProof/>
        </w:rPr>
        <w:t xml:space="preserve"> 30</w:t>
      </w:r>
      <w:r>
        <w:t xml:space="preserve"> м, для систем, оборудован</w:t>
      </w:r>
      <w:r>
        <w:softHyphen/>
        <w:t>ных промышленными вентиляторами с электропри</w:t>
      </w:r>
      <w:r>
        <w:softHyphen/>
        <w:t>водами,</w:t>
      </w:r>
      <w:r>
        <w:rPr>
          <w:noProof/>
        </w:rPr>
        <w:t xml:space="preserve"> -</w:t>
      </w:r>
      <w:r>
        <w:t xml:space="preserve"> как правило, не более</w:t>
      </w:r>
      <w:r>
        <w:rPr>
          <w:noProof/>
        </w:rPr>
        <w:t xml:space="preserve"> 50</w:t>
      </w:r>
      <w:r>
        <w:t xml:space="preserve"> м.</w:t>
      </w:r>
    </w:p>
    <w:p w:rsidR="00000000" w:rsidRDefault="00400209">
      <w:pPr>
        <w:widowControl w:val="0"/>
        <w:ind w:firstLine="284"/>
        <w:jc w:val="both"/>
      </w:pPr>
      <w:r>
        <w:t>Воздуховоды, по которым транспортируется воздух с высокой температурой, должны быть теплоизолированы.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7.13*.</w:t>
      </w:r>
      <w:r>
        <w:t xml:space="preserve"> На воздухозаборах и вытяжных уст</w:t>
      </w:r>
      <w:r>
        <w:t>рой</w:t>
      </w:r>
      <w:r>
        <w:softHyphen/>
        <w:t>ствах следует предусматривать установку противовзрывных устройств, имеющих расширительные ка</w:t>
      </w:r>
      <w:r>
        <w:softHyphen/>
        <w:t>меры и характеристики согласно прил.</w:t>
      </w:r>
      <w:r>
        <w:rPr>
          <w:noProof/>
        </w:rPr>
        <w:t xml:space="preserve"> 6*.</w:t>
      </w:r>
    </w:p>
    <w:p w:rsidR="00000000" w:rsidRDefault="00400209">
      <w:pPr>
        <w:widowControl w:val="0"/>
        <w:ind w:firstLine="284"/>
        <w:jc w:val="both"/>
      </w:pPr>
      <w:r>
        <w:t>Противовозрывные устройства следует разме</w:t>
      </w:r>
      <w:r>
        <w:softHyphen/>
        <w:t>щать в пределах защитных сооружений с обеспече</w:t>
      </w:r>
      <w:r>
        <w:softHyphen/>
        <w:t>нием доступа к ним для осмотра и ремонта.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7.14*.</w:t>
      </w:r>
      <w:r>
        <w:t xml:space="preserve"> В системах вентиляции след</w:t>
      </w:r>
      <w:bookmarkStart w:id="2106" w:name="OCRUncertain1947"/>
      <w:r>
        <w:t>у</w:t>
      </w:r>
      <w:bookmarkEnd w:id="2106"/>
      <w:r>
        <w:t>ет предус</w:t>
      </w:r>
      <w:r>
        <w:softHyphen/>
        <w:t>матривать гермети</w:t>
      </w:r>
      <w:r>
        <w:softHyphen/>
        <w:t>ческие клапаны, рассчитанные на давление не менее</w:t>
      </w:r>
      <w:r>
        <w:rPr>
          <w:noProof/>
        </w:rPr>
        <w:t xml:space="preserve"> 1</w:t>
      </w:r>
      <w:r>
        <w:t xml:space="preserve"> кгс/см</w:t>
      </w:r>
      <w:r>
        <w:rPr>
          <w:vertAlign w:val="superscript"/>
        </w:rPr>
        <w:t>2</w:t>
      </w:r>
      <w:r>
        <w:t>, с ручным приводом диаметром до</w:t>
      </w:r>
      <w:r>
        <w:rPr>
          <w:noProof/>
        </w:rPr>
        <w:t xml:space="preserve"> 600</w:t>
      </w:r>
      <w:r>
        <w:t xml:space="preserve"> мм включительно и с электроприводом при наличии ДЭС и диаметре свыше </w:t>
      </w:r>
      <w:r>
        <w:rPr>
          <w:noProof/>
        </w:rPr>
        <w:t>600</w:t>
      </w:r>
      <w:r>
        <w:t xml:space="preserve"> мм.</w:t>
      </w:r>
    </w:p>
    <w:p w:rsidR="00000000" w:rsidRDefault="00400209">
      <w:pPr>
        <w:widowControl w:val="0"/>
        <w:ind w:firstLine="284"/>
        <w:jc w:val="both"/>
      </w:pPr>
      <w:r>
        <w:t>В воздух</w:t>
      </w:r>
      <w:r>
        <w:t>оводах, проходящих через линию гер</w:t>
      </w:r>
      <w:r>
        <w:softHyphen/>
        <w:t>метизации, для осмотра и очистки герметических клапанов изнутри после них (со стороны внутрен</w:t>
      </w:r>
      <w:r>
        <w:softHyphen/>
        <w:t>них помещений) следует предусматривать люк-вставку.</w:t>
      </w:r>
    </w:p>
    <w:p w:rsidR="00000000" w:rsidRDefault="00400209">
      <w:pPr>
        <w:widowControl w:val="0"/>
        <w:ind w:firstLine="284"/>
        <w:jc w:val="both"/>
      </w:pPr>
      <w:r>
        <w:t>На воздуховодах системы вентиляции перед фильтрами и после них следует предусматривать штуцеры с лабораторными кранами для отбора проб воздуха.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7.15*.</w:t>
      </w:r>
      <w:r>
        <w:t xml:space="preserve"> Вентиляторы для систем вентиляции убе</w:t>
      </w:r>
      <w:r>
        <w:softHyphen/>
        <w:t>жищ без ДЭС следует предусматривать с электроручным приводом согласно прил.</w:t>
      </w:r>
      <w:r>
        <w:rPr>
          <w:noProof/>
        </w:rPr>
        <w:t xml:space="preserve"> 7* ,</w:t>
      </w:r>
      <w:r>
        <w:t xml:space="preserve"> в убежищах с защищенным источником электроснабжения</w:t>
      </w:r>
      <w:r>
        <w:rPr>
          <w:noProof/>
        </w:rPr>
        <w:t xml:space="preserve"> </w:t>
      </w:r>
      <w:r>
        <w:t>- с элек</w:t>
      </w:r>
      <w:r>
        <w:softHyphen/>
      </w:r>
      <w:r>
        <w:t>трическим.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Вентиляторы с электроручным приводом следует применять для вентиляции убежищ вместимостью до</w:t>
      </w:r>
      <w:r>
        <w:rPr>
          <w:noProof/>
        </w:rPr>
        <w:t xml:space="preserve"> 600</w:t>
      </w:r>
      <w:r>
        <w:t xml:space="preserve"> чел., расположенных в 1-й и 2-й климатичес</w:t>
      </w:r>
      <w:r>
        <w:softHyphen/>
        <w:t>ких зонах (по табл.</w:t>
      </w:r>
      <w:r>
        <w:rPr>
          <w:noProof/>
        </w:rPr>
        <w:t xml:space="preserve"> 34*)</w:t>
      </w:r>
      <w:r>
        <w:t>, а также убежищ (без воздухо</w:t>
      </w:r>
      <w:r>
        <w:softHyphen/>
        <w:t>охлаждающих установок) при вместимости до</w:t>
      </w:r>
      <w:r>
        <w:rPr>
          <w:noProof/>
        </w:rPr>
        <w:t xml:space="preserve"> 450</w:t>
      </w:r>
      <w:r>
        <w:t xml:space="preserve"> и</w:t>
      </w:r>
      <w:r>
        <w:rPr>
          <w:noProof/>
        </w:rPr>
        <w:t xml:space="preserve"> 300</w:t>
      </w:r>
      <w:r>
        <w:t xml:space="preserve"> чел., расположенных соответственно в 3-й и 4-й климатических зонах (по табл.</w:t>
      </w:r>
      <w:r>
        <w:rPr>
          <w:noProof/>
        </w:rPr>
        <w:t xml:space="preserve"> 34*</w:t>
      </w:r>
      <w:r>
        <w:t>)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В режиме чистой вентиляции убежищ следует пре</w:t>
      </w:r>
      <w:r>
        <w:softHyphen/>
        <w:t>дусматривать использование электроручных венти</w:t>
      </w:r>
      <w:r>
        <w:softHyphen/>
        <w:t>ляторов. входящих в систему филь</w:t>
      </w:r>
      <w:r>
        <w:softHyphen/>
        <w:t>т</w:t>
      </w:r>
      <w:r>
        <w:softHyphen/>
        <w:t>ро</w:t>
      </w:r>
      <w:r>
        <w:softHyphen/>
        <w:t xml:space="preserve">вентиляции </w:t>
      </w:r>
      <w:r>
        <w:rPr>
          <w:noProof/>
        </w:rPr>
        <w:t>(II</w:t>
      </w:r>
      <w:r>
        <w:t xml:space="preserve"> режим)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t xml:space="preserve">При недостаточной </w:t>
      </w:r>
      <w:r>
        <w:t>производительности этих вен</w:t>
      </w:r>
      <w:r>
        <w:softHyphen/>
        <w:t>тиляторов д</w:t>
      </w:r>
      <w:bookmarkStart w:id="2107" w:name="OCRUncertain1997"/>
      <w:r>
        <w:t>л</w:t>
      </w:r>
      <w:bookmarkEnd w:id="2107"/>
      <w:r>
        <w:t>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режиме необходимо предусматри</w:t>
      </w:r>
      <w:r>
        <w:softHyphen/>
        <w:t>вать установку дополните</w:t>
      </w:r>
      <w:bookmarkStart w:id="2108" w:name="OCRUncertain2003"/>
      <w:r>
        <w:t>л</w:t>
      </w:r>
      <w:bookmarkEnd w:id="2108"/>
      <w:r>
        <w:t>ьных электроручных вентиляторов.</w:t>
      </w:r>
    </w:p>
    <w:p w:rsidR="00000000" w:rsidRDefault="00400209">
      <w:pPr>
        <w:widowControl w:val="0"/>
        <w:ind w:firstLine="284"/>
        <w:jc w:val="both"/>
      </w:pPr>
      <w:r>
        <w:t>На каждом электроручном вентиляторе (в убе</w:t>
      </w:r>
      <w:r>
        <w:softHyphen/>
        <w:t>жище без ДЭС) след</w:t>
      </w:r>
      <w:bookmarkStart w:id="2109" w:name="OCRUncertain2008"/>
      <w:r>
        <w:t>у</w:t>
      </w:r>
      <w:bookmarkEnd w:id="2109"/>
      <w:r>
        <w:t>ет предусматривать установку обратного клапана</w:t>
      </w:r>
      <w:r>
        <w:rPr>
          <w:noProof/>
        </w:rPr>
        <w:t xml:space="preserve"> -</w:t>
      </w:r>
      <w:r>
        <w:t xml:space="preserve"> </w:t>
      </w:r>
      <w:bookmarkStart w:id="2110" w:name="OCRUncertain2011"/>
      <w:r>
        <w:t>у</w:t>
      </w:r>
      <w:bookmarkEnd w:id="2110"/>
      <w:r>
        <w:t>казателя расхода воздуха. При этом аэродинамическое сопротивление системы чистой вентиляции убежища не до</w:t>
      </w:r>
      <w:bookmarkStart w:id="2111" w:name="OCRUncertain2012"/>
      <w:r>
        <w:t>л</w:t>
      </w:r>
      <w:bookmarkEnd w:id="2111"/>
      <w:r>
        <w:t>жно пр</w:t>
      </w:r>
      <w:bookmarkStart w:id="2112" w:name="OCRUncertain2013"/>
      <w:r>
        <w:t>е</w:t>
      </w:r>
      <w:bookmarkEnd w:id="2112"/>
      <w:r>
        <w:t>вышать полного напора, развиваемого венти</w:t>
      </w:r>
      <w:bookmarkStart w:id="2113" w:name="OCRUncertain2014"/>
      <w:r>
        <w:t>л</w:t>
      </w:r>
      <w:bookmarkEnd w:id="2113"/>
      <w:r>
        <w:t>яторами ЭРВ-72. Это доп</w:t>
      </w:r>
      <w:bookmarkStart w:id="2114" w:name="OCRUncertain2015"/>
      <w:r>
        <w:t>у</w:t>
      </w:r>
      <w:bookmarkEnd w:id="2114"/>
      <w:r>
        <w:t xml:space="preserve">скается обеспечивать за счет </w:t>
      </w:r>
      <w:bookmarkStart w:id="2115" w:name="OCRUncertain2016"/>
      <w:r>
        <w:t>увел</w:t>
      </w:r>
      <w:bookmarkEnd w:id="2115"/>
      <w:r>
        <w:t>и</w:t>
      </w:r>
      <w:r>
        <w:softHyphen/>
        <w:t>чения числа пара</w:t>
      </w:r>
      <w:bookmarkStart w:id="2116" w:name="OCRUncertain2017"/>
      <w:r>
        <w:t>л</w:t>
      </w:r>
      <w:bookmarkEnd w:id="2116"/>
      <w:r>
        <w:t xml:space="preserve">лельно работающих </w:t>
      </w:r>
      <w:bookmarkStart w:id="2117" w:name="OCRUncertain2018"/>
      <w:r>
        <w:t>противовзрывных</w:t>
      </w:r>
      <w:bookmarkEnd w:id="2117"/>
      <w:r>
        <w:t xml:space="preserve"> </w:t>
      </w:r>
      <w:bookmarkStart w:id="2118" w:name="OCRUncertain2019"/>
      <w:r>
        <w:t>у</w:t>
      </w:r>
      <w:bookmarkEnd w:id="2118"/>
      <w:r>
        <w:t>ст</w:t>
      </w:r>
      <w:r>
        <w:t xml:space="preserve">ройств и </w:t>
      </w:r>
      <w:bookmarkStart w:id="2119" w:name="OCRUncertain2020"/>
      <w:r>
        <w:t>противопыльных</w:t>
      </w:r>
      <w:bookmarkEnd w:id="2119"/>
      <w:r>
        <w:t xml:space="preserve"> фильтров.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параллельной работе электроручных венти</w:t>
      </w:r>
      <w:r>
        <w:softHyphen/>
        <w:t>ляторов ЭРВ-600/300 с ЭРВ-72 следует предусмат</w:t>
      </w:r>
      <w:r>
        <w:softHyphen/>
        <w:t>ривать производительность не менее: ЭРВ-72-2</w:t>
      </w:r>
      <w:r>
        <w:rPr>
          <w:noProof/>
        </w:rPr>
        <w:t xml:space="preserve"> - 900 </w:t>
      </w:r>
      <w:r>
        <w:t>м</w:t>
      </w:r>
      <w:r>
        <w:rPr>
          <w:vertAlign w:val="superscript"/>
        </w:rPr>
        <w:t>3</w:t>
      </w:r>
      <w:r>
        <w:t>/ч и ЭРВ-72-3</w:t>
      </w:r>
      <w:r>
        <w:rPr>
          <w:noProof/>
        </w:rPr>
        <w:t xml:space="preserve"> - 1300</w:t>
      </w:r>
      <w:r>
        <w:t xml:space="preserve"> м</w:t>
      </w:r>
      <w:r>
        <w:rPr>
          <w:vertAlign w:val="superscript"/>
        </w:rPr>
        <w:t>3</w:t>
      </w:r>
      <w:r>
        <w:t>/ч. При определении коли</w:t>
      </w:r>
      <w:r>
        <w:softHyphen/>
        <w:t>чества электроручных вентиляторов, устанавливаемых параллельно, следует вводить поправочный ко</w:t>
      </w:r>
      <w:r>
        <w:softHyphen/>
        <w:t>эффициент на их производительность, равный</w:t>
      </w:r>
      <w:r>
        <w:rPr>
          <w:noProof/>
        </w:rPr>
        <w:t xml:space="preserve"> 0,8.</w:t>
      </w:r>
    </w:p>
    <w:p w:rsidR="00000000" w:rsidRDefault="00400209">
      <w:pPr>
        <w:widowControl w:val="0"/>
        <w:ind w:firstLine="284"/>
        <w:jc w:val="both"/>
      </w:pPr>
      <w:r>
        <w:t>Резервные вентиляторы предусматривать не сле</w:t>
      </w:r>
      <w:r>
        <w:softHyphen/>
        <w:t>дует.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7.16*</w:t>
      </w:r>
      <w:r>
        <w:t>. Очистку наружного воздуха от пыли при режиме чистой вентиляции и фильтровентиляции, к</w:t>
      </w:r>
      <w:r>
        <w:t>ак правило, следует предусмат</w:t>
      </w:r>
      <w:r>
        <w:softHyphen/>
        <w:t>ривать по односту</w:t>
      </w:r>
      <w:r>
        <w:softHyphen/>
        <w:t>пенчатой схеме</w:t>
      </w:r>
      <w:r>
        <w:rPr>
          <w:noProof/>
        </w:rPr>
        <w:t xml:space="preserve"> </w:t>
      </w:r>
      <w:r>
        <w:t>- в сдвоенных (располагаемых пос</w:t>
      </w:r>
      <w:r>
        <w:softHyphen/>
        <w:t>ледовательно) фильтрах ФЯР.</w:t>
      </w:r>
    </w:p>
    <w:p w:rsidR="00000000" w:rsidRDefault="00400209">
      <w:pPr>
        <w:widowControl w:val="0"/>
        <w:ind w:firstLine="284"/>
        <w:jc w:val="both"/>
      </w:pPr>
      <w:r>
        <w:t>В случае применения предфильтров ПФП-1000 очистку наружного воздуха от пыли следует предус</w:t>
      </w:r>
      <w:r>
        <w:softHyphen/>
        <w:t>матривать по двухступенчатой схеме. В качестве первой ступени следует использовать фильтры ФЯР и другие фильтры с коэффициентом очистки не ме</w:t>
      </w:r>
      <w:r>
        <w:softHyphen/>
        <w:t>нее</w:t>
      </w:r>
      <w:r>
        <w:rPr>
          <w:noProof/>
        </w:rPr>
        <w:t xml:space="preserve"> 0,8.</w:t>
      </w:r>
      <w:r>
        <w:t xml:space="preserve"> Если в период мирного времени очистка наружного воздуха от пыли не требуется, то следует предусматривать возможность демонтажа ячеек фильтров ФЯР,</w:t>
      </w:r>
      <w:r>
        <w:t xml:space="preserve"> а при наличии предфильтров ПФП-1000</w:t>
      </w:r>
      <w:r>
        <w:rPr>
          <w:noProof/>
        </w:rPr>
        <w:t xml:space="preserve"> -</w:t>
      </w:r>
      <w:r>
        <w:t xml:space="preserve"> обводную линию.</w:t>
      </w:r>
    </w:p>
    <w:p w:rsidR="00000000" w:rsidRDefault="00400209">
      <w:pPr>
        <w:widowControl w:val="0"/>
        <w:ind w:firstLine="284"/>
        <w:jc w:val="both"/>
      </w:pPr>
      <w:r>
        <w:t>Очистку наружного воздуха от газообразных и аэрозольных средств массового поражения сле</w:t>
      </w:r>
      <w:r>
        <w:softHyphen/>
        <w:t>дует производить:</w:t>
      </w:r>
    </w:p>
    <w:p w:rsidR="00000000" w:rsidRDefault="00400209">
      <w:pPr>
        <w:widowControl w:val="0"/>
        <w:ind w:firstLine="284"/>
        <w:jc w:val="both"/>
      </w:pPr>
      <w:r>
        <w:t>при применении промышленных вентиляторов с электроприводом</w:t>
      </w:r>
      <w:r>
        <w:rPr>
          <w:noProof/>
        </w:rPr>
        <w:t xml:space="preserve"> </w:t>
      </w:r>
      <w:r>
        <w:t>- в фильтрах-поглотителях ФП-300;</w:t>
      </w:r>
    </w:p>
    <w:p w:rsidR="00000000" w:rsidRDefault="00400209">
      <w:pPr>
        <w:widowControl w:val="0"/>
        <w:ind w:firstLine="284"/>
        <w:jc w:val="both"/>
      </w:pPr>
      <w:r>
        <w:t>при применении электроручных вентиляторов - в фильтрах</w:t>
      </w:r>
      <w:bookmarkStart w:id="2120" w:name="OCRUncertain2106"/>
      <w:r>
        <w:t>-</w:t>
      </w:r>
      <w:bookmarkEnd w:id="2120"/>
      <w:r>
        <w:t>пог</w:t>
      </w:r>
      <w:bookmarkStart w:id="2121" w:name="OCRUncertain2107"/>
      <w:r>
        <w:t>л</w:t>
      </w:r>
      <w:bookmarkEnd w:id="2121"/>
      <w:r>
        <w:t xml:space="preserve">отителях </w:t>
      </w:r>
      <w:bookmarkStart w:id="2122" w:name="OCRUncertain2108"/>
      <w:r>
        <w:t>Ф</w:t>
      </w:r>
      <w:bookmarkEnd w:id="2122"/>
      <w:r>
        <w:t>ПУ-20</w:t>
      </w:r>
      <w:bookmarkStart w:id="2123" w:name="OCRUncertain2109"/>
      <w:r>
        <w:t>0</w:t>
      </w:r>
      <w:bookmarkEnd w:id="2123"/>
      <w:r>
        <w:t>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Регенерацию внутреннего во</w:t>
      </w:r>
      <w:bookmarkStart w:id="2124" w:name="OCRUncertain2110"/>
      <w:r>
        <w:t>з</w:t>
      </w:r>
      <w:bookmarkEnd w:id="2124"/>
      <w:r>
        <w:t>д</w:t>
      </w:r>
      <w:bookmarkStart w:id="2125" w:name="OCRUncertain2111"/>
      <w:r>
        <w:t>у</w:t>
      </w:r>
      <w:bookmarkEnd w:id="2125"/>
      <w:r>
        <w:t xml:space="preserve">ха </w:t>
      </w:r>
      <w:bookmarkStart w:id="2126" w:name="OCRUncertain2112"/>
      <w:r>
        <w:t>убежи</w:t>
      </w:r>
      <w:bookmarkEnd w:id="2126"/>
      <w:r>
        <w:t xml:space="preserve">щ при </w:t>
      </w:r>
      <w:r>
        <w:rPr>
          <w:lang w:val="en-US"/>
        </w:rPr>
        <w:t>III</w:t>
      </w:r>
      <w:r>
        <w:t xml:space="preserve"> режиме сл</w:t>
      </w:r>
      <w:bookmarkStart w:id="2127" w:name="OCRUncertain2114"/>
      <w:r>
        <w:t>е</w:t>
      </w:r>
      <w:bookmarkEnd w:id="2127"/>
      <w:r>
        <w:t xml:space="preserve">дует предусматривать в установках </w:t>
      </w:r>
      <w:bookmarkStart w:id="2128" w:name="OCRUncertain2115"/>
      <w:r>
        <w:t>РУ</w:t>
      </w:r>
      <w:bookmarkEnd w:id="2128"/>
      <w:r>
        <w:rPr>
          <w:noProof/>
        </w:rPr>
        <w:t>-150/6.</w:t>
      </w:r>
    </w:p>
    <w:p w:rsidR="00000000" w:rsidRDefault="00400209">
      <w:pPr>
        <w:widowControl w:val="0"/>
        <w:ind w:firstLine="284"/>
        <w:jc w:val="both"/>
      </w:pPr>
      <w:r>
        <w:t>Очистку от окиси углерода наружного во</w:t>
      </w:r>
      <w:bookmarkStart w:id="2129" w:name="OCRUncertain2116"/>
      <w:r>
        <w:t>з</w:t>
      </w:r>
      <w:bookmarkEnd w:id="2129"/>
      <w:r>
        <w:t>духа, подаваемого в убежи</w:t>
      </w:r>
      <w:bookmarkStart w:id="2130" w:name="OCRUncertain2117"/>
      <w:r>
        <w:t>щ</w:t>
      </w:r>
      <w:bookmarkEnd w:id="2130"/>
      <w:r>
        <w:t>е по режиму рег</w:t>
      </w:r>
      <w:r>
        <w:t>енерации для создания подпора, след</w:t>
      </w:r>
      <w:bookmarkStart w:id="2131" w:name="OCRUncertain2118"/>
      <w:r>
        <w:t>у</w:t>
      </w:r>
      <w:bookmarkEnd w:id="2131"/>
      <w:r>
        <w:t xml:space="preserve">ет предусматривать в фильтрах </w:t>
      </w:r>
      <w:bookmarkStart w:id="2132" w:name="OCRUncertain2119"/>
      <w:r>
        <w:t>ФГ-70.</w:t>
      </w:r>
      <w:bookmarkEnd w:id="2132"/>
    </w:p>
    <w:p w:rsidR="00000000" w:rsidRDefault="00400209">
      <w:pPr>
        <w:widowControl w:val="0"/>
        <w:ind w:firstLine="284"/>
        <w:jc w:val="both"/>
      </w:pPr>
      <w:r>
        <w:t>При применении РУ-150/6 и фи</w:t>
      </w:r>
      <w:bookmarkStart w:id="2133" w:name="OCRUncertain2120"/>
      <w:r>
        <w:t>л</w:t>
      </w:r>
      <w:bookmarkEnd w:id="2133"/>
      <w:r>
        <w:t xml:space="preserve">ьтров </w:t>
      </w:r>
      <w:bookmarkStart w:id="2134" w:name="OCRUncertain2121"/>
      <w:r>
        <w:t>Ф</w:t>
      </w:r>
      <w:bookmarkEnd w:id="2134"/>
      <w:r>
        <w:t>Г-70 сле</w:t>
      </w:r>
      <w:r>
        <w:softHyphen/>
        <w:t>дует предус</w:t>
      </w:r>
      <w:r>
        <w:softHyphen/>
        <w:t xml:space="preserve">матривать после них </w:t>
      </w:r>
      <w:bookmarkStart w:id="2135" w:name="OCRUncertain2122"/>
      <w:r>
        <w:t>у</w:t>
      </w:r>
      <w:bookmarkEnd w:id="2135"/>
      <w:r>
        <w:t>стано</w:t>
      </w:r>
      <w:bookmarkStart w:id="2136" w:name="OCRUncertain2123"/>
      <w:r>
        <w:t>в</w:t>
      </w:r>
      <w:bookmarkEnd w:id="2136"/>
      <w:r>
        <w:t>ку воздухо</w:t>
      </w:r>
      <w:bookmarkStart w:id="2137" w:name="OCRUncertain2124"/>
      <w:r>
        <w:softHyphen/>
      </w:r>
      <w:bookmarkEnd w:id="2137"/>
      <w:r>
        <w:t>охладителей, а перед фи</w:t>
      </w:r>
      <w:bookmarkStart w:id="2138" w:name="OCRUncertain2125"/>
      <w:r>
        <w:t>л</w:t>
      </w:r>
      <w:bookmarkEnd w:id="2138"/>
      <w:r>
        <w:t>ьтрами ФГ-70</w:t>
      </w:r>
      <w:r>
        <w:rPr>
          <w:noProof/>
        </w:rPr>
        <w:t xml:space="preserve"> </w:t>
      </w:r>
      <w:r>
        <w:t>- электро</w:t>
      </w:r>
      <w:bookmarkStart w:id="2139" w:name="OCRUncertain2126"/>
      <w:r>
        <w:softHyphen/>
      </w:r>
      <w:bookmarkEnd w:id="2139"/>
      <w:r>
        <w:t>нагре</w:t>
      </w:r>
      <w:bookmarkStart w:id="2140" w:name="OCRUncertain2127"/>
      <w:r>
        <w:t>в</w:t>
      </w:r>
      <w:bookmarkEnd w:id="2140"/>
      <w:r>
        <w:t>ателей, предназначенных для убежищ, с целью подогре</w:t>
      </w:r>
      <w:bookmarkStart w:id="2141" w:name="OCRUncertain2128"/>
      <w:r>
        <w:t>в</w:t>
      </w:r>
      <w:bookmarkEnd w:id="2141"/>
      <w:r>
        <w:t>а наружного воздуха до</w:t>
      </w:r>
      <w:r>
        <w:rPr>
          <w:noProof/>
        </w:rPr>
        <w:t xml:space="preserve"> 60</w:t>
      </w:r>
      <w:r>
        <w:t xml:space="preserve"> °С.</w:t>
      </w:r>
    </w:p>
    <w:p w:rsidR="00000000" w:rsidRDefault="00400209">
      <w:pPr>
        <w:widowControl w:val="0"/>
        <w:ind w:firstLine="284"/>
        <w:jc w:val="both"/>
      </w:pPr>
      <w:r>
        <w:t xml:space="preserve">Регенеративные </w:t>
      </w:r>
      <w:bookmarkStart w:id="2142" w:name="OCRUncertain2129"/>
      <w:r>
        <w:t>установки</w:t>
      </w:r>
      <w:bookmarkEnd w:id="2142"/>
      <w:r>
        <w:t xml:space="preserve"> РУ-1</w:t>
      </w:r>
      <w:bookmarkStart w:id="2143" w:name="OCRUncertain2130"/>
      <w:r>
        <w:t>5</w:t>
      </w:r>
      <w:bookmarkEnd w:id="2143"/>
      <w:r>
        <w:t xml:space="preserve">0/6 и фильтры </w:t>
      </w:r>
      <w:bookmarkStart w:id="2144" w:name="OCRUncertain2131"/>
      <w:r>
        <w:t>ФГ-70</w:t>
      </w:r>
      <w:bookmarkEnd w:id="2144"/>
      <w:r>
        <w:t xml:space="preserve"> следует устана</w:t>
      </w:r>
      <w:bookmarkStart w:id="2145" w:name="OCRUncertain2132"/>
      <w:r>
        <w:t>вл</w:t>
      </w:r>
      <w:bookmarkEnd w:id="2145"/>
      <w:r>
        <w:t>ивать в отдельных помеще</w:t>
      </w:r>
      <w:r>
        <w:softHyphen/>
        <w:t>ниях, ограждающи</w:t>
      </w:r>
      <w:bookmarkStart w:id="2146" w:name="OCRUncertain2133"/>
      <w:r>
        <w:t>е</w:t>
      </w:r>
      <w:bookmarkEnd w:id="2146"/>
      <w:r>
        <w:t xml:space="preserve"> конструк</w:t>
      </w:r>
      <w:bookmarkStart w:id="2147" w:name="OCRUncertain2134"/>
      <w:r>
        <w:t>ц</w:t>
      </w:r>
      <w:bookmarkEnd w:id="2147"/>
      <w:r>
        <w:t>ии которых</w:t>
      </w:r>
      <w:bookmarkStart w:id="2148" w:name="OCRUncertain2135"/>
      <w:r>
        <w:t>,</w:t>
      </w:r>
      <w:bookmarkEnd w:id="2148"/>
      <w:r>
        <w:t xml:space="preserve"> грани</w:t>
      </w:r>
      <w:r>
        <w:softHyphen/>
        <w:t>чащие с внутрен</w:t>
      </w:r>
      <w:bookmarkStart w:id="2149" w:name="OCRUncertain2136"/>
      <w:r>
        <w:t>н</w:t>
      </w:r>
      <w:bookmarkEnd w:id="2149"/>
      <w:r>
        <w:t>ими помещениями убежищ, долж</w:t>
      </w:r>
      <w:r>
        <w:softHyphen/>
        <w:t xml:space="preserve">ны быть </w:t>
      </w:r>
      <w:bookmarkStart w:id="2150" w:name="OCRUncertain2137"/>
      <w:r>
        <w:t>теплоизолированы.</w:t>
      </w:r>
      <w:bookmarkEnd w:id="2150"/>
    </w:p>
    <w:p w:rsidR="00000000" w:rsidRDefault="00400209">
      <w:pPr>
        <w:widowControl w:val="0"/>
        <w:ind w:firstLine="284"/>
        <w:jc w:val="both"/>
      </w:pPr>
      <w:r>
        <w:t>Пр</w:t>
      </w:r>
      <w:r>
        <w:t>и применении гравийного охладителя дл</w:t>
      </w:r>
      <w:bookmarkStart w:id="2151" w:name="OCRUncertain2138"/>
      <w:r>
        <w:t>я</w:t>
      </w:r>
      <w:bookmarkEnd w:id="2151"/>
      <w:r>
        <w:t xml:space="preserve"> об</w:t>
      </w:r>
      <w:r>
        <w:softHyphen/>
        <w:t>сл</w:t>
      </w:r>
      <w:bookmarkStart w:id="2152" w:name="OCRUncertain2139"/>
      <w:r>
        <w:t>у</w:t>
      </w:r>
      <w:bookmarkEnd w:id="2152"/>
      <w:r>
        <w:t>жи</w:t>
      </w:r>
      <w:bookmarkStart w:id="2153" w:name="OCRUncertain2140"/>
      <w:r>
        <w:t>в</w:t>
      </w:r>
      <w:bookmarkEnd w:id="2153"/>
      <w:r>
        <w:t xml:space="preserve">ания </w:t>
      </w:r>
      <w:bookmarkStart w:id="2154" w:name="OCRUncertain2141"/>
      <w:r>
        <w:t>надгравийного</w:t>
      </w:r>
      <w:bookmarkEnd w:id="2154"/>
      <w:r>
        <w:t xml:space="preserve"> и </w:t>
      </w:r>
      <w:bookmarkStart w:id="2155" w:name="OCRUncertain2142"/>
      <w:r>
        <w:t>подгравийного</w:t>
      </w:r>
      <w:bookmarkEnd w:id="2155"/>
      <w:r>
        <w:t xml:space="preserve"> прос</w:t>
      </w:r>
      <w:r>
        <w:softHyphen/>
        <w:t>транства в его ограждении следует предусматривать герметические ставни.</w:t>
      </w:r>
    </w:p>
    <w:p w:rsidR="00000000" w:rsidRDefault="00400209">
      <w:pPr>
        <w:widowControl w:val="0"/>
        <w:ind w:firstLine="284"/>
        <w:jc w:val="both"/>
      </w:pPr>
      <w:r>
        <w:t>7.17</w:t>
      </w:r>
      <w:bookmarkStart w:id="2156" w:name="OCRUncertain2144"/>
      <w:r>
        <w:t>*</w:t>
      </w:r>
      <w:bookmarkEnd w:id="2156"/>
      <w:r>
        <w:t>. В системе чистой вентиляции допускается предусматривать установку кал</w:t>
      </w:r>
      <w:bookmarkStart w:id="2157" w:name="OCRUncertain2145"/>
      <w:r>
        <w:t>о</w:t>
      </w:r>
      <w:bookmarkEnd w:id="2157"/>
      <w:r>
        <w:t>риферо</w:t>
      </w:r>
      <w:bookmarkStart w:id="2158" w:name="OCRUncertain2146"/>
      <w:r>
        <w:t>в</w:t>
      </w:r>
      <w:bookmarkEnd w:id="2158"/>
      <w:r>
        <w:t xml:space="preserve"> с запор</w:t>
      </w:r>
      <w:r>
        <w:softHyphen/>
        <w:t>ной арматурой для подогр</w:t>
      </w:r>
      <w:bookmarkStart w:id="2159" w:name="OCRUncertain2147"/>
      <w:r>
        <w:t>е</w:t>
      </w:r>
      <w:bookmarkEnd w:id="2159"/>
      <w:r>
        <w:t>ва наружног</w:t>
      </w:r>
      <w:bookmarkStart w:id="2160" w:name="OCRUncertain2148"/>
      <w:r>
        <w:t>о</w:t>
      </w:r>
      <w:bookmarkEnd w:id="2160"/>
      <w:r>
        <w:t xml:space="preserve"> во</w:t>
      </w:r>
      <w:bookmarkStart w:id="2161" w:name="OCRUncertain2149"/>
      <w:r>
        <w:t>з</w:t>
      </w:r>
      <w:bookmarkEnd w:id="2161"/>
      <w:r>
        <w:t>духа в мирно</w:t>
      </w:r>
      <w:bookmarkStart w:id="2162" w:name="OCRUncertain2150"/>
      <w:r>
        <w:t>е</w:t>
      </w:r>
      <w:bookmarkEnd w:id="2162"/>
      <w:r>
        <w:t xml:space="preserve"> время. В убежищах д</w:t>
      </w:r>
      <w:bookmarkStart w:id="2163" w:name="OCRUncertain2151"/>
      <w:r>
        <w:t>л</w:t>
      </w:r>
      <w:bookmarkEnd w:id="2163"/>
      <w:r>
        <w:t>я нетранспортабель</w:t>
      </w:r>
      <w:r>
        <w:softHyphen/>
        <w:t>ных больных при необходимости допускается пре</w:t>
      </w:r>
      <w:r>
        <w:softHyphen/>
        <w:t xml:space="preserve">дусматривать подогрев </w:t>
      </w:r>
      <w:bookmarkStart w:id="2164" w:name="OCRUncertain2152"/>
      <w:r>
        <w:t>в</w:t>
      </w:r>
      <w:bookmarkEnd w:id="2164"/>
      <w:r>
        <w:t xml:space="preserve">оздуха и в военное </w:t>
      </w:r>
      <w:bookmarkStart w:id="2165" w:name="OCRUncertain2153"/>
      <w:r>
        <w:t>в</w:t>
      </w:r>
      <w:bookmarkEnd w:id="2165"/>
      <w:r>
        <w:t>рем</w:t>
      </w:r>
      <w:bookmarkStart w:id="2166" w:name="OCRUncertain2154"/>
      <w:r>
        <w:t>я</w:t>
      </w:r>
      <w:bookmarkEnd w:id="2166"/>
      <w:r>
        <w:t>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электроручных вентиляторах калориферы долж</w:t>
      </w:r>
      <w:bookmarkStart w:id="2167" w:name="OCRUncertain2155"/>
      <w:r>
        <w:t>н</w:t>
      </w:r>
      <w:bookmarkEnd w:id="2167"/>
      <w:r>
        <w:t>ы устанав</w:t>
      </w:r>
      <w:bookmarkStart w:id="2168" w:name="OCRUncertain2156"/>
      <w:r>
        <w:softHyphen/>
        <w:t>л</w:t>
      </w:r>
      <w:bookmarkEnd w:id="2168"/>
      <w:r>
        <w:t>иваться на о</w:t>
      </w:r>
      <w:r>
        <w:t>б</w:t>
      </w:r>
      <w:bookmarkStart w:id="2169" w:name="OCRUncertain2157"/>
      <w:r>
        <w:t>в</w:t>
      </w:r>
      <w:bookmarkEnd w:id="2169"/>
      <w:r>
        <w:t>одной линии.</w:t>
      </w:r>
      <w:r>
        <w:rPr>
          <w:noProof/>
        </w:rPr>
        <w:t xml:space="preserve">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7.18*</w:t>
      </w:r>
      <w:r>
        <w:t xml:space="preserve"> Приточная система вентиляции </w:t>
      </w:r>
      <w:bookmarkStart w:id="2170" w:name="OCRUncertain2159"/>
      <w:r>
        <w:t>у</w:t>
      </w:r>
      <w:bookmarkEnd w:id="2170"/>
      <w:r>
        <w:t>бежища д</w:t>
      </w:r>
      <w:bookmarkStart w:id="2171" w:name="OCRUncertain2160"/>
      <w:r>
        <w:t>о</w:t>
      </w:r>
      <w:bookmarkEnd w:id="2171"/>
      <w:r>
        <w:t>лжна обеспечи</w:t>
      </w:r>
      <w:bookmarkStart w:id="2172" w:name="OCRUncertain2161"/>
      <w:r>
        <w:t>в</w:t>
      </w:r>
      <w:bookmarkEnd w:id="2172"/>
      <w:r>
        <w:t xml:space="preserve">ать подачу </w:t>
      </w:r>
      <w:bookmarkStart w:id="2173" w:name="OCRUncertain2162"/>
      <w:r>
        <w:t>в</w:t>
      </w:r>
      <w:bookmarkEnd w:id="2173"/>
      <w:r>
        <w:t>оздуха в помещение для укры</w:t>
      </w:r>
      <w:bookmarkStart w:id="2174" w:name="OCRUncertain2163"/>
      <w:r>
        <w:t>в</w:t>
      </w:r>
      <w:bookmarkEnd w:id="2174"/>
      <w:r>
        <w:t>аемых</w:t>
      </w:r>
      <w:r>
        <w:rPr>
          <w:noProof/>
        </w:rPr>
        <w:t xml:space="preserve"> </w:t>
      </w:r>
      <w:r>
        <w:t>- про</w:t>
      </w:r>
      <w:bookmarkStart w:id="2175" w:name="OCRUncertain2164"/>
      <w:r>
        <w:t>п</w:t>
      </w:r>
      <w:bookmarkEnd w:id="2175"/>
      <w:r>
        <w:t>орционально их количеству и во вспомогательные помещения</w:t>
      </w:r>
      <w:r>
        <w:rPr>
          <w:noProof/>
        </w:rPr>
        <w:t xml:space="preserve"> </w:t>
      </w:r>
      <w:r>
        <w:t>- из расчета асси</w:t>
      </w:r>
      <w:bookmarkStart w:id="2176" w:name="OCRUncertain2165"/>
      <w:r>
        <w:softHyphen/>
      </w:r>
      <w:bookmarkEnd w:id="2176"/>
      <w:r>
        <w:t xml:space="preserve">миляции тепло- и </w:t>
      </w:r>
      <w:bookmarkStart w:id="2177" w:name="OCRUncertain2166"/>
      <w:r>
        <w:t>влагоизбытков</w:t>
      </w:r>
      <w:bookmarkEnd w:id="2177"/>
      <w:r>
        <w:t xml:space="preserve"> и разбавления </w:t>
      </w:r>
      <w:bookmarkStart w:id="2178" w:name="OCRUncertain2167"/>
      <w:r>
        <w:t>в</w:t>
      </w:r>
      <w:bookmarkEnd w:id="2178"/>
      <w:r>
        <w:t>ы</w:t>
      </w:r>
      <w:r>
        <w:softHyphen/>
        <w:t>деляющихся вредностей.</w:t>
      </w:r>
    </w:p>
    <w:p w:rsidR="00000000" w:rsidRDefault="00400209">
      <w:pPr>
        <w:widowControl w:val="0"/>
        <w:ind w:firstLine="284"/>
        <w:jc w:val="both"/>
      </w:pPr>
      <w:r>
        <w:t xml:space="preserve">При </w:t>
      </w:r>
      <w:bookmarkStart w:id="2179" w:name="OCRUncertain2168"/>
      <w:r>
        <w:t>фильтровентиляции</w:t>
      </w:r>
      <w:bookmarkEnd w:id="2179"/>
      <w:r>
        <w:t xml:space="preserve"> и регенерации следует </w:t>
      </w:r>
      <w:bookmarkStart w:id="2180" w:name="OCRUncertain2169"/>
      <w:r>
        <w:t>п</w:t>
      </w:r>
      <w:bookmarkEnd w:id="2180"/>
      <w:r>
        <w:t>редусматривать рецирк</w:t>
      </w:r>
      <w:bookmarkStart w:id="2181" w:name="OCRUncertain2170"/>
      <w:r>
        <w:t>у</w:t>
      </w:r>
      <w:bookmarkEnd w:id="2181"/>
      <w:r>
        <w:t>ляцию во</w:t>
      </w:r>
      <w:bookmarkStart w:id="2182" w:name="OCRUncertain2171"/>
      <w:r>
        <w:t>з</w:t>
      </w:r>
      <w:bookmarkEnd w:id="2182"/>
      <w:r>
        <w:t>духа а объеме, обеспечиваю</w:t>
      </w:r>
      <w:bookmarkStart w:id="2183" w:name="OCRUncertain2172"/>
      <w:r>
        <w:t>щ</w:t>
      </w:r>
      <w:bookmarkEnd w:id="2183"/>
      <w:r>
        <w:t>ем сохранение</w:t>
      </w:r>
      <w:r>
        <w:rPr>
          <w:noProof/>
        </w:rPr>
        <w:t xml:space="preserve"> </w:t>
      </w:r>
      <w:r>
        <w:t>в системе количест</w:t>
      </w:r>
      <w:bookmarkStart w:id="2184" w:name="OCRUncertain2173"/>
      <w:r>
        <w:t>в</w:t>
      </w:r>
      <w:bookmarkEnd w:id="2184"/>
      <w:r>
        <w:t xml:space="preserve">а </w:t>
      </w:r>
      <w:bookmarkStart w:id="2185" w:name="OCRUncertain2174"/>
      <w:r>
        <w:t>в</w:t>
      </w:r>
      <w:bookmarkEnd w:id="2185"/>
      <w:r>
        <w:t>о</w:t>
      </w:r>
      <w:bookmarkStart w:id="2186" w:name="OCRUncertain2175"/>
      <w:r>
        <w:t>з</w:t>
      </w:r>
      <w:bookmarkEnd w:id="2186"/>
      <w:r>
        <w:t xml:space="preserve">духа, подаваемого при чистой </w:t>
      </w:r>
      <w:bookmarkStart w:id="2187" w:name="OCRUncertain2176"/>
      <w:r>
        <w:t>в</w:t>
      </w:r>
      <w:bookmarkEnd w:id="2187"/>
      <w:r>
        <w:t>ентил</w:t>
      </w:r>
      <w:bookmarkStart w:id="2188" w:name="OCRUncertain2177"/>
      <w:r>
        <w:t>я</w:t>
      </w:r>
      <w:bookmarkEnd w:id="2188"/>
      <w:r>
        <w:t>ции,</w:t>
      </w:r>
      <w:r>
        <w:rPr>
          <w:noProof/>
        </w:rPr>
        <w:t xml:space="preserve"> -</w:t>
      </w:r>
      <w:r>
        <w:t xml:space="preserve"> </w:t>
      </w:r>
      <w:bookmarkStart w:id="2189" w:name="OCRUncertain2178"/>
      <w:r>
        <w:t xml:space="preserve">в </w:t>
      </w:r>
      <w:bookmarkEnd w:id="2189"/>
      <w:r>
        <w:t>убежищах с электровентиляторами и сохранение в систем</w:t>
      </w:r>
      <w:r>
        <w:t>е н</w:t>
      </w:r>
      <w:bookmarkStart w:id="2190" w:name="OCRUncertain2179"/>
      <w:r>
        <w:t>е</w:t>
      </w:r>
      <w:bookmarkEnd w:id="2190"/>
      <w:r>
        <w:t xml:space="preserve"> менее</w:t>
      </w:r>
      <w:r>
        <w:rPr>
          <w:noProof/>
        </w:rPr>
        <w:t xml:space="preserve"> 70%</w:t>
      </w:r>
      <w:r>
        <w:t xml:space="preserve"> количества воздуха, пода</w:t>
      </w:r>
      <w:bookmarkStart w:id="2191" w:name="OCRUncertain2180"/>
      <w:r>
        <w:t>в</w:t>
      </w:r>
      <w:bookmarkEnd w:id="2191"/>
      <w:r>
        <w:t>а</w:t>
      </w:r>
      <w:r>
        <w:softHyphen/>
        <w:t>емого при чистой вентиляции,</w:t>
      </w:r>
      <w:r>
        <w:rPr>
          <w:noProof/>
        </w:rPr>
        <w:t xml:space="preserve"> -</w:t>
      </w:r>
      <w:r>
        <w:t xml:space="preserve"> в убежищах с электроручными </w:t>
      </w:r>
      <w:bookmarkStart w:id="2192" w:name="OCRUncertain2182"/>
      <w:r>
        <w:t>в</w:t>
      </w:r>
      <w:bookmarkEnd w:id="2192"/>
      <w:r>
        <w:t>ентиляторами. Подача возд</w:t>
      </w:r>
      <w:bookmarkStart w:id="2193" w:name="OCRUncertain2183"/>
      <w:r>
        <w:t>у</w:t>
      </w:r>
      <w:bookmarkEnd w:id="2193"/>
      <w:r>
        <w:t>ха в помещения для укры</w:t>
      </w:r>
      <w:bookmarkStart w:id="2194" w:name="OCRUncertain2184"/>
      <w:r>
        <w:t>в</w:t>
      </w:r>
      <w:bookmarkEnd w:id="2194"/>
      <w:r>
        <w:t xml:space="preserve">аемых методом </w:t>
      </w:r>
      <w:bookmarkStart w:id="2195" w:name="OCRUncertain2185"/>
      <w:r>
        <w:t xml:space="preserve">перетекания </w:t>
      </w:r>
      <w:bookmarkEnd w:id="2195"/>
      <w:r>
        <w:t>не допускается.</w:t>
      </w:r>
    </w:p>
    <w:p w:rsidR="00000000" w:rsidRDefault="00400209">
      <w:pPr>
        <w:widowControl w:val="0"/>
        <w:ind w:firstLine="284"/>
        <w:jc w:val="both"/>
      </w:pPr>
      <w:r>
        <w:t>В убежищах для нетра</w:t>
      </w:r>
      <w:bookmarkStart w:id="2196" w:name="OCRUncertain2186"/>
      <w:r>
        <w:t>н</w:t>
      </w:r>
      <w:bookmarkEnd w:id="2196"/>
      <w:r>
        <w:t>спортабельных больных рецирк</w:t>
      </w:r>
      <w:bookmarkStart w:id="2197" w:name="OCRUncertain2187"/>
      <w:r>
        <w:t>ул</w:t>
      </w:r>
      <w:bookmarkEnd w:id="2197"/>
      <w:r>
        <w:t>яция воздуха не до</w:t>
      </w:r>
      <w:bookmarkStart w:id="2198" w:name="OCRUncertain2188"/>
      <w:r>
        <w:t>п</w:t>
      </w:r>
      <w:bookmarkEnd w:id="2198"/>
      <w:r>
        <w:t>ускается.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При наличии </w:t>
      </w:r>
      <w:bookmarkStart w:id="2199" w:name="OCRUncertain2189"/>
      <w:r>
        <w:t>в</w:t>
      </w:r>
      <w:bookmarkEnd w:id="2199"/>
      <w:r>
        <w:t xml:space="preserve"> соста</w:t>
      </w:r>
      <w:bookmarkStart w:id="2200" w:name="OCRUncertain2190"/>
      <w:r>
        <w:t>в</w:t>
      </w:r>
      <w:bookmarkEnd w:id="2200"/>
      <w:r>
        <w:t>е убежища станции перекач</w:t>
      </w:r>
      <w:r>
        <w:softHyphen/>
        <w:t>ки дренажных вод в ней след</w:t>
      </w:r>
      <w:bookmarkStart w:id="2201" w:name="OCRUncertain2191"/>
      <w:r>
        <w:t>у</w:t>
      </w:r>
      <w:bookmarkEnd w:id="2201"/>
      <w:r>
        <w:t>ет предусматривать вытяжную систем</w:t>
      </w:r>
      <w:bookmarkStart w:id="2202" w:name="OCRUncertain2192"/>
      <w:r>
        <w:t>у</w:t>
      </w:r>
      <w:bookmarkEnd w:id="2202"/>
      <w:r>
        <w:t xml:space="preserve"> </w:t>
      </w:r>
      <w:bookmarkStart w:id="2203" w:name="OCRUncertain2193"/>
      <w:r>
        <w:t>вентиляции,</w:t>
      </w:r>
      <w:bookmarkEnd w:id="2203"/>
      <w:r>
        <w:t xml:space="preserve"> работа</w:t>
      </w:r>
      <w:r>
        <w:softHyphen/>
        <w:t>ю</w:t>
      </w:r>
      <w:bookmarkStart w:id="2204" w:name="OCRUncertain2194"/>
      <w:r>
        <w:t>щу</w:t>
      </w:r>
      <w:bookmarkEnd w:id="2204"/>
      <w:r>
        <w:t>ю при продувк</w:t>
      </w:r>
      <w:bookmarkStart w:id="2205" w:name="OCRUncertain2195"/>
      <w:r>
        <w:t>е</w:t>
      </w:r>
      <w:bookmarkEnd w:id="2205"/>
      <w:r>
        <w:t xml:space="preserve"> тамб</w:t>
      </w:r>
      <w:bookmarkStart w:id="2206" w:name="OCRUncertain2196"/>
      <w:r>
        <w:t>у</w:t>
      </w:r>
      <w:bookmarkEnd w:id="2206"/>
      <w:r>
        <w:t>ра насосной за счет подпора в соору</w:t>
      </w:r>
      <w:r>
        <w:softHyphen/>
        <w:t>жении, равного</w:t>
      </w:r>
      <w:r>
        <w:rPr>
          <w:noProof/>
        </w:rPr>
        <w:t xml:space="preserve"> 5</w:t>
      </w:r>
      <w:r>
        <w:t xml:space="preserve"> </w:t>
      </w:r>
      <w:bookmarkStart w:id="2207" w:name="OCRUncertain2197"/>
      <w:r>
        <w:t>кгс/м</w:t>
      </w:r>
      <w:r>
        <w:rPr>
          <w:vertAlign w:val="superscript"/>
        </w:rPr>
        <w:t>2</w:t>
      </w:r>
      <w:r>
        <w:rPr>
          <w:noProof/>
        </w:rPr>
        <w:t>.</w:t>
      </w:r>
      <w:bookmarkEnd w:id="2207"/>
    </w:p>
    <w:p w:rsidR="00000000" w:rsidRDefault="00400209">
      <w:pPr>
        <w:widowControl w:val="0"/>
        <w:ind w:firstLine="284"/>
        <w:jc w:val="both"/>
      </w:pPr>
      <w:r>
        <w:t>При одном об</w:t>
      </w:r>
      <w:bookmarkStart w:id="2208" w:name="OCRUncertain2198"/>
      <w:r>
        <w:t>ще</w:t>
      </w:r>
      <w:bookmarkEnd w:id="2208"/>
      <w:r>
        <w:t>м помещении</w:t>
      </w:r>
      <w:r>
        <w:t xml:space="preserve"> для укрываемых во</w:t>
      </w:r>
      <w:bookmarkStart w:id="2209" w:name="OCRUncertain2199"/>
      <w:r>
        <w:t>з</w:t>
      </w:r>
      <w:bookmarkEnd w:id="2209"/>
      <w:r>
        <w:t>дух д</w:t>
      </w:r>
      <w:bookmarkStart w:id="2210" w:name="OCRUncertain2200"/>
      <w:r>
        <w:t>л</w:t>
      </w:r>
      <w:bookmarkEnd w:id="2210"/>
      <w:r>
        <w:t>я ре</w:t>
      </w:r>
      <w:bookmarkStart w:id="2211" w:name="OCRUncertain2201"/>
      <w:r>
        <w:t>ц</w:t>
      </w:r>
      <w:bookmarkEnd w:id="2211"/>
      <w:r>
        <w:t>иркуляции допускается забирать и</w:t>
      </w:r>
      <w:bookmarkStart w:id="2212" w:name="OCRUncertain2202"/>
      <w:r>
        <w:t xml:space="preserve">з </w:t>
      </w:r>
      <w:bookmarkEnd w:id="2212"/>
      <w:r>
        <w:t>помещ</w:t>
      </w:r>
      <w:bookmarkStart w:id="2213" w:name="OCRUncertain2203"/>
      <w:r>
        <w:t>е</w:t>
      </w:r>
      <w:bookmarkEnd w:id="2213"/>
      <w:r>
        <w:t>ния сосредоточенно. При размеще</w:t>
      </w:r>
      <w:bookmarkStart w:id="2214" w:name="OCRUncertain2204"/>
      <w:r>
        <w:t>н</w:t>
      </w:r>
      <w:bookmarkEnd w:id="2214"/>
      <w:r>
        <w:t xml:space="preserve">ии </w:t>
      </w:r>
      <w:bookmarkStart w:id="2215" w:name="OCRUncertain2205"/>
      <w:r>
        <w:t>укры</w:t>
      </w:r>
      <w:bookmarkEnd w:id="2215"/>
      <w:r>
        <w:t>ваемых в двух и более помещениях вытяжную вен</w:t>
      </w:r>
      <w:bookmarkStart w:id="2216" w:name="OCRUncertain2206"/>
      <w:r>
        <w:t>тиляцию</w:t>
      </w:r>
      <w:bookmarkEnd w:id="2216"/>
      <w:r>
        <w:t xml:space="preserve"> и забор воздуха для рециркуляции следует предусматривать из каждого помещения, используя д</w:t>
      </w:r>
      <w:bookmarkStart w:id="2217" w:name="OCRUncertain2207"/>
      <w:r>
        <w:t>л</w:t>
      </w:r>
      <w:bookmarkEnd w:id="2217"/>
      <w:r>
        <w:t>я рецирку</w:t>
      </w:r>
      <w:bookmarkStart w:id="2218" w:name="OCRUncertain2208"/>
      <w:r>
        <w:t>л</w:t>
      </w:r>
      <w:bookmarkEnd w:id="2218"/>
      <w:r>
        <w:t>яции во</w:t>
      </w:r>
      <w:bookmarkStart w:id="2219" w:name="OCRUncertain2209"/>
      <w:r>
        <w:t>з</w:t>
      </w:r>
      <w:bookmarkEnd w:id="2219"/>
      <w:r>
        <w:t>духоводы вытяжной системы.</w:t>
      </w:r>
    </w:p>
    <w:p w:rsidR="00000000" w:rsidRDefault="00400209">
      <w:pPr>
        <w:widowControl w:val="0"/>
        <w:ind w:firstLine="284"/>
        <w:jc w:val="both"/>
      </w:pPr>
      <w:bookmarkStart w:id="2220" w:name="OCRUncertain2210"/>
      <w:r>
        <w:t>В</w:t>
      </w:r>
      <w:bookmarkEnd w:id="2220"/>
      <w:r>
        <w:t xml:space="preserve"> поме</w:t>
      </w:r>
      <w:bookmarkStart w:id="2221" w:name="OCRUncertain2211"/>
      <w:r>
        <w:t>щ</w:t>
      </w:r>
      <w:bookmarkEnd w:id="2221"/>
      <w:r>
        <w:t>ении дл</w:t>
      </w:r>
      <w:bookmarkStart w:id="2222" w:name="OCRUncertain2212"/>
      <w:r>
        <w:t>я</w:t>
      </w:r>
      <w:bookmarkEnd w:id="2222"/>
      <w:r>
        <w:t xml:space="preserve"> хранения продовольствия и в помещении бал</w:t>
      </w:r>
      <w:bookmarkStart w:id="2223" w:name="OCRUncertain2213"/>
      <w:r>
        <w:t>л</w:t>
      </w:r>
      <w:bookmarkEnd w:id="2223"/>
      <w:r>
        <w:t>онной след</w:t>
      </w:r>
      <w:bookmarkStart w:id="2224" w:name="OCRUncertain2214"/>
      <w:r>
        <w:t>у</w:t>
      </w:r>
      <w:bookmarkEnd w:id="2224"/>
      <w:r>
        <w:t xml:space="preserve">ет предусматривать </w:t>
      </w:r>
      <w:bookmarkStart w:id="2225" w:name="OCRUncertain2215"/>
      <w:r>
        <w:t>в</w:t>
      </w:r>
      <w:bookmarkEnd w:id="2225"/>
      <w:r>
        <w:t>ы</w:t>
      </w:r>
      <w:r>
        <w:softHyphen/>
        <w:t>тяжную венти</w:t>
      </w:r>
      <w:bookmarkStart w:id="2226" w:name="OCRUncertain2216"/>
      <w:r>
        <w:t>л</w:t>
      </w:r>
      <w:bookmarkEnd w:id="2226"/>
      <w:r>
        <w:t>яцию и</w:t>
      </w:r>
      <w:bookmarkStart w:id="2227" w:name="OCRUncertain2217"/>
      <w:r>
        <w:t>з</w:t>
      </w:r>
      <w:bookmarkEnd w:id="2227"/>
      <w:r>
        <w:t xml:space="preserve"> расчета двухкратного </w:t>
      </w:r>
      <w:bookmarkStart w:id="2228" w:name="OCRUncertain2218"/>
      <w:r>
        <w:t>воздухообмена</w:t>
      </w:r>
      <w:bookmarkEnd w:id="2228"/>
      <w:r>
        <w:t xml:space="preserve"> в</w:t>
      </w:r>
      <w:r>
        <w:rPr>
          <w:noProof/>
        </w:rPr>
        <w:t xml:space="preserve"> 1</w:t>
      </w:r>
      <w:r>
        <w:t xml:space="preserve"> ч.</w:t>
      </w:r>
    </w:p>
    <w:p w:rsidR="00000000" w:rsidRDefault="00400209">
      <w:pPr>
        <w:widowControl w:val="0"/>
        <w:ind w:firstLine="284"/>
        <w:jc w:val="both"/>
      </w:pPr>
      <w:r>
        <w:t>Приток воздуха в помещение для хранения про</w:t>
      </w:r>
      <w:bookmarkStart w:id="2229" w:name="OCRUncertain2219"/>
      <w:r>
        <w:softHyphen/>
      </w:r>
      <w:bookmarkEnd w:id="2229"/>
      <w:r>
        <w:t xml:space="preserve">довольствия. </w:t>
      </w:r>
      <w:bookmarkStart w:id="2230" w:name="OCRUncertain2220"/>
      <w:r>
        <w:t>эле</w:t>
      </w:r>
      <w:r>
        <w:t>ктрощитовую</w:t>
      </w:r>
      <w:bookmarkEnd w:id="2230"/>
      <w:r>
        <w:t xml:space="preserve"> и бал</w:t>
      </w:r>
      <w:bookmarkStart w:id="2231" w:name="OCRUncertain2221"/>
      <w:r>
        <w:t>л</w:t>
      </w:r>
      <w:bookmarkEnd w:id="2231"/>
      <w:r>
        <w:t>онн</w:t>
      </w:r>
      <w:bookmarkStart w:id="2232" w:name="OCRUncertain2222"/>
      <w:r>
        <w:t>у</w:t>
      </w:r>
      <w:bookmarkEnd w:id="2232"/>
      <w:r>
        <w:t>ю с</w:t>
      </w:r>
      <w:bookmarkStart w:id="2233" w:name="OCRUncertain2223"/>
      <w:r>
        <w:t>л</w:t>
      </w:r>
      <w:bookmarkEnd w:id="2233"/>
      <w:r>
        <w:t>едует осу</w:t>
      </w:r>
      <w:bookmarkStart w:id="2234" w:name="OCRUncertain2224"/>
      <w:r>
        <w:t>щ</w:t>
      </w:r>
      <w:bookmarkEnd w:id="2234"/>
      <w:r>
        <w:t>ест</w:t>
      </w:r>
      <w:bookmarkStart w:id="2235" w:name="OCRUncertain2225"/>
      <w:r>
        <w:t>в</w:t>
      </w:r>
      <w:bookmarkEnd w:id="2235"/>
      <w:r>
        <w:t>лять методом перете</w:t>
      </w:r>
      <w:r>
        <w:softHyphen/>
        <w:t>кания из помещения для укрываемых с установкой на притоке в баллон</w:t>
      </w:r>
      <w:r>
        <w:softHyphen/>
        <w:t>ную герметического кла</w:t>
      </w:r>
      <w:bookmarkStart w:id="2236" w:name="OCRUncertain2226"/>
      <w:r>
        <w:t>п</w:t>
      </w:r>
      <w:bookmarkEnd w:id="2236"/>
      <w:r>
        <w:t>ана с ручным приводом.</w:t>
      </w:r>
    </w:p>
    <w:p w:rsidR="00000000" w:rsidRDefault="00400209">
      <w:pPr>
        <w:widowControl w:val="0"/>
        <w:ind w:firstLine="284"/>
        <w:jc w:val="both"/>
      </w:pPr>
      <w:r>
        <w:t xml:space="preserve">Удаление воздуха из </w:t>
      </w:r>
      <w:bookmarkStart w:id="2237" w:name="OCRUncertain2227"/>
      <w:r>
        <w:t>у</w:t>
      </w:r>
      <w:bookmarkEnd w:id="2237"/>
      <w:r>
        <w:t>бежища следует пред</w:t>
      </w:r>
      <w:bookmarkStart w:id="2238" w:name="OCRUncertain2228"/>
      <w:r>
        <w:t>у</w:t>
      </w:r>
      <w:bookmarkEnd w:id="2238"/>
      <w:r>
        <w:t>смат</w:t>
      </w:r>
      <w:bookmarkStart w:id="2239" w:name="OCRUncertain2229"/>
      <w:r>
        <w:softHyphen/>
      </w:r>
      <w:bookmarkEnd w:id="2239"/>
      <w:r>
        <w:t>ри</w:t>
      </w:r>
      <w:bookmarkStart w:id="2240" w:name="OCRUncertain2230"/>
      <w:r>
        <w:t>в</w:t>
      </w:r>
      <w:bookmarkEnd w:id="2240"/>
      <w:r>
        <w:t xml:space="preserve">ать через санитарные узлы, дизельную и </w:t>
      </w:r>
      <w:bookmarkStart w:id="2241" w:name="OCRUncertain2231"/>
      <w:r>
        <w:t>непос</w:t>
      </w:r>
      <w:bookmarkEnd w:id="2241"/>
      <w:r>
        <w:t>редственно из помещения для укрываемых.</w:t>
      </w:r>
    </w:p>
    <w:p w:rsidR="00000000" w:rsidRDefault="00400209">
      <w:pPr>
        <w:widowControl w:val="0"/>
        <w:ind w:firstLine="284"/>
        <w:jc w:val="both"/>
      </w:pPr>
      <w:r>
        <w:t>При вентиляции санузлов расход воздуха 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ре</w:t>
      </w:r>
      <w:r>
        <w:softHyphen/>
        <w:t>жиме вентиляции следует принима</w:t>
      </w:r>
      <w:bookmarkStart w:id="2242" w:name="OCRUncertain2233"/>
      <w:r>
        <w:t>т</w:t>
      </w:r>
      <w:bookmarkEnd w:id="2242"/>
      <w:r>
        <w:t>ь</w:t>
      </w:r>
      <w:r>
        <w:rPr>
          <w:noProof/>
        </w:rPr>
        <w:t xml:space="preserve"> </w:t>
      </w:r>
      <w:bookmarkStart w:id="2243" w:name="OCRUncertain2234"/>
      <w:r>
        <w:rPr>
          <w:noProof/>
        </w:rPr>
        <w:t>5</w:t>
      </w:r>
      <w:bookmarkEnd w:id="2243"/>
      <w:r>
        <w:rPr>
          <w:noProof/>
        </w:rPr>
        <w:t>0</w:t>
      </w:r>
      <w:r>
        <w:t xml:space="preserve"> </w:t>
      </w:r>
      <w:bookmarkStart w:id="2244" w:name="OCRUncertain2235"/>
      <w:r>
        <w:t>м</w:t>
      </w:r>
      <w:r>
        <w:rPr>
          <w:vertAlign w:val="superscript"/>
        </w:rPr>
        <w:t>3</w:t>
      </w:r>
      <w:r>
        <w:t>/ч</w:t>
      </w:r>
      <w:bookmarkEnd w:id="2244"/>
      <w:r>
        <w:t xml:space="preserve"> от каж</w:t>
      </w:r>
      <w:r>
        <w:softHyphen/>
        <w:t>дого унитаза и</w:t>
      </w:r>
      <w:r>
        <w:rPr>
          <w:noProof/>
        </w:rPr>
        <w:t xml:space="preserve"> 25</w:t>
      </w:r>
      <w:r>
        <w:t xml:space="preserve"> </w:t>
      </w:r>
      <w:bookmarkStart w:id="2245" w:name="OCRUncertain2236"/>
      <w:r>
        <w:t>м</w:t>
      </w:r>
      <w:r>
        <w:rPr>
          <w:vertAlign w:val="superscript"/>
        </w:rPr>
        <w:t>3</w:t>
      </w:r>
      <w:r>
        <w:t>/ч</w:t>
      </w:r>
      <w:bookmarkEnd w:id="2245"/>
      <w:r>
        <w:t xml:space="preserve"> от каждого писс</w:t>
      </w:r>
      <w:bookmarkStart w:id="2246" w:name="OCRUncertain2237"/>
      <w:r>
        <w:t>у</w:t>
      </w:r>
      <w:bookmarkEnd w:id="2246"/>
      <w:r>
        <w:t>ара. Для</w:t>
      </w:r>
      <w:r>
        <w:rPr>
          <w:noProof/>
        </w:rPr>
        <w:t xml:space="preserve"> II </w:t>
      </w:r>
      <w:r>
        <w:t xml:space="preserve">режима </w:t>
      </w:r>
      <w:bookmarkStart w:id="2247" w:name="OCRUncertain2238"/>
      <w:r>
        <w:t>в</w:t>
      </w:r>
      <w:bookmarkEnd w:id="2247"/>
      <w:r>
        <w:t>ентиляции допускаетс</w:t>
      </w:r>
      <w:bookmarkStart w:id="2248" w:name="OCRUncertain2239"/>
      <w:r>
        <w:t>я</w:t>
      </w:r>
      <w:bookmarkEnd w:id="2248"/>
      <w:r>
        <w:t xml:space="preserve"> снижать ука</w:t>
      </w:r>
      <w:bookmarkStart w:id="2249" w:name="OCRUncertain2240"/>
      <w:r>
        <w:t>з</w:t>
      </w:r>
      <w:bookmarkEnd w:id="2249"/>
      <w:r>
        <w:t>анную норму расход</w:t>
      </w:r>
      <w:r>
        <w:t>а воздуха от унитаза до</w:t>
      </w:r>
      <w:r>
        <w:rPr>
          <w:noProof/>
        </w:rPr>
        <w:t xml:space="preserve"> 25</w:t>
      </w:r>
      <w:r>
        <w:t xml:space="preserve"> </w:t>
      </w:r>
      <w:bookmarkStart w:id="2250" w:name="OCRUncertain2241"/>
      <w:r>
        <w:t>м</w:t>
      </w:r>
      <w:r>
        <w:rPr>
          <w:vertAlign w:val="superscript"/>
        </w:rPr>
        <w:t>3</w:t>
      </w:r>
      <w:r>
        <w:t>/ч.</w:t>
      </w:r>
      <w:bookmarkEnd w:id="2250"/>
    </w:p>
    <w:p w:rsidR="00000000" w:rsidRDefault="00400209">
      <w:pPr>
        <w:widowControl w:val="0"/>
        <w:ind w:firstLine="284"/>
        <w:jc w:val="both"/>
      </w:pPr>
      <w:r>
        <w:t>Вытяжные воздуховоды и</w:t>
      </w:r>
      <w:bookmarkStart w:id="2251" w:name="OCRUncertain2242"/>
      <w:r>
        <w:t>з</w:t>
      </w:r>
      <w:bookmarkEnd w:id="2251"/>
      <w:r>
        <w:t xml:space="preserve"> отдельных поме</w:t>
      </w:r>
      <w:bookmarkStart w:id="2252" w:name="OCRUncertain2243"/>
      <w:r>
        <w:t>щ</w:t>
      </w:r>
      <w:bookmarkEnd w:id="2252"/>
      <w:r>
        <w:t>е</w:t>
      </w:r>
      <w:bookmarkStart w:id="2253" w:name="OCRUncertain2244"/>
      <w:r>
        <w:softHyphen/>
      </w:r>
      <w:bookmarkEnd w:id="2253"/>
      <w:r>
        <w:t xml:space="preserve">ний убежища, если это не противоречит требованиям СНиП по </w:t>
      </w:r>
      <w:bookmarkStart w:id="2254" w:name="OCRUncertain2245"/>
      <w:r>
        <w:t>проектированию</w:t>
      </w:r>
      <w:bookmarkEnd w:id="2254"/>
      <w:r>
        <w:t xml:space="preserve"> отопления, вентиляции и конди</w:t>
      </w:r>
      <w:bookmarkStart w:id="2255" w:name="OCRUncertain2246"/>
      <w:r>
        <w:t>ц</w:t>
      </w:r>
      <w:bookmarkEnd w:id="2255"/>
      <w:r>
        <w:t>ионирования воздуха, рекомендуется объе</w:t>
      </w:r>
      <w:bookmarkStart w:id="2256" w:name="OCRUncertain2247"/>
      <w:r>
        <w:softHyphen/>
      </w:r>
      <w:bookmarkEnd w:id="2256"/>
      <w:r>
        <w:t>динять.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7.19*</w:t>
      </w:r>
      <w:r>
        <w:t>. Д</w:t>
      </w:r>
      <w:bookmarkStart w:id="2257" w:name="OCRUncertain2248"/>
      <w:r>
        <w:t>л</w:t>
      </w:r>
      <w:bookmarkEnd w:id="2257"/>
      <w:r>
        <w:t>я обеспече</w:t>
      </w:r>
      <w:bookmarkStart w:id="2258" w:name="OCRUncertain2249"/>
      <w:r>
        <w:t>н</w:t>
      </w:r>
      <w:bookmarkEnd w:id="2258"/>
      <w:r>
        <w:t>ия отдельных выходов укры</w:t>
      </w:r>
      <w:r>
        <w:softHyphen/>
        <w:t xml:space="preserve">ваемых из </w:t>
      </w:r>
      <w:bookmarkStart w:id="2259" w:name="OCRUncertain2250"/>
      <w:r>
        <w:t>у</w:t>
      </w:r>
      <w:bookmarkEnd w:id="2259"/>
      <w:r>
        <w:t xml:space="preserve">бежища на поверхность и входа обратно при режиме </w:t>
      </w:r>
      <w:bookmarkStart w:id="2260" w:name="OCRUncertain2251"/>
      <w:r>
        <w:t>фильтровентиляции</w:t>
      </w:r>
      <w:bookmarkEnd w:id="2260"/>
      <w:r>
        <w:t xml:space="preserve"> следует предусмат</w:t>
      </w:r>
      <w:r>
        <w:softHyphen/>
        <w:t>ривать вентиляцию тамб</w:t>
      </w:r>
      <w:bookmarkStart w:id="2261" w:name="OCRUncertain2252"/>
      <w:r>
        <w:t>у</w:t>
      </w:r>
      <w:bookmarkEnd w:id="2261"/>
      <w:r>
        <w:t>ра одного из входов. При этом количество подаваемого воздуха в этот тамбур в</w:t>
      </w:r>
      <w:r>
        <w:rPr>
          <w:noProof/>
        </w:rPr>
        <w:t xml:space="preserve"> 1</w:t>
      </w:r>
      <w:r>
        <w:t xml:space="preserve"> ч должно составлять не менее 25-кратного об</w:t>
      </w:r>
      <w:r>
        <w:t>ъе</w:t>
      </w:r>
      <w:r>
        <w:softHyphen/>
        <w:t xml:space="preserve">ма тамбура при продолжительности </w:t>
      </w:r>
      <w:bookmarkStart w:id="2262" w:name="OCRUncertain2254"/>
      <w:r>
        <w:t>в</w:t>
      </w:r>
      <w:bookmarkEnd w:id="2262"/>
      <w:r>
        <w:t>ентилиро</w:t>
      </w:r>
      <w:bookmarkStart w:id="2263" w:name="OCRUncertain2255"/>
      <w:r>
        <w:t>в</w:t>
      </w:r>
      <w:bookmarkEnd w:id="2263"/>
      <w:r>
        <w:t>ания до</w:t>
      </w:r>
      <w:r>
        <w:rPr>
          <w:noProof/>
        </w:rPr>
        <w:t xml:space="preserve"> 6</w:t>
      </w:r>
      <w:r>
        <w:t xml:space="preserve"> мин. Аналогичные требования предъя</w:t>
      </w:r>
      <w:bookmarkStart w:id="2264" w:name="OCRUncertain2256"/>
      <w:r>
        <w:t>вл</w:t>
      </w:r>
      <w:bookmarkEnd w:id="2264"/>
      <w:r>
        <w:t>яются к вентиляции тамб</w:t>
      </w:r>
      <w:bookmarkStart w:id="2265" w:name="OCRUncertain2257"/>
      <w:r>
        <w:t>у</w:t>
      </w:r>
      <w:bookmarkEnd w:id="2265"/>
      <w:r>
        <w:t>ра с</w:t>
      </w:r>
      <w:bookmarkStart w:id="2266" w:name="OCRUncertain2258"/>
      <w:r>
        <w:t>т</w:t>
      </w:r>
      <w:bookmarkEnd w:id="2266"/>
      <w:r>
        <w:t>анции перекачки дренаж</w:t>
      </w:r>
      <w:bookmarkStart w:id="2267" w:name="OCRUncertain2259"/>
      <w:r>
        <w:softHyphen/>
      </w:r>
      <w:bookmarkEnd w:id="2267"/>
      <w:r>
        <w:t>ных вод. Вентил</w:t>
      </w:r>
      <w:bookmarkStart w:id="2268" w:name="OCRUncertain2260"/>
      <w:r>
        <w:t>я</w:t>
      </w:r>
      <w:bookmarkEnd w:id="2268"/>
      <w:r>
        <w:t>ция тамбура должна прои</w:t>
      </w:r>
      <w:bookmarkStart w:id="2269" w:name="OCRUncertain2261"/>
      <w:r>
        <w:t>з</w:t>
      </w:r>
      <w:bookmarkEnd w:id="2269"/>
      <w:r>
        <w:t>водить</w:t>
      </w:r>
      <w:r>
        <w:softHyphen/>
        <w:t>ся мет</w:t>
      </w:r>
      <w:bookmarkStart w:id="2270" w:name="OCRUncertain2262"/>
      <w:r>
        <w:t>о</w:t>
      </w:r>
      <w:bookmarkEnd w:id="2270"/>
      <w:r>
        <w:t xml:space="preserve">дом перетекания за счет подпора </w:t>
      </w:r>
      <w:bookmarkStart w:id="2271" w:name="OCRUncertain2263"/>
      <w:r>
        <w:t>в</w:t>
      </w:r>
      <w:bookmarkEnd w:id="2271"/>
      <w:r>
        <w:t xml:space="preserve"> убежище с помощью клапано</w:t>
      </w:r>
      <w:bookmarkStart w:id="2272" w:name="OCRUncertain2264"/>
      <w:r>
        <w:t>в</w:t>
      </w:r>
      <w:bookmarkEnd w:id="2272"/>
      <w:r>
        <w:t xml:space="preserve"> избыточного давления, предус</w:t>
      </w:r>
      <w:r>
        <w:softHyphen/>
        <w:t>матриваемых на внутренней и наружной стенах там</w:t>
      </w:r>
      <w:bookmarkStart w:id="2273" w:name="OCRUncertain2265"/>
      <w:r>
        <w:softHyphen/>
      </w:r>
      <w:bookmarkEnd w:id="2273"/>
      <w:r>
        <w:t xml:space="preserve">бура. с установкой на наружном </w:t>
      </w:r>
      <w:bookmarkStart w:id="2274" w:name="OCRUncertain2266"/>
      <w:r>
        <w:t>КИДе</w:t>
      </w:r>
      <w:bookmarkEnd w:id="2274"/>
      <w:r>
        <w:t xml:space="preserve"> </w:t>
      </w:r>
      <w:bookmarkStart w:id="2275" w:name="OCRUncertain2267"/>
      <w:r>
        <w:t>противовзрывного</w:t>
      </w:r>
      <w:bookmarkEnd w:id="2275"/>
      <w:r>
        <w:t xml:space="preserve"> устройства </w:t>
      </w:r>
      <w:bookmarkStart w:id="2276" w:name="OCRUncertain2268"/>
      <w:r>
        <w:t>МЗС</w:t>
      </w:r>
      <w:bookmarkEnd w:id="2276"/>
      <w:r>
        <w:t xml:space="preserve"> и</w:t>
      </w:r>
      <w:bookmarkStart w:id="2277" w:name="OCRUncertain2269"/>
      <w:r>
        <w:t>л</w:t>
      </w:r>
      <w:bookmarkEnd w:id="2277"/>
      <w:r>
        <w:t>и непосредственно от сист</w:t>
      </w:r>
      <w:bookmarkStart w:id="2278" w:name="OCRUncertain2270"/>
      <w:r>
        <w:t>е</w:t>
      </w:r>
      <w:bookmarkEnd w:id="2278"/>
      <w:r>
        <w:t xml:space="preserve">мы </w:t>
      </w:r>
      <w:bookmarkStart w:id="2279" w:name="OCRUncertain2271"/>
      <w:r>
        <w:t>фильтровентиляции.</w:t>
      </w:r>
      <w:bookmarkEnd w:id="2279"/>
      <w:r>
        <w:t xml:space="preserve"> При этом производи</w:t>
      </w:r>
      <w:bookmarkStart w:id="2280" w:name="OCRUncertain2272"/>
      <w:r>
        <w:softHyphen/>
      </w:r>
      <w:bookmarkEnd w:id="2280"/>
      <w:r>
        <w:t>тельность вентиляционной системы режима</w:t>
      </w:r>
      <w:r>
        <w:t xml:space="preserve"> фильт</w:t>
      </w:r>
      <w:r>
        <w:softHyphen/>
        <w:t>ровентиляции увеличивать не следует.</w:t>
      </w:r>
    </w:p>
    <w:p w:rsidR="00000000" w:rsidRDefault="00400209">
      <w:pPr>
        <w:widowControl w:val="0"/>
        <w:ind w:firstLine="284"/>
        <w:jc w:val="both"/>
      </w:pPr>
      <w:r>
        <w:t xml:space="preserve">Для сохранения </w:t>
      </w:r>
      <w:bookmarkStart w:id="2281" w:name="OCRUncertain2273"/>
      <w:r>
        <w:t>в</w:t>
      </w:r>
      <w:bookmarkEnd w:id="2281"/>
      <w:r>
        <w:t>еличины эксплуатационного подпора на период проветривания тамбура следует при необходимости пред</w:t>
      </w:r>
      <w:bookmarkStart w:id="2282" w:name="OCRUncertain2274"/>
      <w:r>
        <w:t>у</w:t>
      </w:r>
      <w:bookmarkEnd w:id="2282"/>
      <w:r>
        <w:t>сматривать отк</w:t>
      </w:r>
      <w:bookmarkStart w:id="2283" w:name="OCRUncertain2275"/>
      <w:r>
        <w:t>л</w:t>
      </w:r>
      <w:bookmarkEnd w:id="2283"/>
      <w:r>
        <w:t>ючение вытяжных систем вентиляции.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7.20</w:t>
      </w:r>
      <w:bookmarkStart w:id="2284" w:name="OCRUncertain2276"/>
      <w:r>
        <w:rPr>
          <w:noProof/>
        </w:rPr>
        <w:t>*</w:t>
      </w:r>
      <w:bookmarkEnd w:id="2284"/>
      <w:r>
        <w:t>. Для обеспечения эксп</w:t>
      </w:r>
      <w:bookmarkStart w:id="2285" w:name="OCRUncertain2277"/>
      <w:r>
        <w:t>лу</w:t>
      </w:r>
      <w:bookmarkEnd w:id="2285"/>
      <w:r>
        <w:t>атационного подпо</w:t>
      </w:r>
      <w:bookmarkStart w:id="2286" w:name="OCRUncertain2278"/>
      <w:r>
        <w:softHyphen/>
      </w:r>
      <w:bookmarkEnd w:id="2286"/>
      <w:r>
        <w:t>ра</w:t>
      </w:r>
      <w:r>
        <w:rPr>
          <w:noProof/>
        </w:rPr>
        <w:t xml:space="preserve"> 5</w:t>
      </w:r>
      <w:r>
        <w:t xml:space="preserve"> </w:t>
      </w:r>
      <w:bookmarkStart w:id="2287" w:name="OCRUncertain2279"/>
      <w:r>
        <w:t>кгс/м</w:t>
      </w:r>
      <w:r>
        <w:rPr>
          <w:vertAlign w:val="superscript"/>
        </w:rPr>
        <w:t>2</w:t>
      </w:r>
      <w:bookmarkEnd w:id="2287"/>
      <w:r>
        <w:t xml:space="preserve"> при</w:t>
      </w:r>
      <w:r>
        <w:rPr>
          <w:noProof/>
        </w:rPr>
        <w:t xml:space="preserve"> II</w:t>
      </w:r>
      <w:r>
        <w:t xml:space="preserve"> режиме количество приточного во</w:t>
      </w:r>
      <w:bookmarkStart w:id="2288" w:name="OCRUncertain2280"/>
      <w:r>
        <w:t>з</w:t>
      </w:r>
      <w:bookmarkEnd w:id="2288"/>
      <w:r>
        <w:t>д</w:t>
      </w:r>
      <w:bookmarkStart w:id="2289" w:name="OCRUncertain2281"/>
      <w:r>
        <w:t>у</w:t>
      </w:r>
      <w:bookmarkEnd w:id="2289"/>
      <w:r>
        <w:t>ха</w:t>
      </w:r>
      <w:bookmarkStart w:id="2290" w:name="OCRUncertain2282"/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II</w:t>
      </w:r>
      <w:r>
        <w:rPr>
          <w:lang w:val="en-US"/>
        </w:rPr>
        <w:t>,</w:t>
      </w:r>
      <w:bookmarkEnd w:id="2290"/>
      <w:r>
        <w:t xml:space="preserve"> м</w:t>
      </w:r>
      <w:r>
        <w:rPr>
          <w:vertAlign w:val="superscript"/>
        </w:rPr>
        <w:t>3</w:t>
      </w:r>
      <w:r>
        <w:t>/ч, в убежище должно быт</w:t>
      </w:r>
      <w:bookmarkStart w:id="2291" w:name="OCRUncertain2283"/>
      <w:r>
        <w:t>ь</w:t>
      </w:r>
      <w:bookmarkEnd w:id="2291"/>
      <w:r>
        <w:t xml:space="preserve"> н</w:t>
      </w:r>
      <w:bookmarkStart w:id="2292" w:name="OCRUncertain2284"/>
      <w:r>
        <w:t>е</w:t>
      </w:r>
      <w:bookmarkEnd w:id="2292"/>
      <w:r>
        <w:t xml:space="preserve"> менее с</w:t>
      </w:r>
      <w:bookmarkStart w:id="2293" w:name="OCRUncertain2285"/>
      <w:r>
        <w:t>у</w:t>
      </w:r>
      <w:bookmarkEnd w:id="2293"/>
      <w:r>
        <w:t>ммы ве</w:t>
      </w:r>
      <w:bookmarkStart w:id="2294" w:name="OCRUncertain2286"/>
      <w:r>
        <w:t>л</w:t>
      </w:r>
      <w:bookmarkEnd w:id="2294"/>
      <w:r>
        <w:t>ичин, компенсирующих утечки через ог</w:t>
      </w:r>
      <w:r>
        <w:softHyphen/>
        <w:t>раждения, вытяжку и</w:t>
      </w:r>
      <w:bookmarkStart w:id="2295" w:name="OCRUncertain2287"/>
      <w:r>
        <w:t>з</w:t>
      </w:r>
      <w:bookmarkEnd w:id="2295"/>
      <w:r>
        <w:t xml:space="preserve"> сану</w:t>
      </w:r>
      <w:bookmarkStart w:id="2296" w:name="OCRUncertain2288"/>
      <w:r>
        <w:t>зл</w:t>
      </w:r>
      <w:bookmarkEnd w:id="2296"/>
      <w:r>
        <w:t>о</w:t>
      </w:r>
      <w:bookmarkStart w:id="2297" w:name="OCRUncertain2289"/>
      <w:r>
        <w:t>в</w:t>
      </w:r>
      <w:bookmarkEnd w:id="2297"/>
      <w:r>
        <w:t>, станции перекачки дренажных вод (при наличии ее в составе убежища)</w:t>
      </w:r>
      <w:bookmarkStart w:id="2298" w:name="OCRUncertain2290"/>
      <w:r>
        <w:rPr>
          <w:lang w:val="en-US"/>
        </w:rPr>
        <w:t>,</w:t>
      </w:r>
      <w:r>
        <w:rPr>
          <w:noProof/>
        </w:rPr>
        <w:t xml:space="preserve"> </w:t>
      </w:r>
      <w:bookmarkEnd w:id="2298"/>
      <w:r>
        <w:t xml:space="preserve">а также </w:t>
      </w:r>
      <w:bookmarkStart w:id="2299" w:name="OCRUncertain2291"/>
      <w:r>
        <w:t>перетек</w:t>
      </w:r>
      <w:r>
        <w:t>ание</w:t>
      </w:r>
      <w:bookmarkEnd w:id="2299"/>
      <w:r>
        <w:t xml:space="preserve"> воздуха из убежища в помеще</w:t>
      </w:r>
      <w:r>
        <w:softHyphen/>
        <w:t xml:space="preserve">ние </w:t>
      </w:r>
      <w:bookmarkStart w:id="2300" w:name="OCRUncertain2292"/>
      <w:r>
        <w:t>ДЭС</w:t>
      </w:r>
      <w:bookmarkEnd w:id="2300"/>
      <w:r>
        <w:t xml:space="preserve"> (при вентиляции </w:t>
      </w:r>
      <w:bookmarkStart w:id="2301" w:name="OCRUncertain2293"/>
      <w:r>
        <w:t>ДЭС</w:t>
      </w:r>
      <w:bookmarkEnd w:id="2301"/>
      <w:r>
        <w:t xml:space="preserve"> воздухом убежища):</w:t>
      </w:r>
    </w:p>
    <w:p w:rsidR="00000000" w:rsidRDefault="00400209">
      <w:pPr>
        <w:widowControl w:val="0"/>
        <w:ind w:firstLine="284"/>
        <w:jc w:val="center"/>
      </w:pPr>
      <w:r>
        <w:rPr>
          <w:i/>
          <w:lang w:val="en-US"/>
        </w:rPr>
        <w:t>L</w:t>
      </w:r>
      <w:r>
        <w:rPr>
          <w:vertAlign w:val="subscript"/>
          <w:lang w:val="en-US"/>
        </w:rPr>
        <w:t>II</w:t>
      </w:r>
      <w:r>
        <w:rPr>
          <w:lang w:val="en-US"/>
        </w:rPr>
        <w:t xml:space="preserve"> 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>
        <w:rPr>
          <w:i/>
        </w:rPr>
        <w:t>К</w:t>
      </w:r>
      <w:r>
        <w:rPr>
          <w:vertAlign w:val="subscript"/>
          <w:lang w:val="en-US"/>
        </w:rPr>
        <w:t>II</w:t>
      </w:r>
      <w:r>
        <w:rPr>
          <w:i/>
          <w:lang w:val="en-US"/>
        </w:rPr>
        <w:t>F</w:t>
      </w:r>
      <w:r>
        <w:rPr>
          <w:vertAlign w:val="subscript"/>
        </w:rPr>
        <w:t>огр</w:t>
      </w:r>
      <w:r>
        <w:t xml:space="preserve"> + </w:t>
      </w:r>
      <w:r>
        <w:rPr>
          <w:i/>
          <w:lang w:val="en-US"/>
        </w:rPr>
        <w:t>L</w:t>
      </w:r>
      <w:r>
        <w:rPr>
          <w:vertAlign w:val="subscript"/>
        </w:rPr>
        <w:t>су</w:t>
      </w:r>
      <w:r>
        <w:t xml:space="preserve"> + </w:t>
      </w:r>
      <w:r>
        <w:rPr>
          <w:i/>
          <w:lang w:val="en-US"/>
        </w:rPr>
        <w:t>L</w:t>
      </w:r>
      <w:r>
        <w:rPr>
          <w:vertAlign w:val="subscript"/>
        </w:rPr>
        <w:t>сп</w:t>
      </w:r>
      <w:r>
        <w:t xml:space="preserve"> + </w:t>
      </w:r>
      <w:r>
        <w:rPr>
          <w:i/>
          <w:lang w:val="en-US"/>
        </w:rPr>
        <w:t>L</w:t>
      </w:r>
      <w:r>
        <w:rPr>
          <w:vertAlign w:val="subscript"/>
        </w:rPr>
        <w:t>ДЭС</w:t>
      </w:r>
      <w:r>
        <w:t>,        (48б)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Ê</w:t>
      </w:r>
      <w:r>
        <w:rPr>
          <w:vertAlign w:val="subscript"/>
          <w:lang w:val="en-US"/>
        </w:rPr>
        <w:t>II</w:t>
      </w:r>
      <w:r>
        <w:t xml:space="preserve"> - удельная </w:t>
      </w:r>
      <w:bookmarkStart w:id="2302" w:name="OCRUncertain2309"/>
      <w:r>
        <w:t>у</w:t>
      </w:r>
      <w:bookmarkEnd w:id="2302"/>
      <w:r>
        <w:t>течка возд</w:t>
      </w:r>
      <w:bookmarkStart w:id="2303" w:name="OCRUncertain2310"/>
      <w:r>
        <w:t>у</w:t>
      </w:r>
      <w:bookmarkEnd w:id="2303"/>
      <w:r>
        <w:t>ха</w:t>
      </w:r>
      <w:bookmarkStart w:id="2304" w:name="OCRUncertain2311"/>
      <w:r>
        <w:t>,</w:t>
      </w:r>
      <w:bookmarkEnd w:id="2304"/>
      <w:r>
        <w:t xml:space="preserve"> </w:t>
      </w:r>
      <w:bookmarkStart w:id="2305" w:name="OCRUncertain2312"/>
      <w:r>
        <w:t>м</w:t>
      </w:r>
      <w:r>
        <w:rPr>
          <w:vertAlign w:val="superscript"/>
        </w:rPr>
        <w:t>3</w:t>
      </w:r>
      <w:r>
        <w:t>/ч,</w:t>
      </w:r>
      <w:bookmarkEnd w:id="2305"/>
      <w:r>
        <w:t xml:space="preserve"> через </w:t>
      </w:r>
      <w:r>
        <w:rPr>
          <w:noProof/>
        </w:rPr>
        <w:t>1</w:t>
      </w:r>
      <w:r>
        <w:t xml:space="preserve"> м</w:t>
      </w:r>
      <w:r>
        <w:rPr>
          <w:vertAlign w:val="superscript"/>
        </w:rPr>
        <w:t>2</w:t>
      </w:r>
      <w:r>
        <w:t xml:space="preserve"> ограждений по контуру герметиза</w:t>
      </w:r>
      <w:bookmarkStart w:id="2306" w:name="OCRUncertain2314"/>
      <w:r>
        <w:softHyphen/>
      </w:r>
      <w:bookmarkEnd w:id="2306"/>
      <w:r>
        <w:t xml:space="preserve">ции убежища </w:t>
      </w:r>
      <w:bookmarkStart w:id="2307" w:name="OCRUncertain2315"/>
      <w:r>
        <w:t>(</w:t>
      </w:r>
      <w:bookmarkEnd w:id="2307"/>
      <w:r>
        <w:t xml:space="preserve">принимается по </w:t>
      </w:r>
      <w:bookmarkStart w:id="2308" w:name="OCRUncertain2316"/>
      <w:r>
        <w:t>прил.</w:t>
      </w:r>
      <w:bookmarkEnd w:id="2308"/>
      <w:r>
        <w:rPr>
          <w:noProof/>
        </w:rPr>
        <w:t xml:space="preserve"> 1*)</w:t>
      </w:r>
      <w:bookmarkStart w:id="2309" w:name="OCRUncertain2318"/>
      <w:r>
        <w:rPr>
          <w:noProof/>
        </w:rPr>
        <w:t>;</w:t>
      </w:r>
      <w:bookmarkEnd w:id="2309"/>
    </w:p>
    <w:p w:rsidR="00000000" w:rsidRDefault="00400209">
      <w:pPr>
        <w:widowControl w:val="0"/>
        <w:ind w:firstLine="284"/>
        <w:jc w:val="both"/>
      </w:pPr>
      <w:r>
        <w:t xml:space="preserve"> </w:t>
      </w:r>
      <w:r>
        <w:rPr>
          <w:i/>
          <w:lang w:val="en-US"/>
        </w:rPr>
        <w:t>F</w:t>
      </w:r>
      <w:r>
        <w:rPr>
          <w:vertAlign w:val="subscript"/>
        </w:rPr>
        <w:t>огр</w:t>
      </w:r>
      <w:r>
        <w:rPr>
          <w:noProof/>
        </w:rPr>
        <w:t xml:space="preserve"> -</w:t>
      </w:r>
      <w:r>
        <w:t xml:space="preserve"> площадь ограждающих конструкций убе</w:t>
      </w:r>
      <w:r>
        <w:softHyphen/>
        <w:t>жища по конт</w:t>
      </w:r>
      <w:bookmarkStart w:id="2310" w:name="OCRUncertain2321"/>
      <w:r>
        <w:t>у</w:t>
      </w:r>
      <w:bookmarkEnd w:id="2310"/>
      <w:r>
        <w:t>р</w:t>
      </w:r>
      <w:bookmarkStart w:id="2311" w:name="OCRUncertain2322"/>
      <w:r>
        <w:t>у</w:t>
      </w:r>
      <w:bookmarkEnd w:id="2311"/>
      <w:r>
        <w:t xml:space="preserve"> герметизации, </w:t>
      </w:r>
      <w:bookmarkStart w:id="2312" w:name="OCRUncertain2323"/>
      <w:r>
        <w:t>м</w:t>
      </w:r>
      <w:r>
        <w:rPr>
          <w:vertAlign w:val="superscript"/>
        </w:rPr>
        <w:t>2</w:t>
      </w:r>
      <w:r>
        <w:t>;</w:t>
      </w:r>
      <w:bookmarkEnd w:id="2312"/>
    </w:p>
    <w:p w:rsidR="00000000" w:rsidRDefault="00400209">
      <w:pPr>
        <w:widowControl w:val="0"/>
        <w:ind w:firstLine="851"/>
        <w:jc w:val="both"/>
      </w:pPr>
      <w:bookmarkStart w:id="2313" w:name="DeletedSectionBreakLast"/>
      <w:r>
        <w:rPr>
          <w:i/>
          <w:lang w:val="en-US"/>
        </w:rPr>
        <w:t>L</w:t>
      </w:r>
      <w:r>
        <w:rPr>
          <w:vertAlign w:val="subscript"/>
          <w:lang w:val="en-US"/>
        </w:rPr>
        <w:t>cy</w:t>
      </w:r>
      <w:r>
        <w:rPr>
          <w:lang w:val="en-US"/>
        </w:rPr>
        <w:t xml:space="preserve"> -</w:t>
      </w:r>
      <w:r>
        <w:t xml:space="preserve"> количество воздуха, удаляемого из сан</w:t>
      </w:r>
      <w:r>
        <w:softHyphen/>
        <w:t>узлов, м</w:t>
      </w:r>
      <w:r>
        <w:rPr>
          <w:vertAlign w:val="superscript"/>
        </w:rPr>
        <w:t>3</w:t>
      </w:r>
      <w:r>
        <w:t>/ч;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L</w:t>
      </w:r>
      <w:r>
        <w:rPr>
          <w:vertAlign w:val="subscript"/>
        </w:rPr>
        <w:t>сп</w:t>
      </w:r>
      <w:r>
        <w:rPr>
          <w:noProof/>
        </w:rPr>
        <w:t xml:space="preserve"> </w:t>
      </w:r>
      <w:r>
        <w:t>- количество воздуха, удаляемого из стан</w:t>
      </w:r>
      <w:r>
        <w:softHyphen/>
        <w:t>ции перекачки дренажных вод, м</w:t>
      </w:r>
      <w:r>
        <w:rPr>
          <w:vertAlign w:val="superscript"/>
        </w:rPr>
        <w:t>3</w:t>
      </w:r>
      <w:r>
        <w:t xml:space="preserve">/ч;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L</w:t>
      </w:r>
      <w:r>
        <w:rPr>
          <w:vertAlign w:val="subscript"/>
        </w:rPr>
        <w:t xml:space="preserve">ДЭС </w:t>
      </w:r>
      <w:r>
        <w:t>- количество воздуха, поступающего в по</w:t>
      </w:r>
      <w:r>
        <w:softHyphen/>
        <w:t>м</w:t>
      </w:r>
      <w:r>
        <w:t>ещение ДЭС из помещений для укрыва</w:t>
      </w:r>
      <w:r>
        <w:softHyphen/>
        <w:t>емых при</w:t>
      </w:r>
      <w:r>
        <w:rPr>
          <w:noProof/>
        </w:rPr>
        <w:t xml:space="preserve"> II</w:t>
      </w:r>
      <w:r>
        <w:t xml:space="preserve"> режиме, м</w:t>
      </w:r>
      <w:r>
        <w:rPr>
          <w:vertAlign w:val="superscript"/>
        </w:rPr>
        <w:t>3</w:t>
      </w:r>
      <w:r>
        <w:t>/ч.</w:t>
      </w:r>
    </w:p>
    <w:p w:rsidR="00000000" w:rsidRDefault="00400209">
      <w:pPr>
        <w:widowControl w:val="0"/>
        <w:ind w:firstLine="284"/>
        <w:jc w:val="both"/>
      </w:pPr>
      <w:r>
        <w:t>Для обеспечения нормируемого эксплуатацион</w:t>
      </w:r>
      <w:r>
        <w:softHyphen/>
        <w:t>ного подпора при</w:t>
      </w:r>
      <w:r>
        <w:rPr>
          <w:lang w:val="en-US"/>
        </w:rPr>
        <w:t xml:space="preserve"> III</w:t>
      </w:r>
      <w:r>
        <w:t xml:space="preserve"> режиме количество приточного воздуха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III</w:t>
      </w:r>
      <w:r>
        <w:rPr>
          <w:lang w:val="en-US"/>
        </w:rPr>
        <w:t>,</w:t>
      </w:r>
      <w:r>
        <w:t xml:space="preserve"> м</w:t>
      </w:r>
      <w:r>
        <w:rPr>
          <w:vertAlign w:val="superscript"/>
        </w:rPr>
        <w:t>3</w:t>
      </w:r>
      <w:r>
        <w:t>/ч</w:t>
      </w:r>
      <w:r>
        <w:rPr>
          <w:lang w:val="en-US"/>
        </w:rPr>
        <w:t>,</w:t>
      </w:r>
      <w:r>
        <w:t xml:space="preserve"> следует определять по формуле</w:t>
      </w:r>
    </w:p>
    <w:p w:rsidR="00000000" w:rsidRDefault="00400209">
      <w:pPr>
        <w:widowControl w:val="0"/>
        <w:ind w:firstLine="284"/>
        <w:jc w:val="center"/>
      </w:pPr>
      <w:r>
        <w:rPr>
          <w:i/>
          <w:noProof/>
        </w:rPr>
        <w:t>L</w:t>
      </w:r>
      <w:r>
        <w:rPr>
          <w:noProof/>
          <w:vertAlign w:val="subscript"/>
        </w:rPr>
        <w:t>III</w:t>
      </w:r>
      <w:r>
        <w:rPr>
          <w:noProof/>
        </w:rPr>
        <w:t xml:space="preserve"> = </w:t>
      </w:r>
      <w:r>
        <w:rPr>
          <w:i/>
        </w:rPr>
        <w:t>К</w:t>
      </w:r>
      <w:r>
        <w:rPr>
          <w:vertAlign w:val="subscript"/>
          <w:lang w:val="en-US"/>
        </w:rPr>
        <w:t>III</w:t>
      </w:r>
      <w:r>
        <w:rPr>
          <w:i/>
          <w:lang w:val="en-US"/>
        </w:rPr>
        <w:t>F</w:t>
      </w:r>
      <w:r>
        <w:rPr>
          <w:vertAlign w:val="subscript"/>
        </w:rPr>
        <w:t>огр</w:t>
      </w:r>
      <w:r>
        <w:t>, м</w:t>
      </w:r>
      <w:r>
        <w:rPr>
          <w:vertAlign w:val="superscript"/>
        </w:rPr>
        <w:t>3</w:t>
      </w:r>
      <w:r>
        <w:t>/ч</w:t>
      </w:r>
      <w:r>
        <w:rPr>
          <w:noProof/>
        </w:rPr>
        <w:t>,</w:t>
      </w:r>
      <w:r>
        <w:t xml:space="preserve">            (48в)</w:t>
      </w:r>
    </w:p>
    <w:p w:rsidR="00000000" w:rsidRDefault="00400209">
      <w:pPr>
        <w:widowControl w:val="0"/>
        <w:ind w:left="1134" w:hanging="850"/>
        <w:jc w:val="both"/>
      </w:pPr>
      <w:r>
        <w:t>где</w:t>
      </w:r>
      <w:r>
        <w:rPr>
          <w:lang w:val="en-US"/>
        </w:rPr>
        <w:t xml:space="preserve">    </w:t>
      </w:r>
      <w:r>
        <w:rPr>
          <w:i/>
        </w:rPr>
        <w:t>К</w:t>
      </w:r>
      <w:r>
        <w:rPr>
          <w:vertAlign w:val="subscript"/>
          <w:lang w:val="en-US"/>
        </w:rPr>
        <w:t>III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удельная утечка воздуха, м</w:t>
      </w:r>
      <w:r>
        <w:rPr>
          <w:vertAlign w:val="superscript"/>
        </w:rPr>
        <w:t>3</w:t>
      </w:r>
      <w:r>
        <w:t xml:space="preserve">/ч, через </w:t>
      </w:r>
      <w:r>
        <w:rPr>
          <w:noProof/>
        </w:rPr>
        <w:t>1</w:t>
      </w:r>
      <w:r>
        <w:t xml:space="preserve"> м ограждений по контуру герметиза</w:t>
      </w:r>
      <w:r>
        <w:softHyphen/>
        <w:t>ции убежища (принимается по прил.</w:t>
      </w:r>
      <w:r>
        <w:rPr>
          <w:noProof/>
        </w:rPr>
        <w:t xml:space="preserve"> 1*)</w:t>
      </w:r>
      <w:r>
        <w:t>;</w:t>
      </w:r>
      <w:r>
        <w:rPr>
          <w:noProof/>
        </w:rPr>
        <w:t xml:space="preserve"> </w:t>
      </w:r>
    </w:p>
    <w:p w:rsidR="00000000" w:rsidRDefault="00400209">
      <w:pPr>
        <w:widowControl w:val="0"/>
        <w:ind w:firstLine="851"/>
        <w:jc w:val="both"/>
        <w:rPr>
          <w:noProof/>
        </w:rPr>
      </w:pPr>
      <w:r>
        <w:rPr>
          <w:i/>
          <w:lang w:val="en-US"/>
        </w:rPr>
        <w:t>F</w:t>
      </w:r>
      <w:r>
        <w:rPr>
          <w:vertAlign w:val="subscript"/>
        </w:rPr>
        <w:t>огр</w:t>
      </w:r>
      <w:r>
        <w:rPr>
          <w:noProof/>
        </w:rPr>
        <w:t xml:space="preserve"> -</w:t>
      </w:r>
      <w:r>
        <w:t xml:space="preserve"> обозначение то же</w:t>
      </w:r>
      <w:r>
        <w:rPr>
          <w:lang w:val="en-US"/>
        </w:rPr>
        <w:t>,</w:t>
      </w:r>
      <w:r>
        <w:t xml:space="preserve"> что и в формуле </w:t>
      </w:r>
      <w:r>
        <w:rPr>
          <w:lang w:val="en-US"/>
        </w:rPr>
        <w:t>(</w:t>
      </w:r>
      <w:r>
        <w:rPr>
          <w:noProof/>
        </w:rPr>
        <w:t>486).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Последовательность проведения расчетов по оп</w:t>
      </w:r>
      <w:r>
        <w:softHyphen/>
        <w:t xml:space="preserve">ределению запасов сжатого воздуха для создания </w:t>
      </w:r>
      <w:r>
        <w:t>подпора в убежищах с</w:t>
      </w:r>
      <w:r>
        <w:rPr>
          <w:lang w:val="en-US"/>
        </w:rPr>
        <w:t xml:space="preserve"> III</w:t>
      </w:r>
      <w:r>
        <w:t xml:space="preserve"> режимом приведена в прил.</w:t>
      </w:r>
      <w:r>
        <w:rPr>
          <w:noProof/>
        </w:rPr>
        <w:t xml:space="preserve"> 13*</w:t>
      </w:r>
      <w:r>
        <w:t>.</w:t>
      </w:r>
    </w:p>
    <w:p w:rsidR="00000000" w:rsidRDefault="00400209">
      <w:pPr>
        <w:widowControl w:val="0"/>
        <w:ind w:firstLine="284"/>
        <w:jc w:val="both"/>
      </w:pPr>
      <w:r>
        <w:t>В режиме чистой вентиляции общее количество удаляемого воздуха должно составлять</w:t>
      </w:r>
      <w:r>
        <w:rPr>
          <w:noProof/>
        </w:rPr>
        <w:t xml:space="preserve"> 0</w:t>
      </w:r>
      <w:r>
        <w:t>,</w:t>
      </w:r>
      <w:r>
        <w:rPr>
          <w:noProof/>
        </w:rPr>
        <w:t>9</w:t>
      </w:r>
      <w:r>
        <w:t xml:space="preserve"> объема приточного воздуха.</w:t>
      </w:r>
    </w:p>
    <w:p w:rsidR="00000000" w:rsidRDefault="00400209">
      <w:pPr>
        <w:widowControl w:val="0"/>
        <w:ind w:firstLine="284"/>
        <w:jc w:val="both"/>
      </w:pPr>
      <w:r>
        <w:t>Контроль за подпором воздуха в убежище (в по</w:t>
      </w:r>
      <w:r>
        <w:softHyphen/>
        <w:t>мещениях для укрываемых, ДЭС и станции перекач</w:t>
      </w:r>
      <w:r>
        <w:softHyphen/>
        <w:t>ки) следует осуществлять с помощью тягонапоромера, соединенного с атмосферой водогазопровод-ной оцинкованной трубой диаметром</w:t>
      </w:r>
      <w:r>
        <w:rPr>
          <w:noProof/>
        </w:rPr>
        <w:t xml:space="preserve"> 15</w:t>
      </w:r>
      <w:r>
        <w:t xml:space="preserve"> мм с запор</w:t>
      </w:r>
      <w:r>
        <w:softHyphen/>
        <w:t>ным устройством. Вывод трубы от подпоромера в атмосферу следует производить в зону, в которой отсутствует влияни</w:t>
      </w:r>
      <w:r>
        <w:t>е потоков воздуха при работе систем вентиляции убежища.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7.21*.</w:t>
      </w:r>
      <w:r>
        <w:t xml:space="preserve"> Удаление воздуха следует предусматривать за счет подпора воздуха в помещении убежища или с помощью вытяжных вентиляторов, установка ко</w:t>
      </w:r>
      <w:r>
        <w:softHyphen/>
        <w:t>торых допускается совместно с приточными венти</w:t>
      </w:r>
      <w:r>
        <w:softHyphen/>
        <w:t>ляторами.</w:t>
      </w:r>
    </w:p>
    <w:p w:rsidR="00000000" w:rsidRDefault="00400209">
      <w:pPr>
        <w:widowControl w:val="0"/>
        <w:ind w:firstLine="284"/>
        <w:jc w:val="both"/>
      </w:pPr>
      <w:r>
        <w:t>Аэродинамическое сопротивление вытяжных сис</w:t>
      </w:r>
      <w:r>
        <w:softHyphen/>
        <w:t>тем при удалении воздуха за счет подпора не должно превышать</w:t>
      </w:r>
      <w:r>
        <w:rPr>
          <w:noProof/>
        </w:rPr>
        <w:t xml:space="preserve"> 5</w:t>
      </w:r>
      <w:r>
        <w:t xml:space="preserve"> кгс/м</w:t>
      </w:r>
      <w:r>
        <w:rPr>
          <w:vertAlign w:val="superscript"/>
        </w:rPr>
        <w:t>2</w:t>
      </w:r>
      <w:r>
        <w:t>, при этом допускается предус</w:t>
      </w:r>
      <w:r>
        <w:softHyphen/>
        <w:t>матривать увеличение количества противовзрывных устройств, а размещение шахт следует предусматри</w:t>
      </w:r>
      <w:r>
        <w:softHyphen/>
        <w:t>вать на территори</w:t>
      </w:r>
      <w:r>
        <w:t>и вне завалов.</w:t>
      </w:r>
    </w:p>
    <w:p w:rsidR="00000000" w:rsidRDefault="00400209">
      <w:pPr>
        <w:widowControl w:val="0"/>
        <w:ind w:firstLine="284"/>
        <w:jc w:val="both"/>
      </w:pPr>
      <w:r>
        <w:t>При удалении воздуха электровентиляторами и электроручными вентиляторами аэродинамическое сопротивление вытяжных систем определяется рас</w:t>
      </w:r>
      <w:r>
        <w:softHyphen/>
        <w:t>четом. Вытяжные шахты этих систем допускается размещать на территории завалов, учитывая сопро</w:t>
      </w:r>
      <w:r>
        <w:softHyphen/>
        <w:t>тивление завала, равное</w:t>
      </w:r>
      <w:r>
        <w:rPr>
          <w:noProof/>
        </w:rPr>
        <w:t xml:space="preserve"> 5</w:t>
      </w:r>
      <w:r>
        <w:t xml:space="preserve"> кгс/м</w:t>
      </w:r>
      <w:r>
        <w:rPr>
          <w:vertAlign w:val="superscript"/>
        </w:rPr>
        <w:t>2</w:t>
      </w:r>
      <w:r>
        <w:t>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7.22.</w:t>
      </w:r>
      <w:r>
        <w:t xml:space="preserve"> Систему отопления помещений, приспосаб</w:t>
      </w:r>
      <w:r>
        <w:softHyphen/>
        <w:t>ливаемых под убежи</w:t>
      </w:r>
      <w:r>
        <w:softHyphen/>
        <w:t>ще, следует проектировать в виде самостоятельного ответвления от общей ото</w:t>
      </w:r>
      <w:r>
        <w:softHyphen/>
        <w:t>пительной сети здания, отключаемого при заполне</w:t>
      </w:r>
      <w:r>
        <w:softHyphen/>
        <w:t>нии убежища. Запорную арматуру на вводах пода</w:t>
      </w:r>
      <w:r>
        <w:softHyphen/>
        <w:t>ющего и обратного трубопроводов следует устанав</w:t>
      </w:r>
      <w:r>
        <w:softHyphen/>
        <w:t>ливать в пределах убежища.</w:t>
      </w:r>
    </w:p>
    <w:p w:rsidR="00000000" w:rsidRDefault="00400209">
      <w:pPr>
        <w:widowControl w:val="0"/>
        <w:ind w:firstLine="284"/>
        <w:jc w:val="both"/>
      </w:pPr>
      <w:r>
        <w:t>При расчете систем отопления температуру этих помещений в холодное время года следует прини</w:t>
      </w:r>
      <w:r>
        <w:softHyphen/>
        <w:t>мать 10°С, если по условиям эксплуатации их в мирное время не требуется более высокая темпера</w:t>
      </w:r>
      <w:r>
        <w:softHyphen/>
        <w:t>тура.</w:t>
      </w:r>
    </w:p>
    <w:p w:rsidR="00000000" w:rsidRDefault="00400209">
      <w:pPr>
        <w:widowControl w:val="0"/>
        <w:ind w:firstLine="284"/>
        <w:jc w:val="both"/>
      </w:pPr>
      <w:r>
        <w:t>Вид теплоносителя и тип нагревательных прибо</w:t>
      </w:r>
      <w:r>
        <w:softHyphen/>
        <w:t>ров выбираются из условий эксплуатации помеще</w:t>
      </w:r>
      <w:r>
        <w:softHyphen/>
        <w:t>ний в мирное время.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314" w:name="_Toc418522011"/>
      <w:r>
        <w:rPr>
          <w:rFonts w:ascii="Times New Roman" w:hAnsi="Times New Roman"/>
        </w:rPr>
        <w:t>ВЕНТИЛЯЦИЯ ДИЗЕЛЬНЫХ ЭЛЕКТРИЧЕСКИХ СТАНЦИЙ «ДЭС»</w:t>
      </w:r>
      <w:bookmarkEnd w:id="2314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7.23*</w:t>
      </w:r>
      <w:r>
        <w:t>.</w:t>
      </w:r>
      <w:r>
        <w:rPr>
          <w:noProof/>
        </w:rPr>
        <w:t xml:space="preserve"> </w:t>
      </w:r>
      <w:r>
        <w:t>В помещении ДЭС следует предусматривать приточно-вытяжную вентиляцию для рабо</w:t>
      </w:r>
      <w:r>
        <w:t>ты при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 xml:space="preserve"> </w:t>
      </w:r>
      <w:r>
        <w:t>и</w:t>
      </w:r>
      <w:r>
        <w:rPr>
          <w:noProof/>
        </w:rPr>
        <w:t xml:space="preserve"> II</w:t>
      </w:r>
      <w:r>
        <w:t xml:space="preserve"> режимах вентиляции убежища, рассчитанную на удаление тепла и газообразных вредностей, выделя</w:t>
      </w:r>
      <w:r>
        <w:softHyphen/>
        <w:t>емых в помещение дизель-генератором, а также на снабжение дизеля воздухом для горения топлива.</w:t>
      </w:r>
    </w:p>
    <w:p w:rsidR="00000000" w:rsidRDefault="00400209">
      <w:pPr>
        <w:widowControl w:val="0"/>
        <w:ind w:firstLine="284"/>
        <w:jc w:val="both"/>
      </w:pPr>
      <w:r>
        <w:t>Удаление тепловыделений, поступающих в поме</w:t>
      </w:r>
      <w:r>
        <w:softHyphen/>
        <w:t>щение ДЭС от дизель-генератора при</w:t>
      </w:r>
      <w:r>
        <w:rPr>
          <w:lang w:val="en-US"/>
        </w:rPr>
        <w:t xml:space="preserve"> III</w:t>
      </w:r>
      <w:r>
        <w:t xml:space="preserve"> режиме, сле</w:t>
      </w:r>
      <w:r>
        <w:softHyphen/>
        <w:t>дует предусматривать воздухоох</w:t>
      </w:r>
      <w:r>
        <w:softHyphen/>
        <w:t>лаждающей уста</w:t>
      </w:r>
      <w:r>
        <w:softHyphen/>
        <w:t>новкой. При этом забор воздуха для работы дизеля следует осуществлять снаружи через гравийный воздухоохладитель, а обслуживающий персонал дол</w:t>
      </w:r>
      <w:r>
        <w:softHyphen/>
        <w:t>жен пользоваться изолирующи</w:t>
      </w:r>
      <w:r>
        <w:t>ми противогазами.</w:t>
      </w:r>
    </w:p>
    <w:p w:rsidR="00000000" w:rsidRDefault="00400209">
      <w:pPr>
        <w:widowControl w:val="0"/>
        <w:ind w:firstLine="284"/>
        <w:jc w:val="both"/>
      </w:pPr>
      <w:r>
        <w:t>Тепловыделения от дизель-генераторов следует принимать по данным каталогов или определять рас</w:t>
      </w:r>
      <w:r>
        <w:softHyphen/>
        <w:t>четом.</w:t>
      </w:r>
    </w:p>
    <w:p w:rsidR="00000000" w:rsidRDefault="00400209">
      <w:pPr>
        <w:widowControl w:val="0"/>
        <w:ind w:firstLine="284"/>
        <w:jc w:val="both"/>
      </w:pPr>
      <w:r>
        <w:t>В помещении электрощитовой следует предус</w:t>
      </w:r>
      <w:r>
        <w:softHyphen/>
        <w:t>матривать приточно-вытяжную вентиляцию, соеди</w:t>
      </w:r>
      <w:r>
        <w:softHyphen/>
        <w:t>ненную с общей системой и рассчитанную на удале</w:t>
      </w:r>
      <w:r>
        <w:softHyphen/>
        <w:t>ние тепла, выделяющегося от установленного в ней обору</w:t>
      </w:r>
      <w:r>
        <w:softHyphen/>
        <w:t>дования.</w:t>
      </w:r>
    </w:p>
    <w:p w:rsidR="00000000" w:rsidRDefault="00400209">
      <w:pPr>
        <w:widowControl w:val="0"/>
        <w:ind w:firstLine="284"/>
        <w:jc w:val="both"/>
      </w:pPr>
      <w:r>
        <w:t>Расположение воздухозаборных и вытяжных шахт систем вентиляции ДЭС принимается в соот</w:t>
      </w:r>
      <w:r>
        <w:softHyphen/>
        <w:t>ветствии с пп.</w:t>
      </w:r>
      <w:r>
        <w:rPr>
          <w:noProof/>
        </w:rPr>
        <w:t xml:space="preserve"> 7.11*</w:t>
      </w:r>
      <w:r>
        <w:t xml:space="preserve"> и</w:t>
      </w:r>
      <w:r>
        <w:rPr>
          <w:noProof/>
        </w:rPr>
        <w:t xml:space="preserve"> 7.21</w:t>
      </w:r>
      <w:r>
        <w:t>* настоящих норм.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7.24.</w:t>
      </w:r>
      <w:r>
        <w:t xml:space="preserve"> Производительность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</w:rPr>
        <w:t>в</w:t>
      </w:r>
      <w:r>
        <w:rPr>
          <w:noProof/>
        </w:rPr>
        <w:t>,</w:t>
      </w:r>
      <w:r>
        <w:t xml:space="preserve"> м</w:t>
      </w:r>
      <w:r>
        <w:rPr>
          <w:vertAlign w:val="superscript"/>
        </w:rPr>
        <w:t>3</w:t>
      </w:r>
      <w:r>
        <w:t>/ч, вентиляцион</w:t>
      </w:r>
      <w:r>
        <w:softHyphen/>
        <w:t>ной системы для</w:t>
      </w:r>
      <w:r>
        <w:t xml:space="preserve"> помещения ДЭС следует опреде</w:t>
      </w:r>
      <w:r>
        <w:softHyphen/>
        <w:t>лять по формуле</w:t>
      </w:r>
    </w:p>
    <w:p w:rsidR="00000000" w:rsidRDefault="00400209">
      <w:pPr>
        <w:widowControl w:val="0"/>
        <w:jc w:val="center"/>
        <w:rPr>
          <w:noProof/>
        </w:rPr>
      </w:pPr>
      <w:r>
        <w:rPr>
          <w:position w:val="-30"/>
        </w:rPr>
        <w:object w:dxaOrig="1380" w:dyaOrig="700">
          <v:shape id="_x0000_i1178" type="#_x0000_t75" style="width:69pt;height:35.25pt" o:ole="">
            <v:imagedata r:id="rId298" o:title=""/>
          </v:shape>
          <o:OLEObject Type="Embed" ProgID="Equation.3" ShapeID="_x0000_i1178" DrawAspect="Content" ObjectID="_1427228019" r:id="rId299"/>
        </w:object>
      </w:r>
      <w:r>
        <w:t>,</w:t>
      </w:r>
      <w:r>
        <w:rPr>
          <w:noProof/>
        </w:rPr>
        <w:t xml:space="preserve">           (49)</w:t>
      </w:r>
    </w:p>
    <w:p w:rsidR="00000000" w:rsidRDefault="00400209">
      <w:pPr>
        <w:widowControl w:val="0"/>
        <w:jc w:val="both"/>
      </w:pPr>
    </w:p>
    <w:p w:rsidR="00000000" w:rsidRDefault="00400209">
      <w:pPr>
        <w:widowControl w:val="0"/>
        <w:ind w:firstLine="284"/>
        <w:jc w:val="both"/>
      </w:pPr>
      <w:r>
        <w:t xml:space="preserve">где     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д</w:t>
      </w:r>
      <w:r>
        <w:rPr>
          <w:noProof/>
        </w:rPr>
        <w:t xml:space="preserve"> </w:t>
      </w:r>
      <w:r>
        <w:t>- количество выделяемого тепла в поме</w:t>
      </w:r>
      <w:r>
        <w:softHyphen/>
        <w:t xml:space="preserve">щении ДЭС, ккал/ч; </w:t>
      </w:r>
    </w:p>
    <w:p w:rsidR="00000000" w:rsidRDefault="00400209">
      <w:pPr>
        <w:widowControl w:val="0"/>
        <w:ind w:firstLine="851"/>
        <w:jc w:val="both"/>
      </w:pPr>
      <w:r>
        <w:rPr>
          <w:i/>
        </w:rPr>
        <w:t>с</w:t>
      </w:r>
      <w:r>
        <w:rPr>
          <w:noProof/>
        </w:rPr>
        <w:t xml:space="preserve"> </w:t>
      </w:r>
      <w:r>
        <w:t xml:space="preserve">- теплоемкость  воздуха, принимаемая </w:t>
      </w:r>
      <w:r>
        <w:rPr>
          <w:noProof/>
        </w:rPr>
        <w:t>0,24</w:t>
      </w:r>
      <w:r>
        <w:t xml:space="preserve"> ккал/(кг</w:t>
      </w:r>
      <w:r>
        <w:sym w:font="Symbol" w:char="F0D7"/>
      </w:r>
      <w:r>
        <w:t xml:space="preserve">°С); </w:t>
      </w:r>
    </w:p>
    <w:p w:rsidR="00000000" w:rsidRDefault="00400209">
      <w:pPr>
        <w:widowControl w:val="0"/>
        <w:ind w:firstLine="851"/>
        <w:jc w:val="both"/>
      </w:pPr>
      <w:r>
        <w:rPr>
          <w:noProof/>
        </w:rPr>
        <w:sym w:font="Symbol" w:char="F067"/>
      </w:r>
      <w:r>
        <w:rPr>
          <w:noProof/>
        </w:rPr>
        <w:t xml:space="preserve"> </w:t>
      </w:r>
      <w:r>
        <w:t xml:space="preserve">- объемный вес воздуха, принимаемый </w:t>
      </w:r>
      <w:r>
        <w:rPr>
          <w:noProof/>
        </w:rPr>
        <w:t>1,2</w:t>
      </w:r>
      <w:r>
        <w:t xml:space="preserve"> кг/м</w:t>
      </w:r>
      <w:r>
        <w:rPr>
          <w:vertAlign w:val="superscript"/>
        </w:rPr>
        <w:t>3</w:t>
      </w:r>
      <w:r>
        <w:t xml:space="preserve">;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t</w:t>
      </w:r>
      <w:r>
        <w:rPr>
          <w:vertAlign w:val="subscript"/>
        </w:rPr>
        <w:t>в</w:t>
      </w:r>
      <w:r>
        <w:rPr>
          <w:noProof/>
        </w:rPr>
        <w:t xml:space="preserve"> </w:t>
      </w:r>
      <w:r>
        <w:t>- температура воздуха в помещении ДЭС, принимаемая</w:t>
      </w:r>
      <w:r>
        <w:rPr>
          <w:noProof/>
        </w:rPr>
        <w:t xml:space="preserve"> 40</w:t>
      </w:r>
      <w:r>
        <w:sym w:font="Symbol" w:char="F0B0"/>
      </w:r>
      <w:r>
        <w:t>С;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t</w:t>
      </w:r>
      <w:r>
        <w:rPr>
          <w:vertAlign w:val="subscript"/>
        </w:rPr>
        <w:t>н</w:t>
      </w:r>
      <w:r>
        <w:rPr>
          <w:noProof/>
        </w:rPr>
        <w:t xml:space="preserve"> </w:t>
      </w:r>
      <w:r>
        <w:t>- расчетная среднемесячная температура наружного  воздуха самого жаркого месяца при вентиляции помещения ДЭС наружным воздухом или температура воздуха в основных помещениях убе</w:t>
      </w:r>
      <w:r>
        <w:softHyphen/>
        <w:t>жища п</w:t>
      </w:r>
      <w:r>
        <w:t>ри вентиляции перетекающим воздухом.</w:t>
      </w:r>
    </w:p>
    <w:p w:rsidR="00000000" w:rsidRDefault="00400209">
      <w:pPr>
        <w:widowControl w:val="0"/>
        <w:ind w:firstLine="284"/>
        <w:jc w:val="both"/>
      </w:pPr>
      <w:r>
        <w:t>При определении производительности вентиляци</w:t>
      </w:r>
      <w:r>
        <w:softHyphen/>
        <w:t>онной системы для режима фильтровентиляции в ДЭС воздухом, перетекающим из убежища, следует учитывать тепло, поглощаемое ограждающими кон</w:t>
      </w:r>
      <w:r>
        <w:softHyphen/>
        <w:t>струкциями. При вентиляции помещения ДЭС на</w:t>
      </w:r>
      <w:r>
        <w:softHyphen/>
        <w:t>ружным воздухом и при применении воздухоохлаждающих установок поглощение тепла ограждающи</w:t>
      </w:r>
      <w:r>
        <w:softHyphen/>
        <w:t>ми конструкциями не учитывается.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7.25.</w:t>
      </w:r>
      <w:r>
        <w:t xml:space="preserve"> Количество тепла, поступающего в помеще</w:t>
      </w:r>
      <w:r>
        <w:softHyphen/>
        <w:t>ние ДЭС от дизеля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дз</w:t>
      </w:r>
      <w:r>
        <w:t>, ккал/ч, следует определять по формуле</w:t>
      </w:r>
    </w:p>
    <w:p w:rsidR="00000000" w:rsidRDefault="00400209">
      <w:pPr>
        <w:widowControl w:val="0"/>
        <w:ind w:firstLine="284"/>
        <w:jc w:val="center"/>
      </w:pPr>
      <w:r>
        <w:rPr>
          <w:i/>
          <w:lang w:val="en-US"/>
        </w:rPr>
        <w:t>Q</w:t>
      </w:r>
      <w:r>
        <w:rPr>
          <w:vertAlign w:val="subscript"/>
        </w:rPr>
        <w:t>дз</w:t>
      </w:r>
      <w:r>
        <w:t xml:space="preserve"> = </w:t>
      </w:r>
      <w:r>
        <w:rPr>
          <w:i/>
        </w:rPr>
        <w:t>К</w:t>
      </w:r>
      <w:r>
        <w:rPr>
          <w:vertAlign w:val="subscript"/>
        </w:rPr>
        <w:t>т</w:t>
      </w:r>
      <w:r>
        <w:rPr>
          <w:i/>
          <w:lang w:val="en-US"/>
        </w:rPr>
        <w:t>N</w:t>
      </w:r>
      <w:r>
        <w:rPr>
          <w:vertAlign w:val="subscript"/>
        </w:rPr>
        <w:t>э</w:t>
      </w:r>
      <w:r>
        <w:rPr>
          <w:i/>
        </w:rPr>
        <w:t>В</w:t>
      </w:r>
      <w:r>
        <w:rPr>
          <w:i/>
          <w:lang w:val="en-US"/>
        </w:rPr>
        <w:t>b</w:t>
      </w:r>
      <w:r>
        <w:rPr>
          <w:lang w:val="en-US"/>
        </w:rPr>
        <w:t xml:space="preserve">,     </w:t>
      </w:r>
      <w:r>
        <w:rPr>
          <w:lang w:val="en-US"/>
        </w:rPr>
        <w:t xml:space="preserve">        (50)</w:t>
      </w:r>
    </w:p>
    <w:p w:rsidR="00000000" w:rsidRDefault="00400209">
      <w:pPr>
        <w:widowControl w:val="0"/>
        <w:ind w:left="1134" w:hanging="850"/>
        <w:jc w:val="both"/>
        <w:rPr>
          <w:noProof/>
        </w:rPr>
      </w:pPr>
      <w:r>
        <w:t xml:space="preserve">где   </w:t>
      </w:r>
      <w:r>
        <w:rPr>
          <w:i/>
        </w:rPr>
        <w:t>К</w:t>
      </w:r>
      <w:r>
        <w:rPr>
          <w:vertAlign w:val="subscript"/>
        </w:rPr>
        <w:t>т</w:t>
      </w:r>
      <w:r>
        <w:rPr>
          <w:noProof/>
        </w:rPr>
        <w:t xml:space="preserve"> -</w:t>
      </w:r>
      <w:r>
        <w:t xml:space="preserve"> коэффициент, учитывающий количество выделяемого дизелем тепла, принимает</w:t>
      </w:r>
      <w:r>
        <w:softHyphen/>
        <w:t>ся при водовоздушной (радиаторной) системе охлаждения равным</w:t>
      </w:r>
      <w:r>
        <w:rPr>
          <w:noProof/>
        </w:rPr>
        <w:t xml:space="preserve"> 0,35,</w:t>
      </w:r>
      <w:r>
        <w:t xml:space="preserve"> при водо-водяной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0,08;</w:t>
      </w:r>
    </w:p>
    <w:p w:rsidR="00000000" w:rsidRDefault="00400209">
      <w:pPr>
        <w:widowControl w:val="0"/>
        <w:ind w:firstLine="851"/>
        <w:jc w:val="both"/>
      </w:pPr>
      <w:r>
        <w:rPr>
          <w:i/>
          <w:lang w:val="en-US"/>
        </w:rPr>
        <w:t>N</w:t>
      </w:r>
      <w:r>
        <w:rPr>
          <w:vertAlign w:val="subscript"/>
        </w:rPr>
        <w:t>э</w:t>
      </w:r>
      <w:r>
        <w:rPr>
          <w:noProof/>
        </w:rPr>
        <w:t xml:space="preserve"> -</w:t>
      </w:r>
      <w:r>
        <w:t xml:space="preserve"> эффективная мощность дизеля, л.с.; </w:t>
      </w:r>
    </w:p>
    <w:p w:rsidR="00000000" w:rsidRDefault="00400209">
      <w:pPr>
        <w:widowControl w:val="0"/>
        <w:ind w:firstLine="851"/>
        <w:jc w:val="both"/>
      </w:pPr>
      <w:r>
        <w:rPr>
          <w:i/>
        </w:rPr>
        <w:t>В</w:t>
      </w:r>
      <w:r>
        <w:rPr>
          <w:noProof/>
        </w:rPr>
        <w:t xml:space="preserve"> </w:t>
      </w:r>
      <w:r>
        <w:t xml:space="preserve">- теплотворная   способность   топлива, ккал/кг; </w:t>
      </w:r>
    </w:p>
    <w:p w:rsidR="00000000" w:rsidRDefault="00400209">
      <w:pPr>
        <w:widowControl w:val="0"/>
        <w:ind w:firstLine="851"/>
        <w:jc w:val="both"/>
        <w:rPr>
          <w:noProof/>
        </w:rPr>
      </w:pPr>
      <w:r>
        <w:rPr>
          <w:i/>
          <w:lang w:val="en-US"/>
        </w:rPr>
        <w:t>b</w:t>
      </w:r>
      <w:r>
        <w:rPr>
          <w:noProof/>
        </w:rPr>
        <w:t xml:space="preserve"> </w:t>
      </w:r>
      <w:r>
        <w:t>- удельный расход топлива, кг/(л.с</w:t>
      </w:r>
      <w:r>
        <w:sym w:font="Symbol" w:char="F0D7"/>
      </w:r>
      <w:r>
        <w:t>ч)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  <w:rPr>
          <w:sz w:val="18"/>
          <w:lang w:val="en-US"/>
        </w:rPr>
      </w:pPr>
      <w:r>
        <w:rPr>
          <w:sz w:val="18"/>
        </w:rPr>
        <w:t>Примечание. При отсутствии точных данных до</w:t>
      </w:r>
      <w:r>
        <w:rPr>
          <w:sz w:val="18"/>
        </w:rPr>
        <w:softHyphen/>
        <w:t>пускается принимать</w:t>
      </w:r>
      <w:r>
        <w:rPr>
          <w:noProof/>
          <w:sz w:val="18"/>
        </w:rPr>
        <w:t xml:space="preserve"> </w:t>
      </w:r>
      <w:r>
        <w:rPr>
          <w:i/>
          <w:sz w:val="18"/>
        </w:rPr>
        <w:t>В</w:t>
      </w:r>
      <w:r>
        <w:rPr>
          <w:noProof/>
          <w:sz w:val="18"/>
        </w:rPr>
        <w:t xml:space="preserve"> = 10000</w:t>
      </w:r>
      <w:r>
        <w:rPr>
          <w:sz w:val="18"/>
        </w:rPr>
        <w:t xml:space="preserve"> ккал/кг,</w:t>
      </w:r>
      <w:r>
        <w:rPr>
          <w:noProof/>
          <w:sz w:val="18"/>
        </w:rPr>
        <w:t xml:space="preserve"> </w:t>
      </w:r>
      <w:r>
        <w:rPr>
          <w:i/>
          <w:sz w:val="18"/>
          <w:lang w:val="en-US"/>
        </w:rPr>
        <w:t>b</w:t>
      </w:r>
      <w:r>
        <w:rPr>
          <w:noProof/>
          <w:sz w:val="18"/>
        </w:rPr>
        <w:t xml:space="preserve"> = 0,19</w:t>
      </w:r>
      <w:r>
        <w:rPr>
          <w:sz w:val="18"/>
        </w:rPr>
        <w:t xml:space="preserve"> кг/</w:t>
      </w:r>
      <w:r>
        <w:rPr>
          <w:sz w:val="18"/>
          <w:lang w:val="en-US"/>
        </w:rPr>
        <w:t>(</w:t>
      </w:r>
      <w:r>
        <w:rPr>
          <w:sz w:val="18"/>
        </w:rPr>
        <w:t>л.с</w:t>
      </w:r>
      <w:r>
        <w:rPr>
          <w:sz w:val="18"/>
        </w:rPr>
        <w:sym w:font="Symbol" w:char="F0D7"/>
      </w:r>
      <w:r>
        <w:rPr>
          <w:sz w:val="18"/>
        </w:rPr>
        <w:t>ч)</w:t>
      </w:r>
      <w:r>
        <w:rPr>
          <w:sz w:val="18"/>
          <w:lang w:val="en-US"/>
        </w:rPr>
        <w:t>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7.26*</w:t>
      </w:r>
      <w:r>
        <w:t>. Тепловыделения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э</w:t>
      </w:r>
      <w:r>
        <w:rPr>
          <w:lang w:val="en-US"/>
        </w:rPr>
        <w:t>,</w:t>
      </w:r>
      <w:r>
        <w:t xml:space="preserve"> ккал/ч, поступающие в помещение ДЭС от генератора и элект</w:t>
      </w:r>
      <w:r>
        <w:t>родвигате</w:t>
      </w:r>
      <w:r>
        <w:softHyphen/>
        <w:t>лей, определяются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  <w:position w:val="-28"/>
        </w:rPr>
        <w:object w:dxaOrig="1460" w:dyaOrig="660">
          <v:shape id="_x0000_i1179" type="#_x0000_t75" style="width:72.75pt;height:33pt" o:ole="">
            <v:imagedata r:id="rId300" o:title=""/>
          </v:shape>
          <o:OLEObject Type="Embed" ProgID="Equation.3" ShapeID="_x0000_i1179" DrawAspect="Content" ObjectID="_1427228020" r:id="rId301"/>
        </w:object>
      </w:r>
      <w:r>
        <w:t>,</w:t>
      </w:r>
      <w:r>
        <w:rPr>
          <w:noProof/>
        </w:rPr>
        <w:t xml:space="preserve">    (51)</w:t>
      </w:r>
    </w:p>
    <w:p w:rsidR="00000000" w:rsidRDefault="00400209">
      <w:pPr>
        <w:widowControl w:val="0"/>
        <w:ind w:left="1134" w:hanging="850"/>
        <w:jc w:val="both"/>
      </w:pPr>
      <w:r>
        <w:t>где</w:t>
      </w:r>
      <w:r>
        <w:rPr>
          <w:lang w:val="en-US"/>
        </w:rPr>
        <w:t xml:space="preserve"> </w:t>
      </w:r>
      <w:r>
        <w:t xml:space="preserve">  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y</w:t>
      </w:r>
      <w:r>
        <w:rPr>
          <w:noProof/>
        </w:rPr>
        <w:t xml:space="preserve"> </w:t>
      </w:r>
      <w:r>
        <w:t>- установленная  мощность  генератора, электродвигателя, кВт;</w:t>
      </w:r>
    </w:p>
    <w:p w:rsidR="00000000" w:rsidRDefault="00400209">
      <w:pPr>
        <w:widowControl w:val="0"/>
        <w:ind w:left="1134" w:hanging="283"/>
        <w:jc w:val="both"/>
      </w:pPr>
      <w:r>
        <w:rPr>
          <w:noProof/>
        </w:rPr>
        <w:sym w:font="Symbol" w:char="F068"/>
      </w:r>
      <w:r>
        <w:rPr>
          <w:noProof/>
        </w:rPr>
        <w:t xml:space="preserve"> -</w:t>
      </w:r>
      <w:r>
        <w:t xml:space="preserve"> коэффициент полезного действия гене</w:t>
      </w:r>
      <w:r>
        <w:softHyphen/>
        <w:t>ратора, электродвигателя при номи</w:t>
      </w:r>
      <w:r>
        <w:softHyphen/>
        <w:t>нальной нагрузке.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7.27*</w:t>
      </w:r>
      <w:r>
        <w:t>. Вентиляцию помещений ДЭС, оборудован</w:t>
      </w:r>
      <w:r>
        <w:softHyphen/>
        <w:t>ных агрегатами с радиаторным (водовоздушным) охлаждением с невынесенным узлом охлаждения, в которых предусмотрена возможность перевода на двухконтурное (водо-водяное) охлаждение, следует проектировать:</w:t>
      </w:r>
    </w:p>
    <w:p w:rsidR="00000000" w:rsidRDefault="00400209">
      <w:pPr>
        <w:widowControl w:val="0"/>
        <w:ind w:firstLine="284"/>
        <w:jc w:val="both"/>
      </w:pPr>
      <w:r>
        <w:t>для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режимов</w:t>
      </w:r>
      <w:r>
        <w:rPr>
          <w:noProof/>
        </w:rPr>
        <w:t xml:space="preserve"> -</w:t>
      </w:r>
      <w:r>
        <w:t xml:space="preserve"> воздухом,</w:t>
      </w:r>
      <w:r>
        <w:t xml:space="preserve"> перетекающим из основных помещений убежища, или при его не</w:t>
      </w:r>
      <w:r>
        <w:softHyphen/>
        <w:t>достатке</w:t>
      </w:r>
      <w:r>
        <w:rPr>
          <w:noProof/>
        </w:rPr>
        <w:t xml:space="preserve"> </w:t>
      </w:r>
      <w:r>
        <w:t>- наружным воздухом, очищенным от пы</w:t>
      </w:r>
      <w:r>
        <w:softHyphen/>
        <w:t>ли; в последнем случае при</w:t>
      </w:r>
      <w:r>
        <w:rPr>
          <w:noProof/>
        </w:rPr>
        <w:t xml:space="preserve"> II</w:t>
      </w:r>
      <w:r>
        <w:t xml:space="preserve"> режиме обслуживаю</w:t>
      </w:r>
      <w:r>
        <w:softHyphen/>
        <w:t>щий персонал должен работать в противогазах;</w:t>
      </w:r>
    </w:p>
    <w:p w:rsidR="00000000" w:rsidRDefault="00400209">
      <w:pPr>
        <w:widowControl w:val="0"/>
        <w:ind w:firstLine="284"/>
        <w:jc w:val="both"/>
      </w:pPr>
      <w:r>
        <w:t>для</w:t>
      </w:r>
      <w:r>
        <w:rPr>
          <w:lang w:val="en-US"/>
        </w:rPr>
        <w:t xml:space="preserve"> III</w:t>
      </w:r>
      <w:r>
        <w:t xml:space="preserve"> режима</w:t>
      </w:r>
      <w:r>
        <w:rPr>
          <w:noProof/>
        </w:rPr>
        <w:t xml:space="preserve"> </w:t>
      </w:r>
      <w:r>
        <w:t>- удаление тепловыделений, по</w:t>
      </w:r>
      <w:r>
        <w:softHyphen/>
        <w:t>ступающих в помещение ДЭС от дизель-генератора и электродвигателей, предусмат</w:t>
      </w:r>
      <w:r>
        <w:softHyphen/>
        <w:t>ривается с помощью воздухоохлаждающей установки.</w:t>
      </w:r>
    </w:p>
    <w:p w:rsidR="00000000" w:rsidRDefault="00400209">
      <w:pPr>
        <w:widowControl w:val="0"/>
        <w:ind w:firstLine="284"/>
        <w:jc w:val="both"/>
      </w:pPr>
      <w:r>
        <w:t>При</w:t>
      </w:r>
      <w:r>
        <w:rPr>
          <w:noProof/>
        </w:rPr>
        <w:t xml:space="preserve"> II</w:t>
      </w:r>
      <w:r>
        <w:t xml:space="preserve"> и П</w:t>
      </w:r>
      <w:r>
        <w:rPr>
          <w:lang w:val="en-US"/>
        </w:rPr>
        <w:t>I</w:t>
      </w:r>
      <w:r>
        <w:t xml:space="preserve"> режимах следует предусматривать пе</w:t>
      </w:r>
      <w:r>
        <w:softHyphen/>
        <w:t>ревод агрегата на водяную систему охлаждения с от</w:t>
      </w:r>
      <w:r>
        <w:softHyphen/>
        <w:t>водом основных тепловыделений с помощью обо</w:t>
      </w:r>
      <w:r>
        <w:softHyphen/>
      </w:r>
      <w:r>
        <w:t>ротной воды, хранящейся в резервуарах ДЭС. Объем воды в резервуарах для охлаждения дизеля определяется из расчета суммарной продолжитель</w:t>
      </w:r>
      <w:r>
        <w:softHyphen/>
        <w:t>ности</w:t>
      </w:r>
      <w:r>
        <w:rPr>
          <w:noProof/>
        </w:rPr>
        <w:t xml:space="preserve"> II</w:t>
      </w:r>
      <w:r>
        <w:t xml:space="preserve"> и</w:t>
      </w:r>
      <w:r>
        <w:rPr>
          <w:lang w:val="en-US"/>
        </w:rPr>
        <w:t xml:space="preserve"> III</w:t>
      </w:r>
      <w:r>
        <w:t xml:space="preserve"> режимов.</w:t>
      </w:r>
    </w:p>
    <w:p w:rsidR="00000000" w:rsidRDefault="00400209">
      <w:pPr>
        <w:widowControl w:val="0"/>
        <w:ind w:firstLine="284"/>
        <w:jc w:val="both"/>
      </w:pPr>
      <w:r>
        <w:t>При проектировании ДЭС с использованием ди</w:t>
      </w:r>
      <w:r>
        <w:softHyphen/>
        <w:t>зель-генераторов, оборудованных комбинированной или радиаторной системами охлаждения и имеющих выносной (смонтированный на отдельной раме) узел охлаждения, последний целесообразно разме</w:t>
      </w:r>
      <w:r>
        <w:softHyphen/>
        <w:t>щать в изолированном помещении с герметич</w:t>
      </w:r>
      <w:r>
        <w:softHyphen/>
        <w:t>ными стенами, отделяющими его от ДЭС и убежища. Вход из этого помещения в ДЭС об</w:t>
      </w:r>
      <w:r>
        <w:t>орудуется двумя герметическими дверями.</w:t>
      </w:r>
    </w:p>
    <w:p w:rsidR="00000000" w:rsidRDefault="00400209">
      <w:pPr>
        <w:widowControl w:val="0"/>
        <w:ind w:firstLine="284"/>
        <w:jc w:val="both"/>
      </w:pPr>
      <w:r>
        <w:t>В этом случае 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режимах вентиляции удале</w:t>
      </w:r>
      <w:r>
        <w:softHyphen/>
        <w:t>ние тепла из помещения узла охлаждения преду</w:t>
      </w:r>
      <w:r>
        <w:softHyphen/>
        <w:t>сматривается наружным воздухом, а вентиляция помещения машинного зала</w:t>
      </w:r>
      <w:r>
        <w:rPr>
          <w:noProof/>
        </w:rPr>
        <w:t xml:space="preserve"> </w:t>
      </w:r>
      <w:r>
        <w:t>- воздухом, перетекаю</w:t>
      </w:r>
      <w:r>
        <w:softHyphen/>
        <w:t>щим из помещений для укрываемых. В</w:t>
      </w:r>
      <w:r>
        <w:rPr>
          <w:lang w:val="en-US"/>
        </w:rPr>
        <w:t xml:space="preserve"> III</w:t>
      </w:r>
      <w:r>
        <w:t xml:space="preserve"> режиме вентиляции агрегаты с комбинированной системой охлаждения переключаются на водяную систему ох</w:t>
      </w:r>
      <w:r>
        <w:softHyphen/>
        <w:t>лаждения, а тепло из машинного зала удаляется воз</w:t>
      </w:r>
      <w:r>
        <w:softHyphen/>
        <w:t>духоохлаждающей установкой.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7.28.</w:t>
      </w:r>
      <w:r>
        <w:t xml:space="preserve"> Вентиляция помещений ДЭС, оборудован</w:t>
      </w:r>
      <w:r>
        <w:softHyphen/>
        <w:t>ных агрегатами с водо-водя</w:t>
      </w:r>
      <w:r>
        <w:t>ной или прямоточной системами охлаждения при режиме чистой вентиля</w:t>
      </w:r>
      <w:r>
        <w:softHyphen/>
        <w:t>ции и фильтровентиляции основных помещений убежи</w:t>
      </w:r>
      <w:r>
        <w:softHyphen/>
        <w:t>ща, должна предусматриваться, как правило, воз</w:t>
      </w:r>
      <w:r>
        <w:softHyphen/>
        <w:t>духом, поступающим из помещений для укрывае</w:t>
      </w:r>
      <w:r>
        <w:softHyphen/>
        <w:t>мых.</w:t>
      </w:r>
    </w:p>
    <w:p w:rsidR="00000000" w:rsidRDefault="00400209">
      <w:pPr>
        <w:widowControl w:val="0"/>
        <w:ind w:firstLine="284"/>
        <w:jc w:val="both"/>
      </w:pPr>
      <w:r>
        <w:t>Объем воды в резервуарах для охлаждения дизе</w:t>
      </w:r>
      <w:r>
        <w:softHyphen/>
        <w:t>ля определяется из расчета продолжительности все</w:t>
      </w:r>
      <w:r>
        <w:softHyphen/>
        <w:t>го периода работы убежища.</w:t>
      </w:r>
    </w:p>
    <w:p w:rsidR="00000000" w:rsidRDefault="00400209">
      <w:pPr>
        <w:widowControl w:val="0"/>
        <w:ind w:firstLine="284"/>
        <w:jc w:val="both"/>
      </w:pPr>
      <w:r>
        <w:t>При режиме фильтровентиляции, когда недоста</w:t>
      </w:r>
      <w:r>
        <w:softHyphen/>
        <w:t>точно воздуха, поступающего из помещений для ук</w:t>
      </w:r>
      <w:r>
        <w:softHyphen/>
        <w:t>рываемых, следует предусматривать вентиляцию помещений ДЭС наружным воздухом с очисткой</w:t>
      </w:r>
      <w:r>
        <w:t xml:space="preserve"> его от пыли. При режиме регенерации удаление теп</w:t>
      </w:r>
      <w:r>
        <w:softHyphen/>
        <w:t>ловыделений из помещения машинного зала осуществляется так же, как и в случав применения аг</w:t>
      </w:r>
      <w:r>
        <w:softHyphen/>
        <w:t>регатов с водовоздушной системой охлаждения сог</w:t>
      </w:r>
      <w:r>
        <w:softHyphen/>
        <w:t>ласно п.</w:t>
      </w:r>
      <w:r>
        <w:rPr>
          <w:noProof/>
        </w:rPr>
        <w:t xml:space="preserve"> 7.27*</w:t>
      </w:r>
      <w:r>
        <w:t xml:space="preserve"> настоящих норм.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7.29.</w:t>
      </w:r>
      <w:r>
        <w:t xml:space="preserve"> В тамбуре между убежищем и ДЭС следует предусматривать вентиляцию:</w:t>
      </w:r>
    </w:p>
    <w:p w:rsidR="00000000" w:rsidRDefault="00400209">
      <w:pPr>
        <w:widowControl w:val="0"/>
        <w:ind w:firstLine="284"/>
        <w:jc w:val="both"/>
      </w:pPr>
      <w:r>
        <w:t>при вентиляции помещения ДЭС наружным воз</w:t>
      </w:r>
      <w:r>
        <w:softHyphen/>
        <w:t>духом</w:t>
      </w:r>
      <w:r>
        <w:rPr>
          <w:noProof/>
        </w:rPr>
        <w:t xml:space="preserve"> </w:t>
      </w:r>
      <w:r>
        <w:t>- по принципу, указанному в п.</w:t>
      </w:r>
      <w:r>
        <w:rPr>
          <w:noProof/>
        </w:rPr>
        <w:t xml:space="preserve"> 7.19*</w:t>
      </w:r>
      <w:r>
        <w:t xml:space="preserve"> насто</w:t>
      </w:r>
      <w:r>
        <w:softHyphen/>
        <w:t>ящих норм;</w:t>
      </w:r>
    </w:p>
    <w:p w:rsidR="00000000" w:rsidRDefault="00400209">
      <w:pPr>
        <w:widowControl w:val="0"/>
        <w:ind w:firstLine="284"/>
        <w:jc w:val="both"/>
      </w:pPr>
      <w:r>
        <w:t>при вентиляции помещения ДЭС воздухом, пос</w:t>
      </w:r>
      <w:r>
        <w:softHyphen/>
        <w:t>тупающим из помещения для укрываемых,</w:t>
      </w:r>
      <w:r>
        <w:rPr>
          <w:noProof/>
        </w:rPr>
        <w:t xml:space="preserve"> -</w:t>
      </w:r>
      <w:r>
        <w:t xml:space="preserve"> через клапаны избыточного давлени</w:t>
      </w:r>
      <w:r>
        <w:t>я диаметром</w:t>
      </w:r>
      <w:r>
        <w:rPr>
          <w:noProof/>
        </w:rPr>
        <w:t xml:space="preserve"> 150</w:t>
      </w:r>
      <w:r>
        <w:t xml:space="preserve"> мм, устанавливаемые по одному на внутренней и наруж</w:t>
      </w:r>
      <w:r>
        <w:softHyphen/>
        <w:t>ной стенах тамбура.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7.30*.</w:t>
      </w:r>
      <w:r>
        <w:t xml:space="preserve"> Для вентиляции помещения ДЭС следует предусматривать установку приточного и вытяж</w:t>
      </w:r>
      <w:r>
        <w:softHyphen/>
        <w:t>ного или только вытяжного венти</w:t>
      </w:r>
      <w:r>
        <w:softHyphen/>
        <w:t>ляторов.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этом приточная система должна обеспечивать подачу в помещение ДЭС воздуха за счет раз</w:t>
      </w:r>
      <w:r>
        <w:softHyphen/>
        <w:t>режения, создаваемого вытяжным вентилятором. В зависимости от принятой системы вентиляции в помещении ДЭС следует поддерживать следующие уровни давления (разрежения)</w:t>
      </w:r>
      <w:r>
        <w:rPr>
          <w:noProof/>
        </w:rPr>
        <w:t>:</w:t>
      </w:r>
    </w:p>
    <w:p w:rsidR="00000000" w:rsidRDefault="00400209">
      <w:pPr>
        <w:widowControl w:val="0"/>
        <w:ind w:firstLine="284"/>
        <w:jc w:val="both"/>
      </w:pPr>
      <w:r>
        <w:t xml:space="preserve">а) при вентиляции машинного зала ДЭС </w:t>
      </w:r>
      <w:r>
        <w:t>наруж</w:t>
      </w:r>
      <w:r>
        <w:softHyphen/>
        <w:t>ным воздухом для режимов чистой вентиляции и фильтровентиляции убежищ при установке:</w:t>
      </w:r>
    </w:p>
    <w:p w:rsidR="00000000" w:rsidRDefault="00400209">
      <w:pPr>
        <w:widowControl w:val="0"/>
        <w:ind w:firstLine="284"/>
        <w:jc w:val="both"/>
      </w:pPr>
      <w:r>
        <w:t>приточного и вытяжного вентиляторов</w:t>
      </w:r>
      <w:r>
        <w:rPr>
          <w:noProof/>
        </w:rPr>
        <w:t xml:space="preserve"> -</w:t>
      </w:r>
      <w:r>
        <w:t xml:space="preserve"> дав</w:t>
      </w:r>
      <w:r>
        <w:softHyphen/>
        <w:t>ление не выше атмос</w:t>
      </w:r>
      <w:r>
        <w:softHyphen/>
        <w:t>ферного;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только вытяжного вентилятора</w:t>
      </w:r>
      <w:r>
        <w:rPr>
          <w:noProof/>
        </w:rPr>
        <w:t xml:space="preserve"> -</w:t>
      </w:r>
      <w:r>
        <w:t xml:space="preserve"> разрежение, равное сопротивлению тракта приточной системы, но не более</w:t>
      </w:r>
      <w:r>
        <w:rPr>
          <w:noProof/>
        </w:rPr>
        <w:t xml:space="preserve"> 30</w:t>
      </w:r>
      <w:r>
        <w:t xml:space="preserve"> кгс/м</w:t>
      </w:r>
      <w:r>
        <w:rPr>
          <w:vertAlign w:val="superscript"/>
        </w:rPr>
        <w:t>2</w:t>
      </w:r>
      <w:r>
        <w:t>;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б) при вентиляции машинного зала воздухом, поступающим из помещения для укрываемых, для режимов</w:t>
      </w:r>
      <w:r>
        <w:rPr>
          <w:noProof/>
        </w:rPr>
        <w:t>:</w:t>
      </w:r>
    </w:p>
    <w:p w:rsidR="00000000" w:rsidRDefault="00400209">
      <w:pPr>
        <w:widowControl w:val="0"/>
        <w:ind w:firstLine="284"/>
        <w:jc w:val="both"/>
      </w:pPr>
      <w:r>
        <w:t>чистой вентиляции</w:t>
      </w:r>
      <w:r>
        <w:rPr>
          <w:noProof/>
        </w:rPr>
        <w:t xml:space="preserve"> -</w:t>
      </w:r>
      <w:r>
        <w:t xml:space="preserve"> давление, равное атмосфер</w:t>
      </w:r>
      <w:r>
        <w:softHyphen/>
        <w:t>ному;</w:t>
      </w:r>
    </w:p>
    <w:p w:rsidR="00000000" w:rsidRDefault="00400209">
      <w:pPr>
        <w:widowControl w:val="0"/>
        <w:ind w:firstLine="284"/>
        <w:jc w:val="both"/>
      </w:pPr>
      <w:r>
        <w:t>фильтровентиляции</w:t>
      </w:r>
      <w:r>
        <w:rPr>
          <w:noProof/>
        </w:rPr>
        <w:t xml:space="preserve"> </w:t>
      </w:r>
      <w:r>
        <w:t>- разрежение, равное</w:t>
      </w:r>
      <w:r>
        <w:rPr>
          <w:noProof/>
        </w:rPr>
        <w:t xml:space="preserve"> 2 - 3 </w:t>
      </w:r>
      <w:r>
        <w:t>кгс/м</w:t>
      </w:r>
      <w:r>
        <w:rPr>
          <w:vertAlign w:val="superscript"/>
        </w:rPr>
        <w:t>2</w:t>
      </w:r>
      <w:r>
        <w:t>, по отношению к помещениям для укрыв</w:t>
      </w:r>
      <w:r>
        <w:t>а</w:t>
      </w:r>
      <w:r>
        <w:softHyphen/>
        <w:t>емых.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В помещении выносного узла охлаждения при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 </w:t>
      </w:r>
      <w:r>
        <w:rPr>
          <w:noProof/>
        </w:rPr>
        <w:t>II</w:t>
      </w:r>
      <w:r>
        <w:t xml:space="preserve"> режимах следует предусматривать разрежение в пределах</w:t>
      </w:r>
      <w:r>
        <w:rPr>
          <w:noProof/>
        </w:rPr>
        <w:t xml:space="preserve"> 0,2 - 30</w:t>
      </w:r>
      <w:r>
        <w:t xml:space="preserve"> кгс/м</w:t>
      </w:r>
      <w:r>
        <w:rPr>
          <w:vertAlign w:val="superscript"/>
        </w:rPr>
        <w:t>2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7.31.</w:t>
      </w:r>
      <w:r>
        <w:t xml:space="preserve"> В машинном зале ДЭС на вентиляционных системах устанавливаются герметические клапаны:</w:t>
      </w:r>
    </w:p>
    <w:p w:rsidR="00000000" w:rsidRDefault="00400209">
      <w:pPr>
        <w:widowControl w:val="0"/>
        <w:ind w:firstLine="284"/>
        <w:jc w:val="both"/>
      </w:pPr>
      <w:r>
        <w:t>при вентиляции машинного зала воздухом, пос</w:t>
      </w:r>
      <w:r>
        <w:softHyphen/>
        <w:t xml:space="preserve">тупающим из помещения для укрываемых; </w:t>
      </w:r>
    </w:p>
    <w:p w:rsidR="00000000" w:rsidRDefault="00400209">
      <w:pPr>
        <w:widowControl w:val="0"/>
        <w:ind w:firstLine="284"/>
        <w:jc w:val="both"/>
      </w:pPr>
      <w:r>
        <w:t xml:space="preserve">при наличии режима регенерации.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7.32.</w:t>
      </w:r>
      <w:r>
        <w:t xml:space="preserve"> Подачу воздуха к дизелям на горение сле</w:t>
      </w:r>
      <w:r>
        <w:softHyphen/>
        <w:t>дует предусматривать при режиме регенерации</w:t>
      </w:r>
      <w:r>
        <w:rPr>
          <w:noProof/>
        </w:rPr>
        <w:t xml:space="preserve"> - </w:t>
      </w:r>
      <w:r>
        <w:t>снаружи, предусматривая на воздухозаборе гравий</w:t>
      </w:r>
      <w:r>
        <w:softHyphen/>
        <w:t>ный охладитель, при других режимах</w:t>
      </w:r>
      <w:r>
        <w:rPr>
          <w:noProof/>
        </w:rPr>
        <w:t xml:space="preserve"> -</w:t>
      </w:r>
      <w:r>
        <w:t xml:space="preserve"> из помеще</w:t>
      </w:r>
      <w:r>
        <w:softHyphen/>
        <w:t>ния машинного зала. При наличии в убежище ох</w:t>
      </w:r>
      <w:r>
        <w:softHyphen/>
        <w:t>лажденной воды вместо гравийного охладителя допускается применять калориферную установку.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7.33*</w:t>
      </w:r>
      <w:r>
        <w:t>. Гравийные охладители для охлаждения на</w:t>
      </w:r>
      <w:r>
        <w:softHyphen/>
        <w:t>ружного воздуха, забираемого на горение топлива в дизелях при</w:t>
      </w:r>
      <w:r>
        <w:rPr>
          <w:lang w:val="en-US"/>
        </w:rPr>
        <w:t xml:space="preserve"> III</w:t>
      </w:r>
      <w:r>
        <w:t xml:space="preserve"> режиме вентиляции, и для охлаж</w:t>
      </w:r>
      <w:r>
        <w:softHyphen/>
        <w:t>дения воздуха, выходящего из фильтров ФГ-70 и ре</w:t>
      </w:r>
      <w:r>
        <w:softHyphen/>
        <w:t>генеративных установок РУ-1</w:t>
      </w:r>
      <w:r>
        <w:rPr>
          <w:noProof/>
        </w:rPr>
        <w:t>50/6</w:t>
      </w:r>
      <w:r>
        <w:t>, следует преду</w:t>
      </w:r>
      <w:r>
        <w:softHyphen/>
        <w:t>сматривать в виде железобетонных коробов, запол</w:t>
      </w:r>
      <w:r>
        <w:softHyphen/>
        <w:t xml:space="preserve">ненных гравием или гранитным щебнем крупностью </w:t>
      </w:r>
      <w:r>
        <w:rPr>
          <w:noProof/>
        </w:rPr>
        <w:t>30 - 40</w:t>
      </w:r>
      <w:r>
        <w:t xml:space="preserve"> мм, которые укладываются</w:t>
      </w:r>
      <w:r>
        <w:t xml:space="preserve"> на решетку с отверс</w:t>
      </w:r>
      <w:r>
        <w:softHyphen/>
        <w:t>тиями не более</w:t>
      </w:r>
      <w:r>
        <w:rPr>
          <w:noProof/>
        </w:rPr>
        <w:t xml:space="preserve"> 25х25</w:t>
      </w:r>
      <w:r>
        <w:t xml:space="preserve"> мм.</w:t>
      </w:r>
    </w:p>
    <w:p w:rsidR="00000000" w:rsidRDefault="00400209">
      <w:pPr>
        <w:widowControl w:val="0"/>
        <w:ind w:firstLine="284"/>
        <w:jc w:val="both"/>
      </w:pPr>
      <w:r>
        <w:t>Высота слоя гравия (щебня) в охладителе</w:t>
      </w:r>
      <w:r>
        <w:rPr>
          <w:noProof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</w:rPr>
        <w:t>г</w:t>
      </w:r>
      <w:r>
        <w:rPr>
          <w:noProof/>
        </w:rPr>
        <w:t>,</w:t>
      </w:r>
      <w:r>
        <w:t xml:space="preserve"> м, определяется по формулам: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для воздухоохладителей, охлаждающих воздух от</w:t>
      </w:r>
      <w:r>
        <w:rPr>
          <w:noProof/>
        </w:rPr>
        <w:t xml:space="preserve"> 150</w:t>
      </w:r>
      <w:r>
        <w:t xml:space="preserve"> до</w:t>
      </w:r>
      <w:r>
        <w:rPr>
          <w:noProof/>
        </w:rPr>
        <w:t xml:space="preserve"> 30</w:t>
      </w:r>
      <w:r>
        <w:t>°С (наружный воздух на горение топ</w:t>
      </w:r>
      <w:r>
        <w:softHyphen/>
        <w:t>лива в дизелях и воздух после РУ</w:t>
      </w:r>
      <w:r>
        <w:rPr>
          <w:noProof/>
        </w:rPr>
        <w:t>-150/6</w:t>
      </w:r>
      <w:r>
        <w:t>)</w:t>
      </w:r>
      <w:r>
        <w:rPr>
          <w:noProof/>
        </w:rPr>
        <w:t>,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H</w:t>
      </w:r>
      <w:r>
        <w:rPr>
          <w:vertAlign w:val="subscript"/>
        </w:rPr>
        <w:t>г</w:t>
      </w:r>
      <w:r>
        <w:rPr>
          <w:noProof/>
        </w:rPr>
        <w:t xml:space="preserve"> = 0,25 + 0</w:t>
      </w:r>
      <w:r>
        <w:t>,</w:t>
      </w:r>
      <w:r>
        <w:rPr>
          <w:noProof/>
        </w:rPr>
        <w:t>005</w:t>
      </w:r>
      <w:r>
        <w:rPr>
          <w:noProof/>
          <w:position w:val="-24"/>
        </w:rPr>
        <w:object w:dxaOrig="260" w:dyaOrig="620">
          <v:shape id="_x0000_i1180" type="#_x0000_t75" style="width:12.75pt;height:30.75pt" o:ole="">
            <v:imagedata r:id="rId302" o:title=""/>
          </v:shape>
          <o:OLEObject Type="Embed" ProgID="Equation.3" ShapeID="_x0000_i1180" DrawAspect="Content" ObjectID="_1427228021" r:id="rId303"/>
        </w:object>
      </w:r>
      <w:r>
        <w:rPr>
          <w:noProof/>
        </w:rPr>
        <w:t xml:space="preserve">;            </w:t>
      </w:r>
      <w:r>
        <w:t>(</w:t>
      </w:r>
      <w:r>
        <w:rPr>
          <w:noProof/>
        </w:rPr>
        <w:t>52)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для воздухоохладителей, охлаждающих воздух от</w:t>
      </w:r>
      <w:r>
        <w:rPr>
          <w:noProof/>
        </w:rPr>
        <w:t xml:space="preserve"> 300</w:t>
      </w:r>
      <w:r>
        <w:t xml:space="preserve"> до</w:t>
      </w:r>
      <w:r>
        <w:rPr>
          <w:noProof/>
        </w:rPr>
        <w:t xml:space="preserve"> 30</w:t>
      </w:r>
      <w:r>
        <w:rPr>
          <w:noProof/>
        </w:rPr>
        <w:sym w:font="Symbol" w:char="F0B0"/>
      </w:r>
      <w:r>
        <w:t>С (воздух после ФГ-70)</w:t>
      </w:r>
      <w:r>
        <w:rPr>
          <w:noProof/>
        </w:rPr>
        <w:t xml:space="preserve"> ,</w:t>
      </w:r>
    </w:p>
    <w:p w:rsidR="00000000" w:rsidRDefault="00400209">
      <w:pPr>
        <w:widowControl w:val="0"/>
        <w:ind w:firstLine="284"/>
        <w:jc w:val="center"/>
        <w:rPr>
          <w:lang w:val="en-US"/>
        </w:rPr>
      </w:pPr>
      <w:r>
        <w:rPr>
          <w:i/>
        </w:rPr>
        <w:t>Н</w:t>
      </w:r>
      <w:r>
        <w:rPr>
          <w:vertAlign w:val="subscript"/>
        </w:rPr>
        <w:t>г</w:t>
      </w:r>
      <w:r>
        <w:rPr>
          <w:noProof/>
        </w:rPr>
        <w:t xml:space="preserve"> = 0,25 + 0,0075</w:t>
      </w:r>
      <w:r>
        <w:rPr>
          <w:noProof/>
          <w:position w:val="-24"/>
        </w:rPr>
        <w:object w:dxaOrig="260" w:dyaOrig="620">
          <v:shape id="_x0000_i1181" type="#_x0000_t75" style="width:12.75pt;height:30.75pt" o:ole="">
            <v:imagedata r:id="rId302" o:title=""/>
          </v:shape>
          <o:OLEObject Type="Embed" ProgID="Equation.3" ShapeID="_x0000_i1181" DrawAspect="Content" ObjectID="_1427228022" r:id="rId304"/>
        </w:object>
      </w:r>
      <w:r>
        <w:t>.</w:t>
      </w:r>
      <w:r>
        <w:rPr>
          <w:lang w:val="en-US"/>
        </w:rPr>
        <w:t xml:space="preserve">          (52a)</w:t>
      </w:r>
    </w:p>
    <w:p w:rsidR="00000000" w:rsidRDefault="00400209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 </w:t>
      </w:r>
      <w:r>
        <w:t xml:space="preserve">   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noProof/>
        </w:rPr>
        <w:t xml:space="preserve"> </w:t>
      </w:r>
      <w:r>
        <w:t>- расчетное количество охлаждаемого воз</w:t>
      </w:r>
      <w:r>
        <w:softHyphen/>
        <w:t>духа, м</w:t>
      </w:r>
      <w:r>
        <w:rPr>
          <w:vertAlign w:val="superscript"/>
        </w:rPr>
        <w:t>3</w:t>
      </w:r>
      <w:r>
        <w:t>/ч;</w:t>
      </w:r>
    </w:p>
    <w:p w:rsidR="00000000" w:rsidRDefault="00400209">
      <w:pPr>
        <w:widowControl w:val="0"/>
        <w:ind w:left="1134" w:hanging="283"/>
        <w:jc w:val="both"/>
        <w:rPr>
          <w:noProof/>
        </w:rPr>
      </w:pPr>
      <w:r>
        <w:rPr>
          <w:i/>
          <w:lang w:val="en-US"/>
        </w:rPr>
        <w:t>F</w:t>
      </w:r>
      <w:r>
        <w:t xml:space="preserve"> </w:t>
      </w:r>
      <w:r>
        <w:rPr>
          <w:noProof/>
        </w:rPr>
        <w:t>-</w:t>
      </w:r>
      <w:r>
        <w:t xml:space="preserve"> площадь сечения в свету короба охлади</w:t>
      </w:r>
      <w:r>
        <w:softHyphen/>
        <w:t>теля  (перпендикулярно направлению движения воздуха)</w:t>
      </w:r>
      <w:r>
        <w:rPr>
          <w:noProof/>
        </w:rPr>
        <w:t>,</w:t>
      </w:r>
      <w:r>
        <w:t xml:space="preserve"> м</w:t>
      </w:r>
      <w:r>
        <w:rPr>
          <w:vertAlign w:val="superscript"/>
        </w:rPr>
        <w:t>2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t>При этом должны соблюдаться условия: в возду</w:t>
      </w:r>
      <w:r>
        <w:softHyphen/>
        <w:t>хоохладителях для дизелей и РУ-150/6</w:t>
      </w:r>
      <w:r>
        <w:rPr>
          <w:noProof/>
        </w:rPr>
        <w:t xml:space="preserve"> </w:t>
      </w:r>
      <w:r>
        <w:t>-</w:t>
      </w:r>
      <w:r>
        <w:rPr>
          <w:noProof/>
          <w:position w:val="-24"/>
        </w:rPr>
        <w:object w:dxaOrig="260" w:dyaOrig="620">
          <v:shape id="_x0000_i1182" type="#_x0000_t75" style="width:12.75pt;height:30.75pt" o:ole="">
            <v:imagedata r:id="rId302" o:title=""/>
          </v:shape>
          <o:OLEObject Type="Embed" ProgID="Equation.3" ShapeID="_x0000_i1182" DrawAspect="Content" ObjectID="_1427228023" r:id="rId305"/>
        </w:object>
      </w:r>
      <w:r>
        <w:rPr>
          <w:noProof/>
        </w:rPr>
        <w:sym w:font="Symbol" w:char="F0A3"/>
      </w:r>
      <w:r>
        <w:rPr>
          <w:noProof/>
        </w:rPr>
        <w:t xml:space="preserve"> 400</w:t>
      </w:r>
      <w:r>
        <w:t xml:space="preserve"> м/ч, а для ФГ-70</w:t>
      </w:r>
      <w:r>
        <w:rPr>
          <w:noProof/>
        </w:rPr>
        <w:t xml:space="preserve"> -</w:t>
      </w:r>
      <w:r>
        <w:rPr>
          <w:noProof/>
          <w:position w:val="-24"/>
        </w:rPr>
        <w:object w:dxaOrig="260" w:dyaOrig="620">
          <v:shape id="_x0000_i1183" type="#_x0000_t75" style="width:12.75pt;height:30.75pt" o:ole="">
            <v:imagedata r:id="rId302" o:title=""/>
          </v:shape>
          <o:OLEObject Type="Embed" ProgID="Equation.3" ShapeID="_x0000_i1183" DrawAspect="Content" ObjectID="_1427228024" r:id="rId306"/>
        </w:objec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200</w:t>
      </w:r>
      <w:r>
        <w:t xml:space="preserve"> м/ч.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Аэродинамическое сопротивление охладителей при этих условиях и высоте засыпки не более</w:t>
      </w:r>
      <w:r>
        <w:rPr>
          <w:noProof/>
        </w:rPr>
        <w:t xml:space="preserve"> 2</w:t>
      </w:r>
      <w:r>
        <w:t xml:space="preserve"> м составит</w:t>
      </w:r>
      <w:r>
        <w:rPr>
          <w:noProof/>
        </w:rPr>
        <w:t xml:space="preserve"> 5-7</w:t>
      </w:r>
      <w:r>
        <w:t xml:space="preserve"> кгс/м</w:t>
      </w:r>
      <w:r>
        <w:rPr>
          <w:vertAlign w:val="superscript"/>
        </w:rPr>
        <w:t>2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7.34*</w:t>
      </w:r>
      <w:r>
        <w:t>. Стартерные аккумуляторы, размещаемые в ДЭС, должны вентилироваться естественным путем через жалюзийные решетки, расположенные в ни</w:t>
      </w:r>
      <w:r>
        <w:t>ж</w:t>
      </w:r>
      <w:r>
        <w:softHyphen/>
        <w:t>ней части шкафа. Шкаф должен иметь плоский верх и вытяжной воздуховод. Воздуховод следует вы</w:t>
      </w:r>
      <w:r>
        <w:softHyphen/>
        <w:t xml:space="preserve">полнять из стальной бесшовной трубы диаметром </w:t>
      </w:r>
      <w:r>
        <w:rPr>
          <w:noProof/>
        </w:rPr>
        <w:t>45</w:t>
      </w:r>
      <w:r>
        <w:t xml:space="preserve"> мм, врезанной в плоский верх шкафа. Проклад</w:t>
      </w:r>
      <w:r>
        <w:softHyphen/>
        <w:t>ка воздуховода по помещению должна производить</w:t>
      </w:r>
      <w:r>
        <w:softHyphen/>
        <w:t>ся с уклоном в сторону шкафа. На воздуховоде вплотную к шкафу должна быть установлена запор</w:t>
      </w:r>
      <w:r>
        <w:softHyphen/>
        <w:t>ная арматура (вентиль, задвижка или пробковый кран)</w:t>
      </w:r>
      <w:r>
        <w:rPr>
          <w:noProof/>
        </w:rPr>
        <w:t>.</w:t>
      </w:r>
      <w:r>
        <w:t xml:space="preserve"> Воздуховод выводится за пределы убежища и крепится к вытяжной шахте на высоте установки жалюзийной решетки.</w:t>
      </w:r>
    </w:p>
    <w:p w:rsidR="00000000" w:rsidRDefault="00400209">
      <w:pPr>
        <w:widowControl w:val="0"/>
        <w:ind w:firstLine="284"/>
        <w:jc w:val="both"/>
      </w:pPr>
      <w:r>
        <w:t>Для защиты вытяжного воз</w:t>
      </w:r>
      <w:r>
        <w:t>духовода от атмос</w:t>
      </w:r>
      <w:r>
        <w:softHyphen/>
        <w:t>ферных осадков воздуховод следует заканчивать полуотводом. Установка на вытяжном воздуховоде противовзрывного устройства и расширительной ка</w:t>
      </w:r>
      <w:r>
        <w:softHyphen/>
        <w:t>меры не требуется.</w:t>
      </w:r>
    </w:p>
    <w:p w:rsidR="00000000" w:rsidRDefault="00400209">
      <w:pPr>
        <w:widowControl w:val="0"/>
        <w:ind w:firstLine="284"/>
        <w:jc w:val="both"/>
      </w:pPr>
      <w:r>
        <w:t>Хранение заряженных аккумуляторных батарей в шкафу в мирное время допускается при откры</w:t>
      </w:r>
      <w:r>
        <w:softHyphen/>
        <w:t>том вытяжном воздуховоде. Заряд аккумулятор</w:t>
      </w:r>
      <w:r>
        <w:softHyphen/>
        <w:t>ных батарей в пределах убежища в мирное время и в период эксплуатации убежища не допускается.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315" w:name="_Toc418522012"/>
      <w:r>
        <w:rPr>
          <w:rFonts w:ascii="Times New Roman" w:hAnsi="Times New Roman"/>
        </w:rPr>
        <w:t>ВЕНТИЛЯЦИЯ И ОТОПЛЕНИЕ ПРОТИВОРАДИАЦИОННЫХ УКРЫТИЙ</w:t>
      </w:r>
      <w:bookmarkEnd w:id="2315"/>
    </w:p>
    <w:p w:rsidR="00000000" w:rsidRDefault="00400209">
      <w:pPr>
        <w:ind w:firstLine="284"/>
        <w:jc w:val="both"/>
      </w:pPr>
      <w:r>
        <w:rPr>
          <w:noProof/>
        </w:rPr>
        <w:t>7.35*</w:t>
      </w:r>
      <w:r>
        <w:t>. В противорадиационных укрытиях следует предусматри</w:t>
      </w:r>
      <w:r>
        <w:t>вать естественную вентиляцию или вен</w:t>
      </w:r>
      <w:r>
        <w:softHyphen/>
        <w:t>тиляцию с механическим побужде</w:t>
      </w:r>
      <w:r>
        <w:softHyphen/>
        <w:t>нием.</w:t>
      </w:r>
    </w:p>
    <w:p w:rsidR="00000000" w:rsidRDefault="00400209">
      <w:pPr>
        <w:widowControl w:val="0"/>
        <w:ind w:firstLine="284"/>
        <w:jc w:val="both"/>
      </w:pPr>
      <w:r>
        <w:t>Естественная вентиляция предусматривается в противорадиа</w:t>
      </w:r>
      <w:r>
        <w:softHyphen/>
        <w:t xml:space="preserve">ционных укрытиях вместимостью до </w:t>
      </w:r>
      <w:r>
        <w:rPr>
          <w:noProof/>
        </w:rPr>
        <w:t>50</w:t>
      </w:r>
      <w:r>
        <w:t xml:space="preserve"> чел. В остальных случаях следует предусматри</w:t>
      </w:r>
      <w:r>
        <w:softHyphen/>
        <w:t>вать вентиляцию с механическим побуждением.</w:t>
      </w:r>
    </w:p>
    <w:p w:rsidR="00000000" w:rsidRDefault="00400209">
      <w:pPr>
        <w:widowControl w:val="0"/>
        <w:ind w:firstLine="284"/>
        <w:jc w:val="both"/>
      </w:pPr>
      <w:r>
        <w:t>В противорадиационных укрытиях для учрежде</w:t>
      </w:r>
      <w:r>
        <w:softHyphen/>
        <w:t>ний здравоохранения должна быть обеспечена вен</w:t>
      </w:r>
      <w:r>
        <w:softHyphen/>
        <w:t>тиляция с механическим побуждением независимо от их вместимости.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7.36*</w:t>
      </w:r>
      <w:r>
        <w:t>. Количество наружного воздуха, подавае</w:t>
      </w:r>
      <w:r>
        <w:softHyphen/>
        <w:t>мого в подвальные и цокольные помещения, прис</w:t>
      </w:r>
      <w:r>
        <w:softHyphen/>
        <w:t>посабливае</w:t>
      </w:r>
      <w:r>
        <w:t>мые под противорадиационные укрытия для населения, следует принимать по табл.</w:t>
      </w:r>
      <w:r>
        <w:rPr>
          <w:noProof/>
        </w:rPr>
        <w:t xml:space="preserve"> 34*</w:t>
      </w:r>
      <w:r>
        <w:t>, а для учреждений здравоохранения</w:t>
      </w:r>
      <w:r>
        <w:rPr>
          <w:noProof/>
        </w:rPr>
        <w:t xml:space="preserve"> -</w:t>
      </w:r>
      <w:r>
        <w:t xml:space="preserve"> по табл.</w:t>
      </w:r>
      <w:r>
        <w:rPr>
          <w:noProof/>
        </w:rPr>
        <w:t xml:space="preserve"> 34*</w:t>
      </w:r>
      <w:r>
        <w:t xml:space="preserve"> с коэф</w:t>
      </w:r>
      <w:r>
        <w:softHyphen/>
        <w:t>фициентом</w:t>
      </w:r>
      <w:r>
        <w:rPr>
          <w:noProof/>
        </w:rPr>
        <w:t xml:space="preserve"> 1,5.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Количество подаваемого наружного воздуха в по</w:t>
      </w:r>
      <w:r>
        <w:softHyphen/>
        <w:t>мещения ПРУ для детей до</w:t>
      </w:r>
      <w:r>
        <w:rPr>
          <w:noProof/>
        </w:rPr>
        <w:t xml:space="preserve"> 11</w:t>
      </w:r>
      <w:r>
        <w:t xml:space="preserve"> лет, беременных жен</w:t>
      </w:r>
      <w:r>
        <w:softHyphen/>
        <w:t>щин и кормящих матерей следует определять расче</w:t>
      </w:r>
      <w:r>
        <w:softHyphen/>
        <w:t>том по формуле</w:t>
      </w:r>
      <w:r>
        <w:rPr>
          <w:noProof/>
        </w:rPr>
        <w:t xml:space="preserve"> (48).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7.37*</w:t>
      </w:r>
      <w:r>
        <w:t>. Воздуховоды, прокладываемые за преде</w:t>
      </w:r>
      <w:r>
        <w:softHyphen/>
        <w:t>лами помещений ПРУ, расположенных в зоне сла</w:t>
      </w:r>
      <w:r>
        <w:softHyphen/>
        <w:t>бых разрушений, выполняются из листовой стали.</w:t>
      </w:r>
    </w:p>
    <w:p w:rsidR="00000000" w:rsidRDefault="00400209">
      <w:pPr>
        <w:widowControl w:val="0"/>
        <w:ind w:firstLine="284"/>
        <w:jc w:val="both"/>
      </w:pPr>
      <w:r>
        <w:t>В остальных случаях воздуховоды ПРУ принима</w:t>
      </w:r>
      <w:r>
        <w:softHyphen/>
        <w:t>ются в соответст</w:t>
      </w:r>
      <w:r>
        <w:t>вии с требованиями СНиП по про</w:t>
      </w:r>
      <w:r>
        <w:softHyphen/>
        <w:t>ектированию отопления, вентиляции и кондициони</w:t>
      </w:r>
      <w:r>
        <w:softHyphen/>
        <w:t>рования воздуха.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7.38*</w:t>
      </w:r>
      <w:r>
        <w:t>. Естественная вентиляция противорадиаци</w:t>
      </w:r>
      <w:r>
        <w:softHyphen/>
        <w:t>онных укрытий, размешенных в подвальных и цо</w:t>
      </w:r>
      <w:r>
        <w:softHyphen/>
        <w:t>кольных этажах зданий, осуществляется за счет теп</w:t>
      </w:r>
      <w:r>
        <w:softHyphen/>
        <w:t>лового напора через воздухозаборные и вытяжные шахты. Отверстия для подачи приточного воздуха следует располагать у пола помещений, вытяжные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у потолка.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7.39*</w:t>
      </w:r>
      <w:r>
        <w:t>. Площадь сечения приточных и вытяжных воздуховодов системы естественной вентиляции следует принимать по табл.</w:t>
      </w:r>
      <w:r>
        <w:rPr>
          <w:noProof/>
        </w:rPr>
        <w:t xml:space="preserve"> 37</w:t>
      </w:r>
      <w:r>
        <w:t xml:space="preserve"> в з</w:t>
      </w:r>
      <w:r>
        <w:t>ависимости от вы</w:t>
      </w:r>
      <w:r>
        <w:softHyphen/>
        <w:t>соты вытяжного канала и расчетной температуры наружного воздуха, соответствующей параметру А.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7.40*</w:t>
      </w:r>
      <w:r>
        <w:t>. Естественная вентиляция противорадиаци</w:t>
      </w:r>
      <w:r>
        <w:softHyphen/>
        <w:t>онных укрытий, размещаемых в первых этажах зда</w:t>
      </w:r>
      <w:r>
        <w:softHyphen/>
        <w:t>ний, должна осуществляться через проемы, устраи</w:t>
      </w:r>
      <w:r>
        <w:softHyphen/>
        <w:t>ваемые в верхней части окон или в стенах, с учетом увеличения воздухоподачи в</w:t>
      </w:r>
      <w:r>
        <w:rPr>
          <w:noProof/>
        </w:rPr>
        <w:t xml:space="preserve"> 1,5</w:t>
      </w:r>
      <w:r>
        <w:t xml:space="preserve"> раза против норм, установленных в табл.</w:t>
      </w:r>
      <w:r>
        <w:rPr>
          <w:noProof/>
        </w:rPr>
        <w:t xml:space="preserve"> 34*</w:t>
      </w:r>
      <w:r>
        <w:t>.</w:t>
      </w:r>
    </w:p>
    <w:p w:rsidR="00000000" w:rsidRDefault="00400209">
      <w:pPr>
        <w:widowControl w:val="0"/>
        <w:ind w:firstLine="284"/>
        <w:jc w:val="both"/>
      </w:pPr>
      <w:r>
        <w:t>Вентиляционные проемы следует предусматри</w:t>
      </w:r>
      <w:r>
        <w:softHyphen/>
        <w:t>вать с противопо</w:t>
      </w:r>
      <w:r>
        <w:softHyphen/>
        <w:t>ложных сторон укрытия, обеспечивая сквозное проветривание. Приточные венти</w:t>
      </w:r>
      <w:r>
        <w:t>ляци</w:t>
      </w:r>
      <w:r>
        <w:softHyphen/>
        <w:t>онные проемы следует оборудовать устройствами для регулирования воздухоподачи.</w:t>
      </w:r>
    </w:p>
    <w:p w:rsidR="00000000" w:rsidRDefault="00400209">
      <w:pPr>
        <w:widowControl w:val="0"/>
        <w:ind w:firstLine="284"/>
        <w:jc w:val="both"/>
      </w:pPr>
      <w:r>
        <w:t>Общую площадь сечения проемов, устраиваемых в незаделываемой части окон укрытий, следует при</w:t>
      </w:r>
      <w:r>
        <w:softHyphen/>
        <w:t>нимать:</w:t>
      </w:r>
      <w:r>
        <w:rPr>
          <w:noProof/>
        </w:rPr>
        <w:t xml:space="preserve"> 2</w:t>
      </w:r>
      <w:r>
        <w:t>-</w:t>
      </w:r>
      <w:r>
        <w:rPr>
          <w:noProof/>
        </w:rPr>
        <w:t>3 %</w:t>
      </w:r>
      <w:r>
        <w:t xml:space="preserve"> площади пола укрытия для 1-й и 2-й климатических зон и</w:t>
      </w:r>
      <w:r>
        <w:rPr>
          <w:noProof/>
        </w:rPr>
        <w:t xml:space="preserve"> 5-7 %</w:t>
      </w:r>
      <w:r>
        <w:t xml:space="preserve"> для 3-й и 4-й климати</w:t>
      </w:r>
      <w:r>
        <w:softHyphen/>
        <w:t>ческих зон по табл.</w:t>
      </w:r>
      <w:r>
        <w:rPr>
          <w:noProof/>
        </w:rPr>
        <w:t xml:space="preserve"> 34*</w:t>
      </w:r>
      <w:r>
        <w:t xml:space="preserve"> настоящих норм.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37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1275"/>
        <w:gridCol w:w="1418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Высота вытяжного канала, м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Площадь сечения воздуховода,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, на каждые </w:t>
            </w:r>
            <w:r>
              <w:rPr>
                <w:noProof/>
                <w:sz w:val="16"/>
              </w:rPr>
              <w:t>1000</w:t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 воздуха при расчетной температуре наружного воздуха, °С, по параметру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20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25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</w:rPr>
              <w:t>.</w:t>
            </w:r>
            <w:r>
              <w:rPr>
                <w:noProof/>
                <w:sz w:val="16"/>
              </w:rPr>
              <w:t xml:space="preserve">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55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0,45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 xml:space="preserve"> и более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3</w:t>
            </w:r>
            <w:r>
              <w:rPr>
                <w:sz w:val="16"/>
              </w:rPr>
              <w:t>5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55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t>Площадь сечения проемов, располагаемых с про</w:t>
      </w:r>
      <w:r>
        <w:softHyphen/>
        <w:t>тивоположной стороны и используемых для вытяж</w:t>
      </w:r>
      <w:r>
        <w:softHyphen/>
        <w:t>ки, следует принимать равной площади сечения про</w:t>
      </w:r>
      <w:r>
        <w:softHyphen/>
        <w:t>емов, используемых для притока.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7.41*</w:t>
      </w:r>
      <w:r>
        <w:t>. В случае, если проемы располагаются с одной стороны здания и используются для притока воздуха, следует предусматривать устройство до</w:t>
      </w:r>
      <w:r>
        <w:softHyphen/>
        <w:t>полнительного вытяжного воздуховода, площадь се</w:t>
      </w:r>
      <w:r>
        <w:softHyphen/>
        <w:t>чения которого должна определяться по табл.</w:t>
      </w:r>
      <w:r>
        <w:rPr>
          <w:noProof/>
        </w:rPr>
        <w:t xml:space="preserve"> 37.</w:t>
      </w:r>
    </w:p>
    <w:p w:rsidR="00000000" w:rsidRDefault="00400209">
      <w:pPr>
        <w:widowControl w:val="0"/>
        <w:ind w:firstLine="284"/>
        <w:jc w:val="both"/>
      </w:pPr>
      <w:r>
        <w:t>Пр</w:t>
      </w:r>
      <w:r>
        <w:t>и расположении воздухоприемных и выбросных вентиляционных проемов ПРУ с одной сторо</w:t>
      </w:r>
      <w:r>
        <w:softHyphen/>
        <w:t>ны здания удаление их друг от друга должно при</w:t>
      </w:r>
      <w:r>
        <w:softHyphen/>
        <w:t>ниматься на расстоянии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400209">
      <w:pPr>
        <w:widowControl w:val="0"/>
        <w:ind w:firstLine="284"/>
        <w:jc w:val="both"/>
      </w:pPr>
      <w:r>
        <w:t>При применении в ПРУ общепромышленных вен</w:t>
      </w:r>
      <w:r>
        <w:softHyphen/>
        <w:t>тиляторов с электроприводом следует предусматривать резервную вентиляцию из расчета</w:t>
      </w:r>
      <w:r>
        <w:rPr>
          <w:noProof/>
        </w:rPr>
        <w:t xml:space="preserve"> 3</w:t>
      </w:r>
      <w:r>
        <w:t xml:space="preserve"> м</w:t>
      </w:r>
      <w:r>
        <w:rPr>
          <w:vertAlign w:val="superscript"/>
        </w:rPr>
        <w:t>3</w:t>
      </w:r>
      <w:r>
        <w:t>/чел.-ч. Резервная вентиляция в этом случае осуществляется с применением электроручных вентиляторов.</w:t>
      </w:r>
    </w:p>
    <w:p w:rsidR="00000000" w:rsidRDefault="00400209">
      <w:pPr>
        <w:widowControl w:val="0"/>
        <w:ind w:firstLine="284"/>
        <w:jc w:val="both"/>
      </w:pPr>
      <w:r>
        <w:t>Вентиляцию с механическим побуждением в про</w:t>
      </w:r>
      <w:r>
        <w:softHyphen/>
        <w:t>тиворадиационных укрытиях рекомендуется преду</w:t>
      </w:r>
      <w:r>
        <w:softHyphen/>
        <w:t>сматривать с применени</w:t>
      </w:r>
      <w:r>
        <w:t>ем электроруч</w:t>
      </w:r>
      <w:r>
        <w:softHyphen/>
        <w:t>ных вентиля</w:t>
      </w:r>
      <w:r>
        <w:softHyphen/>
        <w:t>торов ЭРВ-72.</w:t>
      </w:r>
      <w:r>
        <w:rPr>
          <w:noProof/>
        </w:rPr>
        <w:t xml:space="preserve"> </w:t>
      </w:r>
      <w:r>
        <w:t>В этом случае резервная вентиляция не предусматривается.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Очистку от пыли воздуха, подаваемого в помеще</w:t>
      </w:r>
      <w:r>
        <w:softHyphen/>
        <w:t>ние ПРУ меха</w:t>
      </w:r>
      <w:r>
        <w:softHyphen/>
        <w:t>нической системой вентиляции, сле</w:t>
      </w:r>
      <w:r>
        <w:softHyphen/>
        <w:t>дует предусматривать в фильтрах ФЯР и др. с коэф</w:t>
      </w:r>
      <w:r>
        <w:softHyphen/>
        <w:t>фициентом очистки не менее</w:t>
      </w:r>
      <w:r>
        <w:rPr>
          <w:noProof/>
        </w:rPr>
        <w:t xml:space="preserve"> 0</w:t>
      </w:r>
      <w:r>
        <w:t>,</w:t>
      </w:r>
      <w:r>
        <w:rPr>
          <w:noProof/>
        </w:rPr>
        <w:t>8.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7.42*</w:t>
      </w:r>
      <w:r>
        <w:t>. Система отопления укрытий должна проек</w:t>
      </w:r>
      <w:r>
        <w:softHyphen/>
        <w:t>тироваться общей с отопительной системой здания или при обосновании</w:t>
      </w:r>
      <w:r>
        <w:rPr>
          <w:noProof/>
        </w:rPr>
        <w:t xml:space="preserve"> </w:t>
      </w:r>
      <w:r>
        <w:t>- в виде отдельной ветки и иметь устройства для отключения.</w:t>
      </w:r>
    </w:p>
    <w:p w:rsidR="00000000" w:rsidRDefault="00400209">
      <w:pPr>
        <w:widowControl w:val="0"/>
        <w:ind w:firstLine="284"/>
        <w:jc w:val="both"/>
      </w:pPr>
      <w:r>
        <w:t>При расчете системы отопления температуру по</w:t>
      </w:r>
      <w:r>
        <w:softHyphen/>
        <w:t>мещений в холодное вре</w:t>
      </w:r>
      <w:r>
        <w:t>мя года следует принимать равной</w:t>
      </w:r>
      <w:r>
        <w:rPr>
          <w:noProof/>
        </w:rPr>
        <w:t xml:space="preserve"> 10°</w:t>
      </w:r>
      <w:r>
        <w:t>С, если по условиям эксплуатации в мирное время не требуется более высокой темпера</w:t>
      </w:r>
      <w:r>
        <w:softHyphen/>
        <w:t>туры.</w:t>
      </w:r>
    </w:p>
    <w:p w:rsidR="00000000" w:rsidRDefault="00400209">
      <w:pPr>
        <w:widowControl w:val="0"/>
        <w:ind w:firstLine="284"/>
        <w:jc w:val="both"/>
      </w:pPr>
      <w:r>
        <w:t>Подогрев воздуха, подаваемого в помещения ПРУ в мирное время, следует предусматривать в соответствии с требованиями СНиП по проектирова</w:t>
      </w:r>
      <w:r>
        <w:softHyphen/>
        <w:t>нию отопления, вентиляции и кондиционирования воздуха.</w:t>
      </w:r>
    </w:p>
    <w:p w:rsidR="00000000" w:rsidRDefault="00400209">
      <w:pPr>
        <w:widowControl w:val="0"/>
        <w:ind w:firstLine="284"/>
        <w:jc w:val="both"/>
      </w:pPr>
      <w:r>
        <w:t>В помещениях, не отапливаемых по условиям мирного времени, следует предусматривать место для установки временных подогре</w:t>
      </w:r>
      <w:r>
        <w:softHyphen/>
        <w:t>вающих уст</w:t>
      </w:r>
      <w:r>
        <w:softHyphen/>
        <w:t>ройств в соответствии с требованиями СНиП по проектиро</w:t>
      </w:r>
      <w:r>
        <w:softHyphen/>
        <w:t>ванию ото</w:t>
      </w:r>
      <w:r>
        <w:t>пления, вентиляции и кондици</w:t>
      </w:r>
      <w:r>
        <w:softHyphen/>
        <w:t>онирования воздуха.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316" w:name="_Toc418522013"/>
      <w:r>
        <w:rPr>
          <w:rFonts w:ascii="Times New Roman" w:hAnsi="Times New Roman"/>
        </w:rPr>
        <w:t>ВОДОСНАБЖЕНИЕ И КАНАЛИЗАЦИЯ УБЕЖИЩ И ДЭС</w:t>
      </w:r>
      <w:bookmarkEnd w:id="2316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7.43*</w:t>
      </w:r>
      <w:r>
        <w:t>. Водоснабжение убежищ и ДЭС следует пре</w:t>
      </w:r>
      <w:r>
        <w:softHyphen/>
        <w:t>дусматривать от наружной водопроводной сети или заводомерной сети с установкой на вводе внутри убежища запорной арматуры и обратного клапана.</w:t>
      </w:r>
    </w:p>
    <w:p w:rsidR="00000000" w:rsidRDefault="00400209">
      <w:pPr>
        <w:widowControl w:val="0"/>
        <w:ind w:firstLine="284"/>
        <w:jc w:val="both"/>
      </w:pPr>
      <w:r>
        <w:t>В убежищах следует предусматривать запас пить</w:t>
      </w:r>
      <w:r>
        <w:softHyphen/>
        <w:t>евой воды в емкостях из расчета</w:t>
      </w:r>
      <w:r>
        <w:rPr>
          <w:noProof/>
        </w:rPr>
        <w:t xml:space="preserve"> 3</w:t>
      </w:r>
      <w:r>
        <w:t xml:space="preserve"> л/сут на каждого укрываемого.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Качество воды на хозяйственно-питьевые нужды должно удовлет</w:t>
      </w:r>
      <w:r>
        <w:softHyphen/>
        <w:t>ворять требованиям ГОСТ</w:t>
      </w:r>
      <w:r>
        <w:rPr>
          <w:noProof/>
        </w:rPr>
        <w:t xml:space="preserve"> 2874-82.</w:t>
      </w:r>
    </w:p>
    <w:p w:rsidR="00000000" w:rsidRDefault="00400209">
      <w:pPr>
        <w:widowControl w:val="0"/>
        <w:ind w:firstLine="284"/>
        <w:jc w:val="both"/>
      </w:pPr>
      <w:r>
        <w:t xml:space="preserve">В убежищах лечебных учреждений </w:t>
      </w:r>
      <w:r>
        <w:t>для нетранс</w:t>
      </w:r>
      <w:r>
        <w:softHyphen/>
        <w:t>портабельных больных запас питьевой воды в про</w:t>
      </w:r>
      <w:r>
        <w:softHyphen/>
        <w:t>точных емкостях принимается из расчета</w:t>
      </w:r>
      <w:r>
        <w:rPr>
          <w:noProof/>
        </w:rPr>
        <w:t xml:space="preserve"> 20</w:t>
      </w:r>
      <w:r>
        <w:t xml:space="preserve"> л/сут на каждого укрываемого больного и</w:t>
      </w:r>
      <w:r>
        <w:rPr>
          <w:noProof/>
        </w:rPr>
        <w:t xml:space="preserve"> 3</w:t>
      </w:r>
      <w:r>
        <w:t xml:space="preserve"> л/сут на каждо</w:t>
      </w:r>
      <w:r>
        <w:softHyphen/>
        <w:t>го медицинского работника; запас воды для техни</w:t>
      </w:r>
      <w:r>
        <w:softHyphen/>
        <w:t>ческих нужд, хранимый в резервуарах, определя</w:t>
      </w:r>
      <w:r>
        <w:softHyphen/>
        <w:t>ется по расчету.</w:t>
      </w:r>
    </w:p>
    <w:p w:rsidR="00000000" w:rsidRDefault="00400209">
      <w:pPr>
        <w:widowControl w:val="0"/>
        <w:ind w:firstLine="284"/>
        <w:jc w:val="both"/>
      </w:pPr>
      <w:r>
        <w:t>При применении в убежищах унитазов вагонного типа необходимо предусматривать запас воды из расчета</w:t>
      </w:r>
      <w:r>
        <w:rPr>
          <w:noProof/>
        </w:rPr>
        <w:t xml:space="preserve"> 5</w:t>
      </w:r>
      <w:r>
        <w:t xml:space="preserve"> л/сут на каждого укрываемого.</w:t>
      </w:r>
    </w:p>
    <w:p w:rsidR="00000000" w:rsidRDefault="00400209">
      <w:pPr>
        <w:widowControl w:val="0"/>
        <w:ind w:firstLine="284"/>
        <w:jc w:val="both"/>
      </w:pPr>
      <w:r>
        <w:t>Помещения медпунктов в убежищах следует обо</w:t>
      </w:r>
      <w:r>
        <w:softHyphen/>
        <w:t>рудовать умыва</w:t>
      </w:r>
      <w:r>
        <w:softHyphen/>
        <w:t>льниками, работающими от водо</w:t>
      </w:r>
      <w:r>
        <w:softHyphen/>
        <w:t>проводной сети. На случ</w:t>
      </w:r>
      <w:r>
        <w:t>ай прекращения подачи во</w:t>
      </w:r>
      <w:r>
        <w:softHyphen/>
        <w:t>ды следует предусматривать переносной рукомой</w:t>
      </w:r>
      <w:r>
        <w:softHyphen/>
        <w:t>ник и запас воды к нем</w:t>
      </w:r>
      <w:bookmarkStart w:id="2317" w:name="OCRUncertain864"/>
      <w:r>
        <w:t>у</w:t>
      </w:r>
      <w:bookmarkEnd w:id="2317"/>
      <w:r>
        <w:t xml:space="preserve"> из расчета</w:t>
      </w:r>
      <w:r>
        <w:rPr>
          <w:noProof/>
        </w:rPr>
        <w:t xml:space="preserve"> 10</w:t>
      </w:r>
      <w:r>
        <w:t xml:space="preserve"> л/сут.</w:t>
      </w:r>
    </w:p>
    <w:p w:rsidR="00000000" w:rsidRDefault="00400209">
      <w:pPr>
        <w:widowControl w:val="0"/>
        <w:ind w:firstLine="284"/>
        <w:jc w:val="both"/>
      </w:pPr>
      <w:r>
        <w:t>Медицинские помещения (операционные, родо</w:t>
      </w:r>
      <w:r>
        <w:softHyphen/>
        <w:t>вые и т. п.) в убежищах учреждений здравоохране</w:t>
      </w:r>
      <w:r>
        <w:softHyphen/>
        <w:t>ния следует оснащать санитарно-техническим обору</w:t>
      </w:r>
      <w:r>
        <w:softHyphen/>
        <w:t>дованием согласно техническим требованиям для лечебных учреждений.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7.44*</w:t>
      </w:r>
      <w:r>
        <w:t>. Емкости запаса питьевой воды, как прави</w:t>
      </w:r>
      <w:r>
        <w:softHyphen/>
        <w:t>ло, должны быть проточными, с обеспечением пол</w:t>
      </w:r>
      <w:r>
        <w:softHyphen/>
        <w:t>ного обмена воды</w:t>
      </w:r>
      <w:r>
        <w:rPr>
          <w:noProof/>
        </w:rPr>
        <w:t xml:space="preserve"> </w:t>
      </w:r>
      <w:r>
        <w:t>в течение</w:t>
      </w:r>
      <w:r>
        <w:rPr>
          <w:noProof/>
        </w:rPr>
        <w:t xml:space="preserve"> 2</w:t>
      </w:r>
      <w:r>
        <w:t xml:space="preserve"> сут. В убежищах, в которых не предусматривается расход воды в мир</w:t>
      </w:r>
      <w:r>
        <w:softHyphen/>
        <w:t>н</w:t>
      </w:r>
      <w:r>
        <w:t xml:space="preserve">ое время, а также в убежищах вместимостью менее </w:t>
      </w:r>
      <w:r>
        <w:rPr>
          <w:noProof/>
        </w:rPr>
        <w:t>300</w:t>
      </w:r>
      <w:r>
        <w:t xml:space="preserve"> чел. допускается применение для запаса питье</w:t>
      </w:r>
      <w:r>
        <w:softHyphen/>
        <w:t>вой воды сухих емкостей, заполняемых при приве</w:t>
      </w:r>
      <w:r>
        <w:softHyphen/>
        <w:t>дении убежищ в готовность.</w:t>
      </w:r>
    </w:p>
    <w:p w:rsidR="00000000" w:rsidRDefault="00400209">
      <w:pPr>
        <w:widowControl w:val="0"/>
        <w:ind w:firstLine="284"/>
        <w:jc w:val="both"/>
      </w:pPr>
      <w:r>
        <w:t>Проточные емкости и трубы, по которым цирку</w:t>
      </w:r>
      <w:r>
        <w:softHyphen/>
        <w:t>лирует водопро</w:t>
      </w:r>
      <w:r>
        <w:softHyphen/>
        <w:t>водная вода, должны иметь тепло- и пароизоляцию).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7.45*</w:t>
      </w:r>
      <w:r>
        <w:t>. Емкости запаса питьевой воды должны быть оборудованы водоуказателями и иметь люки для возможности очистки и окраски внутренних по</w:t>
      </w:r>
      <w:r>
        <w:softHyphen/>
        <w:t>верхностей. В помещениях, где установлены емкос</w:t>
      </w:r>
      <w:r>
        <w:softHyphen/>
        <w:t>ти, следует предусматривать установку водоразбо</w:t>
      </w:r>
      <w:r>
        <w:t>р</w:t>
      </w:r>
      <w:r>
        <w:softHyphen/>
        <w:t>ных кранов из расчета один кран на</w:t>
      </w:r>
      <w:r>
        <w:rPr>
          <w:noProof/>
        </w:rPr>
        <w:t xml:space="preserve"> 300</w:t>
      </w:r>
      <w:r>
        <w:t xml:space="preserve"> чел., а в убе</w:t>
      </w:r>
      <w:r>
        <w:softHyphen/>
        <w:t>жищах вместимостью более</w:t>
      </w:r>
      <w:r>
        <w:rPr>
          <w:noProof/>
        </w:rPr>
        <w:t xml:space="preserve"> 1000</w:t>
      </w:r>
      <w:r>
        <w:t xml:space="preserve"> чел. и в убежищах для нетранспортабельных больных разводить трубы к местам водоразбора из расчета один кран на</w:t>
      </w:r>
      <w:r>
        <w:rPr>
          <w:noProof/>
        </w:rPr>
        <w:t xml:space="preserve"> 300 </w:t>
      </w:r>
      <w:r>
        <w:t>здоровых укрываемых или</w:t>
      </w:r>
      <w:r>
        <w:rPr>
          <w:noProof/>
        </w:rPr>
        <w:t xml:space="preserve"> 100</w:t>
      </w:r>
      <w:r>
        <w:t xml:space="preserve"> нетранспортабель</w:t>
      </w:r>
      <w:r>
        <w:softHyphen/>
        <w:t>ных больных.</w:t>
      </w:r>
    </w:p>
    <w:p w:rsidR="00000000" w:rsidRDefault="00400209">
      <w:pPr>
        <w:widowControl w:val="0"/>
        <w:ind w:firstLine="284"/>
        <w:jc w:val="both"/>
      </w:pPr>
      <w:r>
        <w:t>При транспортировании и хранении воды питьево</w:t>
      </w:r>
      <w:r>
        <w:softHyphen/>
        <w:t>го качества должны применяться материалы для сооружений, устройств и установок, труб, емкостей и их внутренних антикоррозионных покрытий, раз</w:t>
      </w:r>
      <w:r>
        <w:softHyphen/>
        <w:t>решенные Главным санитарно-эпидемиологическим управлением Минздрав</w:t>
      </w:r>
      <w:r>
        <w:t>а СССР для применения в практике хозяйс</w:t>
      </w:r>
      <w:r>
        <w:softHyphen/>
        <w:t>твенно-питьевого водоснабжения.</w:t>
      </w:r>
    </w:p>
    <w:p w:rsidR="00000000" w:rsidRDefault="00400209">
      <w:pPr>
        <w:widowControl w:val="0"/>
        <w:ind w:firstLine="284"/>
        <w:jc w:val="both"/>
      </w:pPr>
      <w:r>
        <w:t>Подачу воды к умывальникам и смывным бач</w:t>
      </w:r>
      <w:r>
        <w:softHyphen/>
        <w:t>кам (кроме убежищ для нетранспортабельных боль</w:t>
      </w:r>
      <w:r>
        <w:softHyphen/>
        <w:t>ных) следует предусматривать только в период пос</w:t>
      </w:r>
      <w:r>
        <w:softHyphen/>
        <w:t>тупления воды из наружной сети.</w:t>
      </w:r>
    </w:p>
    <w:p w:rsidR="00000000" w:rsidRDefault="00400209">
      <w:pPr>
        <w:widowControl w:val="0"/>
        <w:ind w:firstLine="284"/>
        <w:jc w:val="both"/>
      </w:pPr>
      <w:r>
        <w:t>Нормы водопотребления и водоотведения при действующей наружной водопроводной сети долж</w:t>
      </w:r>
      <w:r>
        <w:softHyphen/>
        <w:t>ны приниматься в соответствии с требованиями СНиП по проектированию внутреннего водопрово</w:t>
      </w:r>
      <w:r>
        <w:softHyphen/>
        <w:t>да и канализации зданий, принимая при этом часо</w:t>
      </w:r>
      <w:r>
        <w:softHyphen/>
        <w:t>вой расход воды</w:t>
      </w:r>
      <w:r>
        <w:rPr>
          <w:noProof/>
        </w:rPr>
        <w:t xml:space="preserve"> 2</w:t>
      </w:r>
      <w:r>
        <w:t xml:space="preserve"> л/ч и суточный</w:t>
      </w:r>
      <w:r>
        <w:rPr>
          <w:noProof/>
        </w:rPr>
        <w:t xml:space="preserve"> 25</w:t>
      </w:r>
      <w:r>
        <w:t xml:space="preserve"> л/сут на о</w:t>
      </w:r>
      <w:r>
        <w:t>дно</w:t>
      </w:r>
      <w:r>
        <w:softHyphen/>
        <w:t>го укрываемого 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0</w:t>
      </w:r>
      <w:r>
        <w:t xml:space="preserve"> равным</w:t>
      </w:r>
      <w:r>
        <w:rPr>
          <w:noProof/>
        </w:rPr>
        <w:t xml:space="preserve"> 0,1</w:t>
      </w:r>
      <w:r>
        <w:t xml:space="preserve"> л/с для водопотребления и</w:t>
      </w:r>
      <w:r>
        <w:rPr>
          <w:noProof/>
        </w:rPr>
        <w:t xml:space="preserve"> 0,85</w:t>
      </w:r>
      <w:r>
        <w:t xml:space="preserve"> л/с для водоотведения.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7.46*</w:t>
      </w:r>
      <w:r>
        <w:t>. Для снабжения водой воздухоохлаждающих установок и дизель-генераторов с водо-водяной или радиаторной с переводом на водяную системами охлаждения следует предусматривать запас воды в резервуарах объемом, обеспечивающим работу в те</w:t>
      </w:r>
      <w:r>
        <w:softHyphen/>
        <w:t>чение расчетного срока.</w:t>
      </w:r>
    </w:p>
    <w:p w:rsidR="00000000" w:rsidRDefault="00400209">
      <w:pPr>
        <w:widowControl w:val="0"/>
        <w:ind w:firstLine="284"/>
        <w:jc w:val="both"/>
      </w:pPr>
      <w:r>
        <w:t>При наличии защищенной водозаборной скважи</w:t>
      </w:r>
      <w:r>
        <w:softHyphen/>
        <w:t xml:space="preserve">ны следует предусматривать возможность подачи воды от нее для хозяйственно-питьевых нужд и пожаротушения без установки </w:t>
      </w:r>
      <w:r>
        <w:t>резервуаров для за</w:t>
      </w:r>
      <w:r>
        <w:softHyphen/>
        <w:t>паса воды.</w:t>
      </w:r>
    </w:p>
    <w:p w:rsidR="00000000" w:rsidRDefault="00400209">
      <w:pPr>
        <w:widowControl w:val="0"/>
        <w:ind w:firstLine="284"/>
        <w:jc w:val="both"/>
      </w:pPr>
      <w:r>
        <w:t>Водозаборные скважины следует проектировать на группу убежищ, подключая их к ближайшим пот</w:t>
      </w:r>
      <w:r>
        <w:softHyphen/>
        <w:t>ребителям с целью использования в качестве источ</w:t>
      </w:r>
      <w:r>
        <w:softHyphen/>
        <w:t>ника водоснабжения предприятия в мирное время.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7.47*.</w:t>
      </w:r>
      <w:r>
        <w:t xml:space="preserve"> В убежищах следует предусматривать ус</w:t>
      </w:r>
      <w:r>
        <w:softHyphen/>
        <w:t>тройство уборных с отводом сточных вод в наруж</w:t>
      </w:r>
      <w:r>
        <w:softHyphen/>
        <w:t>ную канализационную сеть по самосто</w:t>
      </w:r>
      <w:r>
        <w:softHyphen/>
        <w:t>ятельным вы</w:t>
      </w:r>
      <w:r>
        <w:softHyphen/>
        <w:t>пускам самотеком или путем перекачки с установ</w:t>
      </w:r>
      <w:r>
        <w:softHyphen/>
        <w:t>кой задвижек внутри убежищ.</w:t>
      </w:r>
    </w:p>
    <w:p w:rsidR="00000000" w:rsidRDefault="00400209">
      <w:pPr>
        <w:widowControl w:val="0"/>
        <w:ind w:firstLine="284"/>
        <w:jc w:val="both"/>
      </w:pPr>
      <w:r>
        <w:t>При наличии в убежище станции перекачки дре</w:t>
      </w:r>
      <w:r>
        <w:softHyphen/>
        <w:t>нажных вод воду от охлаждающих устан</w:t>
      </w:r>
      <w:r>
        <w:t>овок убе</w:t>
      </w:r>
      <w:r>
        <w:softHyphen/>
        <w:t>жища, дизельной и внутренние дренажные воды допускается сбрасывать в резервуар станции пе</w:t>
      </w:r>
      <w:r>
        <w:softHyphen/>
        <w:t>рекачки дренажных вод. На трубах, проходящих через ограждающие конструкции станции, со сторо</w:t>
      </w:r>
      <w:r>
        <w:softHyphen/>
        <w:t>ны убежища следует устанавливать запорную арма</w:t>
      </w:r>
      <w:r>
        <w:softHyphen/>
        <w:t>туру.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В</w:t>
      </w:r>
      <w:r>
        <w:t xml:space="preserve"> качестве санитарных приборов наряду с унита</w:t>
      </w:r>
      <w:r>
        <w:softHyphen/>
        <w:t>зами допускается применять напольные чаши и уни</w:t>
      </w:r>
      <w:r>
        <w:softHyphen/>
        <w:t>тазы вагонного типа.</w:t>
      </w:r>
    </w:p>
    <w:p w:rsidR="00000000" w:rsidRDefault="00400209">
      <w:pPr>
        <w:widowControl w:val="0"/>
        <w:ind w:firstLine="284"/>
        <w:jc w:val="both"/>
      </w:pPr>
      <w:r>
        <w:t>При проектировании санитарных приборов, бор</w:t>
      </w:r>
      <w:r>
        <w:softHyphen/>
        <w:t>та которых располо</w:t>
      </w:r>
      <w:r>
        <w:softHyphen/>
        <w:t>жены ниже уровня люка бли</w:t>
      </w:r>
      <w:r>
        <w:softHyphen/>
        <w:t>жайшего смотрового колодца, следует предусматри</w:t>
      </w:r>
      <w:r>
        <w:softHyphen/>
        <w:t>вать мероприяти</w:t>
      </w:r>
      <w:r>
        <w:t>я, исключающие затопление убе</w:t>
      </w:r>
      <w:r>
        <w:softHyphen/>
        <w:t>жищ сточными водами, приведенные в СНиП по про</w:t>
      </w:r>
      <w:r>
        <w:softHyphen/>
        <w:t>ектированию внут</w:t>
      </w:r>
      <w:r>
        <w:softHyphen/>
        <w:t>реннего водопровода и канализа</w:t>
      </w:r>
      <w:r>
        <w:softHyphen/>
        <w:t>ции зданий.</w:t>
      </w:r>
    </w:p>
    <w:p w:rsidR="00000000" w:rsidRDefault="00400209">
      <w:pPr>
        <w:widowControl w:val="0"/>
        <w:ind w:firstLine="284"/>
        <w:jc w:val="both"/>
      </w:pPr>
      <w:r>
        <w:t>Производственные воды от дизеля и охлаждаю</w:t>
      </w:r>
      <w:r>
        <w:softHyphen/>
        <w:t>щих установок должны отводиться в хозяйственно-бытовую или ливневую канализацию. Допускается отметку пола у санитарных приборов поднимать вы</w:t>
      </w:r>
      <w:r>
        <w:softHyphen/>
        <w:t xml:space="preserve">ше отметки пола помещения. При этом высота от пола у приборов до потолка должна быть не менее </w:t>
      </w:r>
      <w:r>
        <w:rPr>
          <w:noProof/>
        </w:rPr>
        <w:t>1,7</w:t>
      </w:r>
      <w:r>
        <w:t xml:space="preserve"> м.</w:t>
      </w:r>
    </w:p>
    <w:p w:rsidR="00000000" w:rsidRDefault="00400209">
      <w:pPr>
        <w:widowControl w:val="0"/>
        <w:ind w:firstLine="284"/>
        <w:jc w:val="both"/>
      </w:pPr>
      <w:r>
        <w:t>Вентиляция канализационной сети убежищ не предусматривается. При этом пропускная способ</w:t>
      </w:r>
      <w:r>
        <w:softHyphen/>
        <w:t>но</w:t>
      </w:r>
      <w:r>
        <w:t>сть стояка не должна превышать норм, приведенных в СНиП по проектированию внутреннего водо</w:t>
      </w:r>
      <w:r>
        <w:softHyphen/>
        <w:t>провода и канализации зданий.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7.48*.</w:t>
      </w:r>
      <w:r>
        <w:t xml:space="preserve"> Станцию перекачки и приемные резервуары при напорном отводе сточных вод во внешнюю ка</w:t>
      </w:r>
      <w:r>
        <w:softHyphen/>
        <w:t>нализацию следует размещать за пределами убежищ, при этом защита их не требуется. В отдельных случа</w:t>
      </w:r>
      <w:r>
        <w:softHyphen/>
        <w:t>ях допускается размещать насосы в незащищенных подвальных помещениях, прилегающих к убежищу, с учетом требований СНиП по проектированию внут</w:t>
      </w:r>
      <w:r>
        <w:softHyphen/>
        <w:t>реннего водопровода и канализации зданий.</w:t>
      </w:r>
    </w:p>
    <w:p w:rsidR="00000000" w:rsidRDefault="00400209">
      <w:pPr>
        <w:widowControl w:val="0"/>
        <w:ind w:firstLine="284"/>
        <w:jc w:val="both"/>
      </w:pPr>
      <w:r>
        <w:t>При использован</w:t>
      </w:r>
      <w:r>
        <w:t>ии санитарных узлов только в период пребывания укрываемых, как правило, сов</w:t>
      </w:r>
      <w:r>
        <w:softHyphen/>
        <w:t>мещают аварийный (см. п.</w:t>
      </w:r>
      <w:r>
        <w:rPr>
          <w:noProof/>
        </w:rPr>
        <w:t xml:space="preserve"> 7.49*)</w:t>
      </w:r>
      <w:r>
        <w:t xml:space="preserve"> и приемный ре</w:t>
      </w:r>
      <w:r>
        <w:softHyphen/>
        <w:t>зервуары для сбора стоков и размещают совмещен</w:t>
      </w:r>
      <w:r>
        <w:softHyphen/>
        <w:t>ный резервуар и станцию перекачки в пределах убе</w:t>
      </w:r>
      <w:r>
        <w:softHyphen/>
        <w:t>жища. В этом случае насосы в станции перекачки допускается устанавливать без резерва.</w:t>
      </w:r>
    </w:p>
    <w:p w:rsidR="00000000" w:rsidRDefault="00400209">
      <w:pPr>
        <w:widowControl w:val="0"/>
        <w:ind w:firstLine="284"/>
        <w:jc w:val="both"/>
      </w:pPr>
      <w:r>
        <w:t>В убежищах для нетранспортабельных больных станция перекачки стоков в пределах убежища пре</w:t>
      </w:r>
      <w:r>
        <w:softHyphen/>
        <w:t>дусматривается во всех случаях с возможностью подачи стоков в бытовую канализацию и аварий</w:t>
      </w:r>
      <w:r>
        <w:softHyphen/>
        <w:t>ного сброса на поверхность</w:t>
      </w:r>
      <w:r>
        <w:t xml:space="preserve"> земли. При необходи</w:t>
      </w:r>
      <w:r>
        <w:softHyphen/>
        <w:t>мости использования в мирное время не более двух унитазов следует пользоваться санитарными узла</w:t>
      </w:r>
      <w:r>
        <w:softHyphen/>
        <w:t>ми, расположенными вне убежищ.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7.49*</w:t>
      </w:r>
      <w:r>
        <w:t>. В помещении санитарного узла убежища необходимо предусматривать аварийный резерву</w:t>
      </w:r>
      <w:r>
        <w:softHyphen/>
        <w:t>ар для сбора стоков с возможностью его очистки. В перекрытии резервуара следует устраивать отвер</w:t>
      </w:r>
      <w:r>
        <w:softHyphen/>
        <w:t>стия, используемые вместо унитазов и закрываемые крышками. Объем резервуара следует опреде</w:t>
      </w:r>
      <w:r>
        <w:softHyphen/>
        <w:t>лять из расчета</w:t>
      </w:r>
      <w:r>
        <w:rPr>
          <w:noProof/>
        </w:rPr>
        <w:t xml:space="preserve"> 2</w:t>
      </w:r>
      <w:r>
        <w:t xml:space="preserve"> л/сут на каждого укрываемого.</w:t>
      </w:r>
    </w:p>
    <w:p w:rsidR="00000000" w:rsidRDefault="00400209">
      <w:pPr>
        <w:widowControl w:val="0"/>
        <w:ind w:firstLine="284"/>
        <w:jc w:val="both"/>
      </w:pPr>
      <w:r>
        <w:t>В убежищах лечебных учреждений для нетр</w:t>
      </w:r>
      <w:r>
        <w:t>анс</w:t>
      </w:r>
      <w:r>
        <w:softHyphen/>
        <w:t>портабельных больных объем резервуара следует определять из расчета</w:t>
      </w:r>
      <w:r>
        <w:rPr>
          <w:noProof/>
        </w:rPr>
        <w:t xml:space="preserve"> 2</w:t>
      </w:r>
      <w:r>
        <w:t xml:space="preserve"> л на каждого медицинского работника и</w:t>
      </w:r>
      <w:r>
        <w:rPr>
          <w:noProof/>
        </w:rPr>
        <w:t xml:space="preserve"> 18</w:t>
      </w:r>
      <w:r>
        <w:t xml:space="preserve"> л на каждого укрываемого больного в сутки.</w:t>
      </w:r>
    </w:p>
    <w:p w:rsidR="00000000" w:rsidRDefault="00400209">
      <w:pPr>
        <w:widowControl w:val="0"/>
        <w:ind w:firstLine="284"/>
        <w:jc w:val="both"/>
      </w:pPr>
      <w:r>
        <w:t>При применении в санитарных узлах унитазов ва</w:t>
      </w:r>
      <w:r>
        <w:softHyphen/>
        <w:t>гонного типа отверстия в перекрытии резервуара не предусматриваются.</w:t>
      </w:r>
    </w:p>
    <w:p w:rsidR="00000000" w:rsidRDefault="00400209">
      <w:pPr>
        <w:widowControl w:val="0"/>
        <w:ind w:firstLine="284"/>
        <w:jc w:val="both"/>
      </w:pPr>
      <w:r>
        <w:t>Смыв стоков из аварийного резервуара следует предусматривать в приемный резервуар насосной станции. При наличии защищенных источников водоснабжения и электроснабжения и обеспечении ава</w:t>
      </w:r>
      <w:r>
        <w:softHyphen/>
        <w:t>рийного сброса сточных вод на поверхность, по согласов</w:t>
      </w:r>
      <w:r>
        <w:t>анию с санитарно-эпидемиологической службой, устройство аварийных резервуаров допускается не предусматривать.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7.50.</w:t>
      </w:r>
      <w:r>
        <w:t xml:space="preserve"> Для сбора сухих отбросов следует предус</w:t>
      </w:r>
      <w:r>
        <w:softHyphen/>
        <w:t>матривать места для размещения бумажных меш</w:t>
      </w:r>
      <w:r>
        <w:softHyphen/>
        <w:t>ков или пакетов из расчета</w:t>
      </w:r>
      <w:r>
        <w:rPr>
          <w:noProof/>
        </w:rPr>
        <w:t xml:space="preserve"> 1</w:t>
      </w:r>
      <w:r>
        <w:t xml:space="preserve"> л/сут на каждого ук</w:t>
      </w:r>
      <w:r>
        <w:softHyphen/>
        <w:t>рываемого.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7.51.</w:t>
      </w:r>
      <w:r>
        <w:t xml:space="preserve"> В помещениях, приспосабливаемых под убе</w:t>
      </w:r>
      <w:r>
        <w:softHyphen/>
        <w:t>жища и расположенных в неканализованных райо</w:t>
      </w:r>
      <w:r>
        <w:softHyphen/>
        <w:t>нах, допускается предусмат</w:t>
      </w:r>
      <w:r>
        <w:softHyphen/>
        <w:t>ри</w:t>
      </w:r>
      <w:r>
        <w:softHyphen/>
        <w:t>вать  устройство пудр-клозета или резервуаров-выгребов с возмож</w:t>
      </w:r>
      <w:r>
        <w:softHyphen/>
        <w:t>ностью удаления нечистот ассенизационным тран</w:t>
      </w:r>
      <w:r>
        <w:softHyphen/>
        <w:t>спортом.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318" w:name="_Toc418522014"/>
      <w:r>
        <w:rPr>
          <w:rFonts w:ascii="Times New Roman" w:hAnsi="Times New Roman"/>
        </w:rPr>
        <w:t>ВОДОСНАБЖЕНИ</w:t>
      </w:r>
      <w:r>
        <w:rPr>
          <w:rFonts w:ascii="Times New Roman" w:hAnsi="Times New Roman"/>
        </w:rPr>
        <w:t>Е И КАНАЛИЗАЦИЯ ПРОТИВОРАДИАЦИОННЫХ УКРЫТИЙ</w:t>
      </w:r>
      <w:bookmarkEnd w:id="2318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7.52*</w:t>
      </w:r>
      <w:r>
        <w:t>. Водоснабжение противорадиационных ук</w:t>
      </w:r>
      <w:r>
        <w:softHyphen/>
        <w:t>рытий следует предусматривать от наружной или внутренней водопроводной сети, проектируемой по условиям эксплуатации помещений в мирное время.</w:t>
      </w:r>
    </w:p>
    <w:p w:rsidR="00000000" w:rsidRDefault="00400209">
      <w:pPr>
        <w:widowControl w:val="0"/>
        <w:ind w:firstLine="284"/>
        <w:jc w:val="both"/>
      </w:pPr>
      <w:r>
        <w:t>Нормы водопотребления и водоотведения при действующей наружной водопроводной сети долж</w:t>
      </w:r>
      <w:r>
        <w:softHyphen/>
        <w:t>ны приниматься в соответствии с требованиями п. 7.45* настоящих норм.</w:t>
      </w:r>
    </w:p>
    <w:p w:rsidR="00000000" w:rsidRDefault="00400209">
      <w:pPr>
        <w:widowControl w:val="0"/>
        <w:ind w:firstLine="284"/>
        <w:jc w:val="both"/>
      </w:pPr>
      <w:r>
        <w:t>При отсутствии водопровода в укрытиях необ</w:t>
      </w:r>
      <w:r>
        <w:softHyphen/>
        <w:t>ходимо предусмат</w:t>
      </w:r>
      <w:r>
        <w:softHyphen/>
        <w:t>ривать места для размещения переносных баков для питьевой воды из</w:t>
      </w:r>
      <w:r>
        <w:t xml:space="preserve"> расчета </w:t>
      </w:r>
      <w:r>
        <w:rPr>
          <w:noProof/>
        </w:rPr>
        <w:t>2</w:t>
      </w:r>
      <w:r>
        <w:t xml:space="preserve"> л/сут на одного укрываемого.</w:t>
      </w:r>
    </w:p>
    <w:p w:rsidR="00000000" w:rsidRDefault="00400209">
      <w:pPr>
        <w:widowControl w:val="0"/>
        <w:ind w:firstLine="284"/>
        <w:jc w:val="both"/>
      </w:pPr>
      <w:r>
        <w:t>При наличии в составе ПРУ медпункта его водо</w:t>
      </w:r>
      <w:r>
        <w:softHyphen/>
        <w:t>снабжение и канализацию следует выполнять в со</w:t>
      </w:r>
      <w:r>
        <w:softHyphen/>
        <w:t>ответствии с требованиями пп.</w:t>
      </w:r>
      <w:r>
        <w:rPr>
          <w:noProof/>
        </w:rPr>
        <w:t xml:space="preserve"> 7.43*</w:t>
      </w:r>
      <w:r>
        <w:t xml:space="preserve"> и</w:t>
      </w:r>
      <w:r>
        <w:rPr>
          <w:noProof/>
        </w:rPr>
        <w:t xml:space="preserve"> 7.49*</w:t>
      </w:r>
      <w:r>
        <w:t xml:space="preserve"> насто</w:t>
      </w:r>
      <w:r>
        <w:softHyphen/>
        <w:t>ящих норм.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7.53.</w:t>
      </w:r>
      <w:r>
        <w:t xml:space="preserve"> В укрытиях, расположенных в зданиях с канализацией, следует предусматривать устройство промывных уборных с отводом сточных вод в на</w:t>
      </w:r>
      <w:r>
        <w:softHyphen/>
        <w:t>ружную канализационную сеть. Допускается отмет</w:t>
      </w:r>
      <w:r>
        <w:softHyphen/>
        <w:t>ку пола у санитарных приборов поднимать выше отметки пола помещения. При этом высота от пола у приборов до потолка должна быть не мене</w:t>
      </w:r>
      <w:r>
        <w:t>е</w:t>
      </w:r>
      <w:r>
        <w:rPr>
          <w:noProof/>
        </w:rPr>
        <w:t xml:space="preserve"> 1</w:t>
      </w:r>
      <w:r>
        <w:t>,</w:t>
      </w:r>
      <w:r>
        <w:rPr>
          <w:noProof/>
        </w:rPr>
        <w:t>7</w:t>
      </w:r>
      <w:r>
        <w:t xml:space="preserve"> м.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7.54.</w:t>
      </w:r>
      <w:r>
        <w:t xml:space="preserve"> При отводе сточных вод из помещений под</w:t>
      </w:r>
      <w:r>
        <w:softHyphen/>
        <w:t>валов самотеком следует предусматривать меры, исключающие затопление подвала сточными водами при подпоре в наружной канализационной сети.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7.55.</w:t>
      </w:r>
      <w:r>
        <w:t xml:space="preserve"> В неканализованных помещениях необходи</w:t>
      </w:r>
      <w:r>
        <w:softHyphen/>
        <w:t>мо предусматривать пудр-клозет или резервуар-выгреб для сбора нечистот с возможностью его очистки ассенизационным транспортом. Емкость резервуара следует принимать из расчета</w:t>
      </w:r>
      <w:r>
        <w:rPr>
          <w:noProof/>
        </w:rPr>
        <w:t xml:space="preserve"> 2</w:t>
      </w:r>
      <w:r>
        <w:t xml:space="preserve"> л/сут на одного ук</w:t>
      </w:r>
      <w:r>
        <w:softHyphen/>
        <w:t>рываемого.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7.56.</w:t>
      </w:r>
      <w:r>
        <w:t xml:space="preserve"> В помещениях, приспосабливаемых под про</w:t>
      </w:r>
      <w:r>
        <w:softHyphen/>
        <w:t>тиворадиационные укры</w:t>
      </w:r>
      <w:r>
        <w:t>тия вместимостью</w:t>
      </w:r>
      <w:r>
        <w:rPr>
          <w:noProof/>
        </w:rPr>
        <w:t xml:space="preserve"> 20</w:t>
      </w:r>
      <w:r>
        <w:t xml:space="preserve"> чел. и менее, при отсутствии канализации для приема не</w:t>
      </w:r>
      <w:r>
        <w:softHyphen/>
        <w:t>чистот следует использовать плотно закрываемую выносную тару.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7.57.</w:t>
      </w:r>
      <w:r>
        <w:t xml:space="preserve"> При расположении противорадиационных укрытий в подвальных помещениях, не имеющих присоединений к канализа</w:t>
      </w:r>
      <w:r>
        <w:softHyphen/>
        <w:t>ционной системе, или при невозможности отвода стоков от санитарных прибо</w:t>
      </w:r>
      <w:r>
        <w:softHyphen/>
        <w:t>ров в наружную канализацию самотеком необходи</w:t>
      </w:r>
      <w:r>
        <w:softHyphen/>
        <w:t>мо предусмат</w:t>
      </w:r>
      <w:r>
        <w:softHyphen/>
        <w:t>ривать насосную станцию перекачки в соответствии с требованиями п.</w:t>
      </w:r>
      <w:r>
        <w:rPr>
          <w:noProof/>
        </w:rPr>
        <w:t xml:space="preserve"> 7.48*</w:t>
      </w:r>
      <w:r>
        <w:t xml:space="preserve"> настоящих норм.</w:t>
      </w:r>
    </w:p>
    <w:p w:rsidR="00000000" w:rsidRDefault="00400209">
      <w:pPr>
        <w:pStyle w:val="1"/>
        <w:rPr>
          <w:rFonts w:ascii="Times New Roman" w:hAnsi="Times New Roman"/>
        </w:rPr>
      </w:pPr>
      <w:bookmarkStart w:id="2319" w:name="_Toc418522015"/>
      <w:r>
        <w:rPr>
          <w:rFonts w:ascii="Times New Roman" w:hAnsi="Times New Roman"/>
        </w:rPr>
        <w:t>8* ЭЛЕКТРОТЕХНИЧЕСКИЕ УСТРОЙСТВА И СВЯЗЬ</w:t>
      </w:r>
      <w:bookmarkEnd w:id="2319"/>
    </w:p>
    <w:p w:rsidR="00000000" w:rsidRDefault="00400209">
      <w:pPr>
        <w:pStyle w:val="2"/>
        <w:rPr>
          <w:rFonts w:ascii="Times New Roman" w:hAnsi="Times New Roman"/>
        </w:rPr>
      </w:pPr>
      <w:bookmarkStart w:id="2320" w:name="_Toc418522016"/>
      <w:r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ЛЕКТРОСНАБЖЕНИЕ И ЭЛЕКТРООБОРУДОВАНИЕ</w:t>
      </w:r>
      <w:bookmarkEnd w:id="2320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8.1*</w:t>
      </w:r>
      <w:r>
        <w:t>. Электроснабжение и электрооборудование убежищ следует проектировать в соответствии с требованиями инструкций по проектированию электроснабжения, силового и осветительного электрооборудования промышленных предприятий, Правил устройства электроустановок (ПУЭ) и нас</w:t>
      </w:r>
      <w:r>
        <w:softHyphen/>
        <w:t>тоящих норм.</w:t>
      </w:r>
    </w:p>
    <w:p w:rsidR="00000000" w:rsidRDefault="00400209">
      <w:pPr>
        <w:widowControl w:val="0"/>
        <w:ind w:firstLine="284"/>
        <w:jc w:val="both"/>
      </w:pPr>
      <w:r>
        <w:t>По надежности электроснабжения электроприем</w:t>
      </w:r>
      <w:r>
        <w:softHyphen/>
        <w:t>ники убежищ следует относить ко второй катего</w:t>
      </w:r>
      <w:r>
        <w:softHyphen/>
        <w:t>рии.</w:t>
      </w:r>
    </w:p>
    <w:p w:rsidR="00000000" w:rsidRDefault="00400209">
      <w:pPr>
        <w:widowControl w:val="0"/>
        <w:ind w:firstLine="284"/>
        <w:jc w:val="both"/>
      </w:pPr>
      <w:r>
        <w:t>Электроснабжение убежищ должно осущест</w:t>
      </w:r>
      <w:r>
        <w:softHyphen/>
        <w:t>вляться от сети города (предприятия)</w:t>
      </w:r>
      <w:r>
        <w:rPr>
          <w:noProof/>
        </w:rPr>
        <w:t>.</w:t>
      </w:r>
      <w:r>
        <w:t xml:space="preserve"> Электроснаб</w:t>
      </w:r>
      <w:r>
        <w:softHyphen/>
        <w:t>жение у</w:t>
      </w:r>
      <w:r>
        <w:t>бежищ для нетранспортабельных больных при наличии операционного блока должно осуществляться от двух независимых источников города (предприятия).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При невозможности использования электроручных вентиляторов в соответствии с п.</w:t>
      </w:r>
      <w:r>
        <w:rPr>
          <w:noProof/>
        </w:rPr>
        <w:t xml:space="preserve"> 7.15*</w:t>
      </w:r>
      <w:r>
        <w:t xml:space="preserve"> насто</w:t>
      </w:r>
      <w:r>
        <w:softHyphen/>
        <w:t>ящих норм в убежищах следует предус</w:t>
      </w:r>
      <w:r>
        <w:softHyphen/>
        <w:t>матривать защищенный источник электроснабжения (ДЭС)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t>В убежищах, имеющих режим регенерации или воздухоох</w:t>
      </w:r>
      <w:r>
        <w:softHyphen/>
        <w:t>лаждающие установки, а также в убежи</w:t>
      </w:r>
      <w:r>
        <w:softHyphen/>
        <w:t>щах для нетранспортабельных больных следует пре</w:t>
      </w:r>
      <w:r>
        <w:softHyphen/>
        <w:t>дусматривать защищенный источник электрос</w:t>
      </w:r>
      <w:r>
        <w:softHyphen/>
        <w:t>набже</w:t>
      </w:r>
      <w:r>
        <w:softHyphen/>
        <w:t>н</w:t>
      </w:r>
      <w:r>
        <w:t>ия (ДЭС) независимо от вместимости убежищ.</w:t>
      </w:r>
    </w:p>
    <w:p w:rsidR="00000000" w:rsidRDefault="00400209">
      <w:pPr>
        <w:widowControl w:val="0"/>
        <w:ind w:firstLine="284"/>
        <w:jc w:val="both"/>
      </w:pPr>
      <w:r>
        <w:t>Для размещения вводных устройств, распредели</w:t>
      </w:r>
      <w:r>
        <w:softHyphen/>
        <w:t>тельных щитов и щитов управления дизель-генера</w:t>
      </w:r>
      <w:r>
        <w:softHyphen/>
        <w:t>торами в убежище следует предусматривать поме</w:t>
      </w:r>
      <w:r>
        <w:softHyphen/>
        <w:t>щение электрощитовой, изолированное от ДЭС и имеющее вход из помещения для укрываемых.</w:t>
      </w:r>
    </w:p>
    <w:p w:rsidR="00000000" w:rsidRDefault="00400209">
      <w:pPr>
        <w:widowControl w:val="0"/>
        <w:ind w:firstLine="284"/>
        <w:jc w:val="both"/>
      </w:pPr>
      <w:r>
        <w:t>Электроснабжение противорадиационных укры</w:t>
      </w:r>
      <w:r>
        <w:softHyphen/>
        <w:t>тий следует проекти</w:t>
      </w:r>
      <w:r>
        <w:softHyphen/>
        <w:t>ровать только от внешней сети города (предприятия)</w:t>
      </w:r>
      <w:r>
        <w:rPr>
          <w:noProof/>
        </w:rPr>
        <w:t>,</w:t>
      </w:r>
      <w:r>
        <w:t xml:space="preserve"> поселка.</w:t>
      </w:r>
    </w:p>
    <w:p w:rsidR="00000000" w:rsidRDefault="00400209">
      <w:pPr>
        <w:widowControl w:val="0"/>
        <w:ind w:firstLine="284"/>
        <w:jc w:val="both"/>
      </w:pPr>
      <w:r>
        <w:t>Электроснабжение противорадиационных укры</w:t>
      </w:r>
      <w:r>
        <w:softHyphen/>
        <w:t xml:space="preserve">тий учреждений здравоохранения, размещаемых в больницах хирургического профиля </w:t>
      </w:r>
      <w:r>
        <w:t>и в родильных домах, следует проектировать от двух независимых источников электропитания.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8.2.</w:t>
      </w:r>
      <w:r>
        <w:t xml:space="preserve"> Электрические кабели от внешней сети горо</w:t>
      </w:r>
      <w:r>
        <w:softHyphen/>
        <w:t>да или групповой ДЭС на вводе в убежище должны иметь компенсационную петлю (в коробе)</w:t>
      </w:r>
      <w:r>
        <w:rPr>
          <w:noProof/>
        </w:rPr>
        <w:t>;</w:t>
      </w:r>
      <w:r>
        <w:t xml:space="preserve"> прок</w:t>
      </w:r>
      <w:r>
        <w:softHyphen/>
        <w:t>ладку кабелей через стены следует предусматривать в закладных стальных трубах с последующей задел</w:t>
      </w:r>
      <w:r>
        <w:softHyphen/>
        <w:t>кой кабельной мастикой.</w:t>
      </w:r>
    </w:p>
    <w:p w:rsidR="00000000" w:rsidRDefault="00400209">
      <w:pPr>
        <w:widowControl w:val="0"/>
        <w:ind w:firstLine="284"/>
        <w:jc w:val="both"/>
      </w:pPr>
      <w:r>
        <w:t>Присоединение кабеля электроснабжения от пита</w:t>
      </w:r>
      <w:r>
        <w:softHyphen/>
        <w:t>ющей сети здания во встроенных убежищах следует предусматривать до вводного коммутационного ап</w:t>
      </w:r>
      <w:r>
        <w:softHyphen/>
        <w:t>парата.</w:t>
      </w:r>
    </w:p>
    <w:p w:rsidR="00000000" w:rsidRDefault="00400209">
      <w:pPr>
        <w:widowControl w:val="0"/>
        <w:ind w:firstLine="284"/>
        <w:jc w:val="both"/>
      </w:pPr>
      <w:r>
        <w:t>Прокладку ка</w:t>
      </w:r>
      <w:r>
        <w:t>бельных линий от ДЭС, питающей группу убежищ, следует предусматривать в тран</w:t>
      </w:r>
      <w:r>
        <w:softHyphen/>
        <w:t>шее глубиной не менее</w:t>
      </w:r>
      <w:r>
        <w:rPr>
          <w:noProof/>
        </w:rPr>
        <w:t xml:space="preserve"> 0,7</w:t>
      </w:r>
      <w:r>
        <w:t xml:space="preserve"> м.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8.3*</w:t>
      </w:r>
      <w:r>
        <w:t>. На вводе кабеля в убежище необходимо пре</w:t>
      </w:r>
      <w:r>
        <w:softHyphen/>
        <w:t>дусматривать установку вводно-распределительного устройства, которое, как и распределительные и групповые щиты, должно быть в защищенном ис</w:t>
      </w:r>
      <w:r>
        <w:softHyphen/>
        <w:t>полнении.</w:t>
      </w:r>
    </w:p>
    <w:p w:rsidR="00000000" w:rsidRDefault="00400209">
      <w:pPr>
        <w:widowControl w:val="0"/>
        <w:ind w:firstLine="284"/>
        <w:jc w:val="both"/>
      </w:pPr>
      <w:r>
        <w:t>Установку аппаратов защиты следует предусмат</w:t>
      </w:r>
      <w:r>
        <w:softHyphen/>
        <w:t>ривать на вводе питающей линии в убежище, а также на каждой линии, отходящей от распределительного и осветительного щитов.</w:t>
      </w:r>
    </w:p>
    <w:p w:rsidR="00000000" w:rsidRDefault="00400209">
      <w:pPr>
        <w:widowControl w:val="0"/>
        <w:ind w:firstLine="284"/>
        <w:jc w:val="both"/>
      </w:pPr>
      <w:r>
        <w:t>Переключение электропитания от внешних вв</w:t>
      </w:r>
      <w:r>
        <w:t>одов на ДЭС должно осуществляться вручную.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8.4.</w:t>
      </w:r>
      <w:r>
        <w:t xml:space="preserve"> Для распределения электроэнергии к сило</w:t>
      </w:r>
      <w:r>
        <w:softHyphen/>
        <w:t>вым распреде</w:t>
      </w:r>
      <w:r>
        <w:softHyphen/>
        <w:t>лительным щитам и групповым осве</w:t>
      </w:r>
      <w:r>
        <w:softHyphen/>
        <w:t>тительным щитам следует предусматривать магист</w:t>
      </w:r>
      <w:r>
        <w:softHyphen/>
        <w:t>ральную схему питающих линий, а для убежищ вместимостью</w:t>
      </w:r>
      <w:r>
        <w:rPr>
          <w:noProof/>
        </w:rPr>
        <w:t xml:space="preserve"> 1200</w:t>
      </w:r>
      <w:r>
        <w:t xml:space="preserve"> чел. и более</w:t>
      </w:r>
      <w:r>
        <w:rPr>
          <w:noProof/>
        </w:rPr>
        <w:t xml:space="preserve"> </w:t>
      </w:r>
      <w:r>
        <w:t>- радиально-магистральную схему.</w:t>
      </w:r>
    </w:p>
    <w:p w:rsidR="00000000" w:rsidRDefault="00400209">
      <w:pPr>
        <w:widowControl w:val="0"/>
        <w:ind w:firstLine="284"/>
        <w:jc w:val="both"/>
      </w:pPr>
      <w:r>
        <w:t>Питание силовых электроприемников и рабочего освещения должно осуществляться по самостоятель</w:t>
      </w:r>
      <w:r>
        <w:softHyphen/>
        <w:t>ным линиям.</w:t>
      </w:r>
    </w:p>
    <w:p w:rsidR="00000000" w:rsidRDefault="00400209">
      <w:pPr>
        <w:widowControl w:val="0"/>
        <w:ind w:firstLine="284"/>
        <w:jc w:val="both"/>
      </w:pPr>
      <w:r>
        <w:t>Вся электропроводка в сооружении должна вы</w:t>
      </w:r>
      <w:r>
        <w:softHyphen/>
        <w:t>полняться изолиро</w:t>
      </w:r>
      <w:r>
        <w:softHyphen/>
        <w:t>ванным проводом или кабелями с алюминиевыми жилами.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8.5.</w:t>
      </w:r>
      <w:r>
        <w:t xml:space="preserve"> К</w:t>
      </w:r>
      <w:r>
        <w:t>абели внешней сети должны рассчитываться на наибольшую расчетную нагрузку 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режимах работы убежища с учетом коэффициента спроса.</w:t>
      </w:r>
    </w:p>
    <w:p w:rsidR="00000000" w:rsidRDefault="00400209">
      <w:pPr>
        <w:widowControl w:val="0"/>
        <w:ind w:firstLine="284"/>
        <w:jc w:val="both"/>
      </w:pPr>
      <w:r>
        <w:t>Расчетную нагрузку линии, к которой подключен один электроп</w:t>
      </w:r>
      <w:r>
        <w:softHyphen/>
        <w:t>риемник, следует определять с коэффициентом спроса 1, а электроплиты - 1,2.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Коэффициенты спроса для расчета линий, питаю</w:t>
      </w:r>
      <w:r>
        <w:softHyphen/>
        <w:t>щих вентиляторы, насосы и кондиционеры, следует принимать: при трех и менее присоединяемых элек</w:t>
      </w:r>
      <w:r>
        <w:softHyphen/>
        <w:t>троприемниках</w:t>
      </w:r>
      <w:r>
        <w:rPr>
          <w:noProof/>
        </w:rPr>
        <w:t xml:space="preserve"> - 1,</w:t>
      </w:r>
      <w:r>
        <w:t xml:space="preserve"> при четырех и более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0,8.</w:t>
      </w:r>
    </w:p>
    <w:p w:rsidR="00000000" w:rsidRDefault="00400209">
      <w:pPr>
        <w:widowControl w:val="0"/>
        <w:ind w:firstLine="284"/>
        <w:jc w:val="both"/>
      </w:pPr>
      <w:r>
        <w:t>Коэффициенты спроса для расчета групповой се</w:t>
      </w:r>
      <w:r>
        <w:softHyphen/>
        <w:t>ти освещ</w:t>
      </w:r>
      <w:r>
        <w:t>ения помещений убежища следует прини</w:t>
      </w:r>
      <w:r>
        <w:softHyphen/>
        <w:t>мать равными единице.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8.6*</w:t>
      </w:r>
      <w:r>
        <w:t>. Для силовых электроприемников убежища следует применять магнитные пускатели в защищен</w:t>
      </w:r>
      <w:r>
        <w:softHyphen/>
        <w:t>ном исполнении.</w:t>
      </w:r>
    </w:p>
    <w:p w:rsidR="00000000" w:rsidRDefault="00400209">
      <w:pPr>
        <w:widowControl w:val="0"/>
        <w:ind w:firstLine="284"/>
        <w:jc w:val="both"/>
      </w:pPr>
      <w:r>
        <w:t>Для электроприемников мощностью до</w:t>
      </w:r>
      <w:r>
        <w:rPr>
          <w:noProof/>
        </w:rPr>
        <w:t xml:space="preserve"> 2</w:t>
      </w:r>
      <w:r>
        <w:t xml:space="preserve"> кВт следует, как правило, использовать автоматические выключатели (по типу АП50-ЗМТ,АК-63 и др.).</w:t>
      </w:r>
    </w:p>
    <w:p w:rsidR="00000000" w:rsidRDefault="00400209">
      <w:pPr>
        <w:widowControl w:val="0"/>
        <w:ind w:firstLine="284"/>
        <w:jc w:val="both"/>
      </w:pPr>
      <w:r>
        <w:t>Управление электродвигателями вентиляторов и насосов убежища должно предусматриваться мест</w:t>
      </w:r>
      <w:r>
        <w:softHyphen/>
        <w:t>ное и только в обоснованных случаях</w:t>
      </w:r>
      <w:r>
        <w:rPr>
          <w:noProof/>
        </w:rPr>
        <w:t xml:space="preserve"> </w:t>
      </w:r>
      <w:r>
        <w:t>- дистанцион</w:t>
      </w:r>
      <w:r>
        <w:softHyphen/>
        <w:t>ное.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8.7.</w:t>
      </w:r>
      <w:r>
        <w:t xml:space="preserve"> Категорию помещений убежища по условиям среды следует опреде</w:t>
      </w:r>
      <w:r>
        <w:t>лять в зависимости от исполь</w:t>
      </w:r>
      <w:r>
        <w:softHyphen/>
        <w:t>зования помещений в мирное время.</w:t>
      </w:r>
    </w:p>
    <w:p w:rsidR="00000000" w:rsidRDefault="00400209">
      <w:pPr>
        <w:widowControl w:val="0"/>
        <w:ind w:firstLine="284"/>
        <w:jc w:val="both"/>
      </w:pPr>
      <w:r>
        <w:t>При определении категории помещения по усло</w:t>
      </w:r>
      <w:r>
        <w:softHyphen/>
        <w:t>виям среды временное, до</w:t>
      </w:r>
      <w:r>
        <w:rPr>
          <w:noProof/>
        </w:rPr>
        <w:t xml:space="preserve"> 2</w:t>
      </w:r>
      <w:r>
        <w:t xml:space="preserve"> сут, повышение влаж</w:t>
      </w:r>
      <w:r>
        <w:softHyphen/>
        <w:t>ности в помещении до</w:t>
      </w:r>
      <w:r>
        <w:rPr>
          <w:noProof/>
        </w:rPr>
        <w:t xml:space="preserve"> 75%</w:t>
      </w:r>
      <w:r>
        <w:t xml:space="preserve"> и более, которое воз</w:t>
      </w:r>
      <w:r>
        <w:softHyphen/>
        <w:t>можно в режиме убежища, допускается не учиты</w:t>
      </w:r>
      <w:r>
        <w:softHyphen/>
        <w:t>вать.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8.8.</w:t>
      </w:r>
      <w:r>
        <w:t xml:space="preserve"> Все металлические части электроустановок должны быть надежно заземлены в соответствии с требованиями ПУЭ и "Инструкции по выполнению сетей заземления и зануления в электроустановках".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321" w:name="_Toc418522017"/>
      <w:r>
        <w:rPr>
          <w:rFonts w:ascii="Times New Roman" w:hAnsi="Times New Roman"/>
        </w:rPr>
        <w:t>ЭЛЕКТРООСВЕЩЕНИЕ</w:t>
      </w:r>
      <w:bookmarkEnd w:id="2321"/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8.9*</w:t>
      </w:r>
      <w:r>
        <w:t>. Для всех помещений защитных сооружений следует пр</w:t>
      </w:r>
      <w:r>
        <w:t>едусматривать общее освещение. Нормы освещенности помещений следует принимать по табл.</w:t>
      </w:r>
      <w:r>
        <w:rPr>
          <w:noProof/>
        </w:rPr>
        <w:t xml:space="preserve"> 38*.</w:t>
      </w:r>
    </w:p>
    <w:p w:rsidR="00000000" w:rsidRDefault="00400209">
      <w:pPr>
        <w:widowControl w:val="0"/>
        <w:ind w:firstLine="284"/>
        <w:jc w:val="both"/>
      </w:pPr>
      <w:r>
        <w:t>Осветительную сеть и нормы освещения помеще</w:t>
      </w:r>
      <w:r>
        <w:softHyphen/>
        <w:t>ний. используемых в мирное время для нужд пред</w:t>
      </w:r>
      <w:r>
        <w:softHyphen/>
        <w:t>приятий, следует предусматривать в соответствии с главой СНиП по проектированию искусственного освещения.</w:t>
      </w:r>
    </w:p>
    <w:p w:rsidR="00000000" w:rsidRDefault="00400209">
      <w:pPr>
        <w:widowControl w:val="0"/>
        <w:ind w:firstLine="284"/>
        <w:jc w:val="both"/>
      </w:pPr>
      <w:r>
        <w:t>Использование люминесцентных ламп для систем освещения защитных сооружений гражданской обо</w:t>
      </w:r>
      <w:r>
        <w:softHyphen/>
        <w:t>роны не допускается.</w:t>
      </w:r>
    </w:p>
    <w:p w:rsidR="00000000" w:rsidRDefault="00400209">
      <w:pPr>
        <w:widowControl w:val="0"/>
        <w:ind w:firstLine="284"/>
        <w:jc w:val="both"/>
      </w:pPr>
      <w:r>
        <w:t>При переходе на режим убежища (укрытия) сле</w:t>
      </w:r>
      <w:r>
        <w:softHyphen/>
        <w:t>дует предусматривать отключение части светильни</w:t>
      </w:r>
      <w:r>
        <w:softHyphen/>
        <w:t>ков, запроектирован</w:t>
      </w:r>
      <w:r>
        <w:t>ных для мирного времени.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8.10*.</w:t>
      </w:r>
      <w:r>
        <w:t xml:space="preserve"> Питание электрического освещения следу</w:t>
      </w:r>
      <w:r>
        <w:softHyphen/>
        <w:t>ет предусматривать от отдельных осветительных щи</w:t>
      </w:r>
      <w:r>
        <w:softHyphen/>
        <w:t>тов, размещаемых в электрощитовой, а при ее от</w:t>
      </w:r>
      <w:r>
        <w:softHyphen/>
        <w:t>сутствии</w:t>
      </w:r>
      <w:r>
        <w:rPr>
          <w:noProof/>
        </w:rPr>
        <w:t xml:space="preserve"> -</w:t>
      </w:r>
      <w:r>
        <w:t xml:space="preserve"> в помещении венткамеры.</w:t>
      </w:r>
    </w:p>
    <w:p w:rsidR="00000000" w:rsidRDefault="00400209">
      <w:pPr>
        <w:widowControl w:val="0"/>
        <w:ind w:firstLine="284"/>
        <w:jc w:val="both"/>
      </w:pPr>
      <w:r>
        <w:t>В пунктах управления, помещениях связи, буфет</w:t>
      </w:r>
      <w:r>
        <w:softHyphen/>
        <w:t>ной и предоперационно-стерилизационной следует предусматривать розетки для питания однофазных электроприемников мощностью до</w:t>
      </w:r>
      <w:r>
        <w:rPr>
          <w:noProof/>
        </w:rPr>
        <w:t xml:space="preserve"> 1</w:t>
      </w:r>
      <w:r>
        <w:t xml:space="preserve"> кВт.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8.11. В</w:t>
      </w:r>
      <w:r>
        <w:t xml:space="preserve"> убежищах с ДЭС следует предусматривать аварийный светильник в помещении машинного за</w:t>
      </w:r>
      <w:r>
        <w:softHyphen/>
        <w:t>ла ДЭС и электрощитовой. Питание аварий</w:t>
      </w:r>
      <w:r>
        <w:t>ных све</w:t>
      </w:r>
      <w:r>
        <w:softHyphen/>
        <w:t>тильников должно осуществляться от стартерной аккумуляторной батареи дизель-генератора.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38*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544"/>
        <w:gridCol w:w="565"/>
        <w:gridCol w:w="540"/>
        <w:gridCol w:w="594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Потребность в установке штепсельных розеток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Освещен</w:t>
            </w:r>
            <w:r>
              <w:rPr>
                <w:sz w:val="16"/>
              </w:rPr>
              <w:softHyphen/>
              <w:t>ность, лк, при электросна</w:t>
            </w:r>
            <w:r>
              <w:rPr>
                <w:sz w:val="16"/>
              </w:rPr>
              <w:softHyphen/>
              <w:t>б</w:t>
            </w:r>
            <w:r>
              <w:rPr>
                <w:sz w:val="16"/>
              </w:rPr>
              <w:softHyphen/>
              <w:t xml:space="preserve">жении </w:t>
            </w:r>
            <w:r>
              <w:rPr>
                <w:noProof/>
                <w:sz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Поверхность, к которой относятся нормы освещенности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трех</w:t>
            </w:r>
            <w:r>
              <w:rPr>
                <w:sz w:val="16"/>
              </w:rPr>
              <w:softHyphen/>
              <w:t>фаз</w:t>
            </w:r>
            <w:r>
              <w:rPr>
                <w:sz w:val="16"/>
              </w:rPr>
              <w:softHyphen/>
              <w:t xml:space="preserve">ных </w:t>
            </w:r>
            <w:bookmarkStart w:id="2322" w:name="OCRUncertain1438"/>
            <w:r>
              <w:rPr>
                <w:sz w:val="16"/>
              </w:rPr>
              <w:t>техно</w:t>
            </w:r>
            <w:bookmarkEnd w:id="2322"/>
            <w:r>
              <w:rPr>
                <w:sz w:val="16"/>
              </w:rPr>
              <w:softHyphen/>
              <w:t>логи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>ских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двух</w:t>
            </w:r>
            <w:r>
              <w:rPr>
                <w:sz w:val="16"/>
              </w:rPr>
              <w:softHyphen/>
              <w:t>фаз</w:t>
            </w:r>
            <w:r>
              <w:rPr>
                <w:sz w:val="16"/>
              </w:rPr>
              <w:softHyphen/>
              <w:t>ных осветитель</w:t>
            </w:r>
            <w:r>
              <w:rPr>
                <w:sz w:val="16"/>
              </w:rPr>
              <w:softHyphen/>
              <w:t>ных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 ДЭС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 электросети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Пункт управления (рабочая комната, ком</w:t>
            </w:r>
            <w:bookmarkStart w:id="2323" w:name="OCRUncertain1452"/>
            <w:r>
              <w:rPr>
                <w:sz w:val="16"/>
              </w:rPr>
              <w:t>н</w:t>
            </w:r>
            <w:bookmarkEnd w:id="2323"/>
            <w:r>
              <w:rPr>
                <w:sz w:val="16"/>
              </w:rPr>
              <w:t>ата связи)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 уровне</w:t>
            </w:r>
            <w:r>
              <w:rPr>
                <w:noProof/>
                <w:sz w:val="16"/>
              </w:rPr>
              <w:t xml:space="preserve"> 0,8</w:t>
            </w:r>
            <w:r>
              <w:rPr>
                <w:sz w:val="16"/>
              </w:rPr>
              <w:t xml:space="preserve"> м от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Помещение для хранения продо</w:t>
            </w:r>
            <w:r>
              <w:rPr>
                <w:sz w:val="16"/>
              </w:rPr>
              <w:softHyphen/>
              <w:t>вольствия, буфетная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Для ук</w:t>
            </w:r>
            <w:r>
              <w:rPr>
                <w:sz w:val="16"/>
              </w:rPr>
              <w:t>рываемых, меди</w:t>
            </w:r>
            <w:r>
              <w:rPr>
                <w:sz w:val="16"/>
              </w:rPr>
              <w:softHyphen/>
              <w:t>цинского и обслуживающего персонала, ФВП, ДЭС, стан</w:t>
            </w:r>
            <w:r>
              <w:rPr>
                <w:sz w:val="16"/>
              </w:rPr>
              <w:softHyphen/>
              <w:t>ция перекачки, электрощи</w:t>
            </w:r>
            <w:r>
              <w:rPr>
                <w:sz w:val="16"/>
              </w:rPr>
              <w:softHyphen/>
              <w:t>товая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Для больных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 уровне</w:t>
            </w:r>
            <w:r>
              <w:rPr>
                <w:noProof/>
                <w:sz w:val="16"/>
              </w:rPr>
              <w:t xml:space="preserve"> 0,8</w:t>
            </w:r>
            <w:r>
              <w:rPr>
                <w:sz w:val="16"/>
              </w:rPr>
              <w:t xml:space="preserve"> м от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Пост медсестры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Предоперационная, пред</w:t>
            </w:r>
            <w:r>
              <w:rPr>
                <w:sz w:val="16"/>
              </w:rPr>
              <w:softHyphen/>
              <w:t>ро</w:t>
            </w:r>
            <w:r>
              <w:rPr>
                <w:sz w:val="16"/>
              </w:rPr>
              <w:softHyphen/>
              <w:t>довая, послеродовая пала</w:t>
            </w:r>
            <w:r>
              <w:rPr>
                <w:sz w:val="16"/>
              </w:rPr>
              <w:softHyphen/>
              <w:t>ты, боксы, каби</w:t>
            </w:r>
            <w:r>
              <w:rPr>
                <w:sz w:val="16"/>
              </w:rPr>
              <w:softHyphen/>
              <w:t>нет врача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Операционная, перевя</w:t>
            </w:r>
            <w:r>
              <w:rPr>
                <w:sz w:val="16"/>
              </w:rPr>
              <w:softHyphen/>
              <w:t>зо</w:t>
            </w:r>
            <w:r>
              <w:rPr>
                <w:sz w:val="16"/>
              </w:rPr>
              <w:softHyphen/>
              <w:t>ч</w:t>
            </w:r>
            <w:r>
              <w:rPr>
                <w:sz w:val="16"/>
              </w:rPr>
              <w:softHyphen/>
              <w:t>ная, про</w:t>
            </w:r>
            <w:r>
              <w:rPr>
                <w:sz w:val="16"/>
              </w:rPr>
              <w:softHyphen/>
              <w:t>цедурная, родовые палаты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 уровне стола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Ординаторская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 уровне</w:t>
            </w:r>
            <w:r>
              <w:rPr>
                <w:noProof/>
                <w:sz w:val="16"/>
              </w:rPr>
              <w:t xml:space="preserve"> 0,8</w:t>
            </w:r>
            <w:r>
              <w:rPr>
                <w:sz w:val="16"/>
              </w:rPr>
              <w:t xml:space="preserve"> м от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9.</w:t>
            </w:r>
            <w:r>
              <w:rPr>
                <w:sz w:val="16"/>
              </w:rPr>
              <w:t xml:space="preserve"> Помещение для сцежи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ния и сте</w:t>
            </w:r>
            <w:r>
              <w:rPr>
                <w:sz w:val="16"/>
              </w:rPr>
              <w:softHyphen/>
              <w:t>рилизации молока, стерилизационная, де</w:t>
            </w:r>
            <w:r>
              <w:rPr>
                <w:sz w:val="16"/>
              </w:rPr>
              <w:t>тская ко</w:t>
            </w:r>
            <w:r>
              <w:rPr>
                <w:sz w:val="16"/>
              </w:rPr>
              <w:softHyphen/>
              <w:t>м</w:t>
            </w:r>
            <w:r>
              <w:rPr>
                <w:sz w:val="16"/>
              </w:rPr>
              <w:softHyphen/>
              <w:t>ната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10.</w:t>
            </w:r>
            <w:r>
              <w:rPr>
                <w:sz w:val="16"/>
              </w:rPr>
              <w:t xml:space="preserve"> Склад готовых медика</w:t>
            </w:r>
            <w:r>
              <w:rPr>
                <w:sz w:val="16"/>
              </w:rPr>
              <w:softHyphen/>
              <w:t>ментов и чистого белья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 стеллажах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Помещение для мойки и стерилиза</w:t>
            </w:r>
            <w:r>
              <w:rPr>
                <w:sz w:val="16"/>
              </w:rPr>
              <w:softHyphen/>
              <w:t>ции суден, санита</w:t>
            </w:r>
            <w:r>
              <w:rPr>
                <w:sz w:val="16"/>
              </w:rPr>
              <w:softHyphen/>
              <w:t>рная комната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 уровне</w:t>
            </w:r>
            <w:r>
              <w:rPr>
                <w:noProof/>
                <w:sz w:val="16"/>
              </w:rPr>
              <w:t xml:space="preserve"> 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 xml:space="preserve"> м от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12.</w:t>
            </w:r>
            <w:r>
              <w:rPr>
                <w:sz w:val="16"/>
              </w:rPr>
              <w:t>Санитарные узлы, склад грязного белья, морг, там</w:t>
            </w:r>
            <w:r>
              <w:rPr>
                <w:sz w:val="16"/>
              </w:rPr>
              <w:softHyphen/>
              <w:t>буры-шлюзы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Примечания. При электроснабжении от ДЭС допускается снижение норм освещенности кроме помещений по поз.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 6, 7</w:t>
            </w:r>
            <w:r>
              <w:rPr>
                <w:sz w:val="16"/>
              </w:rPr>
              <w:t xml:space="preserve"> и</w:t>
            </w:r>
            <w:r>
              <w:rPr>
                <w:noProof/>
                <w:sz w:val="16"/>
              </w:rPr>
              <w:t xml:space="preserve"> 9,</w:t>
            </w:r>
            <w:r>
              <w:rPr>
                <w:sz w:val="16"/>
              </w:rPr>
              <w:t xml:space="preserve"> в</w:t>
            </w:r>
            <w:r>
              <w:rPr>
                <w:noProof/>
                <w:sz w:val="16"/>
              </w:rPr>
              <w:t xml:space="preserve"> 3</w:t>
            </w:r>
            <w:r>
              <w:rPr>
                <w:sz w:val="16"/>
              </w:rPr>
              <w:t xml:space="preserve"> раза.</w:t>
            </w:r>
          </w:p>
          <w:p w:rsidR="00000000" w:rsidRDefault="0040020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При использовании бестеневой лампы освещенность операционной, предоперационной, предродовой и </w:t>
            </w:r>
            <w:r>
              <w:rPr>
                <w:sz w:val="16"/>
              </w:rPr>
              <w:t>родовой палат допускается</w:t>
            </w:r>
            <w:r>
              <w:rPr>
                <w:noProof/>
                <w:sz w:val="16"/>
              </w:rPr>
              <w:t xml:space="preserve"> 300</w:t>
            </w:r>
            <w:r>
              <w:rPr>
                <w:sz w:val="16"/>
              </w:rPr>
              <w:t xml:space="preserve"> лк.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8.12.</w:t>
      </w:r>
      <w:r>
        <w:t xml:space="preserve"> В убежищах без ДЭС и противорадиацион</w:t>
      </w:r>
      <w:r>
        <w:softHyphen/>
        <w:t>ных укрытиях следует предусматривать местные источники освещения от переносных электрических фонарей, аккумуляторных светильников и др.</w:t>
      </w:r>
    </w:p>
    <w:p w:rsidR="00000000" w:rsidRDefault="00400209">
      <w:pPr>
        <w:widowControl w:val="0"/>
        <w:ind w:firstLine="284"/>
        <w:jc w:val="both"/>
      </w:pPr>
      <w:r>
        <w:t>Освещенность помещений в этом случае не нор</w:t>
      </w:r>
      <w:r>
        <w:softHyphen/>
        <w:t>мируется.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8.13.</w:t>
      </w:r>
      <w:r>
        <w:t xml:space="preserve"> В убежищах при высоте установки светиль</w:t>
      </w:r>
      <w:r>
        <w:softHyphen/>
        <w:t>ников над полом менее</w:t>
      </w:r>
      <w:r>
        <w:rPr>
          <w:noProof/>
        </w:rPr>
        <w:t xml:space="preserve"> 2,5</w:t>
      </w:r>
      <w:r>
        <w:t xml:space="preserve"> м следует предусматри</w:t>
      </w:r>
      <w:r>
        <w:softHyphen/>
        <w:t>вать применение светильников, исключающих до</w:t>
      </w:r>
      <w:r>
        <w:softHyphen/>
        <w:t>ступ к лампам без специальных приспособлений.</w:t>
      </w:r>
    </w:p>
    <w:p w:rsidR="00000000" w:rsidRDefault="00400209">
      <w:pPr>
        <w:widowControl w:val="0"/>
        <w:ind w:firstLine="284"/>
        <w:jc w:val="both"/>
      </w:pPr>
      <w:r>
        <w:t>В убежищах, помещения которых в мирное вре</w:t>
      </w:r>
      <w:r>
        <w:softHyphen/>
        <w:t>мя используют</w:t>
      </w:r>
      <w:r>
        <w:t>ся под гаражи</w:t>
      </w:r>
      <w:r>
        <w:rPr>
          <w:noProof/>
        </w:rPr>
        <w:t xml:space="preserve"> </w:t>
      </w:r>
      <w:r>
        <w:t>- стоянки автомоби</w:t>
      </w:r>
      <w:r>
        <w:softHyphen/>
        <w:t>лей, следует применять светильники в защищенном исполнении.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8.14*.</w:t>
      </w:r>
      <w:r>
        <w:t xml:space="preserve"> Питание указателей "Вход" и светильни</w:t>
      </w:r>
      <w:r>
        <w:softHyphen/>
        <w:t>ков входных лестниц и тоннелей, а также светиль</w:t>
      </w:r>
      <w:r>
        <w:softHyphen/>
        <w:t>ников тамбуров и тамбуров-шлюзов следует выделять в отдельную группу.</w:t>
      </w:r>
    </w:p>
    <w:p w:rsidR="00000000" w:rsidRDefault="00400209">
      <w:pPr>
        <w:widowControl w:val="0"/>
        <w:ind w:firstLine="284"/>
        <w:jc w:val="both"/>
      </w:pPr>
      <w:r>
        <w:t>Групповые линии общего освещения и штепсель</w:t>
      </w:r>
      <w:r>
        <w:softHyphen/>
        <w:t>ных розеток, а также электроприемников мощно</w:t>
      </w:r>
      <w:r>
        <w:softHyphen/>
        <w:t>стью до</w:t>
      </w:r>
      <w:r>
        <w:rPr>
          <w:noProof/>
        </w:rPr>
        <w:t xml:space="preserve"> 2</w:t>
      </w:r>
      <w:r>
        <w:t xml:space="preserve"> кВт должны быть рассчитаны на длитель</w:t>
      </w:r>
      <w:r>
        <w:softHyphen/>
        <w:t>ную токовую нагрузку аппарата защиты с уставной не более</w:t>
      </w:r>
      <w:r>
        <w:rPr>
          <w:noProof/>
        </w:rPr>
        <w:t xml:space="preserve"> 25</w:t>
      </w:r>
      <w:r>
        <w:t xml:space="preserve"> А.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Электрические осветительные сети в убежищах должны иметь</w:t>
      </w:r>
      <w:r>
        <w:t xml:space="preserve"> защиту от перегрузок независимо от способа их прокладки. Коэф</w:t>
      </w:r>
      <w:r>
        <w:softHyphen/>
        <w:t>фициент запаса при расчетах следует принимать для светильников с лампами накаливания</w:t>
      </w:r>
      <w:r>
        <w:rPr>
          <w:noProof/>
        </w:rPr>
        <w:t xml:space="preserve"> 1,3.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324" w:name="_Toc418522018"/>
      <w:r>
        <w:rPr>
          <w:rFonts w:ascii="Times New Roman" w:hAnsi="Times New Roman"/>
        </w:rPr>
        <w:t>ЗАЩИЩЕННЫЕ ДИЗЕЛЬНЫЕ ЭЛЕКТРОСТАНЦИИ (ДЭС)</w:t>
      </w:r>
      <w:bookmarkEnd w:id="2324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8.15.</w:t>
      </w:r>
      <w:r>
        <w:t xml:space="preserve"> Защищенные дизельные электростанции (ДЭС) следует проектировать, как правило, для группы бли</w:t>
      </w:r>
      <w:bookmarkStart w:id="2325" w:name="OCRUncertain1612"/>
      <w:r>
        <w:t>з</w:t>
      </w:r>
      <w:bookmarkEnd w:id="2325"/>
      <w:r>
        <w:t>лежащих убежищ, предусматривая пер</w:t>
      </w:r>
      <w:r>
        <w:softHyphen/>
        <w:t>воочередное возведение убежищ с ДЭС. Допускает</w:t>
      </w:r>
      <w:r>
        <w:softHyphen/>
        <w:t>ся проектирование ДЭС для одного убежища, если групповая ДЭС по техническим или экономическим условиям нерациональна.</w:t>
      </w:r>
    </w:p>
    <w:p w:rsidR="00000000" w:rsidRDefault="00400209">
      <w:pPr>
        <w:widowControl w:val="0"/>
        <w:ind w:firstLine="284"/>
        <w:jc w:val="both"/>
      </w:pPr>
      <w:r>
        <w:t xml:space="preserve">К каждому убежищу </w:t>
      </w:r>
      <w:r>
        <w:t>от распределительного щита ДЭС должен быть предусмотрен отдельный фидер, имеющий коммутационный аппарат и защиту от пе</w:t>
      </w:r>
      <w:r>
        <w:softHyphen/>
        <w:t>регрузок и коротких замыкании.</w:t>
      </w:r>
    </w:p>
    <w:p w:rsidR="00000000" w:rsidRDefault="00400209">
      <w:pPr>
        <w:widowControl w:val="0"/>
        <w:ind w:firstLine="284"/>
        <w:jc w:val="both"/>
      </w:pPr>
      <w:r>
        <w:t>Кабельные линии от ДЭС должны быть провере</w:t>
      </w:r>
      <w:r>
        <w:softHyphen/>
        <w:t>ны на потерю напряжения.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8.16.</w:t>
      </w:r>
      <w:r>
        <w:t xml:space="preserve"> Дизельная электростанция проектируется с учетом следующих требований:</w:t>
      </w:r>
    </w:p>
    <w:p w:rsidR="00000000" w:rsidRDefault="00400209">
      <w:pPr>
        <w:widowControl w:val="0"/>
        <w:ind w:firstLine="284"/>
        <w:jc w:val="both"/>
      </w:pPr>
      <w:r>
        <w:t>мощность дизель-генератора должна соответство</w:t>
      </w:r>
      <w:r>
        <w:softHyphen/>
        <w:t>вать расчетной мощности электроприемников без резерва;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ч</w:t>
      </w:r>
      <w:bookmarkStart w:id="2326" w:name="OCRUncertain1631"/>
      <w:r>
        <w:t>а</w:t>
      </w:r>
      <w:bookmarkEnd w:id="2326"/>
      <w:r>
        <w:t>стота и напряжение генераторов должны соот</w:t>
      </w:r>
      <w:r>
        <w:softHyphen/>
        <w:t>ветствовать напряжению и частоте сетевого ввода. При различных напряжени</w:t>
      </w:r>
      <w:r>
        <w:t>ях внешней сети и дизель-генератора следует предусматривать соответ</w:t>
      </w:r>
      <w:r>
        <w:softHyphen/>
        <w:t>ствую</w:t>
      </w:r>
      <w:r>
        <w:softHyphen/>
        <w:t>щий сухой трансформатор (понижающий или повы</w:t>
      </w:r>
      <w:r>
        <w:softHyphen/>
        <w:t>шающий)</w:t>
      </w:r>
      <w:r>
        <w:rPr>
          <w:noProof/>
        </w:rPr>
        <w:t>;</w:t>
      </w:r>
    </w:p>
    <w:p w:rsidR="00000000" w:rsidRDefault="00400209">
      <w:pPr>
        <w:widowControl w:val="0"/>
        <w:ind w:firstLine="284"/>
        <w:jc w:val="both"/>
      </w:pPr>
      <w:r>
        <w:t>выводы статора генератора должны быть вы</w:t>
      </w:r>
      <w:r>
        <w:softHyphen/>
        <w:t>полнены по четырехпроводной схеме "три фазы и нуль";</w:t>
      </w:r>
    </w:p>
    <w:p w:rsidR="00000000" w:rsidRDefault="00400209">
      <w:pPr>
        <w:widowControl w:val="0"/>
        <w:ind w:firstLine="284"/>
        <w:jc w:val="both"/>
      </w:pPr>
      <w:r>
        <w:t xml:space="preserve">при проектировании одного дизель-генератора его следует выбирать неавтоматизированным или </w:t>
      </w:r>
      <w:r>
        <w:rPr>
          <w:lang w:val="en-US"/>
        </w:rPr>
        <w:t>I</w:t>
      </w:r>
      <w:r>
        <w:t xml:space="preserve"> степени автоматизации, при двух и бо</w:t>
      </w:r>
      <w:bookmarkStart w:id="2327" w:name="OCRUncertain1644"/>
      <w:r>
        <w:t>л</w:t>
      </w:r>
      <w:bookmarkEnd w:id="2327"/>
      <w:r>
        <w:t>ее дизель-генераторах следует предусматривать устройство для синхро</w:t>
      </w:r>
      <w:r>
        <w:softHyphen/>
        <w:t xml:space="preserve">низации параллельной работы; </w:t>
      </w:r>
    </w:p>
    <w:p w:rsidR="00000000" w:rsidRDefault="00400209">
      <w:pPr>
        <w:widowControl w:val="0"/>
        <w:ind w:firstLine="284"/>
        <w:jc w:val="both"/>
      </w:pPr>
      <w:r>
        <w:t>генератор должен иметь защиту от коротких за</w:t>
      </w:r>
      <w:r>
        <w:softHyphen/>
        <w:t>мыканий и перегруз</w:t>
      </w:r>
      <w:r>
        <w:t>ок.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8.17.</w:t>
      </w:r>
      <w:r>
        <w:t xml:space="preserve"> Мощность электроагрегатов ДЭС должна быть определена по максимальной потребной мощ</w:t>
      </w:r>
      <w:r>
        <w:softHyphen/>
        <w:t>ности электроприемников, работающих в режимах работы санитарно-техни</w:t>
      </w:r>
      <w:bookmarkStart w:id="2328" w:name="OCRUncertain1655"/>
      <w:r>
        <w:t>ч</w:t>
      </w:r>
      <w:bookmarkEnd w:id="2328"/>
      <w:r>
        <w:t>еских устройств (вентиля</w:t>
      </w:r>
      <w:r>
        <w:softHyphen/>
        <w:t>ционных систем, кондиционеров, насосов и др.) и освещения убежища.</w:t>
      </w:r>
    </w:p>
    <w:p w:rsidR="00000000" w:rsidRDefault="00400209">
      <w:pPr>
        <w:widowControl w:val="0"/>
        <w:ind w:firstLine="284"/>
        <w:jc w:val="both"/>
      </w:pPr>
      <w:r>
        <w:t>Минимальная мощность загрузки дизеля при эк</w:t>
      </w:r>
      <w:r>
        <w:softHyphen/>
        <w:t>сплуатации должна быть не менее</w:t>
      </w:r>
      <w:r>
        <w:rPr>
          <w:noProof/>
        </w:rPr>
        <w:t xml:space="preserve"> 40 %</w:t>
      </w:r>
      <w:r>
        <w:t xml:space="preserve"> его номи</w:t>
      </w:r>
      <w:r>
        <w:softHyphen/>
        <w:t>нальной мощности.</w:t>
      </w:r>
    </w:p>
    <w:p w:rsidR="00000000" w:rsidRDefault="00400209">
      <w:pPr>
        <w:widowControl w:val="0"/>
        <w:ind w:firstLine="284"/>
        <w:jc w:val="both"/>
      </w:pPr>
      <w:r>
        <w:t>При общей потребной мощности более</w:t>
      </w:r>
      <w:r>
        <w:rPr>
          <w:noProof/>
        </w:rPr>
        <w:t xml:space="preserve"> 100</w:t>
      </w:r>
      <w:r>
        <w:t xml:space="preserve"> кВт следует предусматривать установку не менее двух электроагрегатов, рабо</w:t>
      </w:r>
      <w:r>
        <w:softHyphen/>
        <w:t>тающих по параллельной схеме.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Мощнос</w:t>
      </w:r>
      <w:r>
        <w:t>ть электроагрегата ДЭС следует прове</w:t>
      </w:r>
      <w:r>
        <w:softHyphen/>
        <w:t>рять по условиям обеспечения пуска электродвига</w:t>
      </w:r>
      <w:r>
        <w:softHyphen/>
        <w:t>теля наибольшей мощности при полной нагрузке от остальных  потребителей с учетом коэффициента спроса (одновременности)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8.18.</w:t>
      </w:r>
      <w:r>
        <w:t xml:space="preserve"> Для электроснабж</w:t>
      </w:r>
      <w:bookmarkStart w:id="2329" w:name="OCRUncertain1672"/>
      <w:r>
        <w:t>е</w:t>
      </w:r>
      <w:bookmarkEnd w:id="2329"/>
      <w:r>
        <w:t>ния убежищ следует применять дизель-электрические агрегаты неавтома</w:t>
      </w:r>
      <w:r>
        <w:softHyphen/>
        <w:t>тизированные или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степени автоматизации по ГОСТ </w:t>
      </w:r>
      <w:r>
        <w:rPr>
          <w:noProof/>
        </w:rPr>
        <w:t>10032-69.</w:t>
      </w:r>
      <w:r>
        <w:t xml:space="preserve"> Применение дизель-электрических агре</w:t>
      </w:r>
      <w:r>
        <w:softHyphen/>
        <w:t>гатов более высокой степени автоматизации должно быть обосновано технико-экономическим расчетом.</w:t>
      </w:r>
    </w:p>
    <w:p w:rsidR="00000000" w:rsidRDefault="00400209">
      <w:pPr>
        <w:widowControl w:val="0"/>
        <w:ind w:firstLine="284"/>
        <w:jc w:val="both"/>
      </w:pPr>
      <w:r>
        <w:t>В ДЭС применяются агрег</w:t>
      </w:r>
      <w:r>
        <w:t>аты с радиаторной (водовоздушной)</w:t>
      </w:r>
      <w:r>
        <w:rPr>
          <w:noProof/>
        </w:rPr>
        <w:t>,</w:t>
      </w:r>
      <w:r>
        <w:t xml:space="preserve"> двухконтурной (водо-водяной)</w:t>
      </w:r>
      <w:r>
        <w:rPr>
          <w:noProof/>
        </w:rPr>
        <w:t xml:space="preserve">, </w:t>
      </w:r>
      <w:r>
        <w:t>одноконтурной (водяной) и комби</w:t>
      </w:r>
      <w:r>
        <w:softHyphen/>
        <w:t>нированной (водовоздушной и водяной) системами охлаждения. Наиболее целесообразно применение дизель-агрега</w:t>
      </w:r>
      <w:r>
        <w:softHyphen/>
        <w:t>тов с прямоточной (одноконтурной) и комбиниро</w:t>
      </w:r>
      <w:r>
        <w:softHyphen/>
        <w:t>ванной системами охлаждения.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8.19*.</w:t>
      </w:r>
      <w:r>
        <w:t xml:space="preserve"> Размещение оборудования в помещениях ДЭС, расстояния между оборудованием и строитель</w:t>
      </w:r>
      <w:r>
        <w:softHyphen/>
        <w:t>ными конструкциями следует принимать в соответ</w:t>
      </w:r>
      <w:r>
        <w:softHyphen/>
        <w:t>ствии с требованиями ПУЭ, заводов</w:t>
      </w:r>
      <w:r>
        <w:rPr>
          <w:noProof/>
        </w:rPr>
        <w:t xml:space="preserve"> -</w:t>
      </w:r>
      <w:r>
        <w:t xml:space="preserve"> изгото</w:t>
      </w:r>
      <w:bookmarkStart w:id="2330" w:name="OCRUncertain1701"/>
      <w:r>
        <w:t>в</w:t>
      </w:r>
      <w:bookmarkEnd w:id="2330"/>
      <w:r>
        <w:t>ите</w:t>
      </w:r>
      <w:r>
        <w:softHyphen/>
        <w:t>лей дизель-генераторов и табл.</w:t>
      </w:r>
      <w:r>
        <w:rPr>
          <w:noProof/>
        </w:rPr>
        <w:t xml:space="preserve"> 39.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</w:pPr>
      <w:r>
        <w:t>Таблица 39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Нормируемые величины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Расстояния между оборудованием и конструкциями,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Расстояние между машинами и щитами или пультами управле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Ширина проходов для обслужи</w:t>
            </w:r>
            <w:r>
              <w:rPr>
                <w:sz w:val="16"/>
              </w:rPr>
              <w:softHyphen/>
              <w:t>вания между фундаментами или корпусами машин, между маши</w:t>
            </w:r>
            <w:r>
              <w:rPr>
                <w:sz w:val="16"/>
              </w:rPr>
              <w:softHyphen/>
              <w:t>нами и частями здании или обо</w:t>
            </w:r>
            <w:r>
              <w:rPr>
                <w:sz w:val="16"/>
              </w:rPr>
              <w:softHyphen/>
              <w:t>рудовании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Ширина проходов для обслужи</w:t>
            </w:r>
            <w:r>
              <w:rPr>
                <w:sz w:val="16"/>
              </w:rPr>
              <w:softHyphen/>
              <w:t>ваний между шкафами и стеной, а также между щитами распределительных устройств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Расстояние между машиной и стеной или между корпусами параллельно установленных машин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Расстояние между машиной и стен</w:t>
            </w:r>
            <w:r>
              <w:rPr>
                <w:sz w:val="16"/>
              </w:rPr>
              <w:t>ой или между корпусами параллельно установленных машин при наличии прохода с другой стороны машины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8.20.</w:t>
      </w:r>
      <w:r>
        <w:t xml:space="preserve"> Дизель-генератор должен устанавливаться на бетонном фундаменте с креплением анкерными болтами. Верх фундамента должен выступать над уровнем пола на</w:t>
      </w:r>
      <w:r>
        <w:rPr>
          <w:noProof/>
        </w:rPr>
        <w:t xml:space="preserve"> 0,1</w:t>
      </w:r>
      <w:r>
        <w:t>-</w:t>
      </w:r>
      <w:r>
        <w:rPr>
          <w:noProof/>
        </w:rPr>
        <w:t>0,15</w:t>
      </w:r>
      <w:r>
        <w:t xml:space="preserve"> м.</w:t>
      </w:r>
    </w:p>
    <w:p w:rsidR="00000000" w:rsidRDefault="00400209">
      <w:pPr>
        <w:widowControl w:val="0"/>
        <w:ind w:firstLine="284"/>
        <w:jc w:val="both"/>
      </w:pPr>
      <w:r>
        <w:t>При необходимости в ограждающих конструк</w:t>
      </w:r>
      <w:r>
        <w:softHyphen/>
        <w:t>циях следует предусматривать монтажный проем, который после вноса оборудования должен быть закрыт равнопрочными конструкциями и герметич</w:t>
      </w:r>
      <w:r>
        <w:softHyphen/>
        <w:t>но заделан с засыпкой грунтом.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8.21.</w:t>
      </w:r>
      <w:r>
        <w:t xml:space="preserve"> Электрооборудование помеще</w:t>
      </w:r>
      <w:r>
        <w:t>ний ДЭС сле</w:t>
      </w:r>
      <w:r>
        <w:softHyphen/>
        <w:t>дует предусмат</w:t>
      </w:r>
      <w:r>
        <w:softHyphen/>
        <w:t>ривать в соответствии с требования</w:t>
      </w:r>
      <w:r>
        <w:softHyphen/>
        <w:t>ми ПУЭ.</w:t>
      </w:r>
    </w:p>
    <w:p w:rsidR="00000000" w:rsidRDefault="00400209">
      <w:pPr>
        <w:widowControl w:val="0"/>
        <w:ind w:firstLine="284"/>
        <w:jc w:val="both"/>
      </w:pPr>
      <w:r>
        <w:t xml:space="preserve">Для электрических сетей ДЭС следует применять кабели с оболочками или защитными покрытиями, не распространяющими горение. </w:t>
      </w:r>
    </w:p>
    <w:p w:rsidR="00000000" w:rsidRDefault="00400209">
      <w:pPr>
        <w:widowControl w:val="0"/>
        <w:ind w:firstLine="284"/>
        <w:jc w:val="both"/>
      </w:pPr>
      <w:r>
        <w:t xml:space="preserve">Кабели следует прокладывать в каналах. </w:t>
      </w:r>
    </w:p>
    <w:p w:rsidR="00000000" w:rsidRDefault="00400209">
      <w:pPr>
        <w:widowControl w:val="0"/>
        <w:ind w:firstLine="284"/>
        <w:jc w:val="both"/>
      </w:pPr>
      <w:r>
        <w:t>Нейтраль генератора должна быть соединена с контуром заземления, размещенным в сооружении.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8.22*</w:t>
      </w:r>
      <w:r>
        <w:t>. Запас топливно-смазочных материалов для ДЭС следует рассчитывать на непрерывную работу дизель-агрегата в течение всего расчетного срока, принимаемого в соответствии с прил. 1* и с у</w:t>
      </w:r>
      <w:r>
        <w:t>четом проведения технического обслуживания, а также кратковременных запусков дизель-агрегата в тече</w:t>
      </w:r>
      <w:r>
        <w:softHyphen/>
        <w:t>ние года (не более</w:t>
      </w:r>
      <w:r>
        <w:rPr>
          <w:noProof/>
        </w:rPr>
        <w:t xml:space="preserve"> 15%</w:t>
      </w:r>
      <w:r>
        <w:t xml:space="preserve"> хранимого запаса)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t>В помещении машинного зала ДЭС допускается размещать топливно-смазочные материалы объемом до</w:t>
      </w:r>
      <w:r>
        <w:rPr>
          <w:noProof/>
        </w:rPr>
        <w:t xml:space="preserve"> 1,5</w:t>
      </w:r>
      <w:r>
        <w:t xml:space="preserve"> м</w:t>
      </w:r>
      <w:r>
        <w:rPr>
          <w:vertAlign w:val="superscript"/>
        </w:rPr>
        <w:t>3</w:t>
      </w:r>
      <w:r>
        <w:t>, а при расположении ДЭС под жилыми и общественными зданиями - объемом до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000000" w:rsidRDefault="00400209">
      <w:pPr>
        <w:widowControl w:val="0"/>
        <w:ind w:firstLine="284"/>
        <w:jc w:val="both"/>
      </w:pPr>
      <w:r>
        <w:t>При объеме более</w:t>
      </w:r>
      <w:r>
        <w:rPr>
          <w:noProof/>
        </w:rPr>
        <w:t xml:space="preserve"> 1,5</w:t>
      </w:r>
      <w:r>
        <w:t xml:space="preserve"> м</w:t>
      </w:r>
      <w:r>
        <w:rPr>
          <w:vertAlign w:val="superscript"/>
        </w:rPr>
        <w:t>3</w:t>
      </w:r>
      <w:r>
        <w:t xml:space="preserve"> топливно-смазочные материалы следует размещать в отдельном помеще</w:t>
      </w:r>
      <w:r>
        <w:softHyphen/>
        <w:t xml:space="preserve">нии, а в случае расположения ДЭС под жилыми и общественными зданиями и при объеме топливно-смазочных </w:t>
      </w:r>
      <w:r>
        <w:t>материалов от</w:t>
      </w:r>
      <w:r>
        <w:rPr>
          <w:noProof/>
        </w:rPr>
        <w:t xml:space="preserve"> 1</w:t>
      </w:r>
      <w:r>
        <w:t xml:space="preserve"> до</w:t>
      </w:r>
      <w:r>
        <w:rPr>
          <w:noProof/>
        </w:rPr>
        <w:t xml:space="preserve"> 10</w:t>
      </w:r>
      <w:r>
        <w:t xml:space="preserve"> м</w:t>
      </w:r>
      <w:r>
        <w:rPr>
          <w:vertAlign w:val="superscript"/>
        </w:rPr>
        <w:t>3</w:t>
      </w:r>
      <w:r>
        <w:t xml:space="preserve"> защищенные топливные баки следует выносить за периметр зда</w:t>
      </w:r>
      <w:r>
        <w:softHyphen/>
        <w:t>ния, в которое встроена ДЭС, на расстояние не ме</w:t>
      </w:r>
      <w:r>
        <w:softHyphen/>
        <w:t>нее</w:t>
      </w:r>
      <w:r>
        <w:rPr>
          <w:noProof/>
        </w:rPr>
        <w:t xml:space="preserve"> 10</w:t>
      </w:r>
      <w:r>
        <w:t xml:space="preserve"> м.</w:t>
      </w:r>
    </w:p>
    <w:p w:rsidR="00000000" w:rsidRDefault="00400209">
      <w:pPr>
        <w:widowControl w:val="0"/>
        <w:ind w:firstLine="284"/>
        <w:jc w:val="both"/>
      </w:pPr>
      <w:r>
        <w:t>При объеме запаса топливно-смазочных материа</w:t>
      </w:r>
      <w:r>
        <w:softHyphen/>
        <w:t>лов для ДЭС до</w:t>
      </w:r>
      <w:r>
        <w:rPr>
          <w:noProof/>
        </w:rPr>
        <w:t xml:space="preserve"> 1,5</w:t>
      </w:r>
      <w:r>
        <w:t xml:space="preserve"> м</w:t>
      </w:r>
      <w:r>
        <w:rPr>
          <w:vertAlign w:val="superscript"/>
        </w:rPr>
        <w:t>3</w:t>
      </w:r>
      <w:r>
        <w:t xml:space="preserve"> приемные колодцы не пре</w:t>
      </w:r>
      <w:r>
        <w:softHyphen/>
        <w:t>дусматриваются. Отметка порога входных дверей помещения для запаса топливно-смазочных материа</w:t>
      </w:r>
      <w:r>
        <w:softHyphen/>
        <w:t xml:space="preserve">лов должна быть определена расчетом (но не более </w:t>
      </w:r>
      <w:r>
        <w:rPr>
          <w:noProof/>
        </w:rPr>
        <w:t>30</w:t>
      </w:r>
      <w:r>
        <w:t xml:space="preserve"> см) из условия предуп</w:t>
      </w:r>
      <w:r>
        <w:softHyphen/>
        <w:t>реждения их растекания из указанного помещения.</w:t>
      </w:r>
    </w:p>
    <w:p w:rsidR="00000000" w:rsidRDefault="00400209">
      <w:pPr>
        <w:widowControl w:val="0"/>
        <w:ind w:firstLine="284"/>
        <w:jc w:val="both"/>
      </w:pPr>
      <w:r>
        <w:t>Для хранения расчетного запаса топлива и масла следует применя</w:t>
      </w:r>
      <w:r>
        <w:t>ть герметические стальные баки, устанавливаемые на высоте, обеспечи</w:t>
      </w:r>
      <w:r>
        <w:softHyphen/>
        <w:t>вающей посту</w:t>
      </w:r>
      <w:r>
        <w:softHyphen/>
        <w:t>пление топлива и масла к дизелям самотеком. Расходные баки должны быть оборудованы смот</w:t>
      </w:r>
      <w:r>
        <w:softHyphen/>
        <w:t>ровыми люками, указателями уровня, приемными фильтрующими сетками, огневыми предохраните</w:t>
      </w:r>
      <w:r>
        <w:softHyphen/>
        <w:t>лями и запорной арматурой. Для хранения масла в количестве до</w:t>
      </w:r>
      <w:r>
        <w:rPr>
          <w:noProof/>
        </w:rPr>
        <w:t xml:space="preserve"> 60</w:t>
      </w:r>
      <w:r>
        <w:t xml:space="preserve"> л допускается применение пере</w:t>
      </w:r>
      <w:r>
        <w:softHyphen/>
        <w:t>носных емкостей (по</w:t>
      </w:r>
      <w:r>
        <w:rPr>
          <w:noProof/>
        </w:rPr>
        <w:t xml:space="preserve"> 10</w:t>
      </w:r>
      <w:r>
        <w:t>-</w:t>
      </w:r>
      <w:r>
        <w:rPr>
          <w:noProof/>
        </w:rPr>
        <w:t>20</w:t>
      </w:r>
      <w:r>
        <w:t>л)</w:t>
      </w:r>
      <w:r>
        <w:rPr>
          <w:noProof/>
        </w:rPr>
        <w:t>,</w:t>
      </w:r>
      <w:r>
        <w:t xml:space="preserve"> устанав</w:t>
      </w:r>
      <w:r>
        <w:softHyphen/>
        <w:t>ливаемых в ДЭС.</w:t>
      </w:r>
    </w:p>
    <w:p w:rsidR="00000000" w:rsidRDefault="00400209">
      <w:pPr>
        <w:widowControl w:val="0"/>
        <w:ind w:firstLine="284"/>
        <w:jc w:val="both"/>
      </w:pPr>
      <w:r>
        <w:t>Дыхательные трубопроводы расходных топлив</w:t>
      </w:r>
      <w:r>
        <w:softHyphen/>
        <w:t>ных емкостей должны быть выведены в вытяжную камеру системы вент</w:t>
      </w:r>
      <w:r>
        <w:t>иляции.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8.23*.</w:t>
      </w:r>
      <w:r>
        <w:t xml:space="preserve"> Для защиты от проникания ударной волны на выхлопном трубопроводе от дизеля следует предусматривать установку термостойкой задвиж</w:t>
      </w:r>
      <w:r>
        <w:softHyphen/>
        <w:t>ки. При неработающем дизеле задвижка должна находиться в закрытом положении. Смотровые окна в стенах дизельной предусматривать не сле</w:t>
      </w:r>
      <w:r>
        <w:softHyphen/>
        <w:t>дует.</w:t>
      </w:r>
    </w:p>
    <w:p w:rsidR="00000000" w:rsidRDefault="00400209">
      <w:pPr>
        <w:widowControl w:val="0"/>
        <w:ind w:firstLine="284"/>
        <w:jc w:val="both"/>
      </w:pPr>
      <w:r>
        <w:t>Выхлопной трубопровод прокладывается с укло</w:t>
      </w:r>
      <w:r>
        <w:softHyphen/>
        <w:t>ном в сторону дизеля и должен иметь устройство для спуска конденсата.</w:t>
      </w:r>
    </w:p>
    <w:p w:rsidR="00000000" w:rsidRDefault="00400209">
      <w:pPr>
        <w:widowControl w:val="0"/>
        <w:ind w:firstLine="284"/>
        <w:jc w:val="both"/>
      </w:pPr>
      <w:r>
        <w:t>При установке в ДЭС нескольких дизель-генера</w:t>
      </w:r>
      <w:r>
        <w:softHyphen/>
        <w:t>торов выхлопные трубопроводы предусматривают</w:t>
      </w:r>
      <w:r>
        <w:softHyphen/>
        <w:t>ся раздельными для каждо</w:t>
      </w:r>
      <w:r>
        <w:t>го дизеля.</w:t>
      </w:r>
    </w:p>
    <w:p w:rsidR="00000000" w:rsidRDefault="00400209">
      <w:pPr>
        <w:widowControl w:val="0"/>
        <w:ind w:firstLine="284"/>
        <w:jc w:val="both"/>
      </w:pPr>
      <w:r>
        <w:t xml:space="preserve">Диаметр трубопровода принимается согласно заводским данным. Если трасса газовыхлопа более </w:t>
      </w:r>
      <w:r>
        <w:rPr>
          <w:noProof/>
        </w:rPr>
        <w:t>15</w:t>
      </w:r>
      <w:r>
        <w:t xml:space="preserve"> м, то следует сделать проверочный расчет с уче</w:t>
      </w:r>
      <w:r>
        <w:softHyphen/>
        <w:t>том допустимого значения противодавления вы</w:t>
      </w:r>
      <w:r>
        <w:softHyphen/>
        <w:t>хлопу, указанного в заводской документации.</w:t>
      </w:r>
    </w:p>
    <w:p w:rsidR="00000000" w:rsidRDefault="00400209">
      <w:pPr>
        <w:widowControl w:val="0"/>
        <w:ind w:firstLine="284"/>
        <w:jc w:val="both"/>
      </w:pPr>
      <w:r>
        <w:t>Для компенсации термического расширения на выхлопных трубопроводах следует устанавливать линзовые, волнистые или сильфонные компенса</w:t>
      </w:r>
      <w:r>
        <w:softHyphen/>
        <w:t>торы. Допускается применение также специальных металлорукавов. На выхлопных трубопроводах диаметром менее</w:t>
      </w:r>
      <w:r>
        <w:rPr>
          <w:noProof/>
        </w:rPr>
        <w:t xml:space="preserve"> 90</w:t>
      </w:r>
      <w:r>
        <w:t xml:space="preserve"> мм гашение вибрации и тер</w:t>
      </w:r>
      <w:r>
        <w:softHyphen/>
        <w:t>мичес</w:t>
      </w:r>
      <w:r>
        <w:t>кого расширения допускается предусматри</w:t>
      </w:r>
      <w:r>
        <w:softHyphen/>
        <w:t>вать путем самокомпенсации за счет изгибов трубо</w:t>
      </w:r>
      <w:r>
        <w:softHyphen/>
        <w:t>проводов. Возможность самокомпенсации опреде</w:t>
      </w:r>
      <w:r>
        <w:softHyphen/>
        <w:t>ляется расчетом.</w:t>
      </w:r>
    </w:p>
    <w:p w:rsidR="00000000" w:rsidRDefault="00400209">
      <w:pPr>
        <w:widowControl w:val="0"/>
        <w:ind w:firstLine="284"/>
        <w:jc w:val="both"/>
      </w:pPr>
      <w:r>
        <w:t>Выхлопной трубопровод в пределах сооружения должен быть теплоизолирован. Температура поверх</w:t>
      </w:r>
      <w:r>
        <w:softHyphen/>
        <w:t>ности изоляции не должна превышать</w:t>
      </w:r>
      <w:r>
        <w:rPr>
          <w:noProof/>
        </w:rPr>
        <w:t xml:space="preserve"> 60</w:t>
      </w:r>
      <w:r>
        <w:rPr>
          <w:noProof/>
        </w:rPr>
        <w:sym w:font="Symbol" w:char="F0B0"/>
      </w:r>
      <w:r>
        <w:t>С. При ра</w:t>
      </w:r>
      <w:r>
        <w:softHyphen/>
        <w:t>боте дизеля не должно быть выделения вредностей от теплоизоляции в помещение ДЭС.</w:t>
      </w:r>
    </w:p>
    <w:p w:rsidR="00000000" w:rsidRDefault="00400209">
      <w:pPr>
        <w:widowControl w:val="0"/>
        <w:ind w:firstLine="284"/>
        <w:jc w:val="both"/>
      </w:pPr>
      <w:r>
        <w:t>Пропуск выхлопного трубопровода через ограж</w:t>
      </w:r>
      <w:r>
        <w:softHyphen/>
        <w:t>дающие конструкции должен осуществляться в за</w:t>
      </w:r>
      <w:r>
        <w:softHyphen/>
        <w:t>кладных частях, конструкция которых должна обеспе</w:t>
      </w:r>
      <w:r>
        <w:t>чивать герметичность помещения и препятст</w:t>
      </w:r>
      <w:r>
        <w:softHyphen/>
        <w:t>вовать передаче тепла от горячего трубопровода (</w:t>
      </w:r>
      <w:r>
        <w:rPr>
          <w:i/>
        </w:rPr>
        <w:t xml:space="preserve">Т </w:t>
      </w:r>
      <w:r>
        <w:rPr>
          <w:noProof/>
        </w:rPr>
        <w:t>= 500</w:t>
      </w:r>
      <w:r>
        <w:rPr>
          <w:noProof/>
        </w:rPr>
        <w:sym w:font="Symbol" w:char="F0B0"/>
      </w:r>
      <w:r>
        <w:t>С) к ограждающим конструкциям.</w:t>
      </w:r>
    </w:p>
    <w:p w:rsidR="00000000" w:rsidRDefault="00400209">
      <w:pPr>
        <w:widowControl w:val="0"/>
        <w:ind w:firstLine="284"/>
        <w:jc w:val="both"/>
      </w:pPr>
      <w:r>
        <w:t>Для обеспечения возможности теплового расши</w:t>
      </w:r>
      <w:r>
        <w:softHyphen/>
        <w:t>рения и защиты от деформации при осадке убежища выхлопной трубопровод следует прокладывать в грунте с пропуском через закладную трубу.</w:t>
      </w:r>
    </w:p>
    <w:p w:rsidR="00000000" w:rsidRDefault="00400209">
      <w:pPr>
        <w:pStyle w:val="2"/>
        <w:rPr>
          <w:rFonts w:ascii="Times New Roman" w:hAnsi="Times New Roman"/>
        </w:rPr>
      </w:pPr>
      <w:bookmarkStart w:id="2331" w:name="_Toc418522019"/>
      <w:r>
        <w:rPr>
          <w:rFonts w:ascii="Times New Roman" w:hAnsi="Times New Roman"/>
        </w:rPr>
        <w:t>СВЯЗЬ</w:t>
      </w:r>
      <w:bookmarkEnd w:id="2331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8.24.</w:t>
      </w:r>
      <w:r>
        <w:t xml:space="preserve"> Каждое убежище должно иметь телефонную связь с пунктом управления предприятия и гром</w:t>
      </w:r>
      <w:r>
        <w:softHyphen/>
        <w:t>коговорители, подключенные к городской и мест</w:t>
      </w:r>
      <w:r>
        <w:softHyphen/>
        <w:t>ной радиотрансляционным сетям.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8.25*.</w:t>
      </w:r>
      <w:r>
        <w:t xml:space="preserve"> Пункт управления предпр</w:t>
      </w:r>
      <w:r>
        <w:t>иятия следует оборудовать средс</w:t>
      </w:r>
      <w:r>
        <w:softHyphen/>
        <w:t>твами связи, обеспечивающими:</w:t>
      </w:r>
    </w:p>
    <w:p w:rsidR="00000000" w:rsidRDefault="00400209">
      <w:pPr>
        <w:widowControl w:val="0"/>
        <w:ind w:firstLine="284"/>
        <w:jc w:val="both"/>
      </w:pPr>
      <w:r>
        <w:t>управление средствами оповещения гражданской обороны объекта;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телефонную связь руководства и оперативного персонала с подразделениями гражданской оборо</w:t>
      </w:r>
      <w:r>
        <w:softHyphen/>
        <w:t>ны объекта и руководством штаба гражданской обороны, общественными учреждениями города, района, области (по принадлежности)</w:t>
      </w:r>
      <w:r>
        <w:rPr>
          <w:noProof/>
        </w:rPr>
        <w:t xml:space="preserve"> ;</w:t>
      </w:r>
    </w:p>
    <w:p w:rsidR="00000000" w:rsidRDefault="00400209">
      <w:pPr>
        <w:widowControl w:val="0"/>
        <w:ind w:firstLine="284"/>
        <w:jc w:val="both"/>
      </w:pPr>
      <w:r>
        <w:t>телефонную связь с убежищами предприятия и с основными цехами, не прекращающими производ</w:t>
      </w:r>
      <w:r>
        <w:softHyphen/>
        <w:t>ство по сигналу ВТ;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радиосвязь с запасным пунктом управления города (района)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t>Пункт</w:t>
      </w:r>
      <w:r>
        <w:t xml:space="preserve"> управления следует проектировать со средствами радиосвязи и оповещения по согласова</w:t>
      </w:r>
      <w:r>
        <w:softHyphen/>
        <w:t>нию с местным штабом гражданской обороны.</w:t>
      </w:r>
    </w:p>
    <w:p w:rsidR="00000000" w:rsidRDefault="00400209">
      <w:pPr>
        <w:widowControl w:val="0"/>
        <w:ind w:firstLine="284"/>
        <w:jc w:val="both"/>
      </w:pPr>
      <w:r>
        <w:t>Для резервирования проводного вещания следует предусматривать радиоприемник.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8.26.</w:t>
      </w:r>
      <w:r>
        <w:t xml:space="preserve"> Противорадиационное укрытие, в котором будет размещаться руководство предприятия (уч</w:t>
      </w:r>
      <w:r>
        <w:softHyphen/>
        <w:t>реждения)</w:t>
      </w:r>
      <w:r>
        <w:rPr>
          <w:noProof/>
        </w:rPr>
        <w:t>,</w:t>
      </w:r>
      <w:r>
        <w:t xml:space="preserve"> должно иметь телефонную связь с мест</w:t>
      </w:r>
      <w:r>
        <w:softHyphen/>
        <w:t>ным штабом гражданской обороны и громкогово</w:t>
      </w:r>
      <w:r>
        <w:softHyphen/>
        <w:t>ритель, подключенный к городской и местной ра</w:t>
      </w:r>
      <w:r>
        <w:softHyphen/>
        <w:t>диотрансляционным сетям. Пункты управления в противорадиационных укрытиях не пр</w:t>
      </w:r>
      <w:r>
        <w:t>едус</w:t>
      </w:r>
      <w:r>
        <w:softHyphen/>
        <w:t>матрива</w:t>
      </w:r>
      <w:r>
        <w:softHyphen/>
        <w:t>ются.</w:t>
      </w:r>
    </w:p>
    <w:p w:rsidR="00000000" w:rsidRDefault="00400209">
      <w:pPr>
        <w:widowControl w:val="0"/>
        <w:ind w:firstLine="284"/>
        <w:jc w:val="both"/>
      </w:pPr>
      <w:r>
        <w:t>В других противорадиационных укрытиях уста</w:t>
      </w:r>
      <w:r>
        <w:softHyphen/>
        <w:t>навливаются только громкоговорители радиотранс</w:t>
      </w:r>
      <w:r>
        <w:softHyphen/>
        <w:t>ляционной сети.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8.27*.</w:t>
      </w:r>
      <w:r>
        <w:t xml:space="preserve"> Сети проводной телефонной связи и веща</w:t>
      </w:r>
      <w:r>
        <w:softHyphen/>
        <w:t>ния пунктов управления следует предусматривать в обход наземных коммута</w:t>
      </w:r>
      <w:r>
        <w:softHyphen/>
        <w:t>ционных устройств (крос</w:t>
      </w:r>
      <w:r>
        <w:softHyphen/>
        <w:t>сов и распределительных шкафов) с использова</w:t>
      </w:r>
      <w:r>
        <w:softHyphen/>
        <w:t>нием подземных кабелей телефонной сети объекта и города.</w:t>
      </w:r>
    </w:p>
    <w:p w:rsidR="00000000" w:rsidRDefault="00400209">
      <w:pPr>
        <w:widowControl w:val="0"/>
        <w:ind w:firstLine="284"/>
        <w:jc w:val="both"/>
      </w:pPr>
      <w:r>
        <w:t>Расстояние и способы прокладки кабелей и про</w:t>
      </w:r>
      <w:r>
        <w:softHyphen/>
        <w:t>водов телефонных и радиотрансляционных сетей при их сближениях и пересечениях с электросетями след</w:t>
      </w:r>
      <w:r>
        <w:t>ует принимать в соответствии с требованиями ПУЗ, общей инструкции по строительству линейных сооружений ГТС и соответствующих глав СНиП.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8.28.</w:t>
      </w:r>
      <w:r>
        <w:t xml:space="preserve"> Вводы сетей в сооружения должны быть только подземными и проходить через сальнико</w:t>
      </w:r>
      <w:r>
        <w:softHyphen/>
        <w:t>вые уплотнения с последующей заливкой их кабель</w:t>
      </w:r>
      <w:r>
        <w:softHyphen/>
        <w:t>ной мастикой.</w:t>
      </w:r>
    </w:p>
    <w:p w:rsidR="00000000" w:rsidRDefault="00400209">
      <w:pPr>
        <w:widowControl w:val="0"/>
        <w:ind w:firstLine="284"/>
        <w:jc w:val="both"/>
      </w:pPr>
      <w:r>
        <w:t>Телефонные кабели должны быть проложены в трубах отдельно от радиотрансляционных кабелей.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8.29*.</w:t>
      </w:r>
      <w:r>
        <w:t xml:space="preserve"> По действующим нормам расстояние меж</w:t>
      </w:r>
      <w:r>
        <w:softHyphen/>
        <w:t>ду параллельно прокладываемыми кабелями слабо</w:t>
      </w:r>
      <w:r>
        <w:softHyphen/>
        <w:t>точных устройств и электрокабелями следует при</w:t>
      </w:r>
      <w:r>
        <w:softHyphen/>
        <w:t>нимать:</w:t>
      </w:r>
    </w:p>
    <w:p w:rsidR="00000000" w:rsidRDefault="00400209">
      <w:pPr>
        <w:widowControl w:val="0"/>
        <w:ind w:firstLine="284"/>
        <w:jc w:val="both"/>
      </w:pPr>
      <w:r>
        <w:t>при прокладке в трубах</w:t>
      </w:r>
      <w:r>
        <w:rPr>
          <w:noProof/>
        </w:rPr>
        <w:t xml:space="preserve"> </w:t>
      </w:r>
      <w:r>
        <w:t>- не менее</w:t>
      </w:r>
      <w:r>
        <w:rPr>
          <w:noProof/>
        </w:rPr>
        <w:t xml:space="preserve"> 0,1</w:t>
      </w:r>
      <w:r>
        <w:t xml:space="preserve"> м; </w:t>
      </w:r>
    </w:p>
    <w:p w:rsidR="00000000" w:rsidRDefault="00400209">
      <w:pPr>
        <w:widowControl w:val="0"/>
        <w:ind w:firstLine="284"/>
        <w:jc w:val="both"/>
      </w:pPr>
      <w:r>
        <w:t>при прокладке в траншее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0,5</w:t>
      </w:r>
      <w:r>
        <w:t xml:space="preserve"> м. </w:t>
      </w:r>
    </w:p>
    <w:p w:rsidR="00000000" w:rsidRDefault="00400209">
      <w:pPr>
        <w:widowControl w:val="0"/>
        <w:ind w:firstLine="284"/>
        <w:jc w:val="both"/>
      </w:pPr>
      <w:r>
        <w:t>Расстояние между розетками сети проводного вешания и электроснабжения следует принимать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8.30*</w:t>
      </w:r>
      <w:r>
        <w:t>. Защиту кабелей от всех видов корро</w:t>
      </w:r>
      <w:r>
        <w:softHyphen/>
        <w:t>зии следует предус</w:t>
      </w:r>
      <w:r>
        <w:softHyphen/>
        <w:t>матривать в соответствии с ГОСТ</w:t>
      </w:r>
      <w:r>
        <w:rPr>
          <w:noProof/>
        </w:rPr>
        <w:t xml:space="preserve"> 9.015-74.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8.31*.</w:t>
      </w:r>
      <w:r>
        <w:t xml:space="preserve"> Для электропитания станционного обору</w:t>
      </w:r>
      <w:r>
        <w:softHyphen/>
        <w:t>дования связи, устанавливаемого в пунктах управ</w:t>
      </w:r>
      <w:r>
        <w:softHyphen/>
        <w:t>ления предприятий, следует предусматривать систе</w:t>
      </w:r>
      <w:r>
        <w:softHyphen/>
        <w:t>мы, не требующие применения аккумуляторных батарей.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8.32*</w:t>
      </w:r>
      <w:r>
        <w:t>. В пунктах уп</w:t>
      </w:r>
      <w:r>
        <w:t>равления предприятий, нахо</w:t>
      </w:r>
      <w:r>
        <w:softHyphen/>
        <w:t>дящихся в зонах возможного затопления, провод</w:t>
      </w:r>
      <w:r>
        <w:softHyphen/>
        <w:t>ные средства связи следует резервировать радио</w:t>
      </w:r>
      <w:r>
        <w:softHyphen/>
        <w:t>средствами</w:t>
      </w:r>
      <w:r>
        <w:rPr>
          <w:noProof/>
        </w:rPr>
        <w:t>.</w:t>
      </w:r>
    </w:p>
    <w:p w:rsidR="00000000" w:rsidRDefault="00400209">
      <w:pPr>
        <w:pStyle w:val="1"/>
        <w:rPr>
          <w:rFonts w:ascii="Times New Roman" w:hAnsi="Times New Roman"/>
        </w:rPr>
      </w:pPr>
      <w:bookmarkStart w:id="2332" w:name="_Toc418522020"/>
      <w:r>
        <w:rPr>
          <w:rFonts w:ascii="Times New Roman" w:hAnsi="Times New Roman"/>
        </w:rPr>
        <w:t>9. УБЕЖИЩА, РАЗМЕЩАЕМЫЕ В ЗОНЕ ВОЗМОЖНОГО ЗАТОПЛЕНИЯ</w:t>
      </w:r>
      <w:bookmarkEnd w:id="2332"/>
    </w:p>
    <w:p w:rsidR="00000000" w:rsidRDefault="00400209">
      <w:pPr>
        <w:widowControl w:val="0"/>
        <w:ind w:firstLine="284"/>
        <w:jc w:val="both"/>
      </w:pPr>
      <w:r>
        <w:t>9.1. Убежища, размещаемые в зоне возможного затопления, должны удовлетворять всем требовани</w:t>
      </w:r>
      <w:r>
        <w:softHyphen/>
        <w:t>ям настоящих норм с учетом воздействия гидравли</w:t>
      </w:r>
      <w:r>
        <w:softHyphen/>
        <w:t>ческого потока, обусловленного гравитационными или прорывными волнами.</w:t>
      </w:r>
    </w:p>
    <w:p w:rsidR="00000000" w:rsidRDefault="00400209">
      <w:pPr>
        <w:widowControl w:val="0"/>
        <w:ind w:firstLine="284"/>
        <w:jc w:val="both"/>
      </w:pPr>
      <w:r>
        <w:t>Продолжительность затопления принимается для гравитационных волн кратковременной - до</w:t>
      </w:r>
      <w:r>
        <w:rPr>
          <w:noProof/>
        </w:rPr>
        <w:t xml:space="preserve"> 2</w:t>
      </w:r>
      <w:r>
        <w:t xml:space="preserve"> ч, для прорывных волн длител</w:t>
      </w:r>
      <w:r>
        <w:t>ьной</w:t>
      </w:r>
      <w:r>
        <w:rPr>
          <w:noProof/>
        </w:rPr>
        <w:t xml:space="preserve"> </w:t>
      </w:r>
      <w:r>
        <w:t>- более</w:t>
      </w:r>
      <w:r>
        <w:rPr>
          <w:noProof/>
        </w:rPr>
        <w:t xml:space="preserve"> 2</w:t>
      </w:r>
      <w:r>
        <w:t xml:space="preserve"> ч.</w:t>
      </w:r>
    </w:p>
    <w:p w:rsidR="00000000" w:rsidRDefault="00400209">
      <w:pPr>
        <w:widowControl w:val="0"/>
        <w:ind w:firstLine="284"/>
        <w:jc w:val="both"/>
      </w:pPr>
      <w:r>
        <w:t>Убежища в зонах длительного затопления следует предусматривать при расчетной глубине воды не более</w:t>
      </w:r>
      <w:r>
        <w:rPr>
          <w:noProof/>
        </w:rPr>
        <w:t xml:space="preserve"> 10</w:t>
      </w:r>
      <w:r>
        <w:t xml:space="preserve"> м. При больших глубинах затопления сле</w:t>
      </w:r>
      <w:r>
        <w:softHyphen/>
        <w:t>дует применять другие способы защиты.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noProof/>
        </w:rPr>
        <w:t>9.2.</w:t>
      </w:r>
      <w:r>
        <w:t xml:space="preserve"> Убежища в зонах длительного затопления следует по возможности размещать на возвышен</w:t>
      </w:r>
      <w:r>
        <w:softHyphen/>
        <w:t>ных участках местности с увеличением</w:t>
      </w:r>
      <w:r>
        <w:rPr>
          <w:noProof/>
        </w:rPr>
        <w:t xml:space="preserve"> </w:t>
      </w:r>
      <w:r>
        <w:t>в обоснован</w:t>
      </w:r>
      <w:r>
        <w:softHyphen/>
        <w:t>ных случаях радиуса сбора укрываемых согласно прил.1</w:t>
      </w:r>
      <w:r>
        <w:rPr>
          <w:noProof/>
        </w:rPr>
        <w:t>*.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В зонах затопления убежища устраиваются встроенными и отдельно стоящими. При размеще</w:t>
      </w:r>
      <w:r>
        <w:softHyphen/>
        <w:t xml:space="preserve">нии низа перекрытия отдельно стоящих </w:t>
      </w:r>
      <w:r>
        <w:t>убежищ выше уровня планировочной отметки земли следует проводить проверку устойчивости сооружения на сдвиг и опрокидывание гидравлическим потоком или против всплытия с коэффициентом запаса</w:t>
      </w:r>
      <w:r>
        <w:rPr>
          <w:noProof/>
        </w:rPr>
        <w:t xml:space="preserve"> 1,1.</w:t>
      </w:r>
    </w:p>
    <w:p w:rsidR="00000000" w:rsidRDefault="00400209">
      <w:pPr>
        <w:widowControl w:val="0"/>
        <w:ind w:firstLine="284"/>
        <w:jc w:val="both"/>
      </w:pPr>
      <w:r>
        <w:t>Вместимость убежищ в зоне длительного затопле</w:t>
      </w:r>
      <w:r>
        <w:softHyphen/>
        <w:t>ния рекомендуется принимать</w:t>
      </w:r>
      <w:r>
        <w:rPr>
          <w:noProof/>
        </w:rPr>
        <w:t xml:space="preserve"> 300</w:t>
      </w:r>
      <w:r>
        <w:t>-</w:t>
      </w:r>
      <w:r>
        <w:rPr>
          <w:noProof/>
        </w:rPr>
        <w:t>600</w:t>
      </w:r>
      <w:r>
        <w:t xml:space="preserve"> чел.</w:t>
      </w:r>
    </w:p>
    <w:p w:rsidR="00000000" w:rsidRDefault="00400209">
      <w:pPr>
        <w:widowControl w:val="0"/>
        <w:ind w:firstLine="284"/>
        <w:jc w:val="both"/>
      </w:pPr>
      <w:r>
        <w:t>При проектировании ДЭС следует предусматри</w:t>
      </w:r>
      <w:r>
        <w:softHyphen/>
        <w:t>вать инженерные решения, исключающие попада</w:t>
      </w:r>
      <w:r>
        <w:softHyphen/>
        <w:t>ние воды в воздухозабор и выхлоп дизеля.</w:t>
      </w:r>
    </w:p>
    <w:p w:rsidR="00000000" w:rsidRDefault="00400209">
      <w:pPr>
        <w:widowControl w:val="0"/>
        <w:ind w:firstLine="284"/>
        <w:jc w:val="both"/>
      </w:pPr>
      <w:r>
        <w:t>В зонах затопления от прорывных волн при глу</w:t>
      </w:r>
      <w:r>
        <w:softHyphen/>
        <w:t>бине воды</w:t>
      </w:r>
      <w:r>
        <w:rPr>
          <w:noProof/>
        </w:rPr>
        <w:t xml:space="preserve"> 5</w:t>
      </w:r>
      <w:r>
        <w:t xml:space="preserve"> м и болев следует предусматривать убежища без </w:t>
      </w:r>
      <w:r>
        <w:t>ДЭС. Фильтровентиляцию и регенерацию воздуха при этом обеспечивать с применением комплектов ФВК-2 и электроручных вентиляторов ЭРВ-600/300, входящих в эти комплекты. Охлажде</w:t>
      </w:r>
      <w:r>
        <w:softHyphen/>
        <w:t>ние воздуха после РУ-</w:t>
      </w:r>
      <w:r>
        <w:rPr>
          <w:noProof/>
        </w:rPr>
        <w:t>150/6</w:t>
      </w:r>
      <w:r>
        <w:t xml:space="preserve"> предусматривать с по</w:t>
      </w:r>
      <w:r>
        <w:softHyphen/>
        <w:t>мощью труб, размещаемых в грунте за пределами убежищ.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Освещение помещений этих убежищ предусмат</w:t>
      </w:r>
      <w:r>
        <w:softHyphen/>
        <w:t>ривать от переносных и местных источников (ак</w:t>
      </w:r>
      <w:r>
        <w:softHyphen/>
        <w:t>кумуляторных и электрических фонарей, батарей, велогенераторов и др.)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9.3.</w:t>
      </w:r>
      <w:r>
        <w:t xml:space="preserve"> Оклеечную гидроизоляцию убежищ, разме</w:t>
      </w:r>
      <w:r>
        <w:softHyphen/>
        <w:t>щаемых в зонах затопления, следует</w:t>
      </w:r>
      <w:r>
        <w:t xml:space="preserve"> назначать сплошной, включая и покрытие, в соответствии с требованиями "Инструкции по проектированию гидроизоляции подземных частей </w:t>
      </w:r>
      <w:bookmarkStart w:id="2333" w:name="OCRUncertain2113"/>
      <w:r>
        <w:t>з</w:t>
      </w:r>
      <w:bookmarkEnd w:id="2333"/>
      <w:r>
        <w:t>даний и сооруже</w:t>
      </w:r>
      <w:r>
        <w:softHyphen/>
        <w:t>ний" и с учетом стойкости ее против гидростати</w:t>
      </w:r>
      <w:r>
        <w:softHyphen/>
        <w:t>ческого напора и обеспечения зажатия жесткими конструктивными элементами по стенам и по пок</w:t>
      </w:r>
      <w:r>
        <w:softHyphen/>
        <w:t>рытию.</w:t>
      </w:r>
    </w:p>
    <w:p w:rsidR="00000000" w:rsidRDefault="00400209">
      <w:pPr>
        <w:widowControl w:val="0"/>
        <w:ind w:firstLine="284"/>
        <w:jc w:val="both"/>
      </w:pPr>
      <w:r>
        <w:t>Степень допустимого увлажнения ограждающих конструкций убежищ, размещаемых в зонах затоп</w:t>
      </w:r>
      <w:r>
        <w:softHyphen/>
        <w:t>ления, следует принимать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9.4.</w:t>
      </w:r>
      <w:r>
        <w:t xml:space="preserve"> В убежищах, размещаемых в зонах возмож</w:t>
      </w:r>
      <w:r>
        <w:softHyphen/>
        <w:t>ного затопления, следует предусматривать авари</w:t>
      </w:r>
      <w:r>
        <w:t>й</w:t>
      </w:r>
      <w:r>
        <w:softHyphen/>
        <w:t>ные выходы:</w:t>
      </w:r>
    </w:p>
    <w:p w:rsidR="00000000" w:rsidRDefault="00400209">
      <w:pPr>
        <w:widowControl w:val="0"/>
        <w:ind w:firstLine="284"/>
        <w:jc w:val="both"/>
      </w:pPr>
      <w:r>
        <w:t>а) в зонах кратковременной продолжительности затопления</w:t>
      </w:r>
      <w:r>
        <w:rPr>
          <w:noProof/>
        </w:rPr>
        <w:t xml:space="preserve"> -</w:t>
      </w:r>
      <w:r>
        <w:t xml:space="preserve"> в виде вертикальной шахты с защи</w:t>
      </w:r>
      <w:r>
        <w:softHyphen/>
        <w:t>щенным оголовком и в соответствии с требова</w:t>
      </w:r>
      <w:r>
        <w:softHyphen/>
        <w:t>ниями п.</w:t>
      </w:r>
      <w:r>
        <w:rPr>
          <w:noProof/>
        </w:rPr>
        <w:t xml:space="preserve"> 2.19</w:t>
      </w:r>
      <w:r>
        <w:t xml:space="preserve"> настоящих норм.</w:t>
      </w:r>
    </w:p>
    <w:p w:rsidR="00000000" w:rsidRDefault="00400209">
      <w:pPr>
        <w:widowControl w:val="0"/>
        <w:ind w:firstLine="284"/>
        <w:jc w:val="both"/>
      </w:pPr>
      <w:r>
        <w:t>По окончании затопления следует предусматри</w:t>
      </w:r>
      <w:r>
        <w:softHyphen/>
        <w:t>вать выпуск воды из входа в убежище или откачку ее насосом;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б</w:t>
      </w:r>
      <w:r>
        <w:t>) в зонах продолжительного затопления - в ви</w:t>
      </w:r>
      <w:r>
        <w:softHyphen/>
        <w:t>де вертикальной шахты.</w:t>
      </w:r>
    </w:p>
    <w:p w:rsidR="00000000" w:rsidRDefault="00400209">
      <w:pPr>
        <w:widowControl w:val="0"/>
        <w:ind w:firstLine="284"/>
        <w:jc w:val="both"/>
      </w:pPr>
      <w:r>
        <w:t>При глубине возможного затопления до</w:t>
      </w:r>
      <w:r>
        <w:rPr>
          <w:noProof/>
        </w:rPr>
        <w:t xml:space="preserve"> 5</w:t>
      </w:r>
      <w:r>
        <w:t xml:space="preserve"> м вы</w:t>
      </w:r>
      <w:r>
        <w:softHyphen/>
        <w:t>ход должен осуществляться через шахту. При этом верх шахты следует принимать на</w:t>
      </w:r>
      <w:r>
        <w:rPr>
          <w:noProof/>
        </w:rPr>
        <w:t xml:space="preserve"> 1</w:t>
      </w:r>
      <w:r>
        <w:t xml:space="preserve"> м выше уровня возможного затоплени</w:t>
      </w:r>
      <w:r>
        <w:t>я.</w:t>
      </w:r>
    </w:p>
    <w:p w:rsidR="00000000" w:rsidRDefault="00400209">
      <w:pPr>
        <w:widowControl w:val="0"/>
        <w:ind w:firstLine="284"/>
        <w:jc w:val="both"/>
      </w:pPr>
      <w:r>
        <w:t>При глубине затопления до</w:t>
      </w:r>
      <w:r>
        <w:rPr>
          <w:noProof/>
        </w:rPr>
        <w:t xml:space="preserve"> 10</w:t>
      </w:r>
      <w:r>
        <w:t xml:space="preserve"> м шахту следует устраивать высотой до</w:t>
      </w:r>
      <w:r>
        <w:rPr>
          <w:noProof/>
        </w:rPr>
        <w:t xml:space="preserve"> 5</w:t>
      </w:r>
      <w:r>
        <w:t xml:space="preserve"> м над поверхностью обсып</w:t>
      </w:r>
      <w:r>
        <w:softHyphen/>
        <w:t>ки отдельно стоящего заглубленного убежища и обеспечивать эвакуацию укрываемых с помощью спасательно-эвакуационных  средст</w:t>
      </w:r>
      <w:bookmarkStart w:id="2334" w:name="OCRUncertain002"/>
      <w:r>
        <w:t>в</w:t>
      </w:r>
      <w:bookmarkEnd w:id="2334"/>
      <w:r>
        <w:rPr>
          <w:noProof/>
        </w:rPr>
        <w:t xml:space="preserve"> ,</w:t>
      </w:r>
      <w:r>
        <w:t xml:space="preserve"> (комплект "Выход") через люк (по типу танкового)</w:t>
      </w:r>
      <w:r>
        <w:rPr>
          <w:noProof/>
        </w:rPr>
        <w:t>,</w:t>
      </w:r>
      <w:r>
        <w:t xml:space="preserve"> перекры</w:t>
      </w:r>
      <w:r>
        <w:softHyphen/>
        <w:t>вающий шахту убежища.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9.5.</w:t>
      </w:r>
      <w:r>
        <w:t xml:space="preserve"> В убежищах, размещаемых в зонах возмож</w:t>
      </w:r>
      <w:r>
        <w:softHyphen/>
        <w:t>ного затопления, следует предусматривать мини</w:t>
      </w:r>
      <w:r>
        <w:softHyphen/>
        <w:t>мально необходимое количество входных проемов, но не менее двух, а также минимальное количество приточно-вытяжных и дру</w:t>
      </w:r>
      <w:r>
        <w:t>гих отверстий, сообщаю</w:t>
      </w:r>
      <w:r>
        <w:softHyphen/>
        <w:t>щихся с поверхностью.</w:t>
      </w:r>
    </w:p>
    <w:p w:rsidR="00000000" w:rsidRDefault="00400209">
      <w:pPr>
        <w:widowControl w:val="0"/>
        <w:ind w:firstLine="284"/>
        <w:jc w:val="both"/>
      </w:pPr>
      <w:r>
        <w:t>Допускается совмещать воздухозаборы в одном канале с прокладкой в нем трубопроводов для воздухозабора по фильтровентиляции и ДЭС, а также вытяжных, кроме выхлопа от дизеля.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9.6.</w:t>
      </w:r>
      <w:r>
        <w:t xml:space="preserve"> Несущие конструкции убежищ, защитно-гер</w:t>
      </w:r>
      <w:r>
        <w:softHyphen/>
        <w:t>метические двери (люки) и другие защитные уст</w:t>
      </w:r>
      <w:r>
        <w:softHyphen/>
        <w:t>ройства должны проверяться расчетом на нагрузку от гидростатического давления расчетного столба воды, который должен быть указан в задании на проектирование.</w:t>
      </w:r>
    </w:p>
    <w:p w:rsidR="00000000" w:rsidRDefault="00400209">
      <w:pPr>
        <w:widowControl w:val="0"/>
        <w:ind w:firstLine="284"/>
        <w:jc w:val="both"/>
      </w:pPr>
      <w:r>
        <w:t>Гидростатическое давление от столба воды на с</w:t>
      </w:r>
      <w:r>
        <w:t>ооружение, принимаемое в расчете, не должно пре</w:t>
      </w:r>
      <w:r>
        <w:softHyphen/>
        <w:t>вышать нагрузки, устанав</w:t>
      </w:r>
      <w:r>
        <w:softHyphen/>
        <w:t>ливаемой классом зашиты убежища.</w:t>
      </w:r>
    </w:p>
    <w:p w:rsidR="00000000" w:rsidRDefault="00400209">
      <w:pPr>
        <w:widowControl w:val="0"/>
        <w:ind w:firstLine="284"/>
        <w:jc w:val="both"/>
      </w:pPr>
      <w:r>
        <w:t>Все выступающие элементы сооружения, оголов</w:t>
      </w:r>
      <w:r>
        <w:softHyphen/>
        <w:t>ки аварийных выходов, воздуховодов, шахты и другие должны быть проверены расчетом на устой</w:t>
      </w:r>
      <w:r>
        <w:softHyphen/>
        <w:t>чивость и прочность от раздельного воздействия ударной волны и гидравлического потока.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9.7.</w:t>
      </w:r>
      <w:r>
        <w:t xml:space="preserve"> Убежища, размещаемые в зонах возможных затоплений, должны возводиться по индивидуаль</w:t>
      </w:r>
      <w:r>
        <w:softHyphen/>
        <w:t>ным и типовым проектам из монолитных железо</w:t>
      </w:r>
      <w:r>
        <w:softHyphen/>
        <w:t>бетонных конструкций со сплошной фундаментной плит</w:t>
      </w:r>
      <w:r>
        <w:t>ой.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Бетон для убежищ, размещаемых в зонах затоп</w:t>
      </w:r>
      <w:r>
        <w:softHyphen/>
        <w:t>ления, должен применяться проектной марки: по прочности на сжатие</w:t>
      </w:r>
      <w:r>
        <w:rPr>
          <w:noProof/>
        </w:rPr>
        <w:t xml:space="preserve"> </w:t>
      </w:r>
      <w:r>
        <w:t>- не ниже М200, по морозо</w:t>
      </w:r>
      <w:r>
        <w:softHyphen/>
        <w:t>стойкости</w:t>
      </w:r>
      <w:r>
        <w:rPr>
          <w:noProof/>
        </w:rPr>
        <w:t xml:space="preserve"> </w:t>
      </w:r>
      <w:r>
        <w:t>- М150 и по водонепроницаемости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В-6 в соответствии с требованиями главы СНиП по проектированию бетонных и железобетонных кон</w:t>
      </w:r>
      <w:r>
        <w:softHyphen/>
        <w:t>струкций и ГОСТ</w:t>
      </w:r>
      <w:r>
        <w:rPr>
          <w:noProof/>
        </w:rPr>
        <w:t xml:space="preserve"> 4795-68.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Конструкции убежищ, размещаемых в зоне воз</w:t>
      </w:r>
      <w:r>
        <w:softHyphen/>
        <w:t>можных затоплений, следует рассчитывать по пре</w:t>
      </w:r>
      <w:r>
        <w:softHyphen/>
        <w:t>дельному состоянию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б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9.8.</w:t>
      </w:r>
      <w:r>
        <w:t xml:space="preserve"> Оголовки аварийных выходов, воздухозаборных и вытяжных шахт следует проверять на давление от</w:t>
      </w:r>
      <w:r>
        <w:t xml:space="preserve"> скоростного напора </w:t>
      </w:r>
      <w:r>
        <w:rPr>
          <w:i/>
        </w:rPr>
        <w:t>Р</w:t>
      </w:r>
      <w:r>
        <w:rPr>
          <w:vertAlign w:val="subscript"/>
        </w:rPr>
        <w:t>ск</w:t>
      </w:r>
      <w:r>
        <w:t xml:space="preserve"> гидравлическо</w:t>
      </w:r>
      <w:r>
        <w:softHyphen/>
        <w:t>го потока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position w:val="-28"/>
        </w:rPr>
        <w:object w:dxaOrig="1500" w:dyaOrig="720">
          <v:shape id="_x0000_i1184" type="#_x0000_t75" style="width:75pt;height:36pt" o:ole="">
            <v:imagedata r:id="rId307" o:title=""/>
          </v:shape>
          <o:OLEObject Type="Embed" ProgID="Equation.3" ShapeID="_x0000_i1184" DrawAspect="Content" ObjectID="_1427228025" r:id="rId308"/>
        </w:object>
      </w:r>
      <w:r>
        <w:t>,          (</w:t>
      </w:r>
      <w:r>
        <w:rPr>
          <w:noProof/>
        </w:rPr>
        <w:t>53)</w:t>
      </w:r>
    </w:p>
    <w:p w:rsidR="00000000" w:rsidRDefault="00400209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С</w:t>
      </w:r>
      <w:r>
        <w:rPr>
          <w:vertAlign w:val="subscript"/>
        </w:rPr>
        <w:t xml:space="preserve">х </w:t>
      </w:r>
      <w:r>
        <w:t>- коэффициент лобового сопротивления, принимаемый согласно прил.</w:t>
      </w:r>
      <w:r>
        <w:rPr>
          <w:noProof/>
        </w:rPr>
        <w:t xml:space="preserve"> 8; </w:t>
      </w:r>
    </w:p>
    <w:p w:rsidR="00000000" w:rsidRDefault="00400209">
      <w:pPr>
        <w:widowControl w:val="0"/>
        <w:ind w:firstLine="284"/>
        <w:jc w:val="both"/>
      </w:pPr>
      <w:r>
        <w:rPr>
          <w:i/>
        </w:rPr>
        <w:sym w:font="Symbol" w:char="F067"/>
      </w:r>
      <w:r>
        <w:t xml:space="preserve"> - объемный вес воды;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i/>
          <w:lang w:val="en-US"/>
        </w:rPr>
        <w:t>g</w:t>
      </w:r>
      <w:r>
        <w:rPr>
          <w:noProof/>
        </w:rPr>
        <w:t xml:space="preserve"> </w:t>
      </w:r>
      <w:r>
        <w:t xml:space="preserve">- ускорение свободного падения, равное </w:t>
      </w:r>
      <w:r>
        <w:rPr>
          <w:noProof/>
        </w:rPr>
        <w:t>9,8</w:t>
      </w:r>
      <w:r>
        <w:t xml:space="preserve"> м/с</w:t>
      </w:r>
      <w:r>
        <w:rPr>
          <w:vertAlign w:val="superscript"/>
        </w:rPr>
        <w:t>2</w:t>
      </w:r>
      <w:r>
        <w:rPr>
          <w:noProof/>
        </w:rPr>
        <w:t>;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i/>
          <w:lang w:val="en-US"/>
        </w:rPr>
        <w:t>v</w:t>
      </w:r>
      <w:r>
        <w:rPr>
          <w:vertAlign w:val="subscript"/>
        </w:rPr>
        <w:t>п</w:t>
      </w:r>
      <w:r>
        <w:rPr>
          <w:noProof/>
        </w:rPr>
        <w:t xml:space="preserve"> -</w:t>
      </w:r>
      <w:r>
        <w:t xml:space="preserve"> скорость подходящего потока согласно прил.</w:t>
      </w:r>
      <w:r>
        <w:rPr>
          <w:noProof/>
        </w:rPr>
        <w:t xml:space="preserve"> 1*;</w:t>
      </w:r>
    </w:p>
    <w:p w:rsidR="00000000" w:rsidRDefault="00400209">
      <w:pPr>
        <w:widowControl w:val="0"/>
        <w:ind w:firstLine="284"/>
        <w:jc w:val="both"/>
        <w:rPr>
          <w:lang w:val="en-US"/>
        </w:rPr>
      </w:pPr>
      <w:r>
        <w:rPr>
          <w:i/>
          <w:lang w:val="en-US"/>
        </w:rPr>
        <w:t>F</w:t>
      </w:r>
      <w:r>
        <w:rPr>
          <w:vertAlign w:val="subscript"/>
        </w:rPr>
        <w:t>ск</w:t>
      </w:r>
      <w:r>
        <w:t xml:space="preserve"> </w:t>
      </w:r>
      <w:r>
        <w:rPr>
          <w:lang w:val="en-US"/>
        </w:rPr>
        <w:t>-</w:t>
      </w:r>
      <w:r>
        <w:t xml:space="preserve"> площадь проекции погруженной в поток части преграды на плоскость, перпенди</w:t>
      </w:r>
      <w:r>
        <w:softHyphen/>
        <w:t xml:space="preserve">кулярную направлению движения потока. 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9.9.</w:t>
      </w:r>
      <w:r>
        <w:t xml:space="preserve"> В убежищах, размещаемых в зонах возмож</w:t>
      </w:r>
      <w:r>
        <w:softHyphen/>
        <w:t xml:space="preserve">ного затопления, следует предусматривать режим </w:t>
      </w:r>
      <w:r>
        <w:t>изоляции с регенерацией внутреннего воздуха сог</w:t>
      </w:r>
      <w:r>
        <w:softHyphen/>
        <w:t>ласно прил.</w:t>
      </w:r>
      <w:r>
        <w:rPr>
          <w:noProof/>
        </w:rPr>
        <w:t xml:space="preserve"> 1*</w:t>
      </w:r>
      <w:r>
        <w:t>, а также предусматривать устройства, обеспечивающие контроль наличия воды над сооружением.</w:t>
      </w:r>
    </w:p>
    <w:p w:rsidR="00000000" w:rsidRDefault="00400209">
      <w:pPr>
        <w:widowControl w:val="0"/>
        <w:ind w:firstLine="284"/>
        <w:jc w:val="both"/>
      </w:pPr>
      <w:r>
        <w:t>В воздухозаборных и вытяжных шахтах следует предусматривать установку противовзрывных уст</w:t>
      </w:r>
      <w:r>
        <w:softHyphen/>
        <w:t>ройств и водопроводных задвижек с электроручным управлением из убежища. Водопроводные зад</w:t>
      </w:r>
      <w:r>
        <w:softHyphen/>
        <w:t>вижки должны быть рассчитаны на гидростатичес</w:t>
      </w:r>
      <w:r>
        <w:softHyphen/>
        <w:t>кое давление от расчетного столба воды.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Опорожнение затопленного водой участка шахты следует предусматривать путем слива воды в каме</w:t>
      </w:r>
      <w:r>
        <w:t>ры перед масляными фильтрами или откачки ручным насосом за пределы</w:t>
      </w:r>
      <w:r>
        <w:rPr>
          <w:noProof/>
        </w:rPr>
        <w:t xml:space="preserve"> coopужeния</w:t>
      </w:r>
      <w:r>
        <w:t>.</w:t>
      </w:r>
    </w:p>
    <w:p w:rsidR="00000000" w:rsidRDefault="00400209">
      <w:pPr>
        <w:pStyle w:val="1"/>
        <w:rPr>
          <w:rFonts w:ascii="Times New Roman" w:hAnsi="Times New Roman"/>
        </w:rPr>
      </w:pPr>
      <w:bookmarkStart w:id="2335" w:name="_Toc418522021"/>
      <w:r>
        <w:rPr>
          <w:rFonts w:ascii="Times New Roman" w:hAnsi="Times New Roman"/>
        </w:rPr>
        <w:t>10* ПРОТИВОПОЖАРНЫЕ ТРЕБОВАНИЯ</w:t>
      </w:r>
      <w:bookmarkEnd w:id="2335"/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10.1.</w:t>
      </w:r>
      <w:r>
        <w:t xml:space="preserve"> При проектировании защитных сооружений гражданской обороны в части противопожарных требований надлежит руководствоваться соответст</w:t>
      </w:r>
      <w:r>
        <w:softHyphen/>
        <w:t>вующими главами СНиП в зависимости от назначе</w:t>
      </w:r>
      <w:r>
        <w:softHyphen/>
        <w:t>ния помещений в мирное время, а также требова</w:t>
      </w:r>
      <w:r>
        <w:softHyphen/>
        <w:t>ниями настоящих норм.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10.2.</w:t>
      </w:r>
      <w:r>
        <w:t xml:space="preserve"> Защитные сооружения следует размещать в подвальных помещениях производств категорий по пожарной опасности Г и Д. В отдельных случаях допускается </w:t>
      </w:r>
      <w:r>
        <w:t>размещение защитных сооружений в подвальных помещениях производств категорий А, Б, В и Е при обеспечении полной изоляции подва</w:t>
      </w:r>
      <w:r>
        <w:softHyphen/>
        <w:t>лов от надземной части зданий, необходимой защиты входов (выходов) и снижения нагрузки от возмож</w:t>
      </w:r>
      <w:r>
        <w:softHyphen/>
        <w:t>ного взрыва в здании до</w:t>
      </w:r>
      <w:r>
        <w:rPr>
          <w:noProof/>
        </w:rPr>
        <w:t xml:space="preserve"> 80%</w:t>
      </w:r>
      <w:r>
        <w:t xml:space="preserve"> по сравнению с экви</w:t>
      </w:r>
      <w:r>
        <w:softHyphen/>
        <w:t>валентной расчетной нагрузкой.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10.3*</w:t>
      </w:r>
      <w:r>
        <w:t xml:space="preserve"> Огнестойкость зданий и сооружений, в ко</w:t>
      </w:r>
      <w:r>
        <w:softHyphen/>
        <w:t>торые предусмат</w:t>
      </w:r>
      <w:r>
        <w:softHyphen/>
        <w:t>ривается встраивать убежища или противорадиационные укрытия, расположенные в зоне воздействия ударной волны, должны быть не ниже</w:t>
      </w:r>
      <w:r>
        <w:rPr>
          <w:noProof/>
        </w:rPr>
        <w:t xml:space="preserve"> II</w:t>
      </w:r>
      <w:r>
        <w:t xml:space="preserve"> степени.</w:t>
      </w:r>
    </w:p>
    <w:p w:rsidR="00000000" w:rsidRDefault="00400209">
      <w:pPr>
        <w:widowControl w:val="0"/>
        <w:ind w:firstLine="284"/>
        <w:jc w:val="both"/>
      </w:pPr>
      <w:r>
        <w:t>Минима</w:t>
      </w:r>
      <w:r>
        <w:t xml:space="preserve">льный предел огнестойкости основных строительных конструкций следует принимать для: 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убежищ</w:t>
      </w:r>
      <w:r>
        <w:rPr>
          <w:noProof/>
        </w:rPr>
        <w:t xml:space="preserve"> -</w:t>
      </w:r>
      <w:r>
        <w:t xml:space="preserve"> по табл.</w:t>
      </w:r>
      <w:r>
        <w:rPr>
          <w:noProof/>
        </w:rPr>
        <w:t xml:space="preserve"> 40;</w:t>
      </w:r>
    </w:p>
    <w:p w:rsidR="00000000" w:rsidRDefault="00400209">
      <w:pPr>
        <w:widowControl w:val="0"/>
        <w:ind w:firstLine="284"/>
        <w:jc w:val="both"/>
      </w:pPr>
      <w:r>
        <w:t>противорадиационных укрытий в зоне воздейст</w:t>
      </w:r>
      <w:r>
        <w:softHyphen/>
        <w:t>вия ударной волны</w:t>
      </w:r>
      <w:r>
        <w:rPr>
          <w:noProof/>
        </w:rPr>
        <w:t xml:space="preserve"> </w:t>
      </w:r>
      <w:r>
        <w:t xml:space="preserve">- по противопожарным нормам проектирования зданий и сооружений для объектов </w:t>
      </w:r>
      <w:r>
        <w:rPr>
          <w:noProof/>
        </w:rPr>
        <w:t>II</w:t>
      </w:r>
      <w:r>
        <w:t xml:space="preserve"> степени огнестойкости;</w:t>
      </w:r>
    </w:p>
    <w:p w:rsidR="00000000" w:rsidRDefault="00400209">
      <w:pPr>
        <w:widowControl w:val="0"/>
        <w:ind w:firstLine="284"/>
        <w:jc w:val="both"/>
      </w:pPr>
      <w:r>
        <w:t>противорадиационных укрытий вне зоны воздей</w:t>
      </w:r>
      <w:r>
        <w:softHyphen/>
        <w:t>ствия ударной волны</w:t>
      </w:r>
      <w:r>
        <w:rPr>
          <w:noProof/>
        </w:rPr>
        <w:t xml:space="preserve"> -</w:t>
      </w:r>
      <w:r>
        <w:t xml:space="preserve"> по противопожарным нор</w:t>
      </w:r>
      <w:r>
        <w:softHyphen/>
        <w:t>мам проектирования зданий и сооружений, в которые они встроены.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40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1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Конструкции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Минимальный предел огнестойкости,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Несущие стены, колонны и по</w:t>
            </w:r>
            <w:r>
              <w:rPr>
                <w:sz w:val="16"/>
              </w:rPr>
              <w:t>крытия основных помеще</w:t>
            </w:r>
            <w:r>
              <w:rPr>
                <w:sz w:val="16"/>
              </w:rPr>
              <w:softHyphen/>
              <w:t>ний и входов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Несгораемые,</w:t>
            </w:r>
            <w:r>
              <w:rPr>
                <w:noProof/>
                <w:sz w:val="16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Внутренние несущие перего</w:t>
            </w:r>
            <w:r>
              <w:rPr>
                <w:sz w:val="16"/>
              </w:rPr>
              <w:softHyphen/>
              <w:t>родки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Несгораемые,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Перегородки между маршами лестничных клеток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Стены, отделяющие дизельную от помещений для укры</w:t>
            </w:r>
            <w:r>
              <w:rPr>
                <w:sz w:val="16"/>
              </w:rPr>
              <w:softHyphen/>
              <w:t>ваемых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Входные двери в ДЭС (внут</w:t>
            </w:r>
            <w:r>
              <w:rPr>
                <w:sz w:val="16"/>
              </w:rPr>
              <w:softHyphen/>
              <w:t>ренние)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Несгораемые,</w:t>
            </w:r>
            <w:r>
              <w:rPr>
                <w:noProof/>
                <w:sz w:val="16"/>
              </w:rPr>
              <w:t xml:space="preserve"> 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Стены и покрытия павильонов над входами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Тоже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10.4.</w:t>
      </w:r>
      <w:r>
        <w:t xml:space="preserve"> Для внутренней отделки помещений защит</w:t>
      </w:r>
      <w:r>
        <w:softHyphen/>
        <w:t>ных сооружений должны применяться несгораемые или трудносгораемые материалы. Запрещается при</w:t>
      </w:r>
      <w:r>
        <w:softHyphen/>
        <w:t>менение сгораемых синтетических материалов для изготовления нар</w:t>
      </w:r>
      <w:r>
        <w:t xml:space="preserve"> и другого оборудования.</w:t>
      </w:r>
    </w:p>
    <w:p w:rsidR="00000000" w:rsidRDefault="00400209">
      <w:pPr>
        <w:widowControl w:val="0"/>
        <w:ind w:firstLine="284"/>
        <w:jc w:val="both"/>
      </w:pPr>
      <w:r>
        <w:t>При использовании под убежища гардеробных помещений, размещаемых в подвалах, хранение домашней и рабочей одежды должно производиться на металлических вешалках или в металлических шкафчиках.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10.5*</w:t>
      </w:r>
      <w:r>
        <w:t>. В складских помещениях, приспосабливае</w:t>
      </w:r>
      <w:r>
        <w:softHyphen/>
        <w:t xml:space="preserve">мых под защитные сооружения вместимостью </w:t>
      </w:r>
      <w:r>
        <w:rPr>
          <w:noProof/>
        </w:rPr>
        <w:t>600</w:t>
      </w:r>
      <w:r>
        <w:t xml:space="preserve"> чел. и более и используемых для хранения сгораемых материалов и несгораемых в сгораемой таре, следует предусматривать устройство автома</w:t>
      </w:r>
      <w:r>
        <w:softHyphen/>
        <w:t>тических установок пожаротушения, а также венти</w:t>
      </w:r>
      <w:r>
        <w:softHyphen/>
        <w:t>ляции, используемой дл</w:t>
      </w:r>
      <w:r>
        <w:t>я дымоудаления.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10.6*.</w:t>
      </w:r>
      <w:r>
        <w:t xml:space="preserve"> При приспособлении под убежища помеще</w:t>
      </w:r>
      <w:r>
        <w:softHyphen/>
        <w:t>ний, в которых в мирное время размещаются произ</w:t>
      </w:r>
      <w:r>
        <w:softHyphen/>
        <w:t>водства категории В, стоянки легковых автомоби</w:t>
      </w:r>
      <w:r>
        <w:softHyphen/>
        <w:t>лей, склады сгораемых материалов и несгораемых материалов в сгораемой таре, следует предусматри</w:t>
      </w:r>
      <w:r>
        <w:softHyphen/>
        <w:t>вать возможность удаления дыма при пожаре с помощью вытяжной системы вентиляции.</w:t>
      </w:r>
    </w:p>
    <w:p w:rsidR="00000000" w:rsidRDefault="00400209">
      <w:pPr>
        <w:widowControl w:val="0"/>
        <w:ind w:firstLine="284"/>
        <w:jc w:val="both"/>
      </w:pPr>
      <w:r>
        <w:t>Объем удаляемого воздуха должен составлять не менее четырех</w:t>
      </w:r>
      <w:r>
        <w:softHyphen/>
        <w:t>кратного.</w:t>
      </w:r>
    </w:p>
    <w:p w:rsidR="00000000" w:rsidRDefault="00400209">
      <w:pPr>
        <w:widowControl w:val="0"/>
        <w:ind w:firstLine="284"/>
        <w:jc w:val="both"/>
      </w:pPr>
      <w:r>
        <w:t>На вытяжной системе вентиляции должен уста</w:t>
      </w:r>
      <w:r>
        <w:softHyphen/>
        <w:t>навливаться гермети</w:t>
      </w:r>
      <w:r>
        <w:softHyphen/>
        <w:t>ческий клапан (или утепленная заслонка) с элек</w:t>
      </w:r>
      <w:r>
        <w:t>троприводом, откры</w:t>
      </w:r>
      <w:r>
        <w:softHyphen/>
        <w:t>вание которо</w:t>
      </w:r>
      <w:r>
        <w:softHyphen/>
        <w:t>го должно предусматриваться одновременно с пуском вентилятора.</w:t>
      </w:r>
    </w:p>
    <w:p w:rsidR="00000000" w:rsidRDefault="00400209">
      <w:pPr>
        <w:widowControl w:val="0"/>
        <w:ind w:firstLine="284"/>
        <w:jc w:val="both"/>
      </w:pPr>
      <w:r>
        <w:t xml:space="preserve">Пуск вентилятора должен предусматриваться: </w:t>
      </w:r>
    </w:p>
    <w:p w:rsidR="00000000" w:rsidRDefault="00400209">
      <w:pPr>
        <w:widowControl w:val="0"/>
        <w:ind w:firstLine="284"/>
        <w:jc w:val="both"/>
      </w:pPr>
      <w:r>
        <w:t xml:space="preserve">а) от пускового устройства в ФВП; </w:t>
      </w:r>
    </w:p>
    <w:p w:rsidR="00000000" w:rsidRDefault="00400209">
      <w:pPr>
        <w:widowControl w:val="0"/>
        <w:ind w:firstLine="284"/>
        <w:jc w:val="both"/>
      </w:pPr>
      <w:r>
        <w:t>б) от пускового устройства, устанавливаемого у основного входа в убежище, используемого в мир</w:t>
      </w:r>
      <w:r>
        <w:softHyphen/>
        <w:t xml:space="preserve">ное время; </w:t>
      </w:r>
    </w:p>
    <w:p w:rsidR="00000000" w:rsidRDefault="00400209">
      <w:pPr>
        <w:widowControl w:val="0"/>
        <w:ind w:firstLine="284"/>
        <w:jc w:val="both"/>
      </w:pPr>
      <w:r>
        <w:t xml:space="preserve">в) от дымовых извещателей. </w:t>
      </w:r>
    </w:p>
    <w:p w:rsidR="00000000" w:rsidRDefault="00400209">
      <w:pPr>
        <w:widowControl w:val="0"/>
        <w:ind w:firstLine="284"/>
        <w:jc w:val="both"/>
      </w:pPr>
      <w:r>
        <w:t>Одновременно с пуском вентилятора вытяжной системы вентиляции выключаются вентиляторы и закрываются герметические клапаны на приточных системах вентиляции.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10.7*</w:t>
      </w:r>
      <w:r>
        <w:t>. Защитные сооружения должны иметь не менее</w:t>
      </w:r>
      <w:r>
        <w:t xml:space="preserve"> двух входов с шириной двери не менее</w:t>
      </w:r>
      <w:r>
        <w:rPr>
          <w:noProof/>
        </w:rPr>
        <w:t xml:space="preserve"> 0,8</w:t>
      </w:r>
      <w:r>
        <w:t xml:space="preserve"> м и высотой двери не менее</w:t>
      </w:r>
      <w:r>
        <w:rPr>
          <w:noProof/>
        </w:rPr>
        <w:t xml:space="preserve"> 1,8</w:t>
      </w:r>
      <w:r>
        <w:t xml:space="preserve"> м.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10.8.</w:t>
      </w:r>
      <w:r>
        <w:t xml:space="preserve"> Выход (вход) из убежища, имеющего ДЭС, через общую лестничную клетку многоэтажного зда</w:t>
      </w:r>
      <w:r>
        <w:softHyphen/>
        <w:t>ния допускается предусматривать при условии отделения глухими несгораемыми ограждениями маршей, идущих в подвал, от маршей, идущих на второй и последующие этажи, и устройства обособ</w:t>
      </w:r>
      <w:r>
        <w:softHyphen/>
        <w:t>ленного выхода наружу.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10.9*</w:t>
      </w:r>
      <w:r>
        <w:t>. Помещения машинного зала и запаса топливно-смазочных материалов защищенных ДЭС от</w:t>
      </w:r>
      <w:r>
        <w:softHyphen/>
        <w:t>носить по пожарной опасности к категории В с обо</w:t>
      </w:r>
      <w:r>
        <w:softHyphen/>
      </w:r>
      <w:r>
        <w:t>рудованием стационарными автоматическими про</w:t>
      </w:r>
      <w:r>
        <w:softHyphen/>
        <w:t>тивопожарными установками. Для дымоудаления из помещения ДЭС допускается использовать вытяжное вентилятор ДЭС.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10.10.</w:t>
      </w:r>
      <w:r>
        <w:t xml:space="preserve"> В убежищах вместимостью</w:t>
      </w:r>
      <w:r>
        <w:rPr>
          <w:noProof/>
        </w:rPr>
        <w:t xml:space="preserve"> 600</w:t>
      </w:r>
      <w:r>
        <w:t xml:space="preserve"> чел. и более внутренний водопровод для пожаротушения следует предусматривать в тех случаях, когда это определе</w:t>
      </w:r>
      <w:r>
        <w:softHyphen/>
        <w:t>но требованиями соответствующих глав СНиП в зависимости от назначения помещений в мирное время.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10.11.</w:t>
      </w:r>
      <w:r>
        <w:t xml:space="preserve"> В защитных сооружениях ввод средств пожаротушения должен предусматриваться через входные проемы, заполняемы</w:t>
      </w:r>
      <w:r>
        <w:t>е в мирное время обычными дверями, согласно п.</w:t>
      </w:r>
      <w:r>
        <w:rPr>
          <w:noProof/>
        </w:rPr>
        <w:t xml:space="preserve"> 2.16</w:t>
      </w:r>
      <w:r>
        <w:t xml:space="preserve"> настоящих норм.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10.12.</w:t>
      </w:r>
      <w:r>
        <w:t xml:space="preserve"> Защитные сооружения в соответствии с их использованием в мирное время должны иметь пер</w:t>
      </w:r>
      <w:r>
        <w:softHyphen/>
        <w:t>вичные средства пожаротушения (ручные пенные огнетушители, песок и др.1 в количествах, предус</w:t>
      </w:r>
      <w:r>
        <w:softHyphen/>
        <w:t>мотренных соответствующими типовыми правила</w:t>
      </w:r>
      <w:r>
        <w:softHyphen/>
        <w:t>ми пожарной безопасности.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10.13*.</w:t>
      </w:r>
      <w:r>
        <w:t xml:space="preserve"> При проектировании убежищ гражданс</w:t>
      </w:r>
      <w:r>
        <w:softHyphen/>
        <w:t>кой обороны должна производиться оценка пожар</w:t>
      </w:r>
      <w:r>
        <w:softHyphen/>
        <w:t>ной обстановки и загазованности при массовых пожарах в районе расположения убежища согласно прил.</w:t>
      </w:r>
      <w:r>
        <w:rPr>
          <w:noProof/>
        </w:rPr>
        <w:t xml:space="preserve"> 1 *</w:t>
      </w:r>
      <w:r>
        <w:t>.</w:t>
      </w:r>
    </w:p>
    <w:p w:rsidR="00000000" w:rsidRDefault="00400209">
      <w:pPr>
        <w:pStyle w:val="1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2*</w:t>
      </w:r>
    </w:p>
    <w:p w:rsidR="00000000" w:rsidRDefault="00400209">
      <w:pPr>
        <w:pStyle w:val="1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МЕТОДИКА ОПРЕДЕЛЕНИЯ ВМЕСТИМОСТИ УБЕЖИЩ ДЛЯ НЕТРАНСПОРТАБЕЛЬНЫХ БОЛЬНЫХ И ПРОТИВОРАДИАЦИОННЫХ УКРЫТИЙ УЧРЕЖДЕНИЙ ЗДРАВООХРАНЕНИЯ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t>1. Вместимость убежищ для нетранспортабельных больных определяется из расчета:</w:t>
      </w:r>
    </w:p>
    <w:p w:rsidR="00000000" w:rsidRDefault="00400209">
      <w:pPr>
        <w:widowControl w:val="0"/>
        <w:ind w:firstLine="284"/>
        <w:jc w:val="both"/>
      </w:pPr>
      <w:r>
        <w:t>больных - в соответствии с заданием на проектирование, но не более 10 % общей проектной вместимости лечебных учреждений в мирное время;</w:t>
      </w:r>
    </w:p>
    <w:p w:rsidR="00000000" w:rsidRDefault="00400209">
      <w:pPr>
        <w:widowControl w:val="0"/>
        <w:ind w:firstLine="284"/>
        <w:jc w:val="both"/>
      </w:pPr>
      <w:r>
        <w:t>медицинского персонала: 2 врача, 3 дежурные медицинские сестры (фельдшеры), 4 санитарки, 2 медицинские сестры для операционно-перевязочной и одна м</w:t>
      </w:r>
      <w:r>
        <w:t>едицинская сестра для процедур на 50 нетранспортабельных больных. На каждые последующие 50 больных должно приниматься 50 % указанного количества медицинского персонала;</w:t>
      </w:r>
    </w:p>
    <w:p w:rsidR="00000000" w:rsidRDefault="00400209">
      <w:pPr>
        <w:widowControl w:val="0"/>
        <w:ind w:firstLine="284"/>
        <w:jc w:val="both"/>
      </w:pPr>
      <w:r>
        <w:t>обслуживающего (технического) персонала: дежурные слесари (2), дизелист, электрик, буфетчица - 5 чел. на убежище.</w:t>
      </w:r>
    </w:p>
    <w:p w:rsidR="00000000" w:rsidRDefault="00400209">
      <w:pPr>
        <w:widowControl w:val="0"/>
        <w:ind w:firstLine="284"/>
        <w:jc w:val="both"/>
      </w:pPr>
      <w:r>
        <w:t>2. Противорадиационные укрытия в учреждениях здравоохранения следует проектировать:</w:t>
      </w:r>
    </w:p>
    <w:p w:rsidR="00000000" w:rsidRDefault="00400209">
      <w:pPr>
        <w:widowControl w:val="0"/>
        <w:ind w:firstLine="284"/>
        <w:jc w:val="both"/>
      </w:pPr>
      <w:r>
        <w:t>а) на полный численный состав больных, медицинского и обслуживающего персонала в учреждениях здравоохранения, имеющих в своем составе коечный фон</w:t>
      </w:r>
      <w:r>
        <w:t>д;</w:t>
      </w:r>
    </w:p>
    <w:p w:rsidR="00000000" w:rsidRDefault="00400209">
      <w:pPr>
        <w:widowControl w:val="0"/>
        <w:ind w:firstLine="284"/>
        <w:jc w:val="both"/>
      </w:pPr>
      <w:r>
        <w:t>б) на штатную численность медицинского учреждения, не имеющего коечного фонда;</w:t>
      </w:r>
    </w:p>
    <w:p w:rsidR="00000000" w:rsidRDefault="00400209">
      <w:pPr>
        <w:widowControl w:val="0"/>
        <w:ind w:firstLine="284"/>
        <w:jc w:val="both"/>
      </w:pPr>
      <w:r>
        <w:t>в) на полную численность расчетного состава по плану использования лечебно-оздоровительного учреждения.</w:t>
      </w:r>
    </w:p>
    <w:p w:rsidR="00000000" w:rsidRDefault="00400209">
      <w:pPr>
        <w:widowControl w:val="0"/>
        <w:ind w:firstLine="284"/>
        <w:jc w:val="both"/>
      </w:pPr>
      <w:r>
        <w:t>Под учреждениями здравоохранения понимаются:</w:t>
      </w:r>
    </w:p>
    <w:p w:rsidR="00000000" w:rsidRDefault="00400209">
      <w:pPr>
        <w:widowControl w:val="0"/>
        <w:ind w:firstLine="284"/>
        <w:jc w:val="both"/>
      </w:pPr>
      <w:r>
        <w:t>а) имеющие коечный фонд больницы, клиники, госпитали, медсанчасти, родильные дома, диспансеры, профилактории, научно-исследовательские институты без клиник, медицинские учебные заведения, поликлиники, аптеки, химико-фармацевтические производства, санитарно-эпидемиологические и дез</w:t>
      </w:r>
      <w:r>
        <w:t>инфекционные станции;</w:t>
      </w:r>
    </w:p>
    <w:p w:rsidR="00000000" w:rsidRDefault="00400209">
      <w:pPr>
        <w:widowControl w:val="0"/>
        <w:ind w:firstLine="284"/>
        <w:jc w:val="both"/>
      </w:pPr>
      <w:r>
        <w:t>б) лечебно-оздоровительные учреждения: пансионаты, дома и базы отдыха, пионерские лагеря.</w:t>
      </w:r>
    </w:p>
    <w:p w:rsidR="00000000" w:rsidRDefault="00400209">
      <w:pPr>
        <w:pStyle w:val="1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400209">
      <w:pPr>
        <w:pStyle w:val="1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ПЛОЩАДИ ВСПОМОГАТЕЛЬНЫХ ПОМЕЩЕНИЙ УБЕЖИЩ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08"/>
        <w:gridCol w:w="608"/>
        <w:gridCol w:w="608"/>
        <w:gridCol w:w="585"/>
        <w:gridCol w:w="567"/>
        <w:gridCol w:w="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 внутреннего инженерного оборудования убежищ</w:t>
            </w:r>
          </w:p>
        </w:tc>
        <w:tc>
          <w:tcPr>
            <w:tcW w:w="36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Площадь,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/чел., при вместимости убежищ,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608" w:type="dxa"/>
            <w:tcBorders>
              <w:left w:val="nil"/>
              <w:bottom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608" w:type="dxa"/>
            <w:tcBorders>
              <w:left w:val="nil"/>
              <w:bottom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Без автономных (защищенных) сис</w:t>
            </w:r>
            <w:r>
              <w:rPr>
                <w:sz w:val="16"/>
              </w:rPr>
              <w:softHyphen/>
              <w:t>тем  электроснабжения, водоснаб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>ния и без регенерации воздуха</w:t>
            </w:r>
          </w:p>
        </w:tc>
        <w:tc>
          <w:tcPr>
            <w:tcW w:w="608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0,12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0,12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0,12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При наличии ДЭС, но без авто</w:t>
            </w:r>
            <w:r>
              <w:rPr>
                <w:sz w:val="16"/>
              </w:rPr>
              <w:softHyphen/>
              <w:t>ном</w:t>
            </w:r>
            <w:r>
              <w:rPr>
                <w:sz w:val="16"/>
              </w:rPr>
              <w:softHyphen/>
              <w:t>ного источника водоснабжения</w:t>
            </w:r>
          </w:p>
        </w:tc>
        <w:tc>
          <w:tcPr>
            <w:tcW w:w="608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0,13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</w:t>
            </w:r>
            <w:r>
              <w:rPr>
                <w:sz w:val="16"/>
                <w:u w:val="single"/>
              </w:rPr>
              <w:t>3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0,12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0,11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 автономными системами электро</w:t>
            </w:r>
            <w:r>
              <w:rPr>
                <w:sz w:val="16"/>
              </w:rPr>
              <w:softHyphen/>
              <w:t>снаб</w:t>
            </w:r>
            <w:r>
              <w:rPr>
                <w:sz w:val="16"/>
              </w:rPr>
              <w:softHyphen/>
              <w:t>жения, водоснабжения и с кон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ционированием воздуха:</w:t>
            </w:r>
          </w:p>
        </w:tc>
        <w:tc>
          <w:tcPr>
            <w:tcW w:w="608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08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left="284" w:hanging="142"/>
              <w:jc w:val="both"/>
              <w:rPr>
                <w:sz w:val="16"/>
              </w:rPr>
            </w:pPr>
            <w:r>
              <w:rPr>
                <w:sz w:val="16"/>
              </w:rPr>
              <w:t>а) источники холода - колодезная вода, скважина, вынесенные резервуары</w:t>
            </w:r>
          </w:p>
        </w:tc>
        <w:tc>
          <w:tcPr>
            <w:tcW w:w="608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0,15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0,14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0,13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0,11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left="284" w:hanging="142"/>
              <w:jc w:val="both"/>
              <w:rPr>
                <w:sz w:val="16"/>
              </w:rPr>
            </w:pPr>
            <w:r>
              <w:rPr>
                <w:sz w:val="16"/>
              </w:rPr>
              <w:t>б) источники холода - фреоновые установки</w:t>
            </w:r>
          </w:p>
        </w:tc>
        <w:tc>
          <w:tcPr>
            <w:tcW w:w="608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0,34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0,3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0,25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0,25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left="284" w:hanging="142"/>
              <w:jc w:val="both"/>
              <w:rPr>
                <w:sz w:val="16"/>
              </w:rPr>
            </w:pPr>
            <w:r>
              <w:rPr>
                <w:sz w:val="16"/>
              </w:rPr>
              <w:t>в) источники холода - вода в резервуаре на защищенной площади</w:t>
            </w:r>
          </w:p>
        </w:tc>
        <w:tc>
          <w:tcPr>
            <w:tcW w:w="608" w:type="dxa"/>
            <w:tcBorders>
              <w:left w:val="nil"/>
              <w:bottom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8" w:type="dxa"/>
            <w:tcBorders>
              <w:left w:val="nil"/>
              <w:bottom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0,23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0,23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0,22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0,2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Примечание. Над чертой приведены данные для убежищ с двумя режимами вентиляции, по</w:t>
            </w:r>
            <w:r>
              <w:rPr>
                <w:sz w:val="16"/>
              </w:rPr>
              <w:t>д чертой - с тремя.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pStyle w:val="1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00000" w:rsidRDefault="00400209">
      <w:pPr>
        <w:pStyle w:val="1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МЕТОДИКА РАСЧЕТА ГИДРОИЗОЛЯЦИИ</w:t>
      </w:r>
    </w:p>
    <w:p w:rsidR="00000000" w:rsidRDefault="00400209">
      <w:pPr>
        <w:widowControl w:val="0"/>
        <w:ind w:firstLine="284"/>
        <w:jc w:val="both"/>
      </w:pPr>
      <w:r>
        <w:t>Отдельно стоящее убежище, возводимое в водонасыщенном грунте. Уровень грунтовых вод 2 м от поверхности земли.</w:t>
      </w:r>
    </w:p>
    <w:p w:rsidR="00000000" w:rsidRDefault="00400209">
      <w:pPr>
        <w:widowControl w:val="0"/>
        <w:ind w:firstLine="284"/>
        <w:jc w:val="both"/>
      </w:pPr>
      <w:r>
        <w:t>Сооружение со стенами из бетонных блоков толщиной 0,6 м и перекрытием из сборных плит, свободно опертых на стены и замоноличенных слоем бетона, с засыпкой поверху слоем песчаного грунта толщиной 1 м.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 xml:space="preserve">Высота остова сооружения 4 м, расчетный пролет перекрытия </w:t>
      </w:r>
      <w:r>
        <w:rPr>
          <w:i/>
          <w:lang w:val="en-US"/>
        </w:rPr>
        <w:t>l</w:t>
      </w:r>
      <w:r>
        <w:t xml:space="preserve"> = 3 м. Расчетная динамическая нагрузка 2 кгс/см</w:t>
      </w:r>
      <w:r>
        <w:rPr>
          <w:vertAlign w:val="superscript"/>
        </w:rPr>
        <w:t>2</w:t>
      </w:r>
      <w:r>
        <w:t xml:space="preserve"> при времени нарастания </w:t>
      </w:r>
      <w:r>
        <w:rPr>
          <w:lang w:val="en-US"/>
        </w:rPr>
        <w:t>t</w:t>
      </w:r>
      <w:r>
        <w:t xml:space="preserve"> ме</w:t>
      </w:r>
      <w:r>
        <w:t>нее 6 м</w:t>
      </w:r>
      <w:r>
        <w:sym w:font="Times New Roman" w:char="2022"/>
      </w:r>
      <w:r>
        <w:t xml:space="preserve">с, Для гидроизоляционного покрытия используется листовой полиэтилен в один слой, приклеенный мастикой БКС. Толщина листа полиэтилена </w:t>
      </w:r>
      <w:r>
        <w:sym w:font="Symbol" w:char="F064"/>
      </w:r>
      <w:r>
        <w:t xml:space="preserve"> </w:t>
      </w:r>
      <w:r>
        <w:rPr>
          <w:noProof/>
        </w:rPr>
        <w:t>= 0</w:t>
      </w:r>
      <w:r>
        <w:t>,</w:t>
      </w:r>
      <w:r>
        <w:rPr>
          <w:noProof/>
        </w:rPr>
        <w:t xml:space="preserve">15 </w:t>
      </w:r>
      <w:r>
        <w:t xml:space="preserve">см, расчетное сопротивление растяжению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rPr>
          <w:noProof/>
        </w:rPr>
        <w:t xml:space="preserve"> = 155 </w:t>
      </w:r>
      <w:r>
        <w:t>кгс/см</w:t>
      </w:r>
      <w:r>
        <w:rPr>
          <w:vertAlign w:val="superscript"/>
        </w:rPr>
        <w:t>2</w:t>
      </w:r>
      <w:r>
        <w:t xml:space="preserve"> (по табл.</w:t>
      </w:r>
      <w:r>
        <w:rPr>
          <w:noProof/>
        </w:rPr>
        <w:t xml:space="preserve"> 81</w:t>
      </w:r>
      <w:r>
        <w:t xml:space="preserve">), модуль деформации </w:t>
      </w:r>
      <w:r>
        <w:rPr>
          <w:i/>
        </w:rPr>
        <w:t>Е</w:t>
      </w:r>
      <w:r>
        <w:rPr>
          <w:vertAlign w:val="subscript"/>
        </w:rPr>
        <w:t>и</w:t>
      </w:r>
      <w:r>
        <w:rPr>
          <w:noProof/>
        </w:rPr>
        <w:t xml:space="preserve"> = 790 </w:t>
      </w:r>
      <w:r>
        <w:t>кгс/см</w:t>
      </w:r>
      <w:r>
        <w:rPr>
          <w:vertAlign w:val="superscript"/>
        </w:rPr>
        <w:t>2</w:t>
      </w:r>
      <w:r>
        <w:rPr>
          <w:noProof/>
        </w:rPr>
        <w:t>,</w:t>
      </w:r>
      <w:r>
        <w:t xml:space="preserve"> расчетное сопротивление мастики БКС сдвигу </w:t>
      </w:r>
      <w:r>
        <w:rPr>
          <w:i/>
          <w:lang w:val="en-US"/>
        </w:rPr>
        <w:t>R</w:t>
      </w:r>
      <w:r>
        <w:rPr>
          <w:vertAlign w:val="subscript"/>
        </w:rPr>
        <w:t>м</w:t>
      </w:r>
      <w:r>
        <w:rPr>
          <w:noProof/>
        </w:rPr>
        <w:t xml:space="preserve"> = 17,5</w:t>
      </w:r>
      <w:r>
        <w:t xml:space="preserve"> кгс/см</w:t>
      </w:r>
      <w:r>
        <w:rPr>
          <w:vertAlign w:val="superscript"/>
          <w:lang w:val="en-US"/>
        </w:rPr>
        <w:t>2</w:t>
      </w:r>
      <w:r>
        <w:t xml:space="preserve"> (по табл. </w:t>
      </w:r>
      <w:r>
        <w:rPr>
          <w:lang w:val="en-US"/>
        </w:rPr>
        <w:t xml:space="preserve">8) </w:t>
      </w:r>
      <w:r>
        <w:t xml:space="preserve">относительное удлинение </w:t>
      </w:r>
      <w:r>
        <w:rPr>
          <w:i/>
        </w:rPr>
        <w:sym w:font="Symbol" w:char="F0CE"/>
      </w:r>
      <w:r>
        <w:rPr>
          <w:vertAlign w:val="subscript"/>
        </w:rPr>
        <w:t>и</w:t>
      </w:r>
      <w:r>
        <w:rPr>
          <w:noProof/>
        </w:rPr>
        <w:t xml:space="preserve"> = 0,2.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Определяем ширину возможной трещины, которая возникает в конструкции сооружения под воздействием нагрузки.</w:t>
      </w:r>
    </w:p>
    <w:p w:rsidR="00000000" w:rsidRDefault="00400209">
      <w:pPr>
        <w:widowControl w:val="0"/>
        <w:ind w:firstLine="284"/>
        <w:jc w:val="both"/>
      </w:pPr>
      <w:r>
        <w:t>Одним из наиболее опасных мест, в кот</w:t>
      </w:r>
      <w:r>
        <w:t>орых возможны разрывы гидроизоляционного покрытий при образовании трещин в конструкции, является сопряжение перекрытия со стеной.</w:t>
      </w:r>
    </w:p>
    <w:p w:rsidR="00000000" w:rsidRDefault="00400209">
      <w:pPr>
        <w:widowControl w:val="0"/>
        <w:ind w:firstLine="284"/>
        <w:jc w:val="both"/>
      </w:pPr>
      <w:r>
        <w:t>Согласно пп.</w:t>
      </w:r>
      <w:r>
        <w:rPr>
          <w:noProof/>
        </w:rPr>
        <w:t xml:space="preserve"> 4.3*</w:t>
      </w:r>
      <w:r>
        <w:t xml:space="preserve"> и</w:t>
      </w:r>
      <w:r>
        <w:rPr>
          <w:noProof/>
        </w:rPr>
        <w:t xml:space="preserve"> 4.4*</w:t>
      </w:r>
      <w:r>
        <w:t xml:space="preserve"> настоящих норм, расчет ведем с условием обеспечения полного прогиба перекрытия не более</w:t>
      </w:r>
      <w:r>
        <w:rPr>
          <w:noProof/>
        </w:rPr>
        <w:t xml:space="preserve"> 1/200/</w:t>
      </w:r>
      <w:r>
        <w:t xml:space="preserve"> (т. е. </w:t>
      </w:r>
      <w:r>
        <w:rPr>
          <w:i/>
        </w:rPr>
        <w:t>К</w:t>
      </w:r>
      <w:r>
        <w:rPr>
          <w:noProof/>
        </w:rPr>
        <w:t xml:space="preserve"> = 1).</w:t>
      </w:r>
      <w:r>
        <w:t xml:space="preserve"> Зная ве</w:t>
      </w:r>
      <w:r>
        <w:softHyphen/>
        <w:t>личину прогиба, размеры пролета и толщину стены, определяем путем графического построения, что ширина трещины будет</w:t>
      </w:r>
      <w:r>
        <w:rPr>
          <w:noProof/>
        </w:rPr>
        <w:t xml:space="preserve"> 0,6</w:t>
      </w:r>
      <w:r>
        <w:t xml:space="preserve"> см.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Допустимая величина трещины по условию разрыва или вдавливания гидроизоляционного пок</w:t>
      </w:r>
      <w:r>
        <w:softHyphen/>
        <w:t>рытия из листового полиэтилен</w:t>
      </w:r>
      <w:r>
        <w:t>а равна</w:t>
      </w:r>
      <w:r>
        <w:rPr>
          <w:noProof/>
        </w:rPr>
        <w:t xml:space="preserve"> 0,5</w:t>
      </w:r>
      <w:r>
        <w:t xml:space="preserve"> см. Для обеспечения сохранности гидроизоляции перекры</w:t>
      </w:r>
      <w:r>
        <w:softHyphen/>
        <w:t>тия в данном случае убежище необходимо запроек</w:t>
      </w:r>
      <w:r>
        <w:softHyphen/>
        <w:t>тировать с прогибом не более</w:t>
      </w:r>
      <w:r>
        <w:rPr>
          <w:noProof/>
        </w:rPr>
        <w:t xml:space="preserve"> 1/240 </w:t>
      </w:r>
      <w:r>
        <w:rPr>
          <w:i/>
          <w:lang w:val="en-US"/>
        </w:rPr>
        <w:t>l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Определяем расчетную величину деформации </w:t>
      </w:r>
      <w:r>
        <w:rPr>
          <w:i/>
        </w:rPr>
        <w:t>а</w:t>
      </w:r>
      <w:r>
        <w:rPr>
          <w:vertAlign w:val="subscript"/>
        </w:rPr>
        <w:t>т</w:t>
      </w:r>
      <w:r>
        <w:t>, при которой гидроизоляционное покрытие будет деформироваться без разрыва: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  <w:position w:val="-30"/>
        </w:rPr>
        <w:object w:dxaOrig="1600" w:dyaOrig="740">
          <v:shape id="_x0000_i1185" type="#_x0000_t75" style="width:80.25pt;height:36.75pt" o:ole="">
            <v:imagedata r:id="rId309" o:title=""/>
          </v:shape>
          <o:OLEObject Type="Embed" ProgID="Equation.3" ShapeID="_x0000_i1185" DrawAspect="Content" ObjectID="_1427228026" r:id="rId310"/>
        </w:object>
      </w:r>
    </w:p>
    <w:p w:rsidR="00000000" w:rsidRDefault="00400209">
      <w:pPr>
        <w:widowControl w:val="0"/>
        <w:ind w:firstLine="284"/>
        <w:jc w:val="both"/>
      </w:pPr>
      <w:r>
        <w:t xml:space="preserve">где </w:t>
      </w:r>
      <w:r>
        <w:rPr>
          <w:i/>
        </w:rPr>
        <w:t>К</w:t>
      </w:r>
      <w:r>
        <w:rPr>
          <w:vertAlign w:val="subscript"/>
        </w:rPr>
        <w:t>и</w:t>
      </w:r>
      <w:r>
        <w:t xml:space="preserve"> - согласно табл.</w:t>
      </w:r>
      <w:r>
        <w:rPr>
          <w:noProof/>
        </w:rPr>
        <w:t xml:space="preserve"> 7,</w:t>
      </w:r>
      <w:r>
        <w:t xml:space="preserve"> равно</w:t>
      </w:r>
      <w:r>
        <w:rPr>
          <w:noProof/>
        </w:rPr>
        <w:t xml:space="preserve"> 1; </w:t>
      </w:r>
    </w:p>
    <w:p w:rsidR="00000000" w:rsidRDefault="00400209">
      <w:pPr>
        <w:widowControl w:val="0"/>
        <w:ind w:firstLine="284"/>
        <w:jc w:val="both"/>
      </w:pPr>
      <w:r>
        <w:rPr>
          <w:i/>
          <w:lang w:val="en-US"/>
        </w:rPr>
        <w:t>g</w:t>
      </w:r>
      <w:r>
        <w:rPr>
          <w:noProof/>
        </w:rPr>
        <w:t xml:space="preserve"> </w:t>
      </w:r>
      <w:r>
        <w:t xml:space="preserve">- с учетом нагрузки от грунта равно </w:t>
      </w:r>
      <w:r>
        <w:rPr>
          <w:noProof/>
        </w:rPr>
        <w:t>2</w:t>
      </w:r>
      <w:r>
        <w:t>,</w:t>
      </w:r>
      <w:r>
        <w:rPr>
          <w:noProof/>
        </w:rPr>
        <w:t>18</w:t>
      </w:r>
      <w:r>
        <w:t xml:space="preserve"> кгс/см</w:t>
      </w:r>
      <w:r>
        <w:rPr>
          <w:vertAlign w:val="superscript"/>
        </w:rPr>
        <w:t>2</w:t>
      </w:r>
      <w:r>
        <w:t>;</w:t>
      </w:r>
    </w:p>
    <w:p w:rsidR="00000000" w:rsidRDefault="00400209">
      <w:pPr>
        <w:widowControl w:val="0"/>
        <w:ind w:firstLine="284"/>
        <w:jc w:val="both"/>
      </w:pPr>
      <w:r>
        <w:rPr>
          <w:i/>
          <w:lang w:val="en-US"/>
        </w:rPr>
        <w:t>f</w:t>
      </w:r>
      <w:r>
        <w:rPr>
          <w:vertAlign w:val="subscript"/>
        </w:rPr>
        <w:t>и</w:t>
      </w:r>
      <w:r>
        <w:rPr>
          <w:noProof/>
        </w:rPr>
        <w:t xml:space="preserve"> </w:t>
      </w:r>
      <w:r>
        <w:t>- согласно табл.</w:t>
      </w:r>
      <w:r>
        <w:rPr>
          <w:noProof/>
        </w:rPr>
        <w:t xml:space="preserve"> 9,</w:t>
      </w:r>
      <w:r>
        <w:t xml:space="preserve"> равно</w:t>
      </w:r>
      <w:r>
        <w:rPr>
          <w:noProof/>
        </w:rPr>
        <w:t xml:space="preserve"> 0</w:t>
      </w:r>
      <w:r>
        <w:t>,</w:t>
      </w:r>
      <w:r>
        <w:rPr>
          <w:noProof/>
        </w:rPr>
        <w:t>36;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position w:val="-26"/>
        </w:rPr>
        <w:object w:dxaOrig="4760" w:dyaOrig="700">
          <v:shape id="_x0000_i1186" type="#_x0000_t75" style="width:237.75pt;height:35.25pt" o:ole="">
            <v:imagedata r:id="rId311" o:title=""/>
          </v:shape>
          <o:OLEObject Type="Embed" ProgID="Equation.3" ShapeID="_x0000_i1186" DrawAspect="Content" ObjectID="_1427228027" r:id="rId312"/>
        </w:object>
      </w:r>
      <w:r>
        <w:t>см.</w:t>
      </w:r>
    </w:p>
    <w:p w:rsidR="00000000" w:rsidRDefault="00400209">
      <w:pPr>
        <w:widowControl w:val="0"/>
        <w:ind w:firstLine="284"/>
        <w:jc w:val="both"/>
      </w:pPr>
      <w:r>
        <w:t>Следовательно, при этой расчетной величине де</w:t>
      </w:r>
      <w:r>
        <w:softHyphen/>
        <w:t xml:space="preserve">формации </w:t>
      </w:r>
      <w:r>
        <w:rPr>
          <w:i/>
        </w:rPr>
        <w:t>а</w:t>
      </w:r>
      <w:r>
        <w:rPr>
          <w:vertAlign w:val="subscript"/>
        </w:rPr>
        <w:t>т</w:t>
      </w:r>
      <w:r>
        <w:rPr>
          <w:noProof/>
        </w:rPr>
        <w:t xml:space="preserve"> = 0,52</w:t>
      </w:r>
      <w:r>
        <w:t xml:space="preserve"> см разрыва гидроизоляционно</w:t>
      </w:r>
      <w:r>
        <w:softHyphen/>
        <w:t>го покрытия не произойдет.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Проверяем на отрыв гидроизоляции на вертикальных поверхностях при осадке сооружения под воздействием нагрузки.</w:t>
      </w:r>
    </w:p>
    <w:p w:rsidR="00000000" w:rsidRDefault="00400209">
      <w:pPr>
        <w:widowControl w:val="0"/>
        <w:ind w:firstLine="284"/>
        <w:jc w:val="both"/>
      </w:pPr>
      <w:r>
        <w:t>По условиям работы гидроизоляции на эти воз</w:t>
      </w:r>
      <w:r>
        <w:softHyphen/>
        <w:t>действия наиболее опасным местом является сопря</w:t>
      </w:r>
      <w:r>
        <w:softHyphen/>
        <w:t>жение стены с фундаментом, т.е. на отметке</w:t>
      </w:r>
      <w:r>
        <w:rPr>
          <w:noProof/>
        </w:rPr>
        <w:t xml:space="preserve"> 5</w:t>
      </w:r>
      <w:r>
        <w:t xml:space="preserve"> м от поверхности земли.</w:t>
      </w:r>
    </w:p>
    <w:p w:rsidR="00000000" w:rsidRDefault="00400209">
      <w:pPr>
        <w:widowControl w:val="0"/>
        <w:ind w:firstLine="284"/>
        <w:jc w:val="both"/>
      </w:pPr>
      <w:r>
        <w:t>Нормальное давление со стороны грунта на гид</w:t>
      </w:r>
      <w:r>
        <w:softHyphen/>
        <w:t>роизоляционное покрытие</w:t>
      </w:r>
      <w:r>
        <w:rPr>
          <w:noProof/>
        </w:rPr>
        <w:t xml:space="preserve"> </w:t>
      </w:r>
      <w:r>
        <w:rPr>
          <w:i/>
          <w:noProof/>
        </w:rPr>
        <w:t>g</w:t>
      </w:r>
      <w:r>
        <w:t xml:space="preserve"> будет равно сумме динамической нагрузки, действующей на стену, давления грунта и гидростатического давления:</w:t>
      </w:r>
    </w:p>
    <w:p w:rsidR="00000000" w:rsidRDefault="00400209">
      <w:pPr>
        <w:widowControl w:val="0"/>
        <w:ind w:firstLine="284"/>
        <w:jc w:val="center"/>
      </w:pPr>
      <w:r>
        <w:rPr>
          <w:i/>
          <w:noProof/>
        </w:rPr>
        <w:t>g</w:t>
      </w:r>
      <w:r>
        <w:rPr>
          <w:noProof/>
        </w:rPr>
        <w:t xml:space="preserve"> = 2</w:t>
      </w:r>
      <w:r>
        <w:t xml:space="preserve"> </w:t>
      </w:r>
      <w:r>
        <w:rPr>
          <w:noProof/>
        </w:rPr>
        <w:t>+</w:t>
      </w:r>
      <w:r>
        <w:t xml:space="preserve"> </w:t>
      </w:r>
      <w:r>
        <w:rPr>
          <w:noProof/>
        </w:rPr>
        <w:t>0,23 +</w:t>
      </w:r>
      <w:r>
        <w:t xml:space="preserve"> </w:t>
      </w:r>
      <w:r>
        <w:rPr>
          <w:noProof/>
        </w:rPr>
        <w:t>0,3</w:t>
      </w:r>
      <w:r>
        <w:t xml:space="preserve"> =</w:t>
      </w:r>
      <w:r>
        <w:rPr>
          <w:noProof/>
        </w:rPr>
        <w:t xml:space="preserve"> 2</w:t>
      </w:r>
      <w:r>
        <w:t>,</w:t>
      </w:r>
      <w:r>
        <w:rPr>
          <w:noProof/>
        </w:rPr>
        <w:t>53</w:t>
      </w:r>
      <w:r>
        <w:t xml:space="preserve"> кгс/см</w:t>
      </w:r>
      <w:r>
        <w:rPr>
          <w:vertAlign w:val="superscript"/>
        </w:rPr>
        <w:t>2</w:t>
      </w:r>
      <w:r>
        <w:t>;</w:t>
      </w:r>
    </w:p>
    <w:p w:rsidR="00000000" w:rsidRDefault="00400209">
      <w:pPr>
        <w:widowControl w:val="0"/>
        <w:ind w:firstLine="284"/>
        <w:jc w:val="center"/>
      </w:pPr>
      <w:r>
        <w:rPr>
          <w:i/>
          <w:lang w:val="en-US"/>
        </w:rPr>
        <w:t>gf</w:t>
      </w:r>
      <w:r>
        <w:rPr>
          <w:vertAlign w:val="subscript"/>
        </w:rPr>
        <w:t>и</w:t>
      </w:r>
      <w:r>
        <w:t xml:space="preserve"> </w:t>
      </w:r>
      <w:r>
        <w:rPr>
          <w:lang w:val="en-US"/>
        </w:rPr>
        <w:t>&lt;</w:t>
      </w:r>
      <w: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м</w:t>
      </w:r>
      <w:r>
        <w:t xml:space="preserve"> 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</w:rPr>
        <w:t>2</w:t>
      </w:r>
      <w:r>
        <w:t>,</w:t>
      </w:r>
      <w:r>
        <w:rPr>
          <w:noProof/>
        </w:rPr>
        <w:t>53</w:t>
      </w:r>
      <w:r>
        <w:rPr>
          <w:noProof/>
        </w:rPr>
        <w:sym w:font="Symbol" w:char="F0D7"/>
      </w:r>
      <w:r>
        <w:rPr>
          <w:noProof/>
        </w:rPr>
        <w:t>0</w:t>
      </w:r>
      <w:r>
        <w:t>,</w:t>
      </w:r>
      <w:r>
        <w:rPr>
          <w:noProof/>
        </w:rPr>
        <w:t>36 &lt; 17</w:t>
      </w:r>
      <w:r>
        <w:t>,</w:t>
      </w:r>
      <w:r>
        <w:rPr>
          <w:noProof/>
        </w:rPr>
        <w:t>5.</w:t>
      </w:r>
    </w:p>
    <w:p w:rsidR="00000000" w:rsidRDefault="00400209">
      <w:pPr>
        <w:widowControl w:val="0"/>
        <w:ind w:firstLine="284"/>
        <w:jc w:val="both"/>
      </w:pPr>
      <w:r>
        <w:t>Таким образом, условие соблюдается.</w:t>
      </w:r>
    </w:p>
    <w:p w:rsidR="00000000" w:rsidRDefault="00400209">
      <w:pPr>
        <w:widowControl w:val="0"/>
        <w:ind w:firstLine="284"/>
        <w:jc w:val="both"/>
      </w:pPr>
    </w:p>
    <w:p w:rsidR="00000000" w:rsidRDefault="00400209">
      <w:pPr>
        <w:pStyle w:val="1"/>
        <w:jc w:val="right"/>
        <w:rPr>
          <w:rFonts w:ascii="Times New Roman" w:hAnsi="Times New Roman"/>
        </w:rPr>
      </w:pPr>
      <w:bookmarkStart w:id="2336" w:name="_Toc418522022"/>
      <w:r>
        <w:rPr>
          <w:rFonts w:ascii="Times New Roman" w:hAnsi="Times New Roman"/>
        </w:rPr>
        <w:t>ПРИЛОЖЕНИЕ 5</w:t>
      </w:r>
      <w:bookmarkEnd w:id="2336"/>
    </w:p>
    <w:p w:rsidR="00000000" w:rsidRDefault="00400209">
      <w:pPr>
        <w:pStyle w:val="1"/>
        <w:rPr>
          <w:rFonts w:ascii="Times New Roman" w:hAnsi="Times New Roman"/>
          <w:noProof w:val="0"/>
          <w:lang w:val="en-US"/>
        </w:rPr>
      </w:pPr>
      <w:bookmarkStart w:id="2337" w:name="_Toc418522023"/>
      <w:r>
        <w:rPr>
          <w:rFonts w:ascii="Times New Roman" w:hAnsi="Times New Roman"/>
        </w:rPr>
        <w:t xml:space="preserve">КОЭФФИЦИЕНТ </w:t>
      </w:r>
      <w:r>
        <w:rPr>
          <w:rFonts w:ascii="Times New Roman" w:hAnsi="Times New Roman"/>
          <w:noProof w:val="0"/>
          <w:lang w:val="en-US"/>
        </w:rPr>
        <w:t>S</w:t>
      </w:r>
      <w:r>
        <w:rPr>
          <w:rFonts w:ascii="Times New Roman" w:hAnsi="Times New Roman"/>
        </w:rPr>
        <w:t xml:space="preserve"> ДЛЯ ОТДЕЛЬНЫХ СХЕМ ЗАГРУЖЕНИЯ И УСЛОВИЙ НА ОПОРАХ</w:t>
      </w:r>
      <w:bookmarkEnd w:id="2337"/>
    </w:p>
    <w:p w:rsidR="00000000" w:rsidRDefault="00400209"/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701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Схема загружения</w:t>
            </w:r>
            <w:r>
              <w:rPr>
                <w:noProof/>
                <w:sz w:val="16"/>
              </w:rPr>
              <w:t xml:space="preserve">  </w:t>
            </w:r>
            <w:r>
              <w:rPr>
                <w:sz w:val="16"/>
              </w:rPr>
              <w:t>консоли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коэффициента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Схема загружения свободно опертой балки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Значение коэффициента </w:t>
            </w:r>
            <w:r>
              <w:rPr>
                <w:i/>
                <w:sz w:val="16"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r>
              <w:pict>
                <v:shape id="_x0000_i1187" type="#_x0000_t75" style="width:71.25pt;height:43.5pt">
                  <v:imagedata r:id="rId313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position w:val="-24"/>
              </w:rPr>
              <w:object w:dxaOrig="200" w:dyaOrig="620">
                <v:shape id="_x0000_i1188" type="#_x0000_t75" style="width:9.75pt;height:30.75pt" o:ole="">
                  <v:imagedata r:id="rId314" o:title=""/>
                </v:shape>
                <o:OLEObject Type="Embed" ProgID="Equation.3" ShapeID="_x0000_i1188" DrawAspect="Content" ObjectID="_1427228028" r:id="rId315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r>
              <w:pict>
                <v:shape id="_x0000_i1189" type="#_x0000_t75" style="width:82.5pt;height:52.5pt">
                  <v:imagedata r:id="rId316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position w:val="-24"/>
              </w:rPr>
              <w:object w:dxaOrig="300" w:dyaOrig="620">
                <v:shape id="_x0000_i1190" type="#_x0000_t75" style="width:15pt;height:30.75pt" o:ole="">
                  <v:imagedata r:id="rId317" o:title=""/>
                </v:shape>
                <o:OLEObject Type="Embed" ProgID="Equation.3" ShapeID="_x0000_i1190" DrawAspect="Content" ObjectID="_1427228029" r:id="rId31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r>
              <w:pict>
                <v:shape id="_x0000_i1191" type="#_x0000_t75" style="width:70.5pt;height:36.75pt">
                  <v:imagedata r:id="rId319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position w:val="-24"/>
              </w:rPr>
              <w:object w:dxaOrig="200" w:dyaOrig="620">
                <v:shape id="_x0000_i1192" type="#_x0000_t75" style="width:9.75pt;height:30.75pt" o:ole="">
                  <v:imagedata r:id="rId320" o:title=""/>
                </v:shape>
                <o:OLEObject Type="Embed" ProgID="Equation.3" ShapeID="_x0000_i1192" DrawAspect="Content" ObjectID="_1427228030" r:id="rId321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193" type="#_x0000_t75" style="width:82.5pt;height:42pt">
                  <v:imagedata r:id="rId322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position w:val="-24"/>
              </w:rPr>
              <w:object w:dxaOrig="279" w:dyaOrig="620">
                <v:shape id="_x0000_i1194" type="#_x0000_t75" style="width:13.5pt;height:30.75pt" o:ole="">
                  <v:imagedata r:id="rId323" o:title=""/>
                </v:shape>
                <o:OLEObject Type="Embed" ProgID="Equation.3" ShapeID="_x0000_i1194" DrawAspect="Content" ObjectID="_1427228031" r:id="rId32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r>
              <w:pict>
                <v:shape id="_x0000_i1195" type="#_x0000_t75" style="width:70.5pt;height:39.75pt">
                  <v:imagedata r:id="rId325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lang w:val="en-US"/>
              </w:rPr>
            </w:pPr>
            <w:r>
              <w:rPr>
                <w:position w:val="-28"/>
                <w:lang w:val="en-US"/>
              </w:rPr>
              <w:object w:dxaOrig="1140" w:dyaOrig="720">
                <v:shape id="_x0000_i1196" type="#_x0000_t75" style="width:56.25pt;height:35.25pt" o:ole="">
                  <v:imagedata r:id="rId326" o:title=""/>
                </v:shape>
                <o:OLEObject Type="Embed" ProgID="Equation.3" ShapeID="_x0000_i1196" DrawAspect="Content" ObjectID="_1427228032" r:id="rId327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pict>
                <v:shape id="_x0000_i1197" type="#_x0000_t75" style="width:82.5pt;height:44.25pt">
                  <v:imagedata r:id="rId328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position w:val="-24"/>
              </w:rPr>
              <w:object w:dxaOrig="639" w:dyaOrig="680">
                <v:shape id="_x0000_i1198" type="#_x0000_t75" style="width:31.5pt;height:33.75pt" o:ole="">
                  <v:imagedata r:id="rId329" o:title=""/>
                </v:shape>
                <o:OLEObject Type="Embed" ProgID="Equation.3" ShapeID="_x0000_i1198" DrawAspect="Content" ObjectID="_1427228033" r:id="rId33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pict>
                <v:shape id="_x0000_i1199" type="#_x0000_t75" style="width:70.5pt;height:41.25pt">
                  <v:imagedata r:id="rId331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lang w:val="en-US"/>
              </w:rPr>
            </w:pPr>
            <w:r>
              <w:rPr>
                <w:position w:val="-28"/>
                <w:lang w:val="en-US"/>
              </w:rPr>
              <w:object w:dxaOrig="859" w:dyaOrig="680">
                <v:shape id="_x0000_i1200" type="#_x0000_t75" style="width:42pt;height:33.75pt" o:ole="">
                  <v:imagedata r:id="rId332" o:title=""/>
                </v:shape>
                <o:OLEObject Type="Embed" ProgID="Equation.3" ShapeID="_x0000_i1200" DrawAspect="Content" ObjectID="_1427228034" r:id="rId333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01" type="#_x0000_t75" style="width:82.5pt;height:50.25pt">
                  <v:imagedata r:id="rId334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lang w:val="en-US"/>
              </w:rPr>
            </w:pPr>
            <w:r>
              <w:rPr>
                <w:position w:val="-28"/>
                <w:lang w:val="en-US"/>
              </w:rPr>
              <w:object w:dxaOrig="1260" w:dyaOrig="720">
                <v:shape id="_x0000_i1202" type="#_x0000_t75" style="width:62.25pt;height:35.25pt" o:ole="">
                  <v:imagedata r:id="rId335" o:title=""/>
                </v:shape>
                <o:OLEObject Type="Embed" ProgID="Equation.3" ShapeID="_x0000_i1202" DrawAspect="Content" ObjectID="_1427228035" r:id="rId33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pict>
                <v:shape id="_x0000_i1203" type="#_x0000_t75" style="width:70.5pt;height:25.5pt">
                  <v:imagedata r:id="rId337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lang w:val="en-US"/>
              </w:rPr>
            </w:pPr>
            <w:r>
              <w:rPr>
                <w:position w:val="-28"/>
                <w:lang w:val="en-US"/>
              </w:rPr>
              <w:object w:dxaOrig="859" w:dyaOrig="660">
                <v:shape id="_x0000_i1204" type="#_x0000_t75" style="width:42pt;height:32.25pt" o:ole="">
                  <v:imagedata r:id="rId338" o:title=""/>
                </v:shape>
                <o:OLEObject Type="Embed" ProgID="Equation.3" ShapeID="_x0000_i1204" DrawAspect="Content" ObjectID="_1427228036" r:id="rId339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pict>
                <v:shape id="_x0000_i1205" type="#_x0000_t75" style="width:81.75pt;height:25.5pt">
                  <v:imagedata r:id="rId340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</w:pPr>
            <w:r>
              <w:rPr>
                <w:position w:val="-28"/>
              </w:rPr>
              <w:object w:dxaOrig="859" w:dyaOrig="660">
                <v:shape id="_x0000_i1206" type="#_x0000_t75" style="width:42pt;height:32.25pt" o:ole="">
                  <v:imagedata r:id="rId341" o:title=""/>
                </v:shape>
                <o:OLEObject Type="Embed" ProgID="Equation.3" ShapeID="_x0000_i1206" DrawAspect="Content" ObjectID="_1427228037" r:id="rId34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07" type="#_x0000_t75" style="width:70.5pt;height:25.5pt">
                  <v:imagedata r:id="rId343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lang w:val="en-US"/>
              </w:rPr>
            </w:pPr>
            <w:r>
              <w:rPr>
                <w:position w:val="-28"/>
                <w:lang w:val="en-US"/>
              </w:rPr>
              <w:object w:dxaOrig="1380" w:dyaOrig="720">
                <v:shape id="_x0000_i1208" type="#_x0000_t75" style="width:68.25pt;height:35.25pt" o:ole="">
                  <v:imagedata r:id="rId344" o:title=""/>
                </v:shape>
                <o:OLEObject Type="Embed" ProgID="Equation.3" ShapeID="_x0000_i1208" DrawAspect="Content" ObjectID="_1427228038" r:id="rId345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09" type="#_x0000_t75" style="width:81.75pt;height:25.5pt">
                  <v:imagedata r:id="rId346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position w:val="-28"/>
              </w:rPr>
              <w:object w:dxaOrig="1520" w:dyaOrig="720">
                <v:shape id="_x0000_i1210" type="#_x0000_t75" style="width:69pt;height:33pt" o:ole="">
                  <v:imagedata r:id="rId347" o:title=""/>
                </v:shape>
                <o:OLEObject Type="Embed" ProgID="Equation.3" ShapeID="_x0000_i1210" DrawAspect="Content" ObjectID="_1427228039" r:id="rId34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11" type="#_x0000_t75" style="width:70.5pt;height:28.5pt">
                  <v:imagedata r:id="rId349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lang w:val="en-US"/>
              </w:rPr>
            </w:pPr>
            <w:r>
              <w:rPr>
                <w:position w:val="-28"/>
                <w:lang w:val="en-US"/>
              </w:rPr>
              <w:object w:dxaOrig="1640" w:dyaOrig="720">
                <v:shape id="_x0000_i1212" type="#_x0000_t75" style="width:81pt;height:35.25pt" o:ole="">
                  <v:imagedata r:id="rId350" o:title=""/>
                </v:shape>
                <o:OLEObject Type="Embed" ProgID="Equation.3" ShapeID="_x0000_i1212" DrawAspect="Content" ObjectID="_1427228040" r:id="rId351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213" type="#_x0000_t75" style="width:81.75pt;height:25.5pt">
                  <v:imagedata r:id="rId352" o:title=""/>
                </v:shape>
              </w:pic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position w:val="-28"/>
              </w:rPr>
              <w:object w:dxaOrig="1800" w:dyaOrig="720">
                <v:shape id="_x0000_i1214" type="#_x0000_t75" style="width:70.5pt;height:28.5pt" o:ole="">
                  <v:imagedata r:id="rId353" o:title=""/>
                </v:shape>
                <o:OLEObject Type="Embed" ProgID="Equation.3" ShapeID="_x0000_i1214" DrawAspect="Content" ObjectID="_1427228041" r:id="rId354"/>
              </w:objec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widowControl w:val="0"/>
        <w:ind w:firstLine="284"/>
        <w:jc w:val="both"/>
      </w:pPr>
      <w:r>
        <w:t>При загружении элемента одновременно по нескольким схемам коэффициент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равен:</w:t>
      </w:r>
    </w:p>
    <w:p w:rsidR="00000000" w:rsidRDefault="00400209">
      <w:pPr>
        <w:widowControl w:val="0"/>
        <w:ind w:firstLine="284"/>
        <w:jc w:val="center"/>
      </w:pPr>
      <w:r>
        <w:rPr>
          <w:position w:val="-32"/>
        </w:rPr>
        <w:object w:dxaOrig="2600" w:dyaOrig="720">
          <v:shape id="_x0000_i1215" type="#_x0000_t75" style="width:129.75pt;height:36pt" o:ole="">
            <v:imagedata r:id="rId355" o:title=""/>
          </v:shape>
          <o:OLEObject Type="Embed" ProgID="Equation.3" ShapeID="_x0000_i1215" DrawAspect="Content" ObjectID="_1427228042" r:id="rId356"/>
        </w:object>
      </w:r>
    </w:p>
    <w:p w:rsidR="00000000" w:rsidRDefault="00400209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 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1</w:t>
      </w:r>
      <w:r>
        <w:t xml:space="preserve"> и </w:t>
      </w:r>
      <w:r>
        <w:rPr>
          <w:i/>
        </w:rPr>
        <w:t>М</w:t>
      </w:r>
      <w:r>
        <w:rPr>
          <w:vertAlign w:val="subscript"/>
          <w:lang w:val="en-US"/>
        </w:rPr>
        <w:t>1</w:t>
      </w:r>
      <w: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>,</w:t>
      </w:r>
      <w:r>
        <w:t xml:space="preserve"> и </w:t>
      </w:r>
      <w:r>
        <w:rPr>
          <w:i/>
        </w:rPr>
        <w:t>М</w:t>
      </w:r>
      <w:r>
        <w:rPr>
          <w:vertAlign w:val="subscript"/>
          <w:lang w:val="en-US"/>
        </w:rPr>
        <w:t>2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n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n</w:t>
      </w:r>
      <w:r>
        <w:t xml:space="preserve"> -</w:t>
      </w:r>
      <w:r>
        <w:rPr>
          <w:lang w:val="en-US"/>
        </w:rPr>
        <w:t xml:space="preserve"> </w:t>
      </w:r>
      <w:r>
        <w:t>соответственно</w:t>
      </w:r>
      <w:r>
        <w:rPr>
          <w:lang w:val="en-US"/>
        </w:rPr>
        <w:t xml:space="preserve"> </w:t>
      </w:r>
      <w:r>
        <w:t>коэффициенты</w:t>
      </w:r>
      <w:r>
        <w:rPr>
          <w:noProof/>
        </w:rPr>
        <w:t xml:space="preserve"> </w:t>
      </w:r>
      <w:r>
        <w:rPr>
          <w:i/>
          <w:noProof/>
        </w:rPr>
        <w:t>S</w:t>
      </w:r>
      <w:r>
        <w:t xml:space="preserve"> и наибольший изгибающий момент </w:t>
      </w:r>
      <w:r>
        <w:rPr>
          <w:i/>
          <w:lang w:val="en-US"/>
        </w:rPr>
        <w:t>M</w:t>
      </w:r>
      <w:r>
        <w:t xml:space="preserve"> для каждой схемы загружения. В этом случае в</w:t>
      </w:r>
      <w:r>
        <w:rPr>
          <w:lang w:val="en-US"/>
        </w:rPr>
        <w:t xml:space="preserve"> </w:t>
      </w:r>
      <w:r>
        <w:t>формуле прогиба</w:t>
      </w:r>
      <w:r>
        <w:rPr>
          <w:noProof/>
        </w:rPr>
        <w:t xml:space="preserve"> </w:t>
      </w:r>
      <w:r>
        <w:rPr>
          <w:noProof/>
          <w:position w:val="-28"/>
        </w:rPr>
        <w:object w:dxaOrig="859" w:dyaOrig="660">
          <v:shape id="_x0000_i1216" type="#_x0000_t75" style="width:42.75pt;height:33pt" o:ole="">
            <v:imagedata r:id="rId357" o:title=""/>
          </v:shape>
          <o:OLEObject Type="Embed" ProgID="Equation.3" ShapeID="_x0000_i1216" DrawAspect="Content" ObjectID="_1427228043" r:id="rId358"/>
        </w:object>
      </w:r>
      <w:r>
        <w:t xml:space="preserve"> величина</w:t>
      </w:r>
      <w:r>
        <w:rPr>
          <w:lang w:val="en-US"/>
        </w:rPr>
        <w:t xml:space="preserve"> </w:t>
      </w:r>
      <w:r>
        <w:rPr>
          <w:position w:val="-28"/>
          <w:lang w:val="en-US"/>
        </w:rPr>
        <w:object w:dxaOrig="240" w:dyaOrig="660">
          <v:shape id="_x0000_i1217" type="#_x0000_t75" style="width:12pt;height:33pt" o:ole="">
            <v:imagedata r:id="rId359" o:title=""/>
          </v:shape>
          <o:OLEObject Type="Embed" ProgID="Equation.3" ShapeID="_x0000_i1217" DrawAspect="Content" ObjectID="_1427228044" r:id="rId360"/>
        </w:object>
      </w:r>
      <w:r>
        <w:rPr>
          <w:lang w:val="en-US"/>
        </w:rPr>
        <w:t xml:space="preserve"> </w:t>
      </w:r>
      <w:r>
        <w:t>опре</w:t>
      </w:r>
      <w:r>
        <w:softHyphen/>
        <w:t>деляется при значении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lang w:val="en-US"/>
        </w:rPr>
        <w:t>,</w:t>
      </w:r>
      <w:r>
        <w:t xml:space="preserve"> равном сумм</w:t>
      </w:r>
      <w:r>
        <w:t>е наибольших изгибающих моментов, определенных для каждой</w:t>
      </w:r>
      <w:r>
        <w:rPr>
          <w:noProof/>
        </w:rPr>
        <w:t xml:space="preserve">  </w:t>
      </w:r>
      <w:r>
        <w:t>схемы загружения.</w:t>
      </w:r>
    </w:p>
    <w:p w:rsidR="00000000" w:rsidRDefault="00400209">
      <w:pPr>
        <w:pStyle w:val="1"/>
        <w:jc w:val="right"/>
        <w:rPr>
          <w:rFonts w:ascii="Times New Roman" w:hAnsi="Times New Roman"/>
        </w:rPr>
      </w:pPr>
      <w:bookmarkStart w:id="2338" w:name="_Toc418522024"/>
      <w:r>
        <w:rPr>
          <w:rFonts w:ascii="Times New Roman" w:hAnsi="Times New Roman"/>
        </w:rPr>
        <w:t>ПРИЛОЖЕНИЕ 6</w:t>
      </w:r>
      <w:bookmarkEnd w:id="2338"/>
    </w:p>
    <w:p w:rsidR="00000000" w:rsidRDefault="00400209">
      <w:pPr>
        <w:pStyle w:val="1"/>
        <w:rPr>
          <w:rFonts w:ascii="Times New Roman" w:hAnsi="Times New Roman"/>
        </w:rPr>
      </w:pPr>
      <w:bookmarkStart w:id="2339" w:name="_Toc418522025"/>
      <w:r>
        <w:rPr>
          <w:rFonts w:ascii="Times New Roman" w:hAnsi="Times New Roman"/>
        </w:rPr>
        <w:t>ПРОТИВОВЗРЫВНЫЕ УСТРОЙСТВА</w:t>
      </w:r>
      <w:r>
        <w:rPr>
          <w:rFonts w:ascii="Times New Roman" w:hAnsi="Times New Roman"/>
          <w:noProof w:val="0"/>
          <w:lang w:val="en-US"/>
        </w:rPr>
        <w:t xml:space="preserve"> </w:t>
      </w:r>
      <w:r>
        <w:rPr>
          <w:rFonts w:ascii="Times New Roman" w:hAnsi="Times New Roman"/>
        </w:rPr>
        <w:t>ДЛЯ УБЕЖИЩ</w:t>
      </w:r>
      <w:bookmarkEnd w:id="2339"/>
    </w:p>
    <w:p w:rsidR="00000000" w:rsidRDefault="00400209"/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2"/>
        <w:gridCol w:w="850"/>
        <w:gridCol w:w="943"/>
        <w:gridCol w:w="875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Основные характеристики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Противовзрывные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МЗС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УЗС-1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УЗС-8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УЗС-25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Номинальный расход воздуха,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Номинальное аэродинамическое сопро</w:t>
            </w:r>
            <w:r>
              <w:rPr>
                <w:sz w:val="16"/>
              </w:rPr>
              <w:softHyphen/>
              <w:t>тивление, кгс/м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5-25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10-15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10-15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Длина,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649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749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219</w:t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Ширина,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595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695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Толщина,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146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Объем расширительной камеры (учас</w:t>
            </w:r>
            <w:r>
              <w:rPr>
                <w:sz w:val="16"/>
              </w:rPr>
              <w:softHyphen/>
              <w:t>тка трубопровода) за противовзрывным устройством, 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Примечание. Величина аэродинамического сопротивления зависит от места и способа установки противовзрывных устройств</w:t>
            </w:r>
            <w:r>
              <w:rPr>
                <w:sz w:val="16"/>
                <w:lang w:val="en-US"/>
              </w:rPr>
              <w:t>.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</w:tbl>
    <w:p w:rsidR="00000000" w:rsidRDefault="00400209">
      <w:pPr>
        <w:pStyle w:val="1"/>
        <w:jc w:val="right"/>
        <w:rPr>
          <w:rFonts w:ascii="Times New Roman" w:hAnsi="Times New Roman"/>
        </w:rPr>
      </w:pPr>
      <w:bookmarkStart w:id="2340" w:name="_Toc418522026"/>
      <w:r>
        <w:rPr>
          <w:rFonts w:ascii="Times New Roman" w:hAnsi="Times New Roman"/>
        </w:rPr>
        <w:t>ПРИЛОЖЕНИЕ 7</w:t>
      </w:r>
      <w:bookmarkEnd w:id="2340"/>
    </w:p>
    <w:p w:rsidR="00000000" w:rsidRDefault="00400209">
      <w:pPr>
        <w:pStyle w:val="1"/>
        <w:rPr>
          <w:rFonts w:ascii="Times New Roman" w:hAnsi="Times New Roman"/>
        </w:rPr>
      </w:pPr>
      <w:bookmarkStart w:id="2341" w:name="_Toc418522027"/>
      <w:r>
        <w:rPr>
          <w:rFonts w:ascii="Times New Roman" w:hAnsi="Times New Roman"/>
        </w:rPr>
        <w:t>ОСНОВНЫЕ ХАРАКТЕРИСТИКИ ЭЛЕКТРОРУЧНЫХ ВЕНТИЛЯТОРОВ</w:t>
      </w:r>
      <w:bookmarkEnd w:id="2341"/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3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Показатели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Электроручные вентиляторы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ЭРВ-72-2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ЭРВ-72-3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ЭРВ-600/300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Производительность: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по режиму чистой вентиляции,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1000-1650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1750-2350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по режиму фильтровентиляции,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Полный напор, кгс/м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27-20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25-20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125/60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Диаметр рабочего колеса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95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</w:rPr>
              <w:t>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>1,05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</w:rPr>
              <w:t>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Электродвигатель: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т</w:t>
            </w:r>
            <w:r>
              <w:rPr>
                <w:sz w:val="16"/>
              </w:rPr>
              <w:t>ип/мощность, кВт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АОЛ-24-4/0,27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4А71А6/0,37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4AA63/0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скорость вращения, об/мин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Количество работающих при руч</w:t>
            </w:r>
            <w:r>
              <w:rPr>
                <w:sz w:val="16"/>
              </w:rPr>
              <w:softHyphen/>
              <w:t>ном приводе, чел.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б. Вес, 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ind w:firstLine="284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Примечание. До черты по поз.</w:t>
            </w:r>
            <w:r>
              <w:rPr>
                <w:noProof/>
                <w:sz w:val="16"/>
              </w:rPr>
              <w:t xml:space="preserve"> 2</w:t>
            </w:r>
            <w:r>
              <w:rPr>
                <w:sz w:val="16"/>
              </w:rPr>
              <w:t xml:space="preserve"> указан напор вентилятора ЭРВ-600/300 при режиме фильтровентиляции, после черты</w:t>
            </w:r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>при режиме чистой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вентиляции</w:t>
            </w:r>
            <w:r>
              <w:rPr>
                <w:sz w:val="16"/>
                <w:lang w:val="en-US"/>
              </w:rPr>
              <w:t>.</w:t>
            </w:r>
          </w:p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</w:tbl>
    <w:p w:rsidR="00000000" w:rsidRDefault="00400209">
      <w:pPr>
        <w:pStyle w:val="1"/>
        <w:jc w:val="right"/>
        <w:rPr>
          <w:rFonts w:ascii="Times New Roman" w:hAnsi="Times New Roman"/>
        </w:rPr>
      </w:pPr>
      <w:bookmarkStart w:id="2342" w:name="_Toc418522028"/>
      <w:r>
        <w:rPr>
          <w:rFonts w:ascii="Times New Roman" w:hAnsi="Times New Roman"/>
        </w:rPr>
        <w:t>ПРИЛОЖЕНИЕ 8</w:t>
      </w:r>
      <w:bookmarkEnd w:id="2342"/>
      <w:r>
        <w:rPr>
          <w:rFonts w:ascii="Times New Roman" w:hAnsi="Times New Roman"/>
        </w:rPr>
        <w:t xml:space="preserve"> </w:t>
      </w:r>
    </w:p>
    <w:p w:rsidR="00000000" w:rsidRDefault="00400209">
      <w:pPr>
        <w:pStyle w:val="1"/>
        <w:rPr>
          <w:rFonts w:ascii="Times New Roman" w:hAnsi="Times New Roman"/>
          <w:vertAlign w:val="subscript"/>
        </w:rPr>
      </w:pPr>
      <w:bookmarkStart w:id="2343" w:name="_Toc418522029"/>
      <w:r>
        <w:rPr>
          <w:rFonts w:ascii="Times New Roman" w:hAnsi="Times New Roman"/>
        </w:rPr>
        <w:t xml:space="preserve">КОЭФФИЦИЕНТ ЛОБОВОГО СОПРОТИВЛЕНИЯ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  <w:vertAlign w:val="subscript"/>
        </w:rPr>
        <w:t>х</w:t>
      </w:r>
      <w:bookmarkEnd w:id="2343"/>
    </w:p>
    <w:p w:rsidR="00000000" w:rsidRDefault="00400209"/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718"/>
        <w:gridCol w:w="709"/>
        <w:gridCol w:w="1981"/>
        <w:gridCol w:w="799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Условия обтекания преграды гидравлическим потоком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Отноше</w:t>
            </w:r>
            <w:r>
              <w:rPr>
                <w:sz w:val="16"/>
              </w:rPr>
              <w:softHyphen/>
              <w:t xml:space="preserve">ние </w:t>
            </w:r>
            <w:r>
              <w:rPr>
                <w:i/>
                <w:sz w:val="16"/>
                <w:lang w:val="en-US"/>
              </w:rPr>
              <w:t>b/c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Значение </w:t>
            </w:r>
            <w:r>
              <w:rPr>
                <w:i/>
                <w:sz w:val="16"/>
              </w:rPr>
              <w:t>С</w:t>
            </w:r>
            <w:r>
              <w:rPr>
                <w:sz w:val="16"/>
                <w:vertAlign w:val="subscript"/>
              </w:rPr>
              <w:t>х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Условия обтекания преграды гидравлическим </w:t>
            </w:r>
          </w:p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потоком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Отноше</w:t>
            </w:r>
            <w:r>
              <w:rPr>
                <w:sz w:val="16"/>
              </w:rPr>
              <w:softHyphen/>
              <w:t>ние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b/</w:t>
            </w:r>
            <w:r>
              <w:rPr>
                <w:i/>
                <w:sz w:val="16"/>
              </w:rPr>
              <w:t>с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Значение </w:t>
            </w:r>
            <w:r>
              <w:rPr>
                <w:i/>
                <w:sz w:val="16"/>
                <w:lang w:val="en-US"/>
              </w:rPr>
              <w:t>C</w:t>
            </w:r>
            <w:r>
              <w:rPr>
                <w:sz w:val="16"/>
                <w:vertAlign w:val="subscript"/>
                <w:lang w:val="en-US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218" type="#_x0000_t75" style="width:81pt;height:48pt">
                  <v:imagedata r:id="rId361" o:title=""/>
                </v:shape>
              </w:pic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219" type="#_x0000_t75" style="width:89.25pt;height:43.5pt">
                  <v:imagedata r:id="rId362" o:title=""/>
                </v:shape>
              </w:pic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1-1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220" type="#_x0000_t75" style="width:81pt;height:65.25pt">
                  <v:imagedata r:id="rId363" o:title=""/>
                </v:shape>
              </w:pic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2-2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3</w:t>
            </w:r>
          </w:p>
        </w:tc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pict>
                <v:shape id="_x0000_i1221" type="#_x0000_t75" style="width:89.25pt;height:56.25pt">
                  <v:imagedata r:id="rId364" o:title=""/>
                </v:shape>
              </w:pic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 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pict>
                <v:shape id="_x0000_i1222" type="#_x0000_t75" style="width:89.25pt;height:57.75pt">
                  <v:imagedata r:id="rId365" o:title=""/>
                </v:shape>
              </w:pic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1,3-1,4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pict>
                <v:shape id="_x0000_i1223" type="#_x0000_t75" style="width:81pt;height:68.25pt">
                  <v:imagedata r:id="rId366" o:title=""/>
                </v:shape>
              </w:pic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1,8-2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pict>
                <v:shape id="_x0000_i1224" type="#_x0000_t75" style="width:89.25pt;height:63pt">
                  <v:imagedata r:id="rId367" o:title=""/>
                </v:shape>
              </w:pic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4</w:t>
            </w:r>
          </w:p>
        </w:tc>
      </w:tr>
    </w:tbl>
    <w:p w:rsidR="00000000" w:rsidRDefault="00400209">
      <w:pPr>
        <w:widowControl w:val="0"/>
        <w:ind w:firstLine="284"/>
        <w:jc w:val="both"/>
      </w:pPr>
    </w:p>
    <w:p w:rsidR="00000000" w:rsidRDefault="00400209">
      <w:pPr>
        <w:pStyle w:val="1"/>
        <w:jc w:val="right"/>
        <w:rPr>
          <w:rFonts w:ascii="Times New Roman" w:hAnsi="Times New Roman"/>
        </w:rPr>
      </w:pPr>
      <w:bookmarkStart w:id="2344" w:name="_Toc418522030"/>
      <w:r>
        <w:rPr>
          <w:rFonts w:ascii="Times New Roman" w:hAnsi="Times New Roman"/>
        </w:rPr>
        <w:t>ПРИЛОЖЕНИЕ 9*</w:t>
      </w:r>
      <w:bookmarkEnd w:id="2344"/>
    </w:p>
    <w:p w:rsidR="00000000" w:rsidRDefault="00400209">
      <w:pPr>
        <w:widowControl w:val="0"/>
        <w:ind w:firstLine="284"/>
        <w:jc w:val="center"/>
      </w:pPr>
      <w:r>
        <w:pict>
          <v:shape id="_x0000_i1225" type="#_x0000_t75" style="width:268.5pt;height:300.75pt">
            <v:imagedata r:id="rId368" o:title=""/>
          </v:shape>
        </w:pict>
      </w:r>
    </w:p>
    <w:p w:rsidR="00000000" w:rsidRDefault="00400209">
      <w:pPr>
        <w:pStyle w:val="1"/>
        <w:jc w:val="right"/>
        <w:rPr>
          <w:rFonts w:ascii="Times New Roman" w:hAnsi="Times New Roman"/>
        </w:rPr>
      </w:pPr>
      <w:bookmarkStart w:id="2345" w:name="_Toc418522031"/>
      <w:r>
        <w:rPr>
          <w:rFonts w:ascii="Times New Roman" w:hAnsi="Times New Roman"/>
        </w:rPr>
        <w:t>ПРИЛОЖЕНИЕ 10*</w:t>
      </w:r>
      <w:bookmarkEnd w:id="2345"/>
    </w:p>
    <w:p w:rsidR="00000000" w:rsidRDefault="00400209">
      <w:pPr>
        <w:widowControl w:val="0"/>
        <w:ind w:firstLine="284"/>
        <w:jc w:val="center"/>
      </w:pPr>
      <w:r>
        <w:pict>
          <v:shape id="_x0000_i1226" type="#_x0000_t75" style="width:275.25pt;height:277.5pt">
            <v:imagedata r:id="rId369" o:title=""/>
          </v:shape>
        </w:pict>
      </w:r>
    </w:p>
    <w:p w:rsidR="00000000" w:rsidRDefault="00400209">
      <w:pPr>
        <w:pStyle w:val="1"/>
        <w:jc w:val="right"/>
        <w:rPr>
          <w:rFonts w:ascii="Times New Roman" w:hAnsi="Times New Roman"/>
        </w:rPr>
      </w:pPr>
      <w:bookmarkStart w:id="2346" w:name="_Toc418522032"/>
      <w:r>
        <w:rPr>
          <w:rFonts w:ascii="Times New Roman" w:hAnsi="Times New Roman"/>
        </w:rPr>
        <w:t>ПРИЛОЖЕНИЕ. 11*</w:t>
      </w:r>
      <w:bookmarkEnd w:id="2346"/>
    </w:p>
    <w:p w:rsidR="00000000" w:rsidRDefault="00400209">
      <w:pPr>
        <w:pStyle w:val="1"/>
        <w:rPr>
          <w:rFonts w:ascii="Times New Roman" w:hAnsi="Times New Roman"/>
        </w:rPr>
      </w:pPr>
      <w:bookmarkStart w:id="2347" w:name="_Toc418522033"/>
      <w:r>
        <w:rPr>
          <w:rFonts w:ascii="Times New Roman" w:hAnsi="Times New Roman"/>
        </w:rPr>
        <w:t>РАСЧЕТ ДИНАМИЧЕСКОЙ ПРОЧНОСТИ</w:t>
      </w:r>
      <w:bookmarkEnd w:id="2347"/>
    </w:p>
    <w:p w:rsidR="00000000" w:rsidRDefault="00400209">
      <w:pPr>
        <w:pStyle w:val="1"/>
        <w:rPr>
          <w:rFonts w:ascii="Times New Roman" w:hAnsi="Times New Roman"/>
        </w:rPr>
      </w:pPr>
      <w:bookmarkStart w:id="2348" w:name="_Toc418522034"/>
      <w:r>
        <w:rPr>
          <w:rFonts w:ascii="Times New Roman" w:hAnsi="Times New Roman"/>
        </w:rPr>
        <w:t>СВОРНЫХ ИЗГИБАЕМЫХ ЖЕЛЕЗОБЕТОННЫХ ЭЛЕМЕНТОВ С УЧЕТОМ УСИЛИЙ РАСПОРА</w:t>
      </w:r>
      <w:bookmarkEnd w:id="2348"/>
    </w:p>
    <w:p w:rsidR="00000000" w:rsidRDefault="00400209">
      <w:pPr>
        <w:widowControl w:val="0"/>
        <w:ind w:firstLine="284"/>
        <w:jc w:val="both"/>
      </w:pPr>
      <w:r>
        <w:t>Динамическая прочность сборных изгибаемых железобетонных элементов, имеющих закрепления на концах посредством болтовых или сварных сое</w:t>
      </w:r>
      <w:r>
        <w:softHyphen/>
        <w:t>динений к опорам либо надежные замоноличенные швы между торцевыми опорными сечениями и примыкающими к ним конструкциями (стенами, ко</w:t>
      </w:r>
      <w:r>
        <w:t>лоннами), рассчитывается с учетом усилия рас</w:t>
      </w:r>
      <w:r>
        <w:softHyphen/>
        <w:t xml:space="preserve">пора </w:t>
      </w:r>
      <w:r>
        <w:rPr>
          <w:i/>
        </w:rPr>
        <w:t>Н</w:t>
      </w:r>
      <w:r>
        <w:t xml:space="preserve"> по формуле</w:t>
      </w:r>
    </w:p>
    <w:p w:rsidR="00000000" w:rsidRDefault="00400209">
      <w:pPr>
        <w:widowControl w:val="0"/>
        <w:ind w:firstLine="284"/>
        <w:jc w:val="center"/>
      </w:pPr>
      <w:r>
        <w:t xml:space="preserve">М </w:t>
      </w:r>
      <w:r>
        <w:sym w:font="Symbol" w:char="F0A3"/>
      </w:r>
      <w:r>
        <w:t xml:space="preserve"> М</w:t>
      </w:r>
      <w:r>
        <w:rPr>
          <w:vertAlign w:val="superscript"/>
        </w:rPr>
        <w:t>н</w:t>
      </w:r>
      <w:r>
        <w:rPr>
          <w:noProof/>
        </w:rP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vertAlign w:val="subscript"/>
        </w:rPr>
        <w:t>а</w:t>
      </w:r>
      <w:r>
        <w:t>(</w:t>
      </w:r>
      <w:r>
        <w:rPr>
          <w:i/>
          <w:lang w:val="en-US"/>
        </w:rPr>
        <w:t>h</w:t>
      </w:r>
      <w:r>
        <w:rPr>
          <w:vertAlign w:val="subscript"/>
        </w:rPr>
        <w:t>0</w:t>
      </w:r>
      <w:r>
        <w:t xml:space="preserve"> -0,5</w:t>
      </w:r>
      <w:r>
        <w:rPr>
          <w:i/>
        </w:rPr>
        <w:t>х</w:t>
      </w:r>
      <w:r>
        <w:rPr>
          <w:vertAlign w:val="superscript"/>
        </w:rPr>
        <w:t>н</w:t>
      </w:r>
      <w:r>
        <w:t>) +</w:t>
      </w:r>
      <w:r>
        <w:rPr>
          <w:i/>
        </w:rPr>
        <w:t>Н</w:t>
      </w:r>
      <w:r>
        <w:t>(</w:t>
      </w:r>
      <w:r>
        <w:rPr>
          <w:i/>
          <w:lang w:val="en-US"/>
        </w:rPr>
        <w:t>d</w:t>
      </w:r>
      <w:r>
        <w:rPr>
          <w:lang w:val="en-US"/>
        </w:rPr>
        <w:t xml:space="preserve"> - </w:t>
      </w:r>
      <w:r>
        <w:rPr>
          <w:i/>
          <w:lang w:val="en-US"/>
        </w:rPr>
        <w:t>f</w:t>
      </w:r>
      <w:r>
        <w:rPr>
          <w:vertAlign w:val="subscript"/>
        </w:rPr>
        <w:t>пр</w:t>
      </w:r>
      <w:r>
        <w:rPr>
          <w:vertAlign w:val="superscript"/>
        </w:rPr>
        <w:t>н</w:t>
      </w:r>
      <w:r>
        <w:t>-0,5</w:t>
      </w:r>
      <w:r>
        <w:rPr>
          <w:vertAlign w:val="subscript"/>
        </w:rPr>
        <w:t>х</w:t>
      </w:r>
      <w:r>
        <w:rPr>
          <w:vertAlign w:val="superscript"/>
        </w:rPr>
        <w:t>н</w:t>
      </w:r>
      <w:r>
        <w:t>),</w:t>
      </w:r>
    </w:p>
    <w:p w:rsidR="00000000" w:rsidRDefault="00400209">
      <w:pPr>
        <w:widowControl w:val="0"/>
        <w:ind w:firstLine="284"/>
        <w:jc w:val="both"/>
      </w:pPr>
      <w:r>
        <w:t xml:space="preserve">где      </w:t>
      </w:r>
      <w:r>
        <w:rPr>
          <w:i/>
        </w:rPr>
        <w:t>М</w:t>
      </w:r>
      <w:r>
        <w:rPr>
          <w:noProof/>
        </w:rPr>
        <w:t xml:space="preserve"> </w:t>
      </w:r>
      <w:r>
        <w:t xml:space="preserve">- момент от нагрузки;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rPr>
          <w:noProof/>
        </w:rPr>
        <w:t xml:space="preserve"> </w:t>
      </w:r>
      <w:r>
        <w:t>- расчетное динамическое сопротивление арматуры растяжению;</w:t>
      </w:r>
    </w:p>
    <w:p w:rsidR="00000000" w:rsidRDefault="00400209">
      <w:pPr>
        <w:widowControl w:val="0"/>
        <w:ind w:firstLine="851"/>
        <w:jc w:val="both"/>
      </w:pPr>
      <w:r>
        <w:rPr>
          <w:i/>
          <w:lang w:val="en-US"/>
        </w:rPr>
        <w:t>F</w:t>
      </w:r>
      <w:r>
        <w:rPr>
          <w:vertAlign w:val="subscript"/>
        </w:rPr>
        <w:t>а</w:t>
      </w:r>
      <w:r>
        <w:rPr>
          <w:noProof/>
        </w:rPr>
        <w:t xml:space="preserve"> -</w:t>
      </w:r>
      <w:r>
        <w:t xml:space="preserve"> площадь растянутой арматуры; </w:t>
      </w:r>
    </w:p>
    <w:p w:rsidR="00000000" w:rsidRDefault="00400209">
      <w:pPr>
        <w:widowControl w:val="0"/>
        <w:ind w:firstLine="851"/>
        <w:jc w:val="both"/>
      </w:pP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noProof/>
        </w:rPr>
        <w:t xml:space="preserve"> </w:t>
      </w:r>
      <w:r>
        <w:t xml:space="preserve">- рабочая высота сечения; 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</w:rPr>
        <w:t>х</w:t>
      </w:r>
      <w:r>
        <w:rPr>
          <w:vertAlign w:val="superscript"/>
        </w:rPr>
        <w:t>н</w:t>
      </w:r>
      <w:r>
        <w:rPr>
          <w:noProof/>
        </w:rPr>
        <w:t xml:space="preserve"> -</w:t>
      </w:r>
      <w:r>
        <w:t xml:space="preserve"> высота сжатой зоны нормального сечения элемента с учетом действия усилия </w:t>
      </w:r>
      <w:r>
        <w:rPr>
          <w:i/>
        </w:rPr>
        <w:t>Н</w:t>
      </w:r>
      <w:r>
        <w:t>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</w:rPr>
        <w:t>Н</w:t>
      </w:r>
      <w:r>
        <w:rPr>
          <w:noProof/>
        </w:rPr>
        <w:t xml:space="preserve"> </w:t>
      </w:r>
      <w:r>
        <w:t>- усилие распора, подсчитываемого из условия возможной прочности на срез закреплений болтов или сварных швов либо воздействия продольной силы, принимаемой по</w:t>
      </w:r>
      <w:r>
        <w:t xml:space="preserve"> пп.</w:t>
      </w:r>
      <w:r>
        <w:rPr>
          <w:noProof/>
        </w:rPr>
        <w:t xml:space="preserve"> 3.6 </w:t>
      </w:r>
      <w:r>
        <w:t>-</w:t>
      </w:r>
      <w:r>
        <w:rPr>
          <w:noProof/>
        </w:rPr>
        <w:t xml:space="preserve"> 3.9</w:t>
      </w:r>
      <w:r>
        <w:t xml:space="preserve"> настоя</w:t>
      </w:r>
      <w:r>
        <w:softHyphen/>
        <w:t>щих норм;</w:t>
      </w:r>
    </w:p>
    <w:p w:rsidR="00000000" w:rsidRDefault="00400209">
      <w:pPr>
        <w:widowControl w:val="0"/>
        <w:ind w:left="1134" w:hanging="283"/>
        <w:jc w:val="both"/>
        <w:rPr>
          <w:lang w:val="en-US"/>
        </w:rPr>
      </w:pPr>
      <w:r>
        <w:rPr>
          <w:i/>
          <w:lang w:val="en-US"/>
        </w:rPr>
        <w:t>d</w:t>
      </w:r>
      <w:r>
        <w:rPr>
          <w:noProof/>
        </w:rPr>
        <w:t xml:space="preserve"> -</w:t>
      </w:r>
      <w:r>
        <w:t xml:space="preserve"> расстояние от верхней грани торцевого сечения до точки приложения распорного усилия; при сварных или болто</w:t>
      </w:r>
      <w:r>
        <w:softHyphen/>
        <w:t>вых соединениях на опорах либо при упоре в жесткие стены расстояние</w:t>
      </w:r>
      <w:r>
        <w:rPr>
          <w:noProof/>
        </w:rPr>
        <w:t xml:space="preserve"> </w:t>
      </w:r>
      <w:r>
        <w:rPr>
          <w:i/>
          <w:noProof/>
        </w:rPr>
        <w:t>d</w:t>
      </w:r>
      <w:r>
        <w:rPr>
          <w:noProof/>
        </w:rPr>
        <w:t xml:space="preserve"> </w:t>
      </w:r>
      <w:r>
        <w:t>принимается равным рабочей высоте сечения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</w:rPr>
        <w:t>0</w:t>
      </w:r>
      <w:r>
        <w:t>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f</w:t>
      </w:r>
      <w:r>
        <w:rPr>
          <w:vertAlign w:val="subscript"/>
        </w:rPr>
        <w:t>пр</w:t>
      </w:r>
      <w:r>
        <w:rPr>
          <w:vertAlign w:val="superscript"/>
        </w:rPr>
        <w:t>н</w:t>
      </w:r>
      <w:r>
        <w:rPr>
          <w:noProof/>
        </w:rPr>
        <w:t xml:space="preserve"> -</w:t>
      </w:r>
      <w:r>
        <w:t xml:space="preserve"> предельный прогиб, достигаемый эле</w:t>
      </w:r>
      <w:r>
        <w:softHyphen/>
        <w:t>ментом к моменту начала раздробле</w:t>
      </w:r>
      <w:r>
        <w:softHyphen/>
        <w:t>ния бетона на верхней грани сжатой зоны.</w:t>
      </w:r>
    </w:p>
    <w:p w:rsidR="00000000" w:rsidRDefault="00400209">
      <w:pPr>
        <w:widowControl w:val="0"/>
        <w:ind w:firstLine="284"/>
        <w:jc w:val="both"/>
      </w:pPr>
      <w:r>
        <w:t xml:space="preserve">Высоту сжатой зоны </w:t>
      </w:r>
      <w:r>
        <w:rPr>
          <w:i/>
        </w:rPr>
        <w:t>х</w:t>
      </w:r>
      <w:r>
        <w:rPr>
          <w:vertAlign w:val="superscript"/>
        </w:rPr>
        <w:t>н</w:t>
      </w:r>
      <w:r>
        <w:t xml:space="preserve"> следует определять по формуле </w:t>
      </w:r>
    </w:p>
    <w:p w:rsidR="00000000" w:rsidRDefault="00400209">
      <w:pPr>
        <w:widowControl w:val="0"/>
        <w:ind w:firstLine="284"/>
        <w:jc w:val="center"/>
      </w:pPr>
      <w:r>
        <w:rPr>
          <w:position w:val="-34"/>
        </w:rPr>
        <w:object w:dxaOrig="2100" w:dyaOrig="760">
          <v:shape id="_x0000_i1227" type="#_x0000_t75" style="width:105pt;height:38.25pt" o:ole="">
            <v:imagedata r:id="rId370" o:title=""/>
          </v:shape>
          <o:OLEObject Type="Embed" ProgID="Equation.3" ShapeID="_x0000_i1227" DrawAspect="Content" ObjectID="_1427228045" r:id="rId371"/>
        </w:object>
      </w:r>
    </w:p>
    <w:p w:rsidR="00000000" w:rsidRDefault="00400209">
      <w:pPr>
        <w:widowControl w:val="0"/>
        <w:ind w:left="1134" w:hanging="850"/>
        <w:jc w:val="both"/>
      </w:pPr>
      <w:r>
        <w:t xml:space="preserve">где </w:t>
      </w:r>
      <w:r>
        <w:rPr>
          <w:lang w:val="en-US"/>
        </w:rPr>
        <w:t xml:space="preserve">  </w:t>
      </w: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t xml:space="preserve"> - расчетное динамическое сопротивление арматуры</w:t>
      </w:r>
      <w:r>
        <w:t xml:space="preserve"> сжатию;</w:t>
      </w:r>
    </w:p>
    <w:p w:rsidR="00000000" w:rsidRDefault="00400209">
      <w:pPr>
        <w:widowControl w:val="0"/>
        <w:ind w:firstLine="993"/>
        <w:jc w:val="both"/>
      </w:pPr>
      <w:r>
        <w:rPr>
          <w:i/>
          <w:lang w:val="en-US"/>
        </w:rPr>
        <w:t>F</w:t>
      </w:r>
      <w:r>
        <w:rPr>
          <w:lang w:val="en-US"/>
        </w:rPr>
        <w:sym w:font="Symbol" w:char="F0A2"/>
      </w:r>
      <w:r>
        <w:rPr>
          <w:vertAlign w:val="subscript"/>
        </w:rPr>
        <w:t>а</w:t>
      </w:r>
      <w:r>
        <w:rPr>
          <w:noProof/>
        </w:rPr>
        <w:t xml:space="preserve"> </w:t>
      </w:r>
      <w:r>
        <w:t xml:space="preserve">- площадь сжатой арматуры; </w:t>
      </w:r>
    </w:p>
    <w:p w:rsidR="00000000" w:rsidRDefault="00400209">
      <w:pPr>
        <w:widowControl w:val="0"/>
        <w:ind w:firstLine="99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t xml:space="preserve"> - расчетная динамическая призменная прочность бетона;</w:t>
      </w:r>
    </w:p>
    <w:p w:rsidR="00000000" w:rsidRDefault="00400209">
      <w:pPr>
        <w:widowControl w:val="0"/>
        <w:ind w:firstLine="993"/>
        <w:jc w:val="both"/>
      </w:pPr>
      <w:r>
        <w:rPr>
          <w:i/>
          <w:lang w:val="en-US"/>
        </w:rPr>
        <w:t>b</w:t>
      </w:r>
      <w:r>
        <w:rPr>
          <w:noProof/>
        </w:rPr>
        <w:t xml:space="preserve"> -</w:t>
      </w:r>
      <w:r>
        <w:t xml:space="preserve"> ширина прямоугольного сечения. </w:t>
      </w:r>
    </w:p>
    <w:p w:rsidR="00000000" w:rsidRDefault="00400209">
      <w:pPr>
        <w:widowControl w:val="0"/>
        <w:ind w:firstLine="284"/>
        <w:jc w:val="both"/>
      </w:pPr>
      <w:r>
        <w:t>Предельный прогиб</w:t>
      </w:r>
      <w:r>
        <w:rPr>
          <w:noProof/>
        </w:rPr>
        <w:t xml:space="preserve"> </w:t>
      </w:r>
      <w:r>
        <w:rPr>
          <w:i/>
          <w:lang w:val="en-US"/>
        </w:rPr>
        <w:t>f</w:t>
      </w:r>
      <w:r>
        <w:rPr>
          <w:vertAlign w:val="subscript"/>
        </w:rPr>
        <w:t>пр</w:t>
      </w:r>
      <w:r>
        <w:rPr>
          <w:vertAlign w:val="superscript"/>
        </w:rPr>
        <w:t>н</w:t>
      </w:r>
      <w:r>
        <w:t xml:space="preserve"> определяется по фор</w:t>
      </w:r>
      <w:r>
        <w:softHyphen/>
        <w:t>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30"/>
        </w:rPr>
        <w:object w:dxaOrig="2480" w:dyaOrig="780">
          <v:shape id="_x0000_i1228" type="#_x0000_t75" style="width:123.75pt;height:39pt" o:ole="">
            <v:imagedata r:id="rId372" o:title=""/>
          </v:shape>
          <o:OLEObject Type="Embed" ProgID="Equation.3" ShapeID="_x0000_i1228" DrawAspect="Content" ObjectID="_1427228046" r:id="rId373"/>
        </w:object>
      </w:r>
      <w:r>
        <w:t>,</w:t>
      </w:r>
    </w:p>
    <w:p w:rsidR="00000000" w:rsidRDefault="00400209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t xml:space="preserve">   </w:t>
      </w:r>
      <w:r>
        <w:rPr>
          <w:lang w:val="en-US"/>
        </w:rPr>
        <w:sym w:font="Symbol" w:char="F078"/>
      </w:r>
      <w:r>
        <w:rPr>
          <w:vertAlign w:val="subscript"/>
        </w:rPr>
        <w:t>б.пр</w:t>
      </w:r>
      <w:r>
        <w:rPr>
          <w:noProof/>
        </w:rPr>
        <w:t xml:space="preserve">  -</w:t>
      </w:r>
      <w:r>
        <w:t xml:space="preserve"> величина относительного укорочения бетона, равная: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sym w:font="Symbol" w:char="F078"/>
      </w:r>
      <w:r>
        <w:rPr>
          <w:vertAlign w:val="subscript"/>
        </w:rPr>
        <w:t>б.пр</w:t>
      </w:r>
      <w:r>
        <w:rPr>
          <w:noProof/>
        </w:rPr>
        <w:t xml:space="preserve"> </w:t>
      </w:r>
      <w:r>
        <w:t xml:space="preserve">= (350 - </w:t>
      </w:r>
      <w:r>
        <w:rPr>
          <w:noProof/>
        </w:rPr>
        <w:t>200</w:t>
      </w:r>
      <w:r>
        <w:t xml:space="preserve"> </w:t>
      </w:r>
      <w:r>
        <w:sym w:font="Symbol" w:char="F078"/>
      </w:r>
      <w:r>
        <w:rPr>
          <w:vertAlign w:val="superscript"/>
        </w:rPr>
        <w:t>н</w:t>
      </w:r>
      <w:r>
        <w:t>)</w:t>
      </w:r>
      <w:r>
        <w:rPr>
          <w:noProof/>
        </w:rPr>
        <w:t xml:space="preserve"> 10</w:t>
      </w:r>
      <w:r>
        <w:rPr>
          <w:noProof/>
          <w:vertAlign w:val="superscript"/>
        </w:rPr>
        <w:t>-5</w:t>
      </w:r>
      <w:r>
        <w:rPr>
          <w:noProof/>
        </w:rPr>
        <w:t>;</w:t>
      </w:r>
    </w:p>
    <w:p w:rsidR="00000000" w:rsidRDefault="00400209">
      <w:pPr>
        <w:widowControl w:val="0"/>
        <w:ind w:left="1134" w:hanging="425"/>
        <w:jc w:val="both"/>
      </w:pPr>
      <w:r>
        <w:rPr>
          <w:noProof/>
        </w:rPr>
        <w:sym w:font="Symbol" w:char="F078"/>
      </w:r>
      <w:r>
        <w:rPr>
          <w:vertAlign w:val="superscript"/>
        </w:rPr>
        <w:t>н</w:t>
      </w:r>
      <w:r>
        <w:rPr>
          <w:noProof/>
        </w:rPr>
        <w:t xml:space="preserve"> </w:t>
      </w:r>
      <w:r>
        <w:t>- относительная высота сжатой зоны се</w:t>
      </w:r>
      <w:r>
        <w:softHyphen/>
        <w:t>чения с учетом действия усилий про</w:t>
      </w:r>
      <w:r>
        <w:softHyphen/>
        <w:t>дольного обжатия (внешней сжимаю</w:t>
      </w:r>
      <w:r>
        <w:softHyphen/>
        <w:t>щей силы, усилия предварительного напряжения,   распорного   усилия)</w:t>
      </w:r>
      <w:r>
        <w:rPr>
          <w:noProof/>
        </w:rPr>
        <w:t xml:space="preserve">, </w:t>
      </w:r>
      <w:r>
        <w:t>равная:</w:t>
      </w:r>
    </w:p>
    <w:p w:rsidR="00000000" w:rsidRDefault="00400209">
      <w:pPr>
        <w:widowControl w:val="0"/>
        <w:ind w:firstLine="284"/>
        <w:jc w:val="center"/>
      </w:pPr>
      <w:r>
        <w:rPr>
          <w:position w:val="-32"/>
        </w:rPr>
        <w:object w:dxaOrig="800" w:dyaOrig="740">
          <v:shape id="_x0000_i1229" type="#_x0000_t75" style="width:39.75pt;height:36.75pt" o:ole="">
            <v:imagedata r:id="rId374" o:title=""/>
          </v:shape>
          <o:OLEObject Type="Embed" ProgID="Equation.3" ShapeID="_x0000_i1229" DrawAspect="Content" ObjectID="_1427228047" r:id="rId375"/>
        </w:object>
      </w:r>
    </w:p>
    <w:p w:rsidR="00000000" w:rsidRDefault="00400209">
      <w:pPr>
        <w:widowControl w:val="0"/>
        <w:ind w:left="1134" w:hanging="425"/>
        <w:jc w:val="both"/>
      </w:pPr>
      <w:r>
        <w:rPr>
          <w:i/>
          <w:lang w:val="en-US"/>
        </w:rPr>
        <w:t>S</w:t>
      </w:r>
      <w:r>
        <w:rPr>
          <w:noProof/>
        </w:rPr>
        <w:t xml:space="preserve"> -</w:t>
      </w:r>
      <w:r>
        <w:t xml:space="preserve"> коэффициент, зависящий от схемы загружения элементов и условий на опорах, принимаемый согласно прил.</w:t>
      </w:r>
      <w:r>
        <w:rPr>
          <w:noProof/>
        </w:rPr>
        <w:t xml:space="preserve"> 5; </w:t>
      </w:r>
    </w:p>
    <w:p w:rsidR="00000000" w:rsidRDefault="00400209">
      <w:pPr>
        <w:widowControl w:val="0"/>
        <w:ind w:firstLine="709"/>
        <w:jc w:val="both"/>
      </w:pPr>
      <w:r>
        <w:rPr>
          <w:i/>
          <w:lang w:val="en-US"/>
        </w:rPr>
        <w:t>l</w:t>
      </w:r>
      <w:r>
        <w:rPr>
          <w:vertAlign w:val="subscript"/>
          <w:lang w:val="en-US"/>
        </w:rPr>
        <w:t>0</w:t>
      </w:r>
      <w:r>
        <w:rPr>
          <w:noProof/>
        </w:rPr>
        <w:t xml:space="preserve"> -</w:t>
      </w:r>
      <w:r>
        <w:t xml:space="preserve"> расчетная длина элемента. </w:t>
      </w:r>
    </w:p>
    <w:p w:rsidR="00000000" w:rsidRDefault="00400209">
      <w:pPr>
        <w:widowControl w:val="0"/>
        <w:ind w:firstLine="284"/>
        <w:jc w:val="both"/>
      </w:pPr>
      <w:r>
        <w:t>Изгибающий момент</w:t>
      </w:r>
      <w:r>
        <w:rPr>
          <w:lang w:val="en-US"/>
        </w:rPr>
        <w:t xml:space="preserve"> </w:t>
      </w:r>
      <w:r>
        <w:rPr>
          <w:i/>
        </w:rPr>
        <w:t>М</w:t>
      </w:r>
      <w:r>
        <w:rPr>
          <w:vertAlign w:val="superscript"/>
        </w:rPr>
        <w:t>н</w:t>
      </w:r>
      <w:r>
        <w:t xml:space="preserve">, определяемый с учетом распорного усилия, не должен превышать предельный изгибающий момент </w:t>
      </w:r>
      <w:r>
        <w:rPr>
          <w:i/>
        </w:rPr>
        <w:t>М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noProof/>
        </w:rPr>
        <w:t>,</w:t>
      </w:r>
      <w:r>
        <w:t xml:space="preserve"> подсчи</w:t>
      </w:r>
      <w:r>
        <w:softHyphen/>
        <w:t xml:space="preserve">танный при граничной относительной высоте сжатой зоны сечения </w:t>
      </w:r>
      <w:r>
        <w:rPr>
          <w:noProof/>
        </w:rPr>
        <w:sym w:font="Symbol" w:char="F078"/>
      </w:r>
      <w:r>
        <w:rPr>
          <w:vertAlign w:val="superscript"/>
        </w:rPr>
        <w:t>д</w:t>
      </w:r>
      <w:r>
        <w:t>.</w:t>
      </w:r>
    </w:p>
    <w:p w:rsidR="00000000" w:rsidRDefault="00400209">
      <w:pPr>
        <w:widowControl w:val="0"/>
        <w:ind w:firstLine="284"/>
        <w:jc w:val="both"/>
      </w:pPr>
      <w:r>
        <w:t>Предельный изгибающий момент</w:t>
      </w:r>
      <w:r>
        <w:rPr>
          <w:lang w:val="en-US"/>
        </w:rPr>
        <w:t xml:space="preserve"> </w:t>
      </w:r>
      <w:r>
        <w:rPr>
          <w:i/>
        </w:rPr>
        <w:t>М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t>, восприни</w:t>
      </w:r>
      <w:r>
        <w:softHyphen/>
        <w:t>маемый норма</w:t>
      </w:r>
      <w:r>
        <w:softHyphen/>
        <w:t xml:space="preserve">льным сечением, следует определять по формулам: </w:t>
      </w:r>
    </w:p>
    <w:p w:rsidR="00000000" w:rsidRDefault="00400209">
      <w:pPr>
        <w:widowControl w:val="0"/>
        <w:ind w:firstLine="284"/>
        <w:jc w:val="both"/>
      </w:pPr>
      <w:r>
        <w:t>для прямоугольных сечений</w:t>
      </w:r>
    </w:p>
    <w:p w:rsidR="00000000" w:rsidRDefault="00400209">
      <w:pPr>
        <w:widowControl w:val="0"/>
        <w:ind w:firstLine="284"/>
        <w:jc w:val="center"/>
      </w:pPr>
      <w:r>
        <w:rPr>
          <w:i/>
        </w:rPr>
        <w:t>М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t xml:space="preserve"> = 0,5</w:t>
      </w:r>
      <w:r>
        <w:rPr>
          <w:i/>
          <w:lang w:val="en-US"/>
        </w:rPr>
        <w:t>bh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t>;</w:t>
      </w:r>
    </w:p>
    <w:p w:rsidR="00000000" w:rsidRDefault="00400209">
      <w:pPr>
        <w:widowControl w:val="0"/>
        <w:ind w:firstLine="284"/>
        <w:jc w:val="both"/>
      </w:pPr>
      <w:r>
        <w:t>для элементов с сечениям</w:t>
      </w:r>
      <w:r>
        <w:t>и, отличными от прямо угольных,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</w:rPr>
        <w:t>М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t xml:space="preserve"> =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R</w:t>
      </w:r>
      <w:r>
        <w:rPr>
          <w:lang w:val="en-US"/>
        </w:rPr>
        <w:t xml:space="preserve"> + </w:t>
      </w:r>
      <w:r>
        <w:rPr>
          <w:i/>
          <w:lang w:val="en-US"/>
        </w:rPr>
        <w:t>R</w:t>
      </w:r>
      <w:r>
        <w:rPr>
          <w:vertAlign w:val="subscript"/>
        </w:rPr>
        <w:t>а.с</w:t>
      </w:r>
      <w:r>
        <w:rPr>
          <w:vertAlign w:val="superscript"/>
        </w:rPr>
        <w:t>д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a</w:t>
      </w:r>
      <w:r>
        <w:rPr>
          <w:vertAlign w:val="subscript"/>
          <w:lang w:val="en-US"/>
        </w:rPr>
        <w:sym w:font="Symbol" w:char="F0A2"/>
      </w:r>
      <w:r>
        <w:rPr>
          <w:lang w:val="en-US"/>
        </w:rPr>
        <w:t>,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S</w:t>
      </w:r>
      <w:r>
        <w:rPr>
          <w:vertAlign w:val="subscript"/>
          <w:lang w:val="en-US"/>
        </w:rPr>
        <w:t>R</w:t>
      </w:r>
      <w:r>
        <w:rPr>
          <w:lang w:val="en-US"/>
        </w:rPr>
        <w:t xml:space="preserve"> </w:t>
      </w:r>
      <w:r>
        <w:rPr>
          <w:noProof/>
        </w:rPr>
        <w:t>-</w:t>
      </w:r>
      <w:r>
        <w:t xml:space="preserve"> статический момент площади сжатого бетона при относительной высоте сечения </w:t>
      </w:r>
      <w:r>
        <w:rPr>
          <w:noProof/>
        </w:rPr>
        <w:sym w:font="Symbol" w:char="F078"/>
      </w:r>
      <w:r>
        <w:rPr>
          <w:noProof/>
          <w:vertAlign w:val="subscript"/>
        </w:rPr>
        <w:t>R</w:t>
      </w:r>
      <w:r>
        <w:rPr>
          <w:vertAlign w:val="superscript"/>
        </w:rPr>
        <w:t>д</w:t>
      </w:r>
      <w:r>
        <w:rPr>
          <w:noProof/>
        </w:rPr>
        <w:t>;</w:t>
      </w:r>
    </w:p>
    <w:p w:rsidR="00000000" w:rsidRDefault="00400209">
      <w:pPr>
        <w:widowControl w:val="0"/>
        <w:ind w:firstLine="284"/>
        <w:jc w:val="both"/>
      </w:pPr>
      <w:r>
        <w:rPr>
          <w:i/>
          <w:lang w:val="en-US"/>
        </w:rPr>
        <w:t>S</w:t>
      </w:r>
      <w:r>
        <w:rPr>
          <w:vertAlign w:val="subscript"/>
          <w:lang w:val="en-US"/>
        </w:rPr>
        <w:t>a</w:t>
      </w:r>
      <w:r>
        <w:rPr>
          <w:vertAlign w:val="subscript"/>
          <w:lang w:val="en-US"/>
        </w:rPr>
        <w:sym w:font="Symbol" w:char="F0A2"/>
      </w:r>
      <w:r>
        <w:rPr>
          <w:noProof/>
        </w:rPr>
        <w:t xml:space="preserve"> -</w:t>
      </w:r>
      <w:r>
        <w:t xml:space="preserve"> статический момент площади сжатой арматуры относительно центра тяжести растянутой арматуры;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sym w:font="Symbol" w:char="F078"/>
      </w:r>
      <w:r>
        <w:rPr>
          <w:noProof/>
          <w:vertAlign w:val="subscript"/>
        </w:rPr>
        <w:t>R</w:t>
      </w:r>
      <w:r>
        <w:rPr>
          <w:vertAlign w:val="superscript"/>
        </w:rPr>
        <w:t>д</w:t>
      </w:r>
      <w:r>
        <w:rPr>
          <w:noProof/>
        </w:rPr>
        <w:t xml:space="preserve"> -</w:t>
      </w:r>
      <w:r>
        <w:t xml:space="preserve"> граничное значение относительной высоты сжатой зоны. определяемое по п.</w:t>
      </w:r>
      <w:r>
        <w:rPr>
          <w:noProof/>
        </w:rPr>
        <w:t xml:space="preserve"> 4.19</w:t>
      </w:r>
      <w:r>
        <w:t xml:space="preserve"> настоящих норм.</w:t>
      </w:r>
    </w:p>
    <w:p w:rsidR="00000000" w:rsidRDefault="00400209">
      <w:pPr>
        <w:pStyle w:val="1"/>
        <w:jc w:val="right"/>
        <w:rPr>
          <w:rFonts w:ascii="Times New Roman" w:hAnsi="Times New Roman"/>
        </w:rPr>
      </w:pPr>
      <w:bookmarkStart w:id="2349" w:name="_Toc418522035"/>
      <w:r>
        <w:rPr>
          <w:rFonts w:ascii="Times New Roman" w:hAnsi="Times New Roman"/>
        </w:rPr>
        <w:t>ПРИЛОЖЕНИЕ 12*</w:t>
      </w:r>
      <w:bookmarkEnd w:id="2349"/>
      <w:r>
        <w:rPr>
          <w:rFonts w:ascii="Times New Roman" w:hAnsi="Times New Roman"/>
        </w:rPr>
        <w:t xml:space="preserve"> </w:t>
      </w:r>
    </w:p>
    <w:p w:rsidR="00000000" w:rsidRDefault="00400209">
      <w:pPr>
        <w:pStyle w:val="1"/>
        <w:rPr>
          <w:rFonts w:ascii="Times New Roman" w:hAnsi="Times New Roman"/>
        </w:rPr>
      </w:pPr>
      <w:bookmarkStart w:id="2350" w:name="_Toc418522036"/>
      <w:r>
        <w:rPr>
          <w:rFonts w:ascii="Times New Roman" w:hAnsi="Times New Roman"/>
        </w:rPr>
        <w:t>РАСЧЕТ СТЕН КОМПЛЕКСНОЙ КОНСТРУКЦИИ</w:t>
      </w:r>
      <w:bookmarkEnd w:id="2350"/>
    </w:p>
    <w:p w:rsidR="00000000" w:rsidRDefault="00400209">
      <w:pPr>
        <w:widowControl w:val="0"/>
        <w:ind w:firstLine="284"/>
        <w:jc w:val="both"/>
      </w:pPr>
      <w:r>
        <w:t>Расчет стен комплексной конструкции убежищ производится для сечений, нормальных к их про</w:t>
      </w:r>
      <w:r>
        <w:softHyphen/>
        <w:t>дольной оси. Комплексные ко</w:t>
      </w:r>
      <w:r>
        <w:t>нструкции, работаю</w:t>
      </w:r>
      <w:r>
        <w:softHyphen/>
        <w:t>щие на изгиб, следует проверять также расчетом на воздействие скалывающих напряжений.</w:t>
      </w:r>
    </w:p>
    <w:p w:rsidR="00000000" w:rsidRDefault="00400209">
      <w:pPr>
        <w:widowControl w:val="0"/>
        <w:ind w:firstLine="284"/>
        <w:jc w:val="both"/>
      </w:pPr>
      <w:r>
        <w:t xml:space="preserve">Расчет сечений, нормальных к продольной оси элемента, производится, как и в железобетонных конструкциях, в зависимости от соотношения между величиной относительной высоты сжатой зоны кирпичной кладки </w:t>
      </w:r>
      <w:r>
        <w:rPr>
          <w:noProof/>
        </w:rPr>
        <w:sym w:font="Symbol" w:char="F078"/>
      </w:r>
      <w:r>
        <w:rPr>
          <w:vertAlign w:val="subscript"/>
        </w:rPr>
        <w:t>к</w:t>
      </w:r>
      <w:r>
        <w:rPr>
          <w:vertAlign w:val="superscript"/>
        </w:rPr>
        <w:t>д</w:t>
      </w:r>
      <w:r>
        <w:t xml:space="preserve"> и ее граничным значением </w:t>
      </w:r>
      <w:r>
        <w:rPr>
          <w:noProof/>
        </w:rP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rPr>
          <w:vertAlign w:val="subscript"/>
        </w:rPr>
        <w:t>к</w:t>
      </w:r>
      <w:r>
        <w:t xml:space="preserve">. </w:t>
      </w:r>
    </w:p>
    <w:p w:rsidR="00000000" w:rsidRDefault="00400209">
      <w:pPr>
        <w:widowControl w:val="0"/>
        <w:ind w:firstLine="284"/>
        <w:jc w:val="both"/>
      </w:pPr>
      <w:r>
        <w:t>Расчет про</w:t>
      </w:r>
      <w:r>
        <w:softHyphen/>
        <w:t>изводится:</w:t>
      </w:r>
    </w:p>
    <w:p w:rsidR="00000000" w:rsidRDefault="00400209">
      <w:pPr>
        <w:widowControl w:val="0"/>
        <w:ind w:firstLine="284"/>
        <w:jc w:val="both"/>
      </w:pPr>
      <w:r>
        <w:t xml:space="preserve">при </w:t>
      </w:r>
      <w:r>
        <w:rPr>
          <w:noProof/>
        </w:rPr>
        <w:sym w:font="Symbol" w:char="F078"/>
      </w:r>
      <w:r>
        <w:rPr>
          <w:vertAlign w:val="subscript"/>
        </w:rPr>
        <w:t>к</w:t>
      </w:r>
      <w:r>
        <w:rPr>
          <w:vertAlign w:val="superscript"/>
        </w:rPr>
        <w:t>д</w:t>
      </w:r>
      <w:r>
        <w:t xml:space="preserve"> </w:t>
      </w:r>
      <w:r>
        <w:sym w:font="Symbol" w:char="F0A3"/>
      </w:r>
      <w:r>
        <w:t xml:space="preserve"> </w:t>
      </w:r>
      <w:r>
        <w:rPr>
          <w:noProof/>
        </w:rP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rPr>
          <w:vertAlign w:val="subscript"/>
        </w:rPr>
        <w:t>к</w:t>
      </w:r>
      <w:r>
        <w:t xml:space="preserve"> с учетом расчетных динамичес</w:t>
      </w:r>
      <w:r>
        <w:softHyphen/>
        <w:t>ких сопротивлений арматуры;</w:t>
      </w:r>
    </w:p>
    <w:p w:rsidR="00000000" w:rsidRDefault="00400209">
      <w:pPr>
        <w:widowControl w:val="0"/>
        <w:ind w:firstLine="284"/>
        <w:jc w:val="both"/>
      </w:pPr>
      <w:r>
        <w:t xml:space="preserve">при </w:t>
      </w:r>
      <w:r>
        <w:rPr>
          <w:noProof/>
        </w:rPr>
        <w:sym w:font="Symbol" w:char="F078"/>
      </w:r>
      <w:r>
        <w:rPr>
          <w:vertAlign w:val="subscript"/>
        </w:rPr>
        <w:t>к</w:t>
      </w:r>
      <w:r>
        <w:rPr>
          <w:vertAlign w:val="superscript"/>
        </w:rPr>
        <w:t>д</w:t>
      </w:r>
      <w:r>
        <w:rPr>
          <w:noProof/>
        </w:rPr>
        <w:t xml:space="preserve"> &gt;</w:t>
      </w:r>
      <w:r>
        <w:t xml:space="preserve"> </w:t>
      </w:r>
      <w:r>
        <w:rPr>
          <w:noProof/>
        </w:rPr>
        <w:sym w:font="Symbol" w:char="F078"/>
      </w:r>
      <w:r>
        <w:rPr>
          <w:vertAlign w:val="subscript"/>
          <w:lang w:val="en-US"/>
        </w:rPr>
        <w:t>R</w:t>
      </w:r>
      <w:r>
        <w:rPr>
          <w:vertAlign w:val="superscript"/>
        </w:rPr>
        <w:t>д</w:t>
      </w:r>
      <w:r>
        <w:rPr>
          <w:vertAlign w:val="subscript"/>
        </w:rPr>
        <w:t>к</w:t>
      </w:r>
      <w:r>
        <w:t xml:space="preserve"> учетом напряжении </w:t>
      </w:r>
      <w:r>
        <w:sym w:font="Symbol" w:char="F073"/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t>, дости</w:t>
      </w:r>
      <w:r>
        <w:softHyphen/>
        <w:t xml:space="preserve">гаемых в арматуре и определяемых </w:t>
      </w:r>
      <w:r>
        <w:t>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32"/>
        </w:rPr>
        <w:object w:dxaOrig="2020" w:dyaOrig="760">
          <v:shape id="_x0000_i1230" type="#_x0000_t75" style="width:101.25pt;height:38.25pt" o:ole="">
            <v:imagedata r:id="rId376" o:title=""/>
          </v:shape>
          <o:OLEObject Type="Embed" ProgID="Equation.3" ShapeID="_x0000_i1230" DrawAspect="Content" ObjectID="_1427228048" r:id="rId377"/>
        </w:object>
      </w:r>
      <w:r>
        <w:t>.         (1)</w:t>
      </w:r>
    </w:p>
    <w:p w:rsidR="00000000" w:rsidRDefault="00400209">
      <w:pPr>
        <w:widowControl w:val="0"/>
        <w:ind w:firstLine="284"/>
        <w:jc w:val="both"/>
      </w:pPr>
      <w:r>
        <w:t xml:space="preserve">Значения </w:t>
      </w:r>
      <w:r>
        <w:rPr>
          <w:noProof/>
        </w:rPr>
        <w:sym w:font="Symbol" w:char="F078"/>
      </w:r>
      <w:r>
        <w:rPr>
          <w:vertAlign w:val="subscript"/>
        </w:rPr>
        <w:t>к</w:t>
      </w:r>
      <w:r>
        <w:rPr>
          <w:vertAlign w:val="superscript"/>
        </w:rPr>
        <w:t>д</w:t>
      </w:r>
      <w:r>
        <w:t xml:space="preserve"> определяются из выражения</w:t>
      </w:r>
    </w:p>
    <w:p w:rsidR="00000000" w:rsidRDefault="00400209">
      <w:pPr>
        <w:widowControl w:val="0"/>
        <w:ind w:firstLine="284"/>
        <w:jc w:val="center"/>
      </w:pPr>
      <w:r>
        <w:rPr>
          <w:position w:val="-32"/>
        </w:rPr>
        <w:object w:dxaOrig="800" w:dyaOrig="740">
          <v:shape id="_x0000_i1231" type="#_x0000_t75" style="width:39.75pt;height:36.75pt" o:ole="">
            <v:imagedata r:id="rId378" o:title=""/>
          </v:shape>
          <o:OLEObject Type="Embed" ProgID="Equation.3" ShapeID="_x0000_i1231" DrawAspect="Content" ObjectID="_1427228049" r:id="rId379"/>
        </w:object>
      </w:r>
      <w:r>
        <w:t xml:space="preserve">  или </w:t>
      </w:r>
      <w:r>
        <w:rPr>
          <w:position w:val="-46"/>
        </w:rPr>
        <w:object w:dxaOrig="1080" w:dyaOrig="1040">
          <v:shape id="_x0000_i1232" type="#_x0000_t75" style="width:54pt;height:51.75pt" o:ole="">
            <v:imagedata r:id="rId380" o:title=""/>
          </v:shape>
          <o:OLEObject Type="Embed" ProgID="Equation.3" ShapeID="_x0000_i1232" DrawAspect="Content" ObjectID="_1427228050" r:id="rId381"/>
        </w:object>
      </w:r>
      <w:r>
        <w:t>,</w:t>
      </w:r>
    </w:p>
    <w:p w:rsidR="00000000" w:rsidRDefault="00400209">
      <w:pPr>
        <w:widowControl w:val="0"/>
        <w:ind w:left="1134" w:hanging="850"/>
        <w:jc w:val="both"/>
      </w:pPr>
      <w:r>
        <w:t>где</w:t>
      </w:r>
      <w:r>
        <w:rPr>
          <w:lang w:val="en-US"/>
        </w:rPr>
        <w:t xml:space="preserve"> </w:t>
      </w:r>
      <w:r>
        <w:t xml:space="preserve">   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>- рабочая высота сечения, равная сумме толщин материалов комплексной кон</w:t>
      </w:r>
      <w:r>
        <w:softHyphen/>
        <w:t>струкции за вычетом расстояния от растянутой грани сечения до центра тяжести растянутой арматуры;</w:t>
      </w:r>
    </w:p>
    <w:p w:rsidR="00000000" w:rsidRDefault="00400209">
      <w:pPr>
        <w:widowControl w:val="0"/>
        <w:ind w:firstLine="851"/>
        <w:jc w:val="both"/>
      </w:pPr>
      <w:r>
        <w:rPr>
          <w:i/>
        </w:rPr>
        <w:t>х</w:t>
      </w:r>
      <w:r>
        <w:rPr>
          <w:vertAlign w:val="superscript"/>
        </w:rPr>
        <w:t>д</w:t>
      </w:r>
      <w:r>
        <w:rPr>
          <w:noProof/>
        </w:rPr>
        <w:t xml:space="preserve"> -</w:t>
      </w:r>
      <w:r>
        <w:t xml:space="preserve"> высота сжатой зоны комплексного</w:t>
      </w:r>
      <w:r>
        <w:rPr>
          <w:lang w:val="en-US"/>
        </w:rPr>
        <w:t xml:space="preserve"> </w:t>
      </w:r>
      <w:r>
        <w:t>сечения;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  <w:lang w:val="en-US"/>
        </w:rPr>
        <w:t>R</w:t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rPr>
          <w:noProof/>
        </w:rPr>
        <w:t xml:space="preserve"> </w:t>
      </w:r>
      <w:r>
        <w:t>- расчетное динамическое сопротивление арматуры растяжению;</w:t>
      </w:r>
    </w:p>
    <w:p w:rsidR="00000000" w:rsidRDefault="00400209">
      <w:pPr>
        <w:widowControl w:val="0"/>
        <w:ind w:firstLine="851"/>
        <w:jc w:val="both"/>
      </w:pPr>
      <w:r>
        <w:rPr>
          <w:noProof/>
        </w:rPr>
        <w:sym w:font="Symbol" w:char="F06D"/>
      </w:r>
      <w:r>
        <w:rPr>
          <w:noProof/>
        </w:rPr>
        <w:t xml:space="preserve"> </w:t>
      </w:r>
      <w:r>
        <w:t xml:space="preserve">- коэффициент армирования сечения; </w:t>
      </w:r>
    </w:p>
    <w:p w:rsidR="00000000" w:rsidRDefault="00400209">
      <w:pPr>
        <w:widowControl w:val="0"/>
        <w:ind w:firstLine="851"/>
        <w:jc w:val="both"/>
      </w:pPr>
      <w:r>
        <w:rPr>
          <w:i/>
          <w:lang w:val="en-US"/>
        </w:rPr>
        <w:t>R</w:t>
      </w:r>
      <w:r>
        <w:rPr>
          <w:vertAlign w:val="subscript"/>
          <w:lang w:val="en-US"/>
        </w:rPr>
        <w:t>ê.è</w:t>
      </w:r>
      <w:r>
        <w:rPr>
          <w:vertAlign w:val="superscript"/>
          <w:lang w:val="en-US"/>
        </w:rPr>
        <w:t>ä</w:t>
      </w:r>
      <w:r>
        <w:rPr>
          <w:noProof/>
        </w:rPr>
        <w:t xml:space="preserve"> </w:t>
      </w:r>
      <w:r>
        <w:t>- расчетное сопротивление кладки из</w:t>
      </w:r>
      <w:r>
        <w:t>гибу,</w:t>
      </w:r>
    </w:p>
    <w:p w:rsidR="00000000" w:rsidRDefault="00400209">
      <w:pPr>
        <w:widowControl w:val="0"/>
        <w:ind w:firstLine="1134"/>
        <w:jc w:val="both"/>
      </w:pPr>
      <w:r>
        <w:t>равное:</w:t>
      </w:r>
    </w:p>
    <w:p w:rsidR="00000000" w:rsidRDefault="00400209">
      <w:pPr>
        <w:widowControl w:val="0"/>
        <w:ind w:firstLine="284"/>
        <w:jc w:val="center"/>
      </w:pPr>
      <w:r>
        <w:rPr>
          <w:i/>
          <w:lang w:val="en-US"/>
        </w:rPr>
        <w:t>R</w:t>
      </w:r>
      <w:r>
        <w:rPr>
          <w:vertAlign w:val="subscript"/>
        </w:rPr>
        <w:t>к.и</w:t>
      </w:r>
      <w:r>
        <w:rPr>
          <w:vertAlign w:val="superscript"/>
        </w:rPr>
        <w:t>д</w:t>
      </w:r>
      <w:r>
        <w:t xml:space="preserve"> = 1,25</w:t>
      </w:r>
      <w:r>
        <w:rPr>
          <w:i/>
          <w:lang w:val="en-US"/>
        </w:rPr>
        <w:t>R</w:t>
      </w:r>
      <w:r>
        <w:rPr>
          <w:vertAlign w:val="subscript"/>
        </w:rPr>
        <w:t>к.с</w:t>
      </w:r>
      <w:r>
        <w:rPr>
          <w:i/>
        </w:rPr>
        <w:t>К</w:t>
      </w:r>
      <w:r>
        <w:rPr>
          <w:vertAlign w:val="subscript"/>
        </w:rPr>
        <w:t>у</w:t>
      </w:r>
      <w:r>
        <w:t>,       (2)</w:t>
      </w:r>
    </w:p>
    <w:p w:rsidR="00000000" w:rsidRDefault="00400209">
      <w:pPr>
        <w:widowControl w:val="0"/>
        <w:ind w:left="1134" w:hanging="850"/>
        <w:jc w:val="both"/>
      </w:pPr>
      <w:r>
        <w:t xml:space="preserve">где    </w:t>
      </w:r>
      <w:r>
        <w:rPr>
          <w:i/>
          <w:lang w:val="en-US"/>
        </w:rPr>
        <w:t>R</w:t>
      </w:r>
      <w:r>
        <w:rPr>
          <w:vertAlign w:val="subscript"/>
        </w:rPr>
        <w:t>к.с</w:t>
      </w:r>
      <w:r>
        <w:rPr>
          <w:noProof/>
        </w:rPr>
        <w:t xml:space="preserve"> -</w:t>
      </w:r>
      <w:r>
        <w:t xml:space="preserve"> расчетное сопротивление кирпичной кладки на сжатие, принимаемое согласно СНиП по проектированию каменных и армокаменных конструкции;</w:t>
      </w:r>
    </w:p>
    <w:p w:rsidR="00000000" w:rsidRDefault="00400209">
      <w:pPr>
        <w:widowControl w:val="0"/>
        <w:ind w:left="1134" w:hanging="283"/>
        <w:jc w:val="both"/>
      </w:pPr>
      <w:r>
        <w:rPr>
          <w:i/>
        </w:rPr>
        <w:t>К</w:t>
      </w:r>
      <w:r>
        <w:rPr>
          <w:vertAlign w:val="subscript"/>
        </w:rPr>
        <w:t>у</w:t>
      </w:r>
      <w:r>
        <w:rPr>
          <w:noProof/>
        </w:rPr>
        <w:t xml:space="preserve"> -</w:t>
      </w:r>
      <w:r>
        <w:t xml:space="preserve"> коэффициент динамического упрочне</w:t>
      </w:r>
      <w:r>
        <w:softHyphen/>
        <w:t>ния кладки, принимаемый равным</w:t>
      </w:r>
      <w:r>
        <w:rPr>
          <w:noProof/>
        </w:rPr>
        <w:t xml:space="preserve"> 1</w:t>
      </w:r>
      <w:r>
        <w:t>,</w:t>
      </w:r>
      <w:r>
        <w:rPr>
          <w:noProof/>
        </w:rPr>
        <w:t xml:space="preserve">2. </w:t>
      </w:r>
    </w:p>
    <w:p w:rsidR="00000000" w:rsidRDefault="00400209">
      <w:pPr>
        <w:widowControl w:val="0"/>
        <w:ind w:firstLine="284"/>
        <w:jc w:val="both"/>
      </w:pPr>
      <w:r>
        <w:t xml:space="preserve">Величина </w:t>
      </w:r>
      <w:r>
        <w:sym w:font="Symbol" w:char="F078"/>
      </w:r>
      <w:r>
        <w:rPr>
          <w:vertAlign w:val="subscript"/>
          <w:lang w:val="en-US"/>
        </w:rPr>
        <w:t>R</w:t>
      </w:r>
      <w:r>
        <w:rPr>
          <w:vertAlign w:val="subscript"/>
        </w:rPr>
        <w:t>к</w:t>
      </w:r>
      <w:r>
        <w:rPr>
          <w:vertAlign w:val="superscript"/>
        </w:rPr>
        <w:t>д</w:t>
      </w:r>
      <w:r>
        <w:t xml:space="preserve"> определяется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noProof/>
          <w:position w:val="-66"/>
        </w:rPr>
        <w:object w:dxaOrig="2079" w:dyaOrig="1120">
          <v:shape id="_x0000_i1233" type="#_x0000_t75" style="width:104.25pt;height:56.25pt" o:ole="">
            <v:imagedata r:id="rId382" o:title=""/>
          </v:shape>
          <o:OLEObject Type="Embed" ProgID="Equation.3" ShapeID="_x0000_i1233" DrawAspect="Content" ObjectID="_1427228051" r:id="rId383"/>
        </w:object>
      </w:r>
      <w:r>
        <w:t>,       (3)</w:t>
      </w:r>
    </w:p>
    <w:p w:rsidR="00000000" w:rsidRDefault="00400209">
      <w:pPr>
        <w:widowControl w:val="0"/>
        <w:ind w:firstLine="284"/>
        <w:jc w:val="both"/>
      </w:pPr>
      <w:r>
        <w:t xml:space="preserve">где  </w:t>
      </w:r>
      <w:r>
        <w:sym w:font="Symbol" w:char="F078"/>
      </w:r>
      <w:r>
        <w:rPr>
          <w:vertAlign w:val="subscript"/>
          <w:lang w:val="en-US"/>
        </w:rPr>
        <w:t>Q</w:t>
      </w:r>
      <w:r>
        <w:rPr>
          <w:vertAlign w:val="subscript"/>
        </w:rPr>
        <w:t>к</w:t>
      </w:r>
      <w:r>
        <w:rPr>
          <w:vertAlign w:val="superscript"/>
        </w:rPr>
        <w:t>д</w:t>
      </w:r>
      <w:r>
        <w:t xml:space="preserve"> - характеристика сжатой зоны кладки, определяемая по формуле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sym w:font="Symbol" w:char="F078"/>
      </w:r>
      <w:r>
        <w:rPr>
          <w:vertAlign w:val="subscript"/>
          <w:lang w:val="en-US"/>
        </w:rPr>
        <w:t>Q</w:t>
      </w:r>
      <w:r>
        <w:rPr>
          <w:vertAlign w:val="subscript"/>
        </w:rPr>
        <w:t>к</w:t>
      </w:r>
      <w:r>
        <w:rPr>
          <w:vertAlign w:val="superscript"/>
        </w:rPr>
        <w:t>д</w:t>
      </w:r>
      <w:r>
        <w:rPr>
          <w:noProof/>
        </w:rPr>
        <w:t xml:space="preserve"> = 0</w:t>
      </w:r>
      <w:r>
        <w:t>,</w:t>
      </w:r>
      <w:r>
        <w:rPr>
          <w:noProof/>
        </w:rPr>
        <w:t>85</w:t>
      </w:r>
      <w:r>
        <w:t xml:space="preserve"> </w:t>
      </w:r>
      <w:r>
        <w:rPr>
          <w:noProof/>
        </w:rPr>
        <w:t>- 0,0008</w:t>
      </w:r>
      <w: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к.и</w:t>
      </w:r>
      <w:r>
        <w:rPr>
          <w:vertAlign w:val="superscript"/>
        </w:rPr>
        <w:t>д</w:t>
      </w:r>
      <w:r>
        <w:t>.</w:t>
      </w:r>
      <w:r>
        <w:rPr>
          <w:noProof/>
        </w:rPr>
        <w:t xml:space="preserve">            </w:t>
      </w:r>
      <w:r>
        <w:t>(</w:t>
      </w:r>
      <w:r>
        <w:rPr>
          <w:noProof/>
        </w:rPr>
        <w:t>4)</w:t>
      </w:r>
    </w:p>
    <w:p w:rsidR="00000000" w:rsidRDefault="00400209">
      <w:pPr>
        <w:widowControl w:val="0"/>
        <w:ind w:firstLine="284"/>
        <w:jc w:val="both"/>
      </w:pPr>
      <w:r>
        <w:t xml:space="preserve">Расчет прочности нормальных сечений на изгиб производится </w:t>
      </w:r>
      <w:r>
        <w:t>по формуле</w:t>
      </w:r>
    </w:p>
    <w:p w:rsidR="00000000" w:rsidRDefault="00400209">
      <w:pPr>
        <w:widowControl w:val="0"/>
        <w:ind w:firstLine="284"/>
        <w:jc w:val="center"/>
      </w:pPr>
      <w:r>
        <w:rPr>
          <w:i/>
        </w:rPr>
        <w:t xml:space="preserve">М </w:t>
      </w:r>
      <w:r>
        <w:sym w:font="Symbol" w:char="F0A3"/>
      </w:r>
      <w: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а</w:t>
      </w:r>
      <w:r>
        <w:rPr>
          <w:vertAlign w:val="superscript"/>
        </w:rPr>
        <w:t>д</w:t>
      </w:r>
      <w:r>
        <w:rPr>
          <w:i/>
          <w:lang w:val="en-US"/>
        </w:rPr>
        <w:t>F</w:t>
      </w:r>
      <w:r>
        <w:rPr>
          <w:vertAlign w:val="subscript"/>
        </w:rPr>
        <w:t>а</w:t>
      </w:r>
      <w:r>
        <w:t>(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- 0,5</w:t>
      </w:r>
      <w:r>
        <w:rPr>
          <w:i/>
        </w:rPr>
        <w:t>х</w:t>
      </w:r>
      <w:r>
        <w:rPr>
          <w:vertAlign w:val="superscript"/>
        </w:rPr>
        <w:t>д</w:t>
      </w:r>
      <w:r>
        <w:t>),          (5)</w:t>
      </w:r>
    </w:p>
    <w:p w:rsidR="00000000" w:rsidRDefault="00400209">
      <w:pPr>
        <w:widowControl w:val="0"/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F</w:t>
      </w:r>
      <w:r>
        <w:rPr>
          <w:vertAlign w:val="subscript"/>
        </w:rPr>
        <w:t>а</w:t>
      </w:r>
      <w:r>
        <w:t xml:space="preserve"> - площадь растянутой арматуры.</w:t>
      </w:r>
    </w:p>
    <w:p w:rsidR="00000000" w:rsidRDefault="00400209">
      <w:pPr>
        <w:widowControl w:val="0"/>
        <w:ind w:firstLine="284"/>
        <w:jc w:val="both"/>
      </w:pPr>
      <w:r>
        <w:t>Высота сжатой зоны комплексного сечения определяется по формуле</w:t>
      </w:r>
    </w:p>
    <w:p w:rsidR="00000000" w:rsidRDefault="00400209">
      <w:pPr>
        <w:widowControl w:val="0"/>
        <w:ind w:firstLine="284"/>
        <w:jc w:val="center"/>
      </w:pPr>
      <w:r>
        <w:rPr>
          <w:position w:val="-30"/>
        </w:rPr>
        <w:object w:dxaOrig="1020" w:dyaOrig="720">
          <v:shape id="_x0000_i1234" type="#_x0000_t75" style="width:51pt;height:36pt" o:ole="">
            <v:imagedata r:id="rId384" o:title=""/>
          </v:shape>
          <o:OLEObject Type="Embed" ProgID="Equation.3" ShapeID="_x0000_i1234" DrawAspect="Content" ObjectID="_1427228052" r:id="rId385"/>
        </w:object>
      </w:r>
      <w:r>
        <w:t>,                    (6)</w:t>
      </w:r>
    </w:p>
    <w:p w:rsidR="00000000" w:rsidRDefault="00400209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  </w:t>
      </w:r>
      <w:r>
        <w:rPr>
          <w:i/>
          <w:lang w:val="en-US"/>
        </w:rPr>
        <w:t>b</w:t>
      </w:r>
      <w:r>
        <w:rPr>
          <w:noProof/>
        </w:rPr>
        <w:t xml:space="preserve"> -</w:t>
      </w:r>
      <w:r>
        <w:t xml:space="preserve"> расчетная ширина элемента.</w:t>
      </w:r>
    </w:p>
    <w:p w:rsidR="00000000" w:rsidRDefault="00400209">
      <w:pPr>
        <w:widowControl w:val="0"/>
        <w:ind w:firstLine="284"/>
        <w:jc w:val="both"/>
      </w:pPr>
      <w:r>
        <w:t>При расчете изгибаемых комплексных кон</w:t>
      </w:r>
      <w:r>
        <w:softHyphen/>
        <w:t xml:space="preserve">струкций на действие поперечной силы должно соблюдаться условие (при расчете по предельному состоянию </w:t>
      </w:r>
      <w:r>
        <w:rPr>
          <w:lang w:val="en-US"/>
        </w:rPr>
        <w:t>I</w:t>
      </w:r>
      <w:r>
        <w:t>а)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rPr>
          <w:i/>
          <w:lang w:val="en-US"/>
        </w:rPr>
        <w:t>Q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t xml:space="preserve"> 0,45</w:t>
      </w:r>
      <w:r>
        <w:rPr>
          <w:i/>
          <w:lang w:val="en-US"/>
        </w:rPr>
        <w:t>b</w:t>
      </w:r>
      <w:r>
        <w:rPr>
          <w:lang w:val="en-US"/>
        </w:rPr>
        <w:t>(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rPr>
          <w:vertAlign w:val="superscript"/>
        </w:rPr>
        <w:t>д</w:t>
      </w:r>
      <w:r>
        <w:rPr>
          <w:i/>
          <w:lang w:val="en-US"/>
        </w:rPr>
        <w:t>h</w:t>
      </w:r>
      <w:r>
        <w:rPr>
          <w:vertAlign w:val="subscript"/>
        </w:rPr>
        <w:t>б</w:t>
      </w:r>
      <w:r>
        <w:t xml:space="preserve"> + </w:t>
      </w:r>
      <w:r>
        <w:rPr>
          <w:i/>
          <w:lang w:val="en-US"/>
        </w:rPr>
        <w:t>R</w:t>
      </w:r>
      <w:r>
        <w:rPr>
          <w:vertAlign w:val="subscript"/>
        </w:rPr>
        <w:t>к.и</w:t>
      </w:r>
      <w:r>
        <w:rPr>
          <w:vertAlign w:val="superscript"/>
        </w:rPr>
        <w:t>д</w:t>
      </w:r>
      <w:r>
        <w:rPr>
          <w:i/>
          <w:lang w:val="en-US"/>
        </w:rPr>
        <w:t>h</w:t>
      </w:r>
      <w:r>
        <w:rPr>
          <w:vertAlign w:val="subscript"/>
        </w:rPr>
        <w:t>к</w:t>
      </w:r>
      <w:r>
        <w:t>),</w:t>
      </w:r>
      <w:r>
        <w:rPr>
          <w:noProof/>
        </w:rPr>
        <w:t xml:space="preserve">          (7)</w:t>
      </w:r>
    </w:p>
    <w:p w:rsidR="00000000" w:rsidRDefault="00400209">
      <w:pPr>
        <w:widowControl w:val="0"/>
        <w:ind w:firstLine="284"/>
        <w:jc w:val="both"/>
      </w:pPr>
      <w:r>
        <w:rPr>
          <w:noProof/>
        </w:rPr>
        <w:t xml:space="preserve">где </w:t>
      </w:r>
      <w:r>
        <w:rPr>
          <w:i/>
          <w:lang w:val="en-US"/>
        </w:rPr>
        <w:t>h</w:t>
      </w:r>
      <w:r>
        <w:rPr>
          <w:vertAlign w:val="subscript"/>
        </w:rPr>
        <w:t>б</w:t>
      </w:r>
      <w:r>
        <w:t xml:space="preserve">, </w:t>
      </w:r>
      <w:r>
        <w:rPr>
          <w:i/>
          <w:lang w:val="en-US"/>
        </w:rPr>
        <w:t>h</w:t>
      </w:r>
      <w:r>
        <w:rPr>
          <w:vertAlign w:val="subscript"/>
        </w:rPr>
        <w:t>к</w:t>
      </w:r>
      <w:r>
        <w:rPr>
          <w:noProof/>
        </w:rPr>
        <w:t xml:space="preserve"> -</w:t>
      </w:r>
      <w:r>
        <w:t xml:space="preserve"> толщина железобетона и кирпичной кладки в стене;</w:t>
      </w:r>
    </w:p>
    <w:p w:rsidR="00000000" w:rsidRDefault="00400209">
      <w:pPr>
        <w:widowControl w:val="0"/>
        <w:ind w:firstLine="284"/>
        <w:jc w:val="both"/>
        <w:rPr>
          <w:noProof/>
        </w:rPr>
      </w:pPr>
      <w:r>
        <w:rPr>
          <w:i/>
          <w:lang w:val="en-US"/>
        </w:rPr>
        <w:t>R</w:t>
      </w:r>
      <w:r>
        <w:rPr>
          <w:vertAlign w:val="subscript"/>
          <w:lang w:val="en-US"/>
        </w:rPr>
        <w:t>ïð</w:t>
      </w:r>
      <w:r>
        <w:rPr>
          <w:vertAlign w:val="superscript"/>
          <w:lang w:val="en-US"/>
        </w:rPr>
        <w:t>ä</w:t>
      </w:r>
      <w:r>
        <w:rPr>
          <w:noProof/>
        </w:rPr>
        <w:t xml:space="preserve"> -</w:t>
      </w:r>
      <w:r>
        <w:t xml:space="preserve"> расчетная динамическая</w:t>
      </w:r>
      <w:r>
        <w:t xml:space="preserve"> призменная прочность бетона (при сжатии)</w:t>
      </w:r>
      <w:r>
        <w:rPr>
          <w:noProof/>
        </w:rPr>
        <w:t>.</w:t>
      </w:r>
    </w:p>
    <w:p w:rsidR="00000000" w:rsidRDefault="00400209">
      <w:pPr>
        <w:widowControl w:val="0"/>
        <w:ind w:firstLine="284"/>
        <w:jc w:val="both"/>
      </w:pPr>
      <w:r>
        <w:t>Если условие</w:t>
      </w:r>
      <w:r>
        <w:rPr>
          <w:noProof/>
        </w:rPr>
        <w:t xml:space="preserve"> (7)</w:t>
      </w:r>
      <w:r>
        <w:t xml:space="preserve"> не выполняется, то следует либо повышать марку бетона, либо увеличивать толщину железобетонной части сечения.</w:t>
      </w:r>
    </w:p>
    <w:p w:rsidR="00000000" w:rsidRDefault="00400209">
      <w:pPr>
        <w:widowControl w:val="0"/>
        <w:ind w:firstLine="284"/>
        <w:jc w:val="both"/>
      </w:pPr>
      <w:r>
        <w:t>Допускается производить расчет комплексной конструкции на действие поперечной силы только с учетом толщины железобетонной части стены.</w:t>
      </w:r>
    </w:p>
    <w:p w:rsidR="00000000" w:rsidRDefault="00400209">
      <w:pPr>
        <w:widowControl w:val="0"/>
        <w:ind w:firstLine="284"/>
        <w:jc w:val="center"/>
        <w:rPr>
          <w:noProof/>
        </w:rPr>
      </w:pPr>
      <w:r>
        <w:t xml:space="preserve">Расчет прочности комплексных конструкций на сдвиг по поверхности контакта кладки и железобетона производится по формуле </w:t>
      </w:r>
      <w:r>
        <w:rPr>
          <w:i/>
          <w:lang w:val="en-US"/>
        </w:rPr>
        <w:t>Q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t xml:space="preserve"> 0,9</w:t>
      </w:r>
      <w:r>
        <w:rPr>
          <w:i/>
          <w:lang w:val="en-US"/>
        </w:rPr>
        <w:t>R</w:t>
      </w:r>
      <w:r>
        <w:rPr>
          <w:vertAlign w:val="subscript"/>
        </w:rPr>
        <w:t>ср</w:t>
      </w:r>
      <w:r>
        <w:rPr>
          <w:vertAlign w:val="superscript"/>
        </w:rPr>
        <w:t>д</w:t>
      </w:r>
      <w:r>
        <w:rPr>
          <w:i/>
          <w:lang w:val="en-US"/>
        </w:rPr>
        <w:t>bh</w:t>
      </w:r>
      <w:r>
        <w:rPr>
          <w:vertAlign w:val="subscript"/>
          <w:lang w:val="en-US"/>
        </w:rPr>
        <w:t>0</w:t>
      </w:r>
      <w:r>
        <w:t>,</w:t>
      </w:r>
      <w:r>
        <w:rPr>
          <w:noProof/>
        </w:rPr>
        <w:t xml:space="preserve">                (8)</w:t>
      </w:r>
    </w:p>
    <w:p w:rsidR="00000000" w:rsidRDefault="00400209">
      <w:pPr>
        <w:widowControl w:val="0"/>
        <w:ind w:firstLine="284"/>
        <w:jc w:val="both"/>
      </w:pPr>
      <w:r>
        <w:t xml:space="preserve">где  </w:t>
      </w:r>
      <w:r>
        <w:rPr>
          <w:i/>
          <w:lang w:val="en-US"/>
        </w:rPr>
        <w:t>R</w:t>
      </w:r>
      <w:r>
        <w:rPr>
          <w:vertAlign w:val="subscript"/>
        </w:rPr>
        <w:t>ср</w:t>
      </w:r>
      <w:r>
        <w:rPr>
          <w:vertAlign w:val="superscript"/>
        </w:rPr>
        <w:t>д</w:t>
      </w:r>
      <w:r>
        <w:t xml:space="preserve"> - расчетное динамическое сопротивле</w:t>
      </w:r>
      <w:r>
        <w:softHyphen/>
        <w:t>ние ср</w:t>
      </w:r>
      <w:r>
        <w:t>езу кладки по перевязанному сечению.</w:t>
      </w:r>
    </w:p>
    <w:p w:rsidR="00000000" w:rsidRDefault="00400209">
      <w:pPr>
        <w:widowControl w:val="0"/>
        <w:ind w:firstLine="284"/>
        <w:jc w:val="both"/>
      </w:pPr>
      <w:r>
        <w:t>Если условие</w:t>
      </w:r>
      <w:r>
        <w:rPr>
          <w:noProof/>
        </w:rPr>
        <w:t xml:space="preserve"> (8</w:t>
      </w:r>
      <w:r>
        <w:t>) не соблюдается, то следует принять  конструкцию сопряжения кирпичной кладки с железобетоном, обеспечивающую это условие.</w:t>
      </w:r>
    </w:p>
    <w:p w:rsidR="00000000" w:rsidRDefault="00400209">
      <w:pPr>
        <w:pStyle w:val="1"/>
        <w:jc w:val="right"/>
        <w:rPr>
          <w:rFonts w:ascii="Times New Roman" w:hAnsi="Times New Roman"/>
        </w:rPr>
      </w:pPr>
      <w:bookmarkStart w:id="2351" w:name="_Toc418522037"/>
      <w:r>
        <w:rPr>
          <w:rFonts w:ascii="Times New Roman" w:hAnsi="Times New Roman"/>
        </w:rPr>
        <w:t>ПРИЛОЖЕНИЕ 13*</w:t>
      </w:r>
      <w:bookmarkEnd w:id="2351"/>
      <w:r>
        <w:rPr>
          <w:rFonts w:ascii="Times New Roman" w:hAnsi="Times New Roman"/>
        </w:rPr>
        <w:t xml:space="preserve"> </w:t>
      </w:r>
    </w:p>
    <w:p w:rsidR="00000000" w:rsidRDefault="00400209">
      <w:pPr>
        <w:pStyle w:val="1"/>
        <w:rPr>
          <w:rFonts w:ascii="Times New Roman" w:hAnsi="Times New Roman"/>
        </w:rPr>
      </w:pPr>
      <w:bookmarkStart w:id="2352" w:name="_Toc418522038"/>
      <w:r>
        <w:rPr>
          <w:rFonts w:ascii="Times New Roman" w:hAnsi="Times New Roman"/>
        </w:rPr>
        <w:t>МЕТОДИКА РАСЧЕТА ЗАПАСА СЖАТОГО ВОЗДУХА</w:t>
      </w:r>
      <w:bookmarkEnd w:id="2352"/>
    </w:p>
    <w:p w:rsidR="00000000" w:rsidRDefault="00400209"/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567"/>
        <w:gridCol w:w="567"/>
        <w:gridCol w:w="2211"/>
        <w:gridCol w:w="1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Расчетная величина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Обоз</w:t>
            </w:r>
            <w:r>
              <w:rPr>
                <w:sz w:val="16"/>
              </w:rPr>
              <w:softHyphen/>
              <w:t>наче</w:t>
            </w:r>
            <w:r>
              <w:rPr>
                <w:sz w:val="16"/>
              </w:rPr>
              <w:softHyphen/>
              <w:t>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Разме</w:t>
            </w:r>
            <w:r>
              <w:rPr>
                <w:sz w:val="16"/>
              </w:rPr>
              <w:softHyphen/>
              <w:t>р</w:t>
            </w:r>
            <w:r>
              <w:rPr>
                <w:sz w:val="16"/>
              </w:rPr>
              <w:softHyphen/>
              <w:t>ность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Расчетная формула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Площадь помещения по контуру герметизации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экспликации помещений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2.Площядь ограждений по контуру герметизации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F</w:t>
            </w:r>
            <w:r>
              <w:rPr>
                <w:sz w:val="16"/>
                <w:vertAlign w:val="subscript"/>
              </w:rPr>
              <w:t>огр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Объем помещений в контуре герметизации за вычетом объема, за</w:t>
            </w:r>
            <w:r>
              <w:rPr>
                <w:sz w:val="16"/>
              </w:rPr>
              <w:softHyphen/>
              <w:t>нимаемого людьми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noProof/>
                <w:sz w:val="16"/>
              </w:rPr>
              <w:t>V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=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Fh</w:t>
            </w:r>
            <w:r>
              <w:rPr>
                <w:sz w:val="16"/>
                <w:lang w:val="en-US"/>
              </w:rPr>
              <w:t xml:space="preserve"> - </w:t>
            </w:r>
            <w:r>
              <w:rPr>
                <w:i/>
                <w:sz w:val="16"/>
                <w:lang w:val="en-US"/>
              </w:rPr>
              <w:t>nV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  <w:lang w:val="en-US"/>
              </w:rPr>
              <w:t>,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h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высота в чис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 xml:space="preserve">тоте, м; </w:t>
            </w:r>
            <w:r>
              <w:rPr>
                <w:i/>
                <w:sz w:val="16"/>
              </w:rPr>
              <w:t>п</w:t>
            </w:r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вмести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мость соору</w:t>
            </w:r>
            <w:r>
              <w:rPr>
                <w:sz w:val="16"/>
              </w:rPr>
              <w:softHyphen/>
              <w:t>жения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</w:rPr>
              <w:t>чел.;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=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0</w:t>
            </w:r>
            <w:r>
              <w:rPr>
                <w:sz w:val="16"/>
              </w:rPr>
              <w:t>,1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-</w:t>
            </w:r>
          </w:p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объем, занимаемый од</w:t>
            </w:r>
            <w:r>
              <w:rPr>
                <w:sz w:val="16"/>
              </w:rPr>
              <w:softHyphen/>
              <w:t>ним человеком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4.Расход воздуха на поддержание подпора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q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q </w:t>
            </w:r>
            <w:r>
              <w:rPr>
                <w:sz w:val="16"/>
              </w:rPr>
              <w:t>=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  <w:lang w:val="en-US"/>
              </w:rPr>
              <w:t>III</w:t>
            </w:r>
            <w:r>
              <w:rPr>
                <w:i/>
                <w:sz w:val="16"/>
                <w:lang w:val="en-US"/>
              </w:rPr>
              <w:t>F</w:t>
            </w:r>
            <w:r>
              <w:rPr>
                <w:sz w:val="16"/>
                <w:vertAlign w:val="subscript"/>
              </w:rPr>
              <w:t>огр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  <w:lang w:val="en-US"/>
              </w:rPr>
              <w:t>III</w:t>
            </w:r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удельная утеч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ка воздуха через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м ограж</w:t>
            </w:r>
            <w:r>
              <w:rPr>
                <w:sz w:val="16"/>
              </w:rPr>
              <w:softHyphen/>
              <w:t>дений по кон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туру герметизации убежища,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/(ч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принимается по</w:t>
            </w:r>
          </w:p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прил. 1*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Удельная воздухоподача для обеспечения дыхания людей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дых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/чел.-ч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42"/>
                <w:sz w:val="16"/>
              </w:rPr>
              <w:object w:dxaOrig="1700" w:dyaOrig="800">
                <v:shape id="_x0000_i1235" type="#_x0000_t75" style="width:78pt;height:36.75pt" o:ole="">
                  <v:imagedata r:id="rId386" o:title=""/>
                </v:shape>
                <o:OLEObject Type="Embed" ProgID="Equation.3" ShapeID="_x0000_i1235" DrawAspect="Content" ObjectID="_1427228053" r:id="rId387"/>
              </w:objec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i/>
                <w:sz w:val="16"/>
              </w:rPr>
              <w:t>а</w:t>
            </w:r>
            <w:r>
              <w:rPr>
                <w:noProof/>
                <w:sz w:val="16"/>
              </w:rPr>
              <w:t xml:space="preserve"> - 20</w:t>
            </w:r>
            <w:r>
              <w:rPr>
                <w:sz w:val="16"/>
              </w:rPr>
              <w:t xml:space="preserve"> л/чел.-ч</w:t>
            </w:r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норма выделения СО</w:t>
            </w:r>
            <w:r>
              <w:rPr>
                <w:sz w:val="16"/>
                <w:vertAlign w:val="subscript"/>
              </w:rPr>
              <w:t xml:space="preserve">2 </w:t>
            </w:r>
            <w:r>
              <w:rPr>
                <w:sz w:val="16"/>
              </w:rPr>
              <w:t>одним  чело</w:t>
            </w:r>
            <w:r>
              <w:rPr>
                <w:sz w:val="16"/>
              </w:rPr>
              <w:softHyphen/>
              <w:t>веком; С</w:t>
            </w:r>
            <w:r>
              <w:rPr>
                <w:sz w:val="16"/>
                <w:vertAlign w:val="subscript"/>
              </w:rPr>
              <w:t>СО2</w:t>
            </w:r>
            <w:r>
              <w:rPr>
                <w:sz w:val="16"/>
                <w:vertAlign w:val="superscript"/>
              </w:rPr>
              <w:t>макс</w:t>
            </w:r>
            <w:r>
              <w:rPr>
                <w:sz w:val="16"/>
              </w:rPr>
              <w:t xml:space="preserve"> - ма</w:t>
            </w:r>
            <w:r>
              <w:rPr>
                <w:sz w:val="16"/>
              </w:rPr>
              <w:softHyphen/>
              <w:t>к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си</w:t>
            </w:r>
            <w:r>
              <w:rPr>
                <w:sz w:val="16"/>
              </w:rPr>
              <w:softHyphen/>
              <w:t>мальн</w:t>
            </w:r>
            <w:r>
              <w:rPr>
                <w:sz w:val="16"/>
              </w:rPr>
              <w:t>о допус</w:t>
            </w:r>
            <w:r>
              <w:rPr>
                <w:sz w:val="16"/>
              </w:rPr>
              <w:softHyphen/>
              <w:t>ти</w:t>
            </w:r>
            <w:r>
              <w:rPr>
                <w:sz w:val="16"/>
              </w:rPr>
              <w:softHyphen/>
              <w:t>мая концентрация СО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 xml:space="preserve"> при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режиме (прил. 1*)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л/м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noProof/>
                <w:sz w:val="16"/>
              </w:rPr>
              <w:t xml:space="preserve">; </w:t>
            </w:r>
            <w:r>
              <w:rPr>
                <w:i/>
                <w:sz w:val="16"/>
              </w:rPr>
              <w:t>С</w:t>
            </w:r>
            <w:r>
              <w:rPr>
                <w:sz w:val="16"/>
                <w:vertAlign w:val="subscript"/>
              </w:rPr>
              <w:t>б</w:t>
            </w:r>
            <w:r>
              <w:rPr>
                <w:sz w:val="16"/>
                <w:vertAlign w:val="superscript"/>
              </w:rPr>
              <w:t xml:space="preserve">0 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 xml:space="preserve">= </w:t>
            </w:r>
            <w:r>
              <w:rPr>
                <w:noProof/>
                <w:sz w:val="16"/>
              </w:rPr>
              <w:t>0,4 -</w:t>
            </w:r>
            <w:r>
              <w:rPr>
                <w:sz w:val="16"/>
              </w:rPr>
              <w:t xml:space="preserve"> содержания СО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; в воздухе бал</w:t>
            </w:r>
            <w:r>
              <w:rPr>
                <w:sz w:val="16"/>
              </w:rPr>
              <w:softHyphen/>
              <w:t>лона, л/м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Кратность воздухооб</w:t>
            </w:r>
            <w:r>
              <w:rPr>
                <w:sz w:val="16"/>
              </w:rPr>
              <w:softHyphen/>
              <w:t>ме</w:t>
            </w:r>
            <w:r>
              <w:rPr>
                <w:sz w:val="16"/>
              </w:rPr>
              <w:softHyphen/>
              <w:t>на при воздухоподаче по поз.</w:t>
            </w:r>
            <w:r>
              <w:rPr>
                <w:noProof/>
                <w:sz w:val="16"/>
              </w:rPr>
              <w:t xml:space="preserve"> 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в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1/</w:t>
            </w:r>
            <w:r>
              <w:rPr>
                <w:sz w:val="16"/>
              </w:rPr>
              <w:t>ч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position w:val="-24"/>
                <w:sz w:val="16"/>
                <w:lang w:val="en-US"/>
              </w:rPr>
              <w:object w:dxaOrig="660" w:dyaOrig="620">
                <v:shape id="_x0000_i1236" type="#_x0000_t75" style="width:33pt;height:30.75pt" o:ole="">
                  <v:imagedata r:id="rId388" o:title=""/>
                </v:shape>
                <o:OLEObject Type="Embed" ProgID="Equation.3" ShapeID="_x0000_i1236" DrawAspect="Content" ObjectID="_1427228054" r:id="rId389"/>
              </w:objec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Удельный объем воздуха помещений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</w:rPr>
              <w:t>уд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/чел.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position w:val="-24"/>
                <w:sz w:val="16"/>
                <w:lang w:val="en-US"/>
              </w:rPr>
              <w:object w:dxaOrig="700" w:dyaOrig="620">
                <v:shape id="_x0000_i1237" type="#_x0000_t75" style="width:35.25pt;height:30.75pt" o:ole="">
                  <v:imagedata r:id="rId390" o:title=""/>
                </v:shape>
                <o:OLEObject Type="Embed" ProgID="Equation.3" ShapeID="_x0000_i1237" DrawAspect="Content" ObjectID="_1427228055" r:id="rId391"/>
              </w:objec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Удельная воздухоподача для поддержания подпора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подп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noProof/>
                <w:sz w:val="16"/>
              </w:rPr>
              <w:t>/ч</w:t>
            </w:r>
            <w:r>
              <w:rPr>
                <w:sz w:val="16"/>
              </w:rPr>
              <w:t>е</w:t>
            </w:r>
            <w:r>
              <w:rPr>
                <w:noProof/>
                <w:sz w:val="16"/>
              </w:rPr>
              <w:t>л.-ч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подп</w:t>
            </w:r>
            <w:r>
              <w:rPr>
                <w:sz w:val="16"/>
              </w:rPr>
              <w:t xml:space="preserve"> =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в</w:t>
            </w: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</w:rPr>
              <w:t>уд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9.</w:t>
            </w:r>
            <w:r>
              <w:rPr>
                <w:sz w:val="16"/>
              </w:rPr>
              <w:t xml:space="preserve"> Нарастание концен</w:t>
            </w:r>
            <w:r>
              <w:rPr>
                <w:sz w:val="16"/>
              </w:rPr>
              <w:softHyphen/>
              <w:t>тра</w:t>
            </w:r>
            <w:r>
              <w:rPr>
                <w:sz w:val="16"/>
              </w:rPr>
              <w:softHyphen/>
              <w:t>ции угле</w:t>
            </w:r>
            <w:r>
              <w:rPr>
                <w:sz w:val="16"/>
              </w:rPr>
              <w:softHyphen/>
              <w:t>кислого газа по времени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sz w:val="16"/>
                <w:vertAlign w:val="subscript"/>
                <w:lang w:val="en-US"/>
              </w:rPr>
              <w:t>z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л/м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60"/>
                <w:sz w:val="16"/>
              </w:rPr>
              <w:object w:dxaOrig="2340" w:dyaOrig="1320">
                <v:shape id="_x0000_i1238" type="#_x0000_t75" style="width:100.5pt;height:51.75pt" o:ole="">
                  <v:imagedata r:id="rId392" o:title=""/>
                </v:shape>
                <o:OLEObject Type="Embed" ProgID="Equation.3" ShapeID="_x0000_i1238" DrawAspect="Content" ObjectID="_1427228056" r:id="rId393"/>
              </w:objec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vertAlign w:val="subscript"/>
              </w:rPr>
              <w:t>0реж.</w:t>
            </w:r>
            <w:r>
              <w:rPr>
                <w:sz w:val="16"/>
                <w:vertAlign w:val="subscript"/>
                <w:lang w:val="en-US"/>
              </w:rPr>
              <w:t>II</w:t>
            </w:r>
            <w:r>
              <w:rPr>
                <w:sz w:val="16"/>
                <w:lang w:val="en-US"/>
              </w:rPr>
              <w:t xml:space="preserve"> =</w:t>
            </w:r>
            <w:r>
              <w:rPr>
                <w:position w:val="-30"/>
                <w:sz w:val="16"/>
                <w:lang w:val="en-US"/>
              </w:rPr>
              <w:object w:dxaOrig="279" w:dyaOrig="680">
                <v:shape id="_x0000_i1239" type="#_x0000_t75" style="width:13.5pt;height:33.75pt" o:ole="">
                  <v:imagedata r:id="rId394" o:title=""/>
                </v:shape>
                <o:OLEObject Type="Embed" ProgID="Equation.3" ShapeID="_x0000_i1239" DrawAspect="Content" ObjectID="_1427228057" r:id="rId395"/>
              </w:object>
            </w:r>
            <w:r>
              <w:rPr>
                <w:sz w:val="16"/>
                <w:lang w:val="en-US"/>
              </w:rPr>
              <w:t>+C</w:t>
            </w:r>
            <w:r>
              <w:rPr>
                <w:sz w:val="16"/>
                <w:vertAlign w:val="subscript"/>
                <w:lang w:val="en-US"/>
              </w:rPr>
              <w:t>0</w:t>
            </w:r>
            <w:r>
              <w:rPr>
                <w:sz w:val="16"/>
                <w:vertAlign w:val="superscript"/>
              </w:rPr>
              <w:t xml:space="preserve">б </w:t>
            </w:r>
            <w:r>
              <w:rPr>
                <w:sz w:val="16"/>
              </w:rPr>
              <w:t>= 10,4</w:t>
            </w:r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начал</w:t>
            </w:r>
            <w:r>
              <w:rPr>
                <w:sz w:val="16"/>
              </w:rPr>
              <w:t>ьная рас</w:t>
            </w:r>
            <w:r>
              <w:rPr>
                <w:sz w:val="16"/>
              </w:rPr>
              <w:softHyphen/>
              <w:t>четная кон</w:t>
            </w:r>
            <w:r>
              <w:rPr>
                <w:sz w:val="16"/>
              </w:rPr>
              <w:softHyphen/>
              <w:t>цен</w:t>
            </w:r>
            <w:r>
              <w:rPr>
                <w:sz w:val="16"/>
              </w:rPr>
              <w:softHyphen/>
              <w:t>т</w:t>
            </w:r>
            <w:r>
              <w:rPr>
                <w:sz w:val="16"/>
              </w:rPr>
              <w:softHyphen/>
              <w:t>ра</w:t>
            </w:r>
            <w:r>
              <w:rPr>
                <w:sz w:val="16"/>
              </w:rPr>
              <w:softHyphen/>
              <w:t>ция СО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 xml:space="preserve"> в момент перехода со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режима на Ш, л/м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; 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 xml:space="preserve"> - минимальная во</w:t>
            </w:r>
            <w:r>
              <w:rPr>
                <w:sz w:val="16"/>
              </w:rPr>
              <w:softHyphen/>
              <w:t>з</w:t>
            </w:r>
            <w:r>
              <w:rPr>
                <w:sz w:val="16"/>
              </w:rPr>
              <w:softHyphen/>
              <w:t>духоподача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режиме, рав</w:t>
            </w:r>
            <w:r>
              <w:rPr>
                <w:sz w:val="16"/>
              </w:rPr>
              <w:softHyphen/>
              <w:t>ная</w:t>
            </w:r>
            <w:r>
              <w:rPr>
                <w:noProof/>
                <w:sz w:val="16"/>
              </w:rPr>
              <w:t xml:space="preserve"> 2</w:t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/чел.-ч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>10.</w:t>
            </w:r>
            <w:r>
              <w:rPr>
                <w:sz w:val="16"/>
              </w:rPr>
              <w:t xml:space="preserve"> Продолжительность пребывания на минима</w:t>
            </w:r>
            <w:r>
              <w:rPr>
                <w:sz w:val="16"/>
              </w:rPr>
              <w:softHyphen/>
              <w:t>льной воздухоподаче по поз. 8 до нарастания кон</w:t>
            </w:r>
            <w:r>
              <w:rPr>
                <w:sz w:val="16"/>
              </w:rPr>
              <w:softHyphen/>
              <w:t>цен</w:t>
            </w:r>
            <w:r>
              <w:rPr>
                <w:sz w:val="16"/>
              </w:rPr>
              <w:softHyphen/>
              <w:t>трации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 xml:space="preserve"> до макси</w:t>
            </w:r>
            <w:r>
              <w:rPr>
                <w:sz w:val="16"/>
              </w:rPr>
              <w:softHyphen/>
              <w:t>мального значения С</w:t>
            </w:r>
            <w:r>
              <w:rPr>
                <w:sz w:val="16"/>
                <w:vertAlign w:val="subscript"/>
              </w:rPr>
              <w:t>СО2</w:t>
            </w:r>
            <w:r>
              <w:rPr>
                <w:sz w:val="16"/>
                <w:vertAlign w:val="superscript"/>
              </w:rPr>
              <w:t>макс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position w:val="-18"/>
                <w:sz w:val="16"/>
                <w:lang w:val="en-US"/>
              </w:rPr>
              <w:object w:dxaOrig="499" w:dyaOrig="440">
                <v:shape id="_x0000_i1240" type="#_x0000_t75" style="width:23.25pt;height:24pt" o:ole="">
                  <v:imagedata r:id="rId396" o:title=""/>
                </v:shape>
                <o:OLEObject Type="Embed" ProgID="Equation.3" ShapeID="_x0000_i1240" DrawAspect="Content" ObjectID="_1427228058" r:id="rId397"/>
              </w:objec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ч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position w:val="-104"/>
                <w:sz w:val="16"/>
              </w:rPr>
              <w:object w:dxaOrig="1800" w:dyaOrig="2200">
                <v:shape id="_x0000_i1241" type="#_x0000_t75" style="width:90pt;height:110.25pt" o:ole="">
                  <v:imagedata r:id="rId398" o:title=""/>
                </v:shape>
                <o:OLEObject Type="Embed" ProgID="Equation.3" ShapeID="_x0000_i1241" DrawAspect="Content" ObjectID="_1427228059" r:id="rId399"/>
              </w:objec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11.Теоретический запас воздуха для поддержания под</w:t>
            </w:r>
            <w:r>
              <w:rPr>
                <w:sz w:val="16"/>
              </w:rPr>
              <w:softHyphen/>
              <w:t>пора и обеспечения дыхания людей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vertAlign w:val="subscript"/>
              </w:rPr>
              <w:t>теор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position w:val="-40"/>
                <w:sz w:val="16"/>
              </w:rPr>
              <w:object w:dxaOrig="1780" w:dyaOrig="920">
                <v:shape id="_x0000_i1242" type="#_x0000_t75" style="width:89.25pt;height:45.75pt" o:ole="">
                  <v:imagedata r:id="rId400" o:title=""/>
                </v:shape>
                <o:OLEObject Type="Embed" ProgID="Equation.3" ShapeID="_x0000_i1242" DrawAspect="Content" ObjectID="_1427228060" r:id="rId401"/>
              </w:objec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z</w:t>
            </w:r>
            <w:r>
              <w:rPr>
                <w:sz w:val="16"/>
                <w:vertAlign w:val="subscript"/>
                <w:lang w:val="en-US"/>
              </w:rPr>
              <w:t>III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- </w:t>
            </w:r>
            <w:r>
              <w:rPr>
                <w:sz w:val="16"/>
              </w:rPr>
              <w:t>продолжи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тель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>но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 xml:space="preserve">сть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режима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>o</w:t>
            </w:r>
            <w:r>
              <w:rPr>
                <w:sz w:val="16"/>
              </w:rPr>
              <w:t xml:space="preserve"> прил.</w:t>
            </w:r>
            <w:r>
              <w:rPr>
                <w:noProof/>
                <w:sz w:val="16"/>
              </w:rPr>
              <w:t xml:space="preserve"> 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12.</w:t>
            </w:r>
            <w:r>
              <w:rPr>
                <w:sz w:val="16"/>
              </w:rPr>
              <w:t>Запас воздуха для компенсации колебаний атмосферного давления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vertAlign w:val="subscript"/>
              </w:rPr>
              <w:t>колеб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position w:val="-24"/>
                <w:sz w:val="16"/>
              </w:rPr>
              <w:object w:dxaOrig="1579" w:dyaOrig="620">
                <v:shape id="_x0000_i1243" type="#_x0000_t75" style="width:78.75pt;height:30.75pt" o:ole="">
                  <v:imagedata r:id="rId402" o:title=""/>
                </v:shape>
                <o:OLEObject Type="Embed" ProgID="Equation.3" ShapeID="_x0000_i1243" DrawAspect="Content" ObjectID="_1427228061" r:id="rId403"/>
              </w:objec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 xml:space="preserve">30 </w:t>
            </w:r>
            <w:r>
              <w:rPr>
                <w:sz w:val="16"/>
              </w:rPr>
              <w:t>- предел колеба</w:t>
            </w:r>
            <w:r>
              <w:rPr>
                <w:sz w:val="16"/>
              </w:rPr>
              <w:softHyphen/>
              <w:t>ний атмос</w:t>
            </w:r>
            <w:r>
              <w:rPr>
                <w:sz w:val="16"/>
              </w:rPr>
              <w:softHyphen/>
              <w:t>ферного давления, кгс/(ч</w:t>
            </w:r>
            <w:r>
              <w:rPr>
                <w:sz w:val="16"/>
              </w:rPr>
              <w:sym w:font="Symbol" w:char="F0D7"/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13.0бщий запас сжатого воздуха для сооружения с учетом потерь при хра</w:t>
            </w:r>
            <w:r>
              <w:rPr>
                <w:sz w:val="16"/>
              </w:rPr>
              <w:softHyphen/>
              <w:t>нении и неполного опорож</w:t>
            </w:r>
            <w:r>
              <w:rPr>
                <w:sz w:val="16"/>
              </w:rPr>
              <w:softHyphen/>
              <w:t>нения баллонов и непол</w:t>
            </w:r>
            <w:r>
              <w:rPr>
                <w:sz w:val="16"/>
              </w:rPr>
              <w:softHyphen/>
              <w:t>но</w:t>
            </w:r>
            <w:r>
              <w:rPr>
                <w:sz w:val="16"/>
              </w:rPr>
              <w:softHyphen/>
              <w:t>го ис</w:t>
            </w:r>
            <w:r>
              <w:rPr>
                <w:sz w:val="16"/>
              </w:rPr>
              <w:softHyphen/>
              <w:t>пользования объема помещения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vertAlign w:val="subscript"/>
              </w:rPr>
              <w:t>общ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vertAlign w:val="subscript"/>
              </w:rPr>
              <w:t>общ</w:t>
            </w:r>
            <w:r>
              <w:rPr>
                <w:sz w:val="16"/>
                <w:lang w:val="en-US"/>
              </w:rPr>
              <w:t xml:space="preserve"> =</w:t>
            </w:r>
            <w:r>
              <w:rPr>
                <w:sz w:val="16"/>
              </w:rPr>
              <w:t xml:space="preserve"> (</w:t>
            </w: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vertAlign w:val="subscript"/>
              </w:rPr>
              <w:t xml:space="preserve">теор </w:t>
            </w:r>
            <w:r>
              <w:rPr>
                <w:sz w:val="16"/>
              </w:rPr>
              <w:t xml:space="preserve">+ </w:t>
            </w: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  <w:vertAlign w:val="subscript"/>
              </w:rPr>
              <w:t>колеб</w:t>
            </w:r>
            <w:r>
              <w:rPr>
                <w:sz w:val="16"/>
              </w:rPr>
              <w:t>)1,3</w:t>
            </w: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14.</w:t>
            </w:r>
            <w:r>
              <w:rPr>
                <w:sz w:val="16"/>
              </w:rPr>
              <w:t xml:space="preserve"> Расчетное количество баллонов А-40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noProof/>
                <w:sz w:val="16"/>
                <w:vertAlign w:val="subscript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2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position w:val="-24"/>
                <w:sz w:val="16"/>
                <w:lang w:val="en-US"/>
              </w:rPr>
              <w:object w:dxaOrig="960" w:dyaOrig="639">
                <v:shape id="_x0000_i1244" type="#_x0000_t75" style="width:48pt;height:32.25pt" o:ole="">
                  <v:imagedata r:id="rId404" o:title=""/>
                </v:shape>
                <o:OLEObject Type="Embed" ProgID="Equation.3" ShapeID="_x0000_i1244" DrawAspect="Content" ObjectID="_1427228062" r:id="rId405"/>
              </w:objec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020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6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- емкость баллона А-40 при давлении</w:t>
            </w:r>
            <w:r>
              <w:rPr>
                <w:noProof/>
                <w:sz w:val="16"/>
              </w:rPr>
              <w:t xml:space="preserve"> 150</w:t>
            </w:r>
            <w:r>
              <w:rPr>
                <w:sz w:val="16"/>
              </w:rPr>
              <w:t xml:space="preserve"> атм, нм</w:t>
            </w:r>
            <w:r>
              <w:rPr>
                <w:sz w:val="16"/>
                <w:vertAlign w:val="superscript"/>
              </w:rPr>
              <w:t>3</w:t>
            </w:r>
          </w:p>
        </w:tc>
      </w:tr>
      <w:bookmarkEnd w:id="2313"/>
    </w:tbl>
    <w:p w:rsidR="00000000" w:rsidRDefault="00400209">
      <w:pPr>
        <w:widowControl w:val="0"/>
        <w:spacing w:line="480" w:lineRule="auto"/>
        <w:ind w:firstLine="284"/>
        <w:jc w:val="both"/>
        <w:rPr>
          <w:lang w:val="en-US"/>
        </w:rPr>
      </w:pPr>
    </w:p>
    <w:p w:rsidR="00000000" w:rsidRDefault="00400209">
      <w:pPr>
        <w:widowControl w:val="0"/>
        <w:ind w:firstLine="284"/>
        <w:jc w:val="center"/>
      </w:pPr>
      <w:r>
        <w:t>СОДЕРЖАНИЕ</w:t>
      </w:r>
    </w:p>
    <w:p w:rsidR="00000000" w:rsidRDefault="00400209">
      <w:pPr>
        <w:widowControl w:val="0"/>
        <w:ind w:firstLine="284"/>
        <w:jc w:val="center"/>
      </w:pPr>
    </w:p>
    <w:p w:rsidR="00000000" w:rsidRDefault="00400209">
      <w:pPr>
        <w:pStyle w:val="10"/>
        <w:rPr>
          <w:noProof/>
        </w:rPr>
      </w:pPr>
      <w:r>
        <w:fldChar w:fldCharType="begin"/>
      </w:r>
      <w:r>
        <w:instrText xml:space="preserve"> </w:instrText>
      </w:r>
      <w:r>
        <w:instrText>TOC</w:instrText>
      </w:r>
      <w:r>
        <w:instrText xml:space="preserve"> \o "1-3" \n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>. ОБЩИЕ ПОЛОЖЕНИЯ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РАЗМЕЩЕНИЕ УБЕЖИЩ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РАЗМЕЩЕНИЕ ПРОТИВОРАДИАЦИОННЫХ УКРЫТИЙ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2. ОБЪЕМНО-ПЛАНИРОВОЧНЫЕ И КОНСТРУКТИВНЫЕ РЕШЕНИЯ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А. УБЕЖИЩА</w:t>
      </w:r>
    </w:p>
    <w:p w:rsidR="00000000" w:rsidRDefault="00400209">
      <w:pPr>
        <w:pStyle w:val="30"/>
        <w:rPr>
          <w:noProof/>
        </w:rPr>
      </w:pPr>
      <w:r>
        <w:rPr>
          <w:noProof/>
        </w:rPr>
        <w:t>ПОМЕЩЕНИЯ  ОСНОВНОГО  НАЗНАЧЕНИЯ</w:t>
      </w:r>
    </w:p>
    <w:p w:rsidR="00000000" w:rsidRDefault="00400209">
      <w:pPr>
        <w:pStyle w:val="30"/>
        <w:rPr>
          <w:noProof/>
        </w:rPr>
      </w:pPr>
      <w:r>
        <w:rPr>
          <w:noProof/>
        </w:rPr>
        <w:t>ПОМЕЩЕНИЯ ВСПОМОГАТЕЛЬНОГО НАЗНАЧЕНИЯ</w:t>
      </w:r>
    </w:p>
    <w:p w:rsidR="00000000" w:rsidRDefault="00400209">
      <w:pPr>
        <w:pStyle w:val="30"/>
        <w:rPr>
          <w:noProof/>
        </w:rPr>
      </w:pPr>
      <w:r>
        <w:rPr>
          <w:noProof/>
        </w:rPr>
        <w:t>ЗАЩИЩЕННЫЕ ВХОДЫ И ВЫХОДЫ</w:t>
      </w:r>
    </w:p>
    <w:p w:rsidR="00000000" w:rsidRDefault="00400209">
      <w:pPr>
        <w:pStyle w:val="30"/>
        <w:rPr>
          <w:noProof/>
        </w:rPr>
      </w:pPr>
      <w:r>
        <w:rPr>
          <w:noProof/>
        </w:rPr>
        <w:t>КОНСТРУКТИВНЫЕ РЕШЕНИЯ</w:t>
      </w:r>
    </w:p>
    <w:p w:rsidR="00000000" w:rsidRDefault="00400209">
      <w:pPr>
        <w:pStyle w:val="30"/>
        <w:rPr>
          <w:noProof/>
        </w:rPr>
      </w:pPr>
      <w:r>
        <w:rPr>
          <w:noProof/>
        </w:rPr>
        <w:t>ГИДРОИЗОЛЯЦИЯ  И ГЕРМЕТИЗАЦИЯ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Б. ПРОТИВОРАДИАЦИОННЫЕ УКРЫТИЙ (ПРУ)</w:t>
      </w:r>
    </w:p>
    <w:p w:rsidR="00000000" w:rsidRDefault="00400209">
      <w:pPr>
        <w:pStyle w:val="30"/>
        <w:rPr>
          <w:noProof/>
        </w:rPr>
      </w:pPr>
      <w:r>
        <w:rPr>
          <w:noProof/>
        </w:rPr>
        <w:t>ОБЪЕМНО-ПЛАНИРОВОЧНЫЕ РЕШЕНИЯ</w:t>
      </w:r>
    </w:p>
    <w:p w:rsidR="00000000" w:rsidRDefault="00400209">
      <w:pPr>
        <w:pStyle w:val="30"/>
        <w:rPr>
          <w:noProof/>
        </w:rPr>
      </w:pPr>
      <w:r>
        <w:rPr>
          <w:noProof/>
        </w:rPr>
        <w:t>КОНСТРУКТИВНЫЕ  РЕШЕНИЯ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3*. НАГРУЗКИ И ВОЗДЕЙСТВИЯ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НАГРУЗКИ И ИХ СОЧЕТАНИЯ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ДИНАМИЧЕСКИЕ  НАГРУЗКИ ОТ ВОЗДЕЙСТВИЯ УДАРНОЙ ВОЛНЫ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ЭКВИВАЛЕНТНЫЕ СТАТИЧЕСКИЕ НАГРУЗ</w:t>
      </w:r>
      <w:r>
        <w:rPr>
          <w:noProof/>
        </w:rPr>
        <w:t>КИ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4. РАСЧЕТ БЕТОННЫХ И ЖЕЛЕЗОБЕТОННЫХ  КОНСТРУКЦИЙ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ХАРАКТЕРИСТИКА ПРЕДЕЛЬНЫХ СОСТОЯНИЙ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МАТЕРИАЛЫ  И ИХ РАСЧЕТНЫЕ ХАРАКТЕРИСТИКИ</w:t>
      </w:r>
    </w:p>
    <w:p w:rsidR="00000000" w:rsidRDefault="00400209">
      <w:pPr>
        <w:pStyle w:val="30"/>
        <w:rPr>
          <w:noProof/>
        </w:rPr>
      </w:pPr>
      <w:r>
        <w:rPr>
          <w:noProof/>
        </w:rPr>
        <w:t>А. Бетон</w:t>
      </w:r>
    </w:p>
    <w:p w:rsidR="00000000" w:rsidRDefault="00400209">
      <w:pPr>
        <w:pStyle w:val="30"/>
        <w:rPr>
          <w:noProof/>
        </w:rPr>
      </w:pPr>
      <w:r>
        <w:rPr>
          <w:noProof/>
        </w:rPr>
        <w:t>Б. Арматура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РАСЧЕТ ЖЕЛЕЗОБЕТОННЫХ ЭЛЕМЕНТОВ ПО ПРОЧНОСТИ</w:t>
      </w:r>
    </w:p>
    <w:p w:rsidR="00000000" w:rsidRDefault="00400209">
      <w:pPr>
        <w:pStyle w:val="30"/>
        <w:rPr>
          <w:noProof/>
        </w:rPr>
      </w:pPr>
      <w:r>
        <w:rPr>
          <w:noProof/>
        </w:rPr>
        <w:t>А. Внецентренно сжатые элементы</w:t>
      </w:r>
    </w:p>
    <w:p w:rsidR="00000000" w:rsidRDefault="00400209">
      <w:pPr>
        <w:pStyle w:val="30"/>
        <w:rPr>
          <w:noProof/>
        </w:rPr>
      </w:pPr>
      <w:r>
        <w:rPr>
          <w:noProof/>
        </w:rPr>
        <w:t>Б. Изгибаемые элементы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РАСЧЕТ ИЗГИБАЕМЫХ ЭЛЕМЕНТОВ ПО НАКЛОННЫМ СЕЧЕНИЯМ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РАСЧЕТ НА ПРОДАВЛИВАНИЕ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РАСЧЕТ НА СКАЛЫВАНИЕ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5* РАСЧЕТ УБЕЖИЩ ИЗ КАМЕННЫХ И ДРУГИХ МАТЕРИАЛОВ, ОСНОВАНИЙ И СВАЙНЫХ ФУНДАМЕНТОВ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РАСЧЕТ УБЕЖИЩ ИЗ КАМЕННЫХ И ДРУГИХ МАТЕРИАЛОВ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РАСЧЕТ ОСНОВАНИЙ И ФУНДАМЕНТОВ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РАСЧЕТ С</w:t>
      </w:r>
      <w:r>
        <w:rPr>
          <w:noProof/>
        </w:rPr>
        <w:t>ВАЙНЫХ ФУНДАМЕНТОВ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6*. РАСЧЕТ ПРОТИВОРАДИАЦИОННОЙ ЗАЩИТЫ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7*. САНИТАРНО-ТЕХНИЧЕСКИЕ СИСТЕМЫ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ВЕНТИЛЯЦИЯ И ОТОПЛЕНИЕ УБЕЖИЩ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ВЕНТИЛЯЦИЯ ДИЗЕЛЬНЫХ ЭЛЕКТРИЧЕСКИХ СТАНЦИЙ «ДЭС»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ВЕНТИЛЯЦИЯ И ОТОПЛЕНИЕ ПРОТИВОРАДИАЦИОННЫХ УКРЫТИЙ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ВОДОСНАБЖЕНИЕ И КАНАЛИЗАЦИЯ УБЕЖИЩ И ДЭС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ВОДОСНАБЖЕНИЕ И КАНАЛИЗАЦИЯ ПРОТИВОРАДИАЦИОННЫХ УКРЫТИЙ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8* ЭЛЕКТРОТЕХНИЧЕСКИЕ УСТРОЙСТВА И СВЯЗЬ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ЭЛЕКТРОСНАБЖЕНИЕ И ЭЛЕКТРООБОРУДОВАНИЕ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ЭЛЕКТРООСВЕЩЕНИЕ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ЗАЩИЩЕННЫЕ ДИЗЕЛЬНЫЕ ЭЛЕКТРОСТАНЦИИ (ДЭС)</w:t>
      </w:r>
    </w:p>
    <w:p w:rsidR="00000000" w:rsidRDefault="00400209">
      <w:pPr>
        <w:pStyle w:val="20"/>
        <w:rPr>
          <w:noProof/>
        </w:rPr>
      </w:pPr>
      <w:r>
        <w:rPr>
          <w:noProof/>
        </w:rPr>
        <w:t>СВЯЗЬ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9. УБЕЖИЩА, РАЗМЕЩАЕМЫЕ В ЗОНЕ ВОЗМОЖНОГО ЗАТОПЛЕ</w:t>
      </w:r>
      <w:r>
        <w:rPr>
          <w:noProof/>
        </w:rPr>
        <w:t>НИЯ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10* ПРОТИВОПОЖАРНЫЕ ТРЕБОВАНИЯ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 2*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МЕТОДИКА ОПРЕДЕЛЕНИЯ ВМЕСТИМОСТИ УБЕЖИЩ ДЛЯ НЕТРАНСПОРТАБЕЛЬНЫХ БОЛЬНЫХ И ПРОТИВОРАДИАЦИОННЫХ УКРЫТИЙ УЧРЕЖДЕНИЙ ЗДРАВООХРАНЕНИЯ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 3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ПЛОЩАДИ ВСПОМОГАТЕЛЬНЫХ ПОМЕЩЕНИЙ УБЕЖИЩ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 4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МЕТОДИКА РАСЧЕТА ГИДРОИЗОЛЯЦИИ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 5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КОЭФФИЦИЕНТ S ДЛЯ ОТДЕЛЬНЫХ СХЕМ ЗАГРУЖЕНИЯ И УСЛОВИЙ НА ОПОРАХ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 6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ПРОТИВОВЗРЫВНЫЕ УСТРОЙСТВА ДЛЯ УБЕЖИЩ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 7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ОСНОВНЫЕ ХАРАКТЕРИСТИКИ ЭЛЕКТРОРУЧНЫХ ВЕНТИЛЯТОРОВ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 8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КОЭФФИЦИЕНТ ЛОБОВОГО СОПРОТИВЛЕ</w:t>
      </w:r>
      <w:r>
        <w:rPr>
          <w:noProof/>
        </w:rPr>
        <w:t xml:space="preserve">НИЯ </w:t>
      </w:r>
      <w:r>
        <w:rPr>
          <w:i/>
          <w:noProof/>
        </w:rPr>
        <w:t>С</w:t>
      </w:r>
      <w:r>
        <w:rPr>
          <w:noProof/>
          <w:vertAlign w:val="subscript"/>
        </w:rPr>
        <w:t>х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 9*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 10*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ПРИЛОЖЕНИЕ. 11*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РАСЧЕТ ДИНАМИЧЕСКОЙ ПРОЧНОСТИ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СВОРНЫХ ИЗГИБАЕМЫХ ЖЕЛЕЗОБЕТОННЫХ ЭЛЕМЕНТОВ С УЧЕТОМ УСИЛИЙ РАСПОРА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 12*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РАСЧЕТ СТЕН КОМПЛЕКСНОЙ КОНСТРУКЦИИ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ПРИЛОЖЕНИЕ 13*</w:t>
      </w:r>
    </w:p>
    <w:p w:rsidR="00000000" w:rsidRDefault="00400209">
      <w:pPr>
        <w:pStyle w:val="10"/>
        <w:rPr>
          <w:noProof/>
        </w:rPr>
      </w:pPr>
      <w:r>
        <w:rPr>
          <w:noProof/>
        </w:rPr>
        <w:t>МЕТОДИКА РАСЧЕТА ЗАПАСА СЖАТОГО ВОЗДУХА</w:t>
      </w:r>
    </w:p>
    <w:p w:rsidR="00000000" w:rsidRDefault="00400209">
      <w:pPr>
        <w:widowControl w:val="0"/>
        <w:ind w:firstLine="284"/>
        <w:jc w:val="both"/>
      </w:pPr>
      <w:r>
        <w:fldChar w:fldCharType="end"/>
      </w:r>
    </w:p>
    <w:sectPr w:rsidR="00000000">
      <w:type w:val="continuous"/>
      <w:pgSz w:w="11907" w:h="16840" w:code="9"/>
      <w:pgMar w:top="1701" w:right="4536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209"/>
    <w:rsid w:val="0040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ascii="Arial" w:hAnsi="Arial"/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spacing w:before="60" w:after="60"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leader="dot" w:pos="6237"/>
      </w:tabs>
    </w:pPr>
  </w:style>
  <w:style w:type="paragraph" w:styleId="20">
    <w:name w:val="toc 2"/>
    <w:basedOn w:val="a"/>
    <w:next w:val="a"/>
    <w:semiHidden/>
    <w:pPr>
      <w:tabs>
        <w:tab w:val="right" w:leader="dot" w:pos="6237"/>
      </w:tabs>
      <w:ind w:left="200"/>
    </w:pPr>
  </w:style>
  <w:style w:type="paragraph" w:styleId="30">
    <w:name w:val="toc 3"/>
    <w:basedOn w:val="a"/>
    <w:next w:val="a"/>
    <w:semiHidden/>
    <w:pPr>
      <w:tabs>
        <w:tab w:val="right" w:leader="dot" w:pos="6237"/>
      </w:tabs>
      <w:ind w:left="400"/>
    </w:pPr>
  </w:style>
  <w:style w:type="paragraph" w:styleId="4">
    <w:name w:val="toc 4"/>
    <w:basedOn w:val="a"/>
    <w:next w:val="a"/>
    <w:semiHidden/>
    <w:pPr>
      <w:tabs>
        <w:tab w:val="right" w:leader="dot" w:pos="6237"/>
      </w:tabs>
      <w:ind w:left="600"/>
    </w:pPr>
  </w:style>
  <w:style w:type="paragraph" w:styleId="5">
    <w:name w:val="toc 5"/>
    <w:basedOn w:val="a"/>
    <w:next w:val="a"/>
    <w:semiHidden/>
    <w:pPr>
      <w:tabs>
        <w:tab w:val="right" w:leader="dot" w:pos="6237"/>
      </w:tabs>
      <w:ind w:left="800"/>
    </w:pPr>
  </w:style>
  <w:style w:type="paragraph" w:styleId="6">
    <w:name w:val="toc 6"/>
    <w:basedOn w:val="a"/>
    <w:next w:val="a"/>
    <w:semiHidden/>
    <w:pPr>
      <w:tabs>
        <w:tab w:val="right" w:leader="dot" w:pos="6237"/>
      </w:tabs>
      <w:ind w:left="1000"/>
    </w:pPr>
  </w:style>
  <w:style w:type="paragraph" w:styleId="7">
    <w:name w:val="toc 7"/>
    <w:basedOn w:val="a"/>
    <w:next w:val="a"/>
    <w:semiHidden/>
    <w:pPr>
      <w:tabs>
        <w:tab w:val="right" w:leader="dot" w:pos="6237"/>
      </w:tabs>
      <w:ind w:left="1200"/>
    </w:pPr>
  </w:style>
  <w:style w:type="paragraph" w:styleId="8">
    <w:name w:val="toc 8"/>
    <w:basedOn w:val="a"/>
    <w:next w:val="a"/>
    <w:semiHidden/>
    <w:pPr>
      <w:tabs>
        <w:tab w:val="right" w:leader="dot" w:pos="6237"/>
      </w:tabs>
      <w:ind w:left="1400"/>
    </w:pPr>
  </w:style>
  <w:style w:type="paragraph" w:styleId="9">
    <w:name w:val="toc 9"/>
    <w:basedOn w:val="a"/>
    <w:next w:val="a"/>
    <w:semiHidden/>
    <w:pPr>
      <w:tabs>
        <w:tab w:val="right" w:leader="dot" w:pos="6237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79.wmf"/><Relationship Id="rId324" Type="http://schemas.openxmlformats.org/officeDocument/2006/relationships/oleObject" Target="embeddings/oleObject157.bin"/><Relationship Id="rId366" Type="http://schemas.openxmlformats.org/officeDocument/2006/relationships/image" Target="media/image193.png"/><Relationship Id="rId170" Type="http://schemas.openxmlformats.org/officeDocument/2006/relationships/image" Target="media/image86.png"/><Relationship Id="rId226" Type="http://schemas.openxmlformats.org/officeDocument/2006/relationships/oleObject" Target="embeddings/oleObject107.bin"/><Relationship Id="rId268" Type="http://schemas.openxmlformats.org/officeDocument/2006/relationships/image" Target="media/image136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8.wmf"/><Relationship Id="rId335" Type="http://schemas.openxmlformats.org/officeDocument/2006/relationships/image" Target="media/image172.wmf"/><Relationship Id="rId356" Type="http://schemas.openxmlformats.org/officeDocument/2006/relationships/oleObject" Target="embeddings/oleObject168.bin"/><Relationship Id="rId377" Type="http://schemas.openxmlformats.org/officeDocument/2006/relationships/oleObject" Target="embeddings/oleObject174.bin"/><Relationship Id="rId398" Type="http://schemas.openxmlformats.org/officeDocument/2006/relationships/image" Target="media/image211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2.bin"/><Relationship Id="rId237" Type="http://schemas.openxmlformats.org/officeDocument/2006/relationships/image" Target="media/image122.wmf"/><Relationship Id="rId402" Type="http://schemas.openxmlformats.org/officeDocument/2006/relationships/image" Target="media/image213.wmf"/><Relationship Id="rId258" Type="http://schemas.openxmlformats.org/officeDocument/2006/relationships/image" Target="media/image131.wmf"/><Relationship Id="rId279" Type="http://schemas.openxmlformats.org/officeDocument/2006/relationships/oleObject" Target="embeddings/oleObject135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7.wmf"/><Relationship Id="rId304" Type="http://schemas.openxmlformats.org/officeDocument/2006/relationships/oleObject" Target="embeddings/oleObject148.bin"/><Relationship Id="rId325" Type="http://schemas.openxmlformats.org/officeDocument/2006/relationships/image" Target="media/image165.png"/><Relationship Id="rId346" Type="http://schemas.openxmlformats.org/officeDocument/2006/relationships/image" Target="media/image179.png"/><Relationship Id="rId367" Type="http://schemas.openxmlformats.org/officeDocument/2006/relationships/image" Target="media/image194.png"/><Relationship Id="rId388" Type="http://schemas.openxmlformats.org/officeDocument/2006/relationships/image" Target="media/image20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image" Target="media/image87.wmf"/><Relationship Id="rId192" Type="http://schemas.openxmlformats.org/officeDocument/2006/relationships/image" Target="media/image99.png"/><Relationship Id="rId206" Type="http://schemas.openxmlformats.org/officeDocument/2006/relationships/oleObject" Target="embeddings/oleObject97.bin"/><Relationship Id="rId227" Type="http://schemas.openxmlformats.org/officeDocument/2006/relationships/image" Target="media/image117.wmf"/><Relationship Id="rId248" Type="http://schemas.openxmlformats.org/officeDocument/2006/relationships/oleObject" Target="embeddings/oleObject118.bin"/><Relationship Id="rId269" Type="http://schemas.openxmlformats.org/officeDocument/2006/relationships/oleObject" Target="embeddings/oleObject130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42.wmf"/><Relationship Id="rId315" Type="http://schemas.openxmlformats.org/officeDocument/2006/relationships/oleObject" Target="embeddings/oleObject154.bin"/><Relationship Id="rId336" Type="http://schemas.openxmlformats.org/officeDocument/2006/relationships/oleObject" Target="embeddings/oleObject161.bin"/><Relationship Id="rId357" Type="http://schemas.openxmlformats.org/officeDocument/2006/relationships/image" Target="media/image186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image" Target="media/image80.png"/><Relationship Id="rId182" Type="http://schemas.openxmlformats.org/officeDocument/2006/relationships/image" Target="media/image93.wmf"/><Relationship Id="rId217" Type="http://schemas.openxmlformats.org/officeDocument/2006/relationships/image" Target="media/image112.wmf"/><Relationship Id="rId378" Type="http://schemas.openxmlformats.org/officeDocument/2006/relationships/image" Target="media/image201.wmf"/><Relationship Id="rId399" Type="http://schemas.openxmlformats.org/officeDocument/2006/relationships/oleObject" Target="embeddings/oleObject185.bin"/><Relationship Id="rId403" Type="http://schemas.openxmlformats.org/officeDocument/2006/relationships/oleObject" Target="embeddings/oleObject187.bin"/><Relationship Id="rId6" Type="http://schemas.openxmlformats.org/officeDocument/2006/relationships/image" Target="media/image2.wmf"/><Relationship Id="rId238" Type="http://schemas.openxmlformats.org/officeDocument/2006/relationships/oleObject" Target="embeddings/oleObject113.bin"/><Relationship Id="rId259" Type="http://schemas.openxmlformats.org/officeDocument/2006/relationships/oleObject" Target="embeddings/oleObject125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7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9.bin"/><Relationship Id="rId326" Type="http://schemas.openxmlformats.org/officeDocument/2006/relationships/image" Target="media/image166.wmf"/><Relationship Id="rId347" Type="http://schemas.openxmlformats.org/officeDocument/2006/relationships/image" Target="media/image180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368" Type="http://schemas.openxmlformats.org/officeDocument/2006/relationships/image" Target="media/image195.png"/><Relationship Id="rId389" Type="http://schemas.openxmlformats.org/officeDocument/2006/relationships/oleObject" Target="embeddings/oleObject180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100.wmf"/><Relationship Id="rId207" Type="http://schemas.openxmlformats.org/officeDocument/2006/relationships/image" Target="media/image107.wmf"/><Relationship Id="rId228" Type="http://schemas.openxmlformats.org/officeDocument/2006/relationships/oleObject" Target="embeddings/oleObject108.bin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32.wmf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9.png"/><Relationship Id="rId337" Type="http://schemas.openxmlformats.org/officeDocument/2006/relationships/image" Target="media/image173.png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358" Type="http://schemas.openxmlformats.org/officeDocument/2006/relationships/oleObject" Target="embeddings/oleObject169.bin"/><Relationship Id="rId379" Type="http://schemas.openxmlformats.org/officeDocument/2006/relationships/oleObject" Target="embeddings/oleObject175.bin"/><Relationship Id="rId7" Type="http://schemas.openxmlformats.org/officeDocument/2006/relationships/oleObject" Target="embeddings/oleObject2.bin"/><Relationship Id="rId162" Type="http://schemas.openxmlformats.org/officeDocument/2006/relationships/image" Target="media/image81.png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3.bin"/><Relationship Id="rId239" Type="http://schemas.openxmlformats.org/officeDocument/2006/relationships/image" Target="media/image123.wmf"/><Relationship Id="rId390" Type="http://schemas.openxmlformats.org/officeDocument/2006/relationships/image" Target="media/image207.wmf"/><Relationship Id="rId404" Type="http://schemas.openxmlformats.org/officeDocument/2006/relationships/image" Target="media/image214.wmf"/><Relationship Id="rId250" Type="http://schemas.openxmlformats.org/officeDocument/2006/relationships/oleObject" Target="embeddings/oleObject120.bin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8.wmf"/><Relationship Id="rId306" Type="http://schemas.openxmlformats.org/officeDocument/2006/relationships/oleObject" Target="embeddings/oleObject150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58.bin"/><Relationship Id="rId348" Type="http://schemas.openxmlformats.org/officeDocument/2006/relationships/oleObject" Target="embeddings/oleObject165.bin"/><Relationship Id="rId369" Type="http://schemas.openxmlformats.org/officeDocument/2006/relationships/image" Target="media/image196.png"/><Relationship Id="rId152" Type="http://schemas.openxmlformats.org/officeDocument/2006/relationships/image" Target="media/image75.wmf"/><Relationship Id="rId173" Type="http://schemas.openxmlformats.org/officeDocument/2006/relationships/image" Target="media/image88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8.wmf"/><Relationship Id="rId380" Type="http://schemas.openxmlformats.org/officeDocument/2006/relationships/image" Target="media/image202.wmf"/><Relationship Id="rId240" Type="http://schemas.openxmlformats.org/officeDocument/2006/relationships/oleObject" Target="embeddings/oleObject114.bin"/><Relationship Id="rId261" Type="http://schemas.openxmlformats.org/officeDocument/2006/relationships/oleObject" Target="embeddings/oleObject126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143.wmf"/><Relationship Id="rId317" Type="http://schemas.openxmlformats.org/officeDocument/2006/relationships/image" Target="media/image160.wmf"/><Relationship Id="rId338" Type="http://schemas.openxmlformats.org/officeDocument/2006/relationships/image" Target="media/image174.wmf"/><Relationship Id="rId359" Type="http://schemas.openxmlformats.org/officeDocument/2006/relationships/image" Target="media/image187.wmf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image" Target="media/image82.png"/><Relationship Id="rId184" Type="http://schemas.openxmlformats.org/officeDocument/2006/relationships/image" Target="media/image94.png"/><Relationship Id="rId219" Type="http://schemas.openxmlformats.org/officeDocument/2006/relationships/image" Target="media/image113.wmf"/><Relationship Id="rId370" Type="http://schemas.openxmlformats.org/officeDocument/2006/relationships/image" Target="media/image197.wmf"/><Relationship Id="rId391" Type="http://schemas.openxmlformats.org/officeDocument/2006/relationships/oleObject" Target="embeddings/oleObject181.bin"/><Relationship Id="rId405" Type="http://schemas.openxmlformats.org/officeDocument/2006/relationships/oleObject" Target="embeddings/oleObject188.bin"/><Relationship Id="rId230" Type="http://schemas.openxmlformats.org/officeDocument/2006/relationships/oleObject" Target="embeddings/oleObject109.bin"/><Relationship Id="rId251" Type="http://schemas.openxmlformats.org/officeDocument/2006/relationships/image" Target="media/image128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8.wmf"/><Relationship Id="rId293" Type="http://schemas.openxmlformats.org/officeDocument/2006/relationships/oleObject" Target="embeddings/oleObject142.bin"/><Relationship Id="rId307" Type="http://schemas.openxmlformats.org/officeDocument/2006/relationships/image" Target="media/image154.wmf"/><Relationship Id="rId328" Type="http://schemas.openxmlformats.org/officeDocument/2006/relationships/image" Target="media/image167.png"/><Relationship Id="rId349" Type="http://schemas.openxmlformats.org/officeDocument/2006/relationships/image" Target="media/image181.png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3.bin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360" Type="http://schemas.openxmlformats.org/officeDocument/2006/relationships/oleObject" Target="embeddings/oleObject170.bin"/><Relationship Id="rId381" Type="http://schemas.openxmlformats.org/officeDocument/2006/relationships/oleObject" Target="embeddings/oleObject176.bin"/><Relationship Id="rId220" Type="http://schemas.openxmlformats.org/officeDocument/2006/relationships/oleObject" Target="embeddings/oleObject104.bin"/><Relationship Id="rId241" Type="http://schemas.openxmlformats.org/officeDocument/2006/relationships/image" Target="media/image124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33.wmf"/><Relationship Id="rId283" Type="http://schemas.openxmlformats.org/officeDocument/2006/relationships/oleObject" Target="embeddings/oleObject137.bin"/><Relationship Id="rId318" Type="http://schemas.openxmlformats.org/officeDocument/2006/relationships/oleObject" Target="embeddings/oleObject155.bin"/><Relationship Id="rId339" Type="http://schemas.openxmlformats.org/officeDocument/2006/relationships/oleObject" Target="embeddings/oleObject162.bin"/><Relationship Id="rId78" Type="http://schemas.openxmlformats.org/officeDocument/2006/relationships/image" Target="media/image38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3.wmf"/><Relationship Id="rId185" Type="http://schemas.openxmlformats.org/officeDocument/2006/relationships/image" Target="media/image95.wmf"/><Relationship Id="rId350" Type="http://schemas.openxmlformats.org/officeDocument/2006/relationships/image" Target="media/image182.wmf"/><Relationship Id="rId371" Type="http://schemas.openxmlformats.org/officeDocument/2006/relationships/oleObject" Target="embeddings/oleObject171.bin"/><Relationship Id="rId406" Type="http://schemas.openxmlformats.org/officeDocument/2006/relationships/fontTable" Target="fontTable.xml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99.bin"/><Relationship Id="rId392" Type="http://schemas.openxmlformats.org/officeDocument/2006/relationships/image" Target="media/image208.wmf"/><Relationship Id="rId26" Type="http://schemas.openxmlformats.org/officeDocument/2006/relationships/image" Target="media/image12.wmf"/><Relationship Id="rId231" Type="http://schemas.openxmlformats.org/officeDocument/2006/relationships/image" Target="media/image119.wmf"/><Relationship Id="rId252" Type="http://schemas.openxmlformats.org/officeDocument/2006/relationships/oleObject" Target="embeddings/oleObject121.bin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9.wmf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8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png"/><Relationship Id="rId175" Type="http://schemas.openxmlformats.org/officeDocument/2006/relationships/image" Target="media/image89.wmf"/><Relationship Id="rId340" Type="http://schemas.openxmlformats.org/officeDocument/2006/relationships/image" Target="media/image175.png"/><Relationship Id="rId361" Type="http://schemas.openxmlformats.org/officeDocument/2006/relationships/image" Target="media/image188.png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382" Type="http://schemas.openxmlformats.org/officeDocument/2006/relationships/image" Target="media/image203.wmf"/><Relationship Id="rId16" Type="http://schemas.openxmlformats.org/officeDocument/2006/relationships/image" Target="media/image7.wmf"/><Relationship Id="rId221" Type="http://schemas.openxmlformats.org/officeDocument/2006/relationships/image" Target="media/image114.wmf"/><Relationship Id="rId242" Type="http://schemas.openxmlformats.org/officeDocument/2006/relationships/oleObject" Target="embeddings/oleObject115.bin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4.wmf"/><Relationship Id="rId319" Type="http://schemas.openxmlformats.org/officeDocument/2006/relationships/image" Target="media/image161.png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330" Type="http://schemas.openxmlformats.org/officeDocument/2006/relationships/oleObject" Target="embeddings/oleObject159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66.bin"/><Relationship Id="rId372" Type="http://schemas.openxmlformats.org/officeDocument/2006/relationships/image" Target="media/image198.wmf"/><Relationship Id="rId393" Type="http://schemas.openxmlformats.org/officeDocument/2006/relationships/oleObject" Target="embeddings/oleObject182.bin"/><Relationship Id="rId407" Type="http://schemas.openxmlformats.org/officeDocument/2006/relationships/theme" Target="theme/theme1.xml"/><Relationship Id="rId211" Type="http://schemas.openxmlformats.org/officeDocument/2006/relationships/image" Target="media/image109.wmf"/><Relationship Id="rId232" Type="http://schemas.openxmlformats.org/officeDocument/2006/relationships/oleObject" Target="embeddings/oleObject110.bin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9.wmf"/><Relationship Id="rId295" Type="http://schemas.openxmlformats.org/officeDocument/2006/relationships/oleObject" Target="embeddings/oleObject143.bin"/><Relationship Id="rId309" Type="http://schemas.openxmlformats.org/officeDocument/2006/relationships/image" Target="media/image155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320" Type="http://schemas.openxmlformats.org/officeDocument/2006/relationships/image" Target="media/image162.wmf"/><Relationship Id="rId80" Type="http://schemas.openxmlformats.org/officeDocument/2006/relationships/image" Target="media/image39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102.wmf"/><Relationship Id="rId341" Type="http://schemas.openxmlformats.org/officeDocument/2006/relationships/image" Target="media/image176.wmf"/><Relationship Id="rId362" Type="http://schemas.openxmlformats.org/officeDocument/2006/relationships/image" Target="media/image189.png"/><Relationship Id="rId383" Type="http://schemas.openxmlformats.org/officeDocument/2006/relationships/oleObject" Target="embeddings/oleObject177.bin"/><Relationship Id="rId201" Type="http://schemas.openxmlformats.org/officeDocument/2006/relationships/image" Target="media/image104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5.wmf"/><Relationship Id="rId264" Type="http://schemas.openxmlformats.org/officeDocument/2006/relationships/image" Target="media/image134.wmf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4.wmf"/><Relationship Id="rId187" Type="http://schemas.openxmlformats.org/officeDocument/2006/relationships/image" Target="media/image96.wmf"/><Relationship Id="rId331" Type="http://schemas.openxmlformats.org/officeDocument/2006/relationships/image" Target="media/image169.png"/><Relationship Id="rId352" Type="http://schemas.openxmlformats.org/officeDocument/2006/relationships/image" Target="media/image183.png"/><Relationship Id="rId373" Type="http://schemas.openxmlformats.org/officeDocument/2006/relationships/oleObject" Target="embeddings/oleObject172.bin"/><Relationship Id="rId394" Type="http://schemas.openxmlformats.org/officeDocument/2006/relationships/image" Target="media/image209.wmf"/><Relationship Id="rId1" Type="http://schemas.openxmlformats.org/officeDocument/2006/relationships/styles" Target="styles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20.wmf"/><Relationship Id="rId254" Type="http://schemas.openxmlformats.org/officeDocument/2006/relationships/image" Target="media/image129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50.wmf"/><Relationship Id="rId300" Type="http://schemas.openxmlformats.org/officeDocument/2006/relationships/image" Target="media/image152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90.png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6.bin"/><Relationship Id="rId342" Type="http://schemas.openxmlformats.org/officeDocument/2006/relationships/oleObject" Target="embeddings/oleObject163.bin"/><Relationship Id="rId363" Type="http://schemas.openxmlformats.org/officeDocument/2006/relationships/image" Target="media/image190.png"/><Relationship Id="rId384" Type="http://schemas.openxmlformats.org/officeDocument/2006/relationships/image" Target="media/image204.wmf"/><Relationship Id="rId202" Type="http://schemas.openxmlformats.org/officeDocument/2006/relationships/oleObject" Target="embeddings/oleObject95.bin"/><Relationship Id="rId223" Type="http://schemas.openxmlformats.org/officeDocument/2006/relationships/image" Target="media/image115.wmf"/><Relationship Id="rId244" Type="http://schemas.openxmlformats.org/officeDocument/2006/relationships/oleObject" Target="embeddings/oleObject116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5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89.bin"/><Relationship Id="rId311" Type="http://schemas.openxmlformats.org/officeDocument/2006/relationships/image" Target="media/image156.wmf"/><Relationship Id="rId332" Type="http://schemas.openxmlformats.org/officeDocument/2006/relationships/image" Target="media/image170.wmf"/><Relationship Id="rId353" Type="http://schemas.openxmlformats.org/officeDocument/2006/relationships/image" Target="media/image184.wmf"/><Relationship Id="rId374" Type="http://schemas.openxmlformats.org/officeDocument/2006/relationships/image" Target="media/image199.wmf"/><Relationship Id="rId395" Type="http://schemas.openxmlformats.org/officeDocument/2006/relationships/oleObject" Target="embeddings/oleObject183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image" Target="media/image110.wmf"/><Relationship Id="rId234" Type="http://schemas.openxmlformats.org/officeDocument/2006/relationships/oleObject" Target="embeddings/oleObject111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40.wmf"/><Relationship Id="rId297" Type="http://schemas.openxmlformats.org/officeDocument/2006/relationships/oleObject" Target="embeddings/oleObject144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image" Target="media/image78.wmf"/><Relationship Id="rId178" Type="http://schemas.openxmlformats.org/officeDocument/2006/relationships/image" Target="media/image91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63.png"/><Relationship Id="rId343" Type="http://schemas.openxmlformats.org/officeDocument/2006/relationships/image" Target="media/image177.png"/><Relationship Id="rId364" Type="http://schemas.openxmlformats.org/officeDocument/2006/relationships/image" Target="media/image191.png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image" Target="media/image103.wmf"/><Relationship Id="rId203" Type="http://schemas.openxmlformats.org/officeDocument/2006/relationships/image" Target="media/image105.wmf"/><Relationship Id="rId385" Type="http://schemas.openxmlformats.org/officeDocument/2006/relationships/oleObject" Target="embeddings/oleObject178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6.wmf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9.bin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5.wmf"/><Relationship Id="rId312" Type="http://schemas.openxmlformats.org/officeDocument/2006/relationships/oleObject" Target="embeddings/oleObject153.bin"/><Relationship Id="rId333" Type="http://schemas.openxmlformats.org/officeDocument/2006/relationships/oleObject" Target="embeddings/oleObject160.bin"/><Relationship Id="rId354" Type="http://schemas.openxmlformats.org/officeDocument/2006/relationships/oleObject" Target="embeddings/oleObject167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97.wmf"/><Relationship Id="rId375" Type="http://schemas.openxmlformats.org/officeDocument/2006/relationships/oleObject" Target="embeddings/oleObject173.bin"/><Relationship Id="rId396" Type="http://schemas.openxmlformats.org/officeDocument/2006/relationships/image" Target="media/image210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21.wmf"/><Relationship Id="rId256" Type="http://schemas.openxmlformats.org/officeDocument/2006/relationships/image" Target="media/image130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51.wmf"/><Relationship Id="rId400" Type="http://schemas.openxmlformats.org/officeDocument/2006/relationships/image" Target="media/image212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7.bin"/><Relationship Id="rId302" Type="http://schemas.openxmlformats.org/officeDocument/2006/relationships/image" Target="media/image153.wmf"/><Relationship Id="rId323" Type="http://schemas.openxmlformats.org/officeDocument/2006/relationships/image" Target="media/image164.wmf"/><Relationship Id="rId344" Type="http://schemas.openxmlformats.org/officeDocument/2006/relationships/image" Target="media/image1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5.bin"/><Relationship Id="rId365" Type="http://schemas.openxmlformats.org/officeDocument/2006/relationships/image" Target="media/image192.png"/><Relationship Id="rId386" Type="http://schemas.openxmlformats.org/officeDocument/2006/relationships/image" Target="media/image205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6.bin"/><Relationship Id="rId225" Type="http://schemas.openxmlformats.org/officeDocument/2006/relationships/image" Target="media/image116.wmf"/><Relationship Id="rId246" Type="http://schemas.openxmlformats.org/officeDocument/2006/relationships/oleObject" Target="embeddings/oleObject117.bin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6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57.png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71.png"/><Relationship Id="rId355" Type="http://schemas.openxmlformats.org/officeDocument/2006/relationships/image" Target="media/image185.wmf"/><Relationship Id="rId376" Type="http://schemas.openxmlformats.org/officeDocument/2006/relationships/image" Target="media/image200.wmf"/><Relationship Id="rId397" Type="http://schemas.openxmlformats.org/officeDocument/2006/relationships/oleObject" Target="embeddings/oleObject184.bin"/><Relationship Id="rId4" Type="http://schemas.openxmlformats.org/officeDocument/2006/relationships/image" Target="media/image1.wmf"/><Relationship Id="rId180" Type="http://schemas.openxmlformats.org/officeDocument/2006/relationships/image" Target="media/image92.wmf"/><Relationship Id="rId215" Type="http://schemas.openxmlformats.org/officeDocument/2006/relationships/image" Target="media/image111.wmf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4.bin"/><Relationship Id="rId278" Type="http://schemas.openxmlformats.org/officeDocument/2006/relationships/image" Target="media/image141.wmf"/><Relationship Id="rId401" Type="http://schemas.openxmlformats.org/officeDocument/2006/relationships/oleObject" Target="embeddings/oleObject186.bin"/><Relationship Id="rId303" Type="http://schemas.openxmlformats.org/officeDocument/2006/relationships/oleObject" Target="embeddings/oleObject147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64.bin"/><Relationship Id="rId387" Type="http://schemas.openxmlformats.org/officeDocument/2006/relationships/oleObject" Target="embeddings/oleObject179.bin"/><Relationship Id="rId191" Type="http://schemas.openxmlformats.org/officeDocument/2006/relationships/image" Target="media/image98.png"/><Relationship Id="rId205" Type="http://schemas.openxmlformats.org/officeDocument/2006/relationships/image" Target="media/image106.wmf"/><Relationship Id="rId247" Type="http://schemas.openxmlformats.org/officeDocument/2006/relationships/image" Target="media/image127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35916</Words>
  <Characters>204726</Characters>
  <Application>Microsoft Office Word</Application>
  <DocSecurity>0</DocSecurity>
  <Lines>1706</Lines>
  <Paragraphs>480</Paragraphs>
  <ScaleCrop>false</ScaleCrop>
  <Company>СНИиП</Company>
  <LinksUpToDate>false</LinksUpToDate>
  <CharactersWithSpaces>240162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II-11-77*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2013-04-11T12:12:00Z</dcterms:created>
  <dcterms:modified xsi:type="dcterms:W3CDTF">2013-04-11T12:12:00Z</dcterms:modified>
</cp:coreProperties>
</file>