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33F0">
      <w:pPr>
        <w:spacing w:before="120" w:after="120"/>
        <w:ind w:firstLine="284"/>
        <w:jc w:val="center"/>
        <w:rPr>
          <w:b/>
          <w:caps/>
          <w:lang w:val="en-US"/>
        </w:rPr>
      </w:pPr>
      <w:bookmarkStart w:id="0" w:name="_GoBack"/>
      <w:bookmarkEnd w:id="0"/>
      <w:r>
        <w:rPr>
          <w:b/>
          <w:caps/>
        </w:rPr>
        <w:t>Плотины из грунтовых материалов</w:t>
      </w:r>
    </w:p>
    <w:p w:rsidR="00000000" w:rsidRDefault="004833F0">
      <w:pPr>
        <w:spacing w:before="120" w:after="120"/>
        <w:ind w:firstLine="284"/>
        <w:jc w:val="center"/>
        <w:rPr>
          <w:b/>
          <w:lang w:val="en-US"/>
        </w:rPr>
      </w:pPr>
      <w:r>
        <w:rPr>
          <w:b/>
        </w:rPr>
        <w:t>СНиП 2.06.05</w:t>
      </w:r>
      <w:r>
        <w:rPr>
          <w:b/>
          <w:lang w:val="en-US"/>
        </w:rPr>
        <w:t>-8</w:t>
      </w:r>
      <w:r>
        <w:rPr>
          <w:b/>
        </w:rPr>
        <w:t xml:space="preserve">4* </w:t>
      </w:r>
    </w:p>
    <w:p w:rsidR="00000000" w:rsidRDefault="004833F0">
      <w:pPr>
        <w:ind w:firstLine="284"/>
        <w:jc w:val="both"/>
      </w:pPr>
      <w:r>
        <w:t>РАЗРАБОТАНЫ ВНИИГ</w:t>
      </w:r>
      <w:r>
        <w:rPr>
          <w:lang w:val="en-US"/>
        </w:rPr>
        <w:t xml:space="preserve"> </w:t>
      </w:r>
      <w:r>
        <w:t>им.</w:t>
      </w:r>
      <w:r>
        <w:rPr>
          <w:lang w:val="en-US"/>
        </w:rPr>
        <w:t xml:space="preserve"> </w:t>
      </w:r>
      <w:r>
        <w:t>Б.Е. Веденеева (д</w:t>
      </w:r>
      <w:r>
        <w:rPr>
          <w:lang w:val="en-US"/>
        </w:rPr>
        <w:t>-</w:t>
      </w:r>
      <w:r>
        <w:t>р техн. наук И. Б. Соколов и канд. техн. наук А.П. Пан — руководители темы; проф., канд. техн. наук А.Л. Можевитинов; М.П. Павчич и Г.А. Чугаева, до</w:t>
      </w:r>
      <w:r>
        <w:t>к</w:t>
      </w:r>
      <w:r>
        <w:t xml:space="preserve">тора техн. наук </w:t>
      </w:r>
      <w:r>
        <w:rPr>
          <w:caps/>
        </w:rPr>
        <w:t>в</w:t>
      </w:r>
      <w:r>
        <w:rPr>
          <w:caps/>
        </w:rPr>
        <w:t>.а.</w:t>
      </w:r>
      <w:r>
        <w:rPr>
          <w:smallCaps/>
        </w:rPr>
        <w:t xml:space="preserve"> </w:t>
      </w:r>
      <w:r>
        <w:t>Мелентьев, П.Л. Иванов, Л.В. Горелик и А.Л. Го</w:t>
      </w:r>
      <w:r>
        <w:t>л</w:t>
      </w:r>
      <w:r>
        <w:t>дин, канд. техн. наук Г.Х. Праведный, В.С. Кузнецов, Н.Ф. Кривоног</w:t>
      </w:r>
      <w:r>
        <w:t>о</w:t>
      </w:r>
      <w:r>
        <w:t xml:space="preserve">ва, Т.Ф. Липовецкая, </w:t>
      </w:r>
      <w:r>
        <w:rPr>
          <w:b/>
        </w:rPr>
        <w:t>Е.А. Смирнов</w:t>
      </w:r>
      <w:r>
        <w:t>) и Проектно-изыскательским и н</w:t>
      </w:r>
      <w:r>
        <w:t>а</w:t>
      </w:r>
      <w:r>
        <w:t>учно-исследовательским объединением «Гидропроект» им. С.Я. Жука (канд</w:t>
      </w:r>
      <w:r>
        <w:t>и</w:t>
      </w:r>
      <w:r>
        <w:t>даты техн. наук Л.П. Михайлов, И.С. Моисеев, В.Д. Новоженин — р</w:t>
      </w:r>
      <w:r>
        <w:t>у</w:t>
      </w:r>
      <w:r>
        <w:t>ководители темы; кандидаты техн. наук В.И. Вуцель, Н.А. Кр</w:t>
      </w:r>
      <w:r>
        <w:t>а</w:t>
      </w:r>
      <w:r>
        <w:t>сильн</w:t>
      </w:r>
      <w:r>
        <w:t>и</w:t>
      </w:r>
      <w:r>
        <w:t>ков, Г.Ф. Биянов) с участием треста «Гидромеханизация» и пр</w:t>
      </w:r>
      <w:r>
        <w:t>о</w:t>
      </w:r>
      <w:r>
        <w:t>ектной конторы «Гидромехпроект» Минэнерго СССР (Б.Г Гурьев — руковод</w:t>
      </w:r>
      <w:r>
        <w:t>и</w:t>
      </w:r>
      <w:r>
        <w:t>т</w:t>
      </w:r>
      <w:r>
        <w:t>ель темы; С.Т. Розиноер и Л.Н. Булаков), НИИОСП им. Н.М. Герсев</w:t>
      </w:r>
      <w:r>
        <w:t>а</w:t>
      </w:r>
      <w:r>
        <w:t>нова Госстроя СССР (д-р техн. наук В.А. Ильичев — руковод</w:t>
      </w:r>
      <w:r>
        <w:t>и</w:t>
      </w:r>
      <w:r>
        <w:t>тель т</w:t>
      </w:r>
      <w:r>
        <w:t>е</w:t>
      </w:r>
      <w:r>
        <w:t>мы; проф., д-р техн. наук М.И. Горбунов-Посадов), В/О Сою</w:t>
      </w:r>
      <w:r>
        <w:t>з</w:t>
      </w:r>
      <w:r>
        <w:t>водпроект (Б.</w:t>
      </w:r>
      <w:r>
        <w:rPr>
          <w:caps/>
        </w:rPr>
        <w:t>в</w:t>
      </w:r>
      <w:r>
        <w:t>. Орлов и Ю.И. Аксенов — руководители работ; А.И. Василенко) и института Южгипроруда Минметаллургии СССР (Ю.С. Богословский — руководитель работ; Э.А. Бакши и Р.И. Курбатов), и</w:t>
      </w:r>
      <w:r>
        <w:t>н</w:t>
      </w:r>
      <w:r>
        <w:t>ститута мерзлот</w:t>
      </w:r>
      <w:r>
        <w:t>о</w:t>
      </w:r>
      <w:r>
        <w:t>ведения СО АН СССР (д-р техн. наук</w:t>
      </w:r>
      <w:r>
        <w:rPr>
          <w:lang w:val="en-US"/>
        </w:rPr>
        <w:t xml:space="preserve"> P.M.</w:t>
      </w:r>
      <w:r>
        <w:t xml:space="preserve"> Каменский — руководитель темы; канд. техн. наук Р.В. Чжан) и МИСИ им. В.В. Куй</w:t>
      </w:r>
      <w:r>
        <w:t>бышева Гос</w:t>
      </w:r>
      <w:r>
        <w:t>о</w:t>
      </w:r>
      <w:r>
        <w:t>бразования СССР (д-р техн. наук И.Х. Костин — рук</w:t>
      </w:r>
      <w:r>
        <w:t>о</w:t>
      </w:r>
      <w:r>
        <w:t>водитель работ; кандидаты техн. наук Я.А. Кроник и С.Г. Лосева).</w:t>
      </w:r>
    </w:p>
    <w:p w:rsidR="00000000" w:rsidRDefault="004833F0">
      <w:pPr>
        <w:spacing w:before="120"/>
        <w:ind w:firstLine="284"/>
        <w:jc w:val="both"/>
      </w:pPr>
      <w:r>
        <w:rPr>
          <w:b/>
        </w:rPr>
        <w:t>Изменения разработаны</w:t>
      </w:r>
      <w:r>
        <w:t xml:space="preserve"> ВНИИГ им. Б.Е. Веденеева (канд. техн. наук А.Г. Василевский, канд. техн. наук А.П. Пак — руководитель т</w:t>
      </w:r>
      <w:r>
        <w:t>е</w:t>
      </w:r>
      <w:r>
        <w:t xml:space="preserve">мы; д-р техн. наук А.Л. Гольдин: Е.А. Смирнов), канд. геолого-минерал. наук Н.Ф. Кривоногова; канд. техн. наук ас. Кузнецов; М.П. Павчич и Всесоюзным проектно-изыскательским и научно-исследовательским объединением «Гидропроект» им. С.Я. Жука (канд. техн. наук </w:t>
      </w:r>
      <w:r>
        <w:t>В.Д Н</w:t>
      </w:r>
      <w:r>
        <w:t>о</w:t>
      </w:r>
      <w:r>
        <w:t>воженин — руководитель темы; канд. техн. наук Г.Ф. Биянов) с участ</w:t>
      </w:r>
      <w:r>
        <w:t>и</w:t>
      </w:r>
      <w:r>
        <w:t>ем треста «Гидромеханизация» и проектной конторы «Гидромехпроект» Минэнерго СССР (Б.Г Гурьев — руководитель темы; С.Т. Розиноер), института мерзлотоведения СО АН СССР (д-р техн. наук</w:t>
      </w:r>
      <w:r>
        <w:rPr>
          <w:lang w:val="en-US"/>
        </w:rPr>
        <w:t xml:space="preserve"> P.M.</w:t>
      </w:r>
      <w:r>
        <w:t xml:space="preserve"> Каме</w:t>
      </w:r>
      <w:r>
        <w:t>н</w:t>
      </w:r>
      <w:r>
        <w:t>ский — руководитель темы; канд. техн. наук Р.В. Чжан), МИСИ им. В.В. Куйбышева Гособразования СССР (д-р техн. наук И.X. Костин — рук</w:t>
      </w:r>
      <w:r>
        <w:t>о</w:t>
      </w:r>
      <w:r>
        <w:t>водитель работ; кандидаты техн. наук Я.А. Кроник и С.Г. Лосева) и ЛПИ Гособразования РСФСР (д-р техн. наук А.К. Г</w:t>
      </w:r>
      <w:r>
        <w:t>ригорьев — руков</w:t>
      </w:r>
      <w:r>
        <w:t>о</w:t>
      </w:r>
      <w:r>
        <w:t>дитель работ; канд. техн. наук Г.Т. Трунков).</w:t>
      </w:r>
    </w:p>
    <w:p w:rsidR="00000000" w:rsidRDefault="004833F0">
      <w:pPr>
        <w:spacing w:before="120" w:after="120"/>
        <w:ind w:firstLine="284"/>
        <w:jc w:val="both"/>
      </w:pPr>
      <w:r>
        <w:t>ВНЕСЕНЫ Минэнерго СССР.</w:t>
      </w:r>
    </w:p>
    <w:p w:rsidR="00000000" w:rsidRDefault="004833F0">
      <w:pPr>
        <w:ind w:firstLine="284"/>
        <w:jc w:val="both"/>
      </w:pPr>
      <w:r>
        <w:t>ПОДГОТОВЛЕНЫ К УТВЕРЖДЕНИЮ Главтехнормированием Госстроя СССР (А.И. Голышев, В.А. Кулиничев).</w:t>
      </w:r>
    </w:p>
    <w:p w:rsidR="00000000" w:rsidRDefault="004833F0">
      <w:pPr>
        <w:spacing w:before="120"/>
        <w:ind w:firstLine="284"/>
        <w:jc w:val="both"/>
      </w:pPr>
      <w:r>
        <w:t>С введением в действие СНиП 2.06.05-84* "Плотины из грунтовых материалов" утрачивают силу СНиП 2.06.05-84 "Плотины из грунтовых мат</w:t>
      </w:r>
      <w:r>
        <w:t>е</w:t>
      </w:r>
      <w:r>
        <w:t>риалов".</w:t>
      </w:r>
    </w:p>
    <w:p w:rsidR="00000000" w:rsidRDefault="004833F0">
      <w:pPr>
        <w:ind w:firstLine="284"/>
        <w:jc w:val="both"/>
      </w:pPr>
      <w:r>
        <w:t>В настоящие строительные нормы и правила внесены изменения, у</w:t>
      </w:r>
      <w:r>
        <w:t>т</w:t>
      </w:r>
      <w:r>
        <w:t>вержденные постановлением Госстроя СССР от 17 сентября 1990 г.</w:t>
      </w:r>
      <w:r>
        <w:rPr>
          <w:lang w:val="en-US"/>
        </w:rPr>
        <w:t xml:space="preserve"> </w:t>
      </w:r>
      <w:r>
        <w:t>№ 77.</w:t>
      </w:r>
    </w:p>
    <w:p w:rsidR="00000000" w:rsidRDefault="004833F0">
      <w:pPr>
        <w:ind w:firstLine="284"/>
        <w:jc w:val="both"/>
      </w:pPr>
      <w:r>
        <w:t xml:space="preserve">Пункты, таблицы и приложения, в которые внесены изменения, </w:t>
      </w:r>
      <w:r>
        <w:t>п</w:t>
      </w:r>
      <w:r>
        <w:t>о</w:t>
      </w:r>
      <w:r>
        <w:t>мечены звездочкой. Новые таблицы и чертежи приведены с двойной нум</w:t>
      </w:r>
      <w:r>
        <w:t>е</w:t>
      </w:r>
      <w:r>
        <w:t>рацией.</w:t>
      </w:r>
    </w:p>
    <w:p w:rsidR="00000000" w:rsidRDefault="004833F0">
      <w:pPr>
        <w:spacing w:before="120" w:after="120"/>
        <w:ind w:firstLine="425"/>
        <w:jc w:val="both"/>
        <w:rPr>
          <w:i/>
        </w:rPr>
      </w:pPr>
      <w:r>
        <w:rPr>
          <w:i/>
        </w:rPr>
        <w:t>При пользовании нормативным документом следует учитывать утвержденные изменения строительных норм и правил и госуда</w:t>
      </w:r>
      <w:r>
        <w:rPr>
          <w:i/>
        </w:rPr>
        <w:t>р</w:t>
      </w:r>
      <w:r>
        <w:rPr>
          <w:i/>
        </w:rPr>
        <w:t>с</w:t>
      </w:r>
      <w:r>
        <w:rPr>
          <w:i/>
        </w:rPr>
        <w:t>т</w:t>
      </w:r>
      <w:r>
        <w:rPr>
          <w:i/>
        </w:rPr>
        <w:t>венных стандартов, публикуемые в журнале "Бюллетень стро</w:t>
      </w:r>
      <w:r>
        <w:rPr>
          <w:i/>
        </w:rPr>
        <w:t>и</w:t>
      </w:r>
      <w:r>
        <w:rPr>
          <w:i/>
        </w:rPr>
        <w:t>тел</w:t>
      </w:r>
      <w:r>
        <w:rPr>
          <w:i/>
        </w:rPr>
        <w:t>ь</w:t>
      </w:r>
      <w:r>
        <w:rPr>
          <w:i/>
        </w:rPr>
        <w:t xml:space="preserve">ной техники", "Сборнике изменений к строительным нормам и </w:t>
      </w:r>
      <w:r>
        <w:rPr>
          <w:i/>
        </w:rPr>
        <w:lastRenderedPageBreak/>
        <w:t>прав</w:t>
      </w:r>
      <w:r>
        <w:rPr>
          <w:i/>
        </w:rPr>
        <w:t>и</w:t>
      </w:r>
      <w:r>
        <w:rPr>
          <w:i/>
        </w:rPr>
        <w:t>лам" Госстроя СССР и информационном указателе "Госуда</w:t>
      </w:r>
      <w:r>
        <w:rPr>
          <w:i/>
        </w:rPr>
        <w:t>р</w:t>
      </w:r>
      <w:r>
        <w:rPr>
          <w:i/>
        </w:rPr>
        <w:t>ственные ста</w:t>
      </w:r>
      <w:r>
        <w:rPr>
          <w:i/>
        </w:rPr>
        <w:t>н</w:t>
      </w:r>
      <w:r>
        <w:rPr>
          <w:i/>
        </w:rPr>
        <w:t>дарты СССР" Госстандарта СССР.</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976"/>
        <w:gridCol w:w="1701"/>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4833F0">
            <w:pPr>
              <w:jc w:val="center"/>
            </w:pPr>
          </w:p>
        </w:tc>
        <w:tc>
          <w:tcPr>
            <w:tcW w:w="2976" w:type="dxa"/>
            <w:tcBorders>
              <w:top w:val="single" w:sz="6" w:space="0" w:color="auto"/>
              <w:left w:val="nil"/>
              <w:right w:val="single" w:sz="6" w:space="0" w:color="auto"/>
            </w:tcBorders>
          </w:tcPr>
          <w:p w:rsidR="00000000" w:rsidRDefault="004833F0">
            <w:pPr>
              <w:ind w:left="-40" w:right="-14"/>
              <w:jc w:val="center"/>
            </w:pPr>
            <w:r>
              <w:t>Строительные нормы и правила</w:t>
            </w:r>
          </w:p>
        </w:tc>
        <w:tc>
          <w:tcPr>
            <w:tcW w:w="1701" w:type="dxa"/>
            <w:tcBorders>
              <w:top w:val="single" w:sz="6" w:space="0" w:color="auto"/>
              <w:left w:val="nil"/>
              <w:right w:val="single" w:sz="6" w:space="0" w:color="auto"/>
            </w:tcBorders>
          </w:tcPr>
          <w:p w:rsidR="00000000" w:rsidRDefault="004833F0">
            <w:pPr>
              <w:jc w:val="center"/>
            </w:pPr>
            <w:r>
              <w:t>СНиП 2.06.05-84*</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4833F0">
            <w:pPr>
              <w:jc w:val="center"/>
            </w:pPr>
            <w:r>
              <w:t>Госстрой СССР</w:t>
            </w:r>
          </w:p>
        </w:tc>
        <w:tc>
          <w:tcPr>
            <w:tcW w:w="2976" w:type="dxa"/>
            <w:tcBorders>
              <w:top w:val="single" w:sz="6" w:space="0" w:color="auto"/>
              <w:left w:val="nil"/>
              <w:bottom w:val="single" w:sz="6" w:space="0" w:color="auto"/>
              <w:right w:val="single" w:sz="6" w:space="0" w:color="auto"/>
            </w:tcBorders>
          </w:tcPr>
          <w:p w:rsidR="00000000" w:rsidRDefault="004833F0">
            <w:pPr>
              <w:jc w:val="center"/>
            </w:pPr>
            <w:r>
              <w:t xml:space="preserve">Плотины из грунтовых </w:t>
            </w:r>
          </w:p>
          <w:p w:rsidR="00000000" w:rsidRDefault="004833F0">
            <w:pPr>
              <w:jc w:val="center"/>
            </w:pPr>
            <w:r>
              <w:t>матери</w:t>
            </w:r>
            <w:r>
              <w:t>а</w:t>
            </w:r>
            <w:r>
              <w:t>лов</w:t>
            </w:r>
          </w:p>
        </w:tc>
        <w:tc>
          <w:tcPr>
            <w:tcW w:w="1701" w:type="dxa"/>
            <w:tcBorders>
              <w:top w:val="single" w:sz="6" w:space="0" w:color="auto"/>
              <w:left w:val="nil"/>
              <w:bottom w:val="single" w:sz="6" w:space="0" w:color="auto"/>
              <w:right w:val="single" w:sz="6" w:space="0" w:color="auto"/>
            </w:tcBorders>
          </w:tcPr>
          <w:p w:rsidR="00000000" w:rsidRDefault="004833F0">
            <w:pPr>
              <w:jc w:val="center"/>
            </w:pPr>
            <w:r>
              <w:rPr>
                <w:smallCaps/>
                <w:lang w:val="en-US"/>
              </w:rPr>
              <w:t>Â</w:t>
            </w:r>
            <w:r>
              <w:rPr>
                <w:lang w:val="en-US"/>
              </w:rPr>
              <w:t xml:space="preserve">çàìåí </w:t>
            </w:r>
            <w:r>
              <w:t xml:space="preserve">СНиП </w:t>
            </w:r>
            <w:r>
              <w:rPr>
                <w:lang w:val="en-US"/>
              </w:rPr>
              <w:t>II</w:t>
            </w:r>
            <w:r>
              <w:t>-И</w:t>
            </w:r>
            <w:r>
              <w:rPr>
                <w:lang w:val="en-US"/>
              </w:rPr>
              <w:t>.4-73</w:t>
            </w:r>
            <w:r>
              <w:t xml:space="preserve"> </w:t>
            </w:r>
            <w:r>
              <w:rPr>
                <w:lang w:val="en-US"/>
              </w:rPr>
              <w:t>(II</w:t>
            </w:r>
            <w:r>
              <w:t>-53-73)</w:t>
            </w:r>
          </w:p>
        </w:tc>
      </w:tr>
    </w:tbl>
    <w:p w:rsidR="00000000" w:rsidRDefault="004833F0">
      <w:pPr>
        <w:spacing w:before="120"/>
        <w:ind w:firstLine="284"/>
        <w:jc w:val="both"/>
      </w:pPr>
      <w:r>
        <w:t>Настоящие нормы распространяются на проектирование новых и р</w:t>
      </w:r>
      <w:r>
        <w:t>е</w:t>
      </w:r>
      <w:r>
        <w:t>конструкцию существующих плотин (или напорных дамб) из грунтовых материалов (земляных насыпных и намывных, каменно-земляных и к</w:t>
      </w:r>
      <w:r>
        <w:t>а</w:t>
      </w:r>
      <w:r>
        <w:t>менно-набросных), входящих в состав сооружений различных видов строительства (гидроэнергетического и водно-транспортного, мелиор</w:t>
      </w:r>
      <w:r>
        <w:t>а</w:t>
      </w:r>
      <w:r>
        <w:t>тивных систем, систем водоснабжения, рыборазведения, защиты терр</w:t>
      </w:r>
      <w:r>
        <w:t>и</w:t>
      </w:r>
      <w:r>
        <w:t>торий от затопления).</w:t>
      </w:r>
    </w:p>
    <w:p w:rsidR="00000000" w:rsidRDefault="004833F0">
      <w:pPr>
        <w:ind w:firstLine="284"/>
        <w:jc w:val="both"/>
      </w:pPr>
      <w:r>
        <w:t>При проектировании плотин, предназначенных для строительства в сейсмическ</w:t>
      </w:r>
      <w:r>
        <w:t>их районах, на просадочных и набухающих грунтах, а также на площадках, подверженных оползням, селям и карсту, надлежит уч</w:t>
      </w:r>
      <w:r>
        <w:t>и</w:t>
      </w:r>
      <w:r>
        <w:t>тывать дополнительные требования, предъявляемые к строительству сооружений в указанных условиях соответствующими нормативными документами, утвержденными или согласованными Госстроем СССР.</w:t>
      </w:r>
    </w:p>
    <w:p w:rsidR="00000000" w:rsidRDefault="004833F0">
      <w:pPr>
        <w:spacing w:after="120"/>
        <w:ind w:firstLine="284"/>
        <w:jc w:val="both"/>
        <w:rPr>
          <w:lang w:val="en-US"/>
        </w:rPr>
      </w:pPr>
      <w:r>
        <w:t>Классы плотин устанавливаются в соответствии с требованиями СНиП 2.06.01-86.</w:t>
      </w:r>
    </w:p>
    <w:tbl>
      <w:tblPr>
        <w:tblW w:w="0" w:type="auto"/>
        <w:tblInd w:w="40" w:type="dxa"/>
        <w:tblLayout w:type="fixed"/>
        <w:tblCellMar>
          <w:left w:w="40" w:type="dxa"/>
          <w:right w:w="40" w:type="dxa"/>
        </w:tblCellMar>
        <w:tblLook w:val="0000" w:firstRow="0" w:lastRow="0" w:firstColumn="0" w:lastColumn="0" w:noHBand="0" w:noVBand="0"/>
      </w:tblPr>
      <w:tblGrid>
        <w:gridCol w:w="1985"/>
        <w:gridCol w:w="2881"/>
        <w:gridCol w:w="1371"/>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833F0">
            <w:pPr>
              <w:jc w:val="center"/>
            </w:pPr>
            <w:r>
              <w:t>Внесены Министе</w:t>
            </w:r>
            <w:r>
              <w:t>р</w:t>
            </w:r>
            <w:r>
              <w:t>ством энергетики и электрификации СССР</w:t>
            </w:r>
          </w:p>
        </w:tc>
        <w:tc>
          <w:tcPr>
            <w:tcW w:w="2881" w:type="dxa"/>
            <w:tcBorders>
              <w:top w:val="single" w:sz="6" w:space="0" w:color="auto"/>
              <w:left w:val="nil"/>
              <w:bottom w:val="single" w:sz="6" w:space="0" w:color="auto"/>
              <w:right w:val="single" w:sz="6" w:space="0" w:color="auto"/>
            </w:tcBorders>
          </w:tcPr>
          <w:p w:rsidR="00000000" w:rsidRDefault="004833F0">
            <w:pPr>
              <w:jc w:val="center"/>
            </w:pPr>
            <w:r>
              <w:t>Утверждены постано</w:t>
            </w:r>
            <w:r>
              <w:t>в</w:t>
            </w:r>
            <w:r>
              <w:t>ление-Госстроя СССР от 28 сентября 1984 г. № 169</w:t>
            </w:r>
          </w:p>
        </w:tc>
        <w:tc>
          <w:tcPr>
            <w:tcW w:w="1371" w:type="dxa"/>
            <w:tcBorders>
              <w:top w:val="single" w:sz="6" w:space="0" w:color="auto"/>
              <w:left w:val="nil"/>
              <w:bottom w:val="single" w:sz="6" w:space="0" w:color="auto"/>
              <w:right w:val="single" w:sz="6" w:space="0" w:color="auto"/>
            </w:tcBorders>
          </w:tcPr>
          <w:p w:rsidR="00000000" w:rsidRDefault="004833F0">
            <w:pPr>
              <w:jc w:val="center"/>
            </w:pPr>
            <w:r>
              <w:t>Ср</w:t>
            </w:r>
            <w:r>
              <w:t xml:space="preserve">ок введения в действие </w:t>
            </w:r>
          </w:p>
          <w:p w:rsidR="00000000" w:rsidRDefault="004833F0">
            <w:pPr>
              <w:jc w:val="center"/>
            </w:pPr>
            <w:r>
              <w:t>1 июля 1985 г.</w:t>
            </w:r>
          </w:p>
        </w:tc>
      </w:tr>
    </w:tbl>
    <w:p w:rsidR="00000000" w:rsidRDefault="004833F0">
      <w:pPr>
        <w:spacing w:before="120" w:after="120"/>
        <w:ind w:firstLine="284"/>
        <w:jc w:val="center"/>
      </w:pPr>
      <w:r>
        <w:t>1. ОБЩИЕ ПОЛОЖЕНИЯ</w:t>
      </w:r>
    </w:p>
    <w:p w:rsidR="00000000" w:rsidRDefault="004833F0">
      <w:pPr>
        <w:ind w:firstLine="284"/>
        <w:jc w:val="both"/>
      </w:pPr>
      <w:r>
        <w:t>1.1* Инженерные изыскания, в том числе инженерно-геодезические, инженерно-геологические, инженерно-геокрио</w:t>
      </w:r>
      <w:r>
        <w:softHyphen/>
        <w:t>ло</w:t>
      </w:r>
      <w:r>
        <w:softHyphen/>
        <w:t>ги</w:t>
      </w:r>
      <w:r>
        <w:softHyphen/>
        <w:t>чес</w:t>
      </w:r>
      <w:r>
        <w:softHyphen/>
        <w:t>кие, инженерно-гидрометеорологические, необходимые для проектирования и стро</w:t>
      </w:r>
      <w:r>
        <w:t>и</w:t>
      </w:r>
      <w:r>
        <w:t>тельства плотин из грунтовых материалов, следует проводить в соотве</w:t>
      </w:r>
      <w:r>
        <w:t>т</w:t>
      </w:r>
      <w:r>
        <w:t>ствии с требованиями СНиП 1.02.07-87, СНиП 2.01.14-83 и СНиП 2.02.04-88 с учетом специфики гидротехнического строительства и д</w:t>
      </w:r>
      <w:r>
        <w:t>о</w:t>
      </w:r>
      <w:r>
        <w:t>полнительными исходными данными, содержащимися в задании на пр</w:t>
      </w:r>
      <w:r>
        <w:t>о</w:t>
      </w:r>
      <w:r>
        <w:t>е</w:t>
      </w:r>
      <w:r>
        <w:t>ктирование и учитывающими конкретные условия проектируемого объекта.</w:t>
      </w:r>
    </w:p>
    <w:p w:rsidR="00000000" w:rsidRDefault="004833F0">
      <w:pPr>
        <w:ind w:firstLine="284"/>
        <w:jc w:val="both"/>
        <w:rPr>
          <w:lang w:val="en-US"/>
        </w:rPr>
      </w:pPr>
      <w:r>
        <w:t>В северной строительно-климатической зоне состав, объем и мет</w:t>
      </w:r>
      <w:r>
        <w:t>о</w:t>
      </w:r>
      <w:r>
        <w:t>д</w:t>
      </w:r>
      <w:r>
        <w:t>и</w:t>
      </w:r>
      <w:r>
        <w:t>ка инженерно-геологических и геокриологических изысканий, пл</w:t>
      </w:r>
      <w:r>
        <w:t>о</w:t>
      </w:r>
      <w:r>
        <w:t>щадь и глубина изучения инженерно-геологического разреза должны соотве</w:t>
      </w:r>
      <w:r>
        <w:t>т</w:t>
      </w:r>
      <w:r>
        <w:t>ствовать стадии проектирования, сложности природной обст</w:t>
      </w:r>
      <w:r>
        <w:t>а</w:t>
      </w:r>
      <w:r>
        <w:t>новки, принципу использования вечномерзлых грунтов в качестве осн</w:t>
      </w:r>
      <w:r>
        <w:t>о</w:t>
      </w:r>
      <w:r>
        <w:t>вания, типу и параметрам плотины.</w:t>
      </w:r>
    </w:p>
    <w:p w:rsidR="00000000" w:rsidRDefault="004833F0">
      <w:pPr>
        <w:ind w:firstLine="284"/>
        <w:jc w:val="both"/>
      </w:pPr>
      <w:r>
        <w:t>* Переиздание по состоянию на 1 января 1991 г.</w:t>
      </w:r>
    </w:p>
    <w:p w:rsidR="00000000" w:rsidRDefault="004833F0">
      <w:pPr>
        <w:ind w:firstLine="284"/>
        <w:jc w:val="both"/>
        <w:rPr>
          <w:lang w:val="en-US"/>
        </w:rPr>
      </w:pPr>
      <w:r>
        <w:t>1.2.* Плотины из грунтовых материалов в зав</w:t>
      </w:r>
      <w:r>
        <w:t>исимости от материала их тел и противофильтрационных устройств, а также способов возвед</w:t>
      </w:r>
      <w:r>
        <w:t>е</w:t>
      </w:r>
      <w:r>
        <w:t xml:space="preserve">ния, подразделяют на основные типы, указанные в табл. 1. </w:t>
      </w:r>
    </w:p>
    <w:p w:rsidR="00000000" w:rsidRDefault="004833F0">
      <w:pPr>
        <w:spacing w:before="120" w:after="120"/>
        <w:ind w:firstLine="284"/>
        <w:jc w:val="right"/>
      </w:pPr>
      <w: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1985"/>
        <w:gridCol w:w="4394"/>
      </w:tblGrid>
      <w:tr w:rsidR="00000000">
        <w:tblPrEx>
          <w:tblCellMar>
            <w:top w:w="0" w:type="dxa"/>
            <w:bottom w:w="0" w:type="dxa"/>
          </w:tblCellMar>
        </w:tblPrEx>
        <w:tc>
          <w:tcPr>
            <w:tcW w:w="1985" w:type="dxa"/>
            <w:tcBorders>
              <w:top w:val="single" w:sz="6" w:space="0" w:color="auto"/>
              <w:bottom w:val="single" w:sz="6" w:space="0" w:color="auto"/>
              <w:right w:val="single" w:sz="6" w:space="0" w:color="auto"/>
            </w:tcBorders>
          </w:tcPr>
          <w:p w:rsidR="00000000" w:rsidRDefault="004833F0">
            <w:pPr>
              <w:jc w:val="center"/>
            </w:pPr>
            <w:r>
              <w:t>Тип пл</w:t>
            </w:r>
            <w:r>
              <w:t>о</w:t>
            </w:r>
            <w:r>
              <w:t>тины</w:t>
            </w:r>
          </w:p>
        </w:tc>
        <w:tc>
          <w:tcPr>
            <w:tcW w:w="4394" w:type="dxa"/>
            <w:tcBorders>
              <w:top w:val="single" w:sz="6" w:space="0" w:color="auto"/>
              <w:left w:val="nil"/>
              <w:bottom w:val="single" w:sz="6" w:space="0" w:color="auto"/>
            </w:tcBorders>
          </w:tcPr>
          <w:p w:rsidR="00000000" w:rsidRDefault="004833F0">
            <w:pPr>
              <w:jc w:val="center"/>
            </w:pPr>
            <w:r>
              <w:t>Отличительные признаки</w:t>
            </w:r>
          </w:p>
        </w:tc>
      </w:tr>
      <w:tr w:rsidR="00000000">
        <w:tblPrEx>
          <w:tblCellMar>
            <w:top w:w="0" w:type="dxa"/>
            <w:bottom w:w="0" w:type="dxa"/>
          </w:tblCellMar>
        </w:tblPrEx>
        <w:tc>
          <w:tcPr>
            <w:tcW w:w="1985" w:type="dxa"/>
            <w:tcBorders>
              <w:right w:val="single" w:sz="6" w:space="0" w:color="auto"/>
            </w:tcBorders>
          </w:tcPr>
          <w:p w:rsidR="00000000" w:rsidRDefault="004833F0">
            <w:pPr>
              <w:jc w:val="both"/>
            </w:pPr>
            <w:r>
              <w:t>Земляная насыпная (см. разд. 2)</w:t>
            </w:r>
          </w:p>
        </w:tc>
        <w:tc>
          <w:tcPr>
            <w:tcW w:w="4394" w:type="dxa"/>
            <w:tcBorders>
              <w:left w:val="nil"/>
            </w:tcBorders>
          </w:tcPr>
          <w:p w:rsidR="00000000" w:rsidRDefault="004833F0">
            <w:pPr>
              <w:jc w:val="both"/>
            </w:pPr>
            <w:r>
              <w:t>Грунты от глинистых до гравийно-галечниковых; отсыпают насухо с уплотнением или в воду</w:t>
            </w:r>
          </w:p>
        </w:tc>
      </w:tr>
      <w:tr w:rsidR="00000000">
        <w:tblPrEx>
          <w:tblCellMar>
            <w:top w:w="0" w:type="dxa"/>
            <w:bottom w:w="0" w:type="dxa"/>
          </w:tblCellMar>
        </w:tblPrEx>
        <w:tc>
          <w:tcPr>
            <w:tcW w:w="1985" w:type="dxa"/>
            <w:tcBorders>
              <w:right w:val="single" w:sz="6" w:space="0" w:color="auto"/>
            </w:tcBorders>
          </w:tcPr>
          <w:p w:rsidR="00000000" w:rsidRDefault="004833F0">
            <w:pPr>
              <w:jc w:val="both"/>
            </w:pPr>
            <w:r>
              <w:t>Земляная намывная (см. разд. 3)</w:t>
            </w:r>
          </w:p>
        </w:tc>
        <w:tc>
          <w:tcPr>
            <w:tcW w:w="4394" w:type="dxa"/>
            <w:tcBorders>
              <w:left w:val="nil"/>
            </w:tcBorders>
          </w:tcPr>
          <w:p w:rsidR="00000000" w:rsidRDefault="004833F0">
            <w:pPr>
              <w:jc w:val="both"/>
            </w:pPr>
            <w:r>
              <w:t>Грунты от глинистых до гравийно-галечниковых; намывают средствами гидром</w:t>
            </w:r>
            <w:r>
              <w:t>е</w:t>
            </w:r>
            <w:r>
              <w:t>ханизации</w:t>
            </w:r>
          </w:p>
        </w:tc>
      </w:tr>
      <w:tr w:rsidR="00000000">
        <w:tblPrEx>
          <w:tblCellMar>
            <w:top w:w="0" w:type="dxa"/>
            <w:bottom w:w="0" w:type="dxa"/>
          </w:tblCellMar>
        </w:tblPrEx>
        <w:tc>
          <w:tcPr>
            <w:tcW w:w="1985" w:type="dxa"/>
            <w:tcBorders>
              <w:right w:val="single" w:sz="6" w:space="0" w:color="auto"/>
            </w:tcBorders>
          </w:tcPr>
          <w:p w:rsidR="00000000" w:rsidRDefault="004833F0">
            <w:pPr>
              <w:jc w:val="both"/>
            </w:pPr>
            <w:r>
              <w:t>Каменно-земляная (см. разд. 4)</w:t>
            </w:r>
          </w:p>
        </w:tc>
        <w:tc>
          <w:tcPr>
            <w:tcW w:w="4394" w:type="dxa"/>
            <w:tcBorders>
              <w:left w:val="nil"/>
            </w:tcBorders>
          </w:tcPr>
          <w:p w:rsidR="00000000" w:rsidRDefault="004833F0">
            <w:pPr>
              <w:jc w:val="both"/>
            </w:pPr>
            <w:r>
              <w:t>Грунты тела — крупнообломочные; против</w:t>
            </w:r>
            <w:r>
              <w:t>о</w:t>
            </w:r>
            <w:r>
              <w:t>фильтрационных</w:t>
            </w:r>
            <w:r>
              <w:t xml:space="preserve"> устройств — от глинистых до мелкопесчаных</w:t>
            </w:r>
          </w:p>
        </w:tc>
      </w:tr>
      <w:tr w:rsidR="00000000">
        <w:tblPrEx>
          <w:tblCellMar>
            <w:top w:w="0" w:type="dxa"/>
            <w:bottom w:w="0" w:type="dxa"/>
          </w:tblCellMar>
        </w:tblPrEx>
        <w:tc>
          <w:tcPr>
            <w:tcW w:w="1985" w:type="dxa"/>
            <w:tcBorders>
              <w:bottom w:val="single" w:sz="6" w:space="0" w:color="auto"/>
              <w:right w:val="single" w:sz="6" w:space="0" w:color="auto"/>
            </w:tcBorders>
          </w:tcPr>
          <w:p w:rsidR="00000000" w:rsidRDefault="004833F0">
            <w:pPr>
              <w:jc w:val="both"/>
            </w:pPr>
            <w:r>
              <w:t>Каменно-набросная (см. разд. 4)</w:t>
            </w:r>
          </w:p>
        </w:tc>
        <w:tc>
          <w:tcPr>
            <w:tcW w:w="4394" w:type="dxa"/>
            <w:tcBorders>
              <w:left w:val="nil"/>
              <w:bottom w:val="single" w:sz="6" w:space="0" w:color="auto"/>
            </w:tcBorders>
          </w:tcPr>
          <w:p w:rsidR="00000000" w:rsidRDefault="004833F0">
            <w:pPr>
              <w:jc w:val="both"/>
            </w:pPr>
            <w:r>
              <w:t>Грунты тела — крупнообломочные; против</w:t>
            </w:r>
            <w:r>
              <w:t>о</w:t>
            </w:r>
            <w:r>
              <w:t xml:space="preserve">фильтрационные устройства — из негрунтовых </w:t>
            </w:r>
            <w:r>
              <w:lastRenderedPageBreak/>
              <w:t>мат</w:t>
            </w:r>
            <w:r>
              <w:t>е</w:t>
            </w:r>
            <w:r>
              <w:t>риалов</w:t>
            </w:r>
          </w:p>
        </w:tc>
      </w:tr>
    </w:tbl>
    <w:p w:rsidR="00000000" w:rsidRDefault="004833F0">
      <w:pPr>
        <w:spacing w:before="120"/>
        <w:ind w:firstLine="284"/>
        <w:jc w:val="both"/>
      </w:pPr>
      <w:r>
        <w:lastRenderedPageBreak/>
        <w:t>В северной строительно-климатической зоне плотины из грунтовых материалов в зависимости от материала их тел и противофильтрацио</w:t>
      </w:r>
      <w:r>
        <w:t>н</w:t>
      </w:r>
      <w:r>
        <w:t>ных устройств, способов возведения, а также температурного состояния грунтов плотин и их оснований подразделяют на основные типы, ук</w:t>
      </w:r>
      <w:r>
        <w:t>а</w:t>
      </w:r>
      <w:r>
        <w:t>занные в табл. 1.1.</w:t>
      </w:r>
    </w:p>
    <w:p w:rsidR="00000000" w:rsidRDefault="004833F0">
      <w:pPr>
        <w:ind w:firstLine="284"/>
        <w:jc w:val="both"/>
        <w:rPr>
          <w:lang w:val="en-US"/>
        </w:rPr>
      </w:pPr>
      <w:r>
        <w:t>1.3.* Створ плотины следует выбирать на основании технико-эко</w:t>
      </w:r>
      <w:r>
        <w:t>номического сопоставления вариантов в увязке с компоновкой ги</w:t>
      </w:r>
      <w:r>
        <w:t>д</w:t>
      </w:r>
      <w:r>
        <w:t>роузла и в зависимости от топографических, гидрологических, инж</w:t>
      </w:r>
      <w:r>
        <w:t>е</w:t>
      </w:r>
      <w:r>
        <w:t>нерно-геологических и инженерно-геокриологических условий площа</w:t>
      </w:r>
      <w:r>
        <w:t>д</w:t>
      </w:r>
      <w:r>
        <w:t xml:space="preserve">ки строительства и требований охраны природной среды. </w:t>
      </w:r>
    </w:p>
    <w:p w:rsidR="00000000" w:rsidRDefault="004833F0">
      <w:pPr>
        <w:ind w:firstLine="284"/>
        <w:jc w:val="both"/>
        <w:rPr>
          <w:lang w:val="en-US"/>
        </w:rPr>
      </w:pPr>
      <w:r>
        <w:t xml:space="preserve">При этом следует учитывать: </w:t>
      </w:r>
    </w:p>
    <w:p w:rsidR="00000000" w:rsidRDefault="004833F0">
      <w:pPr>
        <w:ind w:firstLine="284"/>
        <w:jc w:val="both"/>
      </w:pPr>
      <w:r>
        <w:t>а) необходимость расположения водопропускных сооружений таким образом, чтобы исключить возможность опасных размывов и термоа</w:t>
      </w:r>
      <w:r>
        <w:t>б</w:t>
      </w:r>
      <w:r>
        <w:t>разии берегов, подмыва плотины при сбросе воды в нижний бьеф и о</w:t>
      </w:r>
      <w:r>
        <w:t>т</w:t>
      </w:r>
      <w:r>
        <w:t>ложения продуктов размыва в размерах, ухудшающих</w:t>
      </w:r>
      <w:r>
        <w:t xml:space="preserve"> условия эксплу</w:t>
      </w:r>
      <w:r>
        <w:t>а</w:t>
      </w:r>
      <w:r>
        <w:t>тации гидроузла;</w:t>
      </w:r>
    </w:p>
    <w:p w:rsidR="00000000" w:rsidRDefault="004833F0">
      <w:pPr>
        <w:spacing w:before="120" w:after="120"/>
        <w:ind w:firstLine="284"/>
        <w:jc w:val="right"/>
      </w:pPr>
      <w:r>
        <w:t>Таблица 1.1</w:t>
      </w:r>
    </w:p>
    <w:tbl>
      <w:tblPr>
        <w:tblW w:w="0" w:type="auto"/>
        <w:tblInd w:w="40" w:type="dxa"/>
        <w:tblLayout w:type="fixed"/>
        <w:tblCellMar>
          <w:left w:w="40" w:type="dxa"/>
          <w:right w:w="40" w:type="dxa"/>
        </w:tblCellMar>
        <w:tblLook w:val="0000" w:firstRow="0" w:lastRow="0" w:firstColumn="0" w:lastColumn="0" w:noHBand="0" w:noVBand="0"/>
      </w:tblPr>
      <w:tblGrid>
        <w:gridCol w:w="851"/>
        <w:gridCol w:w="1309"/>
        <w:gridCol w:w="1164"/>
        <w:gridCol w:w="2328"/>
        <w:gridCol w:w="728"/>
      </w:tblGrid>
      <w:tr w:rsidR="00000000">
        <w:tblPrEx>
          <w:tblCellMar>
            <w:top w:w="0" w:type="dxa"/>
            <w:bottom w:w="0" w:type="dxa"/>
          </w:tblCellMar>
        </w:tblPrEx>
        <w:tc>
          <w:tcPr>
            <w:tcW w:w="851" w:type="dxa"/>
            <w:tcBorders>
              <w:top w:val="single" w:sz="6" w:space="0" w:color="auto"/>
              <w:right w:val="single" w:sz="6" w:space="0" w:color="auto"/>
            </w:tcBorders>
          </w:tcPr>
          <w:p w:rsidR="00000000" w:rsidRDefault="004833F0">
            <w:pPr>
              <w:ind w:left="-40" w:right="-39"/>
              <w:jc w:val="center"/>
            </w:pPr>
          </w:p>
        </w:tc>
        <w:tc>
          <w:tcPr>
            <w:tcW w:w="5528" w:type="dxa"/>
            <w:gridSpan w:val="4"/>
            <w:tcBorders>
              <w:top w:val="single" w:sz="6" w:space="0" w:color="auto"/>
              <w:left w:val="single" w:sz="6" w:space="0" w:color="auto"/>
              <w:bottom w:val="single" w:sz="6" w:space="0" w:color="auto"/>
            </w:tcBorders>
          </w:tcPr>
          <w:p w:rsidR="00000000" w:rsidRDefault="004833F0">
            <w:pPr>
              <w:jc w:val="center"/>
            </w:pPr>
            <w:r>
              <w:t>Отличительные признаки типов плотин</w:t>
            </w:r>
          </w:p>
        </w:tc>
      </w:tr>
      <w:tr w:rsidR="00000000">
        <w:tblPrEx>
          <w:tblCellMar>
            <w:top w:w="0" w:type="dxa"/>
            <w:bottom w:w="0" w:type="dxa"/>
          </w:tblCellMar>
        </w:tblPrEx>
        <w:tc>
          <w:tcPr>
            <w:tcW w:w="851" w:type="dxa"/>
            <w:tcBorders>
              <w:right w:val="single" w:sz="6" w:space="0" w:color="auto"/>
            </w:tcBorders>
          </w:tcPr>
          <w:p w:rsidR="00000000" w:rsidRDefault="004833F0">
            <w:pPr>
              <w:ind w:left="-40" w:right="-39"/>
              <w:jc w:val="center"/>
            </w:pPr>
            <w:r>
              <w:t xml:space="preserve">Тип </w:t>
            </w:r>
          </w:p>
        </w:tc>
        <w:tc>
          <w:tcPr>
            <w:tcW w:w="2473" w:type="dxa"/>
            <w:gridSpan w:val="2"/>
            <w:tcBorders>
              <w:top w:val="single" w:sz="6" w:space="0" w:color="auto"/>
              <w:left w:val="single" w:sz="6" w:space="0" w:color="auto"/>
              <w:bottom w:val="single" w:sz="6" w:space="0" w:color="auto"/>
              <w:right w:val="single" w:sz="6" w:space="0" w:color="auto"/>
            </w:tcBorders>
          </w:tcPr>
          <w:p w:rsidR="00000000" w:rsidRDefault="004833F0">
            <w:pPr>
              <w:jc w:val="center"/>
            </w:pPr>
            <w:r>
              <w:t>материалы и грунты</w:t>
            </w:r>
          </w:p>
        </w:tc>
        <w:tc>
          <w:tcPr>
            <w:tcW w:w="2328" w:type="dxa"/>
            <w:tcBorders>
              <w:top w:val="single" w:sz="6" w:space="0" w:color="auto"/>
              <w:left w:val="single" w:sz="6" w:space="0" w:color="auto"/>
              <w:right w:val="single" w:sz="6" w:space="0" w:color="auto"/>
            </w:tcBorders>
          </w:tcPr>
          <w:p w:rsidR="00000000" w:rsidRDefault="004833F0">
            <w:pPr>
              <w:jc w:val="center"/>
            </w:pPr>
          </w:p>
        </w:tc>
        <w:tc>
          <w:tcPr>
            <w:tcW w:w="728" w:type="dxa"/>
            <w:tcBorders>
              <w:top w:val="single" w:sz="6" w:space="0" w:color="auto"/>
              <w:left w:val="single" w:sz="6" w:space="0" w:color="auto"/>
            </w:tcBorders>
          </w:tcPr>
          <w:p w:rsidR="00000000" w:rsidRDefault="004833F0">
            <w:pPr>
              <w:ind w:left="-40" w:right="-40"/>
              <w:jc w:val="center"/>
              <w:rPr>
                <w:spacing w:val="-10"/>
                <w:sz w:val="18"/>
              </w:rPr>
            </w:pPr>
            <w:r>
              <w:rPr>
                <w:spacing w:val="-10"/>
                <w:sz w:val="18"/>
              </w:rPr>
              <w:t xml:space="preserve">принцип </w:t>
            </w:r>
          </w:p>
        </w:tc>
      </w:tr>
      <w:tr w:rsidR="00000000">
        <w:tblPrEx>
          <w:tblCellMar>
            <w:top w:w="0" w:type="dxa"/>
            <w:bottom w:w="0" w:type="dxa"/>
          </w:tblCellMar>
        </w:tblPrEx>
        <w:tc>
          <w:tcPr>
            <w:tcW w:w="851" w:type="dxa"/>
            <w:tcBorders>
              <w:bottom w:val="single" w:sz="6" w:space="0" w:color="auto"/>
              <w:right w:val="single" w:sz="6" w:space="0" w:color="auto"/>
            </w:tcBorders>
          </w:tcPr>
          <w:p w:rsidR="00000000" w:rsidRDefault="004833F0">
            <w:pPr>
              <w:ind w:left="-40" w:right="-39"/>
              <w:jc w:val="center"/>
            </w:pPr>
            <w:r>
              <w:t>пл</w:t>
            </w:r>
            <w:r>
              <w:t>о</w:t>
            </w:r>
            <w:r>
              <w:t>тины</w:t>
            </w:r>
          </w:p>
        </w:tc>
        <w:tc>
          <w:tcPr>
            <w:tcW w:w="1309" w:type="dxa"/>
            <w:tcBorders>
              <w:top w:val="single" w:sz="6" w:space="0" w:color="auto"/>
              <w:left w:val="single" w:sz="6" w:space="0" w:color="auto"/>
              <w:bottom w:val="single" w:sz="6" w:space="0" w:color="auto"/>
              <w:right w:val="single" w:sz="6" w:space="0" w:color="auto"/>
            </w:tcBorders>
          </w:tcPr>
          <w:p w:rsidR="00000000" w:rsidRDefault="004833F0">
            <w:pPr>
              <w:jc w:val="center"/>
            </w:pPr>
            <w:r>
              <w:t>противофильтрационных устройств</w:t>
            </w:r>
          </w:p>
        </w:tc>
        <w:tc>
          <w:tcPr>
            <w:tcW w:w="1164" w:type="dxa"/>
            <w:tcBorders>
              <w:top w:val="single" w:sz="6" w:space="0" w:color="auto"/>
              <w:left w:val="single" w:sz="6" w:space="0" w:color="auto"/>
              <w:bottom w:val="single" w:sz="6" w:space="0" w:color="auto"/>
              <w:right w:val="single" w:sz="6" w:space="0" w:color="auto"/>
            </w:tcBorders>
          </w:tcPr>
          <w:p w:rsidR="00000000" w:rsidRDefault="004833F0">
            <w:pPr>
              <w:ind w:left="-73"/>
              <w:jc w:val="center"/>
            </w:pPr>
            <w:r>
              <w:t>тела плот</w:t>
            </w:r>
            <w:r>
              <w:t>и</w:t>
            </w:r>
            <w:r>
              <w:t>ны</w:t>
            </w:r>
          </w:p>
        </w:tc>
        <w:tc>
          <w:tcPr>
            <w:tcW w:w="2328" w:type="dxa"/>
            <w:tcBorders>
              <w:left w:val="single" w:sz="6" w:space="0" w:color="auto"/>
              <w:bottom w:val="single" w:sz="6" w:space="0" w:color="auto"/>
              <w:right w:val="single" w:sz="6" w:space="0" w:color="auto"/>
            </w:tcBorders>
          </w:tcPr>
          <w:p w:rsidR="00000000" w:rsidRDefault="004833F0">
            <w:pPr>
              <w:jc w:val="center"/>
            </w:pPr>
            <w:r>
              <w:t>способы укладки и зам</w:t>
            </w:r>
            <w:r>
              <w:t>о</w:t>
            </w:r>
            <w:r>
              <w:t>раж</w:t>
            </w:r>
            <w:r>
              <w:t>и</w:t>
            </w:r>
            <w:r>
              <w:t>вания грунтов</w:t>
            </w:r>
          </w:p>
        </w:tc>
        <w:tc>
          <w:tcPr>
            <w:tcW w:w="728" w:type="dxa"/>
            <w:tcBorders>
              <w:left w:val="single" w:sz="6" w:space="0" w:color="auto"/>
              <w:bottom w:val="single" w:sz="6" w:space="0" w:color="auto"/>
            </w:tcBorders>
          </w:tcPr>
          <w:p w:rsidR="00000000" w:rsidRDefault="004833F0">
            <w:pPr>
              <w:ind w:left="-40" w:right="-40"/>
              <w:jc w:val="center"/>
            </w:pPr>
            <w:r>
              <w:rPr>
                <w:spacing w:val="-12"/>
                <w:sz w:val="18"/>
              </w:rPr>
              <w:t>строительства</w:t>
            </w:r>
          </w:p>
        </w:tc>
      </w:tr>
      <w:tr w:rsidR="00000000">
        <w:tblPrEx>
          <w:tblCellMar>
            <w:top w:w="0" w:type="dxa"/>
            <w:bottom w:w="0" w:type="dxa"/>
          </w:tblCellMar>
        </w:tblPrEx>
        <w:tc>
          <w:tcPr>
            <w:tcW w:w="851" w:type="dxa"/>
            <w:tcBorders>
              <w:top w:val="single" w:sz="6" w:space="0" w:color="auto"/>
              <w:right w:val="single" w:sz="6" w:space="0" w:color="auto"/>
            </w:tcBorders>
          </w:tcPr>
          <w:p w:rsidR="00000000" w:rsidRDefault="004833F0">
            <w:pPr>
              <w:ind w:left="-40" w:right="-39"/>
              <w:jc w:val="both"/>
              <w:rPr>
                <w:spacing w:val="-4"/>
              </w:rPr>
            </w:pPr>
            <w:r>
              <w:rPr>
                <w:spacing w:val="-4"/>
              </w:rPr>
              <w:t>Земляная насыпная талая</w:t>
            </w:r>
          </w:p>
        </w:tc>
        <w:tc>
          <w:tcPr>
            <w:tcW w:w="1309" w:type="dxa"/>
            <w:tcBorders>
              <w:top w:val="single" w:sz="6" w:space="0" w:color="auto"/>
              <w:left w:val="single" w:sz="6" w:space="0" w:color="auto"/>
              <w:right w:val="single" w:sz="6" w:space="0" w:color="auto"/>
            </w:tcBorders>
          </w:tcPr>
          <w:p w:rsidR="00000000" w:rsidRDefault="004833F0">
            <w:pPr>
              <w:ind w:left="-40" w:right="-7"/>
              <w:jc w:val="both"/>
              <w:rPr>
                <w:spacing w:val="-4"/>
              </w:rPr>
            </w:pPr>
            <w:r>
              <w:rPr>
                <w:spacing w:val="-4"/>
              </w:rPr>
              <w:t>Глинистые грунты, мел</w:t>
            </w:r>
            <w:r>
              <w:rPr>
                <w:spacing w:val="-4"/>
              </w:rPr>
              <w:softHyphen/>
              <w:t>кие и пылева</w:t>
            </w:r>
            <w:r>
              <w:rPr>
                <w:spacing w:val="-4"/>
              </w:rPr>
              <w:softHyphen/>
              <w:t>тые пески, крупно-обло</w:t>
            </w:r>
            <w:r>
              <w:rPr>
                <w:spacing w:val="-4"/>
              </w:rPr>
              <w:softHyphen/>
              <w:t>мочные гру</w:t>
            </w:r>
            <w:r>
              <w:rPr>
                <w:spacing w:val="-4"/>
              </w:rPr>
              <w:softHyphen/>
              <w:t>нты с су</w:t>
            </w:r>
            <w:r>
              <w:rPr>
                <w:spacing w:val="-4"/>
              </w:rPr>
              <w:t>г</w:t>
            </w:r>
            <w:r>
              <w:rPr>
                <w:spacing w:val="-4"/>
              </w:rPr>
              <w:t>ли</w:t>
            </w:r>
            <w:r>
              <w:rPr>
                <w:spacing w:val="-4"/>
              </w:rPr>
              <w:softHyphen/>
              <w:t>нистым или супесчаным заполнителем, искусствен</w:t>
            </w:r>
            <w:r>
              <w:rPr>
                <w:spacing w:val="-4"/>
              </w:rPr>
              <w:softHyphen/>
              <w:t>ные грунтовые смеси, негрун</w:t>
            </w:r>
            <w:r>
              <w:rPr>
                <w:spacing w:val="-4"/>
              </w:rPr>
              <w:softHyphen/>
            </w:r>
            <w:r>
              <w:rPr>
                <w:spacing w:val="-4"/>
              </w:rPr>
              <w:softHyphen/>
              <w:t>товые матер</w:t>
            </w:r>
            <w:r>
              <w:rPr>
                <w:spacing w:val="-4"/>
              </w:rPr>
              <w:t>и</w:t>
            </w:r>
            <w:r>
              <w:rPr>
                <w:spacing w:val="-4"/>
              </w:rPr>
              <w:softHyphen/>
              <w:t>алы</w:t>
            </w:r>
          </w:p>
        </w:tc>
        <w:tc>
          <w:tcPr>
            <w:tcW w:w="1164" w:type="dxa"/>
            <w:tcBorders>
              <w:top w:val="single" w:sz="6" w:space="0" w:color="auto"/>
              <w:left w:val="single" w:sz="6" w:space="0" w:color="auto"/>
              <w:right w:val="single" w:sz="6" w:space="0" w:color="auto"/>
            </w:tcBorders>
          </w:tcPr>
          <w:p w:rsidR="00000000" w:rsidRDefault="004833F0">
            <w:pPr>
              <w:jc w:val="both"/>
              <w:rPr>
                <w:spacing w:val="-4"/>
              </w:rPr>
            </w:pPr>
            <w:r>
              <w:rPr>
                <w:spacing w:val="-4"/>
              </w:rPr>
              <w:t>Крупнообломочные, пе</w:t>
            </w:r>
            <w:r>
              <w:rPr>
                <w:spacing w:val="-4"/>
              </w:rPr>
              <w:t>с</w:t>
            </w:r>
            <w:r>
              <w:rPr>
                <w:spacing w:val="-4"/>
              </w:rPr>
              <w:t>чаные гл</w:t>
            </w:r>
            <w:r>
              <w:rPr>
                <w:spacing w:val="-4"/>
              </w:rPr>
              <w:t>и</w:t>
            </w:r>
            <w:r>
              <w:rPr>
                <w:spacing w:val="-4"/>
              </w:rPr>
              <w:t>нистые</w:t>
            </w:r>
            <w:r>
              <w:rPr>
                <w:spacing w:val="-4"/>
                <w:vertAlign w:val="superscript"/>
              </w:rPr>
              <w:t>1</w:t>
            </w:r>
            <w:r>
              <w:rPr>
                <w:spacing w:val="-4"/>
              </w:rPr>
              <w:t xml:space="preserve"> грунты</w:t>
            </w:r>
          </w:p>
        </w:tc>
        <w:tc>
          <w:tcPr>
            <w:tcW w:w="2328" w:type="dxa"/>
            <w:tcBorders>
              <w:top w:val="single" w:sz="6" w:space="0" w:color="auto"/>
              <w:left w:val="single" w:sz="6" w:space="0" w:color="auto"/>
              <w:right w:val="single" w:sz="6" w:space="0" w:color="auto"/>
            </w:tcBorders>
          </w:tcPr>
          <w:p w:rsidR="00000000" w:rsidRDefault="004833F0">
            <w:pPr>
              <w:jc w:val="both"/>
              <w:rPr>
                <w:spacing w:val="-4"/>
              </w:rPr>
            </w:pPr>
            <w:r>
              <w:rPr>
                <w:spacing w:val="-4"/>
              </w:rPr>
              <w:t xml:space="preserve">Послойная укладка талых глинистых грунтов, </w:t>
            </w:r>
            <w:r>
              <w:rPr>
                <w:spacing w:val="-4"/>
              </w:rPr>
              <w:t>в том числе и с включениями мерзлых комьев, насухо с уплотнением и отсыпка их в воду (прудки), в том чи</w:t>
            </w:r>
            <w:r>
              <w:rPr>
                <w:spacing w:val="-4"/>
              </w:rPr>
              <w:t>с</w:t>
            </w:r>
            <w:r>
              <w:rPr>
                <w:spacing w:val="-4"/>
              </w:rPr>
              <w:t xml:space="preserve">ле со льда. </w:t>
            </w:r>
          </w:p>
          <w:p w:rsidR="00000000" w:rsidRDefault="004833F0">
            <w:pPr>
              <w:spacing w:before="40"/>
              <w:jc w:val="both"/>
              <w:rPr>
                <w:spacing w:val="-4"/>
              </w:rPr>
            </w:pPr>
            <w:r>
              <w:rPr>
                <w:spacing w:val="-4"/>
              </w:rPr>
              <w:t>Послойная укладка талых крупнообломочных и пе</w:t>
            </w:r>
            <w:r>
              <w:rPr>
                <w:spacing w:val="-4"/>
              </w:rPr>
              <w:t>с</w:t>
            </w:r>
            <w:r>
              <w:rPr>
                <w:spacing w:val="-4"/>
              </w:rPr>
              <w:t>чаных, морозных крупн</w:t>
            </w:r>
            <w:r>
              <w:rPr>
                <w:spacing w:val="-4"/>
              </w:rPr>
              <w:t>о</w:t>
            </w:r>
            <w:r>
              <w:rPr>
                <w:spacing w:val="-4"/>
              </w:rPr>
              <w:t>обломочных грунтов нас</w:t>
            </w:r>
            <w:r>
              <w:rPr>
                <w:spacing w:val="-4"/>
              </w:rPr>
              <w:t>у</w:t>
            </w:r>
            <w:r>
              <w:rPr>
                <w:spacing w:val="-4"/>
              </w:rPr>
              <w:t>хо с уплотнен</w:t>
            </w:r>
            <w:r>
              <w:rPr>
                <w:spacing w:val="-4"/>
              </w:rPr>
              <w:t>и</w:t>
            </w:r>
            <w:r>
              <w:rPr>
                <w:spacing w:val="-4"/>
              </w:rPr>
              <w:t xml:space="preserve">ем. </w:t>
            </w:r>
          </w:p>
          <w:p w:rsidR="00000000" w:rsidRDefault="004833F0">
            <w:pPr>
              <w:spacing w:before="40"/>
              <w:jc w:val="both"/>
              <w:rPr>
                <w:spacing w:val="-4"/>
              </w:rPr>
            </w:pPr>
            <w:r>
              <w:rPr>
                <w:spacing w:val="-4"/>
              </w:rPr>
              <w:t>Отсыпка мерзлых крупн</w:t>
            </w:r>
            <w:r>
              <w:rPr>
                <w:spacing w:val="-4"/>
              </w:rPr>
              <w:t>о</w:t>
            </w:r>
            <w:r>
              <w:rPr>
                <w:spacing w:val="-4"/>
              </w:rPr>
              <w:t>обломочных и песчаных грунтов в воду (при безко</w:t>
            </w:r>
            <w:r>
              <w:rPr>
                <w:spacing w:val="-4"/>
              </w:rPr>
              <w:t>т</w:t>
            </w:r>
            <w:r>
              <w:rPr>
                <w:spacing w:val="-4"/>
              </w:rPr>
              <w:t>лованном методе стро</w:t>
            </w:r>
            <w:r>
              <w:rPr>
                <w:spacing w:val="-4"/>
              </w:rPr>
              <w:t>и</w:t>
            </w:r>
            <w:r>
              <w:rPr>
                <w:spacing w:val="-4"/>
              </w:rPr>
              <w:t>тельства)</w:t>
            </w:r>
          </w:p>
        </w:tc>
        <w:tc>
          <w:tcPr>
            <w:tcW w:w="728" w:type="dxa"/>
            <w:tcBorders>
              <w:top w:val="single" w:sz="6" w:space="0" w:color="auto"/>
              <w:left w:val="single" w:sz="6" w:space="0" w:color="auto"/>
            </w:tcBorders>
          </w:tcPr>
          <w:p w:rsidR="00000000" w:rsidRDefault="004833F0">
            <w:pPr>
              <w:jc w:val="center"/>
            </w:pPr>
            <w:r>
              <w:rPr>
                <w:lang w:val="en-US"/>
              </w:rPr>
              <w:t>II</w:t>
            </w:r>
          </w:p>
        </w:tc>
      </w:tr>
      <w:tr w:rsidR="00000000">
        <w:tblPrEx>
          <w:tblCellMar>
            <w:top w:w="0" w:type="dxa"/>
            <w:bottom w:w="0" w:type="dxa"/>
          </w:tblCellMar>
        </w:tblPrEx>
        <w:tc>
          <w:tcPr>
            <w:tcW w:w="851" w:type="dxa"/>
            <w:tcBorders>
              <w:right w:val="single" w:sz="6" w:space="0" w:color="auto"/>
            </w:tcBorders>
          </w:tcPr>
          <w:p w:rsidR="00000000" w:rsidRDefault="004833F0">
            <w:pPr>
              <w:ind w:left="-40" w:right="-39"/>
              <w:jc w:val="both"/>
              <w:rPr>
                <w:spacing w:val="-4"/>
              </w:rPr>
            </w:pPr>
            <w:r>
              <w:rPr>
                <w:spacing w:val="-4"/>
              </w:rPr>
              <w:t>Земляная насыпная мер</w:t>
            </w:r>
            <w:r>
              <w:rPr>
                <w:spacing w:val="-4"/>
              </w:rPr>
              <w:t>з</w:t>
            </w:r>
            <w:r>
              <w:rPr>
                <w:spacing w:val="-4"/>
              </w:rPr>
              <w:t>лая</w:t>
            </w:r>
          </w:p>
        </w:tc>
        <w:tc>
          <w:tcPr>
            <w:tcW w:w="1309" w:type="dxa"/>
            <w:tcBorders>
              <w:left w:val="single" w:sz="6" w:space="0" w:color="auto"/>
              <w:right w:val="single" w:sz="6" w:space="0" w:color="auto"/>
            </w:tcBorders>
          </w:tcPr>
          <w:p w:rsidR="00000000" w:rsidRDefault="004833F0">
            <w:pPr>
              <w:jc w:val="both"/>
              <w:rPr>
                <w:spacing w:val="-4"/>
              </w:rPr>
            </w:pPr>
            <w:r>
              <w:rPr>
                <w:spacing w:val="-4"/>
              </w:rPr>
              <w:t>То же</w:t>
            </w:r>
          </w:p>
        </w:tc>
        <w:tc>
          <w:tcPr>
            <w:tcW w:w="1164" w:type="dxa"/>
            <w:tcBorders>
              <w:left w:val="single" w:sz="6" w:space="0" w:color="auto"/>
              <w:right w:val="single" w:sz="6" w:space="0" w:color="auto"/>
            </w:tcBorders>
          </w:tcPr>
          <w:p w:rsidR="00000000" w:rsidRDefault="004833F0">
            <w:pPr>
              <w:jc w:val="both"/>
              <w:rPr>
                <w:spacing w:val="-4"/>
              </w:rPr>
            </w:pPr>
            <w:r>
              <w:rPr>
                <w:spacing w:val="-4"/>
              </w:rPr>
              <w:t>То же</w:t>
            </w:r>
          </w:p>
        </w:tc>
        <w:tc>
          <w:tcPr>
            <w:tcW w:w="2328" w:type="dxa"/>
            <w:tcBorders>
              <w:left w:val="single" w:sz="6" w:space="0" w:color="auto"/>
              <w:right w:val="single" w:sz="6" w:space="0" w:color="auto"/>
            </w:tcBorders>
          </w:tcPr>
          <w:p w:rsidR="00000000" w:rsidRDefault="004833F0">
            <w:pPr>
              <w:jc w:val="both"/>
              <w:rPr>
                <w:spacing w:val="-4"/>
                <w:lang w:val="en-US"/>
              </w:rPr>
            </w:pPr>
            <w:r>
              <w:rPr>
                <w:spacing w:val="-4"/>
              </w:rPr>
              <w:t xml:space="preserve">Послойная укладка талых глинистых грунтов, в том числе и с включениями мерзлых комьев, насухо с уплотнением. </w:t>
            </w:r>
          </w:p>
          <w:p w:rsidR="00000000" w:rsidRDefault="004833F0">
            <w:pPr>
              <w:spacing w:before="40"/>
              <w:jc w:val="both"/>
              <w:rPr>
                <w:spacing w:val="-4"/>
                <w:lang w:val="en-US"/>
              </w:rPr>
            </w:pPr>
            <w:r>
              <w:rPr>
                <w:spacing w:val="-4"/>
              </w:rPr>
              <w:t>Послойная укладка талых крупнооб</w:t>
            </w:r>
            <w:r>
              <w:rPr>
                <w:spacing w:val="-4"/>
              </w:rPr>
              <w:t>ломочных и пе</w:t>
            </w:r>
            <w:r>
              <w:rPr>
                <w:spacing w:val="-4"/>
              </w:rPr>
              <w:t>с</w:t>
            </w:r>
            <w:r>
              <w:rPr>
                <w:spacing w:val="-4"/>
              </w:rPr>
              <w:t>чаных, морозных крупн</w:t>
            </w:r>
            <w:r>
              <w:rPr>
                <w:spacing w:val="-4"/>
              </w:rPr>
              <w:t>о</w:t>
            </w:r>
            <w:r>
              <w:rPr>
                <w:spacing w:val="-4"/>
              </w:rPr>
              <w:t>обломочных грунтов нас</w:t>
            </w:r>
            <w:r>
              <w:rPr>
                <w:spacing w:val="-4"/>
              </w:rPr>
              <w:t>у</w:t>
            </w:r>
            <w:r>
              <w:rPr>
                <w:spacing w:val="-4"/>
              </w:rPr>
              <w:t>хо с уплотнен</w:t>
            </w:r>
            <w:r>
              <w:rPr>
                <w:spacing w:val="-4"/>
              </w:rPr>
              <w:t>и</w:t>
            </w:r>
            <w:r>
              <w:rPr>
                <w:spacing w:val="-4"/>
              </w:rPr>
              <w:t xml:space="preserve">ем. </w:t>
            </w:r>
          </w:p>
          <w:p w:rsidR="00000000" w:rsidRDefault="004833F0">
            <w:pPr>
              <w:spacing w:before="40"/>
              <w:jc w:val="both"/>
              <w:rPr>
                <w:spacing w:val="-4"/>
                <w:lang w:val="en-US"/>
              </w:rPr>
            </w:pPr>
            <w:r>
              <w:rPr>
                <w:spacing w:val="-4"/>
              </w:rPr>
              <w:t>Отсыпка талых или мер</w:t>
            </w:r>
            <w:r>
              <w:rPr>
                <w:spacing w:val="-4"/>
              </w:rPr>
              <w:t>з</w:t>
            </w:r>
            <w:r>
              <w:rPr>
                <w:spacing w:val="-4"/>
              </w:rPr>
              <w:t>лых глинистых грунтов в воду возможна при техн</w:t>
            </w:r>
            <w:r>
              <w:rPr>
                <w:spacing w:val="-4"/>
              </w:rPr>
              <w:t>и</w:t>
            </w:r>
            <w:r>
              <w:rPr>
                <w:spacing w:val="-4"/>
              </w:rPr>
              <w:t>ко-экономическом обосн</w:t>
            </w:r>
            <w:r>
              <w:rPr>
                <w:spacing w:val="-4"/>
              </w:rPr>
              <w:t>о</w:t>
            </w:r>
            <w:r>
              <w:rPr>
                <w:spacing w:val="-4"/>
              </w:rPr>
              <w:t xml:space="preserve">вании. </w:t>
            </w:r>
          </w:p>
          <w:p w:rsidR="00000000" w:rsidRDefault="004833F0">
            <w:pPr>
              <w:spacing w:before="40"/>
              <w:jc w:val="both"/>
              <w:rPr>
                <w:spacing w:val="-4"/>
              </w:rPr>
            </w:pPr>
            <w:r>
              <w:rPr>
                <w:spacing w:val="-4"/>
              </w:rPr>
              <w:t>Устройство мерзлотной завесы в теле против</w:t>
            </w:r>
            <w:r>
              <w:rPr>
                <w:spacing w:val="-4"/>
              </w:rPr>
              <w:t>о</w:t>
            </w:r>
            <w:r>
              <w:rPr>
                <w:spacing w:val="-4"/>
              </w:rPr>
              <w:t>фильтрационного устро</w:t>
            </w:r>
            <w:r>
              <w:rPr>
                <w:spacing w:val="-4"/>
              </w:rPr>
              <w:t>й</w:t>
            </w:r>
            <w:r>
              <w:rPr>
                <w:spacing w:val="-4"/>
              </w:rPr>
              <w:t>ства плотины и его основ</w:t>
            </w:r>
            <w:r>
              <w:rPr>
                <w:spacing w:val="-4"/>
              </w:rPr>
              <w:t>а</w:t>
            </w:r>
            <w:r>
              <w:rPr>
                <w:spacing w:val="-4"/>
              </w:rPr>
              <w:t>нии</w:t>
            </w:r>
          </w:p>
        </w:tc>
        <w:tc>
          <w:tcPr>
            <w:tcW w:w="728" w:type="dxa"/>
            <w:tcBorders>
              <w:left w:val="single" w:sz="6" w:space="0" w:color="auto"/>
            </w:tcBorders>
          </w:tcPr>
          <w:p w:rsidR="00000000" w:rsidRDefault="004833F0">
            <w:pPr>
              <w:jc w:val="center"/>
            </w:pPr>
            <w:r>
              <w:rPr>
                <w:lang w:val="en-US"/>
              </w:rPr>
              <w:t>I</w:t>
            </w:r>
          </w:p>
        </w:tc>
      </w:tr>
      <w:tr w:rsidR="00000000">
        <w:tblPrEx>
          <w:tblCellMar>
            <w:top w:w="0" w:type="dxa"/>
            <w:bottom w:w="0" w:type="dxa"/>
          </w:tblCellMar>
        </w:tblPrEx>
        <w:tc>
          <w:tcPr>
            <w:tcW w:w="851" w:type="dxa"/>
            <w:tcBorders>
              <w:right w:val="single" w:sz="6" w:space="0" w:color="auto"/>
            </w:tcBorders>
          </w:tcPr>
          <w:p w:rsidR="00000000" w:rsidRDefault="004833F0">
            <w:pPr>
              <w:ind w:left="-40" w:right="-39"/>
              <w:jc w:val="both"/>
              <w:rPr>
                <w:spacing w:val="-4"/>
              </w:rPr>
            </w:pPr>
            <w:r>
              <w:rPr>
                <w:spacing w:val="-4"/>
              </w:rPr>
              <w:t>Земляная намывная талая</w:t>
            </w:r>
          </w:p>
        </w:tc>
        <w:tc>
          <w:tcPr>
            <w:tcW w:w="1309" w:type="dxa"/>
            <w:tcBorders>
              <w:left w:val="single" w:sz="6" w:space="0" w:color="auto"/>
              <w:right w:val="single" w:sz="6" w:space="0" w:color="auto"/>
            </w:tcBorders>
          </w:tcPr>
          <w:p w:rsidR="00000000" w:rsidRDefault="004833F0">
            <w:pPr>
              <w:jc w:val="both"/>
              <w:rPr>
                <w:spacing w:val="-4"/>
              </w:rPr>
            </w:pPr>
            <w:r>
              <w:rPr>
                <w:spacing w:val="-4"/>
              </w:rPr>
              <w:t>Пески мелкие, пылеватые и глинистые грунты</w:t>
            </w:r>
          </w:p>
        </w:tc>
        <w:tc>
          <w:tcPr>
            <w:tcW w:w="1164" w:type="dxa"/>
            <w:tcBorders>
              <w:left w:val="single" w:sz="6" w:space="0" w:color="auto"/>
              <w:right w:val="single" w:sz="6" w:space="0" w:color="auto"/>
            </w:tcBorders>
          </w:tcPr>
          <w:p w:rsidR="00000000" w:rsidRDefault="004833F0">
            <w:pPr>
              <w:jc w:val="both"/>
              <w:rPr>
                <w:spacing w:val="-4"/>
              </w:rPr>
            </w:pPr>
            <w:r>
              <w:rPr>
                <w:spacing w:val="-4"/>
              </w:rPr>
              <w:t>От песчаных до грави</w:t>
            </w:r>
            <w:r>
              <w:rPr>
                <w:spacing w:val="-4"/>
              </w:rPr>
              <w:t>й</w:t>
            </w:r>
            <w:r>
              <w:rPr>
                <w:spacing w:val="-4"/>
              </w:rPr>
              <w:t>но-галечниковых грунтов</w:t>
            </w:r>
          </w:p>
        </w:tc>
        <w:tc>
          <w:tcPr>
            <w:tcW w:w="2328" w:type="dxa"/>
            <w:tcBorders>
              <w:left w:val="single" w:sz="6" w:space="0" w:color="auto"/>
              <w:right w:val="single" w:sz="6" w:space="0" w:color="auto"/>
            </w:tcBorders>
          </w:tcPr>
          <w:p w:rsidR="00000000" w:rsidRDefault="004833F0">
            <w:pPr>
              <w:jc w:val="both"/>
              <w:rPr>
                <w:spacing w:val="-4"/>
              </w:rPr>
            </w:pPr>
            <w:r>
              <w:rPr>
                <w:spacing w:val="-4"/>
              </w:rPr>
              <w:t>Намыв средствами гидр</w:t>
            </w:r>
            <w:r>
              <w:rPr>
                <w:spacing w:val="-4"/>
              </w:rPr>
              <w:t>о</w:t>
            </w:r>
            <w:r>
              <w:rPr>
                <w:spacing w:val="-4"/>
              </w:rPr>
              <w:t>механизации</w:t>
            </w:r>
          </w:p>
        </w:tc>
        <w:tc>
          <w:tcPr>
            <w:tcW w:w="728" w:type="dxa"/>
            <w:tcBorders>
              <w:left w:val="single" w:sz="6" w:space="0" w:color="auto"/>
            </w:tcBorders>
          </w:tcPr>
          <w:p w:rsidR="00000000" w:rsidRDefault="004833F0">
            <w:pPr>
              <w:jc w:val="center"/>
            </w:pPr>
            <w:r>
              <w:rPr>
                <w:lang w:val="en-US"/>
              </w:rPr>
              <w:t>II</w:t>
            </w:r>
          </w:p>
        </w:tc>
      </w:tr>
      <w:tr w:rsidR="00000000">
        <w:tblPrEx>
          <w:tblCellMar>
            <w:top w:w="0" w:type="dxa"/>
            <w:bottom w:w="0" w:type="dxa"/>
          </w:tblCellMar>
        </w:tblPrEx>
        <w:tc>
          <w:tcPr>
            <w:tcW w:w="851" w:type="dxa"/>
            <w:tcBorders>
              <w:right w:val="single" w:sz="6" w:space="0" w:color="auto"/>
            </w:tcBorders>
          </w:tcPr>
          <w:p w:rsidR="00000000" w:rsidRDefault="004833F0">
            <w:pPr>
              <w:ind w:left="-40" w:right="-39"/>
              <w:jc w:val="both"/>
              <w:rPr>
                <w:spacing w:val="-4"/>
              </w:rPr>
            </w:pPr>
            <w:r>
              <w:rPr>
                <w:spacing w:val="-4"/>
              </w:rPr>
              <w:t>Земляная намыв</w:t>
            </w:r>
            <w:r>
              <w:rPr>
                <w:spacing w:val="-4"/>
              </w:rPr>
              <w:softHyphen/>
              <w:t>ная мер</w:t>
            </w:r>
            <w:r>
              <w:rPr>
                <w:spacing w:val="-4"/>
              </w:rPr>
              <w:t>з</w:t>
            </w:r>
            <w:r>
              <w:rPr>
                <w:spacing w:val="-4"/>
              </w:rPr>
              <w:softHyphen/>
              <w:t>лая</w:t>
            </w:r>
          </w:p>
        </w:tc>
        <w:tc>
          <w:tcPr>
            <w:tcW w:w="1309" w:type="dxa"/>
            <w:tcBorders>
              <w:left w:val="single" w:sz="6" w:space="0" w:color="auto"/>
              <w:right w:val="single" w:sz="6" w:space="0" w:color="auto"/>
            </w:tcBorders>
          </w:tcPr>
          <w:p w:rsidR="00000000" w:rsidRDefault="004833F0">
            <w:pPr>
              <w:jc w:val="both"/>
              <w:rPr>
                <w:spacing w:val="-4"/>
              </w:rPr>
            </w:pPr>
            <w:r>
              <w:rPr>
                <w:spacing w:val="-4"/>
              </w:rPr>
              <w:t>Пески мелкие и пылеватые (для плотин с к</w:t>
            </w:r>
            <w:r>
              <w:rPr>
                <w:spacing w:val="-4"/>
              </w:rPr>
              <w:t>о</w:t>
            </w:r>
            <w:r>
              <w:rPr>
                <w:spacing w:val="-4"/>
              </w:rPr>
              <w:t>мбиниро</w:t>
            </w:r>
            <w:r>
              <w:rPr>
                <w:spacing w:val="-4"/>
              </w:rPr>
              <w:softHyphen/>
              <w:t>ванным про</w:t>
            </w:r>
            <w:r>
              <w:rPr>
                <w:spacing w:val="-4"/>
              </w:rPr>
              <w:softHyphen/>
              <w:t>филем — гл</w:t>
            </w:r>
            <w:r>
              <w:rPr>
                <w:spacing w:val="-4"/>
              </w:rPr>
              <w:t>и</w:t>
            </w:r>
            <w:r>
              <w:rPr>
                <w:spacing w:val="-4"/>
              </w:rPr>
              <w:t>нистые гру</w:t>
            </w:r>
            <w:r>
              <w:rPr>
                <w:spacing w:val="-4"/>
              </w:rPr>
              <w:t>н</w:t>
            </w:r>
            <w:r>
              <w:rPr>
                <w:spacing w:val="-4"/>
              </w:rPr>
              <w:t>ты)</w:t>
            </w:r>
          </w:p>
        </w:tc>
        <w:tc>
          <w:tcPr>
            <w:tcW w:w="1164" w:type="dxa"/>
            <w:tcBorders>
              <w:left w:val="single" w:sz="6" w:space="0" w:color="auto"/>
              <w:right w:val="single" w:sz="6" w:space="0" w:color="auto"/>
            </w:tcBorders>
          </w:tcPr>
          <w:p w:rsidR="00000000" w:rsidRDefault="004833F0">
            <w:pPr>
              <w:jc w:val="both"/>
              <w:rPr>
                <w:spacing w:val="-4"/>
              </w:rPr>
            </w:pPr>
            <w:r>
              <w:rPr>
                <w:spacing w:val="-4"/>
              </w:rPr>
              <w:t>То же</w:t>
            </w:r>
          </w:p>
        </w:tc>
        <w:tc>
          <w:tcPr>
            <w:tcW w:w="2328" w:type="dxa"/>
            <w:tcBorders>
              <w:left w:val="single" w:sz="6" w:space="0" w:color="auto"/>
              <w:right w:val="single" w:sz="6" w:space="0" w:color="auto"/>
            </w:tcBorders>
          </w:tcPr>
          <w:p w:rsidR="00000000" w:rsidRDefault="004833F0">
            <w:pPr>
              <w:jc w:val="both"/>
              <w:rPr>
                <w:spacing w:val="-4"/>
              </w:rPr>
            </w:pPr>
            <w:r>
              <w:rPr>
                <w:spacing w:val="-4"/>
              </w:rPr>
              <w:t>То же, с устройством мер</w:t>
            </w:r>
            <w:r>
              <w:rPr>
                <w:spacing w:val="-4"/>
              </w:rPr>
              <w:t>з</w:t>
            </w:r>
            <w:r>
              <w:rPr>
                <w:spacing w:val="-4"/>
              </w:rPr>
              <w:t>л</w:t>
            </w:r>
            <w:r>
              <w:rPr>
                <w:spacing w:val="-4"/>
              </w:rPr>
              <w:t>о</w:t>
            </w:r>
            <w:r>
              <w:rPr>
                <w:spacing w:val="-4"/>
              </w:rPr>
              <w:t>тной завесы</w:t>
            </w:r>
          </w:p>
        </w:tc>
        <w:tc>
          <w:tcPr>
            <w:tcW w:w="728" w:type="dxa"/>
            <w:tcBorders>
              <w:left w:val="single" w:sz="6" w:space="0" w:color="auto"/>
            </w:tcBorders>
          </w:tcPr>
          <w:p w:rsidR="00000000" w:rsidRDefault="004833F0">
            <w:pPr>
              <w:jc w:val="center"/>
            </w:pPr>
            <w:r>
              <w:rPr>
                <w:lang w:val="en-US"/>
              </w:rPr>
              <w:t>I</w:t>
            </w:r>
          </w:p>
        </w:tc>
      </w:tr>
      <w:tr w:rsidR="00000000">
        <w:tblPrEx>
          <w:tblCellMar>
            <w:top w:w="0" w:type="dxa"/>
            <w:bottom w:w="0" w:type="dxa"/>
          </w:tblCellMar>
        </w:tblPrEx>
        <w:tc>
          <w:tcPr>
            <w:tcW w:w="851" w:type="dxa"/>
            <w:tcBorders>
              <w:right w:val="single" w:sz="6" w:space="0" w:color="auto"/>
            </w:tcBorders>
          </w:tcPr>
          <w:p w:rsidR="00000000" w:rsidRDefault="004833F0">
            <w:pPr>
              <w:ind w:left="-40" w:right="-39"/>
              <w:jc w:val="both"/>
              <w:rPr>
                <w:spacing w:val="-4"/>
              </w:rPr>
            </w:pPr>
            <w:r>
              <w:rPr>
                <w:spacing w:val="-4"/>
              </w:rPr>
              <w:t>Каменно-земляная талая</w:t>
            </w:r>
          </w:p>
        </w:tc>
        <w:tc>
          <w:tcPr>
            <w:tcW w:w="1309" w:type="dxa"/>
            <w:tcBorders>
              <w:left w:val="single" w:sz="6" w:space="0" w:color="auto"/>
              <w:right w:val="single" w:sz="6" w:space="0" w:color="auto"/>
            </w:tcBorders>
          </w:tcPr>
          <w:p w:rsidR="00000000" w:rsidRDefault="004833F0">
            <w:pPr>
              <w:jc w:val="both"/>
              <w:rPr>
                <w:spacing w:val="-4"/>
              </w:rPr>
            </w:pPr>
            <w:r>
              <w:rPr>
                <w:spacing w:val="-4"/>
              </w:rPr>
              <w:t>Глинистые и крупнообломочные грунты с суглинистым или супесч</w:t>
            </w:r>
            <w:r>
              <w:rPr>
                <w:spacing w:val="-4"/>
              </w:rPr>
              <w:t>а</w:t>
            </w:r>
            <w:r>
              <w:rPr>
                <w:spacing w:val="-4"/>
              </w:rPr>
              <w:t>ным заполн</w:t>
            </w:r>
            <w:r>
              <w:rPr>
                <w:spacing w:val="-4"/>
              </w:rPr>
              <w:t>и</w:t>
            </w:r>
            <w:r>
              <w:rPr>
                <w:spacing w:val="-4"/>
              </w:rPr>
              <w:t>телем, иску</w:t>
            </w:r>
            <w:r>
              <w:rPr>
                <w:spacing w:val="-4"/>
              </w:rPr>
              <w:t>с</w:t>
            </w:r>
            <w:r>
              <w:rPr>
                <w:spacing w:val="-4"/>
              </w:rPr>
              <w:t>ственные грунтовые смеси</w:t>
            </w:r>
          </w:p>
        </w:tc>
        <w:tc>
          <w:tcPr>
            <w:tcW w:w="1164" w:type="dxa"/>
            <w:tcBorders>
              <w:left w:val="single" w:sz="6" w:space="0" w:color="auto"/>
              <w:right w:val="single" w:sz="6" w:space="0" w:color="auto"/>
            </w:tcBorders>
          </w:tcPr>
          <w:p w:rsidR="00000000" w:rsidRDefault="004833F0">
            <w:pPr>
              <w:jc w:val="both"/>
              <w:rPr>
                <w:spacing w:val="-4"/>
              </w:rPr>
            </w:pPr>
            <w:r>
              <w:rPr>
                <w:spacing w:val="-4"/>
              </w:rPr>
              <w:t>Каменная наброска (валунные или глыб</w:t>
            </w:r>
            <w:r>
              <w:rPr>
                <w:spacing w:val="-4"/>
              </w:rPr>
              <w:t>о</w:t>
            </w:r>
            <w:r>
              <w:rPr>
                <w:spacing w:val="-4"/>
              </w:rPr>
              <w:t>вые грунты), горная ма</w:t>
            </w:r>
            <w:r>
              <w:rPr>
                <w:spacing w:val="-4"/>
              </w:rPr>
              <w:t>с</w:t>
            </w:r>
            <w:r>
              <w:rPr>
                <w:spacing w:val="-4"/>
              </w:rPr>
              <w:t>са</w:t>
            </w:r>
          </w:p>
        </w:tc>
        <w:tc>
          <w:tcPr>
            <w:tcW w:w="2328" w:type="dxa"/>
            <w:tcBorders>
              <w:left w:val="single" w:sz="6" w:space="0" w:color="auto"/>
              <w:right w:val="single" w:sz="6" w:space="0" w:color="auto"/>
            </w:tcBorders>
          </w:tcPr>
          <w:p w:rsidR="00000000" w:rsidRDefault="004833F0">
            <w:pPr>
              <w:jc w:val="both"/>
              <w:rPr>
                <w:spacing w:val="-4"/>
              </w:rPr>
            </w:pPr>
            <w:r>
              <w:rPr>
                <w:spacing w:val="-4"/>
              </w:rPr>
              <w:t xml:space="preserve">Послойная укладка талых глинистых грунтов, в том числе и с включениями мерзлых комьев, насухо с уплотнением и отсыпка их в воду (прудки). </w:t>
            </w:r>
          </w:p>
          <w:p w:rsidR="00000000" w:rsidRDefault="004833F0">
            <w:pPr>
              <w:spacing w:before="40"/>
              <w:jc w:val="both"/>
              <w:rPr>
                <w:spacing w:val="-4"/>
              </w:rPr>
            </w:pPr>
            <w:r>
              <w:rPr>
                <w:spacing w:val="-4"/>
              </w:rPr>
              <w:t>Послойная укладка горной массы и грунтов перехо</w:t>
            </w:r>
            <w:r>
              <w:rPr>
                <w:spacing w:val="-4"/>
              </w:rPr>
              <w:t>д</w:t>
            </w:r>
            <w:r>
              <w:rPr>
                <w:spacing w:val="-4"/>
              </w:rPr>
              <w:t>ных зон с уплотн</w:t>
            </w:r>
            <w:r>
              <w:rPr>
                <w:spacing w:val="-4"/>
              </w:rPr>
              <w:t>е</w:t>
            </w:r>
            <w:r>
              <w:rPr>
                <w:spacing w:val="-4"/>
              </w:rPr>
              <w:t xml:space="preserve">нием. </w:t>
            </w:r>
          </w:p>
          <w:p w:rsidR="00000000" w:rsidRDefault="004833F0">
            <w:pPr>
              <w:spacing w:before="40"/>
              <w:jc w:val="both"/>
              <w:rPr>
                <w:spacing w:val="-4"/>
              </w:rPr>
            </w:pPr>
            <w:r>
              <w:rPr>
                <w:spacing w:val="-4"/>
              </w:rPr>
              <w:t>Поярусная укладка камня, валунн</w:t>
            </w:r>
            <w:r>
              <w:rPr>
                <w:spacing w:val="-4"/>
              </w:rPr>
              <w:t>ых или глыбовых грунтов без уплотн</w:t>
            </w:r>
            <w:r>
              <w:rPr>
                <w:spacing w:val="-4"/>
              </w:rPr>
              <w:t>е</w:t>
            </w:r>
            <w:r>
              <w:rPr>
                <w:spacing w:val="-4"/>
              </w:rPr>
              <w:t>ния</w:t>
            </w:r>
          </w:p>
        </w:tc>
        <w:tc>
          <w:tcPr>
            <w:tcW w:w="728" w:type="dxa"/>
            <w:tcBorders>
              <w:left w:val="single" w:sz="6" w:space="0" w:color="auto"/>
            </w:tcBorders>
          </w:tcPr>
          <w:p w:rsidR="00000000" w:rsidRDefault="004833F0">
            <w:pPr>
              <w:jc w:val="center"/>
            </w:pPr>
            <w:r>
              <w:rPr>
                <w:lang w:val="en-US"/>
              </w:rPr>
              <w:t>II</w:t>
            </w:r>
          </w:p>
        </w:tc>
      </w:tr>
      <w:tr w:rsidR="00000000">
        <w:tblPrEx>
          <w:tblCellMar>
            <w:top w:w="0" w:type="dxa"/>
            <w:left w:w="39" w:type="dxa"/>
            <w:bottom w:w="0" w:type="dxa"/>
            <w:right w:w="39" w:type="dxa"/>
          </w:tblCellMar>
        </w:tblPrEx>
        <w:tc>
          <w:tcPr>
            <w:tcW w:w="850" w:type="dxa"/>
            <w:tcBorders>
              <w:right w:val="single" w:sz="6" w:space="0" w:color="auto"/>
            </w:tcBorders>
          </w:tcPr>
          <w:p w:rsidR="00000000" w:rsidRDefault="004833F0">
            <w:pPr>
              <w:ind w:left="-40" w:right="-39"/>
              <w:jc w:val="both"/>
              <w:rPr>
                <w:spacing w:val="-4"/>
              </w:rPr>
            </w:pPr>
            <w:r>
              <w:rPr>
                <w:spacing w:val="-4"/>
              </w:rPr>
              <w:t>Каменно-земляная мер</w:t>
            </w:r>
            <w:r>
              <w:rPr>
                <w:spacing w:val="-4"/>
              </w:rPr>
              <w:t>з</w:t>
            </w:r>
            <w:r>
              <w:rPr>
                <w:spacing w:val="-4"/>
              </w:rPr>
              <w:t>лая</w:t>
            </w:r>
          </w:p>
        </w:tc>
        <w:tc>
          <w:tcPr>
            <w:tcW w:w="1309" w:type="dxa"/>
            <w:tcBorders>
              <w:left w:val="single" w:sz="6" w:space="0" w:color="auto"/>
              <w:right w:val="single" w:sz="6" w:space="0" w:color="auto"/>
            </w:tcBorders>
          </w:tcPr>
          <w:p w:rsidR="00000000" w:rsidRDefault="004833F0">
            <w:pPr>
              <w:jc w:val="both"/>
              <w:rPr>
                <w:spacing w:val="-4"/>
              </w:rPr>
            </w:pPr>
            <w:r>
              <w:rPr>
                <w:spacing w:val="-4"/>
              </w:rPr>
              <w:t>То же</w:t>
            </w:r>
          </w:p>
        </w:tc>
        <w:tc>
          <w:tcPr>
            <w:tcW w:w="1164" w:type="dxa"/>
            <w:tcBorders>
              <w:left w:val="single" w:sz="6" w:space="0" w:color="auto"/>
              <w:right w:val="single" w:sz="6" w:space="0" w:color="auto"/>
            </w:tcBorders>
          </w:tcPr>
          <w:p w:rsidR="00000000" w:rsidRDefault="004833F0">
            <w:pPr>
              <w:jc w:val="both"/>
              <w:rPr>
                <w:spacing w:val="-4"/>
              </w:rPr>
            </w:pPr>
            <w:r>
              <w:rPr>
                <w:spacing w:val="-4"/>
              </w:rPr>
              <w:t>То же</w:t>
            </w:r>
          </w:p>
        </w:tc>
        <w:tc>
          <w:tcPr>
            <w:tcW w:w="2328" w:type="dxa"/>
            <w:tcBorders>
              <w:left w:val="single" w:sz="6" w:space="0" w:color="auto"/>
              <w:right w:val="single" w:sz="6" w:space="0" w:color="auto"/>
            </w:tcBorders>
          </w:tcPr>
          <w:p w:rsidR="00000000" w:rsidRDefault="004833F0">
            <w:pPr>
              <w:jc w:val="both"/>
              <w:rPr>
                <w:spacing w:val="-4"/>
              </w:rPr>
            </w:pPr>
            <w:r>
              <w:rPr>
                <w:spacing w:val="-4"/>
              </w:rPr>
              <w:t>Послойная укладка талых глинистых грунтов, в том числе и с включениями мерзлых комьев, насухо с упл</w:t>
            </w:r>
            <w:r>
              <w:rPr>
                <w:spacing w:val="-4"/>
              </w:rPr>
              <w:t>о</w:t>
            </w:r>
            <w:r>
              <w:rPr>
                <w:spacing w:val="-4"/>
              </w:rPr>
              <w:t>тнением.</w:t>
            </w:r>
          </w:p>
          <w:p w:rsidR="00000000" w:rsidRDefault="004833F0">
            <w:pPr>
              <w:jc w:val="both"/>
              <w:rPr>
                <w:spacing w:val="-4"/>
              </w:rPr>
            </w:pPr>
            <w:r>
              <w:rPr>
                <w:spacing w:val="-4"/>
              </w:rPr>
              <w:t>Поярусная укладка камня, валунных или глыбовых грунтов без уплотнения. Послойная укладка горной массы и грунтов перехо</w:t>
            </w:r>
            <w:r>
              <w:rPr>
                <w:spacing w:val="-4"/>
              </w:rPr>
              <w:t>д</w:t>
            </w:r>
            <w:r>
              <w:rPr>
                <w:spacing w:val="-4"/>
              </w:rPr>
              <w:t>ных зон с уплотн</w:t>
            </w:r>
            <w:r>
              <w:rPr>
                <w:spacing w:val="-4"/>
              </w:rPr>
              <w:t>е</w:t>
            </w:r>
            <w:r>
              <w:rPr>
                <w:spacing w:val="-4"/>
              </w:rPr>
              <w:t xml:space="preserve">нием. </w:t>
            </w:r>
          </w:p>
          <w:p w:rsidR="00000000" w:rsidRDefault="004833F0">
            <w:pPr>
              <w:jc w:val="both"/>
              <w:rPr>
                <w:spacing w:val="-4"/>
              </w:rPr>
            </w:pPr>
            <w:r>
              <w:rPr>
                <w:spacing w:val="-4"/>
              </w:rPr>
              <w:t>Устройство мерзлотной завесы в теле против</w:t>
            </w:r>
            <w:r>
              <w:rPr>
                <w:spacing w:val="-4"/>
              </w:rPr>
              <w:t>о</w:t>
            </w:r>
            <w:r>
              <w:rPr>
                <w:spacing w:val="-4"/>
              </w:rPr>
              <w:t>фильтрационного устро</w:t>
            </w:r>
            <w:r>
              <w:rPr>
                <w:spacing w:val="-4"/>
              </w:rPr>
              <w:t>й</w:t>
            </w:r>
            <w:r>
              <w:rPr>
                <w:spacing w:val="-4"/>
              </w:rPr>
              <w:t>ства плотины и его основ</w:t>
            </w:r>
            <w:r>
              <w:rPr>
                <w:spacing w:val="-4"/>
              </w:rPr>
              <w:t>а</w:t>
            </w:r>
            <w:r>
              <w:rPr>
                <w:spacing w:val="-4"/>
              </w:rPr>
              <w:t>нии</w:t>
            </w:r>
          </w:p>
        </w:tc>
        <w:tc>
          <w:tcPr>
            <w:tcW w:w="728" w:type="dxa"/>
            <w:tcBorders>
              <w:left w:val="single" w:sz="6" w:space="0" w:color="auto"/>
            </w:tcBorders>
          </w:tcPr>
          <w:p w:rsidR="00000000" w:rsidRDefault="004833F0">
            <w:pPr>
              <w:jc w:val="center"/>
            </w:pPr>
            <w:r>
              <w:rPr>
                <w:lang w:val="en-US"/>
              </w:rPr>
              <w:t>I</w:t>
            </w:r>
          </w:p>
        </w:tc>
      </w:tr>
      <w:tr w:rsidR="00000000">
        <w:tblPrEx>
          <w:tblCellMar>
            <w:top w:w="0" w:type="dxa"/>
            <w:left w:w="39" w:type="dxa"/>
            <w:bottom w:w="0" w:type="dxa"/>
            <w:right w:w="39" w:type="dxa"/>
          </w:tblCellMar>
        </w:tblPrEx>
        <w:trPr>
          <w:trHeight w:val="960"/>
        </w:trPr>
        <w:tc>
          <w:tcPr>
            <w:tcW w:w="850" w:type="dxa"/>
            <w:tcBorders>
              <w:right w:val="single" w:sz="6" w:space="0" w:color="auto"/>
            </w:tcBorders>
          </w:tcPr>
          <w:p w:rsidR="00000000" w:rsidRDefault="004833F0">
            <w:pPr>
              <w:ind w:left="-40" w:right="-39"/>
              <w:jc w:val="both"/>
              <w:rPr>
                <w:spacing w:val="-4"/>
              </w:rPr>
            </w:pPr>
            <w:r>
              <w:rPr>
                <w:spacing w:val="-4"/>
              </w:rPr>
              <w:t>Каменно-</w:t>
            </w:r>
            <w:r>
              <w:rPr>
                <w:spacing w:val="-10"/>
                <w:sz w:val="18"/>
              </w:rPr>
              <w:t>набросная</w:t>
            </w:r>
            <w:r>
              <w:rPr>
                <w:spacing w:val="-10"/>
              </w:rPr>
              <w:t xml:space="preserve"> талая</w:t>
            </w:r>
          </w:p>
        </w:tc>
        <w:tc>
          <w:tcPr>
            <w:tcW w:w="1309" w:type="dxa"/>
            <w:tcBorders>
              <w:left w:val="single" w:sz="6" w:space="0" w:color="auto"/>
              <w:right w:val="single" w:sz="6" w:space="0" w:color="auto"/>
            </w:tcBorders>
          </w:tcPr>
          <w:p w:rsidR="00000000" w:rsidRDefault="004833F0">
            <w:pPr>
              <w:jc w:val="both"/>
              <w:rPr>
                <w:spacing w:val="-4"/>
              </w:rPr>
            </w:pPr>
            <w:r>
              <w:rPr>
                <w:spacing w:val="-4"/>
              </w:rPr>
              <w:t>Негрунтовые материалы</w:t>
            </w:r>
          </w:p>
        </w:tc>
        <w:tc>
          <w:tcPr>
            <w:tcW w:w="1164" w:type="dxa"/>
            <w:tcBorders>
              <w:left w:val="single" w:sz="6" w:space="0" w:color="auto"/>
              <w:right w:val="single" w:sz="6" w:space="0" w:color="auto"/>
            </w:tcBorders>
          </w:tcPr>
          <w:p w:rsidR="00000000" w:rsidRDefault="004833F0">
            <w:pPr>
              <w:jc w:val="both"/>
              <w:rPr>
                <w:spacing w:val="-4"/>
              </w:rPr>
            </w:pPr>
            <w:r>
              <w:rPr>
                <w:spacing w:val="-4"/>
              </w:rPr>
              <w:t>Каменная наброска (валунные или глыб</w:t>
            </w:r>
            <w:r>
              <w:rPr>
                <w:spacing w:val="-4"/>
              </w:rPr>
              <w:t>о</w:t>
            </w:r>
            <w:r>
              <w:rPr>
                <w:spacing w:val="-4"/>
              </w:rPr>
              <w:t>вые грунты), горная ма</w:t>
            </w:r>
            <w:r>
              <w:rPr>
                <w:spacing w:val="-4"/>
              </w:rPr>
              <w:t>с</w:t>
            </w:r>
            <w:r>
              <w:rPr>
                <w:spacing w:val="-4"/>
              </w:rPr>
              <w:t>са</w:t>
            </w:r>
          </w:p>
        </w:tc>
        <w:tc>
          <w:tcPr>
            <w:tcW w:w="2328" w:type="dxa"/>
            <w:tcBorders>
              <w:left w:val="single" w:sz="6" w:space="0" w:color="auto"/>
              <w:right w:val="single" w:sz="6" w:space="0" w:color="auto"/>
            </w:tcBorders>
          </w:tcPr>
          <w:p w:rsidR="00000000" w:rsidRDefault="004833F0">
            <w:pPr>
              <w:jc w:val="both"/>
              <w:rPr>
                <w:spacing w:val="-4"/>
              </w:rPr>
            </w:pPr>
            <w:r>
              <w:rPr>
                <w:spacing w:val="-4"/>
              </w:rPr>
              <w:t>Поярусная укладка камня, валунных или глыбовых грунтов без уплотн</w:t>
            </w:r>
            <w:r>
              <w:rPr>
                <w:spacing w:val="-4"/>
              </w:rPr>
              <w:t>е</w:t>
            </w:r>
            <w:r>
              <w:rPr>
                <w:spacing w:val="-4"/>
              </w:rPr>
              <w:t xml:space="preserve">ния. </w:t>
            </w:r>
          </w:p>
          <w:p w:rsidR="00000000" w:rsidRDefault="004833F0">
            <w:pPr>
              <w:jc w:val="both"/>
              <w:rPr>
                <w:spacing w:val="-4"/>
              </w:rPr>
            </w:pPr>
            <w:r>
              <w:rPr>
                <w:spacing w:val="-4"/>
              </w:rPr>
              <w:t>Послойная укладка горной массы и грунтов перехо</w:t>
            </w:r>
            <w:r>
              <w:rPr>
                <w:spacing w:val="-4"/>
              </w:rPr>
              <w:t>д</w:t>
            </w:r>
            <w:r>
              <w:rPr>
                <w:spacing w:val="-4"/>
              </w:rPr>
              <w:t>ных зон с уплотн</w:t>
            </w:r>
            <w:r>
              <w:rPr>
                <w:spacing w:val="-4"/>
              </w:rPr>
              <w:t>е</w:t>
            </w:r>
            <w:r>
              <w:rPr>
                <w:spacing w:val="-4"/>
              </w:rPr>
              <w:t>нием</w:t>
            </w:r>
          </w:p>
        </w:tc>
        <w:tc>
          <w:tcPr>
            <w:tcW w:w="728" w:type="dxa"/>
            <w:tcBorders>
              <w:left w:val="single" w:sz="6" w:space="0" w:color="auto"/>
            </w:tcBorders>
          </w:tcPr>
          <w:p w:rsidR="00000000" w:rsidRDefault="004833F0">
            <w:pPr>
              <w:jc w:val="center"/>
              <w:rPr>
                <w:lang w:val="en-US"/>
              </w:rPr>
            </w:pPr>
            <w:r>
              <w:rPr>
                <w:lang w:val="en-US"/>
              </w:rPr>
              <w:t>II</w:t>
            </w:r>
          </w:p>
        </w:tc>
      </w:tr>
    </w:tbl>
    <w:p w:rsidR="00000000" w:rsidRDefault="004833F0">
      <w:pPr>
        <w:pBdr>
          <w:bottom w:val="single" w:sz="6" w:space="1" w:color="auto"/>
        </w:pBdr>
        <w:ind w:firstLine="284"/>
        <w:jc w:val="both"/>
      </w:pPr>
      <w:r>
        <w:rPr>
          <w:vertAlign w:val="superscript"/>
        </w:rPr>
        <w:t>1</w:t>
      </w:r>
      <w:r>
        <w:t xml:space="preserve"> Для однородных плотин.</w:t>
      </w:r>
    </w:p>
    <w:p w:rsidR="00000000" w:rsidRDefault="004833F0">
      <w:pPr>
        <w:pBdr>
          <w:bottom w:val="single" w:sz="6" w:space="1" w:color="auto"/>
        </w:pBdr>
        <w:ind w:firstLine="284"/>
        <w:jc w:val="both"/>
      </w:pPr>
      <w:r>
        <w:t>Примечание. Проектирование таломерзлых земляных насыпных плотин с негрунтовыми противофильтрационными устройствами и к</w:t>
      </w:r>
      <w:r>
        <w:t>а</w:t>
      </w:r>
      <w:r>
        <w:t>менно-земляных плотин разрешается при соответствующем обоснов</w:t>
      </w:r>
      <w:r>
        <w:t>а</w:t>
      </w:r>
      <w:r>
        <w:t>нии.</w:t>
      </w:r>
    </w:p>
    <w:p w:rsidR="00000000" w:rsidRDefault="004833F0">
      <w:pPr>
        <w:spacing w:before="120"/>
        <w:ind w:firstLine="284"/>
        <w:jc w:val="both"/>
      </w:pPr>
      <w:r>
        <w:t>б) возможность пропуска воды через створ плотины в период ее строительства, а также возможность прокладки по плотине и на подх</w:t>
      </w:r>
      <w:r>
        <w:t>о</w:t>
      </w:r>
      <w:r>
        <w:t>да</w:t>
      </w:r>
      <w:r>
        <w:t>х к ней дорог различного назначения как в период строительства, так и в п</w:t>
      </w:r>
      <w:r>
        <w:t>е</w:t>
      </w:r>
      <w:r>
        <w:t>риод эксплуатации;</w:t>
      </w:r>
    </w:p>
    <w:p w:rsidR="00000000" w:rsidRDefault="004833F0">
      <w:pPr>
        <w:ind w:firstLine="284"/>
        <w:jc w:val="both"/>
      </w:pPr>
      <w:r>
        <w:t>в) целесообразность включения перемычек (банкетов), необходимых для перекрытия русла реки в период строительства гидроузла, в тело плотины;</w:t>
      </w:r>
    </w:p>
    <w:p w:rsidR="00000000" w:rsidRDefault="004833F0">
      <w:pPr>
        <w:ind w:firstLine="284"/>
        <w:jc w:val="both"/>
      </w:pPr>
      <w:r>
        <w:t xml:space="preserve">г) режим расходов и уровней водотока; </w:t>
      </w:r>
    </w:p>
    <w:p w:rsidR="00000000" w:rsidRDefault="004833F0">
      <w:pPr>
        <w:ind w:firstLine="284"/>
        <w:jc w:val="both"/>
      </w:pPr>
      <w:r>
        <w:t>д) условия пропуска льда, наносов, леса, судов, рыбы и другие сп</w:t>
      </w:r>
      <w:r>
        <w:t>е</w:t>
      </w:r>
      <w:r>
        <w:t>циальные требования, пр</w:t>
      </w:r>
      <w:r>
        <w:t>е</w:t>
      </w:r>
      <w:r>
        <w:t>дъявляемые к проектируемому объекту;</w:t>
      </w:r>
    </w:p>
    <w:p w:rsidR="00000000" w:rsidRDefault="004833F0">
      <w:pPr>
        <w:ind w:firstLine="284"/>
        <w:jc w:val="both"/>
      </w:pPr>
      <w:r>
        <w:t>е) возможность образования незамерзающей зимой полыньи в ни</w:t>
      </w:r>
      <w:r>
        <w:t>ж</w:t>
      </w:r>
      <w:r>
        <w:t xml:space="preserve">нем бьефе и ее влияние на повышение влажности воздуха </w:t>
      </w:r>
      <w:r>
        <w:t>и туманообр</w:t>
      </w:r>
      <w:r>
        <w:t>а</w:t>
      </w:r>
      <w:r>
        <w:t>зования на прилегающей территории.</w:t>
      </w:r>
    </w:p>
    <w:p w:rsidR="00000000" w:rsidRDefault="004833F0">
      <w:pPr>
        <w:ind w:firstLine="284"/>
        <w:jc w:val="both"/>
      </w:pPr>
      <w:r>
        <w:t>1.4*. Тип плотины (см. табл. 1 и табл. 1.1) следует выбирать в зав</w:t>
      </w:r>
      <w:r>
        <w:t>и</w:t>
      </w:r>
      <w:r>
        <w:t>симости от топографических и инженерно-геологических или инжене</w:t>
      </w:r>
      <w:r>
        <w:t>р</w:t>
      </w:r>
      <w:r>
        <w:t>но-геокриологических условий основания и берегов, особенно льдист</w:t>
      </w:r>
      <w:r>
        <w:t>о</w:t>
      </w:r>
      <w:r>
        <w:t>сти грунтов основания и размеров подруслового талика, гидрологич</w:t>
      </w:r>
      <w:r>
        <w:t>е</w:t>
      </w:r>
      <w:r>
        <w:t>ских и климатических условий района строительства, величины напора воды, наличия грунтовых строительных материалов, сейсмичности ра</w:t>
      </w:r>
      <w:r>
        <w:t>й</w:t>
      </w:r>
      <w:r>
        <w:t>она, общей схемы организации строительства и производства работ, особен</w:t>
      </w:r>
      <w:r>
        <w:t>ностей пропуска строительных расходов воды, сроков ввода в эксплуатацию и условий эксплуатации плот</w:t>
      </w:r>
      <w:r>
        <w:t>и</w:t>
      </w:r>
      <w:r>
        <w:t>ны.</w:t>
      </w:r>
    </w:p>
    <w:p w:rsidR="00000000" w:rsidRDefault="004833F0">
      <w:pPr>
        <w:ind w:firstLine="284"/>
        <w:jc w:val="both"/>
      </w:pPr>
      <w:r>
        <w:t>Тип и конструкцию плотины следует выбирать на основании техн</w:t>
      </w:r>
      <w:r>
        <w:t>и</w:t>
      </w:r>
      <w:r>
        <w:t>ко-экономического сравнения вариантов, учитывающих технологию строительных работ, а также общую компоновку гидроузла. Сравнива</w:t>
      </w:r>
      <w:r>
        <w:t>е</w:t>
      </w:r>
      <w:r>
        <w:t>мые варианты должны иметь одинаковую стелень проработанности и надежности. Для возведения плотины из грунтовых материалов надл</w:t>
      </w:r>
      <w:r>
        <w:t>е</w:t>
      </w:r>
      <w:r>
        <w:t>жит предусматривать использование грунта и камня, полученных из полезных выемок.</w:t>
      </w:r>
    </w:p>
    <w:p w:rsidR="00000000" w:rsidRDefault="004833F0">
      <w:pPr>
        <w:ind w:firstLine="284"/>
        <w:jc w:val="both"/>
      </w:pPr>
      <w:r>
        <w:t>Выбор констр</w:t>
      </w:r>
      <w:r>
        <w:t>укций плотин, возводимых в сейсмических районах, а также мероприятий по повышению их сейсмостойкости, следует прои</w:t>
      </w:r>
      <w:r>
        <w:t>з</w:t>
      </w:r>
      <w:r>
        <w:t xml:space="preserve">водить с учетом требований СНиП </w:t>
      </w:r>
      <w:r>
        <w:rPr>
          <w:lang w:val="en-US"/>
        </w:rPr>
        <w:t>II</w:t>
      </w:r>
      <w:r>
        <w:t>-7-81*.</w:t>
      </w:r>
    </w:p>
    <w:p w:rsidR="00000000" w:rsidRDefault="004833F0">
      <w:pPr>
        <w:ind w:firstLine="284"/>
        <w:jc w:val="both"/>
      </w:pPr>
      <w:r>
        <w:t>1.5*. Возведение плотин из грунтовых материалов можно пред</w:t>
      </w:r>
      <w:r>
        <w:t>у</w:t>
      </w:r>
      <w:r>
        <w:t>сматривать как на скальных, так и на нескальных грунтах основания, находящихся в талом или в мерзлом состоянии с учетом прогноза изм</w:t>
      </w:r>
      <w:r>
        <w:t>е</w:t>
      </w:r>
      <w:r>
        <w:t>нения их криогенного состояния в период строительства и эксплу</w:t>
      </w:r>
      <w:r>
        <w:t>а</w:t>
      </w:r>
      <w:r>
        <w:t>тации.</w:t>
      </w:r>
    </w:p>
    <w:p w:rsidR="00000000" w:rsidRDefault="004833F0">
      <w:pPr>
        <w:ind w:firstLine="284"/>
        <w:jc w:val="both"/>
      </w:pPr>
      <w:r>
        <w:t>Возведение плотин на нескальных грунтах основания, содержащих водорастворимые включения в кол</w:t>
      </w:r>
      <w:r>
        <w:t>ичестве большем, чем указано в п. 2.5*, допускается только при проведении исследований скорости расс</w:t>
      </w:r>
      <w:r>
        <w:t>е</w:t>
      </w:r>
      <w:r>
        <w:t>ления и выщелачивания и учете этих процессов при оценке фильтрац</w:t>
      </w:r>
      <w:r>
        <w:t>и</w:t>
      </w:r>
      <w:r>
        <w:t>онного расхода, устойчивости и деформируемости сооружения. Для пр</w:t>
      </w:r>
      <w:r>
        <w:t>е</w:t>
      </w:r>
      <w:r>
        <w:t>дотвращения выщелачивания грунтов основания могут предусматр</w:t>
      </w:r>
      <w:r>
        <w:t>и</w:t>
      </w:r>
      <w:r>
        <w:t>ваться различные конструктивные меры (например, устройство понуров, зубьев, завес, обеспечение насыщения раствора в основании плотины и др.).</w:t>
      </w:r>
    </w:p>
    <w:p w:rsidR="00000000" w:rsidRDefault="004833F0">
      <w:pPr>
        <w:ind w:firstLine="284"/>
        <w:jc w:val="both"/>
      </w:pPr>
      <w:r>
        <w:t xml:space="preserve">При строительстве плотин из грунтовых материалов на торфяном (заторфованном) </w:t>
      </w:r>
      <w:r>
        <w:t>основании необходимо выполнять исследования по прогнозу разложения торфа во времени и учету этого процесса при обосн</w:t>
      </w:r>
      <w:r>
        <w:t>о</w:t>
      </w:r>
      <w:r>
        <w:t>вании устойчивости сооружения.</w:t>
      </w:r>
    </w:p>
    <w:p w:rsidR="00000000" w:rsidRDefault="004833F0">
      <w:pPr>
        <w:ind w:firstLine="284"/>
        <w:jc w:val="both"/>
      </w:pPr>
      <w:r>
        <w:t>Плотины на илистых грунтах допускается возводить только при н</w:t>
      </w:r>
      <w:r>
        <w:t>а</w:t>
      </w:r>
      <w:r>
        <w:t>личии надлежащего обоснования.</w:t>
      </w:r>
    </w:p>
    <w:p w:rsidR="00000000" w:rsidRDefault="004833F0">
      <w:pPr>
        <w:ind w:firstLine="284"/>
        <w:jc w:val="both"/>
      </w:pPr>
      <w:r>
        <w:t xml:space="preserve">На основаниях, сложенных сильнольдистыми грунтами </w:t>
      </w:r>
      <w:r>
        <w:rPr>
          <w:lang w:val="en-US"/>
        </w:rPr>
        <w:t>i</w:t>
      </w:r>
      <w:r>
        <w:rPr>
          <w:vertAlign w:val="subscript"/>
          <w:lang w:val="en-US"/>
        </w:rPr>
        <w:t>i</w:t>
      </w:r>
      <w:r>
        <w:rPr>
          <w:lang w:val="en-US"/>
        </w:rPr>
        <w:t xml:space="preserve"> </w:t>
      </w:r>
      <w:r>
        <w:t>&gt;</w:t>
      </w:r>
      <w:r>
        <w:rPr>
          <w:lang w:val="en-US"/>
        </w:rPr>
        <w:t xml:space="preserve"> </w:t>
      </w:r>
      <w:r>
        <w:t>0,4</w:t>
      </w:r>
      <w:r>
        <w:rPr>
          <w:lang w:val="en-US"/>
        </w:rPr>
        <w:t xml:space="preserve"> </w:t>
      </w:r>
      <w:r>
        <w:t>и сильносжимаемыми при оттаивании вечномерзлыми грунтами следует предусматривать строительство мерзлых плотин из грунтовых матери</w:t>
      </w:r>
      <w:r>
        <w:t>а</w:t>
      </w:r>
      <w:r>
        <w:t>лов.</w:t>
      </w:r>
    </w:p>
    <w:p w:rsidR="00000000" w:rsidRDefault="004833F0">
      <w:pPr>
        <w:ind w:firstLine="284"/>
        <w:jc w:val="both"/>
      </w:pPr>
      <w:r>
        <w:t>1.</w:t>
      </w:r>
      <w:r>
        <w:rPr>
          <w:lang w:val="en-US"/>
        </w:rPr>
        <w:t>6*</w:t>
      </w:r>
      <w:r>
        <w:t>. При оценке качества грунтов нескального основания надлежит обращать осо</w:t>
      </w:r>
      <w:r>
        <w:t>бое внимание на наличие в нем:</w:t>
      </w:r>
    </w:p>
    <w:p w:rsidR="00000000" w:rsidRDefault="004833F0">
      <w:pPr>
        <w:ind w:firstLine="284"/>
        <w:jc w:val="both"/>
      </w:pPr>
      <w:r>
        <w:t xml:space="preserve">а) суффозионных и термопросадочных грунтов, </w:t>
      </w:r>
    </w:p>
    <w:p w:rsidR="00000000" w:rsidRDefault="004833F0">
      <w:pPr>
        <w:ind w:firstLine="284"/>
        <w:jc w:val="both"/>
      </w:pPr>
      <w:r>
        <w:t>б) грунтов, в которых при возведении плотины может развиваться поровое давление в связи с их консолидацией. Условия необходимости учета порового давления изложены в рекомендуемом прил</w:t>
      </w:r>
      <w:r>
        <w:t>о</w:t>
      </w:r>
      <w:r>
        <w:t>жении 1;</w:t>
      </w:r>
    </w:p>
    <w:p w:rsidR="00000000" w:rsidRDefault="004833F0">
      <w:pPr>
        <w:ind w:firstLine="284"/>
        <w:jc w:val="both"/>
      </w:pPr>
      <w:r>
        <w:t>в) льдонасыщенных грунтов, теряющих несущую способность при оттаивании.</w:t>
      </w:r>
    </w:p>
    <w:p w:rsidR="00000000" w:rsidRDefault="004833F0">
      <w:pPr>
        <w:ind w:firstLine="284"/>
        <w:jc w:val="both"/>
      </w:pPr>
      <w:r>
        <w:t>1.7* При оценке качества скального основания следует обращать особое внимание на наличие в нем:</w:t>
      </w:r>
    </w:p>
    <w:p w:rsidR="00000000" w:rsidRDefault="004833F0">
      <w:pPr>
        <w:ind w:firstLine="284"/>
        <w:jc w:val="both"/>
      </w:pPr>
      <w:r>
        <w:t>а) трещин, заполненных легковымываемыми мелкими фракциями грунта, а также п</w:t>
      </w:r>
      <w:r>
        <w:t>олностью или частично заполненных льдом;</w:t>
      </w:r>
    </w:p>
    <w:p w:rsidR="00000000" w:rsidRDefault="004833F0">
      <w:pPr>
        <w:ind w:firstLine="284"/>
        <w:jc w:val="both"/>
      </w:pPr>
      <w:r>
        <w:t>б) тектонических нарушений (сбросов и сдвигов);</w:t>
      </w:r>
    </w:p>
    <w:p w:rsidR="00000000" w:rsidRDefault="004833F0">
      <w:pPr>
        <w:ind w:firstLine="284"/>
        <w:jc w:val="both"/>
      </w:pPr>
      <w:r>
        <w:t>в) ослабленных зон, которые могут разрушаться под влиянием фильтрации и насыщения их водой и оказаться неустойчивыми.</w:t>
      </w:r>
    </w:p>
    <w:p w:rsidR="00000000" w:rsidRDefault="004833F0">
      <w:pPr>
        <w:ind w:firstLine="284"/>
        <w:jc w:val="both"/>
      </w:pPr>
      <w:r>
        <w:rPr>
          <w:b/>
        </w:rPr>
        <w:t>1.8.</w:t>
      </w:r>
      <w:r>
        <w:t xml:space="preserve"> Основные расчеты при проектировании плотин из грунтовых м</w:t>
      </w:r>
      <w:r>
        <w:t>а</w:t>
      </w:r>
      <w:r>
        <w:t>териалов следует выполнять в соответствии с требованиями разд. 5.</w:t>
      </w:r>
    </w:p>
    <w:p w:rsidR="00000000" w:rsidRDefault="004833F0">
      <w:pPr>
        <w:ind w:firstLine="284"/>
        <w:jc w:val="both"/>
      </w:pPr>
      <w:r>
        <w:t>1.9*. При проектировании плотин из грунтовых материалов выбор способов производства работ по их возведению следует производить в соответствии с требованиями СНиП 3.02.01-87 и С</w:t>
      </w:r>
      <w:r>
        <w:t>НиП 3.07.01-85. Для каждого элемента плотин должны быть разработаны технические усл</w:t>
      </w:r>
      <w:r>
        <w:t>о</w:t>
      </w:r>
      <w:r>
        <w:t>вия на его возведение с учетом материала, способа производства работ, климатических, геокриологических и других местных условий, пред</w:t>
      </w:r>
      <w:r>
        <w:t>у</w:t>
      </w:r>
      <w:r>
        <w:t>сматривающие также контроль качества работ, обеспечивающего н</w:t>
      </w:r>
      <w:r>
        <w:t>а</w:t>
      </w:r>
      <w:r>
        <w:t>дежную работу плотин. Технические условия при соответствующем обосновании могут изменяться и уто</w:t>
      </w:r>
      <w:r>
        <w:t>ч</w:t>
      </w:r>
      <w:r>
        <w:t>няться в процессе строительства.</w:t>
      </w:r>
    </w:p>
    <w:p w:rsidR="00000000" w:rsidRDefault="004833F0">
      <w:pPr>
        <w:ind w:firstLine="284"/>
        <w:jc w:val="both"/>
      </w:pPr>
      <w:r>
        <w:t>1.10*. В проектах плотин необходимо предусматривать специальный проект на установку контрольно-измерит</w:t>
      </w:r>
      <w:r>
        <w:t>ельной аппаратуры (КИА) для проведения натурных наблюдений за работой сооружения как в проце</w:t>
      </w:r>
      <w:r>
        <w:t>с</w:t>
      </w:r>
      <w:r>
        <w:t>се строительства, так и в период его эксплуатации согласно обязател</w:t>
      </w:r>
      <w:r>
        <w:t>ь</w:t>
      </w:r>
      <w:r>
        <w:t>ному приложению 2*.</w:t>
      </w:r>
    </w:p>
    <w:p w:rsidR="00000000" w:rsidRDefault="004833F0">
      <w:pPr>
        <w:ind w:firstLine="284"/>
        <w:jc w:val="both"/>
      </w:pPr>
      <w:r>
        <w:t>1.11. Реконструкцию плотин из грунтовых материалов следует ос</w:t>
      </w:r>
      <w:r>
        <w:t>у</w:t>
      </w:r>
      <w:r>
        <w:t>ществлять при необходимости:</w:t>
      </w:r>
    </w:p>
    <w:p w:rsidR="00000000" w:rsidRDefault="004833F0">
      <w:pPr>
        <w:ind w:firstLine="284"/>
        <w:jc w:val="both"/>
      </w:pPr>
      <w:r>
        <w:t>а) увеличения призмы регулирования водохранилища;</w:t>
      </w:r>
    </w:p>
    <w:p w:rsidR="00000000" w:rsidRDefault="004833F0">
      <w:pPr>
        <w:ind w:firstLine="284"/>
        <w:jc w:val="both"/>
      </w:pPr>
      <w:r>
        <w:t>б) повышения требований к надежности сооружения и условиям его эксплуатации;</w:t>
      </w:r>
    </w:p>
    <w:p w:rsidR="00000000" w:rsidRDefault="004833F0">
      <w:pPr>
        <w:ind w:firstLine="284"/>
        <w:jc w:val="both"/>
      </w:pPr>
      <w:r>
        <w:t>в) повышения экономичности сооружения за счет уменьшения потерь воды и затрат на его эксплуатацию;</w:t>
      </w:r>
    </w:p>
    <w:p w:rsidR="00000000" w:rsidRDefault="004833F0">
      <w:pPr>
        <w:ind w:firstLine="284"/>
        <w:jc w:val="both"/>
      </w:pPr>
      <w:r>
        <w:t xml:space="preserve">г) выполнения </w:t>
      </w:r>
      <w:r>
        <w:t>требований по охране природной среды.</w:t>
      </w:r>
    </w:p>
    <w:p w:rsidR="00000000" w:rsidRDefault="004833F0">
      <w:pPr>
        <w:ind w:firstLine="284"/>
        <w:jc w:val="both"/>
      </w:pPr>
      <w:r>
        <w:t>1.12. Проектами реконструкции плотин из грунтовых материалов должны быть учтены результаты обследований эксплуатируемого с</w:t>
      </w:r>
      <w:r>
        <w:t>о</w:t>
      </w:r>
      <w:r>
        <w:t>оружения и необходимость реконструкции сопрягающихся с ним соор</w:t>
      </w:r>
      <w:r>
        <w:t>у</w:t>
      </w:r>
      <w:r>
        <w:t>жений (водосливных плотин, зданий ГЭС, шлюзов, рыбопропускных сооружений и т.д.).</w:t>
      </w:r>
    </w:p>
    <w:p w:rsidR="00000000" w:rsidRDefault="004833F0">
      <w:pPr>
        <w:ind w:firstLine="284"/>
        <w:jc w:val="both"/>
      </w:pPr>
      <w:r>
        <w:t>1.13. В проектах грунтовых плотин при соответствующем обоснов</w:t>
      </w:r>
      <w:r>
        <w:t>а</w:t>
      </w:r>
      <w:r>
        <w:t>нии следует предусматривать возможность их реконструкции в период эк</w:t>
      </w:r>
      <w:r>
        <w:t>с</w:t>
      </w:r>
      <w:r>
        <w:t>плуатации.</w:t>
      </w:r>
    </w:p>
    <w:p w:rsidR="00000000" w:rsidRDefault="004833F0">
      <w:pPr>
        <w:spacing w:before="120" w:after="120"/>
        <w:ind w:firstLine="284"/>
        <w:jc w:val="center"/>
      </w:pPr>
      <w:r>
        <w:t>ФИЗИКО-МЕХАНИЧЕСКИЕ И ТЕПЛОФИЗИЧЕСКИЕ ХАРАКТ</w:t>
      </w:r>
      <w:r>
        <w:t>Е</w:t>
      </w:r>
      <w:r>
        <w:t>РИСТИКИ ГРУНТОВ</w:t>
      </w:r>
    </w:p>
    <w:p w:rsidR="00000000" w:rsidRDefault="004833F0">
      <w:pPr>
        <w:ind w:firstLine="284"/>
        <w:jc w:val="both"/>
      </w:pPr>
      <w:r>
        <w:t>1.</w:t>
      </w:r>
      <w:r>
        <w:t>14*. Для проектирования плотин и дамб из грунтовых материалов необходимо определять следующие основные характеристики грунтов, предназначенных для укладки в тело сооружений:</w:t>
      </w:r>
    </w:p>
    <w:p w:rsidR="00000000" w:rsidRDefault="004833F0">
      <w:pPr>
        <w:ind w:firstLine="284"/>
        <w:jc w:val="both"/>
      </w:pPr>
      <w:r>
        <w:t>а) зерновой состав, а для глинистых грунтов, отсыпаемых в воду, д</w:t>
      </w:r>
      <w:r>
        <w:t>о</w:t>
      </w:r>
      <w:r>
        <w:t>полнительно количественное содержание комьев грунта по разм</w:t>
      </w:r>
      <w:r>
        <w:t>е</w:t>
      </w:r>
      <w:r>
        <w:t xml:space="preserve">ру; </w:t>
      </w:r>
    </w:p>
    <w:p w:rsidR="00000000" w:rsidRDefault="004833F0">
      <w:pPr>
        <w:ind w:firstLine="284"/>
        <w:jc w:val="both"/>
      </w:pPr>
      <w:r>
        <w:t xml:space="preserve">б) плотность грунта </w:t>
      </w:r>
      <w:r>
        <w:rPr>
          <w:i/>
          <w:sz w:val="24"/>
        </w:rPr>
        <w:t>р</w:t>
      </w:r>
      <w:r>
        <w:t xml:space="preserve">; </w:t>
      </w:r>
    </w:p>
    <w:p w:rsidR="00000000" w:rsidRDefault="004833F0">
      <w:pPr>
        <w:ind w:firstLine="284"/>
        <w:jc w:val="both"/>
        <w:rPr>
          <w:i/>
          <w:vertAlign w:val="subscript"/>
        </w:rPr>
      </w:pPr>
      <w:r>
        <w:t xml:space="preserve">в) плотность частиц грунта </w:t>
      </w:r>
      <w:r>
        <w:rPr>
          <w:i/>
          <w:sz w:val="24"/>
        </w:rPr>
        <w:t>р</w:t>
      </w:r>
      <w:r>
        <w:rPr>
          <w:i/>
          <w:sz w:val="24"/>
          <w:vertAlign w:val="subscript"/>
          <w:lang w:val="en-US"/>
        </w:rPr>
        <w:t>s</w:t>
      </w:r>
      <w:r>
        <w:rPr>
          <w:i/>
          <w:sz w:val="24"/>
          <w:lang w:val="en-US"/>
        </w:rPr>
        <w:t>;</w:t>
      </w:r>
    </w:p>
    <w:p w:rsidR="00000000" w:rsidRDefault="004833F0">
      <w:pPr>
        <w:ind w:firstLine="284"/>
        <w:jc w:val="both"/>
      </w:pPr>
      <w:r>
        <w:t>г) влажность талого грунта</w:t>
      </w:r>
      <w:r>
        <w:rPr>
          <w:lang w:val="en-US"/>
        </w:rPr>
        <w:t xml:space="preserve"> </w:t>
      </w:r>
      <w:r>
        <w:rPr>
          <w:i/>
          <w:sz w:val="24"/>
          <w:lang w:val="en-US"/>
        </w:rPr>
        <w:t>w</w:t>
      </w:r>
      <w:r>
        <w:rPr>
          <w:i/>
          <w:lang w:val="en-US"/>
        </w:rPr>
        <w:t>,</w:t>
      </w:r>
      <w:r>
        <w:t xml:space="preserve"> суммарную влажность мерзлого гру</w:t>
      </w:r>
      <w:r>
        <w:t>н</w:t>
      </w:r>
      <w:r>
        <w:t xml:space="preserve">та </w:t>
      </w:r>
      <w:r>
        <w:rPr>
          <w:i/>
          <w:sz w:val="24"/>
          <w:lang w:val="en-US"/>
        </w:rPr>
        <w:t>w</w:t>
      </w:r>
      <w:r>
        <w:rPr>
          <w:i/>
          <w:sz w:val="24"/>
          <w:vertAlign w:val="subscript"/>
          <w:lang w:val="en-US"/>
        </w:rPr>
        <w:t>tot</w:t>
      </w:r>
      <w:r>
        <w:rPr>
          <w:i/>
        </w:rPr>
        <w:t>,</w:t>
      </w:r>
      <w:r>
        <w:t xml:space="preserve"> влажность мерзлого грунта между включениями льда</w:t>
      </w:r>
      <w:r>
        <w:rPr>
          <w:lang w:val="en-US"/>
        </w:rPr>
        <w:t xml:space="preserve"> </w:t>
      </w:r>
      <w:r>
        <w:rPr>
          <w:i/>
          <w:sz w:val="24"/>
          <w:lang w:val="en-US"/>
        </w:rPr>
        <w:t>w</w:t>
      </w:r>
      <w:r>
        <w:rPr>
          <w:i/>
          <w:sz w:val="24"/>
          <w:vertAlign w:val="subscript"/>
          <w:lang w:val="en-US"/>
        </w:rPr>
        <w:t>m</w:t>
      </w:r>
      <w:r>
        <w:rPr>
          <w:i/>
          <w:lang w:val="en-US"/>
        </w:rPr>
        <w:t>,</w:t>
      </w:r>
      <w:r>
        <w:t xml:space="preserve"> су</w:t>
      </w:r>
      <w:r>
        <w:t>м</w:t>
      </w:r>
      <w:r>
        <w:t>марную льдистость мерзло</w:t>
      </w:r>
      <w:r>
        <w:t xml:space="preserve">го грунта </w:t>
      </w:r>
      <w:r>
        <w:rPr>
          <w:i/>
          <w:sz w:val="24"/>
          <w:lang w:val="en-US"/>
        </w:rPr>
        <w:t>i</w:t>
      </w:r>
      <w:r>
        <w:rPr>
          <w:i/>
          <w:sz w:val="24"/>
          <w:vertAlign w:val="subscript"/>
          <w:lang w:val="en-US"/>
        </w:rPr>
        <w:t>to</w:t>
      </w:r>
      <w:r>
        <w:rPr>
          <w:i/>
          <w:vertAlign w:val="subscript"/>
          <w:lang w:val="en-US"/>
        </w:rPr>
        <w:t>t</w:t>
      </w:r>
      <w:r>
        <w:t>, льдистость мерзлого грунта за счет включений льда</w:t>
      </w:r>
      <w:r>
        <w:rPr>
          <w:sz w:val="24"/>
        </w:rPr>
        <w:t xml:space="preserve"> </w:t>
      </w:r>
      <w:r>
        <w:rPr>
          <w:i/>
          <w:sz w:val="24"/>
          <w:lang w:val="en-US"/>
        </w:rPr>
        <w:t>i</w:t>
      </w:r>
      <w:r>
        <w:rPr>
          <w:i/>
          <w:sz w:val="24"/>
          <w:vertAlign w:val="subscript"/>
          <w:lang w:val="en-US"/>
        </w:rPr>
        <w:t>i</w:t>
      </w:r>
      <w:r>
        <w:t>;</w:t>
      </w:r>
    </w:p>
    <w:p w:rsidR="00000000" w:rsidRDefault="004833F0">
      <w:pPr>
        <w:ind w:firstLine="284"/>
        <w:jc w:val="both"/>
      </w:pPr>
      <w:r>
        <w:t>д) плотность сухого грунта</w:t>
      </w:r>
      <w:r>
        <w:rPr>
          <w:lang w:val="en-US"/>
        </w:rPr>
        <w:t xml:space="preserve"> </w:t>
      </w:r>
      <w:r>
        <w:rPr>
          <w:i/>
          <w:sz w:val="24"/>
          <w:lang w:val="en-US"/>
        </w:rPr>
        <w:t>p</w:t>
      </w:r>
      <w:r>
        <w:rPr>
          <w:i/>
          <w:sz w:val="24"/>
          <w:vertAlign w:val="subscript"/>
          <w:lang w:val="en-US"/>
        </w:rPr>
        <w:t>d</w:t>
      </w:r>
      <w:r>
        <w:t xml:space="preserve"> при влажности </w:t>
      </w:r>
      <w:r>
        <w:rPr>
          <w:i/>
          <w:sz w:val="24"/>
          <w:lang w:val="en-US"/>
        </w:rPr>
        <w:t xml:space="preserve">w </w:t>
      </w:r>
      <w:r>
        <w:rPr>
          <w:i/>
          <w:lang w:val="en-US"/>
        </w:rPr>
        <w:t>=</w:t>
      </w:r>
      <w:r>
        <w:rPr>
          <w:i/>
        </w:rPr>
        <w:t xml:space="preserve"> </w:t>
      </w:r>
      <w:r>
        <w:t>0 (для сыпучих грунтов в максимально плотном</w:t>
      </w:r>
      <w:r>
        <w:rPr>
          <w:lang w:val="en-US"/>
        </w:rPr>
        <w:t xml:space="preserve"> </w:t>
      </w:r>
      <w:r>
        <w:rPr>
          <w:i/>
          <w:sz w:val="24"/>
          <w:lang w:val="en-US"/>
        </w:rPr>
        <w:t>P</w:t>
      </w:r>
      <w:r>
        <w:rPr>
          <w:i/>
          <w:sz w:val="24"/>
          <w:vertAlign w:val="subscript"/>
          <w:lang w:val="en-US"/>
        </w:rPr>
        <w:t>d,max</w:t>
      </w:r>
      <w:r>
        <w:rPr>
          <w:i/>
        </w:rPr>
        <w:t xml:space="preserve"> </w:t>
      </w:r>
      <w:r>
        <w:t xml:space="preserve">максимально рыхлом </w:t>
      </w:r>
      <w:r>
        <w:rPr>
          <w:i/>
          <w:sz w:val="24"/>
          <w:lang w:val="en-US"/>
        </w:rPr>
        <w:t>P</w:t>
      </w:r>
      <w:r>
        <w:rPr>
          <w:i/>
          <w:sz w:val="24"/>
          <w:vertAlign w:val="subscript"/>
          <w:lang w:val="en-US"/>
        </w:rPr>
        <w:t>d,min</w:t>
      </w:r>
      <w:r>
        <w:rPr>
          <w:lang w:val="en-US"/>
        </w:rPr>
        <w:t xml:space="preserve"> </w:t>
      </w:r>
      <w:r>
        <w:t>с</w:t>
      </w:r>
      <w:r>
        <w:t>о</w:t>
      </w:r>
      <w:r>
        <w:t>сто</w:t>
      </w:r>
      <w:r>
        <w:t>я</w:t>
      </w:r>
      <w:r>
        <w:t>нии);</w:t>
      </w:r>
    </w:p>
    <w:p w:rsidR="00000000" w:rsidRDefault="004833F0">
      <w:pPr>
        <w:ind w:firstLine="284"/>
        <w:jc w:val="both"/>
      </w:pPr>
      <w:r>
        <w:t xml:space="preserve">е) оптимальную влажность </w:t>
      </w:r>
      <w:r>
        <w:rPr>
          <w:i/>
          <w:sz w:val="24"/>
          <w:lang w:val="en-US"/>
        </w:rPr>
        <w:t>w</w:t>
      </w:r>
      <w:r>
        <w:rPr>
          <w:i/>
          <w:sz w:val="24"/>
          <w:vertAlign w:val="subscript"/>
          <w:lang w:val="en-US"/>
        </w:rPr>
        <w:t>op</w:t>
      </w:r>
      <w:r>
        <w:rPr>
          <w:i/>
          <w:vertAlign w:val="subscript"/>
          <w:lang w:val="en-US"/>
        </w:rPr>
        <w:t>t</w:t>
      </w:r>
      <w:r>
        <w:rPr>
          <w:i/>
        </w:rPr>
        <w:t>,</w:t>
      </w:r>
      <w:r>
        <w:t xml:space="preserve"> и оптимальную плотность сухого грунта</w:t>
      </w:r>
      <w:r>
        <w:rPr>
          <w:lang w:val="en-US"/>
        </w:rPr>
        <w:t xml:space="preserve"> </w:t>
      </w:r>
      <w:r>
        <w:rPr>
          <w:i/>
          <w:sz w:val="24"/>
          <w:lang w:val="en-US"/>
        </w:rPr>
        <w:t>P</w:t>
      </w:r>
      <w:r>
        <w:rPr>
          <w:i/>
          <w:sz w:val="24"/>
          <w:vertAlign w:val="subscript"/>
          <w:lang w:val="en-US"/>
        </w:rPr>
        <w:t>d,opt</w:t>
      </w:r>
      <w:r>
        <w:rPr>
          <w:i/>
          <w:lang w:val="en-US"/>
        </w:rPr>
        <w:t>.</w:t>
      </w:r>
      <w:r>
        <w:t xml:space="preserve"> Для глинистых грунтов эти величины определяют с учетом конкретных типов грунтоуплотняющих механизмов;</w:t>
      </w:r>
    </w:p>
    <w:p w:rsidR="00000000" w:rsidRDefault="004833F0">
      <w:pPr>
        <w:ind w:firstLine="284"/>
        <w:jc w:val="both"/>
      </w:pPr>
      <w:r>
        <w:t>ж) границы пластичности для глинистых грантов (текучести и раск</w:t>
      </w:r>
      <w:r>
        <w:t>а</w:t>
      </w:r>
      <w:r>
        <w:t>тывания</w:t>
      </w:r>
      <w:r>
        <w:rPr>
          <w:lang w:val="en-US"/>
        </w:rPr>
        <w:t xml:space="preserve"> </w:t>
      </w:r>
      <w:r>
        <w:rPr>
          <w:i/>
          <w:sz w:val="24"/>
          <w:lang w:val="en-US"/>
        </w:rPr>
        <w:t>w</w:t>
      </w:r>
      <w:r>
        <w:rPr>
          <w:i/>
          <w:sz w:val="24"/>
          <w:vertAlign w:val="subscript"/>
          <w:lang w:val="en-US"/>
        </w:rPr>
        <w:t>p</w:t>
      </w:r>
      <w:r>
        <w:rPr>
          <w:lang w:val="en-US"/>
        </w:rPr>
        <w:t>),</w:t>
      </w:r>
      <w:r>
        <w:t xml:space="preserve"> а при необходимости — и максимальную молекулярну</w:t>
      </w:r>
      <w:r>
        <w:t xml:space="preserve">ю влагоемкость </w:t>
      </w:r>
      <w:r>
        <w:rPr>
          <w:i/>
          <w:sz w:val="24"/>
          <w:lang w:val="en-US"/>
        </w:rPr>
        <w:t>w</w:t>
      </w:r>
      <w:r>
        <w:rPr>
          <w:i/>
          <w:sz w:val="24"/>
          <w:vertAlign w:val="subscript"/>
          <w:lang w:val="en-US"/>
        </w:rPr>
        <w:t>m</w:t>
      </w:r>
      <w:r>
        <w:rPr>
          <w:i/>
        </w:rPr>
        <w:t>,</w:t>
      </w:r>
      <w:r>
        <w:t xml:space="preserve"> а также минеральный состав глинистых ча</w:t>
      </w:r>
      <w:r>
        <w:t>с</w:t>
      </w:r>
      <w:r>
        <w:t>тиц;</w:t>
      </w:r>
    </w:p>
    <w:p w:rsidR="00000000" w:rsidRDefault="004833F0">
      <w:pPr>
        <w:ind w:firstLine="284"/>
        <w:jc w:val="both"/>
        <w:rPr>
          <w:lang w:val="en-US"/>
        </w:rPr>
      </w:pPr>
      <w:r>
        <w:t xml:space="preserve">з) прочностные: угол внутреннего трения </w:t>
      </w:r>
      <w:r>
        <w:rPr>
          <w:i/>
          <w:sz w:val="24"/>
        </w:rPr>
        <w:sym w:font="Symbol" w:char="F06A"/>
      </w:r>
      <w:r>
        <w:t xml:space="preserve">, удельное сцепление </w:t>
      </w:r>
      <w:r>
        <w:rPr>
          <w:i/>
          <w:sz w:val="24"/>
        </w:rPr>
        <w:t>с</w:t>
      </w:r>
      <w:r>
        <w:t xml:space="preserve">, а также прочность на одноосное растяжение </w:t>
      </w:r>
      <w:r>
        <w:rPr>
          <w:i/>
          <w:sz w:val="24"/>
        </w:rPr>
        <w:sym w:font="Symbol" w:char="F073"/>
      </w:r>
      <w:r>
        <w:rPr>
          <w:i/>
          <w:sz w:val="24"/>
          <w:vertAlign w:val="subscript"/>
          <w:lang w:val="en-US"/>
        </w:rPr>
        <w:t>t</w:t>
      </w:r>
      <w:r>
        <w:t>, (в случаях необходимости проверки трещиностойкости глинистых противофильтрационных ус</w:t>
      </w:r>
      <w:r>
        <w:t>т</w:t>
      </w:r>
      <w:r>
        <w:t xml:space="preserve">ройств плотин и дамб); </w:t>
      </w:r>
    </w:p>
    <w:p w:rsidR="00000000" w:rsidRDefault="004833F0">
      <w:pPr>
        <w:ind w:firstLine="284"/>
        <w:jc w:val="both"/>
        <w:rPr>
          <w:lang w:val="en-US"/>
        </w:rPr>
      </w:pPr>
      <w:r>
        <w:t xml:space="preserve">и) показатели деформируемости: </w:t>
      </w:r>
    </w:p>
    <w:p w:rsidR="00000000" w:rsidRDefault="004833F0">
      <w:pPr>
        <w:ind w:firstLine="284"/>
        <w:jc w:val="both"/>
        <w:rPr>
          <w:lang w:val="en-US"/>
        </w:rPr>
      </w:pPr>
      <w:r>
        <w:t>для</w:t>
      </w:r>
      <w:r>
        <w:rPr>
          <w:i/>
        </w:rPr>
        <w:t xml:space="preserve"> </w:t>
      </w:r>
      <w:r>
        <w:t>талых грунтов</w:t>
      </w:r>
      <w:r>
        <w:rPr>
          <w:i/>
        </w:rPr>
        <w:t xml:space="preserve"> —</w:t>
      </w:r>
      <w:r>
        <w:t xml:space="preserve"> коэффициент уплотнения </w:t>
      </w:r>
      <w:r>
        <w:rPr>
          <w:i/>
          <w:sz w:val="24"/>
        </w:rPr>
        <w:t>а</w:t>
      </w:r>
      <w:r>
        <w:t>, модуль деформ</w:t>
      </w:r>
      <w:r>
        <w:t>а</w:t>
      </w:r>
      <w:r>
        <w:t xml:space="preserve">ции </w:t>
      </w:r>
      <w:r>
        <w:rPr>
          <w:i/>
          <w:sz w:val="24"/>
        </w:rPr>
        <w:t>Е</w:t>
      </w:r>
      <w:r>
        <w:rPr>
          <w:i/>
          <w:lang w:val="en-US"/>
        </w:rPr>
        <w:t xml:space="preserve"> </w:t>
      </w:r>
      <w:r>
        <w:t>и коэффициент попере</w:t>
      </w:r>
      <w:r>
        <w:t>ч</w:t>
      </w:r>
      <w:r>
        <w:t>ного расширения</w:t>
      </w:r>
      <w:r>
        <w:rPr>
          <w:lang w:val="en-US"/>
        </w:rPr>
        <w:t xml:space="preserve"> </w:t>
      </w:r>
      <w:r>
        <w:rPr>
          <w:i/>
          <w:sz w:val="24"/>
          <w:lang w:val="en-US"/>
        </w:rPr>
        <w:t>v</w:t>
      </w:r>
      <w:r>
        <w:rPr>
          <w:lang w:val="en-US"/>
        </w:rPr>
        <w:t>;</w:t>
      </w:r>
    </w:p>
    <w:p w:rsidR="00000000" w:rsidRDefault="004833F0">
      <w:pPr>
        <w:ind w:firstLine="284"/>
        <w:jc w:val="both"/>
        <w:rPr>
          <w:i/>
          <w:lang w:val="en-US"/>
        </w:rPr>
      </w:pPr>
      <w:r>
        <w:t>для оттаивающих грунтов</w:t>
      </w:r>
      <w:r>
        <w:rPr>
          <w:i/>
        </w:rPr>
        <w:t xml:space="preserve"> —</w:t>
      </w:r>
      <w:r>
        <w:t xml:space="preserve"> коэффициент оттаивания </w:t>
      </w:r>
      <w:r>
        <w:rPr>
          <w:i/>
          <w:sz w:val="24"/>
        </w:rPr>
        <w:t>А</w:t>
      </w:r>
      <w:r>
        <w:rPr>
          <w:i/>
          <w:sz w:val="24"/>
          <w:vertAlign w:val="subscript"/>
          <w:lang w:val="en-US"/>
        </w:rPr>
        <w:t>th</w:t>
      </w:r>
      <w:r>
        <w:rPr>
          <w:i/>
        </w:rPr>
        <w:t>,</w:t>
      </w:r>
      <w:r>
        <w:t xml:space="preserve"> коэфф</w:t>
      </w:r>
      <w:r>
        <w:t>и</w:t>
      </w:r>
      <w:r>
        <w:t xml:space="preserve">циент сжимаемости </w:t>
      </w:r>
      <w:r>
        <w:rPr>
          <w:i/>
          <w:sz w:val="24"/>
        </w:rPr>
        <w:sym w:font="Symbol" w:char="F073"/>
      </w:r>
      <w:r>
        <w:t>, относите</w:t>
      </w:r>
      <w:r>
        <w:t>льную осадку</w:t>
      </w:r>
      <w:r>
        <w:rPr>
          <w:lang w:val="en-US"/>
        </w:rPr>
        <w:t xml:space="preserve"> </w:t>
      </w:r>
      <w:r>
        <w:rPr>
          <w:i/>
          <w:sz w:val="24"/>
          <w:lang w:val="en-US"/>
        </w:rPr>
        <w:sym w:font="Symbol" w:char="F053"/>
      </w:r>
      <w:r>
        <w:rPr>
          <w:i/>
          <w:sz w:val="24"/>
          <w:vertAlign w:val="subscript"/>
          <w:lang w:val="en-US"/>
        </w:rPr>
        <w:t>th</w:t>
      </w:r>
      <w:r>
        <w:rPr>
          <w:i/>
          <w:lang w:val="en-US"/>
        </w:rPr>
        <w:t>;</w:t>
      </w:r>
    </w:p>
    <w:p w:rsidR="00000000" w:rsidRDefault="004833F0">
      <w:pPr>
        <w:ind w:firstLine="284"/>
        <w:jc w:val="both"/>
        <w:rPr>
          <w:i/>
          <w:lang w:val="en-US"/>
        </w:rPr>
      </w:pPr>
      <w:r>
        <w:t>для мерзлых грунтов</w:t>
      </w:r>
      <w:r>
        <w:rPr>
          <w:i/>
        </w:rPr>
        <w:t xml:space="preserve"> —</w:t>
      </w:r>
      <w:r>
        <w:t xml:space="preserve"> коэффициент сжимаемости </w:t>
      </w:r>
      <w:r>
        <w:rPr>
          <w:i/>
          <w:sz w:val="24"/>
        </w:rPr>
        <w:sym w:font="Symbol" w:char="F073"/>
      </w:r>
      <w:r>
        <w:rPr>
          <w:i/>
          <w:sz w:val="24"/>
          <w:vertAlign w:val="subscript"/>
          <w:lang w:val="en-US"/>
        </w:rPr>
        <w:t>f</w:t>
      </w:r>
      <w:r>
        <w:rPr>
          <w:i/>
        </w:rPr>
        <w:t>,</w:t>
      </w:r>
      <w:r>
        <w:t xml:space="preserve"> модуль д</w:t>
      </w:r>
      <w:r>
        <w:t>е</w:t>
      </w:r>
      <w:r>
        <w:t>формации</w:t>
      </w:r>
      <w:r>
        <w:rPr>
          <w:lang w:val="en-US"/>
        </w:rPr>
        <w:t xml:space="preserve"> </w:t>
      </w:r>
      <w:r>
        <w:rPr>
          <w:i/>
          <w:sz w:val="24"/>
          <w:lang w:val="en-US"/>
        </w:rPr>
        <w:t>E</w:t>
      </w:r>
      <w:r>
        <w:rPr>
          <w:i/>
          <w:sz w:val="24"/>
          <w:vertAlign w:val="subscript"/>
          <w:lang w:val="en-US"/>
        </w:rPr>
        <w:t>f</w:t>
      </w:r>
      <w:r>
        <w:rPr>
          <w:i/>
          <w:lang w:val="en-US"/>
        </w:rPr>
        <w:t xml:space="preserve">; </w:t>
      </w:r>
    </w:p>
    <w:p w:rsidR="00000000" w:rsidRDefault="004833F0">
      <w:pPr>
        <w:ind w:firstLine="284"/>
        <w:jc w:val="both"/>
        <w:rPr>
          <w:i/>
          <w:lang w:val="en-US"/>
        </w:rPr>
      </w:pPr>
      <w:r>
        <w:t>к) коэффициент фильтрации</w:t>
      </w:r>
      <w:r>
        <w:rPr>
          <w:lang w:val="en-US"/>
        </w:rPr>
        <w:t xml:space="preserve"> </w:t>
      </w:r>
      <w:r>
        <w:rPr>
          <w:i/>
          <w:sz w:val="24"/>
          <w:lang w:val="en-US"/>
        </w:rPr>
        <w:t>k</w:t>
      </w:r>
      <w:r>
        <w:rPr>
          <w:i/>
          <w:lang w:val="en-US"/>
        </w:rPr>
        <w:t xml:space="preserve">; </w:t>
      </w:r>
    </w:p>
    <w:p w:rsidR="00000000" w:rsidRDefault="004833F0">
      <w:pPr>
        <w:ind w:firstLine="284"/>
        <w:jc w:val="both"/>
      </w:pPr>
      <w:r>
        <w:t>л) показатели фильтрационной прочности грунтов: критические гр</w:t>
      </w:r>
      <w:r>
        <w:t>а</w:t>
      </w:r>
      <w:r>
        <w:t xml:space="preserve">диенты напора (при расчетах выпора </w:t>
      </w:r>
      <w:r>
        <w:rPr>
          <w:i/>
          <w:sz w:val="24"/>
          <w:lang w:val="en-US"/>
        </w:rPr>
        <w:t>I</w:t>
      </w:r>
      <w:r>
        <w:rPr>
          <w:i/>
          <w:sz w:val="24"/>
          <w:vertAlign w:val="subscript"/>
          <w:lang w:val="en-US"/>
        </w:rPr>
        <w:t>cr,u</w:t>
      </w:r>
      <w:r>
        <w:t xml:space="preserve">, суффозии </w:t>
      </w:r>
      <w:r>
        <w:rPr>
          <w:i/>
          <w:sz w:val="24"/>
          <w:lang w:val="en-US"/>
        </w:rPr>
        <w:t>I</w:t>
      </w:r>
      <w:r>
        <w:rPr>
          <w:i/>
          <w:sz w:val="24"/>
          <w:vertAlign w:val="subscript"/>
          <w:lang w:val="en-US"/>
        </w:rPr>
        <w:t>cr,p</w:t>
      </w:r>
      <w:r>
        <w:t xml:space="preserve"> и контактного ра</w:t>
      </w:r>
      <w:r>
        <w:t>з</w:t>
      </w:r>
      <w:r>
        <w:t xml:space="preserve">мыва </w:t>
      </w:r>
      <w:r>
        <w:rPr>
          <w:i/>
          <w:sz w:val="24"/>
          <w:lang w:val="en-US"/>
        </w:rPr>
        <w:t>I</w:t>
      </w:r>
      <w:r>
        <w:rPr>
          <w:i/>
          <w:sz w:val="24"/>
          <w:vertAlign w:val="subscript"/>
          <w:lang w:val="en-US"/>
        </w:rPr>
        <w:t>cr,c</w:t>
      </w:r>
      <w:r>
        <w:t>) и критические скорости фильтрации;</w:t>
      </w:r>
    </w:p>
    <w:p w:rsidR="00000000" w:rsidRDefault="004833F0">
      <w:pPr>
        <w:ind w:firstLine="284"/>
        <w:jc w:val="both"/>
      </w:pPr>
      <w:r>
        <w:t>м) показатели просадочности для глинистых (лёссовых) грунтов;</w:t>
      </w:r>
    </w:p>
    <w:p w:rsidR="00000000" w:rsidRDefault="004833F0">
      <w:pPr>
        <w:ind w:firstLine="284"/>
        <w:jc w:val="both"/>
        <w:rPr>
          <w:lang w:val="en-US"/>
        </w:rPr>
      </w:pPr>
      <w:r>
        <w:t>н) показатели набухания и усадки для глинистых грунтов, а также пуч</w:t>
      </w:r>
      <w:r>
        <w:t>е</w:t>
      </w:r>
      <w:r>
        <w:t xml:space="preserve">ния при воздействии отрицательных температур; </w:t>
      </w:r>
    </w:p>
    <w:p w:rsidR="00000000" w:rsidRDefault="004833F0">
      <w:pPr>
        <w:ind w:firstLine="284"/>
        <w:jc w:val="both"/>
      </w:pPr>
      <w:r>
        <w:t>о) теплофиз</w:t>
      </w:r>
      <w:r>
        <w:t>и</w:t>
      </w:r>
      <w:r>
        <w:t>ческие:</w:t>
      </w:r>
    </w:p>
    <w:p w:rsidR="00000000" w:rsidRDefault="004833F0">
      <w:pPr>
        <w:ind w:firstLine="284"/>
        <w:jc w:val="both"/>
        <w:rPr>
          <w:i/>
        </w:rPr>
      </w:pPr>
      <w:r>
        <w:t xml:space="preserve">для талых </w:t>
      </w:r>
      <w:r>
        <w:t>грунтов</w:t>
      </w:r>
      <w:r>
        <w:rPr>
          <w:i/>
        </w:rPr>
        <w:t xml:space="preserve"> —</w:t>
      </w:r>
      <w:r>
        <w:t xml:space="preserve"> коэффициент теплопроводности </w:t>
      </w:r>
      <w:r>
        <w:rPr>
          <w:i/>
          <w:sz w:val="24"/>
        </w:rPr>
        <w:sym w:font="Symbol" w:char="F06C"/>
      </w:r>
      <w:r>
        <w:rPr>
          <w:i/>
          <w:sz w:val="24"/>
          <w:vertAlign w:val="subscript"/>
          <w:lang w:val="en-US"/>
        </w:rPr>
        <w:t>th</w:t>
      </w:r>
      <w:r>
        <w:t>, коэффиц</w:t>
      </w:r>
      <w:r>
        <w:t>и</w:t>
      </w:r>
      <w:r>
        <w:t xml:space="preserve">ент температуропроводности </w:t>
      </w:r>
      <w:r>
        <w:rPr>
          <w:i/>
          <w:sz w:val="24"/>
        </w:rPr>
        <w:t>а</w:t>
      </w:r>
      <w:r>
        <w:rPr>
          <w:i/>
          <w:sz w:val="24"/>
          <w:vertAlign w:val="subscript"/>
          <w:lang w:val="en-US"/>
        </w:rPr>
        <w:t>th</w:t>
      </w:r>
      <w:r>
        <w:rPr>
          <w:i/>
        </w:rPr>
        <w:t>,</w:t>
      </w:r>
      <w:r>
        <w:t xml:space="preserve"> объемную теплоемкость </w:t>
      </w:r>
      <w:r>
        <w:rPr>
          <w:i/>
          <w:sz w:val="24"/>
        </w:rPr>
        <w:t>С</w:t>
      </w:r>
      <w:r>
        <w:rPr>
          <w:i/>
          <w:sz w:val="24"/>
          <w:vertAlign w:val="subscript"/>
          <w:lang w:val="en-US"/>
        </w:rPr>
        <w:t>th</w:t>
      </w:r>
      <w:r>
        <w:rPr>
          <w:i/>
          <w:lang w:val="en-US"/>
        </w:rPr>
        <w:t>;</w:t>
      </w:r>
    </w:p>
    <w:p w:rsidR="00000000" w:rsidRDefault="004833F0">
      <w:pPr>
        <w:ind w:firstLine="284"/>
        <w:jc w:val="both"/>
        <w:rPr>
          <w:i/>
          <w:lang w:val="en-US"/>
        </w:rPr>
      </w:pPr>
      <w:r>
        <w:t>для мерзлых грунтов</w:t>
      </w:r>
      <w:r>
        <w:rPr>
          <w:i/>
        </w:rPr>
        <w:t xml:space="preserve"> —</w:t>
      </w:r>
      <w:r>
        <w:t xml:space="preserve"> коэффициент теплопроводности </w:t>
      </w:r>
      <w:r>
        <w:rPr>
          <w:i/>
          <w:sz w:val="24"/>
        </w:rPr>
        <w:sym w:font="Symbol" w:char="F06C"/>
      </w:r>
      <w:r>
        <w:rPr>
          <w:i/>
          <w:sz w:val="24"/>
          <w:vertAlign w:val="subscript"/>
          <w:lang w:val="en-US"/>
        </w:rPr>
        <w:t>f</w:t>
      </w:r>
      <w:r>
        <w:rPr>
          <w:i/>
          <w:sz w:val="24"/>
          <w:lang w:val="en-US"/>
        </w:rPr>
        <w:t>,</w:t>
      </w:r>
      <w:r>
        <w:rPr>
          <w:smallCaps/>
        </w:rPr>
        <w:t xml:space="preserve"> </w:t>
      </w:r>
      <w:r>
        <w:t>коэфф</w:t>
      </w:r>
      <w:r>
        <w:t>и</w:t>
      </w:r>
      <w:r>
        <w:t>циент температуропроводности</w:t>
      </w:r>
      <w:r>
        <w:rPr>
          <w:lang w:val="en-US"/>
        </w:rPr>
        <w:t xml:space="preserve"> </w:t>
      </w:r>
      <w:r>
        <w:rPr>
          <w:i/>
          <w:sz w:val="24"/>
        </w:rPr>
        <w:t>а</w:t>
      </w:r>
      <w:r>
        <w:rPr>
          <w:i/>
          <w:sz w:val="24"/>
          <w:vertAlign w:val="subscript"/>
          <w:lang w:val="en-US"/>
        </w:rPr>
        <w:t>f</w:t>
      </w:r>
      <w:r>
        <w:rPr>
          <w:i/>
          <w:lang w:val="en-US"/>
        </w:rPr>
        <w:t>,</w:t>
      </w:r>
      <w:r>
        <w:t xml:space="preserve"> объемную теплоемкость</w:t>
      </w:r>
      <w:r>
        <w:rPr>
          <w:lang w:val="en-US"/>
        </w:rPr>
        <w:t xml:space="preserve"> </w:t>
      </w:r>
      <w:r>
        <w:rPr>
          <w:i/>
          <w:sz w:val="24"/>
        </w:rPr>
        <w:t>С</w:t>
      </w:r>
      <w:r>
        <w:rPr>
          <w:i/>
          <w:sz w:val="24"/>
          <w:vertAlign w:val="subscript"/>
          <w:lang w:val="en-US"/>
        </w:rPr>
        <w:t>f</w:t>
      </w:r>
      <w:r>
        <w:rPr>
          <w:i/>
          <w:lang w:val="en-US"/>
        </w:rPr>
        <w:t>;</w:t>
      </w:r>
    </w:p>
    <w:p w:rsidR="00000000" w:rsidRDefault="004833F0">
      <w:pPr>
        <w:ind w:firstLine="284"/>
        <w:jc w:val="both"/>
        <w:rPr>
          <w:lang w:val="en-US"/>
        </w:rPr>
      </w:pPr>
      <w:r>
        <w:t xml:space="preserve">п) температуру начала замерзания грунта </w:t>
      </w:r>
      <w:r>
        <w:rPr>
          <w:i/>
          <w:sz w:val="24"/>
          <w:lang w:val="en-US"/>
        </w:rPr>
        <w:t>T</w:t>
      </w:r>
      <w:r>
        <w:rPr>
          <w:i/>
          <w:sz w:val="24"/>
          <w:vertAlign w:val="subscript"/>
          <w:lang w:val="en-US"/>
        </w:rPr>
        <w:t>b,f</w:t>
      </w:r>
      <w:r>
        <w:t xml:space="preserve">; </w:t>
      </w:r>
    </w:p>
    <w:p w:rsidR="00000000" w:rsidRDefault="004833F0">
      <w:pPr>
        <w:ind w:firstLine="284"/>
        <w:jc w:val="both"/>
        <w:rPr>
          <w:i/>
          <w:lang w:val="en-US"/>
        </w:rPr>
      </w:pPr>
      <w:r>
        <w:t>р) коэффициенты линейного расширения глинистых грунтов в талом и мерзлом сост</w:t>
      </w:r>
      <w:r>
        <w:t>о</w:t>
      </w:r>
      <w:r>
        <w:t>яниях, соответственно</w:t>
      </w:r>
      <w:r>
        <w:rPr>
          <w:lang w:val="en-US"/>
        </w:rPr>
        <w:t xml:space="preserve"> </w:t>
      </w:r>
      <w:r>
        <w:rPr>
          <w:i/>
          <w:sz w:val="24"/>
        </w:rPr>
        <w:t>а</w:t>
      </w:r>
      <w:r>
        <w:rPr>
          <w:i/>
          <w:sz w:val="24"/>
          <w:vertAlign w:val="subscript"/>
          <w:lang w:val="en-US"/>
        </w:rPr>
        <w:t>f</w:t>
      </w:r>
      <w:r>
        <w:rPr>
          <w:i/>
          <w:lang w:val="en-US"/>
        </w:rPr>
        <w:t xml:space="preserve">  </w:t>
      </w:r>
      <w:r>
        <w:t>и</w:t>
      </w:r>
      <w:r>
        <w:rPr>
          <w:i/>
        </w:rPr>
        <w:t xml:space="preserve"> </w:t>
      </w:r>
      <w:r>
        <w:rPr>
          <w:i/>
          <w:sz w:val="24"/>
        </w:rPr>
        <w:t>а</w:t>
      </w:r>
      <w:r>
        <w:rPr>
          <w:i/>
          <w:sz w:val="24"/>
          <w:vertAlign w:val="subscript"/>
          <w:lang w:val="en-US"/>
        </w:rPr>
        <w:t>tf</w:t>
      </w:r>
      <w:r>
        <w:rPr>
          <w:i/>
          <w:lang w:val="en-US"/>
        </w:rPr>
        <w:t xml:space="preserve"> </w:t>
      </w:r>
      <w:r>
        <w:rPr>
          <w:i/>
        </w:rPr>
        <w:t>.</w:t>
      </w:r>
    </w:p>
    <w:p w:rsidR="00000000" w:rsidRDefault="004833F0">
      <w:pPr>
        <w:ind w:firstLine="284"/>
        <w:jc w:val="both"/>
      </w:pPr>
      <w:r>
        <w:t>Кроме того, необходимо определять содержание в грунтах водора</w:t>
      </w:r>
      <w:r>
        <w:t>с</w:t>
      </w:r>
      <w:r>
        <w:t>творимых солей, а также органических примесей и стелень их р</w:t>
      </w:r>
      <w:r>
        <w:t>азлож</w:t>
      </w:r>
      <w:r>
        <w:t>е</w:t>
      </w:r>
      <w:r>
        <w:t>ния. Для камня и крупнообломочных пород следует определять водоп</w:t>
      </w:r>
      <w:r>
        <w:t>о</w:t>
      </w:r>
      <w:r>
        <w:t>глощение и морозостойкость (если они предназначены для укладки в зонах пр</w:t>
      </w:r>
      <w:r>
        <w:t>о</w:t>
      </w:r>
      <w:r>
        <w:t>мерзания).</w:t>
      </w:r>
    </w:p>
    <w:p w:rsidR="00000000" w:rsidRDefault="004833F0">
      <w:pPr>
        <w:ind w:firstLine="284"/>
        <w:jc w:val="both"/>
      </w:pPr>
      <w:r>
        <w:t>Виды грунтов плотин и оснований, их физико-механические и те</w:t>
      </w:r>
      <w:r>
        <w:t>п</w:t>
      </w:r>
      <w:r>
        <w:t>лофизические характеристики необходимо определять в соответствии с требованиями ГОСТ 25100—82* СНиП 2.02.02-85 и СНиП 2.02.04-88.</w:t>
      </w:r>
    </w:p>
    <w:p w:rsidR="00000000" w:rsidRDefault="004833F0">
      <w:pPr>
        <w:ind w:firstLine="284"/>
        <w:jc w:val="both"/>
      </w:pPr>
      <w:r>
        <w:t>Характеристики грунтов (прочностные, деформационные, фильтр</w:t>
      </w:r>
      <w:r>
        <w:t>а</w:t>
      </w:r>
      <w:r>
        <w:t>ционные и теплофизические) следует определять экспериментально с учетом их состояния по плотности, влажно</w:t>
      </w:r>
      <w:r>
        <w:t>сти и температуре, в котором грунты будут находиться в плотине в процессе ее строительства и эк</w:t>
      </w:r>
      <w:r>
        <w:t>с</w:t>
      </w:r>
      <w:r>
        <w:t xml:space="preserve">плуатации, для плотин </w:t>
      </w:r>
      <w:r>
        <w:rPr>
          <w:lang w:val="en-US"/>
        </w:rPr>
        <w:t>I</w:t>
      </w:r>
      <w:r>
        <w:t xml:space="preserve"> класса — с учетом последовательности возв</w:t>
      </w:r>
      <w:r>
        <w:t>е</w:t>
      </w:r>
      <w:r>
        <w:t>дения и вида напряженно-деформированного и темпер</w:t>
      </w:r>
      <w:r>
        <w:t>а</w:t>
      </w:r>
      <w:r>
        <w:t>турно-влажностного состо</w:t>
      </w:r>
      <w:r>
        <w:t>я</w:t>
      </w:r>
      <w:r>
        <w:t>ния.</w:t>
      </w:r>
    </w:p>
    <w:p w:rsidR="00000000" w:rsidRDefault="004833F0">
      <w:pPr>
        <w:ind w:firstLine="284"/>
        <w:jc w:val="both"/>
      </w:pPr>
      <w:r>
        <w:t>1.15* Для проектирования плотин I и II классов дополнительно к х</w:t>
      </w:r>
      <w:r>
        <w:t>а</w:t>
      </w:r>
      <w:r>
        <w:t>ра</w:t>
      </w:r>
      <w:r>
        <w:t>к</w:t>
      </w:r>
      <w:r>
        <w:t>теристикам грунтов, указанным в п.1.14*, следует определять:</w:t>
      </w:r>
    </w:p>
    <w:p w:rsidR="00000000" w:rsidRDefault="004833F0">
      <w:pPr>
        <w:ind w:firstLine="284"/>
        <w:jc w:val="both"/>
      </w:pPr>
      <w:r>
        <w:t>а) расчетное сопротивление сжатию и коэффициент размягчаемости исходной горной породы — для камня и крупнообломочных грунтов;</w:t>
      </w:r>
    </w:p>
    <w:p w:rsidR="00000000" w:rsidRDefault="004833F0">
      <w:pPr>
        <w:ind w:firstLine="284"/>
        <w:jc w:val="both"/>
      </w:pPr>
      <w:r>
        <w:t>б) анизотропные</w:t>
      </w:r>
      <w:r>
        <w:t xml:space="preserve"> фильтрационные и прочностные характеристики намытых грунтов.</w:t>
      </w:r>
    </w:p>
    <w:p w:rsidR="00000000" w:rsidRDefault="004833F0">
      <w:pPr>
        <w:ind w:firstLine="284"/>
        <w:jc w:val="both"/>
      </w:pPr>
      <w:r>
        <w:t>1.16*. Характеристики грунтов, предназначенных для укладки в тело плотин и дамб, а также грунтов их оснований следует устанавливать по материалам инженерно-геологических и геокриологических изысканий и исследований.</w:t>
      </w:r>
    </w:p>
    <w:p w:rsidR="00000000" w:rsidRDefault="004833F0">
      <w:pPr>
        <w:ind w:firstLine="284"/>
        <w:jc w:val="both"/>
      </w:pPr>
      <w:r>
        <w:t>При проектировании грунтовых сооружений из искусственных см</w:t>
      </w:r>
      <w:r>
        <w:t>е</w:t>
      </w:r>
      <w:r>
        <w:t>сей их характеристики определяют путем специальных исслед</w:t>
      </w:r>
      <w:r>
        <w:t>о</w:t>
      </w:r>
      <w:r>
        <w:t>ваний.</w:t>
      </w:r>
    </w:p>
    <w:p w:rsidR="00000000" w:rsidRDefault="004833F0">
      <w:pPr>
        <w:ind w:firstLine="284"/>
        <w:jc w:val="both"/>
      </w:pPr>
      <w:r>
        <w:t>Характеристики грунтов намывных плотин устанавливают с учетом данных о плотинах-аналогах, возведенных из карь</w:t>
      </w:r>
      <w:r>
        <w:t>ерных грунтов, бли</w:t>
      </w:r>
      <w:r>
        <w:t>з</w:t>
      </w:r>
      <w:r>
        <w:t>ких по зерновому составу и форме частиц к грунтам проектируемого сооружения и намытых по одинаковой с аналогом техн</w:t>
      </w:r>
      <w:r>
        <w:t>о</w:t>
      </w:r>
      <w:r>
        <w:t>логии.</w:t>
      </w:r>
    </w:p>
    <w:p w:rsidR="00000000" w:rsidRDefault="004833F0">
      <w:pPr>
        <w:ind w:firstLine="284"/>
        <w:jc w:val="both"/>
      </w:pPr>
      <w:r>
        <w:t>При назначении характеристик грунтов намывных плотин надлежит учитывать изменение их показателей с течением времени по данным</w:t>
      </w:r>
      <w:r>
        <w:rPr>
          <w:lang w:val="en-US"/>
        </w:rPr>
        <w:t xml:space="preserve"> </w:t>
      </w:r>
      <w:r>
        <w:t>аналогов и исследований или по результатам проведения опытного н</w:t>
      </w:r>
      <w:r>
        <w:t>а</w:t>
      </w:r>
      <w:r>
        <w:t>мыва.</w:t>
      </w:r>
    </w:p>
    <w:p w:rsidR="00000000" w:rsidRDefault="004833F0">
      <w:pPr>
        <w:ind w:firstLine="284"/>
        <w:jc w:val="both"/>
      </w:pPr>
      <w:r>
        <w:t>Для неоднородных земляных намывных плотин (п. 3.1) физико-механические характеристики намытого грунта следует определять о</w:t>
      </w:r>
      <w:r>
        <w:t>т</w:t>
      </w:r>
      <w:r>
        <w:t>дельно для каждой зоны.</w:t>
      </w:r>
    </w:p>
    <w:p w:rsidR="00000000" w:rsidRDefault="004833F0">
      <w:pPr>
        <w:ind w:firstLine="284"/>
        <w:jc w:val="both"/>
      </w:pPr>
      <w:r>
        <w:t>1.17* Нормативные и расчет</w:t>
      </w:r>
      <w:r>
        <w:t>ные значения характеристик грунтов (плотность, деформируемость, фильтрационные показатели и т.п.) сл</w:t>
      </w:r>
      <w:r>
        <w:t>е</w:t>
      </w:r>
      <w:r>
        <w:t>дует устанавливать статистической обработкой результатов полевых и лабораторных определений, руководствуясь требованиями СНиП 2.02.02-85 и СНиП 2.02.04-88.</w:t>
      </w:r>
    </w:p>
    <w:p w:rsidR="00000000" w:rsidRDefault="004833F0">
      <w:pPr>
        <w:ind w:firstLine="284"/>
        <w:jc w:val="both"/>
      </w:pPr>
      <w:r>
        <w:t>При проектировании частей намывных плотин, намытых выше уро</w:t>
      </w:r>
      <w:r>
        <w:t>в</w:t>
      </w:r>
      <w:r>
        <w:t>ня воды, из песчаных, гравийных и галечниковых грунтов расчетные значения физико-механических характеристик намываемого грунта м</w:t>
      </w:r>
      <w:r>
        <w:t>о</w:t>
      </w:r>
      <w:r>
        <w:t xml:space="preserve">гут приниматься по данным табл. 2 с последующей корректировкой по </w:t>
      </w:r>
      <w:r>
        <w:t>фактическим показателям. Плотность сухого грунта для частей намы</w:t>
      </w:r>
      <w:r>
        <w:t>в</w:t>
      </w:r>
      <w:r>
        <w:t>ных плотин, намытых под воду, следует принимать как среднее арифм</w:t>
      </w:r>
      <w:r>
        <w:t>е</w:t>
      </w:r>
      <w:r>
        <w:t xml:space="preserve">тическое плотности сухого грунта </w:t>
      </w:r>
      <w:r>
        <w:rPr>
          <w:i/>
          <w:sz w:val="24"/>
        </w:rPr>
        <w:sym w:font="Symbol" w:char="F072"/>
      </w:r>
      <w:r>
        <w:rPr>
          <w:i/>
          <w:sz w:val="24"/>
          <w:vertAlign w:val="subscript"/>
        </w:rPr>
        <w:t>d</w:t>
      </w:r>
      <w:r>
        <w:rPr>
          <w:lang w:val="en-US"/>
        </w:rPr>
        <w:t xml:space="preserve"> </w:t>
      </w:r>
      <w:r>
        <w:t xml:space="preserve">и плотности </w:t>
      </w:r>
      <w:r>
        <w:rPr>
          <w:i/>
          <w:sz w:val="24"/>
        </w:rPr>
        <w:sym w:font="Symbol" w:char="F072"/>
      </w:r>
      <w:r>
        <w:rPr>
          <w:i/>
          <w:sz w:val="24"/>
          <w:vertAlign w:val="subscript"/>
        </w:rPr>
        <w:t>d</w:t>
      </w:r>
      <w:r>
        <w:rPr>
          <w:i/>
          <w:sz w:val="24"/>
          <w:vertAlign w:val="subscript"/>
          <w:lang w:val="en-US"/>
        </w:rPr>
        <w:t>,min</w:t>
      </w:r>
      <w:r>
        <w:t xml:space="preserve"> намываемого грунта в макс</w:t>
      </w:r>
      <w:r>
        <w:t>и</w:t>
      </w:r>
      <w:r>
        <w:t>мально рыхлом состоянии.</w:t>
      </w:r>
    </w:p>
    <w:p w:rsidR="00000000" w:rsidRDefault="004833F0">
      <w:pPr>
        <w:spacing w:before="120" w:after="120"/>
        <w:ind w:firstLine="284"/>
        <w:jc w:val="right"/>
      </w:pPr>
      <w:r>
        <w:t>Таблица</w:t>
      </w:r>
      <w:r>
        <w:rPr>
          <w:lang w:val="en-US"/>
        </w:rPr>
        <w:t xml:space="preserve"> </w:t>
      </w:r>
      <w:r>
        <w:t>2</w:t>
      </w:r>
    </w:p>
    <w:tbl>
      <w:tblPr>
        <w:tblW w:w="0" w:type="auto"/>
        <w:tblInd w:w="40" w:type="dxa"/>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c>
          <w:tcPr>
            <w:tcW w:w="1579" w:type="dxa"/>
          </w:tcPr>
          <w:p w:rsidR="00000000" w:rsidRDefault="004833F0">
            <w:pPr>
              <w:jc w:val="center"/>
            </w:pPr>
            <w:r>
              <w:t>Грунт</w:t>
            </w:r>
          </w:p>
        </w:tc>
        <w:tc>
          <w:tcPr>
            <w:tcW w:w="1579" w:type="dxa"/>
          </w:tcPr>
          <w:p w:rsidR="00000000" w:rsidRDefault="004833F0">
            <w:pPr>
              <w:jc w:val="center"/>
            </w:pPr>
            <w:r>
              <w:t xml:space="preserve">Плотность сухого грунта </w:t>
            </w:r>
            <w:r>
              <w:rPr>
                <w:i/>
                <w:sz w:val="24"/>
              </w:rPr>
              <w:sym w:font="Symbol" w:char="F072"/>
            </w:r>
            <w:r>
              <w:rPr>
                <w:i/>
                <w:sz w:val="24"/>
                <w:vertAlign w:val="subscript"/>
              </w:rPr>
              <w:t>d</w:t>
            </w:r>
            <w:r>
              <w:t>, т/м</w:t>
            </w:r>
            <w:r>
              <w:rPr>
                <w:vertAlign w:val="superscript"/>
                <w:lang w:val="en-US"/>
              </w:rPr>
              <w:t>3</w:t>
            </w:r>
          </w:p>
        </w:tc>
        <w:tc>
          <w:tcPr>
            <w:tcW w:w="1579" w:type="dxa"/>
          </w:tcPr>
          <w:p w:rsidR="00000000" w:rsidRDefault="004833F0">
            <w:pPr>
              <w:jc w:val="center"/>
              <w:rPr>
                <w:i/>
              </w:rPr>
            </w:pPr>
            <w:r>
              <w:t>Угол внутренн</w:t>
            </w:r>
            <w:r>
              <w:t>е</w:t>
            </w:r>
            <w:r>
              <w:t>го трения вод</w:t>
            </w:r>
            <w:r>
              <w:t>о</w:t>
            </w:r>
            <w:r>
              <w:t>насыщенного гру</w:t>
            </w:r>
            <w:r>
              <w:t>н</w:t>
            </w:r>
            <w:r>
              <w:t>та</w:t>
            </w:r>
            <w:r>
              <w:rPr>
                <w:lang w:val="en-US"/>
              </w:rPr>
              <w:t xml:space="preserve"> </w:t>
            </w:r>
            <w:r>
              <w:rPr>
                <w:i/>
                <w:sz w:val="24"/>
                <w:lang w:val="en-US"/>
              </w:rPr>
              <w:sym w:font="Symbol" w:char="F06A"/>
            </w:r>
            <w:r>
              <w:rPr>
                <w:i/>
              </w:rPr>
              <w:t xml:space="preserve">, </w:t>
            </w:r>
            <w:r>
              <w:t>град</w:t>
            </w:r>
          </w:p>
        </w:tc>
        <w:tc>
          <w:tcPr>
            <w:tcW w:w="1579" w:type="dxa"/>
          </w:tcPr>
          <w:p w:rsidR="00000000" w:rsidRDefault="004833F0">
            <w:pPr>
              <w:jc w:val="center"/>
            </w:pPr>
            <w:r>
              <w:t>Коэффициент фильтрации</w:t>
            </w:r>
            <w:r>
              <w:rPr>
                <w:lang w:val="en-US"/>
              </w:rPr>
              <w:t xml:space="preserve"> </w:t>
            </w:r>
            <w:r>
              <w:rPr>
                <w:i/>
                <w:sz w:val="24"/>
                <w:lang w:val="en-US"/>
              </w:rPr>
              <w:t>k</w:t>
            </w:r>
            <w:r>
              <w:rPr>
                <w:i/>
                <w:lang w:val="en-US"/>
              </w:rPr>
              <w:t xml:space="preserve">, </w:t>
            </w:r>
            <w:r>
              <w:t>м/сут</w:t>
            </w:r>
          </w:p>
        </w:tc>
      </w:tr>
      <w:tr w:rsidR="00000000">
        <w:tblPrEx>
          <w:tblCellMar>
            <w:top w:w="0" w:type="dxa"/>
            <w:bottom w:w="0" w:type="dxa"/>
          </w:tblCellMar>
        </w:tblPrEx>
        <w:tc>
          <w:tcPr>
            <w:tcW w:w="1579" w:type="dxa"/>
          </w:tcPr>
          <w:p w:rsidR="00000000" w:rsidRDefault="004833F0">
            <w:pPr>
              <w:jc w:val="both"/>
            </w:pPr>
            <w:r>
              <w:t>Песок:</w:t>
            </w:r>
          </w:p>
        </w:tc>
        <w:tc>
          <w:tcPr>
            <w:tcW w:w="1579" w:type="dxa"/>
          </w:tcPr>
          <w:p w:rsidR="00000000" w:rsidRDefault="004833F0">
            <w:pPr>
              <w:jc w:val="center"/>
            </w:pPr>
          </w:p>
        </w:tc>
        <w:tc>
          <w:tcPr>
            <w:tcW w:w="1579" w:type="dxa"/>
          </w:tcPr>
          <w:p w:rsidR="00000000" w:rsidRDefault="004833F0">
            <w:pPr>
              <w:jc w:val="center"/>
            </w:pPr>
          </w:p>
        </w:tc>
        <w:tc>
          <w:tcPr>
            <w:tcW w:w="1579" w:type="dxa"/>
          </w:tcPr>
          <w:p w:rsidR="00000000" w:rsidRDefault="004833F0">
            <w:pPr>
              <w:jc w:val="center"/>
            </w:pPr>
          </w:p>
        </w:tc>
      </w:tr>
      <w:tr w:rsidR="00000000">
        <w:tblPrEx>
          <w:tblCellMar>
            <w:top w:w="0" w:type="dxa"/>
            <w:bottom w:w="0" w:type="dxa"/>
          </w:tblCellMar>
        </w:tblPrEx>
        <w:tc>
          <w:tcPr>
            <w:tcW w:w="1579" w:type="dxa"/>
          </w:tcPr>
          <w:p w:rsidR="00000000" w:rsidRDefault="004833F0">
            <w:pPr>
              <w:ind w:left="244"/>
              <w:jc w:val="both"/>
            </w:pPr>
            <w:r>
              <w:t>пылеватый</w:t>
            </w:r>
          </w:p>
        </w:tc>
        <w:tc>
          <w:tcPr>
            <w:tcW w:w="1579" w:type="dxa"/>
          </w:tcPr>
          <w:p w:rsidR="00000000" w:rsidRDefault="004833F0">
            <w:pPr>
              <w:jc w:val="center"/>
            </w:pPr>
            <w:r>
              <w:t>1,35—1,50</w:t>
            </w:r>
          </w:p>
        </w:tc>
        <w:tc>
          <w:tcPr>
            <w:tcW w:w="1579" w:type="dxa"/>
          </w:tcPr>
          <w:p w:rsidR="00000000" w:rsidRDefault="004833F0">
            <w:pPr>
              <w:jc w:val="center"/>
            </w:pPr>
            <w:r>
              <w:t>22—24</w:t>
            </w:r>
          </w:p>
        </w:tc>
        <w:tc>
          <w:tcPr>
            <w:tcW w:w="1579" w:type="dxa"/>
          </w:tcPr>
          <w:p w:rsidR="00000000" w:rsidRDefault="004833F0">
            <w:pPr>
              <w:jc w:val="center"/>
            </w:pPr>
            <w:r>
              <w:t>0,5—5</w:t>
            </w:r>
          </w:p>
        </w:tc>
      </w:tr>
      <w:tr w:rsidR="00000000">
        <w:tblPrEx>
          <w:tblCellMar>
            <w:top w:w="0" w:type="dxa"/>
            <w:bottom w:w="0" w:type="dxa"/>
          </w:tblCellMar>
        </w:tblPrEx>
        <w:tc>
          <w:tcPr>
            <w:tcW w:w="1579" w:type="dxa"/>
          </w:tcPr>
          <w:p w:rsidR="00000000" w:rsidRDefault="004833F0">
            <w:pPr>
              <w:ind w:left="244"/>
              <w:jc w:val="both"/>
            </w:pPr>
            <w:r>
              <w:t>мелкий и средний</w:t>
            </w:r>
          </w:p>
        </w:tc>
        <w:tc>
          <w:tcPr>
            <w:tcW w:w="1579" w:type="dxa"/>
          </w:tcPr>
          <w:p w:rsidR="00000000" w:rsidRDefault="004833F0">
            <w:pPr>
              <w:jc w:val="center"/>
            </w:pPr>
            <w:r>
              <w:t>1,45—1,60</w:t>
            </w:r>
          </w:p>
        </w:tc>
        <w:tc>
          <w:tcPr>
            <w:tcW w:w="1579" w:type="dxa"/>
          </w:tcPr>
          <w:p w:rsidR="00000000" w:rsidRDefault="004833F0">
            <w:pPr>
              <w:jc w:val="center"/>
            </w:pPr>
            <w:r>
              <w:t>24—30</w:t>
            </w:r>
          </w:p>
        </w:tc>
        <w:tc>
          <w:tcPr>
            <w:tcW w:w="1579" w:type="dxa"/>
          </w:tcPr>
          <w:p w:rsidR="00000000" w:rsidRDefault="004833F0">
            <w:pPr>
              <w:jc w:val="center"/>
            </w:pPr>
            <w:r>
              <w:t>2—25</w:t>
            </w:r>
          </w:p>
        </w:tc>
      </w:tr>
      <w:tr w:rsidR="00000000">
        <w:tblPrEx>
          <w:tblCellMar>
            <w:top w:w="0" w:type="dxa"/>
            <w:bottom w:w="0" w:type="dxa"/>
          </w:tblCellMar>
        </w:tblPrEx>
        <w:tc>
          <w:tcPr>
            <w:tcW w:w="1579" w:type="dxa"/>
          </w:tcPr>
          <w:p w:rsidR="00000000" w:rsidRDefault="004833F0">
            <w:pPr>
              <w:ind w:left="244"/>
              <w:jc w:val="both"/>
            </w:pPr>
            <w:r>
              <w:t>крупный</w:t>
            </w:r>
          </w:p>
        </w:tc>
        <w:tc>
          <w:tcPr>
            <w:tcW w:w="1579" w:type="dxa"/>
          </w:tcPr>
          <w:p w:rsidR="00000000" w:rsidRDefault="004833F0">
            <w:pPr>
              <w:jc w:val="center"/>
            </w:pPr>
            <w:r>
              <w:t>1,55—1,65</w:t>
            </w:r>
          </w:p>
        </w:tc>
        <w:tc>
          <w:tcPr>
            <w:tcW w:w="1579" w:type="dxa"/>
          </w:tcPr>
          <w:p w:rsidR="00000000" w:rsidRDefault="004833F0">
            <w:pPr>
              <w:jc w:val="center"/>
            </w:pPr>
            <w:r>
              <w:t>30—32</w:t>
            </w:r>
          </w:p>
        </w:tc>
        <w:tc>
          <w:tcPr>
            <w:tcW w:w="1579" w:type="dxa"/>
          </w:tcPr>
          <w:p w:rsidR="00000000" w:rsidRDefault="004833F0">
            <w:pPr>
              <w:jc w:val="center"/>
            </w:pPr>
            <w:r>
              <w:t>5—35</w:t>
            </w:r>
          </w:p>
        </w:tc>
      </w:tr>
      <w:tr w:rsidR="00000000">
        <w:tblPrEx>
          <w:tblCellMar>
            <w:top w:w="0" w:type="dxa"/>
            <w:bottom w:w="0" w:type="dxa"/>
          </w:tblCellMar>
        </w:tblPrEx>
        <w:tc>
          <w:tcPr>
            <w:tcW w:w="1579" w:type="dxa"/>
          </w:tcPr>
          <w:p w:rsidR="00000000" w:rsidRDefault="004833F0">
            <w:pPr>
              <w:ind w:left="244"/>
              <w:jc w:val="both"/>
            </w:pPr>
            <w:r>
              <w:t>гравелистый</w:t>
            </w:r>
          </w:p>
        </w:tc>
        <w:tc>
          <w:tcPr>
            <w:tcW w:w="1579" w:type="dxa"/>
          </w:tcPr>
          <w:p w:rsidR="00000000" w:rsidRDefault="004833F0">
            <w:pPr>
              <w:jc w:val="center"/>
            </w:pPr>
            <w:r>
              <w:t>1,60—1,75</w:t>
            </w:r>
          </w:p>
        </w:tc>
        <w:tc>
          <w:tcPr>
            <w:tcW w:w="1579" w:type="dxa"/>
          </w:tcPr>
          <w:p w:rsidR="00000000" w:rsidRDefault="004833F0">
            <w:pPr>
              <w:jc w:val="center"/>
            </w:pPr>
            <w:r>
              <w:t>32—</w:t>
            </w:r>
            <w:r>
              <w:t>34</w:t>
            </w:r>
          </w:p>
        </w:tc>
        <w:tc>
          <w:tcPr>
            <w:tcW w:w="1579" w:type="dxa"/>
          </w:tcPr>
          <w:p w:rsidR="00000000" w:rsidRDefault="004833F0">
            <w:pPr>
              <w:jc w:val="center"/>
            </w:pPr>
            <w:r>
              <w:t>10—50</w:t>
            </w:r>
          </w:p>
        </w:tc>
      </w:tr>
      <w:tr w:rsidR="00000000">
        <w:tblPrEx>
          <w:tblCellMar>
            <w:top w:w="0" w:type="dxa"/>
            <w:bottom w:w="0" w:type="dxa"/>
          </w:tblCellMar>
        </w:tblPrEx>
        <w:tc>
          <w:tcPr>
            <w:tcW w:w="1579" w:type="dxa"/>
          </w:tcPr>
          <w:p w:rsidR="00000000" w:rsidRDefault="004833F0">
            <w:pPr>
              <w:jc w:val="both"/>
            </w:pPr>
            <w:r>
              <w:t>Гравийный с содержанием песка менее 50 %</w:t>
            </w:r>
          </w:p>
        </w:tc>
        <w:tc>
          <w:tcPr>
            <w:tcW w:w="1579" w:type="dxa"/>
          </w:tcPr>
          <w:p w:rsidR="00000000" w:rsidRDefault="004833F0">
            <w:pPr>
              <w:jc w:val="center"/>
            </w:pPr>
            <w:r>
              <w:t>1,70—1,90</w:t>
            </w:r>
          </w:p>
        </w:tc>
        <w:tc>
          <w:tcPr>
            <w:tcW w:w="1579" w:type="dxa"/>
          </w:tcPr>
          <w:p w:rsidR="00000000" w:rsidRDefault="004833F0">
            <w:pPr>
              <w:jc w:val="center"/>
            </w:pPr>
            <w:r>
              <w:t>34—36</w:t>
            </w:r>
          </w:p>
        </w:tc>
        <w:tc>
          <w:tcPr>
            <w:tcW w:w="1579" w:type="dxa"/>
          </w:tcPr>
          <w:p w:rsidR="00000000" w:rsidRDefault="004833F0">
            <w:pPr>
              <w:jc w:val="center"/>
            </w:pPr>
            <w:r>
              <w:t>Св. 30</w:t>
            </w:r>
          </w:p>
        </w:tc>
      </w:tr>
    </w:tbl>
    <w:p w:rsidR="00000000" w:rsidRDefault="004833F0">
      <w:pPr>
        <w:ind w:firstLine="284"/>
        <w:jc w:val="both"/>
      </w:pPr>
      <w:r>
        <w:t xml:space="preserve">Примечания: 1. Табл. 2 составлена для грунтов с плотностью частиц </w:t>
      </w:r>
      <w:r>
        <w:rPr>
          <w:i/>
          <w:sz w:val="24"/>
        </w:rPr>
        <w:sym w:font="Symbol" w:char="F072"/>
      </w:r>
      <w:r>
        <w:rPr>
          <w:i/>
          <w:sz w:val="24"/>
          <w:vertAlign w:val="subscript"/>
        </w:rPr>
        <w:t>с</w:t>
      </w:r>
      <w:r>
        <w:t xml:space="preserve"> = 2,65 — 2,70 т/м</w:t>
      </w:r>
      <w:r>
        <w:rPr>
          <w:vertAlign w:val="superscript"/>
        </w:rPr>
        <w:t>3</w:t>
      </w:r>
    </w:p>
    <w:p w:rsidR="00000000" w:rsidRDefault="004833F0">
      <w:pPr>
        <w:ind w:firstLine="284"/>
        <w:jc w:val="both"/>
      </w:pPr>
      <w:r>
        <w:t xml:space="preserve">2. Большие значения плотности </w:t>
      </w:r>
      <w:r>
        <w:rPr>
          <w:i/>
          <w:sz w:val="24"/>
        </w:rPr>
        <w:sym w:font="Symbol" w:char="F072"/>
      </w:r>
      <w:r>
        <w:rPr>
          <w:i/>
          <w:sz w:val="24"/>
          <w:vertAlign w:val="subscript"/>
        </w:rPr>
        <w:t>d</w:t>
      </w:r>
      <w:r>
        <w:t xml:space="preserve"> и коэффициента фильтрации </w:t>
      </w:r>
      <w:r>
        <w:rPr>
          <w:i/>
          <w:sz w:val="24"/>
          <w:lang w:val="en-US"/>
        </w:rPr>
        <w:t>k</w:t>
      </w:r>
      <w:r>
        <w:t xml:space="preserve"> относятся к грунту с зернами окатанной формы, меньшие — к грунту с неокатанными зернами.</w:t>
      </w:r>
    </w:p>
    <w:p w:rsidR="00000000" w:rsidRDefault="004833F0">
      <w:pPr>
        <w:ind w:firstLine="284"/>
        <w:jc w:val="both"/>
      </w:pPr>
      <w:r>
        <w:t>3. Большее значение угла внутреннего трения относится к грунту с неокатанными зернами, меньшее — к грунту с зернами окатанной фо</w:t>
      </w:r>
      <w:r>
        <w:t>р</w:t>
      </w:r>
      <w:r>
        <w:t>мы.</w:t>
      </w:r>
    </w:p>
    <w:p w:rsidR="00000000" w:rsidRDefault="004833F0">
      <w:pPr>
        <w:pBdr>
          <w:bottom w:val="single" w:sz="6" w:space="1" w:color="auto"/>
        </w:pBdr>
        <w:ind w:firstLine="284"/>
        <w:jc w:val="both"/>
      </w:pPr>
      <w:r>
        <w:t>4. При учете анизотропии характеристик намытых песчаных грунтов ре</w:t>
      </w:r>
      <w:r>
        <w:t>комендуется в расчетах фильтрации и устойчивости откосов намы</w:t>
      </w:r>
      <w:r>
        <w:t>в</w:t>
      </w:r>
      <w:r>
        <w:t>ных плотин корректировать приведенные в табл. 2 значения коэффиц</w:t>
      </w:r>
      <w:r>
        <w:t>и</w:t>
      </w:r>
      <w:r>
        <w:t>ента фильтрации и угла внутреннего трения согласно оп</w:t>
      </w:r>
      <w:r>
        <w:t>ы</w:t>
      </w:r>
      <w:r>
        <w:t>тным данным.</w:t>
      </w:r>
    </w:p>
    <w:p w:rsidR="00000000" w:rsidRDefault="004833F0">
      <w:pPr>
        <w:spacing w:before="120"/>
        <w:ind w:firstLine="284"/>
        <w:jc w:val="both"/>
      </w:pPr>
      <w:r>
        <w:t>Прочностные характеристики крупнообломочных грунтов допускае</w:t>
      </w:r>
      <w:r>
        <w:t>т</w:t>
      </w:r>
      <w:r>
        <w:t>ся определять на основе моделирования их составов.</w:t>
      </w:r>
    </w:p>
    <w:p w:rsidR="00000000" w:rsidRDefault="004833F0">
      <w:pPr>
        <w:ind w:firstLine="284"/>
        <w:jc w:val="both"/>
      </w:pPr>
      <w:r>
        <w:t>1.18.</w:t>
      </w:r>
      <w:r>
        <w:rPr>
          <w:b/>
        </w:rPr>
        <w:t xml:space="preserve"> </w:t>
      </w:r>
      <w:r>
        <w:t xml:space="preserve">За расчетные значения плотности сухого грунта в теле плотины следует принимать величины </w:t>
      </w:r>
      <w:r>
        <w:rPr>
          <w:i/>
          <w:sz w:val="24"/>
        </w:rPr>
        <w:sym w:font="Symbol" w:char="F072"/>
      </w:r>
      <w:r>
        <w:rPr>
          <w:i/>
          <w:sz w:val="24"/>
          <w:vertAlign w:val="subscript"/>
          <w:lang w:val="en-US"/>
        </w:rPr>
        <w:t>d</w:t>
      </w:r>
      <w:r>
        <w:rPr>
          <w:i/>
          <w:sz w:val="24"/>
          <w:lang w:val="en-US"/>
        </w:rPr>
        <w:t xml:space="preserve">, </w:t>
      </w:r>
      <w:r>
        <w:t>соответствующие односторонней дов</w:t>
      </w:r>
      <w:r>
        <w:t>е</w:t>
      </w:r>
      <w:r>
        <w:t>рительной вероятности</w:t>
      </w:r>
      <w:r>
        <w:rPr>
          <w:lang w:val="en-US"/>
        </w:rPr>
        <w:t xml:space="preserve"> </w:t>
      </w:r>
      <w:r>
        <w:rPr>
          <w:i/>
          <w:sz w:val="24"/>
          <w:lang w:val="en-US"/>
        </w:rPr>
        <w:sym w:font="Symbol" w:char="F061"/>
      </w:r>
      <w:r>
        <w:t xml:space="preserve"> </w:t>
      </w:r>
      <w:r>
        <w:rPr>
          <w:lang w:val="en-US"/>
        </w:rPr>
        <w:t>=</w:t>
      </w:r>
      <w:r>
        <w:t xml:space="preserve"> 0,95. Исходя из этого, устанавливают ко</w:t>
      </w:r>
      <w:r>
        <w:t>н</w:t>
      </w:r>
      <w:r>
        <w:t>трольные</w:t>
      </w:r>
      <w:r>
        <w:t xml:space="preserve"> показатели физико-механических характеристик грунта для сооружения в целом или отдельных его частей.</w:t>
      </w:r>
    </w:p>
    <w:p w:rsidR="00000000" w:rsidRDefault="004833F0">
      <w:pPr>
        <w:ind w:firstLine="284"/>
        <w:jc w:val="both"/>
      </w:pPr>
      <w:r>
        <w:t>1.19*. В проектах необходимо предусматривать геотехнический ко</w:t>
      </w:r>
      <w:r>
        <w:t>н</w:t>
      </w:r>
      <w:r>
        <w:t>троль за возведением плотины и состоянием ее основания. При выпо</w:t>
      </w:r>
      <w:r>
        <w:t>л</w:t>
      </w:r>
      <w:r>
        <w:t>нении геотехнического контроля следует учитывать требования СНиП 3.02.01</w:t>
      </w:r>
      <w:r>
        <w:rPr>
          <w:lang w:val="en-US"/>
        </w:rPr>
        <w:t>-8</w:t>
      </w:r>
      <w:r>
        <w:t>7, СНиП 3.07.01</w:t>
      </w:r>
      <w:r>
        <w:rPr>
          <w:lang w:val="en-US"/>
        </w:rPr>
        <w:t>-8</w:t>
      </w:r>
      <w:r>
        <w:t>5 и проекта.</w:t>
      </w:r>
    </w:p>
    <w:p w:rsidR="00000000" w:rsidRDefault="004833F0">
      <w:pPr>
        <w:ind w:firstLine="284"/>
        <w:jc w:val="both"/>
      </w:pPr>
      <w:r>
        <w:t>При строительстве плотин в северной строительно-климатической зоне необходимо дополнительно осуществлять контроль за температу</w:t>
      </w:r>
      <w:r>
        <w:t>р</w:t>
      </w:r>
      <w:r>
        <w:t xml:space="preserve">ным состоянием грунтов тела и основания плотины, а </w:t>
      </w:r>
      <w:r>
        <w:t>также за темпер</w:t>
      </w:r>
      <w:r>
        <w:t>а</w:t>
      </w:r>
      <w:r>
        <w:t>турным состоянием грунтов в карьерах, буртах зимнего хранения, при транспо</w:t>
      </w:r>
      <w:r>
        <w:t>р</w:t>
      </w:r>
      <w:r>
        <w:t>тировании и укладка</w:t>
      </w:r>
    </w:p>
    <w:p w:rsidR="00000000" w:rsidRDefault="004833F0">
      <w:pPr>
        <w:ind w:firstLine="284"/>
        <w:jc w:val="both"/>
      </w:pPr>
      <w:r>
        <w:t>1.20* Плотность сложения грунта земляных насыпных, каменно-земляных и каменно-набросных плотин следует назначать с учетом:</w:t>
      </w:r>
    </w:p>
    <w:p w:rsidR="00000000" w:rsidRDefault="004833F0">
      <w:pPr>
        <w:ind w:firstLine="284"/>
        <w:jc w:val="both"/>
        <w:rPr>
          <w:lang w:val="en-US"/>
        </w:rPr>
      </w:pPr>
      <w:r>
        <w:t>а) исследований свойств грунтового материала и расположения его в теле плотины (как по высоте, так и по элементам профиля)</w:t>
      </w:r>
      <w:r>
        <w:rPr>
          <w:lang w:val="en-US"/>
        </w:rPr>
        <w:t>;</w:t>
      </w:r>
      <w:r>
        <w:t xml:space="preserve"> </w:t>
      </w:r>
    </w:p>
    <w:p w:rsidR="00000000" w:rsidRDefault="004833F0">
      <w:pPr>
        <w:ind w:firstLine="284"/>
        <w:jc w:val="both"/>
      </w:pPr>
      <w:r>
        <w:t>б) внешних нагрузок;</w:t>
      </w:r>
    </w:p>
    <w:p w:rsidR="00000000" w:rsidRDefault="004833F0">
      <w:pPr>
        <w:ind w:firstLine="284"/>
        <w:jc w:val="both"/>
        <w:rPr>
          <w:lang w:val="en-US"/>
        </w:rPr>
      </w:pPr>
      <w:r>
        <w:t xml:space="preserve">в) напряженно-деформированного состояния; </w:t>
      </w:r>
    </w:p>
    <w:p w:rsidR="00000000" w:rsidRDefault="004833F0">
      <w:pPr>
        <w:ind w:firstLine="284"/>
        <w:jc w:val="both"/>
      </w:pPr>
      <w:r>
        <w:t>г) способа отсыпки и уплотнения грунтового материала и интенси</w:t>
      </w:r>
      <w:r>
        <w:t>в</w:t>
      </w:r>
      <w:r>
        <w:t>ности возведения.</w:t>
      </w:r>
    </w:p>
    <w:p w:rsidR="00000000" w:rsidRDefault="004833F0">
      <w:pPr>
        <w:ind w:firstLine="284"/>
        <w:jc w:val="both"/>
      </w:pPr>
      <w:r>
        <w:t>Плотност</w:t>
      </w:r>
      <w:r>
        <w:t>ь сложения грунта, как правило, назначают переменной по высоте плотины. При этом, учитывая изменение его физико-механических свойств в процессе строительства и эксплуатации соор</w:t>
      </w:r>
      <w:r>
        <w:t>у</w:t>
      </w:r>
      <w:r>
        <w:t>жения, более плотный грунт принимают для нижних частей пл</w:t>
      </w:r>
      <w:r>
        <w:t>о</w:t>
      </w:r>
      <w:r>
        <w:t>тины.</w:t>
      </w:r>
    </w:p>
    <w:p w:rsidR="00000000" w:rsidRDefault="004833F0">
      <w:pPr>
        <w:ind w:firstLine="284"/>
        <w:jc w:val="both"/>
      </w:pPr>
      <w:r>
        <w:t>Для плотин, возводимых в сейсмических районах, плотность слож</w:t>
      </w:r>
      <w:r>
        <w:t>е</w:t>
      </w:r>
      <w:r>
        <w:t>ния грунта в верхней части их профиля со стороны верхнего бьефа должна быть выше, чем в остальных частях. Размеры этой части опр</w:t>
      </w:r>
      <w:r>
        <w:t>е</w:t>
      </w:r>
      <w:r>
        <w:t>деляют расчетом в зависимости от конструкции плотины с учетом тр</w:t>
      </w:r>
      <w:r>
        <w:t>е</w:t>
      </w:r>
      <w:r>
        <w:t>бов</w:t>
      </w:r>
      <w:r>
        <w:t>а</w:t>
      </w:r>
      <w:r>
        <w:t xml:space="preserve">ний СНиП </w:t>
      </w:r>
      <w:r>
        <w:rPr>
          <w:lang w:val="en-US"/>
        </w:rPr>
        <w:t>I</w:t>
      </w:r>
      <w:r>
        <w:rPr>
          <w:lang w:val="en-US"/>
        </w:rPr>
        <w:t>I</w:t>
      </w:r>
      <w:r>
        <w:t>-7-81*</w:t>
      </w:r>
      <w:r>
        <w:rPr>
          <w:lang w:val="en-US"/>
        </w:rPr>
        <w:t>.</w:t>
      </w:r>
    </w:p>
    <w:p w:rsidR="00000000" w:rsidRDefault="004833F0">
      <w:pPr>
        <w:ind w:firstLine="284"/>
        <w:jc w:val="both"/>
      </w:pPr>
      <w:r>
        <w:t>В северной строительно-климатической зоне верхнюю промерза</w:t>
      </w:r>
      <w:r>
        <w:t>ю</w:t>
      </w:r>
      <w:r>
        <w:t>щую часть плотины (выше НПУ) следует возводить из уплотненных непучин</w:t>
      </w:r>
      <w:r>
        <w:t>и</w:t>
      </w:r>
      <w:r>
        <w:t>стых или слабопучинистых грунтов.</w:t>
      </w:r>
    </w:p>
    <w:p w:rsidR="00000000" w:rsidRDefault="004833F0">
      <w:pPr>
        <w:ind w:firstLine="284"/>
        <w:jc w:val="both"/>
      </w:pPr>
      <w:r>
        <w:t>Окончательно плотность сложения грунта устанавливают сравнен</w:t>
      </w:r>
      <w:r>
        <w:t>и</w:t>
      </w:r>
      <w:r>
        <w:t>ем технико-экономических показателей разрабатываемых вариа</w:t>
      </w:r>
      <w:r>
        <w:t>н</w:t>
      </w:r>
      <w:r>
        <w:t>тов.</w:t>
      </w:r>
    </w:p>
    <w:p w:rsidR="00000000" w:rsidRDefault="004833F0">
      <w:pPr>
        <w:ind w:firstLine="284"/>
        <w:jc w:val="both"/>
      </w:pPr>
      <w:r>
        <w:t xml:space="preserve">1.21* Для плотин </w:t>
      </w:r>
      <w:r>
        <w:rPr>
          <w:lang w:val="en-US"/>
        </w:rPr>
        <w:t xml:space="preserve">I </w:t>
      </w:r>
      <w:r>
        <w:t>и</w:t>
      </w:r>
      <w:r>
        <w:rPr>
          <w:lang w:val="en-US"/>
        </w:rPr>
        <w:t xml:space="preserve"> II </w:t>
      </w:r>
      <w:r>
        <w:t>классов из грунтовых материалов следует, как правило, предусматривать опытные заготовки, отсыпку и укатку или намыв грунтов на участках, предпочтительно располагаемых в пределах профильных об</w:t>
      </w:r>
      <w:r>
        <w:t>ъемов проектируемого сооружения, для отработки техн</w:t>
      </w:r>
      <w:r>
        <w:t>о</w:t>
      </w:r>
      <w:r>
        <w:t>логии строительных работ, уточнения расчетных характеристик, а для намывных плотин также для определения раскладки грунта (фракционирования) по длине откоса намыва.</w:t>
      </w:r>
    </w:p>
    <w:p w:rsidR="00000000" w:rsidRDefault="004833F0">
      <w:pPr>
        <w:ind w:firstLine="284"/>
        <w:jc w:val="both"/>
      </w:pPr>
      <w:r>
        <w:t>Плотность крупнообломочных грунтов каменно-земляных и каме</w:t>
      </w:r>
      <w:r>
        <w:t>н</w:t>
      </w:r>
      <w:r>
        <w:t xml:space="preserve">но-набросных плотин </w:t>
      </w:r>
      <w:r>
        <w:rPr>
          <w:lang w:val="en-US"/>
        </w:rPr>
        <w:t>III</w:t>
      </w:r>
      <w:r>
        <w:t xml:space="preserve"> и I</w:t>
      </w:r>
      <w:r>
        <w:rPr>
          <w:lang w:val="en-US"/>
        </w:rPr>
        <w:t>V</w:t>
      </w:r>
      <w:r>
        <w:t xml:space="preserve"> классов допускается назначать по анал</w:t>
      </w:r>
      <w:r>
        <w:t>о</w:t>
      </w:r>
      <w:r>
        <w:t>гам с учетом зернового состава грунта, прочности камня на сжатие, толщины отсыпаемого</w:t>
      </w:r>
      <w:r>
        <w:rPr>
          <w:lang w:val="en-US"/>
        </w:rPr>
        <w:t xml:space="preserve"> </w:t>
      </w:r>
      <w:r>
        <w:t>слоя, а также методов его уплотн</w:t>
      </w:r>
      <w:r>
        <w:t>е</w:t>
      </w:r>
      <w:r>
        <w:t>ния.</w:t>
      </w:r>
    </w:p>
    <w:p w:rsidR="00000000" w:rsidRDefault="004833F0">
      <w:pPr>
        <w:spacing w:before="120" w:after="120"/>
        <w:jc w:val="center"/>
      </w:pPr>
      <w:r>
        <w:t>2. ЗЕМЛЯНЫЕ НАСЫПНЫЕ ПЛОТИНЫ</w:t>
      </w:r>
    </w:p>
    <w:p w:rsidR="00000000" w:rsidRDefault="004833F0">
      <w:pPr>
        <w:ind w:firstLine="284"/>
        <w:jc w:val="both"/>
      </w:pPr>
      <w:r>
        <w:t>2.1*. Земляные н</w:t>
      </w:r>
      <w:r>
        <w:t>асыпные плотины по конструкции тела и против</w:t>
      </w:r>
      <w:r>
        <w:t>о</w:t>
      </w:r>
      <w:r>
        <w:t>фильтрационных устройств в теле и основании подразделяют на осно</w:t>
      </w:r>
      <w:r>
        <w:t>в</w:t>
      </w:r>
      <w:r>
        <w:t>ные виды, указанные в табл. 3 и на черт. 1.</w:t>
      </w:r>
    </w:p>
    <w:p w:rsidR="00000000" w:rsidRDefault="004833F0">
      <w:pPr>
        <w:spacing w:before="120" w:after="120"/>
        <w:ind w:firstLine="284"/>
        <w:jc w:val="right"/>
      </w:pPr>
      <w:r>
        <w:t>Таблица</w:t>
      </w:r>
      <w:r>
        <w:rPr>
          <w:lang w:val="en-US"/>
        </w:rPr>
        <w:t xml:space="preserve"> 3</w:t>
      </w:r>
    </w:p>
    <w:tbl>
      <w:tblPr>
        <w:tblW w:w="0" w:type="auto"/>
        <w:tblInd w:w="40" w:type="dxa"/>
        <w:tblLayout w:type="fixed"/>
        <w:tblCellMar>
          <w:left w:w="40" w:type="dxa"/>
          <w:right w:w="40" w:type="dxa"/>
        </w:tblCellMar>
        <w:tblLook w:val="0000" w:firstRow="0" w:lastRow="0" w:firstColumn="0" w:lastColumn="0" w:noHBand="0" w:noVBand="0"/>
      </w:tblPr>
      <w:tblGrid>
        <w:gridCol w:w="2127"/>
        <w:gridCol w:w="4110"/>
      </w:tblGrid>
      <w:tr w:rsidR="00000000">
        <w:tblPrEx>
          <w:tblCellMar>
            <w:top w:w="0" w:type="dxa"/>
            <w:bottom w:w="0" w:type="dxa"/>
          </w:tblCellMar>
        </w:tblPrEx>
        <w:tc>
          <w:tcPr>
            <w:tcW w:w="2127" w:type="dxa"/>
            <w:tcBorders>
              <w:top w:val="single" w:sz="6" w:space="0" w:color="auto"/>
              <w:bottom w:val="single" w:sz="6" w:space="0" w:color="auto"/>
              <w:right w:val="single" w:sz="6" w:space="0" w:color="auto"/>
            </w:tcBorders>
          </w:tcPr>
          <w:p w:rsidR="00000000" w:rsidRDefault="004833F0">
            <w:pPr>
              <w:jc w:val="center"/>
            </w:pPr>
            <w:r>
              <w:t>Элементы плотины</w:t>
            </w:r>
          </w:p>
        </w:tc>
        <w:tc>
          <w:tcPr>
            <w:tcW w:w="4110" w:type="dxa"/>
            <w:tcBorders>
              <w:top w:val="single" w:sz="6" w:space="0" w:color="auto"/>
              <w:left w:val="single" w:sz="6" w:space="0" w:color="auto"/>
              <w:bottom w:val="single" w:sz="6" w:space="0" w:color="auto"/>
            </w:tcBorders>
          </w:tcPr>
          <w:p w:rsidR="00000000" w:rsidRDefault="004833F0">
            <w:pPr>
              <w:jc w:val="center"/>
            </w:pPr>
            <w:r>
              <w:t>Вид плотины</w:t>
            </w:r>
          </w:p>
        </w:tc>
      </w:tr>
      <w:tr w:rsidR="00000000">
        <w:tblPrEx>
          <w:tblCellMar>
            <w:top w:w="0" w:type="dxa"/>
            <w:bottom w:w="0" w:type="dxa"/>
          </w:tblCellMar>
        </w:tblPrEx>
        <w:tc>
          <w:tcPr>
            <w:tcW w:w="2127" w:type="dxa"/>
            <w:tcBorders>
              <w:top w:val="single" w:sz="6" w:space="0" w:color="auto"/>
              <w:right w:val="single" w:sz="6" w:space="0" w:color="auto"/>
            </w:tcBorders>
          </w:tcPr>
          <w:p w:rsidR="00000000" w:rsidRDefault="004833F0">
            <w:pPr>
              <w:jc w:val="both"/>
            </w:pPr>
            <w:r>
              <w:t>Тело плотины</w:t>
            </w:r>
          </w:p>
        </w:tc>
        <w:tc>
          <w:tcPr>
            <w:tcW w:w="4110" w:type="dxa"/>
            <w:tcBorders>
              <w:top w:val="single" w:sz="6" w:space="0" w:color="auto"/>
              <w:left w:val="single" w:sz="6" w:space="0" w:color="auto"/>
            </w:tcBorders>
          </w:tcPr>
          <w:p w:rsidR="00000000" w:rsidRDefault="004833F0">
            <w:pPr>
              <w:jc w:val="both"/>
              <w:rPr>
                <w:lang w:val="en-US"/>
              </w:rPr>
            </w:pPr>
            <w:r>
              <w:t xml:space="preserve">Однородная (черт. 1, а) </w:t>
            </w:r>
          </w:p>
          <w:p w:rsidR="00000000" w:rsidRDefault="004833F0">
            <w:pPr>
              <w:jc w:val="both"/>
              <w:rPr>
                <w:lang w:val="en-US"/>
              </w:rPr>
            </w:pPr>
            <w:r>
              <w:t xml:space="preserve">Неоднородная (черт. 1, б, в) </w:t>
            </w:r>
          </w:p>
          <w:p w:rsidR="00000000" w:rsidRDefault="004833F0">
            <w:pPr>
              <w:jc w:val="both"/>
              <w:rPr>
                <w:lang w:val="en-US"/>
              </w:rPr>
            </w:pPr>
            <w:r>
              <w:t xml:space="preserve">С экраном из негрунтовых материалов (черт. 1, г) </w:t>
            </w:r>
          </w:p>
          <w:p w:rsidR="00000000" w:rsidRDefault="004833F0">
            <w:pPr>
              <w:jc w:val="both"/>
              <w:rPr>
                <w:lang w:val="en-US"/>
              </w:rPr>
            </w:pPr>
            <w:r>
              <w:t>С грунтовым ядром (вертикальным или н</w:t>
            </w:r>
            <w:r>
              <w:t>а</w:t>
            </w:r>
            <w:r>
              <w:t>клонным</w:t>
            </w:r>
            <w:r>
              <w:rPr>
                <w:lang w:val="en-US"/>
              </w:rPr>
              <w:t>),</w:t>
            </w:r>
            <w:r>
              <w:t xml:space="preserve"> черт. 1, д </w:t>
            </w:r>
          </w:p>
          <w:p w:rsidR="00000000" w:rsidRDefault="004833F0">
            <w:pPr>
              <w:jc w:val="both"/>
            </w:pPr>
            <w:r>
              <w:t xml:space="preserve">С негрунтовой диафрагмой (черт. 1, е) </w:t>
            </w:r>
          </w:p>
          <w:p w:rsidR="00000000" w:rsidRDefault="004833F0">
            <w:pPr>
              <w:jc w:val="both"/>
            </w:pPr>
            <w:r>
              <w:t>С грунтовым экраном (черт. 1, ж)</w:t>
            </w:r>
          </w:p>
        </w:tc>
      </w:tr>
      <w:tr w:rsidR="00000000">
        <w:tblPrEx>
          <w:tblCellMar>
            <w:top w:w="0" w:type="dxa"/>
            <w:bottom w:w="0" w:type="dxa"/>
          </w:tblCellMar>
        </w:tblPrEx>
        <w:tc>
          <w:tcPr>
            <w:tcW w:w="2127" w:type="dxa"/>
            <w:tcBorders>
              <w:right w:val="single" w:sz="6" w:space="0" w:color="auto"/>
            </w:tcBorders>
          </w:tcPr>
          <w:p w:rsidR="00000000" w:rsidRDefault="004833F0">
            <w:pPr>
              <w:jc w:val="both"/>
            </w:pPr>
            <w:r>
              <w:t>Противофильтраци</w:t>
            </w:r>
            <w:r>
              <w:softHyphen/>
              <w:t>онное устройство в о</w:t>
            </w:r>
            <w:r>
              <w:t>с</w:t>
            </w:r>
            <w:r>
              <w:t>новании плотины</w:t>
            </w:r>
          </w:p>
        </w:tc>
        <w:tc>
          <w:tcPr>
            <w:tcW w:w="4110" w:type="dxa"/>
            <w:tcBorders>
              <w:left w:val="single" w:sz="6" w:space="0" w:color="auto"/>
            </w:tcBorders>
          </w:tcPr>
          <w:p w:rsidR="00000000" w:rsidRDefault="004833F0">
            <w:pPr>
              <w:jc w:val="both"/>
            </w:pPr>
            <w:r>
              <w:t>С зубом (черт</w:t>
            </w:r>
            <w:r>
              <w:t xml:space="preserve">. 1, г) </w:t>
            </w:r>
          </w:p>
          <w:p w:rsidR="00000000" w:rsidRDefault="004833F0">
            <w:pPr>
              <w:jc w:val="both"/>
            </w:pPr>
            <w:r>
              <w:t>С инъекционной (цементационной и др.) зав</w:t>
            </w:r>
            <w:r>
              <w:t>е</w:t>
            </w:r>
            <w:r>
              <w:t xml:space="preserve">сой (черт. 1, д) </w:t>
            </w:r>
          </w:p>
          <w:p w:rsidR="00000000" w:rsidRDefault="004833F0">
            <w:pPr>
              <w:jc w:val="both"/>
            </w:pPr>
            <w:r>
              <w:t xml:space="preserve">Со стенкой, шпунтом (черт. 1, е) </w:t>
            </w:r>
          </w:p>
          <w:p w:rsidR="00000000" w:rsidRDefault="004833F0">
            <w:pPr>
              <w:jc w:val="both"/>
            </w:pPr>
            <w:r>
              <w:t>С понуром (черт. 1, ж)</w:t>
            </w:r>
          </w:p>
        </w:tc>
      </w:tr>
    </w:tbl>
    <w:p w:rsidR="00000000" w:rsidRDefault="004833F0">
      <w:pPr>
        <w:spacing w:before="120"/>
        <w:ind w:firstLine="284"/>
        <w:jc w:val="both"/>
      </w:pPr>
      <w:r>
        <w:t>Примечания: 1. Грунтовые противофильтрационные устройства н</w:t>
      </w:r>
      <w:r>
        <w:t>е</w:t>
      </w:r>
      <w:r>
        <w:t xml:space="preserve">однородной плотины при большой их толщине </w:t>
      </w:r>
      <w:r>
        <w:rPr>
          <w:position w:val="-30"/>
        </w:rPr>
        <w:object w:dxaOrig="1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25pt" o:ole="">
            <v:imagedata r:id="rId5" o:title=""/>
          </v:shape>
          <o:OLEObject Type="Embed" ProgID="Equation.2" ShapeID="_x0000_i1025" DrawAspect="Content" ObjectID="_1427226761" r:id="rId6"/>
        </w:object>
      </w:r>
      <w:r>
        <w:t xml:space="preserve"> наз</w:t>
      </w:r>
      <w:r>
        <w:t>ы</w:t>
      </w:r>
      <w:r>
        <w:t>вают верховыми (черт. 1, б) или центральными (черт. 1, в) призмами (противофильтрационными) соответственно их распол</w:t>
      </w:r>
      <w:r>
        <w:t>о</w:t>
      </w:r>
      <w:r>
        <w:t>жению.</w:t>
      </w:r>
    </w:p>
    <w:p w:rsidR="00000000" w:rsidRDefault="004833F0">
      <w:pPr>
        <w:pBdr>
          <w:bottom w:val="single" w:sz="6" w:space="1" w:color="auto"/>
        </w:pBdr>
        <w:ind w:firstLine="284"/>
        <w:jc w:val="both"/>
      </w:pPr>
      <w:r>
        <w:t>2. Конструкции тела плотины могут сочетаться с различными конс</w:t>
      </w:r>
      <w:r>
        <w:t>т</w:t>
      </w:r>
      <w:r>
        <w:t>рукциями противофильтрационных устройств в ее основании; выбор завис</w:t>
      </w:r>
      <w:r>
        <w:t>ит от геологии основания и обосновывается расчетами и технико-экономическим сопоставлением вариантов. Возможно сопряжение тела плотины с основанием без противофильтрационных устройств.</w:t>
      </w:r>
    </w:p>
    <w:p w:rsidR="00000000" w:rsidRDefault="004833F0">
      <w:pPr>
        <w:spacing w:before="120"/>
        <w:jc w:val="both"/>
      </w:pPr>
      <w:r>
        <w:pict>
          <v:shape id="_x0000_i1026" type="#_x0000_t75" style="width:313.5pt;height:150.75pt">
            <v:imagedata r:id="rId7" o:title=""/>
          </v:shape>
        </w:pict>
      </w:r>
    </w:p>
    <w:p w:rsidR="00000000" w:rsidRDefault="004833F0">
      <w:pPr>
        <w:spacing w:before="120" w:after="120"/>
        <w:jc w:val="center"/>
        <w:rPr>
          <w:b/>
        </w:rPr>
      </w:pPr>
      <w:r>
        <w:rPr>
          <w:b/>
        </w:rPr>
        <w:t>Черт 1. Виды земляных насыпных плотин</w:t>
      </w:r>
    </w:p>
    <w:p w:rsidR="00000000" w:rsidRDefault="004833F0">
      <w:pPr>
        <w:ind w:firstLine="284"/>
        <w:jc w:val="both"/>
      </w:pPr>
      <w:r>
        <w:rPr>
          <w:i/>
        </w:rPr>
        <w:t>а</w:t>
      </w:r>
      <w:r>
        <w:rPr>
          <w:b/>
          <w:i/>
        </w:rPr>
        <w:t>—</w:t>
      </w:r>
      <w:r>
        <w:rPr>
          <w:i/>
        </w:rPr>
        <w:t>ж</w:t>
      </w:r>
      <w:r>
        <w:t xml:space="preserve">— см. табл. 3; </w:t>
      </w:r>
    </w:p>
    <w:p w:rsidR="00000000" w:rsidRDefault="004833F0">
      <w:pPr>
        <w:ind w:firstLine="284"/>
        <w:jc w:val="center"/>
      </w:pPr>
      <w:r>
        <w:rPr>
          <w:i/>
        </w:rPr>
        <w:t xml:space="preserve">1 </w:t>
      </w:r>
      <w:r>
        <w:t xml:space="preserve">— тело плотины; </w:t>
      </w:r>
      <w:r>
        <w:rPr>
          <w:i/>
        </w:rPr>
        <w:t>2</w:t>
      </w:r>
      <w:r>
        <w:t xml:space="preserve"> — поверхность депрессии; </w:t>
      </w:r>
      <w:r>
        <w:rPr>
          <w:i/>
        </w:rPr>
        <w:t>3</w:t>
      </w:r>
      <w:r>
        <w:t xml:space="preserve"> — дренаж; </w:t>
      </w:r>
      <w:r>
        <w:rPr>
          <w:i/>
        </w:rPr>
        <w:t>4</w:t>
      </w:r>
      <w:r>
        <w:t xml:space="preserve"> — крепление откосов; </w:t>
      </w:r>
      <w:r>
        <w:rPr>
          <w:i/>
        </w:rPr>
        <w:t>5</w:t>
      </w:r>
      <w:r>
        <w:t xml:space="preserve"> —</w:t>
      </w:r>
      <w:r>
        <w:rPr>
          <w:b/>
        </w:rPr>
        <w:t xml:space="preserve"> </w:t>
      </w:r>
      <w:r>
        <w:t xml:space="preserve">верховая грунтовая противофильтрационная призма; </w:t>
      </w:r>
      <w:r>
        <w:rPr>
          <w:i/>
        </w:rPr>
        <w:t>6</w:t>
      </w:r>
      <w:r>
        <w:rPr>
          <w:b/>
          <w:i/>
        </w:rPr>
        <w:t xml:space="preserve"> </w:t>
      </w:r>
      <w:r>
        <w:rPr>
          <w:b/>
        </w:rPr>
        <w:t>—</w:t>
      </w:r>
      <w:r>
        <w:t xml:space="preserve"> диафрагма; </w:t>
      </w:r>
      <w:r>
        <w:rPr>
          <w:i/>
        </w:rPr>
        <w:t>7</w:t>
      </w:r>
      <w:r>
        <w:t xml:space="preserve">— верховая призма: </w:t>
      </w:r>
      <w:r>
        <w:rPr>
          <w:i/>
        </w:rPr>
        <w:t>8</w:t>
      </w:r>
      <w:r>
        <w:t xml:space="preserve"> — низовая призма; </w:t>
      </w:r>
      <w:r>
        <w:rPr>
          <w:i/>
        </w:rPr>
        <w:t>9</w:t>
      </w:r>
      <w:r>
        <w:t xml:space="preserve">— переходный слой; </w:t>
      </w:r>
      <w:r>
        <w:rPr>
          <w:i/>
        </w:rPr>
        <w:t>10</w:t>
      </w:r>
      <w:r>
        <w:t xml:space="preserve">— экран из негрунтовых материалов; </w:t>
      </w:r>
      <w:r>
        <w:rPr>
          <w:i/>
        </w:rPr>
        <w:t>11</w:t>
      </w:r>
      <w:r>
        <w:t xml:space="preserve"> — грунт</w:t>
      </w:r>
      <w:r>
        <w:t>о</w:t>
      </w:r>
      <w:r>
        <w:t xml:space="preserve">вое ядро; </w:t>
      </w:r>
      <w:r>
        <w:rPr>
          <w:i/>
        </w:rPr>
        <w:t>12</w:t>
      </w:r>
      <w:r>
        <w:t xml:space="preserve"> — центральная грунтовая противофильтрационная призма; </w:t>
      </w:r>
      <w:r>
        <w:rPr>
          <w:i/>
        </w:rPr>
        <w:t>13</w:t>
      </w:r>
      <w:r>
        <w:t xml:space="preserve"> — шпунт или стенка; </w:t>
      </w:r>
      <w:r>
        <w:rPr>
          <w:i/>
        </w:rPr>
        <w:t>14</w:t>
      </w:r>
      <w:r>
        <w:t xml:space="preserve"> — понур; </w:t>
      </w:r>
      <w:r>
        <w:rPr>
          <w:i/>
        </w:rPr>
        <w:t>15</w:t>
      </w:r>
      <w:r>
        <w:t xml:space="preserve"> — инъекционная (цементационная) завеса (висячая); </w:t>
      </w:r>
      <w:r>
        <w:rPr>
          <w:i/>
        </w:rPr>
        <w:t>16</w:t>
      </w:r>
      <w:r>
        <w:t xml:space="preserve"> — зуб; </w:t>
      </w:r>
      <w:r>
        <w:rPr>
          <w:i/>
        </w:rPr>
        <w:t>17</w:t>
      </w:r>
      <w:r>
        <w:t xml:space="preserve"> — грунтовый экран; </w:t>
      </w:r>
      <w:r>
        <w:rPr>
          <w:i/>
          <w:sz w:val="28"/>
          <w:lang w:val="en-US"/>
        </w:rPr>
        <w:t>h</w:t>
      </w:r>
      <w:r>
        <w:t xml:space="preserve"> — высота плотины; </w:t>
      </w:r>
      <w:r>
        <w:rPr>
          <w:i/>
          <w:sz w:val="24"/>
        </w:rPr>
        <w:t>b</w:t>
      </w:r>
      <w:r>
        <w:t xml:space="preserve"> — ширина плотины понизу; </w:t>
      </w:r>
      <w:r>
        <w:rPr>
          <w:i/>
          <w:sz w:val="24"/>
        </w:rPr>
        <w:t>b</w:t>
      </w:r>
      <w:r>
        <w:rPr>
          <w:i/>
          <w:sz w:val="24"/>
          <w:vertAlign w:val="subscript"/>
        </w:rPr>
        <w:t>um</w:t>
      </w:r>
      <w:r>
        <w:t xml:space="preserve"> — ширина пр</w:t>
      </w:r>
      <w:r>
        <w:t>о</w:t>
      </w:r>
      <w:r>
        <w:t xml:space="preserve">тивофильтрационного устройства понизу: </w:t>
      </w:r>
      <w:r>
        <w:rPr>
          <w:i/>
          <w:sz w:val="24"/>
        </w:rPr>
        <w:t>b</w:t>
      </w:r>
      <w:r>
        <w:rPr>
          <w:i/>
          <w:sz w:val="24"/>
          <w:vertAlign w:val="subscript"/>
        </w:rPr>
        <w:t>up</w:t>
      </w:r>
      <w:r>
        <w:t xml:space="preserve"> — ширина плотины по гребню;</w:t>
      </w:r>
      <w:r>
        <w:rPr>
          <w:lang w:val="en-US"/>
        </w:rPr>
        <w:t xml:space="preserve"> </w:t>
      </w:r>
      <w:r>
        <w:rPr>
          <w:i/>
          <w:sz w:val="24"/>
          <w:lang w:val="en-US"/>
        </w:rPr>
        <w:t>m</w:t>
      </w:r>
      <w:r>
        <w:rPr>
          <w:i/>
          <w:sz w:val="24"/>
          <w:vertAlign w:val="subscript"/>
          <w:lang w:val="en-US"/>
        </w:rPr>
        <w:t>h</w:t>
      </w:r>
      <w:r>
        <w:t xml:space="preserve"> — коэффициент верхового откоса; </w:t>
      </w:r>
      <w:r>
        <w:rPr>
          <w:i/>
          <w:sz w:val="24"/>
        </w:rPr>
        <w:t>m</w:t>
      </w:r>
      <w:r>
        <w:rPr>
          <w:i/>
          <w:sz w:val="24"/>
          <w:vertAlign w:val="subscript"/>
        </w:rPr>
        <w:t>t</w:t>
      </w:r>
      <w:r>
        <w:t xml:space="preserve"> — коэффициент низ</w:t>
      </w:r>
      <w:r>
        <w:t>о</w:t>
      </w:r>
      <w:r>
        <w:t>вого откоса</w:t>
      </w:r>
    </w:p>
    <w:p w:rsidR="00000000" w:rsidRDefault="004833F0">
      <w:pPr>
        <w:spacing w:before="120"/>
        <w:ind w:firstLine="284"/>
        <w:jc w:val="both"/>
      </w:pPr>
      <w:r>
        <w:t>В северной строительно-климатической зоне земляные насыпные плотины в зависимости от температурного состояния грунтов, констру</w:t>
      </w:r>
      <w:r>
        <w:t>к</w:t>
      </w:r>
      <w:r>
        <w:t>ции тела</w:t>
      </w:r>
      <w:r>
        <w:t xml:space="preserve"> и противофильтрационных устройств подразделяют на осно</w:t>
      </w:r>
      <w:r>
        <w:t>в</w:t>
      </w:r>
      <w:r>
        <w:t>ные т</w:t>
      </w:r>
      <w:r>
        <w:t>и</w:t>
      </w:r>
      <w:r>
        <w:t>пы и виды, указанные в табл. 3.1 и на черт. 1.1.</w:t>
      </w:r>
    </w:p>
    <w:p w:rsidR="00000000" w:rsidRDefault="004833F0">
      <w:pPr>
        <w:spacing w:before="120" w:after="120"/>
        <w:ind w:firstLine="284"/>
        <w:jc w:val="right"/>
      </w:pPr>
      <w:r>
        <w:t>Таблица 3.1</w:t>
      </w:r>
    </w:p>
    <w:tbl>
      <w:tblPr>
        <w:tblW w:w="0" w:type="auto"/>
        <w:tblInd w:w="40" w:type="dxa"/>
        <w:tblLayout w:type="fixed"/>
        <w:tblCellMar>
          <w:left w:w="40" w:type="dxa"/>
          <w:right w:w="40" w:type="dxa"/>
        </w:tblCellMar>
        <w:tblLook w:val="0000" w:firstRow="0" w:lastRow="0" w:firstColumn="0" w:lastColumn="0" w:noHBand="0" w:noVBand="0"/>
      </w:tblPr>
      <w:tblGrid>
        <w:gridCol w:w="1000"/>
        <w:gridCol w:w="1860"/>
        <w:gridCol w:w="3519"/>
      </w:tblGrid>
      <w:tr w:rsidR="00000000">
        <w:tblPrEx>
          <w:tblCellMar>
            <w:top w:w="0" w:type="dxa"/>
            <w:bottom w:w="0" w:type="dxa"/>
          </w:tblCellMar>
        </w:tblPrEx>
        <w:tc>
          <w:tcPr>
            <w:tcW w:w="1000" w:type="dxa"/>
            <w:tcBorders>
              <w:top w:val="single" w:sz="6" w:space="0" w:color="auto"/>
              <w:bottom w:val="single" w:sz="6" w:space="0" w:color="auto"/>
              <w:right w:val="single" w:sz="6" w:space="0" w:color="auto"/>
            </w:tcBorders>
          </w:tcPr>
          <w:p w:rsidR="00000000" w:rsidRDefault="004833F0">
            <w:pPr>
              <w:jc w:val="center"/>
              <w:rPr>
                <w:lang w:val="en-US"/>
              </w:rPr>
            </w:pPr>
            <w:r>
              <w:t xml:space="preserve">Тип </w:t>
            </w:r>
          </w:p>
          <w:p w:rsidR="00000000" w:rsidRDefault="004833F0">
            <w:pPr>
              <w:jc w:val="center"/>
            </w:pPr>
            <w:r>
              <w:t>пл</w:t>
            </w:r>
            <w:r>
              <w:t>о</w:t>
            </w:r>
            <w:r>
              <w:t>тины</w:t>
            </w:r>
          </w:p>
        </w:tc>
        <w:tc>
          <w:tcPr>
            <w:tcW w:w="1860" w:type="dxa"/>
            <w:tcBorders>
              <w:top w:val="single" w:sz="6" w:space="0" w:color="auto"/>
              <w:left w:val="single" w:sz="6" w:space="0" w:color="auto"/>
              <w:bottom w:val="single" w:sz="6" w:space="0" w:color="auto"/>
              <w:right w:val="single" w:sz="6" w:space="0" w:color="auto"/>
            </w:tcBorders>
          </w:tcPr>
          <w:p w:rsidR="00000000" w:rsidRDefault="004833F0">
            <w:pPr>
              <w:jc w:val="center"/>
            </w:pPr>
            <w:r>
              <w:t>Элементы пл</w:t>
            </w:r>
            <w:r>
              <w:t>о</w:t>
            </w:r>
            <w:r>
              <w:t>тины</w:t>
            </w:r>
          </w:p>
        </w:tc>
        <w:tc>
          <w:tcPr>
            <w:tcW w:w="3519" w:type="dxa"/>
            <w:tcBorders>
              <w:top w:val="single" w:sz="6" w:space="0" w:color="auto"/>
              <w:left w:val="single" w:sz="6" w:space="0" w:color="auto"/>
              <w:bottom w:val="single" w:sz="6" w:space="0" w:color="auto"/>
            </w:tcBorders>
          </w:tcPr>
          <w:p w:rsidR="00000000" w:rsidRDefault="004833F0">
            <w:pPr>
              <w:jc w:val="center"/>
            </w:pPr>
            <w:r>
              <w:t>вид плотины</w:t>
            </w:r>
          </w:p>
        </w:tc>
      </w:tr>
      <w:tr w:rsidR="00000000">
        <w:tblPrEx>
          <w:tblCellMar>
            <w:top w:w="0" w:type="dxa"/>
            <w:bottom w:w="0" w:type="dxa"/>
          </w:tblCellMar>
        </w:tblPrEx>
        <w:tc>
          <w:tcPr>
            <w:tcW w:w="1000" w:type="dxa"/>
            <w:tcBorders>
              <w:top w:val="single" w:sz="6" w:space="0" w:color="auto"/>
              <w:right w:val="single" w:sz="6" w:space="0" w:color="auto"/>
            </w:tcBorders>
          </w:tcPr>
          <w:p w:rsidR="00000000" w:rsidRDefault="004833F0">
            <w:pPr>
              <w:jc w:val="both"/>
            </w:pPr>
            <w:r>
              <w:t>Земляная насыпная т</w:t>
            </w:r>
            <w:r>
              <w:t>а</w:t>
            </w:r>
            <w:r>
              <w:t>лая</w:t>
            </w:r>
          </w:p>
        </w:tc>
        <w:tc>
          <w:tcPr>
            <w:tcW w:w="1860" w:type="dxa"/>
            <w:tcBorders>
              <w:top w:val="single" w:sz="6" w:space="0" w:color="auto"/>
              <w:left w:val="single" w:sz="6" w:space="0" w:color="auto"/>
              <w:bottom w:val="single" w:sz="6" w:space="0" w:color="auto"/>
              <w:right w:val="single" w:sz="6" w:space="0" w:color="auto"/>
            </w:tcBorders>
          </w:tcPr>
          <w:p w:rsidR="00000000" w:rsidRDefault="004833F0">
            <w:pPr>
              <w:jc w:val="both"/>
            </w:pPr>
            <w:r>
              <w:t>Тело плотины</w:t>
            </w:r>
          </w:p>
        </w:tc>
        <w:tc>
          <w:tcPr>
            <w:tcW w:w="3519" w:type="dxa"/>
            <w:tcBorders>
              <w:top w:val="single" w:sz="6" w:space="0" w:color="auto"/>
              <w:left w:val="single" w:sz="6" w:space="0" w:color="auto"/>
              <w:bottom w:val="single" w:sz="6" w:space="0" w:color="auto"/>
            </w:tcBorders>
          </w:tcPr>
          <w:p w:rsidR="00000000" w:rsidRDefault="004833F0">
            <w:pPr>
              <w:jc w:val="both"/>
              <w:rPr>
                <w:lang w:val="en-US"/>
              </w:rPr>
            </w:pPr>
            <w:r>
              <w:t xml:space="preserve">Однородная (черт. 1.1, а) </w:t>
            </w:r>
          </w:p>
          <w:p w:rsidR="00000000" w:rsidRDefault="004833F0">
            <w:pPr>
              <w:jc w:val="both"/>
              <w:rPr>
                <w:lang w:val="en-US"/>
              </w:rPr>
            </w:pPr>
            <w:r>
              <w:t xml:space="preserve">С грунтовым экраном (черт. 1.1, б) </w:t>
            </w:r>
          </w:p>
          <w:p w:rsidR="00000000" w:rsidRDefault="004833F0">
            <w:pPr>
              <w:jc w:val="both"/>
            </w:pPr>
            <w:r>
              <w:t xml:space="preserve">С ядром (черт. 1.1, в) </w:t>
            </w:r>
          </w:p>
          <w:p w:rsidR="00000000" w:rsidRDefault="004833F0">
            <w:pPr>
              <w:jc w:val="both"/>
            </w:pPr>
            <w:r>
              <w:t xml:space="preserve">С центральной призмой (черт. 1.1, г) </w:t>
            </w:r>
          </w:p>
          <w:p w:rsidR="00000000" w:rsidRDefault="004833F0">
            <w:pPr>
              <w:jc w:val="both"/>
            </w:pPr>
            <w:r>
              <w:t xml:space="preserve">С диафрагмой (черт. 1.1, д) </w:t>
            </w:r>
          </w:p>
          <w:p w:rsidR="00000000" w:rsidRDefault="004833F0">
            <w:pPr>
              <w:jc w:val="both"/>
            </w:pPr>
            <w:r>
              <w:t>С экраном из негрунтовых материалов (черт. 1.1, е)</w:t>
            </w:r>
          </w:p>
        </w:tc>
      </w:tr>
      <w:tr w:rsidR="00000000">
        <w:tblPrEx>
          <w:tblCellMar>
            <w:top w:w="0" w:type="dxa"/>
            <w:bottom w:w="0" w:type="dxa"/>
          </w:tblCellMar>
        </w:tblPrEx>
        <w:tc>
          <w:tcPr>
            <w:tcW w:w="1000" w:type="dxa"/>
            <w:tcBorders>
              <w:bottom w:val="single" w:sz="6" w:space="0" w:color="auto"/>
              <w:right w:val="single" w:sz="6" w:space="0" w:color="auto"/>
            </w:tcBorders>
          </w:tcPr>
          <w:p w:rsidR="00000000" w:rsidRDefault="004833F0">
            <w:pPr>
              <w:jc w:val="both"/>
            </w:pPr>
          </w:p>
        </w:tc>
        <w:tc>
          <w:tcPr>
            <w:tcW w:w="1860" w:type="dxa"/>
            <w:tcBorders>
              <w:top w:val="single" w:sz="6" w:space="0" w:color="auto"/>
              <w:left w:val="single" w:sz="6" w:space="0" w:color="auto"/>
              <w:bottom w:val="single" w:sz="6" w:space="0" w:color="auto"/>
              <w:right w:val="single" w:sz="6" w:space="0" w:color="auto"/>
            </w:tcBorders>
          </w:tcPr>
          <w:p w:rsidR="00000000" w:rsidRDefault="004833F0">
            <w:pPr>
              <w:jc w:val="both"/>
            </w:pPr>
            <w:r>
              <w:t>Противофильтрационное устройство в основании пл</w:t>
            </w:r>
            <w:r>
              <w:t>о</w:t>
            </w:r>
            <w:r>
              <w:t>тины</w:t>
            </w:r>
          </w:p>
        </w:tc>
        <w:tc>
          <w:tcPr>
            <w:tcW w:w="3519" w:type="dxa"/>
            <w:tcBorders>
              <w:top w:val="single" w:sz="6" w:space="0" w:color="auto"/>
              <w:left w:val="single" w:sz="6" w:space="0" w:color="auto"/>
              <w:bottom w:val="single" w:sz="6" w:space="0" w:color="auto"/>
            </w:tcBorders>
          </w:tcPr>
          <w:p w:rsidR="00000000" w:rsidRDefault="004833F0">
            <w:pPr>
              <w:jc w:val="both"/>
            </w:pPr>
            <w:r>
              <w:t xml:space="preserve">С зубом (черт. 1.1, б, в, е) </w:t>
            </w:r>
          </w:p>
          <w:p w:rsidR="00000000" w:rsidRDefault="004833F0">
            <w:pPr>
              <w:jc w:val="both"/>
            </w:pPr>
            <w:r>
              <w:t>С инъекционной (цем</w:t>
            </w:r>
            <w:r>
              <w:t>ентационной) з</w:t>
            </w:r>
            <w:r>
              <w:t>а</w:t>
            </w:r>
            <w:r>
              <w:t xml:space="preserve">весой (черт. 1.1, е) </w:t>
            </w:r>
          </w:p>
          <w:p w:rsidR="00000000" w:rsidRDefault="004833F0">
            <w:pPr>
              <w:jc w:val="both"/>
            </w:pPr>
            <w:r>
              <w:t>Со стенкой, шпунтом (черт. 1.1, д)</w:t>
            </w:r>
          </w:p>
        </w:tc>
      </w:tr>
      <w:tr w:rsidR="00000000">
        <w:tblPrEx>
          <w:tblCellMar>
            <w:top w:w="0" w:type="dxa"/>
            <w:bottom w:w="0" w:type="dxa"/>
          </w:tblCellMar>
        </w:tblPrEx>
        <w:tc>
          <w:tcPr>
            <w:tcW w:w="1000" w:type="dxa"/>
            <w:tcBorders>
              <w:top w:val="single" w:sz="6" w:space="0" w:color="auto"/>
              <w:right w:val="single" w:sz="6" w:space="0" w:color="auto"/>
            </w:tcBorders>
          </w:tcPr>
          <w:p w:rsidR="00000000" w:rsidRDefault="004833F0">
            <w:pPr>
              <w:jc w:val="both"/>
            </w:pPr>
            <w:r>
              <w:t>Земляная насыпная ме</w:t>
            </w:r>
            <w:r>
              <w:t>р</w:t>
            </w:r>
            <w:r>
              <w:t>злая</w:t>
            </w:r>
          </w:p>
        </w:tc>
        <w:tc>
          <w:tcPr>
            <w:tcW w:w="1860" w:type="dxa"/>
            <w:tcBorders>
              <w:top w:val="single" w:sz="6" w:space="0" w:color="auto"/>
              <w:left w:val="single" w:sz="6" w:space="0" w:color="auto"/>
              <w:bottom w:val="single" w:sz="6" w:space="0" w:color="auto"/>
              <w:right w:val="single" w:sz="6" w:space="0" w:color="auto"/>
            </w:tcBorders>
          </w:tcPr>
          <w:p w:rsidR="00000000" w:rsidRDefault="004833F0">
            <w:pPr>
              <w:jc w:val="both"/>
            </w:pPr>
            <w:r>
              <w:t>Тело плотины</w:t>
            </w:r>
          </w:p>
        </w:tc>
        <w:tc>
          <w:tcPr>
            <w:tcW w:w="3519" w:type="dxa"/>
            <w:tcBorders>
              <w:top w:val="single" w:sz="6" w:space="0" w:color="auto"/>
              <w:left w:val="single" w:sz="6" w:space="0" w:color="auto"/>
              <w:bottom w:val="single" w:sz="6" w:space="0" w:color="auto"/>
            </w:tcBorders>
          </w:tcPr>
          <w:p w:rsidR="00000000" w:rsidRDefault="004833F0">
            <w:pPr>
              <w:jc w:val="both"/>
            </w:pPr>
            <w:r>
              <w:t xml:space="preserve">Однородная с мерзлотной завесой (черт. 1.1, ж) </w:t>
            </w:r>
          </w:p>
          <w:p w:rsidR="00000000" w:rsidRDefault="004833F0">
            <w:pPr>
              <w:jc w:val="both"/>
            </w:pPr>
            <w:r>
              <w:t xml:space="preserve">С ядром и с мерзлотной завесой (черт. 1.1,з) </w:t>
            </w:r>
          </w:p>
          <w:p w:rsidR="00000000" w:rsidRDefault="004833F0">
            <w:pPr>
              <w:jc w:val="both"/>
            </w:pPr>
            <w:r>
              <w:t>С центральной призмой и с мерзлотной завесой (черт. 1.1, и)</w:t>
            </w:r>
          </w:p>
        </w:tc>
      </w:tr>
      <w:tr w:rsidR="00000000">
        <w:tblPrEx>
          <w:tblCellMar>
            <w:top w:w="0" w:type="dxa"/>
            <w:bottom w:w="0" w:type="dxa"/>
          </w:tblCellMar>
        </w:tblPrEx>
        <w:tc>
          <w:tcPr>
            <w:tcW w:w="1000" w:type="dxa"/>
            <w:tcBorders>
              <w:bottom w:val="single" w:sz="6" w:space="0" w:color="auto"/>
              <w:right w:val="single" w:sz="6" w:space="0" w:color="auto"/>
            </w:tcBorders>
          </w:tcPr>
          <w:p w:rsidR="00000000" w:rsidRDefault="004833F0">
            <w:pPr>
              <w:jc w:val="both"/>
            </w:pPr>
          </w:p>
        </w:tc>
        <w:tc>
          <w:tcPr>
            <w:tcW w:w="1860" w:type="dxa"/>
            <w:tcBorders>
              <w:top w:val="single" w:sz="6" w:space="0" w:color="auto"/>
              <w:left w:val="single" w:sz="6" w:space="0" w:color="auto"/>
              <w:bottom w:val="single" w:sz="6" w:space="0" w:color="auto"/>
              <w:right w:val="single" w:sz="6" w:space="0" w:color="auto"/>
            </w:tcBorders>
          </w:tcPr>
          <w:p w:rsidR="00000000" w:rsidRDefault="004833F0">
            <w:pPr>
              <w:jc w:val="both"/>
            </w:pPr>
            <w:r>
              <w:t>Противофильтр</w:t>
            </w:r>
            <w:r>
              <w:t>а</w:t>
            </w:r>
            <w:r>
              <w:t>ционное устройство в основании пл</w:t>
            </w:r>
            <w:r>
              <w:t>о</w:t>
            </w:r>
            <w:r>
              <w:t>тины</w:t>
            </w:r>
          </w:p>
        </w:tc>
        <w:tc>
          <w:tcPr>
            <w:tcW w:w="3519" w:type="dxa"/>
            <w:tcBorders>
              <w:top w:val="single" w:sz="6" w:space="0" w:color="auto"/>
              <w:left w:val="single" w:sz="6" w:space="0" w:color="auto"/>
              <w:bottom w:val="single" w:sz="6" w:space="0" w:color="auto"/>
            </w:tcBorders>
          </w:tcPr>
          <w:p w:rsidR="00000000" w:rsidRDefault="004833F0">
            <w:pPr>
              <w:jc w:val="both"/>
            </w:pPr>
            <w:r>
              <w:t xml:space="preserve">С мерзлотной завесой (черт. 1.1, ж, з, и) </w:t>
            </w:r>
          </w:p>
          <w:p w:rsidR="00000000" w:rsidRDefault="004833F0">
            <w:pPr>
              <w:jc w:val="both"/>
            </w:pPr>
            <w:r>
              <w:t>С зубом и мерзлотной завесой (черт. 1.1, з)</w:t>
            </w:r>
          </w:p>
        </w:tc>
      </w:tr>
    </w:tbl>
    <w:p w:rsidR="00000000" w:rsidRDefault="004833F0">
      <w:pPr>
        <w:spacing w:before="120" w:after="120"/>
        <w:jc w:val="both"/>
      </w:pPr>
      <w:r>
        <w:pict>
          <v:shape id="_x0000_i1027" type="#_x0000_t75" style="width:312.75pt;height:147pt">
            <v:imagedata r:id="rId8" o:title=""/>
          </v:shape>
        </w:pict>
      </w:r>
    </w:p>
    <w:p w:rsidR="00000000" w:rsidRDefault="004833F0">
      <w:pPr>
        <w:ind w:firstLine="284"/>
        <w:jc w:val="center"/>
        <w:rPr>
          <w:b/>
        </w:rPr>
      </w:pPr>
      <w:r>
        <w:rPr>
          <w:b/>
        </w:rPr>
        <w:t>Черт. 1.1. Типы и виды земляных насыпных плотин, возвод</w:t>
      </w:r>
      <w:r>
        <w:rPr>
          <w:b/>
        </w:rPr>
        <w:t>и</w:t>
      </w:r>
      <w:r>
        <w:rPr>
          <w:b/>
        </w:rPr>
        <w:t>мых в северной строительно-климатической зоне</w:t>
      </w:r>
    </w:p>
    <w:p w:rsidR="00000000" w:rsidRDefault="004833F0">
      <w:pPr>
        <w:spacing w:before="120" w:after="120"/>
        <w:jc w:val="both"/>
        <w:rPr>
          <w:lang w:val="en-US"/>
        </w:rPr>
      </w:pPr>
      <w:r>
        <w:rPr>
          <w:i/>
        </w:rPr>
        <w:t>а</w:t>
      </w:r>
      <w:r>
        <w:t xml:space="preserve"> — </w:t>
      </w:r>
      <w:r>
        <w:rPr>
          <w:i/>
        </w:rPr>
        <w:t>и</w:t>
      </w:r>
      <w:r>
        <w:t xml:space="preserve"> — см. табл. 3.1; </w:t>
      </w:r>
      <w:r>
        <w:rPr>
          <w:i/>
        </w:rPr>
        <w:t>1</w:t>
      </w:r>
      <w:r>
        <w:t xml:space="preserve"> — тело плотины; </w:t>
      </w:r>
      <w:r>
        <w:rPr>
          <w:i/>
        </w:rPr>
        <w:t>2</w:t>
      </w:r>
      <w:r>
        <w:t xml:space="preserve"> — поверхность депрессии; </w:t>
      </w:r>
      <w:r>
        <w:rPr>
          <w:i/>
        </w:rPr>
        <w:t>3</w:t>
      </w:r>
      <w:r>
        <w:t xml:space="preserve"> — дренаж; </w:t>
      </w:r>
      <w:r>
        <w:rPr>
          <w:i/>
        </w:rPr>
        <w:t>4</w:t>
      </w:r>
      <w:r>
        <w:t xml:space="preserve"> — крепление откосов; </w:t>
      </w:r>
      <w:r>
        <w:rPr>
          <w:i/>
        </w:rPr>
        <w:t>5</w:t>
      </w:r>
      <w:r>
        <w:t xml:space="preserve"> — теплоизоляционный слой; </w:t>
      </w:r>
      <w:r>
        <w:rPr>
          <w:i/>
        </w:rPr>
        <w:t>6</w:t>
      </w:r>
      <w:r>
        <w:t xml:space="preserve"> — диафрагма; </w:t>
      </w:r>
      <w:r>
        <w:rPr>
          <w:i/>
        </w:rPr>
        <w:t xml:space="preserve">7 </w:t>
      </w:r>
      <w:r>
        <w:t xml:space="preserve">— верховая призма; </w:t>
      </w:r>
      <w:r>
        <w:rPr>
          <w:i/>
        </w:rPr>
        <w:t>8</w:t>
      </w:r>
      <w:r>
        <w:t xml:space="preserve"> — низовая призма; </w:t>
      </w:r>
      <w:r>
        <w:rPr>
          <w:i/>
        </w:rPr>
        <w:t>9</w:t>
      </w:r>
      <w:r>
        <w:t xml:space="preserve"> — пер</w:t>
      </w:r>
      <w:r>
        <w:t>е</w:t>
      </w:r>
      <w:r>
        <w:t xml:space="preserve">ходный слой; </w:t>
      </w:r>
      <w:r>
        <w:rPr>
          <w:i/>
        </w:rPr>
        <w:t>10</w:t>
      </w:r>
      <w:r>
        <w:t xml:space="preserve"> — экран из негрунтовых материалов; </w:t>
      </w:r>
      <w:r>
        <w:rPr>
          <w:i/>
        </w:rPr>
        <w:t>11</w:t>
      </w:r>
      <w:r>
        <w:t xml:space="preserve"> — грунтовое ядро; </w:t>
      </w:r>
      <w:r>
        <w:rPr>
          <w:i/>
        </w:rPr>
        <w:t>12</w:t>
      </w:r>
      <w:r>
        <w:t xml:space="preserve"> — центральная грунтовая противофильтрационная призма; </w:t>
      </w:r>
      <w:r>
        <w:rPr>
          <w:i/>
        </w:rPr>
        <w:t>13</w:t>
      </w:r>
      <w:r>
        <w:t xml:space="preserve"> — шпунт или стенка; </w:t>
      </w:r>
      <w:r>
        <w:rPr>
          <w:i/>
        </w:rPr>
        <w:t>14</w:t>
      </w:r>
      <w:r>
        <w:t xml:space="preserve"> — грунтовый экран; </w:t>
      </w:r>
      <w:r>
        <w:rPr>
          <w:i/>
        </w:rPr>
        <w:t>15</w:t>
      </w:r>
      <w:r>
        <w:t xml:space="preserve"> — инъекционная (цементационная) завеса; </w:t>
      </w:r>
      <w:r>
        <w:rPr>
          <w:i/>
        </w:rPr>
        <w:t>16</w:t>
      </w:r>
      <w:r>
        <w:t xml:space="preserve"> — зуб; </w:t>
      </w:r>
      <w:r>
        <w:rPr>
          <w:i/>
        </w:rPr>
        <w:t>17</w:t>
      </w:r>
      <w:r>
        <w:t xml:space="preserve"> — цементационная галерея; </w:t>
      </w:r>
      <w:r>
        <w:rPr>
          <w:i/>
        </w:rPr>
        <w:t>18</w:t>
      </w:r>
      <w:r>
        <w:t xml:space="preserve"> — замораживающая система; </w:t>
      </w:r>
      <w:r>
        <w:rPr>
          <w:i/>
        </w:rPr>
        <w:t xml:space="preserve">19 </w:t>
      </w:r>
      <w:r>
        <w:t>— линия раздела талого и мер</w:t>
      </w:r>
      <w:r>
        <w:t xml:space="preserve">злого грунтов; </w:t>
      </w:r>
      <w:r>
        <w:rPr>
          <w:i/>
        </w:rPr>
        <w:t>h</w:t>
      </w:r>
      <w:r>
        <w:t xml:space="preserve"> — высота плотины; </w:t>
      </w:r>
      <w:r>
        <w:rPr>
          <w:i/>
        </w:rPr>
        <w:t>b</w:t>
      </w:r>
      <w:r>
        <w:t xml:space="preserve"> — ширина плотины понизу</w:t>
      </w:r>
      <w:r>
        <w:rPr>
          <w:lang w:val="en-US"/>
        </w:rPr>
        <w:t>;</w:t>
      </w:r>
      <w:r>
        <w:t xml:space="preserve"> </w:t>
      </w:r>
      <w:r>
        <w:rPr>
          <w:i/>
          <w:sz w:val="24"/>
          <w:lang w:val="en-US"/>
        </w:rPr>
        <w:t>b</w:t>
      </w:r>
      <w:r>
        <w:rPr>
          <w:i/>
          <w:sz w:val="24"/>
          <w:vertAlign w:val="subscript"/>
          <w:lang w:val="en-US"/>
        </w:rPr>
        <w:t>um</w:t>
      </w:r>
      <w:r>
        <w:t xml:space="preserve"> — ширина противофильтрационного устройства понизу; </w:t>
      </w:r>
      <w:r>
        <w:rPr>
          <w:i/>
          <w:sz w:val="24"/>
          <w:lang w:val="en-US"/>
        </w:rPr>
        <w:t>b</w:t>
      </w:r>
      <w:r>
        <w:rPr>
          <w:i/>
          <w:sz w:val="24"/>
          <w:vertAlign w:val="subscript"/>
          <w:lang w:val="en-US"/>
        </w:rPr>
        <w:t>up</w:t>
      </w:r>
      <w:r>
        <w:t xml:space="preserve"> — ширина плотины по гребню; </w:t>
      </w:r>
      <w:r>
        <w:rPr>
          <w:i/>
          <w:sz w:val="24"/>
          <w:lang w:val="en-US"/>
        </w:rPr>
        <w:t>m</w:t>
      </w:r>
      <w:r>
        <w:rPr>
          <w:i/>
          <w:sz w:val="24"/>
          <w:vertAlign w:val="subscript"/>
          <w:lang w:val="en-US"/>
        </w:rPr>
        <w:t>h</w:t>
      </w:r>
      <w:r>
        <w:t xml:space="preserve"> — коэффициент верхового откоса; </w:t>
      </w:r>
      <w:r>
        <w:rPr>
          <w:i/>
          <w:sz w:val="24"/>
          <w:lang w:val="en-US"/>
        </w:rPr>
        <w:t>m</w:t>
      </w:r>
      <w:r>
        <w:rPr>
          <w:i/>
          <w:sz w:val="24"/>
          <w:vertAlign w:val="subscript"/>
          <w:lang w:val="en-US"/>
        </w:rPr>
        <w:t>t</w:t>
      </w:r>
      <w:r>
        <w:t xml:space="preserve"> — коэ</w:t>
      </w:r>
      <w:r>
        <w:t>ф</w:t>
      </w:r>
      <w:r>
        <w:t>фициент низ</w:t>
      </w:r>
      <w:r>
        <w:t>о</w:t>
      </w:r>
      <w:r>
        <w:t>вого откоса</w:t>
      </w:r>
    </w:p>
    <w:p w:rsidR="00000000" w:rsidRDefault="004833F0">
      <w:pPr>
        <w:ind w:firstLine="284"/>
        <w:jc w:val="both"/>
      </w:pPr>
      <w:r>
        <w:t>2.2* При проектировании земляных насыпных плотин на нескальном основании следует отдавать предпочтение однородным плотинам, а также плотинам с грунтовым противофильтрационным устройством (призмой, ядром, экраном).</w:t>
      </w:r>
    </w:p>
    <w:p w:rsidR="00000000" w:rsidRDefault="004833F0">
      <w:pPr>
        <w:ind w:firstLine="284"/>
        <w:jc w:val="both"/>
      </w:pPr>
      <w:r>
        <w:t>При проектировании плотин в северной строительно-климатической зоне на нескальных</w:t>
      </w:r>
      <w:r>
        <w:t xml:space="preserve"> основаниях, сложенных из мало- и среднесжима</w:t>
      </w:r>
      <w:r>
        <w:t>е</w:t>
      </w:r>
      <w:r>
        <w:t>мых при оттаивании мерзлых грунтов, предпочтение следует отдавать мерзлым плотинам с ядром, а на сильнольдистых основаниях — мер</w:t>
      </w:r>
      <w:r>
        <w:t>з</w:t>
      </w:r>
      <w:r>
        <w:t>лым плотинам с центральной противофильтрац</w:t>
      </w:r>
      <w:r>
        <w:t>и</w:t>
      </w:r>
      <w:r>
        <w:t>онной призмой.</w:t>
      </w:r>
    </w:p>
    <w:p w:rsidR="00000000" w:rsidRDefault="004833F0">
      <w:pPr>
        <w:ind w:firstLine="284"/>
        <w:jc w:val="both"/>
      </w:pPr>
      <w:r>
        <w:t>2.3. При возведении плотин в две или несколько очередей следует, как правило, проектировать их однородными или неоднородными — с прот</w:t>
      </w:r>
      <w:r>
        <w:t>и</w:t>
      </w:r>
      <w:r>
        <w:t>вофильтрационной верховой призмой или с экраном.</w:t>
      </w:r>
    </w:p>
    <w:p w:rsidR="00000000" w:rsidRDefault="004833F0">
      <w:pPr>
        <w:ind w:firstLine="284"/>
        <w:jc w:val="both"/>
      </w:pPr>
      <w:r>
        <w:t>2.4*. Земляные плотины, дамбы, противофильтрационные устройс</w:t>
      </w:r>
      <w:r>
        <w:t>т</w:t>
      </w:r>
      <w:r>
        <w:t>ва напорных сооружений в виде экран</w:t>
      </w:r>
      <w:r>
        <w:t>ов, ядер и понуров можно возв</w:t>
      </w:r>
      <w:r>
        <w:t>о</w:t>
      </w:r>
      <w:r>
        <w:t>дить отсыпкой грунтов в воду.</w:t>
      </w:r>
    </w:p>
    <w:p w:rsidR="00000000" w:rsidRDefault="004833F0">
      <w:pPr>
        <w:ind w:firstLine="284"/>
        <w:jc w:val="both"/>
      </w:pPr>
      <w:r>
        <w:t>Грунт отсыпают в воду как в искусственные прудки, так и в естес</w:t>
      </w:r>
      <w:r>
        <w:t>т</w:t>
      </w:r>
      <w:r>
        <w:t>венные водоемы (без постройки перемычек и организации водоотлива) с уч</w:t>
      </w:r>
      <w:r>
        <w:t>е</w:t>
      </w:r>
      <w:r>
        <w:t>том глубин и скоростей течения.</w:t>
      </w:r>
    </w:p>
    <w:p w:rsidR="00000000" w:rsidRDefault="004833F0">
      <w:pPr>
        <w:spacing w:before="120" w:after="120"/>
        <w:ind w:firstLine="284"/>
        <w:jc w:val="center"/>
        <w:rPr>
          <w:b/>
        </w:rPr>
      </w:pPr>
      <w:r>
        <w:rPr>
          <w:b/>
        </w:rPr>
        <w:t>ТРЕБОВАНИЯ К МАТЕРИАЛАМ</w:t>
      </w:r>
    </w:p>
    <w:p w:rsidR="00000000" w:rsidRDefault="004833F0">
      <w:pPr>
        <w:ind w:firstLine="284"/>
        <w:jc w:val="both"/>
      </w:pPr>
      <w:r>
        <w:t>2.5*. Земляные насыпные плотины можно возводить из всех видов грунтов, за исключением:</w:t>
      </w:r>
    </w:p>
    <w:p w:rsidR="00000000" w:rsidRDefault="004833F0">
      <w:pPr>
        <w:ind w:firstLine="284"/>
        <w:jc w:val="both"/>
      </w:pPr>
      <w:r>
        <w:t>а) содержащих водорастворимые включения хлоридных солей более 5% по массе, сульфатных или сульфатно-хлоридных более 10% по ма</w:t>
      </w:r>
      <w:r>
        <w:t>с</w:t>
      </w:r>
      <w:r>
        <w:t>се;</w:t>
      </w:r>
    </w:p>
    <w:p w:rsidR="00000000" w:rsidRDefault="004833F0">
      <w:pPr>
        <w:ind w:firstLine="284"/>
        <w:jc w:val="both"/>
        <w:rPr>
          <w:lang w:val="en-US"/>
        </w:rPr>
      </w:pPr>
      <w:r>
        <w:t>б) содержащих не полностью разложившиеся орг</w:t>
      </w:r>
      <w:r>
        <w:t>анические вещества (например, остатки растений) более 5% по массе или полностью разл</w:t>
      </w:r>
      <w:r>
        <w:t>о</w:t>
      </w:r>
      <w:r>
        <w:t>жившиеся органические вещества, находящиеся в аморфном состоянии, более 8% по массе</w:t>
      </w:r>
      <w:r>
        <w:rPr>
          <w:lang w:val="en-US"/>
        </w:rPr>
        <w:t>;</w:t>
      </w:r>
      <w:r>
        <w:t xml:space="preserve"> </w:t>
      </w:r>
    </w:p>
    <w:p w:rsidR="00000000" w:rsidRDefault="004833F0">
      <w:pPr>
        <w:ind w:firstLine="284"/>
        <w:jc w:val="both"/>
        <w:rPr>
          <w:lang w:val="en-US"/>
        </w:rPr>
      </w:pPr>
      <w:r>
        <w:t xml:space="preserve">в) сильнольдистых и льдистых грунтов. </w:t>
      </w:r>
    </w:p>
    <w:p w:rsidR="00000000" w:rsidRDefault="004833F0">
      <w:pPr>
        <w:ind w:firstLine="284"/>
        <w:jc w:val="both"/>
      </w:pPr>
      <w:r>
        <w:t>Указанные в подпунктах</w:t>
      </w:r>
      <w:r>
        <w:rPr>
          <w:b/>
        </w:rPr>
        <w:t xml:space="preserve"> «</w:t>
      </w:r>
      <w:r>
        <w:t>а</w:t>
      </w:r>
      <w:r>
        <w:rPr>
          <w:b/>
        </w:rPr>
        <w:t>»</w:t>
      </w:r>
      <w:r>
        <w:t xml:space="preserve"> и «б» грунты допускается применять для создания тела плотины при наличии соответствующего обоснования и при условии проведения необходимых защитных инженерных мер</w:t>
      </w:r>
      <w:r>
        <w:t>о</w:t>
      </w:r>
      <w:r>
        <w:t>приятий, а также соблюдения правил охраны поверхностных вод от з</w:t>
      </w:r>
      <w:r>
        <w:t>а</w:t>
      </w:r>
      <w:r>
        <w:t>грязнения сто</w:t>
      </w:r>
      <w:r>
        <w:t>ч</w:t>
      </w:r>
      <w:r>
        <w:t>ными водами.</w:t>
      </w:r>
    </w:p>
    <w:p w:rsidR="00000000" w:rsidRDefault="004833F0">
      <w:pPr>
        <w:ind w:firstLine="284"/>
        <w:jc w:val="both"/>
      </w:pPr>
      <w:r>
        <w:t>В северной строитель</w:t>
      </w:r>
      <w:r>
        <w:t>но-климатической зоне допускается примен</w:t>
      </w:r>
      <w:r>
        <w:t>е</w:t>
      </w:r>
      <w:r>
        <w:t>ние мерзлых слабольдистых грунтов при возведении земляных насы</w:t>
      </w:r>
      <w:r>
        <w:t>п</w:t>
      </w:r>
      <w:r>
        <w:t>ных пл</w:t>
      </w:r>
      <w:r>
        <w:t>о</w:t>
      </w:r>
      <w:r>
        <w:t>тин при соответствующем обосновании.</w:t>
      </w:r>
    </w:p>
    <w:p w:rsidR="00000000" w:rsidRDefault="004833F0">
      <w:pPr>
        <w:ind w:firstLine="284"/>
        <w:jc w:val="both"/>
      </w:pPr>
      <w:r>
        <w:t>2.6*. Для создания грунтовых противофильтрационных устройств в теле и основании плотины (экранов, ядер, понуров, зубьев) следует пр</w:t>
      </w:r>
      <w:r>
        <w:t>и</w:t>
      </w:r>
      <w:r>
        <w:t>м</w:t>
      </w:r>
      <w:r>
        <w:t>е</w:t>
      </w:r>
      <w:r>
        <w:t>нять слабоводопроницаемые грунты.</w:t>
      </w:r>
    </w:p>
    <w:p w:rsidR="00000000" w:rsidRDefault="004833F0">
      <w:pPr>
        <w:ind w:firstLine="284"/>
        <w:jc w:val="both"/>
      </w:pPr>
      <w:r>
        <w:t>При выборе этих грунтов надлежит учитывать следующее:</w:t>
      </w:r>
    </w:p>
    <w:p w:rsidR="00000000" w:rsidRDefault="004833F0">
      <w:pPr>
        <w:ind w:firstLine="284"/>
        <w:jc w:val="both"/>
      </w:pPr>
      <w:r>
        <w:t>а) наиболее пригодными грунтами для образования противофильтр</w:t>
      </w:r>
      <w:r>
        <w:t>а</w:t>
      </w:r>
      <w:r>
        <w:t xml:space="preserve">ционных устройств являются глинистые с коэффициентом фильтрации </w:t>
      </w:r>
      <w:r>
        <w:rPr>
          <w:i/>
          <w:sz w:val="24"/>
          <w:lang w:val="en-US"/>
        </w:rPr>
        <w:t>k</w:t>
      </w:r>
      <w:r>
        <w:rPr>
          <w:i/>
        </w:rPr>
        <w:t xml:space="preserve"> &lt;</w:t>
      </w:r>
      <w:r>
        <w:t xml:space="preserve"> 0,1 м/сут и </w:t>
      </w:r>
      <w:r>
        <w:t xml:space="preserve">при числе пластичности </w:t>
      </w:r>
      <w:r>
        <w:rPr>
          <w:i/>
          <w:sz w:val="24"/>
          <w:lang w:val="en-US"/>
        </w:rPr>
        <w:t>I</w:t>
      </w:r>
      <w:r>
        <w:rPr>
          <w:i/>
          <w:sz w:val="24"/>
          <w:vertAlign w:val="subscript"/>
          <w:lang w:val="en-US"/>
        </w:rPr>
        <w:t>p</w:t>
      </w:r>
      <w:r>
        <w:t xml:space="preserve"> </w:t>
      </w:r>
      <w:r>
        <w:sym w:font="Symbol" w:char="F0B3"/>
      </w:r>
      <w:r>
        <w:t xml:space="preserve"> 0,05 (при соответствующем обосновании </w:t>
      </w:r>
      <w:r>
        <w:rPr>
          <w:i/>
          <w:sz w:val="24"/>
          <w:lang w:val="en-US"/>
        </w:rPr>
        <w:t>I</w:t>
      </w:r>
      <w:r>
        <w:rPr>
          <w:i/>
          <w:sz w:val="24"/>
          <w:vertAlign w:val="subscript"/>
          <w:lang w:val="en-US"/>
        </w:rPr>
        <w:t>p</w:t>
      </w:r>
      <w:r>
        <w:t xml:space="preserve"> </w:t>
      </w:r>
      <w:r>
        <w:sym w:font="Symbol" w:char="F0B3"/>
      </w:r>
      <w:r>
        <w:t xml:space="preserve"> 0,03);</w:t>
      </w:r>
    </w:p>
    <w:p w:rsidR="00000000" w:rsidRDefault="004833F0">
      <w:pPr>
        <w:ind w:firstLine="284"/>
        <w:jc w:val="both"/>
      </w:pPr>
      <w:r>
        <w:t>б) допускается применять искусственную грунтовую смесь, соде</w:t>
      </w:r>
      <w:r>
        <w:t>р</w:t>
      </w:r>
      <w:r>
        <w:t>жащую глинистые, песчаные, дресвяные и крупнообломочные грунты. Состав грунтовой смеси следует определять по результатам исследов</w:t>
      </w:r>
      <w:r>
        <w:t>а</w:t>
      </w:r>
      <w:r>
        <w:t>ний и проверки его в производственных условиях на опытных отсыпках и выбирать на основании технико-экономического сравнения вариа</w:t>
      </w:r>
      <w:r>
        <w:t>н</w:t>
      </w:r>
      <w:r>
        <w:t>тов;</w:t>
      </w:r>
    </w:p>
    <w:p w:rsidR="00000000" w:rsidRDefault="004833F0">
      <w:pPr>
        <w:ind w:firstLine="284"/>
        <w:jc w:val="both"/>
      </w:pPr>
      <w:r>
        <w:t>в) для экранов и понуров плотин</w:t>
      </w:r>
      <w:r>
        <w:rPr>
          <w:lang w:val="en-US"/>
        </w:rPr>
        <w:t xml:space="preserve"> III</w:t>
      </w:r>
      <w:r>
        <w:t xml:space="preserve"> и</w:t>
      </w:r>
      <w:r>
        <w:rPr>
          <w:lang w:val="en-US"/>
        </w:rPr>
        <w:t xml:space="preserve"> IV</w:t>
      </w:r>
      <w:r>
        <w:t xml:space="preserve"> классов допускается прим</w:t>
      </w:r>
      <w:r>
        <w:t>е</w:t>
      </w:r>
      <w:r>
        <w:t>нять торф (с учетом указаний п. 1.5*), при</w:t>
      </w:r>
      <w:r>
        <w:t>чем необходимо предусматр</w:t>
      </w:r>
      <w:r>
        <w:t>и</w:t>
      </w:r>
      <w:r>
        <w:t>вать защитное покрытие из минеральных грунтов.</w:t>
      </w:r>
    </w:p>
    <w:p w:rsidR="00000000" w:rsidRDefault="004833F0">
      <w:pPr>
        <w:ind w:firstLine="284"/>
        <w:jc w:val="both"/>
      </w:pPr>
      <w:r>
        <w:t>В северной строительно-климатической зоне допускается примен</w:t>
      </w:r>
      <w:r>
        <w:t>е</w:t>
      </w:r>
      <w:r>
        <w:t>ние торфа в качестве материала для экранов и понуров плотин при соо</w:t>
      </w:r>
      <w:r>
        <w:t>т</w:t>
      </w:r>
      <w:r>
        <w:t>ве</w:t>
      </w:r>
      <w:r>
        <w:t>т</w:t>
      </w:r>
      <w:r>
        <w:t>ствующем обосновании;</w:t>
      </w:r>
    </w:p>
    <w:p w:rsidR="00000000" w:rsidRDefault="004833F0">
      <w:pPr>
        <w:ind w:firstLine="284"/>
        <w:jc w:val="both"/>
      </w:pPr>
      <w:r>
        <w:t>г) допускаемые величины засоленности грунтов, предназначенные к укладке в ядра и противофильтрационные призмы мерзлых плотин, сл</w:t>
      </w:r>
      <w:r>
        <w:t>е</w:t>
      </w:r>
      <w:r>
        <w:t>дует устанавливать по результатам теплотехнических расчетов и на о</w:t>
      </w:r>
      <w:r>
        <w:t>с</w:t>
      </w:r>
      <w:r>
        <w:t>новании технико-экономического сравнения вариа</w:t>
      </w:r>
      <w:r>
        <w:t>н</w:t>
      </w:r>
      <w:r>
        <w:t>тов.</w:t>
      </w:r>
    </w:p>
    <w:p w:rsidR="00000000" w:rsidRDefault="004833F0">
      <w:pPr>
        <w:ind w:firstLine="284"/>
        <w:jc w:val="both"/>
      </w:pPr>
      <w:r>
        <w:t>2.7*. Песчаные грунты (мелкозернистые</w:t>
      </w:r>
      <w:r>
        <w:t>, средней крупности и кру</w:t>
      </w:r>
      <w:r>
        <w:t>п</w:t>
      </w:r>
      <w:r>
        <w:t>ные) следует применять для однородных плотин и плотин с центральной или верховой противофильтрационной призмой, если обеспечивается фильтрационная прочность грунтов плотины, а величина фильтрацио</w:t>
      </w:r>
      <w:r>
        <w:t>н</w:t>
      </w:r>
      <w:r>
        <w:t>ного расхода воды через ее тело допустима по результатам водохозяйс</w:t>
      </w:r>
      <w:r>
        <w:t>т</w:t>
      </w:r>
      <w:r>
        <w:t>ве</w:t>
      </w:r>
      <w:r>
        <w:t>н</w:t>
      </w:r>
      <w:r>
        <w:t>ных и энергоэкономических расчетов.</w:t>
      </w:r>
    </w:p>
    <w:p w:rsidR="00000000" w:rsidRDefault="004833F0">
      <w:pPr>
        <w:ind w:firstLine="284"/>
        <w:jc w:val="both"/>
      </w:pPr>
      <w:r>
        <w:t>2.8*. Песчаные и крупнообломочные грунты при необходимой про</w:t>
      </w:r>
      <w:r>
        <w:t>ч</w:t>
      </w:r>
      <w:r>
        <w:t>ности, морозостойкости и водостойкости и при обеспечении сопряжения с противофильтрационным устройством и основанием допус</w:t>
      </w:r>
      <w:r>
        <w:t>кается пр</w:t>
      </w:r>
      <w:r>
        <w:t>и</w:t>
      </w:r>
      <w:r>
        <w:t>менять без ограничений для призм земляных насыпных плотин. Во</w:t>
      </w:r>
      <w:r>
        <w:t>з</w:t>
      </w:r>
      <w:r>
        <w:t>можность укладки этих грунтов в тело плотины определяется фильтр</w:t>
      </w:r>
      <w:r>
        <w:t>а</w:t>
      </w:r>
      <w:r>
        <w:t>ционным, термовлажностным и напряженным состоянием плотины.</w:t>
      </w:r>
    </w:p>
    <w:p w:rsidR="00000000" w:rsidRDefault="004833F0">
      <w:pPr>
        <w:spacing w:before="120" w:after="120"/>
        <w:ind w:firstLine="284"/>
        <w:jc w:val="center"/>
        <w:rPr>
          <w:b/>
        </w:rPr>
      </w:pPr>
      <w:r>
        <w:rPr>
          <w:b/>
        </w:rPr>
        <w:t>ОЧЕРТАНИЯ ОТКОСОВ И ГРЕБНЯ ПЛОТИНЫ</w:t>
      </w:r>
    </w:p>
    <w:p w:rsidR="00000000" w:rsidRDefault="004833F0">
      <w:pPr>
        <w:ind w:firstLine="284"/>
        <w:jc w:val="both"/>
      </w:pPr>
      <w:r>
        <w:t>2.9. Крутизну откосов плотины надлежит назначать исходя из усл</w:t>
      </w:r>
      <w:r>
        <w:t>о</w:t>
      </w:r>
      <w:r>
        <w:t>вия их устойчивости с учетом:</w:t>
      </w:r>
    </w:p>
    <w:p w:rsidR="00000000" w:rsidRDefault="004833F0">
      <w:pPr>
        <w:ind w:firstLine="284"/>
        <w:jc w:val="both"/>
      </w:pPr>
      <w:r>
        <w:t>а) физико-механических характеристик грунтов откосов и осн</w:t>
      </w:r>
      <w:r>
        <w:t>о</w:t>
      </w:r>
      <w:r>
        <w:t>вания;</w:t>
      </w:r>
    </w:p>
    <w:p w:rsidR="00000000" w:rsidRDefault="004833F0">
      <w:pPr>
        <w:ind w:firstLine="284"/>
        <w:jc w:val="both"/>
      </w:pPr>
      <w:r>
        <w:t>б) действующих на откосы сил: собственного веса, влияния воды (взвешивания, фильтрационных сил, капиллярного давления), с</w:t>
      </w:r>
      <w:r>
        <w:t>ейсм</w:t>
      </w:r>
      <w:r>
        <w:t>и</w:t>
      </w:r>
      <w:r>
        <w:t xml:space="preserve">ческих, динамических, внешних нагрузок на гребне и откосах и др.; </w:t>
      </w:r>
    </w:p>
    <w:p w:rsidR="00000000" w:rsidRDefault="004833F0">
      <w:pPr>
        <w:ind w:firstLine="284"/>
        <w:jc w:val="both"/>
      </w:pPr>
      <w:r>
        <w:t>в) высоты плотины;</w:t>
      </w:r>
    </w:p>
    <w:p w:rsidR="00000000" w:rsidRDefault="004833F0">
      <w:pPr>
        <w:ind w:firstLine="284"/>
        <w:jc w:val="both"/>
      </w:pPr>
      <w:r>
        <w:t>г) производства работ по возведению плотины и условий ее эксплу</w:t>
      </w:r>
      <w:r>
        <w:t>а</w:t>
      </w:r>
      <w:r>
        <w:t>тации.</w:t>
      </w:r>
    </w:p>
    <w:p w:rsidR="00000000" w:rsidRDefault="004833F0">
      <w:pPr>
        <w:ind w:firstLine="284"/>
        <w:jc w:val="both"/>
      </w:pPr>
      <w:r>
        <w:t>При предварительном назначении крутизны откосов допускается пользоваться аналогичными данными построенных сооружений с посл</w:t>
      </w:r>
      <w:r>
        <w:t>е</w:t>
      </w:r>
      <w:r>
        <w:t>ду</w:t>
      </w:r>
      <w:r>
        <w:t>ю</w:t>
      </w:r>
      <w:r>
        <w:t>щей проверкой расчетом устойчивости откосов.</w:t>
      </w:r>
    </w:p>
    <w:p w:rsidR="00000000" w:rsidRDefault="004833F0">
      <w:pPr>
        <w:ind w:firstLine="284"/>
        <w:jc w:val="both"/>
      </w:pPr>
      <w:r>
        <w:t>При наличии на верховом откосе плотины экрана, образованного м</w:t>
      </w:r>
      <w:r>
        <w:t>а</w:t>
      </w:r>
      <w:r>
        <w:t>териалом, имеющим более низкие значения и с по сравнению с соотве</w:t>
      </w:r>
      <w:r>
        <w:t>т</w:t>
      </w:r>
      <w:r>
        <w:t xml:space="preserve">ствующими характеристиками грунтов тела плотины, </w:t>
      </w:r>
      <w:r>
        <w:t>крутизну верхов</w:t>
      </w:r>
      <w:r>
        <w:t>о</w:t>
      </w:r>
      <w:r>
        <w:t>го откоса следует назначать с учетом не только возможности обрушения откоса в целом, но и сдвига экрана по контакту с телом плотины, а та</w:t>
      </w:r>
      <w:r>
        <w:t>к</w:t>
      </w:r>
      <w:r>
        <w:t>же сдвига защитного слоя по поверхности э</w:t>
      </w:r>
      <w:r>
        <w:t>к</w:t>
      </w:r>
      <w:r>
        <w:t>рана.</w:t>
      </w:r>
    </w:p>
    <w:p w:rsidR="00000000" w:rsidRDefault="004833F0">
      <w:pPr>
        <w:ind w:firstLine="284"/>
        <w:jc w:val="both"/>
      </w:pPr>
      <w:r>
        <w:t>2.10. На откосах плотин, как правило, следует предусматривать ус</w:t>
      </w:r>
      <w:r>
        <w:t>т</w:t>
      </w:r>
      <w:r>
        <w:t>ройство берм, определяя их число в зависимости от высоты плотины, условий производства работ, типов крепления откоса и его общей усто</w:t>
      </w:r>
      <w:r>
        <w:t>й</w:t>
      </w:r>
      <w:r>
        <w:t>чивости.</w:t>
      </w:r>
    </w:p>
    <w:p w:rsidR="00000000" w:rsidRDefault="004833F0">
      <w:pPr>
        <w:ind w:firstLine="284"/>
        <w:jc w:val="both"/>
      </w:pPr>
      <w:r>
        <w:t>Бермы следует предусматривать на верховом откосе у нижней гран</w:t>
      </w:r>
      <w:r>
        <w:t>и</w:t>
      </w:r>
      <w:r>
        <w:t>цы его крепления для создания необходим</w:t>
      </w:r>
      <w:r>
        <w:t>ого упора, на низовом откосе — для служебных проездов, сбора и отвода атмосферных вод, размещ</w:t>
      </w:r>
      <w:r>
        <w:t>е</w:t>
      </w:r>
      <w:r>
        <w:t>ния контрольно-измерительной аппаратуры (КИА).</w:t>
      </w:r>
    </w:p>
    <w:p w:rsidR="00000000" w:rsidRDefault="004833F0">
      <w:pPr>
        <w:ind w:firstLine="284"/>
        <w:jc w:val="both"/>
      </w:pPr>
      <w:r>
        <w:t>Устройство берм не должно вести к уположению откоса, определе</w:t>
      </w:r>
      <w:r>
        <w:t>н</w:t>
      </w:r>
      <w:r>
        <w:t>ного расчетом.</w:t>
      </w:r>
    </w:p>
    <w:p w:rsidR="00000000" w:rsidRDefault="004833F0">
      <w:pPr>
        <w:ind w:firstLine="284"/>
        <w:jc w:val="both"/>
      </w:pPr>
      <w:r>
        <w:t>2.11. 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000000" w:rsidRDefault="004833F0">
      <w:pPr>
        <w:ind w:firstLine="284"/>
        <w:jc w:val="both"/>
      </w:pPr>
      <w:r>
        <w:t>Ширину гребня плотины в местах сопряжения с другими сооруж</w:t>
      </w:r>
      <w:r>
        <w:t>е</w:t>
      </w:r>
      <w:r>
        <w:t>ниями или с берегами следует устанавливать в со</w:t>
      </w:r>
      <w:r>
        <w:t>ответствии с констру</w:t>
      </w:r>
      <w:r>
        <w:t>к</w:t>
      </w:r>
      <w:r>
        <w:t>цией сопряжения и необходимостью создания площадок.</w:t>
      </w:r>
    </w:p>
    <w:p w:rsidR="00000000" w:rsidRDefault="004833F0">
      <w:pPr>
        <w:ind w:firstLine="284"/>
        <w:jc w:val="both"/>
      </w:pPr>
      <w:r>
        <w:t>2.12*. Отметку гребня плотины следует назначать на основе расчета возвышения его над расчетным уровнем воды.</w:t>
      </w:r>
    </w:p>
    <w:p w:rsidR="00000000" w:rsidRDefault="004833F0">
      <w:pPr>
        <w:ind w:firstLine="284"/>
        <w:jc w:val="both"/>
      </w:pPr>
      <w:r>
        <w:t>Возвышение гребня плотины надлежит определять для двух случаев стояния уровня воды в верхнем бьефе:</w:t>
      </w:r>
    </w:p>
    <w:p w:rsidR="00000000" w:rsidRDefault="004833F0">
      <w:pPr>
        <w:ind w:firstLine="284"/>
        <w:jc w:val="both"/>
      </w:pPr>
      <w:r>
        <w:t>а) 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000000" w:rsidRDefault="004833F0">
      <w:pPr>
        <w:ind w:firstLine="284"/>
        <w:jc w:val="both"/>
      </w:pPr>
      <w:r>
        <w:t>б) при форсированном подпорном уровне (ФПУ), при пропуск</w:t>
      </w:r>
      <w:r>
        <w:t>е ма</w:t>
      </w:r>
      <w:r>
        <w:t>к</w:t>
      </w:r>
      <w:r>
        <w:t>симального паводка, относимого к особым сочетаниям нагрузок и во</w:t>
      </w:r>
      <w:r>
        <w:t>з</w:t>
      </w:r>
      <w:r>
        <w:t>действий. Возвышение гребня плотины</w:t>
      </w:r>
      <w:r>
        <w:rPr>
          <w:lang w:val="en-US"/>
        </w:rPr>
        <w:t xml:space="preserve"> </w:t>
      </w:r>
      <w:r>
        <w:rPr>
          <w:i/>
          <w:sz w:val="24"/>
          <w:lang w:val="en-US"/>
        </w:rPr>
        <w:t>h</w:t>
      </w:r>
      <w:r>
        <w:rPr>
          <w:i/>
          <w:sz w:val="24"/>
          <w:vertAlign w:val="subscript"/>
          <w:lang w:val="en-US"/>
        </w:rPr>
        <w:t>s</w:t>
      </w:r>
      <w:r>
        <w:rPr>
          <w:i/>
          <w:lang w:val="en-US"/>
        </w:rPr>
        <w:t>,</w:t>
      </w:r>
      <w:r>
        <w:t xml:space="preserve"> в обоих случаях определяется по формуле</w:t>
      </w:r>
    </w:p>
    <w:p w:rsidR="00000000" w:rsidRDefault="004833F0">
      <w:pPr>
        <w:spacing w:before="120" w:after="120"/>
        <w:ind w:firstLine="284"/>
        <w:jc w:val="right"/>
      </w:pPr>
      <w:r>
        <w:rPr>
          <w:i/>
          <w:sz w:val="24"/>
          <w:lang w:val="en-US"/>
        </w:rPr>
        <w:t>h</w:t>
      </w:r>
      <w:r>
        <w:rPr>
          <w:i/>
          <w:sz w:val="24"/>
          <w:vertAlign w:val="subscript"/>
          <w:lang w:val="en-US"/>
        </w:rPr>
        <w:t>s</w:t>
      </w:r>
      <w:r>
        <w:rPr>
          <w:i/>
          <w:sz w:val="24"/>
          <w:lang w:val="en-US"/>
        </w:rPr>
        <w:t xml:space="preserve"> =</w:t>
      </w:r>
      <w:r>
        <w:t xml:space="preserve"> </w:t>
      </w:r>
      <w:r>
        <w:sym w:font="Symbol" w:char="F044"/>
      </w:r>
      <w:r>
        <w:rPr>
          <w:i/>
          <w:sz w:val="24"/>
          <w:lang w:val="en-US"/>
        </w:rPr>
        <w:t xml:space="preserve"> h</w:t>
      </w:r>
      <w:r>
        <w:rPr>
          <w:i/>
          <w:sz w:val="24"/>
          <w:vertAlign w:val="subscript"/>
          <w:lang w:val="en-US"/>
        </w:rPr>
        <w:t>set</w:t>
      </w:r>
      <w:r>
        <w:rPr>
          <w:i/>
          <w:sz w:val="24"/>
          <w:lang w:val="en-US"/>
        </w:rPr>
        <w:t xml:space="preserve"> + h</w:t>
      </w:r>
      <w:r>
        <w:rPr>
          <w:i/>
          <w:sz w:val="24"/>
          <w:vertAlign w:val="subscript"/>
          <w:lang w:val="en-US"/>
        </w:rPr>
        <w:t xml:space="preserve">run 1% </w:t>
      </w:r>
      <w:r>
        <w:rPr>
          <w:i/>
          <w:sz w:val="24"/>
          <w:lang w:val="en-US"/>
        </w:rPr>
        <w:t xml:space="preserve">+ a, </w:t>
      </w:r>
      <w:r>
        <w:rPr>
          <w:i/>
          <w:sz w:val="24"/>
          <w:lang w:val="en-US"/>
        </w:rPr>
        <w:tab/>
      </w:r>
      <w:r>
        <w:rPr>
          <w:i/>
          <w:sz w:val="24"/>
          <w:lang w:val="en-US"/>
        </w:rPr>
        <w:tab/>
      </w:r>
      <w:r>
        <w:rPr>
          <w:i/>
          <w:sz w:val="24"/>
          <w:lang w:val="en-US"/>
        </w:rPr>
        <w:tab/>
      </w:r>
      <w:r>
        <w:t>(</w:t>
      </w:r>
      <w:r>
        <w:rPr>
          <w:lang w:val="en-US"/>
        </w:rPr>
        <w:t>1)</w:t>
      </w:r>
    </w:p>
    <w:p w:rsidR="00000000" w:rsidRDefault="004833F0">
      <w:pPr>
        <w:ind w:left="1134" w:hanging="1134"/>
        <w:jc w:val="both"/>
      </w:pPr>
      <w:r>
        <w:t xml:space="preserve">где </w:t>
      </w:r>
      <w:r>
        <w:sym w:font="Symbol" w:char="F044"/>
      </w:r>
      <w:r>
        <w:rPr>
          <w:i/>
          <w:sz w:val="24"/>
          <w:lang w:val="en-US"/>
        </w:rPr>
        <w:t xml:space="preserve"> h</w:t>
      </w:r>
      <w:r>
        <w:rPr>
          <w:i/>
          <w:sz w:val="24"/>
          <w:vertAlign w:val="subscript"/>
          <w:lang w:val="en-US"/>
        </w:rPr>
        <w:t>set</w:t>
      </w:r>
      <w:r>
        <w:rPr>
          <w:i/>
          <w:sz w:val="24"/>
          <w:lang w:val="en-US"/>
        </w:rPr>
        <w:t xml:space="preserve"> </w:t>
      </w:r>
      <w:r>
        <w:rPr>
          <w:i/>
        </w:rPr>
        <w:t>—</w:t>
      </w:r>
      <w:r>
        <w:t xml:space="preserve"> ветровой нагон воды в верхнем</w:t>
      </w:r>
      <w:r>
        <w:rPr>
          <w:lang w:val="en-US"/>
        </w:rPr>
        <w:t xml:space="preserve"> </w:t>
      </w:r>
      <w:r>
        <w:t>бьефе;</w:t>
      </w:r>
    </w:p>
    <w:p w:rsidR="00000000" w:rsidRDefault="004833F0">
      <w:pPr>
        <w:ind w:left="1134" w:hanging="850"/>
        <w:jc w:val="both"/>
        <w:rPr>
          <w:lang w:val="en-US"/>
        </w:rPr>
      </w:pPr>
      <w:r>
        <w:rPr>
          <w:i/>
          <w:sz w:val="24"/>
          <w:lang w:val="en-US"/>
        </w:rPr>
        <w:t>h</w:t>
      </w:r>
      <w:r>
        <w:rPr>
          <w:i/>
          <w:sz w:val="24"/>
          <w:vertAlign w:val="subscript"/>
          <w:lang w:val="en-US"/>
        </w:rPr>
        <w:t xml:space="preserve">run 1% </w:t>
      </w:r>
      <w:r>
        <w:rPr>
          <w:i/>
          <w:sz w:val="24"/>
          <w:lang w:val="en-US"/>
        </w:rPr>
        <w:t xml:space="preserve"> </w:t>
      </w:r>
      <w:r>
        <w:t xml:space="preserve">— высота наката ветровых волн обеспеченностью 1 %; </w:t>
      </w:r>
    </w:p>
    <w:p w:rsidR="00000000" w:rsidRDefault="004833F0">
      <w:pPr>
        <w:ind w:left="1134" w:hanging="425"/>
        <w:jc w:val="both"/>
        <w:rPr>
          <w:lang w:val="en-US"/>
        </w:rPr>
      </w:pPr>
      <w:r>
        <w:rPr>
          <w:i/>
          <w:sz w:val="24"/>
        </w:rPr>
        <w:t>а</w:t>
      </w:r>
      <w:r>
        <w:t xml:space="preserve"> — запас возвышения гребня плотины. </w:t>
      </w:r>
    </w:p>
    <w:p w:rsidR="00000000" w:rsidRDefault="004833F0">
      <w:pPr>
        <w:ind w:firstLine="284"/>
        <w:jc w:val="both"/>
      </w:pPr>
      <w:r>
        <w:t>При определении первых двух слагаемых формулы (1) следует пр</w:t>
      </w:r>
      <w:r>
        <w:t>и</w:t>
      </w:r>
      <w:r>
        <w:t>нимать обеспеченности скорости ветра для расчета элементов волн, н</w:t>
      </w:r>
      <w:r>
        <w:t>а</w:t>
      </w:r>
      <w:r>
        <w:t>ката и нагона при основном сочетании нагрузок и воз</w:t>
      </w:r>
      <w:r>
        <w:t>действий (при НПУ) по СНиП 2.06.04-82* при особом сочетании нагрузок и воздейс</w:t>
      </w:r>
      <w:r>
        <w:t>т</w:t>
      </w:r>
      <w:r>
        <w:t xml:space="preserve">вий (при ФПУ) эти обеспеченности следует принимать для сооружений </w:t>
      </w:r>
      <w:r>
        <w:rPr>
          <w:lang w:val="en-US"/>
        </w:rPr>
        <w:t xml:space="preserve">I </w:t>
      </w:r>
      <w:r>
        <w:t>—</w:t>
      </w:r>
      <w:r>
        <w:rPr>
          <w:lang w:val="en-US"/>
        </w:rPr>
        <w:t xml:space="preserve"> </w:t>
      </w:r>
      <w:r>
        <w:t xml:space="preserve">II классов 20 %, для </w:t>
      </w:r>
      <w:r>
        <w:rPr>
          <w:lang w:val="en-US"/>
        </w:rPr>
        <w:t>III</w:t>
      </w:r>
      <w:r>
        <w:t xml:space="preserve"> класса — 30 %, для IV класса — 50%. Запас а для всех классов плотин следует принимать не менее 0,5 м.</w:t>
      </w:r>
    </w:p>
    <w:p w:rsidR="00000000" w:rsidRDefault="004833F0">
      <w:pPr>
        <w:ind w:firstLine="284"/>
        <w:jc w:val="both"/>
      </w:pPr>
      <w:r>
        <w:t>Из двух полученных результатов расчета выбирают более высокую отметку гребня.</w:t>
      </w:r>
    </w:p>
    <w:p w:rsidR="00000000" w:rsidRDefault="004833F0">
      <w:pPr>
        <w:ind w:firstLine="284"/>
        <w:jc w:val="both"/>
      </w:pPr>
      <w:r>
        <w:t>При возведении плотины в сейсмических районах отметку гребня следует назначать с учетом высоты гравитационной волны, возника</w:t>
      </w:r>
      <w:r>
        <w:t>ю</w:t>
      </w:r>
      <w:r>
        <w:t>щей в водохранилище в случае обра</w:t>
      </w:r>
      <w:r>
        <w:t>зования в нем сейсмотектонических деформаций при землетрясении, определяемой в соответствии с треб</w:t>
      </w:r>
      <w:r>
        <w:t>о</w:t>
      </w:r>
      <w:r>
        <w:t xml:space="preserve">ваниями СНиП </w:t>
      </w:r>
      <w:r>
        <w:rPr>
          <w:lang w:val="en-US"/>
        </w:rPr>
        <w:t>II</w:t>
      </w:r>
      <w:r>
        <w:t>-7-81*.</w:t>
      </w:r>
    </w:p>
    <w:p w:rsidR="00000000" w:rsidRDefault="004833F0">
      <w:pPr>
        <w:ind w:firstLine="284"/>
        <w:jc w:val="both"/>
      </w:pPr>
      <w:r>
        <w:t>Отметку гребня плотины проектируют с учетом строительного под</w:t>
      </w:r>
      <w:r>
        <w:t>ъ</w:t>
      </w:r>
      <w:r>
        <w:t>ема, назначаемого сверх определенного по</w:t>
      </w:r>
      <w:r>
        <w:rPr>
          <w:lang w:val="en-US"/>
        </w:rPr>
        <w:t xml:space="preserve"> </w:t>
      </w:r>
      <w:r>
        <w:t>п.2.12* возвышения</w:t>
      </w:r>
      <w:r>
        <w:rPr>
          <w:lang w:val="en-US"/>
        </w:rPr>
        <w:t xml:space="preserve"> </w:t>
      </w:r>
      <w:r>
        <w:rPr>
          <w:i/>
          <w:sz w:val="24"/>
          <w:lang w:val="en-US"/>
        </w:rPr>
        <w:t>h</w:t>
      </w:r>
      <w:r>
        <w:rPr>
          <w:i/>
          <w:sz w:val="24"/>
          <w:vertAlign w:val="subscript"/>
          <w:lang w:val="en-US"/>
        </w:rPr>
        <w:t>s</w:t>
      </w:r>
      <w:r>
        <w:rPr>
          <w:i/>
          <w:lang w:val="en-US"/>
        </w:rPr>
        <w:t>.</w:t>
      </w:r>
      <w:r>
        <w:t xml:space="preserve"> В</w:t>
      </w:r>
      <w:r>
        <w:t>е</w:t>
      </w:r>
      <w:r>
        <w:t>личину строительного подъема определяют по прогнозируемой осадке гребня согласно пп. 5.16* и 5.17</w:t>
      </w:r>
      <w:r>
        <w:rPr>
          <w:lang w:val="en-US"/>
        </w:rPr>
        <w:t>*</w:t>
      </w:r>
      <w:r>
        <w:t>.</w:t>
      </w:r>
    </w:p>
    <w:p w:rsidR="00000000" w:rsidRDefault="004833F0">
      <w:pPr>
        <w:ind w:firstLine="284"/>
        <w:jc w:val="both"/>
        <w:rPr>
          <w:lang w:val="en-US"/>
        </w:rPr>
      </w:pPr>
      <w:r>
        <w:t>2.13. При наличии на гребне плотины сплошного парапета, рассч</w:t>
      </w:r>
      <w:r>
        <w:t>и</w:t>
      </w:r>
      <w:r>
        <w:t>танного на воздействие волн, возвышение его верха над уровнем вер</w:t>
      </w:r>
      <w:r>
        <w:t>х</w:t>
      </w:r>
      <w:r>
        <w:t>него бьефа надлежит принимать не н</w:t>
      </w:r>
      <w:r>
        <w:t>иже значений, полученных, по формуле (1). Возвышение гребня плотины в этом случае назначают на 0,3 м над НПУ или на отметке ФПУ, причем принимают высшую из них.</w:t>
      </w:r>
    </w:p>
    <w:p w:rsidR="00000000" w:rsidRDefault="004833F0">
      <w:pPr>
        <w:ind w:firstLine="284"/>
        <w:jc w:val="both"/>
      </w:pPr>
      <w:r>
        <w:t>2.14*. При расположении автодороги на гребне плотины ограждения и направляющие устройства следует выполнять в соответствии с треб</w:t>
      </w:r>
      <w:r>
        <w:t>о</w:t>
      </w:r>
      <w:r>
        <w:t>ваниями ГОСТ 23457—86.</w:t>
      </w:r>
    </w:p>
    <w:p w:rsidR="00000000" w:rsidRDefault="004833F0">
      <w:pPr>
        <w:ind w:firstLine="284"/>
        <w:jc w:val="both"/>
      </w:pPr>
      <w:r>
        <w:t>2.15. В случае, если гребень плотины или ее откосы сложены из гл</w:t>
      </w:r>
      <w:r>
        <w:t>и</w:t>
      </w:r>
      <w:r>
        <w:t>нистых грунтов, следует предусматривать их защиту от сезонного пр</w:t>
      </w:r>
      <w:r>
        <w:t>о</w:t>
      </w:r>
      <w:r>
        <w:t>мерзания слоем песчаного, гравийного или щебенистого грунта. Толщ</w:t>
      </w:r>
      <w:r>
        <w:t>и</w:t>
      </w:r>
      <w:r>
        <w:t>н</w:t>
      </w:r>
      <w:r>
        <w:t>у защитного слоя следует назначать в соответствии с теплотехническ</w:t>
      </w:r>
      <w:r>
        <w:t>и</w:t>
      </w:r>
      <w:r>
        <w:t>ми расчетами. При соответствующем обосновании допускается не пр</w:t>
      </w:r>
      <w:r>
        <w:t>е</w:t>
      </w:r>
      <w:r>
        <w:t>дусматр</w:t>
      </w:r>
      <w:r>
        <w:t>и</w:t>
      </w:r>
      <w:r>
        <w:t>вать устройство защитного слоя.</w:t>
      </w:r>
    </w:p>
    <w:p w:rsidR="00000000" w:rsidRDefault="004833F0">
      <w:pPr>
        <w:spacing w:before="120" w:after="120"/>
        <w:ind w:firstLine="284"/>
        <w:jc w:val="center"/>
      </w:pPr>
      <w:r>
        <w:t>КРЕПЛЕНИЕ ОТКОСОВ</w:t>
      </w:r>
    </w:p>
    <w:p w:rsidR="00000000" w:rsidRDefault="004833F0">
      <w:pPr>
        <w:ind w:firstLine="284"/>
        <w:jc w:val="both"/>
      </w:pPr>
      <w:r>
        <w:t>2.16. Откосы земляных насыпных плотин следует защищать спец</w:t>
      </w:r>
      <w:r>
        <w:t>и</w:t>
      </w:r>
      <w:r>
        <w:t>альными креплениями, рассчитанными на воздействие волн, льда, теч</w:t>
      </w:r>
      <w:r>
        <w:t>е</w:t>
      </w:r>
      <w:r>
        <w:t>ний воды, изменения уровня воды, атмосферных осадков, ветра и пр</w:t>
      </w:r>
      <w:r>
        <w:t>о</w:t>
      </w:r>
      <w:r>
        <w:t>чих климатических и других разрушающих откос факторов (проникновения землеройных животных, пучения глинистого грунта в зимний период</w:t>
      </w:r>
      <w:r>
        <w:t xml:space="preserve"> и др.).</w:t>
      </w:r>
    </w:p>
    <w:p w:rsidR="00000000" w:rsidRDefault="004833F0">
      <w:pPr>
        <w:ind w:firstLine="284"/>
        <w:jc w:val="both"/>
        <w:rPr>
          <w:lang w:val="en-US"/>
        </w:rPr>
      </w:pPr>
      <w:r>
        <w:t xml:space="preserve">2.17. Для защиты верхового откоса, как правило, следует применять следующие виды креплений: </w:t>
      </w:r>
    </w:p>
    <w:p w:rsidR="00000000" w:rsidRDefault="004833F0">
      <w:pPr>
        <w:ind w:firstLine="284"/>
        <w:jc w:val="both"/>
        <w:rPr>
          <w:lang w:val="en-US"/>
        </w:rPr>
      </w:pPr>
      <w:r>
        <w:t xml:space="preserve">а) каменные (насыпные); </w:t>
      </w:r>
    </w:p>
    <w:p w:rsidR="00000000" w:rsidRDefault="004833F0">
      <w:pPr>
        <w:ind w:firstLine="284"/>
        <w:jc w:val="both"/>
        <w:rPr>
          <w:lang w:val="en-US"/>
        </w:rPr>
      </w:pPr>
      <w:r>
        <w:t xml:space="preserve">б) бетонные монолитные, железобетонные сборные и монолитные с обычной и предварительно напряженной арматурой; </w:t>
      </w:r>
    </w:p>
    <w:p w:rsidR="00000000" w:rsidRDefault="004833F0">
      <w:pPr>
        <w:ind w:firstLine="284"/>
        <w:jc w:val="both"/>
        <w:rPr>
          <w:lang w:val="en-US"/>
        </w:rPr>
      </w:pPr>
      <w:r>
        <w:t>в) асфальт</w:t>
      </w:r>
      <w:r>
        <w:t>о</w:t>
      </w:r>
      <w:r>
        <w:t xml:space="preserve">бетонные; </w:t>
      </w:r>
    </w:p>
    <w:p w:rsidR="00000000" w:rsidRDefault="004833F0">
      <w:pPr>
        <w:ind w:firstLine="284"/>
        <w:jc w:val="both"/>
      </w:pPr>
      <w:r>
        <w:t>г) биологические.</w:t>
      </w:r>
    </w:p>
    <w:p w:rsidR="00000000" w:rsidRDefault="004833F0">
      <w:pPr>
        <w:ind w:firstLine="284"/>
        <w:jc w:val="both"/>
      </w:pPr>
      <w:r>
        <w:t>При наличии данных, обоснованных исследованиями или опытом строительства и эксплуатации плотин, допускается применять и другие виды креплений верховых откосов, например,</w:t>
      </w:r>
      <w:r>
        <w:rPr>
          <w:lang w:val="en-US"/>
        </w:rPr>
        <w:t xml:space="preserve"> </w:t>
      </w:r>
      <w:r>
        <w:t>гравийно-галечниковые, грунтоцементные и др.</w:t>
      </w:r>
    </w:p>
    <w:p w:rsidR="00000000" w:rsidRDefault="004833F0">
      <w:pPr>
        <w:ind w:firstLine="284"/>
        <w:jc w:val="both"/>
      </w:pPr>
      <w:r>
        <w:t>2.18. Вид крепления</w:t>
      </w:r>
      <w:r>
        <w:t xml:space="preserve"> следует устанавливать исходя из технико-экономической оценки вариантов с учетом максимального использов</w:t>
      </w:r>
      <w:r>
        <w:t>а</w:t>
      </w:r>
      <w:r>
        <w:t>ния средств механизации и местных материалов, характера грунта тела плотины и основания, агрессивности воды, долговечности крепления в условиях эксплуатации, архитектурных требований.</w:t>
      </w:r>
    </w:p>
    <w:p w:rsidR="00000000" w:rsidRDefault="004833F0">
      <w:pPr>
        <w:ind w:firstLine="284"/>
        <w:jc w:val="both"/>
      </w:pPr>
      <w:r>
        <w:t>2.19. Крепление верхового откоса плотины делится на основное, ра</w:t>
      </w:r>
      <w:r>
        <w:t>с</w:t>
      </w:r>
      <w:r>
        <w:t>положенное в зоне максимальных волновых и ледовых воздействий, возникающих в эксплуатационный период, и облегченное — ниже о</w:t>
      </w:r>
      <w:r>
        <w:t>с</w:t>
      </w:r>
      <w:r>
        <w:t>новного крепления.</w:t>
      </w:r>
    </w:p>
    <w:p w:rsidR="00000000" w:rsidRDefault="004833F0">
      <w:pPr>
        <w:ind w:firstLine="284"/>
        <w:jc w:val="both"/>
      </w:pPr>
      <w:r>
        <w:t>Верхней границ</w:t>
      </w:r>
      <w:r>
        <w:t>ей основного крепления, как правило, следует сч</w:t>
      </w:r>
      <w:r>
        <w:t>и</w:t>
      </w:r>
      <w:r>
        <w:t>тать отметку гребня плотины.</w:t>
      </w:r>
    </w:p>
    <w:p w:rsidR="00000000" w:rsidRDefault="004833F0">
      <w:pPr>
        <w:ind w:firstLine="284"/>
        <w:jc w:val="both"/>
      </w:pPr>
      <w:r>
        <w:t>В случае значительного возвышения гребня над расчетным уровнем воды основное крепление следует заканчивать ниже гребня на отметке высоты наката</w:t>
      </w:r>
      <w:r>
        <w:rPr>
          <w:lang w:val="en-US"/>
        </w:rPr>
        <w:t xml:space="preserve"> </w:t>
      </w:r>
      <w:r>
        <w:rPr>
          <w:i/>
          <w:sz w:val="24"/>
          <w:lang w:val="en-US"/>
        </w:rPr>
        <w:t>h</w:t>
      </w:r>
      <w:r>
        <w:rPr>
          <w:i/>
          <w:sz w:val="24"/>
          <w:vertAlign w:val="subscript"/>
          <w:lang w:val="en-US"/>
        </w:rPr>
        <w:t>run</w:t>
      </w:r>
      <w:r>
        <w:rPr>
          <w:i/>
          <w:sz w:val="24"/>
          <w:lang w:val="en-US"/>
        </w:rPr>
        <w:t>;</w:t>
      </w:r>
      <w:r>
        <w:t xml:space="preserve"> далее до гребня доводят облегченное крепление.</w:t>
      </w:r>
    </w:p>
    <w:p w:rsidR="00000000" w:rsidRDefault="004833F0">
      <w:pPr>
        <w:ind w:firstLine="284"/>
        <w:jc w:val="both"/>
      </w:pPr>
      <w:r>
        <w:t>2.20. Нижнюю границу основного крепления следует назначать, сч</w:t>
      </w:r>
      <w:r>
        <w:t>и</w:t>
      </w:r>
      <w:r>
        <w:t>тая от минимального уровня сработки водохранилища на глуб</w:t>
      </w:r>
      <w:r>
        <w:t>и</w:t>
      </w:r>
      <w:r>
        <w:t>не</w:t>
      </w:r>
    </w:p>
    <w:p w:rsidR="00000000" w:rsidRDefault="004833F0">
      <w:pPr>
        <w:spacing w:before="120" w:after="120"/>
        <w:ind w:firstLine="284"/>
        <w:jc w:val="right"/>
        <w:rPr>
          <w:i/>
        </w:rPr>
      </w:pPr>
      <w:r>
        <w:rPr>
          <w:i/>
          <w:sz w:val="24"/>
          <w:lang w:val="en-US"/>
        </w:rPr>
        <w:t xml:space="preserve">h = </w:t>
      </w:r>
      <w:r>
        <w:rPr>
          <w:i/>
          <w:sz w:val="24"/>
          <w:lang w:val="en-US"/>
        </w:rPr>
        <w:t>2h</w:t>
      </w:r>
      <w:r>
        <w:rPr>
          <w:i/>
          <w:sz w:val="24"/>
          <w:vertAlign w:val="subscript"/>
          <w:lang w:val="en-US"/>
        </w:rPr>
        <w:t>1%</w:t>
      </w:r>
      <w:r>
        <w:rPr>
          <w:i/>
          <w:sz w:val="24"/>
          <w:lang w:val="en-US"/>
        </w:rPr>
        <w:t>.</w:t>
      </w:r>
      <w:r>
        <w:rPr>
          <w:i/>
        </w:rPr>
        <w:t xml:space="preserve"> </w:t>
      </w:r>
      <w:r>
        <w:t>(2</w:t>
      </w:r>
      <w:r>
        <w:rPr>
          <w:lang w:val="en-US"/>
        </w:rPr>
        <w:t>)</w:t>
      </w:r>
      <w:r>
        <w:rPr>
          <w:lang w:val="en-US"/>
        </w:rPr>
        <w:tab/>
      </w:r>
      <w:r>
        <w:rPr>
          <w:lang w:val="en-US"/>
        </w:rPr>
        <w:tab/>
      </w:r>
      <w:r>
        <w:rPr>
          <w:lang w:val="en-US"/>
        </w:rPr>
        <w:tab/>
      </w:r>
    </w:p>
    <w:p w:rsidR="00000000" w:rsidRDefault="004833F0">
      <w:pPr>
        <w:ind w:firstLine="284"/>
        <w:jc w:val="both"/>
      </w:pPr>
      <w:r>
        <w:t>При этом нижняя граница основного крепления должна быть ниже минимального уровня сработки водохра</w:t>
      </w:r>
      <w:r>
        <w:t>нилища не менее чем на 1,5</w:t>
      </w:r>
      <w:r>
        <w:rPr>
          <w:i/>
          <w:sz w:val="24"/>
          <w:lang w:val="en-US"/>
        </w:rPr>
        <w:t>t</w:t>
      </w:r>
      <w:r>
        <w:t>, где</w:t>
      </w:r>
      <w:r>
        <w:rPr>
          <w:lang w:val="en-US"/>
        </w:rPr>
        <w:t xml:space="preserve"> </w:t>
      </w:r>
      <w:r>
        <w:rPr>
          <w:i/>
          <w:sz w:val="24"/>
          <w:lang w:val="en-US"/>
        </w:rPr>
        <w:t>t</w:t>
      </w:r>
      <w:r>
        <w:t xml:space="preserve"> — расчетная толщина ледяного покрова.</w:t>
      </w:r>
    </w:p>
    <w:p w:rsidR="00000000" w:rsidRDefault="004833F0">
      <w:pPr>
        <w:ind w:firstLine="284"/>
        <w:jc w:val="both"/>
      </w:pPr>
      <w:r>
        <w:rPr>
          <w:spacing w:val="42"/>
        </w:rPr>
        <w:t>Примечание</w:t>
      </w:r>
      <w:r>
        <w:t>. Облегченное крепление должно защищать откос от повреждений при воздействии льда, волн и течений не только в пр</w:t>
      </w:r>
      <w:r>
        <w:t>о</w:t>
      </w:r>
      <w:r>
        <w:t>цессе нормальной эксплуатации сооружений, но и в периоды наполн</w:t>
      </w:r>
      <w:r>
        <w:t>е</w:t>
      </w:r>
      <w:r>
        <w:t>ния и опорожнения водохранилища. Облегченное крепление должно сопрягаться с основанием плотины или с бермой, например, устройс</w:t>
      </w:r>
      <w:r>
        <w:t>т</w:t>
      </w:r>
      <w:r>
        <w:t>вом упора из камня или бетона. В случае устройства крепления дна п</w:t>
      </w:r>
      <w:r>
        <w:t>е</w:t>
      </w:r>
      <w:r>
        <w:t>ред сооружением крепление откоса плотины должно быть сопря</w:t>
      </w:r>
      <w:r>
        <w:t>жено с ним.</w:t>
      </w:r>
    </w:p>
    <w:p w:rsidR="00000000" w:rsidRDefault="004833F0">
      <w:pPr>
        <w:ind w:firstLine="284"/>
        <w:jc w:val="both"/>
      </w:pPr>
      <w:r>
        <w:t>2.21. При сопряжении основного и облегченного креплений необх</w:t>
      </w:r>
      <w:r>
        <w:t>о</w:t>
      </w:r>
      <w:r>
        <w:t>димо предусматривать конструктивные меры, например, устройство в виде упора из камня или бетона. Размеры упора следует назначать в зависимости от крутизны откоса, а также коэффициента трения крепл</w:t>
      </w:r>
      <w:r>
        <w:t>е</w:t>
      </w:r>
      <w:r>
        <w:t>ния и упора по грунту откоса.</w:t>
      </w:r>
    </w:p>
    <w:p w:rsidR="00000000" w:rsidRDefault="004833F0">
      <w:pPr>
        <w:ind w:firstLine="284"/>
        <w:jc w:val="both"/>
      </w:pPr>
      <w:r>
        <w:t>2.22. Для крепления откосов каменной наброской следует применять, как правило, несортированный камень (горную массу).</w:t>
      </w:r>
    </w:p>
    <w:p w:rsidR="00000000" w:rsidRDefault="004833F0">
      <w:pPr>
        <w:ind w:firstLine="284"/>
        <w:jc w:val="both"/>
      </w:pPr>
      <w:r>
        <w:t>2.23*. Необходимые массу и размеры отдельных камней в наброске крепления откосов, число камне</w:t>
      </w:r>
      <w:r>
        <w:t>й размером менее расчетного, а также толщину наброски следует определять расчетом в соответствии с треб</w:t>
      </w:r>
      <w:r>
        <w:t>о</w:t>
      </w:r>
      <w:r>
        <w:t>ваниями СНиП 2.06.04-82*.</w:t>
      </w:r>
    </w:p>
    <w:p w:rsidR="00000000" w:rsidRDefault="004833F0">
      <w:pPr>
        <w:ind w:firstLine="284"/>
        <w:jc w:val="both"/>
      </w:pPr>
      <w:r>
        <w:t>2.24. Толщину каменной наброски следует принимать с учетом во</w:t>
      </w:r>
      <w:r>
        <w:t>з</w:t>
      </w:r>
      <w:r>
        <w:t>можности частичного выноса мелких частиц из наброски при волновом воздействии, подвижки крупных камней, уплотнения материала крепл</w:t>
      </w:r>
      <w:r>
        <w:t>е</w:t>
      </w:r>
      <w:r>
        <w:t>ния, а также опыта эксплуатации аналогичных креплений, но не менее 3</w:t>
      </w:r>
      <w:r>
        <w:rPr>
          <w:i/>
          <w:sz w:val="24"/>
          <w:lang w:val="en-US"/>
        </w:rPr>
        <w:t>d</w:t>
      </w:r>
      <w:r>
        <w:rPr>
          <w:i/>
          <w:sz w:val="24"/>
          <w:vertAlign w:val="subscript"/>
          <w:lang w:val="en-US"/>
        </w:rPr>
        <w:t>s,85</w:t>
      </w:r>
      <w:r>
        <w:rPr>
          <w:i/>
        </w:rPr>
        <w:t>,</w:t>
      </w:r>
      <w:r>
        <w:rPr>
          <w:lang w:val="en-US"/>
        </w:rPr>
        <w:t xml:space="preserve"> </w:t>
      </w:r>
      <w:r>
        <w:t>где</w:t>
      </w:r>
      <w:r>
        <w:rPr>
          <w:lang w:val="en-US"/>
        </w:rPr>
        <w:t xml:space="preserve"> </w:t>
      </w:r>
      <w:r>
        <w:rPr>
          <w:i/>
          <w:sz w:val="24"/>
          <w:lang w:val="en-US"/>
        </w:rPr>
        <w:t>d</w:t>
      </w:r>
      <w:r>
        <w:rPr>
          <w:i/>
          <w:sz w:val="24"/>
          <w:vertAlign w:val="subscript"/>
          <w:lang w:val="en-US"/>
        </w:rPr>
        <w:t>s,85</w:t>
      </w:r>
      <w:r>
        <w:rPr>
          <w:i/>
          <w:sz w:val="24"/>
          <w:lang w:val="en-US"/>
        </w:rPr>
        <w:t xml:space="preserve"> </w:t>
      </w:r>
      <w:r>
        <w:rPr>
          <w:lang w:val="en-US"/>
        </w:rPr>
        <w:t>—</w:t>
      </w:r>
      <w:r>
        <w:t xml:space="preserve"> диаметр камня, масса которого вместе с массой более мелких фракций составляет 85 % массы всей каменной</w:t>
      </w:r>
      <w:r>
        <w:t xml:space="preserve"> наброски кре</w:t>
      </w:r>
      <w:r>
        <w:t>п</w:t>
      </w:r>
      <w:r>
        <w:t>ления.</w:t>
      </w:r>
    </w:p>
    <w:p w:rsidR="00000000" w:rsidRDefault="004833F0">
      <w:pPr>
        <w:ind w:firstLine="284"/>
        <w:jc w:val="both"/>
      </w:pPr>
      <w:r>
        <w:t>2.25. Каменные материалы для крепления откосов следует применять из изверженных, осадочных и метаморфических пород, обладающих необходимой прочностью, морозостойкостью и водостойк</w:t>
      </w:r>
      <w:r>
        <w:t>о</w:t>
      </w:r>
      <w:r>
        <w:t>стью.</w:t>
      </w:r>
    </w:p>
    <w:p w:rsidR="00000000" w:rsidRDefault="004833F0">
      <w:pPr>
        <w:ind w:firstLine="284"/>
        <w:jc w:val="both"/>
      </w:pPr>
      <w:r>
        <w:t>2.2</w:t>
      </w:r>
      <w:r>
        <w:rPr>
          <w:lang w:val="en-US"/>
        </w:rPr>
        <w:t>6</w:t>
      </w:r>
      <w:r>
        <w:t>. Монолитные железобетонные крепления откосов следует прое</w:t>
      </w:r>
      <w:r>
        <w:t>к</w:t>
      </w:r>
      <w:r>
        <w:t>тировать, как правило, в виде секций размером не более 45х45 м ка</w:t>
      </w:r>
      <w:r>
        <w:t>ж</w:t>
      </w:r>
      <w:r>
        <w:t>дая, разделенных между собой температурными поперечными и осадо</w:t>
      </w:r>
      <w:r>
        <w:t>ч</w:t>
      </w:r>
      <w:r>
        <w:t>ными продольными швами. Секции крепления следует проектировать состо</w:t>
      </w:r>
      <w:r>
        <w:t>я</w:t>
      </w:r>
      <w:r>
        <w:t>щими из отдельных плит.</w:t>
      </w:r>
    </w:p>
    <w:p w:rsidR="00000000" w:rsidRDefault="004833F0">
      <w:pPr>
        <w:ind w:firstLine="284"/>
        <w:jc w:val="both"/>
      </w:pPr>
      <w:r>
        <w:t>Плиты, как правило,</w:t>
      </w:r>
      <w:r>
        <w:t xml:space="preserve"> следует принимать прямоугольной формы с с</w:t>
      </w:r>
      <w:r>
        <w:t>о</w:t>
      </w:r>
      <w:r>
        <w:t xml:space="preserve">отношением сторон 1 </w:t>
      </w:r>
      <w:r>
        <w:sym w:font="Symbol" w:char="F0A3"/>
      </w:r>
      <w:r>
        <w:t xml:space="preserve"> </w:t>
      </w:r>
      <w:r>
        <w:rPr>
          <w:position w:val="-28"/>
        </w:rPr>
        <w:object w:dxaOrig="320" w:dyaOrig="680">
          <v:shape id="_x0000_i1028" type="#_x0000_t75" style="width:15.75pt;height:33.75pt" o:ole="">
            <v:imagedata r:id="rId9" o:title=""/>
          </v:shape>
          <o:OLEObject Type="Embed" ProgID="Equation.2" ShapeID="_x0000_i1028" DrawAspect="Content" ObjectID="_1427226762" r:id="rId10"/>
        </w:object>
      </w:r>
      <w:r>
        <w:t xml:space="preserve"> </w:t>
      </w:r>
      <w:r>
        <w:sym w:font="Symbol" w:char="F0A3"/>
      </w:r>
      <w:r>
        <w:t xml:space="preserve"> 2, где</w:t>
      </w:r>
      <w:r>
        <w:rPr>
          <w:lang w:val="en-US"/>
        </w:rPr>
        <w:t xml:space="preserve"> </w:t>
      </w:r>
      <w:r>
        <w:rPr>
          <w:i/>
          <w:sz w:val="24"/>
          <w:lang w:val="en-US"/>
        </w:rPr>
        <w:t>b</w:t>
      </w:r>
      <w:r>
        <w:rPr>
          <w:i/>
          <w:sz w:val="24"/>
          <w:vertAlign w:val="subscript"/>
          <w:lang w:val="en-US"/>
        </w:rPr>
        <w:t>sl</w:t>
      </w:r>
      <w:r>
        <w:rPr>
          <w:i/>
          <w:lang w:val="en-US"/>
        </w:rPr>
        <w:t xml:space="preserve"> —</w:t>
      </w:r>
      <w:r>
        <w:t xml:space="preserve"> меньшая сторона, распол</w:t>
      </w:r>
      <w:r>
        <w:t>а</w:t>
      </w:r>
      <w:r>
        <w:t>гаемая перпендикулярно урезу воды</w:t>
      </w:r>
      <w:r>
        <w:rPr>
          <w:lang w:val="en-US"/>
        </w:rPr>
        <w:t>;</w:t>
      </w:r>
      <w:r>
        <w:t xml:space="preserve"> размер </w:t>
      </w:r>
      <w:r>
        <w:rPr>
          <w:i/>
          <w:sz w:val="24"/>
          <w:lang w:val="en-US"/>
        </w:rPr>
        <w:t>b</w:t>
      </w:r>
      <w:r>
        <w:rPr>
          <w:i/>
          <w:sz w:val="24"/>
          <w:vertAlign w:val="subscript"/>
          <w:lang w:val="en-US"/>
        </w:rPr>
        <w:t>sl</w:t>
      </w:r>
      <w:r>
        <w:rPr>
          <w:lang w:val="en-US"/>
        </w:rPr>
        <w:t xml:space="preserve"> </w:t>
      </w:r>
      <w:r>
        <w:t xml:space="preserve">назначается, равным 0,4 </w:t>
      </w:r>
      <w:r>
        <w:sym w:font="Symbol" w:char="F06C"/>
      </w:r>
      <w:r>
        <w:t xml:space="preserve">, где </w:t>
      </w:r>
      <w:r>
        <w:sym w:font="Symbol" w:char="F06C"/>
      </w:r>
      <w:r>
        <w:t xml:space="preserve"> — расчетная длина волны, но не более 20 м. Увеличение длины секций допускается при надлежащем обосновании. В пределах каждой секции армирование должно быть непрерывным.</w:t>
      </w:r>
    </w:p>
    <w:p w:rsidR="00000000" w:rsidRDefault="004833F0">
      <w:pPr>
        <w:ind w:firstLine="284"/>
        <w:jc w:val="both"/>
      </w:pPr>
      <w:r>
        <w:t>2.27. Крепление откосов из сборных железобетонных плит следует проектировать с омоноличиванием их в секции. При соответствующем обоснова</w:t>
      </w:r>
      <w:r>
        <w:t>нии допускается крепление из неомоноличенных плит с откр</w:t>
      </w:r>
      <w:r>
        <w:t>ы</w:t>
      </w:r>
      <w:r>
        <w:t>тыми швами.</w:t>
      </w:r>
    </w:p>
    <w:p w:rsidR="00000000" w:rsidRDefault="004833F0">
      <w:pPr>
        <w:ind w:firstLine="284"/>
        <w:jc w:val="both"/>
      </w:pPr>
      <w:r>
        <w:t>Максимальный размер плит следует устанавливать исходя из усл</w:t>
      </w:r>
      <w:r>
        <w:t>о</w:t>
      </w:r>
      <w:r>
        <w:t>вий транспортирования и удобства укладки их на откос.</w:t>
      </w:r>
    </w:p>
    <w:p w:rsidR="00000000" w:rsidRDefault="004833F0">
      <w:pPr>
        <w:ind w:firstLine="284"/>
        <w:jc w:val="both"/>
      </w:pPr>
      <w:r>
        <w:t>2.28*. Толщину монолитных и сборных железобетонных креплений следует определять расчетом в соответствии с требованиями СНиП 2.06.04-82</w:t>
      </w:r>
      <w:r>
        <w:rPr>
          <w:lang w:val="en-US"/>
        </w:rPr>
        <w:t>*</w:t>
      </w:r>
      <w:r>
        <w:t>, а также при соответствующем обосновании — по име</w:t>
      </w:r>
      <w:r>
        <w:t>ю</w:t>
      </w:r>
      <w:r>
        <w:t>щимся анал</w:t>
      </w:r>
      <w:r>
        <w:t>о</w:t>
      </w:r>
      <w:r>
        <w:t>гам.</w:t>
      </w:r>
    </w:p>
    <w:p w:rsidR="00000000" w:rsidRDefault="004833F0">
      <w:pPr>
        <w:ind w:firstLine="284"/>
        <w:jc w:val="both"/>
      </w:pPr>
      <w:r>
        <w:t>2</w:t>
      </w:r>
      <w:r>
        <w:rPr>
          <w:lang w:val="en-US"/>
        </w:rPr>
        <w:t>.29</w:t>
      </w:r>
      <w:r>
        <w:t>. При пологих откосах плотин (1:7 — 1:12) и высоте волны не более 1 м может быть применено облегченное крепление в виде сл</w:t>
      </w:r>
      <w:r>
        <w:t>оя крупнообломочного грунта, крупность частиц и толщину которого сл</w:t>
      </w:r>
      <w:r>
        <w:t>е</w:t>
      </w:r>
      <w:r>
        <w:t>дует опред</w:t>
      </w:r>
      <w:r>
        <w:t>е</w:t>
      </w:r>
      <w:r>
        <w:t>лять расчетом или исследованиями.</w:t>
      </w:r>
    </w:p>
    <w:p w:rsidR="00000000" w:rsidRDefault="004833F0">
      <w:pPr>
        <w:ind w:firstLine="284"/>
        <w:jc w:val="both"/>
      </w:pPr>
      <w:r>
        <w:t>2.30*. Крепление низового откоса следует выбирать в зависимости от материала, из которого возведена низовая призма плотины, с целью з</w:t>
      </w:r>
      <w:r>
        <w:t>а</w:t>
      </w:r>
      <w:r>
        <w:t>щиты его от атмосферных воздействий и разрушения землеройными животными. Для крепления низового откоса из песчаных или глинистых грунтов следует, как правило, применять посев трав по растительному слою толщиной 0,2—0,3 м, отсыпку щебня или гравия слоем толщиной 0,2</w:t>
      </w:r>
      <w:r>
        <w:t xml:space="preserve"> м и др</w:t>
      </w:r>
      <w:r>
        <w:t>у</w:t>
      </w:r>
      <w:r>
        <w:t>гие виды облегченных покрытий.</w:t>
      </w:r>
    </w:p>
    <w:p w:rsidR="00000000" w:rsidRDefault="004833F0">
      <w:pPr>
        <w:ind w:firstLine="284"/>
        <w:jc w:val="both"/>
      </w:pPr>
      <w:r>
        <w:t>В северной строительно-климатической зоне толщину слоя крепл</w:t>
      </w:r>
      <w:r>
        <w:t>е</w:t>
      </w:r>
      <w:r>
        <w:t>ния низового откоса плотины, отсыпаемого из щебня или гравия</w:t>
      </w:r>
      <w:r>
        <w:rPr>
          <w:lang w:val="en-US"/>
        </w:rPr>
        <w:t xml:space="preserve"> </w:t>
      </w:r>
      <w:r>
        <w:t>следует принимать в соответствии с теплотехническими расчетами.</w:t>
      </w:r>
    </w:p>
    <w:p w:rsidR="00000000" w:rsidRDefault="004833F0">
      <w:pPr>
        <w:ind w:firstLine="284"/>
        <w:jc w:val="both"/>
      </w:pPr>
      <w:r>
        <w:t>2.31. Если низовой откос подвержен воздействию льда и волн со ст</w:t>
      </w:r>
      <w:r>
        <w:t>о</w:t>
      </w:r>
      <w:r>
        <w:t>роны нижнего бьефа, его крепление следует рассчитывать так же, как и для верхового откоса.</w:t>
      </w:r>
    </w:p>
    <w:p w:rsidR="00000000" w:rsidRDefault="004833F0">
      <w:pPr>
        <w:ind w:firstLine="284"/>
        <w:jc w:val="both"/>
      </w:pPr>
      <w:r>
        <w:t>2.32. Обратные фильтры под креплением откосов, выполненным в виде каменной наброски, плит с открытыми швами или со сквозными отверс</w:t>
      </w:r>
      <w:r>
        <w:t>тиями и т.п</w:t>
      </w:r>
      <w:r>
        <w:rPr>
          <w:lang w:val="en-US"/>
        </w:rPr>
        <w:t>.,</w:t>
      </w:r>
      <w:r>
        <w:t xml:space="preserve"> могут состоять из одного слоя разнозернистого м</w:t>
      </w:r>
      <w:r>
        <w:t>а</w:t>
      </w:r>
      <w:r>
        <w:t>териала или двух слоев материалов с различными по крупности част</w:t>
      </w:r>
      <w:r>
        <w:t>и</w:t>
      </w:r>
      <w:r>
        <w:t>цами, а также из искусственных водопроницаемых материалов (стекловолокна, м</w:t>
      </w:r>
      <w:r>
        <w:t>и</w:t>
      </w:r>
      <w:r>
        <w:t>неральной ваты и др.).</w:t>
      </w:r>
    </w:p>
    <w:p w:rsidR="00000000" w:rsidRDefault="004833F0">
      <w:pPr>
        <w:ind w:firstLine="284"/>
        <w:jc w:val="both"/>
      </w:pPr>
      <w:r>
        <w:t>2.33. Материал для обратного фильтра, число слоев и их толщину выбирают в зависимости от вида грунта откоса, наличия и состава мес</w:t>
      </w:r>
      <w:r>
        <w:t>т</w:t>
      </w:r>
      <w:r>
        <w:t>ного материала и результатов технико-экономического сравнения вар</w:t>
      </w:r>
      <w:r>
        <w:t>и</w:t>
      </w:r>
      <w:r>
        <w:t>антов.</w:t>
      </w:r>
    </w:p>
    <w:p w:rsidR="00000000" w:rsidRDefault="004833F0">
      <w:pPr>
        <w:ind w:firstLine="284"/>
        <w:jc w:val="both"/>
      </w:pPr>
      <w:r>
        <w:t>2.34. Под обратными фильтрами на откосах из глинистых, мелкозе</w:t>
      </w:r>
      <w:r>
        <w:t>р</w:t>
      </w:r>
      <w:r>
        <w:t>нистых песчаных или</w:t>
      </w:r>
      <w:r>
        <w:t xml:space="preserve"> разжижающихся при динамических нагрузках грунтов следует укладывать песчаную пригрузку, зерновой состав и толщину которой устанавливают на основании данных исследований и ра</w:t>
      </w:r>
      <w:r>
        <w:t>с</w:t>
      </w:r>
      <w:r>
        <w:t>четов.</w:t>
      </w:r>
    </w:p>
    <w:p w:rsidR="00000000" w:rsidRDefault="004833F0">
      <w:pPr>
        <w:ind w:firstLine="284"/>
        <w:jc w:val="both"/>
      </w:pPr>
      <w:r>
        <w:t>2.35. Под креплениями из монолитных или сборных железобетонных плит (с уплотненными швами или замоноличенных в секции) на откосах из песчаных или глинистых грунтов следует, как правило, укладывать однослойный обратный фильтр.</w:t>
      </w:r>
    </w:p>
    <w:p w:rsidR="00000000" w:rsidRDefault="004833F0">
      <w:pPr>
        <w:ind w:firstLine="284"/>
        <w:jc w:val="both"/>
      </w:pPr>
      <w:r>
        <w:t>2.36. Допускается применение монолитных железобетонных бе</w:t>
      </w:r>
      <w:r>
        <w:t>с</w:t>
      </w:r>
      <w:r>
        <w:t>фильтровых креплений при соблюдении условий, о</w:t>
      </w:r>
      <w:r>
        <w:t>беспечивающих н</w:t>
      </w:r>
      <w:r>
        <w:t>а</w:t>
      </w:r>
      <w:r>
        <w:t>дежную работу конструкции.</w:t>
      </w:r>
    </w:p>
    <w:p w:rsidR="00000000" w:rsidRDefault="004833F0">
      <w:pPr>
        <w:ind w:firstLine="284"/>
        <w:jc w:val="both"/>
      </w:pPr>
      <w:r>
        <w:t xml:space="preserve">2.37. Крутизну неукрепленного волноустойчивого грунтового откоса следует принимать в соответствии с расчетным волновым воздействием. При этом очертание откосов должно быть принято с учетом «профиля динамического равновесия». </w:t>
      </w:r>
      <w:r>
        <w:rPr>
          <w:caps/>
        </w:rPr>
        <w:t>п</w:t>
      </w:r>
      <w:r>
        <w:t>рименение неукрепленных откосов дол</w:t>
      </w:r>
      <w:r>
        <w:t>ж</w:t>
      </w:r>
      <w:r>
        <w:t>но быть обосновано исследованиями и технико-экономическим сопо</w:t>
      </w:r>
      <w:r>
        <w:t>с</w:t>
      </w:r>
      <w:r>
        <w:t>тавлением с вариантами укрепленных откосов.</w:t>
      </w:r>
    </w:p>
    <w:p w:rsidR="00000000" w:rsidRDefault="004833F0">
      <w:pPr>
        <w:spacing w:before="120" w:after="120"/>
        <w:ind w:firstLine="284"/>
        <w:jc w:val="center"/>
      </w:pPr>
      <w:r>
        <w:t>ПРОТИВОФИЛЬТРАЦИОННЫЕ УСТРОЙСТВА</w:t>
      </w:r>
    </w:p>
    <w:p w:rsidR="00000000" w:rsidRDefault="004833F0">
      <w:pPr>
        <w:ind w:firstLine="284"/>
        <w:jc w:val="both"/>
      </w:pPr>
      <w:r>
        <w:t>2.38*. Противофильтрационные устройства следует выполнять из слабов</w:t>
      </w:r>
      <w:r>
        <w:t>одопроницаемых грунтов (глинистых и мелкозернистых песч</w:t>
      </w:r>
      <w:r>
        <w:t>а</w:t>
      </w:r>
      <w:r>
        <w:t>ных, глинобетона, а также торфа) или негрунтовых материалов (бетона, железобетона, полимерных, битумных материалов и др.) в виде верх</w:t>
      </w:r>
      <w:r>
        <w:t>о</w:t>
      </w:r>
      <w:r>
        <w:t>вой или центральной противофильтрационной призмы, экрана, ди</w:t>
      </w:r>
      <w:r>
        <w:t>а</w:t>
      </w:r>
      <w:r>
        <w:t>фрагмы, ядра, понура, шпунта, стенки, в том числе и создаваемой мет</w:t>
      </w:r>
      <w:r>
        <w:t>о</w:t>
      </w:r>
      <w:r>
        <w:t>дом «стена в грунте», цементационной и других завес, а при соответс</w:t>
      </w:r>
      <w:r>
        <w:t>т</w:t>
      </w:r>
      <w:r>
        <w:t>вующем обосновании — в виде комбинированной конструкции из гру</w:t>
      </w:r>
      <w:r>
        <w:t>н</w:t>
      </w:r>
      <w:r>
        <w:t>товых и н</w:t>
      </w:r>
      <w:r>
        <w:t>е</w:t>
      </w:r>
      <w:r>
        <w:t>грунтовых материалов.</w:t>
      </w:r>
    </w:p>
    <w:p w:rsidR="00000000" w:rsidRDefault="004833F0">
      <w:pPr>
        <w:ind w:firstLine="284"/>
        <w:jc w:val="both"/>
      </w:pPr>
      <w:r>
        <w:t xml:space="preserve">Водонепроницаемость грунтовых </w:t>
      </w:r>
      <w:r>
        <w:t>противофильтрационных устройств мерзлых плотин (ядер, центральных призм) следует обеспечивать ус</w:t>
      </w:r>
      <w:r>
        <w:t>т</w:t>
      </w:r>
      <w:r>
        <w:t>ройством в них мерзлотных завес, смыкающихся, в частности, с вечн</w:t>
      </w:r>
      <w:r>
        <w:t>о</w:t>
      </w:r>
      <w:r>
        <w:t>мерзлыми грунтами основания.</w:t>
      </w:r>
    </w:p>
    <w:p w:rsidR="00000000" w:rsidRDefault="004833F0">
      <w:pPr>
        <w:ind w:firstLine="284"/>
        <w:jc w:val="both"/>
      </w:pPr>
      <w:r>
        <w:t>2.39. Противофильтрационные устройства следует выбирать в зав</w:t>
      </w:r>
      <w:r>
        <w:t>и</w:t>
      </w:r>
      <w:r>
        <w:t>симости от вида земляной плотины, характеристик грунтов ее тела и основания, наличия необходимых грунтовых или негрунтовых матери</w:t>
      </w:r>
      <w:r>
        <w:t>а</w:t>
      </w:r>
      <w:r>
        <w:t>лов для противофильтрационных устройств, высоты плотины, полож</w:t>
      </w:r>
      <w:r>
        <w:t>е</w:t>
      </w:r>
      <w:r>
        <w:t>ния водоупора основания и условий производства работ, от результа</w:t>
      </w:r>
      <w:r>
        <w:t>тов те</w:t>
      </w:r>
      <w:r>
        <w:t>х</w:t>
      </w:r>
      <w:r>
        <w:t>нико-экономического сопоставления вариантов.</w:t>
      </w:r>
    </w:p>
    <w:p w:rsidR="00000000" w:rsidRDefault="004833F0">
      <w:pPr>
        <w:ind w:firstLine="284"/>
        <w:jc w:val="both"/>
      </w:pPr>
      <w:r>
        <w:t>2.40* Толщину грунтового экрана или ядра плотины следует увел</w:t>
      </w:r>
      <w:r>
        <w:t>и</w:t>
      </w:r>
      <w:r>
        <w:t>чивать сверху вниз.</w:t>
      </w:r>
    </w:p>
    <w:p w:rsidR="00000000" w:rsidRDefault="004833F0">
      <w:pPr>
        <w:ind w:firstLine="284"/>
        <w:jc w:val="both"/>
      </w:pPr>
      <w:r>
        <w:t>Минимальную толщину экрана или ядра поверху назначают из усл</w:t>
      </w:r>
      <w:r>
        <w:t>о</w:t>
      </w:r>
      <w:r>
        <w:t>вий производства работ, но не менее 0,8 м, а понизу — такую, чтобы градиенты напора фильтрационного потока, принимаемые для глиноб</w:t>
      </w:r>
      <w:r>
        <w:t>е</w:t>
      </w:r>
      <w:r>
        <w:t>тона, глины и суглинка, удовлетворяли критерию фильтрационной прочности (п. 5.5*).</w:t>
      </w:r>
    </w:p>
    <w:p w:rsidR="00000000" w:rsidRDefault="004833F0">
      <w:pPr>
        <w:ind w:firstLine="284"/>
        <w:jc w:val="both"/>
      </w:pPr>
      <w:r>
        <w:t>Участки ядра или экрана, а также понура, на которых возможны их промерзание и размыв вследствие значите</w:t>
      </w:r>
      <w:r>
        <w:t>льных скоростей течения в</w:t>
      </w:r>
      <w:r>
        <w:t>о</w:t>
      </w:r>
      <w:r>
        <w:t>ды (например, при подходе к донному водоспуску), следует покрывать защитным слоем.</w:t>
      </w:r>
    </w:p>
    <w:p w:rsidR="00000000" w:rsidRDefault="004833F0">
      <w:pPr>
        <w:ind w:firstLine="284"/>
        <w:jc w:val="both"/>
      </w:pPr>
      <w:r>
        <w:t>2.41* Гребень грунтового экрана (после окончательной осадки пл</w:t>
      </w:r>
      <w:r>
        <w:t>о</w:t>
      </w:r>
      <w:r>
        <w:t>тины) должен быть выше форсированного уровня воды в верхнем бьефе с учетом высоты волны и нагона уровня воды (п. 2.12*).</w:t>
      </w:r>
    </w:p>
    <w:p w:rsidR="00000000" w:rsidRDefault="004833F0">
      <w:pPr>
        <w:ind w:firstLine="284"/>
        <w:jc w:val="both"/>
      </w:pPr>
      <w:r>
        <w:t>Гребень ядра должен быть выше форсированного подпорного уровня воды с учетом нагона, но без учета наката волны (п. 2.12*).</w:t>
      </w:r>
    </w:p>
    <w:p w:rsidR="00000000" w:rsidRDefault="004833F0">
      <w:pPr>
        <w:ind w:firstLine="284"/>
        <w:jc w:val="both"/>
      </w:pPr>
      <w:r>
        <w:t>2.42*. При глубоком залегании водоупора следует при экране (ядре) предусматривать устройство пон</w:t>
      </w:r>
      <w:r>
        <w:t>ура или завесы. Понур, как правило, следует выполнять из того же материала, что и экран (ядро).</w:t>
      </w:r>
    </w:p>
    <w:p w:rsidR="00000000" w:rsidRDefault="004833F0">
      <w:pPr>
        <w:ind w:firstLine="284"/>
        <w:jc w:val="both"/>
      </w:pPr>
      <w:r>
        <w:t>Длину понура следует назначать в зависимости от допустимых фильтрационных расходов, а также по условию недопущения опасных фильтрационных деформаций грунта основания плотины.</w:t>
      </w:r>
    </w:p>
    <w:p w:rsidR="00000000" w:rsidRDefault="004833F0">
      <w:pPr>
        <w:ind w:firstLine="284"/>
        <w:jc w:val="both"/>
      </w:pPr>
      <w:r>
        <w:t>Толщину понура следует принимать исходя из условий обеспечения его фильтрационной прочности (п. 5.5 *). Наименьшую конструктивную толщину грунтового понура принимают не менее 0,5 м.</w:t>
      </w:r>
    </w:p>
    <w:p w:rsidR="00000000" w:rsidRDefault="004833F0">
      <w:pPr>
        <w:ind w:firstLine="284"/>
        <w:jc w:val="both"/>
      </w:pPr>
      <w:r>
        <w:t>В случае, если под экраном расположен крупнозернистый грунт</w:t>
      </w:r>
      <w:r>
        <w:t xml:space="preserve"> тела плотины, между экраном и этим грунтом следует укладывать обратный фильтр (то же при проектировании понура на крупнозернистом грунте основания).</w:t>
      </w:r>
    </w:p>
    <w:p w:rsidR="00000000" w:rsidRDefault="004833F0">
      <w:pPr>
        <w:ind w:firstLine="284"/>
        <w:jc w:val="both"/>
      </w:pPr>
      <w:r>
        <w:t>2.43*. При отсутствии на месте строительства плотины грунтов, пр</w:t>
      </w:r>
      <w:r>
        <w:t>и</w:t>
      </w:r>
      <w:r>
        <w:t>годных для противофильтрационного устройства, или при неблагопр</w:t>
      </w:r>
      <w:r>
        <w:t>и</w:t>
      </w:r>
      <w:r>
        <w:t>ятных климатических условиях необходимо предусматривать негрунт</w:t>
      </w:r>
      <w:r>
        <w:t>о</w:t>
      </w:r>
      <w:r>
        <w:t>вые противофильтрационные устройства из асфальтобетона, железоб</w:t>
      </w:r>
      <w:r>
        <w:t>е</w:t>
      </w:r>
      <w:r>
        <w:t>тона, полимерных материалов или инъекционную диафра</w:t>
      </w:r>
      <w:r>
        <w:t>г</w:t>
      </w:r>
      <w:r>
        <w:t>му.</w:t>
      </w:r>
    </w:p>
    <w:p w:rsidR="00000000" w:rsidRDefault="004833F0">
      <w:pPr>
        <w:ind w:firstLine="284"/>
        <w:jc w:val="both"/>
      </w:pPr>
      <w:r>
        <w:t xml:space="preserve">2.44*. Асфальтобетонные экраны следует выполнять </w:t>
      </w:r>
      <w:r>
        <w:t>из гидротехн</w:t>
      </w:r>
      <w:r>
        <w:t>и</w:t>
      </w:r>
      <w:r>
        <w:t>ческого асфальтобетона или полимерасфальтобетона с заданными по условиям строительства и работы конструкции показателями его физ</w:t>
      </w:r>
      <w:r>
        <w:t>и</w:t>
      </w:r>
      <w:r>
        <w:t>ко-механических свойств. Свойства асфальтобетона для строительства экранов следует назначать из условия устойчивости его на откосе, тр</w:t>
      </w:r>
      <w:r>
        <w:t>е</w:t>
      </w:r>
      <w:r>
        <w:t>щиностойкости при отрицательных температурах воздуха, усталостной прочности и жесткости при волновых нагрузках.</w:t>
      </w:r>
    </w:p>
    <w:p w:rsidR="00000000" w:rsidRDefault="004833F0">
      <w:pPr>
        <w:ind w:firstLine="284"/>
        <w:jc w:val="both"/>
      </w:pPr>
      <w:r>
        <w:t>Применение асфальтобетонных экранов при температурных возде</w:t>
      </w:r>
      <w:r>
        <w:t>й</w:t>
      </w:r>
      <w:r>
        <w:t>ствиях ниже минус 50°С не допускается.</w:t>
      </w:r>
    </w:p>
    <w:p w:rsidR="00000000" w:rsidRDefault="004833F0">
      <w:pPr>
        <w:ind w:firstLine="284"/>
        <w:jc w:val="both"/>
      </w:pPr>
      <w:r>
        <w:t>Толщину асфальтобетонног</w:t>
      </w:r>
      <w:r>
        <w:t>о экрана и его конструкцию следует уст</w:t>
      </w:r>
      <w:r>
        <w:t>а</w:t>
      </w:r>
      <w:r>
        <w:t>навливать из условия сохранения его сплошности и прочности при во</w:t>
      </w:r>
      <w:r>
        <w:t>л</w:t>
      </w:r>
      <w:r>
        <w:t>новых, ледовых и температурных воздействиях. Подготовку под экран выполняют по принципу переходного споя. Его конструкция должна исключать появление противодавления под экраном.</w:t>
      </w:r>
    </w:p>
    <w:p w:rsidR="00000000" w:rsidRDefault="004833F0">
      <w:pPr>
        <w:ind w:firstLine="284"/>
        <w:jc w:val="both"/>
      </w:pPr>
      <w:r>
        <w:t>2.45* Асфальтобетонные диафрагмы выполняют из литого, пласти</w:t>
      </w:r>
      <w:r>
        <w:t>ч</w:t>
      </w:r>
      <w:r>
        <w:t>ного и уплотняемого горячего асфальтобетона. Тип и состав асфальтоб</w:t>
      </w:r>
      <w:r>
        <w:t>е</w:t>
      </w:r>
      <w:r>
        <w:t>тона для строительства диафрагмы следует выбирать исходя из прочн</w:t>
      </w:r>
      <w:r>
        <w:t>о</w:t>
      </w:r>
      <w:r>
        <w:t>стных свойств материала, технологи</w:t>
      </w:r>
      <w:r>
        <w:t>ческих и эконом</w:t>
      </w:r>
      <w:r>
        <w:t>и</w:t>
      </w:r>
      <w:r>
        <w:t>ческих расчетов.</w:t>
      </w:r>
    </w:p>
    <w:p w:rsidR="00000000" w:rsidRDefault="004833F0">
      <w:pPr>
        <w:ind w:firstLine="284"/>
        <w:jc w:val="both"/>
      </w:pPr>
      <w:r>
        <w:t>Применение асфальтобетонных диафрагм при температурных во</w:t>
      </w:r>
      <w:r>
        <w:t>з</w:t>
      </w:r>
      <w:r>
        <w:t>действиях ниже минус 50°С не допускается.</w:t>
      </w:r>
    </w:p>
    <w:p w:rsidR="00000000" w:rsidRDefault="004833F0">
      <w:pPr>
        <w:ind w:firstLine="284"/>
        <w:jc w:val="both"/>
      </w:pPr>
      <w:r>
        <w:t>Основным требованием к конструкции диафрагмы является обесп</w:t>
      </w:r>
      <w:r>
        <w:t>е</w:t>
      </w:r>
      <w:r>
        <w:t>чение ее работы в сжатом состоянии совместно с грунтом тела плотины. При этом напряжения и деформации в диафрагме не должны превышать расчетных значений выбранного для данной диафрагмы состава асфал</w:t>
      </w:r>
      <w:r>
        <w:t>ь</w:t>
      </w:r>
      <w:r>
        <w:t>тобетона.</w:t>
      </w:r>
    </w:p>
    <w:p w:rsidR="00000000" w:rsidRDefault="004833F0">
      <w:pPr>
        <w:ind w:firstLine="284"/>
        <w:jc w:val="both"/>
      </w:pPr>
      <w:r>
        <w:t>Состав грунта переходных слоев следует проектировать из условия недопустимости проникания в его поры асфальтоб</w:t>
      </w:r>
      <w:r>
        <w:t>етона диафрагмы и его непросыпаемости в поры грунта тела плотины.</w:t>
      </w:r>
    </w:p>
    <w:p w:rsidR="00000000" w:rsidRDefault="004833F0">
      <w:pPr>
        <w:ind w:firstLine="284"/>
        <w:jc w:val="both"/>
      </w:pPr>
      <w:r>
        <w:t>Конструкция примыканий асфальтобетонной диафрагмы к основ</w:t>
      </w:r>
      <w:r>
        <w:t>а</w:t>
      </w:r>
      <w:r>
        <w:t>нию и к бетонным сооружениям должна обеспечивать возможность скольжения диафрагмы по поверхности примыканий. Асфальтовый м</w:t>
      </w:r>
      <w:r>
        <w:t>а</w:t>
      </w:r>
      <w:r>
        <w:t>териал в зоне примыкания должен при этом работать в сжатом состо</w:t>
      </w:r>
      <w:r>
        <w:t>я</w:t>
      </w:r>
      <w:r>
        <w:t>нии.</w:t>
      </w:r>
    </w:p>
    <w:p w:rsidR="00000000" w:rsidRDefault="004833F0">
      <w:pPr>
        <w:ind w:firstLine="284"/>
        <w:jc w:val="both"/>
      </w:pPr>
      <w:r>
        <w:t>2.46. Толщина асфальтобетонной диафрагмы назначается по расчету из условия сохранения ее сплошности и несущей способности в стро</w:t>
      </w:r>
      <w:r>
        <w:t>и</w:t>
      </w:r>
      <w:r>
        <w:t>тельный и эксплуатационный периоды. Предварительно ее толщина з</w:t>
      </w:r>
      <w:r>
        <w:t>а</w:t>
      </w:r>
      <w:r>
        <w:t>да</w:t>
      </w:r>
      <w:r>
        <w:t xml:space="preserve">ется по формуле </w:t>
      </w:r>
      <w:r>
        <w:rPr>
          <w:i/>
          <w:sz w:val="24"/>
          <w:lang w:val="en-US"/>
        </w:rPr>
        <w:t>t</w:t>
      </w:r>
      <w:r>
        <w:t xml:space="preserve"> = </w:t>
      </w:r>
      <w:r>
        <w:rPr>
          <w:i/>
          <w:sz w:val="24"/>
        </w:rPr>
        <w:t>а</w:t>
      </w:r>
      <w:r>
        <w:t xml:space="preserve"> + 0,008</w:t>
      </w:r>
      <w:r>
        <w:rPr>
          <w:i/>
          <w:sz w:val="24"/>
        </w:rPr>
        <w:t>Н</w:t>
      </w:r>
      <w:r>
        <w:rPr>
          <w:i/>
        </w:rPr>
        <w:t>,</w:t>
      </w:r>
      <w:r>
        <w:t xml:space="preserve"> где </w:t>
      </w:r>
      <w:r>
        <w:rPr>
          <w:i/>
          <w:sz w:val="24"/>
        </w:rPr>
        <w:t>Н</w:t>
      </w:r>
      <w:r>
        <w:rPr>
          <w:i/>
        </w:rPr>
        <w:t xml:space="preserve"> —</w:t>
      </w:r>
      <w:r>
        <w:t xml:space="preserve"> напор в рассматриваемом сечении диафрагмы, </w:t>
      </w:r>
      <w:r>
        <w:rPr>
          <w:i/>
          <w:sz w:val="24"/>
        </w:rPr>
        <w:t>а</w:t>
      </w:r>
      <w:r>
        <w:rPr>
          <w:i/>
        </w:rPr>
        <w:t xml:space="preserve"> =</w:t>
      </w:r>
      <w:r>
        <w:t xml:space="preserve"> 0,4 — 0,5 м.</w:t>
      </w:r>
    </w:p>
    <w:p w:rsidR="00000000" w:rsidRDefault="004833F0">
      <w:pPr>
        <w:ind w:firstLine="284"/>
        <w:jc w:val="both"/>
      </w:pPr>
      <w:r>
        <w:t>Асфальтобетонные диафрагмы следует, как правило, применять при больших деформациях тела плотины.</w:t>
      </w:r>
    </w:p>
    <w:p w:rsidR="00000000" w:rsidRDefault="004833F0">
      <w:pPr>
        <w:ind w:firstLine="284"/>
        <w:jc w:val="both"/>
      </w:pPr>
      <w:r>
        <w:t>2.47*. Железобетонные экраны в земляных насыпных плотинах сл</w:t>
      </w:r>
      <w:r>
        <w:t>е</w:t>
      </w:r>
      <w:r>
        <w:t>дует применять при соответствующем технико-экономическом обосн</w:t>
      </w:r>
      <w:r>
        <w:t>о</w:t>
      </w:r>
      <w:r>
        <w:t>вании. Основные требования к проектированию железобетонных экр</w:t>
      </w:r>
      <w:r>
        <w:t>а</w:t>
      </w:r>
      <w:r>
        <w:t>нов изложены в пп. 4.25, 4.26, 4.27, 4.28*.</w:t>
      </w:r>
    </w:p>
    <w:p w:rsidR="00000000" w:rsidRDefault="004833F0">
      <w:pPr>
        <w:ind w:firstLine="284"/>
        <w:jc w:val="both"/>
      </w:pPr>
      <w:r>
        <w:t>2.48* Бетонные и железобетонные (сборные и монолитные) ди</w:t>
      </w:r>
      <w:r>
        <w:t>а</w:t>
      </w:r>
      <w:r>
        <w:t>фрагмы следует проектирова</w:t>
      </w:r>
      <w:r>
        <w:t>ть в соответствии с требованиями СНиП 2.06.08-87. Диафрагмы следует разрезать вертикальными и горизо</w:t>
      </w:r>
      <w:r>
        <w:t>н</w:t>
      </w:r>
      <w:r>
        <w:t>тальными швами с соответствующими уплотнениями, допускающими температу</w:t>
      </w:r>
      <w:r>
        <w:t>р</w:t>
      </w:r>
      <w:r>
        <w:t>но-осадочные деформации.</w:t>
      </w:r>
    </w:p>
    <w:p w:rsidR="00000000" w:rsidRDefault="004833F0">
      <w:pPr>
        <w:ind w:firstLine="284"/>
        <w:jc w:val="both"/>
      </w:pPr>
      <w:r>
        <w:t>2.49* При использовании полимерных материалов (например, пол</w:t>
      </w:r>
      <w:r>
        <w:t>и</w:t>
      </w:r>
      <w:r>
        <w:t>этиленовой, поливинилхлоридной, бутилкаучуковой пленок и др.) для создания противофильтрационных устройств конструкция этих ус</w:t>
      </w:r>
      <w:r>
        <w:t>т</w:t>
      </w:r>
      <w:r>
        <w:t>ройств и технология строительства должны обеспечивать защиту их от солне</w:t>
      </w:r>
      <w:r>
        <w:t>ч</w:t>
      </w:r>
      <w:r>
        <w:t>ной радиации и механических повреждений.</w:t>
      </w:r>
    </w:p>
    <w:p w:rsidR="00000000" w:rsidRDefault="004833F0">
      <w:pPr>
        <w:ind w:firstLine="284"/>
        <w:jc w:val="both"/>
      </w:pPr>
      <w:r>
        <w:t>В зависимости</w:t>
      </w:r>
      <w:r>
        <w:t xml:space="preserve"> от величины допускаемых фильтрационных потерь и материала соединение полимерных элементов между собой может быть сварным, клеевым или механическим в виде нахлеста.</w:t>
      </w:r>
    </w:p>
    <w:p w:rsidR="00000000" w:rsidRDefault="004833F0">
      <w:pPr>
        <w:ind w:firstLine="284"/>
        <w:jc w:val="both"/>
      </w:pPr>
      <w:r>
        <w:t>Толщину противофильтрационного устройства из полимерного мат</w:t>
      </w:r>
      <w:r>
        <w:t>е</w:t>
      </w:r>
      <w:r>
        <w:t>риала следует назначать расчетом исходя из следующих усл</w:t>
      </w:r>
      <w:r>
        <w:t>о</w:t>
      </w:r>
      <w:r>
        <w:t>вий:</w:t>
      </w:r>
    </w:p>
    <w:p w:rsidR="00000000" w:rsidRDefault="004833F0">
      <w:pPr>
        <w:ind w:firstLine="284"/>
        <w:jc w:val="both"/>
      </w:pPr>
      <w:r>
        <w:t>величина максимальных растягивающих напряжений в материале не должна превышать величины допускаемого растягивающего напряж</w:t>
      </w:r>
      <w:r>
        <w:t>е</w:t>
      </w:r>
      <w:r>
        <w:t>ния, определяемого требуемой долговечностью;</w:t>
      </w:r>
    </w:p>
    <w:p w:rsidR="00000000" w:rsidRDefault="004833F0">
      <w:pPr>
        <w:ind w:firstLine="284"/>
        <w:jc w:val="both"/>
      </w:pPr>
      <w:r>
        <w:t>зерновой состав контактирующего грунта должен обеспечива</w:t>
      </w:r>
      <w:r>
        <w:t>ть н</w:t>
      </w:r>
      <w:r>
        <w:t>е</w:t>
      </w:r>
      <w:r>
        <w:t>повреждаемость полимерного материала. В виде исключения, при соо</w:t>
      </w:r>
      <w:r>
        <w:t>т</w:t>
      </w:r>
      <w:r>
        <w:t>ветствующем обосновании, допускается снижение требования к неп</w:t>
      </w:r>
      <w:r>
        <w:t>о</w:t>
      </w:r>
      <w:r>
        <w:t>вреждаемости, что должно быть обосновано экспериментальными и</w:t>
      </w:r>
      <w:r>
        <w:t>с</w:t>
      </w:r>
      <w:r>
        <w:t>следованиями общей и местной фильтрационной надежности сооруж</w:t>
      </w:r>
      <w:r>
        <w:t>е</w:t>
      </w:r>
      <w:r>
        <w:t xml:space="preserve">ния. Противофильтрационные конструкции из полимерных материалов допускается применять для плотин </w:t>
      </w:r>
      <w:r>
        <w:rPr>
          <w:lang w:val="en-US"/>
        </w:rPr>
        <w:t xml:space="preserve">III </w:t>
      </w:r>
      <w:r>
        <w:t xml:space="preserve">и </w:t>
      </w:r>
      <w:r>
        <w:rPr>
          <w:lang w:val="en-US"/>
        </w:rPr>
        <w:t xml:space="preserve">IV </w:t>
      </w:r>
      <w:r>
        <w:t>классов, а также при надл</w:t>
      </w:r>
      <w:r>
        <w:t>е</w:t>
      </w:r>
      <w:r>
        <w:t xml:space="preserve">жащем обосновании, для плотин </w:t>
      </w:r>
      <w:r>
        <w:rPr>
          <w:lang w:val="en-US"/>
        </w:rPr>
        <w:t>I</w:t>
      </w:r>
      <w:r>
        <w:t xml:space="preserve"> и</w:t>
      </w:r>
      <w:r>
        <w:rPr>
          <w:lang w:val="en-US"/>
        </w:rPr>
        <w:t xml:space="preserve"> II</w:t>
      </w:r>
      <w:r>
        <w:t xml:space="preserve"> классов выс</w:t>
      </w:r>
      <w:r>
        <w:t>о</w:t>
      </w:r>
      <w:r>
        <w:t>той до 60 м.</w:t>
      </w:r>
    </w:p>
    <w:p w:rsidR="00000000" w:rsidRDefault="004833F0">
      <w:pPr>
        <w:ind w:firstLine="284"/>
        <w:jc w:val="both"/>
      </w:pPr>
      <w:r>
        <w:t>2.50. Инъекционную диафрагму в плотине следует создавать путе</w:t>
      </w:r>
      <w:r>
        <w:t>м нагнетания в поры грунта тела плотины специального уплотняющего раствора различного состава и консистенции.</w:t>
      </w:r>
    </w:p>
    <w:p w:rsidR="00000000" w:rsidRDefault="004833F0">
      <w:pPr>
        <w:ind w:firstLine="284"/>
        <w:jc w:val="both"/>
      </w:pPr>
      <w:r>
        <w:t>Состав и технологию нагнетания инъекционных растворов обосн</w:t>
      </w:r>
      <w:r>
        <w:t>о</w:t>
      </w:r>
      <w:r>
        <w:t>вывают соответствующими исследованиями, а при необходимости — опытными работами.</w:t>
      </w:r>
    </w:p>
    <w:p w:rsidR="00000000" w:rsidRDefault="004833F0">
      <w:pPr>
        <w:ind w:firstLine="284"/>
        <w:jc w:val="both"/>
      </w:pPr>
      <w:r>
        <w:t>Толщину инъекционной диафрагмы в основании следует принимать не менее 1/10 напора на плотину.</w:t>
      </w:r>
    </w:p>
    <w:p w:rsidR="00000000" w:rsidRDefault="004833F0">
      <w:pPr>
        <w:ind w:firstLine="284"/>
        <w:jc w:val="both"/>
      </w:pPr>
      <w:r>
        <w:t>Инъекционная диафрагма должна обладать необходимой фильтрац</w:t>
      </w:r>
      <w:r>
        <w:t>и</w:t>
      </w:r>
      <w:r>
        <w:t>онной прочностью, обеспечивающей долговечность плотины.</w:t>
      </w:r>
    </w:p>
    <w:p w:rsidR="00000000" w:rsidRDefault="004833F0">
      <w:pPr>
        <w:spacing w:before="120" w:after="120"/>
        <w:ind w:firstLine="284"/>
        <w:jc w:val="center"/>
      </w:pPr>
      <w:r>
        <w:t>ДРЕНАЖНЫЕ УСТРОЙСТВА</w:t>
      </w:r>
    </w:p>
    <w:p w:rsidR="00000000" w:rsidRDefault="004833F0">
      <w:pPr>
        <w:ind w:firstLine="284"/>
        <w:jc w:val="both"/>
      </w:pPr>
      <w:r>
        <w:t xml:space="preserve">2.51. Устройство дренажа тела </w:t>
      </w:r>
      <w:r>
        <w:t>земляной плотины следует проект</w:t>
      </w:r>
      <w:r>
        <w:t>и</w:t>
      </w:r>
      <w:r>
        <w:t>ровать с целью:</w:t>
      </w:r>
    </w:p>
    <w:p w:rsidR="00000000" w:rsidRDefault="004833F0">
      <w:pPr>
        <w:ind w:firstLine="284"/>
        <w:jc w:val="both"/>
      </w:pPr>
      <w:r>
        <w:t>а)</w:t>
      </w:r>
      <w:r>
        <w:rPr>
          <w:lang w:val="en-US"/>
        </w:rPr>
        <w:t xml:space="preserve"> </w:t>
      </w:r>
      <w:r>
        <w:t>организованного отвода воды, фильтрующейся через тело и осн</w:t>
      </w:r>
      <w:r>
        <w:t>о</w:t>
      </w:r>
      <w:r>
        <w:t>вание плотины в нижний бьеф;</w:t>
      </w:r>
    </w:p>
    <w:p w:rsidR="00000000" w:rsidRDefault="004833F0">
      <w:pPr>
        <w:ind w:firstLine="284"/>
        <w:jc w:val="both"/>
      </w:pPr>
      <w:r>
        <w:t>б) предотвращения выхода фильтрационного потока на низовой о</w:t>
      </w:r>
      <w:r>
        <w:t>т</w:t>
      </w:r>
      <w:r>
        <w:t>кос и в зону, подверженную промерзанию;</w:t>
      </w:r>
    </w:p>
    <w:p w:rsidR="00000000" w:rsidRDefault="004833F0">
      <w:pPr>
        <w:ind w:firstLine="284"/>
        <w:jc w:val="both"/>
      </w:pPr>
      <w:r>
        <w:t>в) экономически обоснованного снижения депрессионной поверхн</w:t>
      </w:r>
      <w:r>
        <w:t>о</w:t>
      </w:r>
      <w:r>
        <w:t>сти для повышения устойчивости низового откоса (внутренний дренаж),</w:t>
      </w:r>
    </w:p>
    <w:p w:rsidR="00000000" w:rsidRDefault="004833F0">
      <w:pPr>
        <w:ind w:firstLine="284"/>
        <w:jc w:val="both"/>
      </w:pPr>
      <w:r>
        <w:t>г) повышения устойчивости верхового откоса при быстрой сработке водохранилища, а также для снятия порового давления, возникающего при сейсмиче</w:t>
      </w:r>
      <w:r>
        <w:t>ских воздействиях;</w:t>
      </w:r>
    </w:p>
    <w:p w:rsidR="00000000" w:rsidRDefault="004833F0">
      <w:pPr>
        <w:ind w:firstLine="284"/>
        <w:jc w:val="both"/>
      </w:pPr>
      <w:r>
        <w:t>д) отвода воды, профильтровавшейся через экран, ядро. В случае слабоводопроницаемого материала низовой призмы плотины и наличия низовой переходной зоны отвод воды следует осуществлять специал</w:t>
      </w:r>
      <w:r>
        <w:t>ь</w:t>
      </w:r>
      <w:r>
        <w:t>ным дренажным слоем на поверхности основания, соединенным с др</w:t>
      </w:r>
      <w:r>
        <w:t>е</w:t>
      </w:r>
      <w:r>
        <w:t>нажем низовой призмы плотины.</w:t>
      </w:r>
    </w:p>
    <w:p w:rsidR="00000000" w:rsidRDefault="004833F0">
      <w:pPr>
        <w:ind w:firstLine="284"/>
        <w:jc w:val="both"/>
      </w:pPr>
      <w:r>
        <w:t>В высоких плотинах, выполняемых из суглинистого или супесчаного грунта, для ускорения консолидации и устранения влияния порового давления может быть предусмотрено устройство горизонтальных или вертикальных др</w:t>
      </w:r>
      <w:r>
        <w:t>ен в толще низовой и центральной частей тела плот</w:t>
      </w:r>
      <w:r>
        <w:t>и</w:t>
      </w:r>
      <w:r>
        <w:t>ны.</w:t>
      </w:r>
    </w:p>
    <w:p w:rsidR="00000000" w:rsidRDefault="004833F0">
      <w:pPr>
        <w:ind w:firstLine="284"/>
        <w:jc w:val="both"/>
      </w:pPr>
      <w:r>
        <w:t>2.52*. При проектировании дренажных устройств необходимо уч</w:t>
      </w:r>
      <w:r>
        <w:t>и</w:t>
      </w:r>
      <w:r>
        <w:t>тывать физические характеристики грунтов тела и основания плотины, их суффозионность и условия фильтрации в области др</w:t>
      </w:r>
      <w:r>
        <w:t>е</w:t>
      </w:r>
      <w:r>
        <w:t>нажа.</w:t>
      </w:r>
    </w:p>
    <w:p w:rsidR="00000000" w:rsidRDefault="004833F0">
      <w:pPr>
        <w:ind w:firstLine="284"/>
        <w:jc w:val="both"/>
      </w:pPr>
      <w:r>
        <w:t>Размеры дренажных устройств следует определять для каждого ко</w:t>
      </w:r>
      <w:r>
        <w:t>н</w:t>
      </w:r>
      <w:r>
        <w:t>кретного случая исходя из фильтрационных условий, исключающих кольматаж грунта в области дренажа.</w:t>
      </w:r>
    </w:p>
    <w:p w:rsidR="00000000" w:rsidRDefault="004833F0">
      <w:pPr>
        <w:spacing w:after="120"/>
        <w:ind w:firstLine="284"/>
        <w:jc w:val="both"/>
      </w:pPr>
      <w:r>
        <w:t>Конструкции дренажных устройств низовой части плотины пре</w:t>
      </w:r>
      <w:r>
        <w:t>д</w:t>
      </w:r>
      <w:r>
        <w:t>ставлены на черт. 2.</w:t>
      </w:r>
    </w:p>
    <w:p w:rsidR="00000000" w:rsidRDefault="004833F0">
      <w:pPr>
        <w:spacing w:before="120" w:after="120"/>
        <w:jc w:val="both"/>
      </w:pPr>
      <w:r>
        <w:pict>
          <v:shape id="_x0000_i1029" type="#_x0000_t75" style="width:312.75pt;height:162.75pt">
            <v:imagedata r:id="rId11" o:title=""/>
          </v:shape>
        </w:pict>
      </w:r>
    </w:p>
    <w:p w:rsidR="00000000" w:rsidRDefault="004833F0">
      <w:pPr>
        <w:spacing w:before="120"/>
        <w:ind w:firstLine="284"/>
        <w:jc w:val="center"/>
        <w:rPr>
          <w:b/>
        </w:rPr>
      </w:pPr>
      <w:r>
        <w:rPr>
          <w:b/>
        </w:rPr>
        <w:t>Черт. 2. Схемы основных видов др</w:t>
      </w:r>
      <w:r>
        <w:rPr>
          <w:b/>
        </w:rPr>
        <w:t>енажа</w:t>
      </w:r>
    </w:p>
    <w:p w:rsidR="00000000" w:rsidRDefault="004833F0">
      <w:pPr>
        <w:jc w:val="center"/>
      </w:pPr>
      <w:r>
        <w:rPr>
          <w:caps/>
        </w:rPr>
        <w:t>в</w:t>
      </w:r>
      <w:r>
        <w:rPr>
          <w:lang w:val="en-US"/>
        </w:rPr>
        <w:t xml:space="preserve"> </w:t>
      </w:r>
      <w:r>
        <w:t>русле</w:t>
      </w:r>
      <w:r>
        <w:rPr>
          <w:lang w:val="en-US"/>
        </w:rPr>
        <w:t>:</w:t>
      </w:r>
      <w:r>
        <w:t xml:space="preserve"> </w:t>
      </w:r>
      <w:r>
        <w:rPr>
          <w:i/>
        </w:rPr>
        <w:t>а</w:t>
      </w:r>
      <w:r>
        <w:rPr>
          <w:b/>
        </w:rPr>
        <w:t xml:space="preserve"> —</w:t>
      </w:r>
      <w:r>
        <w:t xml:space="preserve"> дренажный банкет; </w:t>
      </w:r>
      <w:r>
        <w:rPr>
          <w:i/>
        </w:rPr>
        <w:t>б</w:t>
      </w:r>
      <w:r>
        <w:t xml:space="preserve"> — наслонный дренаж. На берегу: </w:t>
      </w:r>
      <w:r>
        <w:rPr>
          <w:i/>
        </w:rPr>
        <w:t>в</w:t>
      </w:r>
      <w:r>
        <w:t xml:space="preserve"> — трубчатый дренаж; </w:t>
      </w:r>
      <w:r>
        <w:rPr>
          <w:i/>
        </w:rPr>
        <w:t>г —</w:t>
      </w:r>
      <w:r>
        <w:t xml:space="preserve"> горизонтальный дренаж; </w:t>
      </w:r>
      <w:r>
        <w:rPr>
          <w:i/>
        </w:rPr>
        <w:t>д</w:t>
      </w:r>
      <w:r>
        <w:t>—</w:t>
      </w:r>
      <w:r>
        <w:rPr>
          <w:i/>
        </w:rPr>
        <w:t>ж</w:t>
      </w:r>
      <w:r>
        <w:t xml:space="preserve"> — комбин</w:t>
      </w:r>
      <w:r>
        <w:t>и</w:t>
      </w:r>
      <w:r>
        <w:t xml:space="preserve">рованные дренажи; </w:t>
      </w:r>
      <w:r>
        <w:rPr>
          <w:i/>
        </w:rPr>
        <w:t>1</w:t>
      </w:r>
      <w:r>
        <w:t xml:space="preserve"> — дренажный банкет; </w:t>
      </w:r>
      <w:r>
        <w:rPr>
          <w:i/>
        </w:rPr>
        <w:t>2 —</w:t>
      </w:r>
      <w:r>
        <w:t xml:space="preserve"> поверхность депрессии; </w:t>
      </w:r>
      <w:r>
        <w:rPr>
          <w:i/>
        </w:rPr>
        <w:t>3 —</w:t>
      </w:r>
      <w:r>
        <w:t xml:space="preserve"> обратный фильтр; </w:t>
      </w:r>
      <w:r>
        <w:rPr>
          <w:i/>
        </w:rPr>
        <w:t>4 —</w:t>
      </w:r>
      <w:r>
        <w:t xml:space="preserve"> наслонный дренаж; </w:t>
      </w:r>
      <w:r>
        <w:rPr>
          <w:i/>
        </w:rPr>
        <w:t>5</w:t>
      </w:r>
      <w:r>
        <w:t xml:space="preserve"> —труба; </w:t>
      </w:r>
      <w:r>
        <w:rPr>
          <w:i/>
        </w:rPr>
        <w:t xml:space="preserve">6 </w:t>
      </w:r>
      <w:r>
        <w:rPr>
          <w:b/>
        </w:rPr>
        <w:t>—</w:t>
      </w:r>
      <w:r>
        <w:t xml:space="preserve"> дрена</w:t>
      </w:r>
      <w:r>
        <w:t>ж</w:t>
      </w:r>
      <w:r>
        <w:t xml:space="preserve">ная лента; </w:t>
      </w:r>
      <w:r>
        <w:rPr>
          <w:i/>
        </w:rPr>
        <w:t>7 —</w:t>
      </w:r>
      <w:r>
        <w:t xml:space="preserve"> отводящая труба; </w:t>
      </w:r>
      <w:r>
        <w:rPr>
          <w:i/>
        </w:rPr>
        <w:t>8</w:t>
      </w:r>
      <w:r>
        <w:t xml:space="preserve"> — отводящая канава: </w:t>
      </w:r>
      <w:r>
        <w:rPr>
          <w:i/>
          <w:sz w:val="24"/>
          <w:lang w:val="en-US"/>
        </w:rPr>
        <w:t>d</w:t>
      </w:r>
      <w:r>
        <w:rPr>
          <w:i/>
          <w:sz w:val="24"/>
          <w:vertAlign w:val="subscript"/>
          <w:lang w:val="en-US"/>
        </w:rPr>
        <w:t>f</w:t>
      </w:r>
      <w:r>
        <w:rPr>
          <w:sz w:val="24"/>
        </w:rPr>
        <w:t xml:space="preserve"> </w:t>
      </w:r>
      <w:r>
        <w:t>— макс</w:t>
      </w:r>
      <w:r>
        <w:t>и</w:t>
      </w:r>
      <w:r>
        <w:t>мальная глубина промерзания;</w:t>
      </w:r>
      <w:r>
        <w:rPr>
          <w:lang w:val="en-US"/>
        </w:rPr>
        <w:t xml:space="preserve"> </w:t>
      </w:r>
      <w:r>
        <w:rPr>
          <w:i/>
          <w:sz w:val="24"/>
          <w:lang w:val="en-US"/>
        </w:rPr>
        <w:t>m</w:t>
      </w:r>
      <w:r>
        <w:rPr>
          <w:i/>
          <w:sz w:val="24"/>
          <w:vertAlign w:val="subscript"/>
          <w:lang w:val="en-US"/>
        </w:rPr>
        <w:t>t</w:t>
      </w:r>
      <w:r>
        <w:rPr>
          <w:b/>
          <w:i/>
        </w:rPr>
        <w:t xml:space="preserve"> —</w:t>
      </w:r>
      <w:r>
        <w:t xml:space="preserve"> коэффициент низового откоса: </w:t>
      </w:r>
      <w:r>
        <w:rPr>
          <w:i/>
          <w:sz w:val="24"/>
          <w:lang w:val="en-US"/>
        </w:rPr>
        <w:t>b</w:t>
      </w:r>
      <w:r>
        <w:rPr>
          <w:i/>
          <w:sz w:val="24"/>
          <w:vertAlign w:val="subscript"/>
          <w:lang w:val="en-US"/>
        </w:rPr>
        <w:t>b</w:t>
      </w:r>
      <w:r>
        <w:rPr>
          <w:sz w:val="24"/>
        </w:rPr>
        <w:t xml:space="preserve"> </w:t>
      </w:r>
      <w:r>
        <w:rPr>
          <w:i/>
        </w:rPr>
        <w:t>—</w:t>
      </w:r>
      <w:r>
        <w:t xml:space="preserve"> ширина банкета поверху</w:t>
      </w:r>
    </w:p>
    <w:p w:rsidR="00000000" w:rsidRDefault="004833F0">
      <w:pPr>
        <w:spacing w:before="120"/>
        <w:ind w:firstLine="284"/>
        <w:jc w:val="both"/>
      </w:pPr>
      <w:r>
        <w:t>Дренаж талой плотины, возводимой в северной строительно-климатической зоне, следует располагать</w:t>
      </w:r>
      <w:r>
        <w:t xml:space="preserve"> в непромерзающей части пр</w:t>
      </w:r>
      <w:r>
        <w:t>о</w:t>
      </w:r>
      <w:r>
        <w:t xml:space="preserve">филя плотины (черт. 1.1, </w:t>
      </w:r>
      <w:r>
        <w:rPr>
          <w:i/>
        </w:rPr>
        <w:t>а</w:t>
      </w:r>
      <w:r>
        <w:t>).</w:t>
      </w:r>
    </w:p>
    <w:p w:rsidR="00000000" w:rsidRDefault="004833F0">
      <w:pPr>
        <w:ind w:firstLine="284"/>
        <w:jc w:val="both"/>
      </w:pPr>
      <w:r>
        <w:t>2.53. Для устройства обратного фильтра дренажа должны прим</w:t>
      </w:r>
      <w:r>
        <w:t>е</w:t>
      </w:r>
      <w:r>
        <w:t>няться несвязные естественные или получаемые дроблением грунты, а также искусственные пористые материалы — пористый бетон и др. (п. 2.71).</w:t>
      </w:r>
    </w:p>
    <w:p w:rsidR="00000000" w:rsidRDefault="004833F0">
      <w:pPr>
        <w:ind w:firstLine="284"/>
        <w:jc w:val="both"/>
      </w:pPr>
      <w:r>
        <w:t>Дренажный коллектор следует проектировать из камня, бетонных, железобетонных, асбестоцементных, гончарных труб и др. с учетом а</w:t>
      </w:r>
      <w:r>
        <w:t>г</w:t>
      </w:r>
      <w:r>
        <w:t>рессивности воды.</w:t>
      </w:r>
    </w:p>
    <w:p w:rsidR="00000000" w:rsidRDefault="004833F0">
      <w:pPr>
        <w:ind w:firstLine="284"/>
        <w:jc w:val="both"/>
      </w:pPr>
      <w:r>
        <w:t xml:space="preserve">2.54* Дренажный банкет (черт. 2, </w:t>
      </w:r>
      <w:r>
        <w:rPr>
          <w:i/>
        </w:rPr>
        <w:t>а</w:t>
      </w:r>
      <w:r>
        <w:t>) следует выполнять, как правило, на русловых участках плотины при ее возведен</w:t>
      </w:r>
      <w:r>
        <w:t>ии без перемычек и при перекрытии реки отсыпкой камня в воду.</w:t>
      </w:r>
    </w:p>
    <w:p w:rsidR="00000000" w:rsidRDefault="004833F0">
      <w:pPr>
        <w:ind w:firstLine="284"/>
        <w:jc w:val="both"/>
      </w:pPr>
      <w:r>
        <w:t xml:space="preserve">Превышение гребня дренажного банкета </w:t>
      </w:r>
      <w:r>
        <w:rPr>
          <w:i/>
          <w:sz w:val="24"/>
          <w:lang w:val="en-US"/>
        </w:rPr>
        <w:t>h</w:t>
      </w:r>
      <w:r>
        <w:rPr>
          <w:i/>
          <w:sz w:val="24"/>
          <w:vertAlign w:val="subscript"/>
          <w:lang w:val="en-US"/>
        </w:rPr>
        <w:t>s</w:t>
      </w:r>
      <w:r>
        <w:t xml:space="preserve"> (при отсутствии насло</w:t>
      </w:r>
      <w:r>
        <w:t>н</w:t>
      </w:r>
      <w:r>
        <w:t xml:space="preserve">ного дренажа) над максимальным уровнем нижнего бьефа (черт. 2, </w:t>
      </w:r>
      <w:r>
        <w:rPr>
          <w:i/>
        </w:rPr>
        <w:t>а</w:t>
      </w:r>
      <w:r>
        <w:t xml:space="preserve">, </w:t>
      </w:r>
      <w:r>
        <w:rPr>
          <w:i/>
        </w:rPr>
        <w:t>б</w:t>
      </w:r>
      <w:r>
        <w:t>) следует определять с запасом на волнение, величину которого устана</w:t>
      </w:r>
      <w:r>
        <w:t>в</w:t>
      </w:r>
      <w:r>
        <w:t>ливают в соответствии с п. 2.12* но не менее 0,5 м. Ширину банкета поверху назначают из условий производства работ, но не менее 1 м.</w:t>
      </w:r>
    </w:p>
    <w:p w:rsidR="00000000" w:rsidRDefault="004833F0">
      <w:pPr>
        <w:ind w:firstLine="284"/>
        <w:jc w:val="both"/>
      </w:pPr>
      <w:r>
        <w:t>При сопряжении тела плотины с дренажным банкетом должна быть обеспечена фильтрационная прочность сопряжения за счет уст</w:t>
      </w:r>
      <w:r>
        <w:t>ройства обратного фильтра по внутреннему откосу банкета. При наличии в осн</w:t>
      </w:r>
      <w:r>
        <w:t>о</w:t>
      </w:r>
      <w:r>
        <w:t>вании мелкозернистого грунта и больших выходных градиентов напора под дренажным банкетом надлежит предусматривать горизонтальный обратный фильтр. Гребень дренажного банкета следует защищать от засорения поверхностными стоками.</w:t>
      </w:r>
    </w:p>
    <w:p w:rsidR="00000000" w:rsidRDefault="004833F0">
      <w:pPr>
        <w:ind w:firstLine="284"/>
        <w:jc w:val="both"/>
      </w:pPr>
      <w:r>
        <w:t xml:space="preserve">2.55* Наслонный дренаж (черт. 2, </w:t>
      </w:r>
      <w:r>
        <w:rPr>
          <w:i/>
        </w:rPr>
        <w:t>б</w:t>
      </w:r>
      <w:r>
        <w:t>) следует выполнять на участках плотины, перекрывающих затопляемую пойму, а также при отсутствии на месте строительства достаточного количества камня.</w:t>
      </w:r>
    </w:p>
    <w:p w:rsidR="00000000" w:rsidRDefault="004833F0">
      <w:pPr>
        <w:ind w:firstLine="284"/>
        <w:jc w:val="both"/>
      </w:pPr>
      <w:r>
        <w:t>Толщину наслонного дренаж</w:t>
      </w:r>
      <w:r>
        <w:t>а с обратным фильтром следует назн</w:t>
      </w:r>
      <w:r>
        <w:t>а</w:t>
      </w:r>
      <w:r>
        <w:t>чать из условий производства работ, но не менее величины</w:t>
      </w:r>
    </w:p>
    <w:p w:rsidR="00000000" w:rsidRDefault="004833F0">
      <w:pPr>
        <w:spacing w:before="120" w:after="120"/>
        <w:ind w:firstLine="284"/>
        <w:jc w:val="right"/>
        <w:rPr>
          <w:lang w:val="en-US"/>
        </w:rPr>
      </w:pPr>
      <w:r>
        <w:rPr>
          <w:i/>
          <w:sz w:val="24"/>
          <w:lang w:val="en-US"/>
        </w:rPr>
        <w:t>t</w:t>
      </w:r>
      <w:r>
        <w:rPr>
          <w:i/>
        </w:rPr>
        <w:t xml:space="preserve"> = </w:t>
      </w:r>
      <w:r>
        <w:t>5</w:t>
      </w:r>
      <w:r>
        <w:rPr>
          <w:i/>
          <w:sz w:val="24"/>
          <w:lang w:val="en-US"/>
        </w:rPr>
        <w:t>d</w:t>
      </w:r>
      <w:r>
        <w:rPr>
          <w:i/>
          <w:sz w:val="24"/>
          <w:vertAlign w:val="subscript"/>
          <w:lang w:val="en-US"/>
        </w:rPr>
        <w:t>s</w:t>
      </w:r>
      <w:r>
        <w:rPr>
          <w:i/>
          <w:vertAlign w:val="subscript"/>
          <w:lang w:val="en-US"/>
        </w:rPr>
        <w:t>,</w:t>
      </w:r>
      <w:r>
        <w:rPr>
          <w:sz w:val="24"/>
          <w:vertAlign w:val="subscript"/>
          <w:lang w:val="en-US"/>
        </w:rPr>
        <w:t>85</w:t>
      </w:r>
      <w:r>
        <w:rPr>
          <w:i/>
          <w:sz w:val="24"/>
          <w:lang w:val="en-US"/>
        </w:rPr>
        <w:t xml:space="preserve"> + tf</w:t>
      </w:r>
      <w:r>
        <w:t xml:space="preserve"> </w:t>
      </w:r>
      <w:r>
        <w:rPr>
          <w:lang w:val="en-US"/>
        </w:rPr>
        <w:tab/>
      </w:r>
      <w:r>
        <w:rPr>
          <w:lang w:val="en-US"/>
        </w:rPr>
        <w:tab/>
      </w:r>
      <w:r>
        <w:rPr>
          <w:lang w:val="en-US"/>
        </w:rPr>
        <w:tab/>
      </w:r>
      <w:r>
        <w:t xml:space="preserve">(3) </w:t>
      </w:r>
    </w:p>
    <w:p w:rsidR="00000000" w:rsidRDefault="004833F0">
      <w:pPr>
        <w:ind w:firstLine="284"/>
        <w:jc w:val="both"/>
      </w:pPr>
      <w:r>
        <w:t>где</w:t>
      </w:r>
      <w:r>
        <w:rPr>
          <w:lang w:val="en-US"/>
        </w:rPr>
        <w:t xml:space="preserve"> </w:t>
      </w:r>
      <w:r>
        <w:rPr>
          <w:i/>
          <w:sz w:val="24"/>
          <w:lang w:val="en-US"/>
        </w:rPr>
        <w:t>d</w:t>
      </w:r>
      <w:r>
        <w:rPr>
          <w:i/>
          <w:sz w:val="24"/>
          <w:vertAlign w:val="subscript"/>
          <w:lang w:val="en-US"/>
        </w:rPr>
        <w:t>s</w:t>
      </w:r>
      <w:r>
        <w:rPr>
          <w:i/>
          <w:vertAlign w:val="subscript"/>
          <w:lang w:val="en-US"/>
        </w:rPr>
        <w:t>,</w:t>
      </w:r>
      <w:r>
        <w:rPr>
          <w:sz w:val="24"/>
          <w:vertAlign w:val="subscript"/>
          <w:lang w:val="en-US"/>
        </w:rPr>
        <w:t>85</w:t>
      </w:r>
      <w:r>
        <w:rPr>
          <w:sz w:val="24"/>
          <w:lang w:val="en-US"/>
        </w:rPr>
        <w:t xml:space="preserve"> </w:t>
      </w:r>
      <w:r>
        <w:t xml:space="preserve">— диаметр частиц, масса которых вместе с массой более мелких фракций составляет 85 </w:t>
      </w:r>
      <w:r>
        <w:rPr>
          <w:lang w:val="en-US"/>
        </w:rPr>
        <w:t>%</w:t>
      </w:r>
      <w:r>
        <w:t xml:space="preserve"> массы грунта всего дренажного слоя; </w:t>
      </w:r>
      <w:r>
        <w:rPr>
          <w:i/>
          <w:sz w:val="24"/>
          <w:lang w:val="en-US"/>
        </w:rPr>
        <w:t>tf</w:t>
      </w:r>
      <w:r>
        <w:rPr>
          <w:i/>
        </w:rPr>
        <w:t xml:space="preserve"> —</w:t>
      </w:r>
      <w:r>
        <w:t xml:space="preserve"> толщина обратного фильтра.</w:t>
      </w:r>
    </w:p>
    <w:p w:rsidR="00000000" w:rsidRDefault="004833F0">
      <w:pPr>
        <w:ind w:firstLine="284"/>
        <w:jc w:val="both"/>
      </w:pPr>
      <w:r>
        <w:t>Материал наслонного дренажа должен сопрягаться с материалом о</w:t>
      </w:r>
      <w:r>
        <w:t>б</w:t>
      </w:r>
      <w:r>
        <w:t>ратного фильтра и защищать низовой откос от волнового воздействия в нижнем бьефе, а в некоторых случаях — и от промерзания.</w:t>
      </w:r>
    </w:p>
    <w:p w:rsidR="00000000" w:rsidRDefault="004833F0">
      <w:pPr>
        <w:ind w:firstLine="284"/>
        <w:jc w:val="both"/>
      </w:pPr>
      <w:r>
        <w:t>Превышение гребня наслонного дренажа</w:t>
      </w:r>
      <w:r>
        <w:rPr>
          <w:lang w:val="en-US"/>
        </w:rPr>
        <w:t xml:space="preserve"> </w:t>
      </w:r>
      <w:r>
        <w:rPr>
          <w:i/>
          <w:sz w:val="24"/>
          <w:lang w:val="en-US"/>
        </w:rPr>
        <w:t>h</w:t>
      </w:r>
      <w:r>
        <w:rPr>
          <w:i/>
          <w:sz w:val="24"/>
          <w:vertAlign w:val="subscript"/>
          <w:lang w:val="en-US"/>
        </w:rPr>
        <w:t>s</w:t>
      </w:r>
      <w:r>
        <w:t xml:space="preserve"> над мак</w:t>
      </w:r>
      <w:r>
        <w:t>симальным уровнем нижнего бьефа следует принимать, как и для дренажного ба</w:t>
      </w:r>
      <w:r>
        <w:t>н</w:t>
      </w:r>
      <w:r>
        <w:t>кета (п. 2.54*), с учетом высоты выклинивания фильтрационного потока на н</w:t>
      </w:r>
      <w:r>
        <w:t>и</w:t>
      </w:r>
      <w:r>
        <w:t>зовой откос плотины и глубины промерзания.</w:t>
      </w:r>
    </w:p>
    <w:p w:rsidR="00000000" w:rsidRDefault="004833F0">
      <w:pPr>
        <w:ind w:firstLine="284"/>
        <w:jc w:val="both"/>
      </w:pPr>
      <w:r>
        <w:t>2.5</w:t>
      </w:r>
      <w:r>
        <w:rPr>
          <w:lang w:val="en-US"/>
        </w:rPr>
        <w:t>6</w:t>
      </w:r>
      <w:r>
        <w:t xml:space="preserve">. Трубчатый дренаж (черт. 2, </w:t>
      </w:r>
      <w:r>
        <w:rPr>
          <w:i/>
        </w:rPr>
        <w:t>в</w:t>
      </w:r>
      <w:r>
        <w:t>) следует применять, как правило, на тех участках плотины, где в период ее эксплуатации вода в нижнем бьефе отсутствует или присутствует кратковременно.</w:t>
      </w:r>
    </w:p>
    <w:p w:rsidR="00000000" w:rsidRDefault="004833F0">
      <w:pPr>
        <w:ind w:firstLine="284"/>
        <w:jc w:val="both"/>
      </w:pPr>
      <w:r>
        <w:t>Трубчатый дренаж следует предусматривать из бетонных или асб</w:t>
      </w:r>
      <w:r>
        <w:t>е</w:t>
      </w:r>
      <w:r>
        <w:t>стоцементных труб (перфорированных) с заделанными или незадела</w:t>
      </w:r>
      <w:r>
        <w:t>н</w:t>
      </w:r>
      <w:r>
        <w:t>ными стык</w:t>
      </w:r>
      <w:r>
        <w:t>ами, с обсыпкой обратным фильтром.</w:t>
      </w:r>
    </w:p>
    <w:p w:rsidR="00000000" w:rsidRDefault="004833F0">
      <w:pPr>
        <w:ind w:firstLine="284"/>
        <w:jc w:val="both"/>
      </w:pPr>
      <w:r>
        <w:t>Сечение дренажных труб следует определять гидравлическими ра</w:t>
      </w:r>
      <w:r>
        <w:t>с</w:t>
      </w:r>
      <w:r>
        <w:t>четами. Диаметр дренажной трубы следует принимать не менее 200 мм.</w:t>
      </w:r>
    </w:p>
    <w:p w:rsidR="00000000" w:rsidRDefault="004833F0">
      <w:pPr>
        <w:ind w:firstLine="284"/>
        <w:jc w:val="both"/>
      </w:pPr>
      <w:r>
        <w:t>По длине трубчатого дренажа необходимо предусматривать смотр</w:t>
      </w:r>
      <w:r>
        <w:t>о</w:t>
      </w:r>
      <w:r>
        <w:t>вые колодцы, располагаемые с учетом рельефа местности и требуемых уклонов.</w:t>
      </w:r>
    </w:p>
    <w:p w:rsidR="00000000" w:rsidRDefault="004833F0">
      <w:pPr>
        <w:ind w:firstLine="284"/>
        <w:jc w:val="both"/>
      </w:pPr>
      <w:r>
        <w:t xml:space="preserve">2.57. Горизонтальный дренаж (черт. 2, </w:t>
      </w:r>
      <w:r>
        <w:rPr>
          <w:i/>
        </w:rPr>
        <w:t>г)</w:t>
      </w:r>
      <w:r>
        <w:t xml:space="preserve"> следует проектировать в виде сплошного дренажного слоя или отдельных горизонтальных поп</w:t>
      </w:r>
      <w:r>
        <w:t>е</w:t>
      </w:r>
      <w:r>
        <w:t>речных или продольных дренажных лент, выполняемых из крупнозе</w:t>
      </w:r>
      <w:r>
        <w:t>р</w:t>
      </w:r>
      <w:r>
        <w:t>нист</w:t>
      </w:r>
      <w:r>
        <w:t>о</w:t>
      </w:r>
      <w:r>
        <w:t>го материала и за</w:t>
      </w:r>
      <w:r>
        <w:t>щищаемых обратным фильтром.</w:t>
      </w:r>
    </w:p>
    <w:p w:rsidR="00000000" w:rsidRDefault="004833F0">
      <w:pPr>
        <w:ind w:firstLine="284"/>
        <w:jc w:val="both"/>
      </w:pPr>
      <w:r>
        <w:t xml:space="preserve">2.58. Комбинированный дренаж (черт. 2, </w:t>
      </w:r>
      <w:r>
        <w:rPr>
          <w:i/>
        </w:rPr>
        <w:t>д</w:t>
      </w:r>
      <w:r>
        <w:rPr>
          <w:i/>
          <w:lang w:val="en-US"/>
        </w:rPr>
        <w:t xml:space="preserve"> </w:t>
      </w:r>
      <w:r>
        <w:t xml:space="preserve">— </w:t>
      </w:r>
      <w:r>
        <w:rPr>
          <w:i/>
        </w:rPr>
        <w:t xml:space="preserve">ж) </w:t>
      </w:r>
      <w:r>
        <w:t>представляет собой одну из возможных комбинаций дренажей, указанных в пп. 2.54</w:t>
      </w:r>
      <w:r>
        <w:rPr>
          <w:lang w:val="en-US"/>
        </w:rPr>
        <w:t>*</w:t>
      </w:r>
      <w:r>
        <w:t xml:space="preserve"> —</w:t>
      </w:r>
      <w:r>
        <w:rPr>
          <w:lang w:val="en-US"/>
        </w:rPr>
        <w:t xml:space="preserve"> </w:t>
      </w:r>
      <w:r>
        <w:t>2.57. Отметку гребня банкета комбинированного дренажа</w:t>
      </w:r>
      <w:r>
        <w:rPr>
          <w:lang w:val="en-US"/>
        </w:rPr>
        <w:t xml:space="preserve"> </w:t>
      </w:r>
      <w:r>
        <w:t xml:space="preserve">(см. черт. 2, </w:t>
      </w:r>
      <w:r>
        <w:rPr>
          <w:i/>
        </w:rPr>
        <w:t>д</w:t>
      </w:r>
      <w:r>
        <w:t>) следует назначать с учетом условий перекрытия русла реки.</w:t>
      </w:r>
    </w:p>
    <w:p w:rsidR="00000000" w:rsidRDefault="004833F0">
      <w:pPr>
        <w:ind w:firstLine="284"/>
        <w:jc w:val="both"/>
      </w:pPr>
      <w:r>
        <w:t>2.5</w:t>
      </w:r>
      <w:r>
        <w:rPr>
          <w:lang w:val="en-US"/>
        </w:rPr>
        <w:t>9</w:t>
      </w:r>
      <w:r>
        <w:t>. Размеры дренажных устройств в виде плоских дренажей или дренажных лент следует определять гидравлическими и фильтрацио</w:t>
      </w:r>
      <w:r>
        <w:t>н</w:t>
      </w:r>
      <w:r>
        <w:t>ными расчетами с учетом условий выполнения дренажа.</w:t>
      </w:r>
    </w:p>
    <w:p w:rsidR="00000000" w:rsidRDefault="004833F0">
      <w:pPr>
        <w:ind w:firstLine="284"/>
        <w:jc w:val="both"/>
      </w:pPr>
      <w:r>
        <w:t>2.60* Вид дренажных устройств может меняться на ра</w:t>
      </w:r>
      <w:r>
        <w:t>зличных уч</w:t>
      </w:r>
      <w:r>
        <w:t>а</w:t>
      </w:r>
      <w:r>
        <w:t>стках плотины, и их конструкцию следует выбирать на основании те</w:t>
      </w:r>
      <w:r>
        <w:t>х</w:t>
      </w:r>
      <w:r>
        <w:t>нико-экономического сравнения вариантов в зависимости от:</w:t>
      </w:r>
    </w:p>
    <w:p w:rsidR="00000000" w:rsidRDefault="004833F0">
      <w:pPr>
        <w:ind w:firstLine="284"/>
        <w:jc w:val="both"/>
      </w:pPr>
      <w:r>
        <w:t>а) вида плотин, инженерно-геологических и гидрогеологических у</w:t>
      </w:r>
      <w:r>
        <w:t>с</w:t>
      </w:r>
      <w:r>
        <w:t>ловий основания и берегов;</w:t>
      </w:r>
    </w:p>
    <w:p w:rsidR="00000000" w:rsidRDefault="004833F0">
      <w:pPr>
        <w:ind w:firstLine="284"/>
        <w:jc w:val="both"/>
      </w:pPr>
      <w:r>
        <w:t xml:space="preserve">б) физико-механических характеристик грунтов для дренажей; </w:t>
      </w:r>
    </w:p>
    <w:p w:rsidR="00000000" w:rsidRDefault="004833F0">
      <w:pPr>
        <w:ind w:firstLine="284"/>
        <w:jc w:val="both"/>
      </w:pPr>
      <w:r>
        <w:t xml:space="preserve">в) условий производства работ; </w:t>
      </w:r>
    </w:p>
    <w:p w:rsidR="00000000" w:rsidRDefault="004833F0">
      <w:pPr>
        <w:ind w:firstLine="284"/>
        <w:jc w:val="both"/>
      </w:pPr>
      <w:r>
        <w:t>г) климатических условий района строительства;</w:t>
      </w:r>
    </w:p>
    <w:p w:rsidR="00000000" w:rsidRDefault="004833F0">
      <w:pPr>
        <w:ind w:firstLine="284"/>
        <w:jc w:val="both"/>
      </w:pPr>
      <w:r>
        <w:t xml:space="preserve">д) условий эксплуатации и температурного режима сооружения; </w:t>
      </w:r>
    </w:p>
    <w:p w:rsidR="00000000" w:rsidRDefault="004833F0">
      <w:pPr>
        <w:ind w:firstLine="284"/>
        <w:jc w:val="both"/>
      </w:pPr>
      <w:r>
        <w:t xml:space="preserve">е) стелени агрессивности воды. </w:t>
      </w:r>
    </w:p>
    <w:p w:rsidR="00000000" w:rsidRDefault="004833F0">
      <w:pPr>
        <w:ind w:firstLine="284"/>
        <w:jc w:val="both"/>
      </w:pPr>
      <w:r>
        <w:t>2.61. Дренажи тела плотины, как правило, не устраивают в</w:t>
      </w:r>
      <w:r>
        <w:t xml:space="preserve"> следу</w:t>
      </w:r>
      <w:r>
        <w:t>ю</w:t>
      </w:r>
      <w:r>
        <w:t>щих случаях:</w:t>
      </w:r>
    </w:p>
    <w:p w:rsidR="00000000" w:rsidRDefault="004833F0">
      <w:pPr>
        <w:ind w:firstLine="284"/>
        <w:jc w:val="both"/>
      </w:pPr>
      <w:r>
        <w:t>а) при возведении плотин на водопроницаемом основании, в которых депрессионная поверхность без устройства дренажа оказывается дост</w:t>
      </w:r>
      <w:r>
        <w:t>а</w:t>
      </w:r>
      <w:r>
        <w:t>точно удаленной от поверхности низового откоса и не попадает в зону промерзания;</w:t>
      </w:r>
    </w:p>
    <w:p w:rsidR="00000000" w:rsidRDefault="004833F0">
      <w:pPr>
        <w:ind w:firstLine="284"/>
        <w:jc w:val="both"/>
      </w:pPr>
      <w:r>
        <w:t>б) в низовой части плотин с экранами, ядрами и диафрагмами при условии обеспечения отвода профильтровавшейся воды;</w:t>
      </w:r>
    </w:p>
    <w:p w:rsidR="00000000" w:rsidRDefault="004833F0">
      <w:pPr>
        <w:ind w:firstLine="284"/>
        <w:jc w:val="both"/>
      </w:pPr>
      <w:r>
        <w:t>в) в плотинах, низовая часть которых выполнена из каменной набр</w:t>
      </w:r>
      <w:r>
        <w:t>о</w:t>
      </w:r>
      <w:r>
        <w:t>ски или из другого крупнообломочного материала (гравийного, галечн</w:t>
      </w:r>
      <w:r>
        <w:t>и</w:t>
      </w:r>
      <w:r>
        <w:t>кового и т. п.).</w:t>
      </w:r>
    </w:p>
    <w:p w:rsidR="00000000" w:rsidRDefault="004833F0">
      <w:pPr>
        <w:ind w:firstLine="284"/>
        <w:jc w:val="both"/>
      </w:pPr>
      <w:r>
        <w:t>2.62. В случае, е</w:t>
      </w:r>
      <w:r>
        <w:t>сли земляная плотина сопрягается с бетонной, др</w:t>
      </w:r>
      <w:r>
        <w:t>е</w:t>
      </w:r>
      <w:r>
        <w:t>нажи их должны быть увязаны между собой.</w:t>
      </w:r>
    </w:p>
    <w:p w:rsidR="00000000" w:rsidRDefault="004833F0">
      <w:pPr>
        <w:ind w:firstLine="284"/>
        <w:jc w:val="both"/>
      </w:pPr>
      <w:r>
        <w:t>2.63. В местах примыкания плотины к береговым участкам, расп</w:t>
      </w:r>
      <w:r>
        <w:t>о</w:t>
      </w:r>
      <w:r>
        <w:t>ложенным выше уровня нижнего бьефа в межень, должен быть пред</w:t>
      </w:r>
      <w:r>
        <w:t>у</w:t>
      </w:r>
      <w:r>
        <w:t>смотрен организованный отвод воды, профильтровавшейся через плот</w:t>
      </w:r>
      <w:r>
        <w:t>и</w:t>
      </w:r>
      <w:r>
        <w:t>ну (например, горизонтальный дренаж).</w:t>
      </w:r>
    </w:p>
    <w:p w:rsidR="00000000" w:rsidRDefault="004833F0">
      <w:pPr>
        <w:ind w:firstLine="284"/>
        <w:jc w:val="both"/>
      </w:pPr>
      <w:r>
        <w:t>2.64. При строительстве земляных насыпных плотин на водонас</w:t>
      </w:r>
      <w:r>
        <w:t>ы</w:t>
      </w:r>
      <w:r>
        <w:t>щенных грунтах, в которых под нагрузкой возникает поровое давление, которое нарушает прочность основания и не может быть уменьшено за сче</w:t>
      </w:r>
      <w:r>
        <w:t>т снижения интенсивности возведения плотины, поверхность основ</w:t>
      </w:r>
      <w:r>
        <w:t>а</w:t>
      </w:r>
      <w:r>
        <w:t>ния в пределах низкой части плотины следует покрывать горизонтал</w:t>
      </w:r>
      <w:r>
        <w:t>ь</w:t>
      </w:r>
      <w:r>
        <w:t>ным дренажем, а для отвода воды, отжимаемой из грунта основания, рекомендуется дополнительно устраивать вертикальные дрены. Необх</w:t>
      </w:r>
      <w:r>
        <w:t>о</w:t>
      </w:r>
      <w:r>
        <w:t>димость и размеры такого дренажа и расстояние между вертикальными дренами должны быть обоснованы расчетом консолидации основания с учетом интенсивности возвед</w:t>
      </w:r>
      <w:r>
        <w:t>е</w:t>
      </w:r>
      <w:r>
        <w:t>ния плотины.</w:t>
      </w:r>
    </w:p>
    <w:p w:rsidR="00000000" w:rsidRDefault="004833F0">
      <w:pPr>
        <w:ind w:firstLine="284"/>
        <w:jc w:val="both"/>
      </w:pPr>
      <w:r>
        <w:t>2.65* Устойчивость верхнего слоя грунта основания в нижнем бьефе следует оценивать</w:t>
      </w:r>
      <w:r>
        <w:t xml:space="preserve"> расчетом на выпор от действия восходящего филь</w:t>
      </w:r>
      <w:r>
        <w:t>т</w:t>
      </w:r>
      <w:r>
        <w:t>рационного потока, если этот слой имеет водопроницаемость меньшую, чем нижележащий грунт.</w:t>
      </w:r>
    </w:p>
    <w:p w:rsidR="00000000" w:rsidRDefault="004833F0">
      <w:pPr>
        <w:ind w:firstLine="284"/>
        <w:jc w:val="both"/>
      </w:pPr>
      <w:r>
        <w:t>При недостаточной устойчивости слоя грунта подошвы низового о</w:t>
      </w:r>
      <w:r>
        <w:t>т</w:t>
      </w:r>
      <w:r>
        <w:t>коса плотины надлежит устраивать вертикальный дренаж, прорезающий этот слой и снижающий противодавление.</w:t>
      </w:r>
    </w:p>
    <w:p w:rsidR="00000000" w:rsidRDefault="004833F0">
      <w:pPr>
        <w:ind w:firstLine="284"/>
        <w:jc w:val="both"/>
      </w:pPr>
      <w:r>
        <w:t>Вместо вертикального дренажа, при соответствующем обосновании, следует предусматривать пригрузку основания за низовым откосом пл</w:t>
      </w:r>
      <w:r>
        <w:t>о</w:t>
      </w:r>
      <w:r>
        <w:t>тины с устройством при необходимости обратного филь</w:t>
      </w:r>
      <w:r>
        <w:t>т</w:t>
      </w:r>
      <w:r>
        <w:t>ра.</w:t>
      </w:r>
    </w:p>
    <w:p w:rsidR="00000000" w:rsidRDefault="004833F0">
      <w:pPr>
        <w:spacing w:before="120" w:after="120"/>
        <w:ind w:firstLine="284"/>
        <w:jc w:val="center"/>
      </w:pPr>
      <w:r>
        <w:t>ОБРАТНЫЕ ФИЛЬТРЫ</w:t>
      </w:r>
    </w:p>
    <w:p w:rsidR="00000000" w:rsidRDefault="004833F0">
      <w:pPr>
        <w:ind w:firstLine="284"/>
        <w:jc w:val="both"/>
      </w:pPr>
      <w:r>
        <w:t>2.66.</w:t>
      </w:r>
      <w:r>
        <w:t xml:space="preserve"> Обратные фильтры надлежит предусматривать на контакте дренажа (или пригрузки) и дренируемого тела плотины, ядра, экрана или основания плотины.</w:t>
      </w:r>
    </w:p>
    <w:p w:rsidR="00000000" w:rsidRDefault="004833F0">
      <w:pPr>
        <w:ind w:firstLine="284"/>
        <w:jc w:val="both"/>
      </w:pPr>
      <w:r>
        <w:t>Материалы обратного фильтра следует подбирать из условия обесп</w:t>
      </w:r>
      <w:r>
        <w:t>е</w:t>
      </w:r>
      <w:r>
        <w:t>чения фильтрационной прочности сопрягающихся грунтов в месте ко</w:t>
      </w:r>
      <w:r>
        <w:t>н</w:t>
      </w:r>
      <w:r>
        <w:t>такта в процессе возведения и в период эксплуатации пл</w:t>
      </w:r>
      <w:r>
        <w:t>о</w:t>
      </w:r>
      <w:r>
        <w:t>тин.</w:t>
      </w:r>
    </w:p>
    <w:p w:rsidR="00000000" w:rsidRDefault="004833F0">
      <w:pPr>
        <w:ind w:firstLine="284"/>
        <w:jc w:val="both"/>
      </w:pPr>
      <w:r>
        <w:t>Обратные фильтры допускается не устраивать при специальном обосновании; в частности, устройство такого фильтра по контакту с др</w:t>
      </w:r>
      <w:r>
        <w:t>е</w:t>
      </w:r>
      <w:r>
        <w:t>нажем необязательно, если дренируемое тело сложено гр</w:t>
      </w:r>
      <w:r>
        <w:t>авелистыми песками, гравийными грунтами и т.п.</w:t>
      </w:r>
    </w:p>
    <w:p w:rsidR="00000000" w:rsidRDefault="004833F0">
      <w:pPr>
        <w:ind w:firstLine="284"/>
        <w:jc w:val="both"/>
      </w:pPr>
      <w:r>
        <w:t>2.67. Зерновой состав материала обратного фильтра должен быть п</w:t>
      </w:r>
      <w:r>
        <w:t>о</w:t>
      </w:r>
      <w:r>
        <w:t xml:space="preserve">добран с учетом физических характеристик дренируемого грунта и имеющихся местных фильтровых материалов. Состав фильтра должен исключать: </w:t>
      </w:r>
    </w:p>
    <w:p w:rsidR="00000000" w:rsidRDefault="004833F0">
      <w:pPr>
        <w:ind w:firstLine="284"/>
        <w:jc w:val="both"/>
      </w:pPr>
      <w:r>
        <w:t>а) отслаивание глинистого грунта на контакте с материалом фильтра — для плотин из глинистого грунта или плотин на глинистом основ</w:t>
      </w:r>
      <w:r>
        <w:t>а</w:t>
      </w:r>
      <w:r>
        <w:t>нии;</w:t>
      </w:r>
    </w:p>
    <w:p w:rsidR="00000000" w:rsidRDefault="004833F0">
      <w:pPr>
        <w:ind w:firstLine="284"/>
        <w:jc w:val="both"/>
      </w:pPr>
      <w:r>
        <w:t>б) проникание (просыпание) частиц защищаемого грунта в поры фильтра на участках нисходящего фильтрационного потока — для пл</w:t>
      </w:r>
      <w:r>
        <w:t>о</w:t>
      </w:r>
      <w:r>
        <w:t xml:space="preserve">тин </w:t>
      </w:r>
      <w:r>
        <w:t>из песчаного грунта;</w:t>
      </w:r>
    </w:p>
    <w:p w:rsidR="00000000" w:rsidRDefault="004833F0">
      <w:pPr>
        <w:ind w:firstLine="284"/>
        <w:jc w:val="both"/>
      </w:pPr>
      <w:r>
        <w:t>в) выпор и вдавливание частиц грунта в поры фильтра — для песч</w:t>
      </w:r>
      <w:r>
        <w:t>а</w:t>
      </w:r>
      <w:r>
        <w:t>ного основания на участках восходящего потока;</w:t>
      </w:r>
    </w:p>
    <w:p w:rsidR="00000000" w:rsidRDefault="004833F0">
      <w:pPr>
        <w:ind w:firstLine="284"/>
        <w:jc w:val="both"/>
      </w:pPr>
      <w:r>
        <w:t>г) размыв защищаемого грунта на границе с фильтром — в случае фильтрационного потока, направленного вдоль контакта (контактный размыв);</w:t>
      </w:r>
    </w:p>
    <w:p w:rsidR="00000000" w:rsidRDefault="004833F0">
      <w:pPr>
        <w:ind w:firstLine="284"/>
        <w:jc w:val="both"/>
      </w:pPr>
      <w:r>
        <w:t>д) кольматаж фильтра мелкими частицами, выносимыми фильтр</w:t>
      </w:r>
      <w:r>
        <w:t>а</w:t>
      </w:r>
      <w:r>
        <w:t>ционным потоком из защищаемого грунта, вынос которых допускается в проекте;</w:t>
      </w:r>
    </w:p>
    <w:p w:rsidR="00000000" w:rsidRDefault="004833F0">
      <w:pPr>
        <w:ind w:firstLine="284"/>
        <w:jc w:val="both"/>
      </w:pPr>
      <w:r>
        <w:t>е) опасную для прочности фильтра суффозию в самом слое фильтра.</w:t>
      </w:r>
    </w:p>
    <w:p w:rsidR="00000000" w:rsidRDefault="004833F0">
      <w:pPr>
        <w:ind w:firstLine="284"/>
        <w:jc w:val="both"/>
      </w:pPr>
      <w:r>
        <w:t>Состав фильтра должен обеспечивать "самозалечив</w:t>
      </w:r>
      <w:r>
        <w:t>ание" трещин в ядре в случае их образования.</w:t>
      </w:r>
    </w:p>
    <w:p w:rsidR="00000000" w:rsidRDefault="004833F0">
      <w:pPr>
        <w:ind w:firstLine="284"/>
        <w:jc w:val="both"/>
      </w:pPr>
      <w:r>
        <w:t xml:space="preserve">Для плоти </w:t>
      </w:r>
      <w:r>
        <w:rPr>
          <w:lang w:val="en-US"/>
        </w:rPr>
        <w:t xml:space="preserve">III </w:t>
      </w:r>
      <w:r>
        <w:t xml:space="preserve">и </w:t>
      </w:r>
      <w:r>
        <w:rPr>
          <w:lang w:val="en-US"/>
        </w:rPr>
        <w:t>IV</w:t>
      </w:r>
      <w:r>
        <w:t xml:space="preserve"> классов и временных сооружений допускается о</w:t>
      </w:r>
      <w:r>
        <w:t>т</w:t>
      </w:r>
      <w:r>
        <w:t>слаивание связного грунта в порах фильтра на глубину, не влияющую на его прочность (на 0,5</w:t>
      </w:r>
      <w:r>
        <w:rPr>
          <w:lang w:val="en-US"/>
        </w:rPr>
        <w:t xml:space="preserve"> </w:t>
      </w:r>
      <w:r>
        <w:rPr>
          <w:i/>
          <w:sz w:val="24"/>
          <w:lang w:val="en-US"/>
        </w:rPr>
        <w:t>d</w:t>
      </w:r>
      <w:r>
        <w:rPr>
          <w:i/>
          <w:sz w:val="24"/>
          <w:vertAlign w:val="subscript"/>
          <w:lang w:val="en-US"/>
        </w:rPr>
        <w:t>0,max</w:t>
      </w:r>
      <w:r>
        <w:t>, где</w:t>
      </w:r>
      <w:r>
        <w:rPr>
          <w:lang w:val="en-US"/>
        </w:rPr>
        <w:t xml:space="preserve"> </w:t>
      </w:r>
      <w:r>
        <w:rPr>
          <w:i/>
          <w:sz w:val="24"/>
          <w:lang w:val="en-US"/>
        </w:rPr>
        <w:t>d</w:t>
      </w:r>
      <w:r>
        <w:rPr>
          <w:i/>
          <w:sz w:val="24"/>
          <w:vertAlign w:val="subscript"/>
          <w:lang w:val="en-US"/>
        </w:rPr>
        <w:t>0,max</w:t>
      </w:r>
      <w:r>
        <w:t xml:space="preserve"> — максимальный диаметр пор фильтра).</w:t>
      </w:r>
    </w:p>
    <w:p w:rsidR="00000000" w:rsidRDefault="004833F0">
      <w:pPr>
        <w:ind w:firstLine="284"/>
        <w:jc w:val="both"/>
      </w:pPr>
      <w:r>
        <w:t>2.68. Число слоев обратного фильтра и их состав следует определять на основании технико-экономического сравнения вариантов, при этом</w:t>
      </w:r>
      <w:r>
        <w:rPr>
          <w:lang w:val="en-US"/>
        </w:rPr>
        <w:t xml:space="preserve"> </w:t>
      </w:r>
      <w:r>
        <w:t>необходимо стремиться к назначению возможно меньшего числа слоев фильтра.</w:t>
      </w:r>
    </w:p>
    <w:p w:rsidR="00000000" w:rsidRDefault="004833F0">
      <w:pPr>
        <w:ind w:firstLine="284"/>
        <w:jc w:val="both"/>
      </w:pPr>
      <w:r>
        <w:t>2.69. Материал обратного фильтра дренажей для пло</w:t>
      </w:r>
      <w:r>
        <w:t xml:space="preserve">тин </w:t>
      </w:r>
      <w:r>
        <w:rPr>
          <w:lang w:val="en-US"/>
        </w:rPr>
        <w:t xml:space="preserve">I </w:t>
      </w:r>
      <w:r>
        <w:t>и</w:t>
      </w:r>
      <w:r>
        <w:rPr>
          <w:lang w:val="en-US"/>
        </w:rPr>
        <w:t xml:space="preserve"> II </w:t>
      </w:r>
      <w:r>
        <w:t>кла</w:t>
      </w:r>
      <w:r>
        <w:t>с</w:t>
      </w:r>
      <w:r>
        <w:t>сов следует проверять экспериментальным путем на грунтах и в услов</w:t>
      </w:r>
      <w:r>
        <w:t>и</w:t>
      </w:r>
      <w:r>
        <w:t xml:space="preserve">ях работы, в которых он будет находиться в сооружении, а для плотин </w:t>
      </w:r>
      <w:r>
        <w:rPr>
          <w:lang w:val="en-US"/>
        </w:rPr>
        <w:t xml:space="preserve">III </w:t>
      </w:r>
      <w:r>
        <w:t>и</w:t>
      </w:r>
      <w:r>
        <w:rPr>
          <w:lang w:val="en-US"/>
        </w:rPr>
        <w:t xml:space="preserve"> IV </w:t>
      </w:r>
      <w:r>
        <w:t>классов</w:t>
      </w:r>
      <w:r>
        <w:rPr>
          <w:lang w:val="en-US"/>
        </w:rPr>
        <w:t xml:space="preserve"> </w:t>
      </w:r>
      <w:r>
        <w:t>— согласно соответствующим расчетам.</w:t>
      </w:r>
    </w:p>
    <w:p w:rsidR="00000000" w:rsidRDefault="004833F0">
      <w:pPr>
        <w:ind w:firstLine="284"/>
        <w:jc w:val="both"/>
      </w:pPr>
      <w:r>
        <w:t>2.70. Толщина каждого слоя обратного фильтра по фильтрационным условиям должна быть не менее</w:t>
      </w:r>
      <w:r>
        <w:rPr>
          <w:lang w:val="en-US"/>
        </w:rPr>
        <w:t xml:space="preserve"> 5</w:t>
      </w:r>
      <w:r>
        <w:rPr>
          <w:i/>
          <w:sz w:val="24"/>
          <w:lang w:val="en-US"/>
        </w:rPr>
        <w:t xml:space="preserve"> d</w:t>
      </w:r>
      <w:r>
        <w:rPr>
          <w:i/>
          <w:sz w:val="24"/>
          <w:vertAlign w:val="subscript"/>
          <w:lang w:val="en-US"/>
        </w:rPr>
        <w:t>s,85</w:t>
      </w:r>
      <w:r>
        <w:rPr>
          <w:lang w:val="en-US"/>
        </w:rPr>
        <w:t>,</w:t>
      </w:r>
      <w:r>
        <w:t xml:space="preserve"> но не менее</w:t>
      </w:r>
      <w:r>
        <w:rPr>
          <w:lang w:val="en-US"/>
        </w:rPr>
        <w:t xml:space="preserve"> 0,2 </w:t>
      </w:r>
      <w:r>
        <w:t>м.</w:t>
      </w:r>
    </w:p>
    <w:p w:rsidR="00000000" w:rsidRDefault="004833F0">
      <w:pPr>
        <w:ind w:firstLine="284"/>
        <w:jc w:val="both"/>
      </w:pPr>
      <w:r>
        <w:t>Толщину слоев обратных фильтров необходимо назначать с учетом производства работ и технико-экономических расчетов.</w:t>
      </w:r>
    </w:p>
    <w:p w:rsidR="00000000" w:rsidRDefault="004833F0">
      <w:pPr>
        <w:ind w:firstLine="284"/>
        <w:jc w:val="both"/>
      </w:pPr>
      <w:r>
        <w:t>2.71. Для устройства обратных фильтров следует применять естес</w:t>
      </w:r>
      <w:r>
        <w:t>т</w:t>
      </w:r>
      <w:r>
        <w:t>венные не</w:t>
      </w:r>
      <w:r>
        <w:t>связные или получаемые дроблением грунты из твердых м</w:t>
      </w:r>
      <w:r>
        <w:t>о</w:t>
      </w:r>
      <w:r>
        <w:t>розостойких каменных пород, не содержащие водорастворимых солей, и гранулированные шлаки (предварительно исследованные в лаборат</w:t>
      </w:r>
      <w:r>
        <w:t>о</w:t>
      </w:r>
      <w:r>
        <w:t>рии).</w:t>
      </w:r>
    </w:p>
    <w:p w:rsidR="00000000" w:rsidRDefault="004833F0">
      <w:pPr>
        <w:spacing w:before="120" w:after="120"/>
        <w:ind w:firstLine="284"/>
        <w:jc w:val="center"/>
      </w:pPr>
      <w:r>
        <w:t>СОПРЯЖЕНИЕ ТЕЛА ПЛОТИНЫ С ОСНОВАНИЕМ</w:t>
      </w:r>
      <w:r>
        <w:rPr>
          <w:lang w:val="en-US"/>
        </w:rPr>
        <w:t>,</w:t>
      </w:r>
      <w:r>
        <w:t xml:space="preserve"> БЕРЕГАМИ И БЕТОННЫМИ СООРУЖЕНИЯМИ</w:t>
      </w:r>
    </w:p>
    <w:p w:rsidR="00000000" w:rsidRDefault="004833F0">
      <w:pPr>
        <w:ind w:firstLine="284"/>
        <w:jc w:val="both"/>
      </w:pPr>
      <w:r>
        <w:t>2.72*. Для предотвращения опасной фильтрации по контакту земл</w:t>
      </w:r>
      <w:r>
        <w:t>я</w:t>
      </w:r>
      <w:r>
        <w:t>ной плотины с ее основанием следует предусматривать меры, зависящие от характера и состояния грунтов основания и обеспечивающие плотное примыкание грунта тела плотины к грунту основ</w:t>
      </w:r>
      <w:r>
        <w:t>а</w:t>
      </w:r>
      <w:r>
        <w:t>ния.</w:t>
      </w:r>
    </w:p>
    <w:p w:rsidR="00000000" w:rsidRDefault="004833F0">
      <w:pPr>
        <w:ind w:firstLine="284"/>
        <w:jc w:val="both"/>
      </w:pPr>
      <w:r>
        <w:t xml:space="preserve">В </w:t>
      </w:r>
      <w:r>
        <w:t>проектах плотин, возводимых на нескальном основании, следует предусматривать мероприятия по подготовке основания, в том числе по вырубке леса и кустарника, выкорчевыванию пней, удалению раст</w:t>
      </w:r>
      <w:r>
        <w:t>и</w:t>
      </w:r>
      <w:r>
        <w:t>тельного слоя и слоя, пронизанного корневищами деревьев и кустов или ходами землеройных животных, а также по удалению грунта, содерж</w:t>
      </w:r>
      <w:r>
        <w:t>а</w:t>
      </w:r>
      <w:r>
        <w:t>щего значительное количество органических включений или солей, ле</w:t>
      </w:r>
      <w:r>
        <w:t>г</w:t>
      </w:r>
      <w:r>
        <w:t>ко растворимых в воде (пп. 1.5* и 2.5*), удалению сильнольдистых грунтов по всей площади основания талой плотины или тольк</w:t>
      </w:r>
      <w:r>
        <w:t>о под ве</w:t>
      </w:r>
      <w:r>
        <w:t>р</w:t>
      </w:r>
      <w:r>
        <w:t>ховым клином мерзлой плотины, и в случае необходимости — мер</w:t>
      </w:r>
      <w:r>
        <w:t>о</w:t>
      </w:r>
      <w:r>
        <w:t>приятия по созданию противофильтрационного устройства в основании плотин (зуба, стенки, шпунта, мерзлотной завесы и т.п.). При проект</w:t>
      </w:r>
      <w:r>
        <w:t>и</w:t>
      </w:r>
      <w:r>
        <w:t>ровании мерзлых плотин допускается не предусматривать удаление ра</w:t>
      </w:r>
      <w:r>
        <w:t>с</w:t>
      </w:r>
      <w:r>
        <w:t>тительного слоя в пределах низовой упорной призмы плот</w:t>
      </w:r>
      <w:r>
        <w:t>и</w:t>
      </w:r>
      <w:r>
        <w:t>ны.</w:t>
      </w:r>
    </w:p>
    <w:p w:rsidR="00000000" w:rsidRDefault="004833F0">
      <w:pPr>
        <w:ind w:firstLine="284"/>
        <w:jc w:val="both"/>
      </w:pPr>
      <w:r>
        <w:t>При сопряжении талой плотины с вечномерзлыми грунтами берег</w:t>
      </w:r>
      <w:r>
        <w:t>о</w:t>
      </w:r>
      <w:r>
        <w:t>вых примыканий противофильтрационное устройство плотины следует заводить в берега на глубину зоны оттаивания грунтов берего</w:t>
      </w:r>
      <w:r>
        <w:t>вых ма</w:t>
      </w:r>
      <w:r>
        <w:t>с</w:t>
      </w:r>
      <w:r>
        <w:t>сивов при эксплуатации плотины, определяемую теплотехническим ра</w:t>
      </w:r>
      <w:r>
        <w:t>с</w:t>
      </w:r>
      <w:r>
        <w:t>ч</w:t>
      </w:r>
      <w:r>
        <w:t>е</w:t>
      </w:r>
      <w:r>
        <w:t>том.</w:t>
      </w:r>
    </w:p>
    <w:p w:rsidR="00000000" w:rsidRDefault="004833F0">
      <w:pPr>
        <w:ind w:firstLine="284"/>
        <w:jc w:val="both"/>
      </w:pPr>
      <w:r>
        <w:t>При проектировании плотин распластанного профиля частичный или полный отказ от мероприятий по подготовке основания допускается при соответствующем обосновании согласно требованиям п. 3.3*.</w:t>
      </w:r>
    </w:p>
    <w:p w:rsidR="00000000" w:rsidRDefault="004833F0">
      <w:pPr>
        <w:ind w:firstLine="284"/>
        <w:jc w:val="both"/>
      </w:pPr>
      <w:r>
        <w:t>При проектировании земляных плотин, возводимых на скальном о</w:t>
      </w:r>
      <w:r>
        <w:t>с</w:t>
      </w:r>
      <w:r>
        <w:t xml:space="preserve">новании, должно быть предусмотрено удаление разрушенной скалы (в том числе должны быть удалены отдельные крупные камни и скопления камней) на площади сопряжения противофильтрационных </w:t>
      </w:r>
      <w:r>
        <w:t>устройств плотины с основанием, заделаны разведочно-геологические и стро</w:t>
      </w:r>
      <w:r>
        <w:t>и</w:t>
      </w:r>
      <w:r>
        <w:t>тельные вырабо</w:t>
      </w:r>
      <w:r>
        <w:t>т</w:t>
      </w:r>
      <w:r>
        <w:t>ки.</w:t>
      </w:r>
    </w:p>
    <w:p w:rsidR="00000000" w:rsidRDefault="004833F0">
      <w:pPr>
        <w:ind w:firstLine="284"/>
        <w:jc w:val="both"/>
      </w:pPr>
      <w:r>
        <w:t>На участках сопряжения с основанием частей профиля плотины, в</w:t>
      </w:r>
      <w:r>
        <w:t>ы</w:t>
      </w:r>
      <w:r>
        <w:t>полняемых из более водопроницаемых материалов, чем противофиль</w:t>
      </w:r>
      <w:r>
        <w:t>т</w:t>
      </w:r>
      <w:r>
        <w:t>рационные устройства, удаление разрушенной скалы необяз</w:t>
      </w:r>
      <w:r>
        <w:t>а</w:t>
      </w:r>
      <w:r>
        <w:t>тельно.</w:t>
      </w:r>
    </w:p>
    <w:p w:rsidR="00000000" w:rsidRDefault="004833F0">
      <w:pPr>
        <w:ind w:firstLine="284"/>
        <w:jc w:val="both"/>
      </w:pPr>
      <w:r>
        <w:t>При наличии в основании поверхностного слоя грунта, имеющего более низкие прочностные характеристики, чем грунт плотины, необх</w:t>
      </w:r>
      <w:r>
        <w:t>о</w:t>
      </w:r>
      <w:r>
        <w:t>димо определять экономическую целесообразность удаления этого слоя (или его верхней части), учитывая, чт</w:t>
      </w:r>
      <w:r>
        <w:t>о при этом откосы плотины могут быть более крутыми.</w:t>
      </w:r>
    </w:p>
    <w:p w:rsidR="00000000" w:rsidRDefault="004833F0">
      <w:pPr>
        <w:ind w:firstLine="284"/>
        <w:jc w:val="both"/>
      </w:pPr>
      <w:r>
        <w:t>Строительство плотин в сейсмических районах на основаниях, сл</w:t>
      </w:r>
      <w:r>
        <w:t>о</w:t>
      </w:r>
      <w:r>
        <w:t>женных из грунтов, способных разжижаться при динамических возде</w:t>
      </w:r>
      <w:r>
        <w:t>й</w:t>
      </w:r>
      <w:r>
        <w:t>ствиях, требует специальных технико-экономических обосн</w:t>
      </w:r>
      <w:r>
        <w:t>о</w:t>
      </w:r>
      <w:r>
        <w:t>ваний.</w:t>
      </w:r>
    </w:p>
    <w:p w:rsidR="00000000" w:rsidRDefault="004833F0">
      <w:pPr>
        <w:ind w:firstLine="284"/>
        <w:jc w:val="both"/>
      </w:pPr>
      <w:r>
        <w:t>2.73*. Наклонные поверхности берегов в пределах профиля прим</w:t>
      </w:r>
      <w:r>
        <w:t>ы</w:t>
      </w:r>
      <w:r>
        <w:t>кания плотины должны быть соответственно спланированы, при этом не допускаются нависающие участки в пределах примыкания плотины и уступообразные участки в пределах примыкания противофильтрацио</w:t>
      </w:r>
      <w:r>
        <w:t>н</w:t>
      </w:r>
      <w:r>
        <w:t>ного устройства п</w:t>
      </w:r>
      <w:r>
        <w:t>лотины.</w:t>
      </w:r>
    </w:p>
    <w:p w:rsidR="00000000" w:rsidRDefault="004833F0">
      <w:pPr>
        <w:ind w:firstLine="284"/>
        <w:jc w:val="both"/>
      </w:pPr>
      <w:r>
        <w:t>При наличии в основании плотин быстровыветривающихся пород в проектах плотин из грунтовых материалов необходимо учитывать изм</w:t>
      </w:r>
      <w:r>
        <w:t>е</w:t>
      </w:r>
      <w:r>
        <w:t>нения свойств этих пород или предусматривать соответствующие конс</w:t>
      </w:r>
      <w:r>
        <w:t>т</w:t>
      </w:r>
      <w:r>
        <w:t>руктивно-технологические мероприятия.</w:t>
      </w:r>
    </w:p>
    <w:p w:rsidR="00000000" w:rsidRDefault="004833F0">
      <w:pPr>
        <w:ind w:firstLine="284"/>
        <w:jc w:val="both"/>
      </w:pPr>
      <w:r>
        <w:t>При наличии в скальном основании местных сквозных тектонич</w:t>
      </w:r>
      <w:r>
        <w:t>е</w:t>
      </w:r>
      <w:r>
        <w:t>ских нарушений в виде трещин надлежит принимать меры к их расчис</w:t>
      </w:r>
      <w:r>
        <w:t>т</w:t>
      </w:r>
      <w:r>
        <w:t>ке и заделке, а также меры, обеспечивающие фильтрационную про</w:t>
      </w:r>
      <w:r>
        <w:t>ч</w:t>
      </w:r>
      <w:r>
        <w:t>ность материала, заполняющего эти трещины.</w:t>
      </w:r>
    </w:p>
    <w:p w:rsidR="00000000" w:rsidRDefault="004833F0">
      <w:pPr>
        <w:ind w:firstLine="284"/>
        <w:jc w:val="both"/>
      </w:pPr>
      <w:r>
        <w:t>2.74*. Для земляных плотин с противофильтраци</w:t>
      </w:r>
      <w:r>
        <w:t>онными устройс</w:t>
      </w:r>
      <w:r>
        <w:t>т</w:t>
      </w:r>
      <w:r>
        <w:t>вами и однородных земляных плотин, выполняемых из глинистых гру</w:t>
      </w:r>
      <w:r>
        <w:t>н</w:t>
      </w:r>
      <w:r>
        <w:t>тов на сильнофильтрующих (в том числе после оттаивания) аллювиал</w:t>
      </w:r>
      <w:r>
        <w:t>ь</w:t>
      </w:r>
      <w:r>
        <w:t>ных отложениях, прикрывающих скальные породы основания, при н</w:t>
      </w:r>
      <w:r>
        <w:t>е</w:t>
      </w:r>
      <w:r>
        <w:t>большой (до 5 м) мощности слоя аллювия, как правило, следует дов</w:t>
      </w:r>
      <w:r>
        <w:t>о</w:t>
      </w:r>
      <w:r>
        <w:t>дить противофильтрационные устройства до скалы врезкой зуба.</w:t>
      </w:r>
    </w:p>
    <w:p w:rsidR="00000000" w:rsidRDefault="004833F0">
      <w:pPr>
        <w:ind w:firstLine="284"/>
        <w:jc w:val="both"/>
      </w:pPr>
      <w:r>
        <w:t>При мощности аллювиального слоя более 5 м следует сравнивать в</w:t>
      </w:r>
      <w:r>
        <w:t>а</w:t>
      </w:r>
      <w:r>
        <w:t xml:space="preserve">рианты плотин с ядром и противофильтрационной преградой (цементационной завесой, бетонной стенкой и др.) с плотинами </w:t>
      </w:r>
      <w:r>
        <w:t>с экр</w:t>
      </w:r>
      <w:r>
        <w:t>а</w:t>
      </w:r>
      <w:r>
        <w:t>ном и понуром.</w:t>
      </w:r>
    </w:p>
    <w:p w:rsidR="00000000" w:rsidRDefault="004833F0">
      <w:pPr>
        <w:ind w:firstLine="284"/>
        <w:jc w:val="both"/>
      </w:pPr>
      <w:r>
        <w:t>Проектом необходимо предусматривать сопряжение противофиль</w:t>
      </w:r>
      <w:r>
        <w:t>т</w:t>
      </w:r>
      <w:r>
        <w:t>рационных устройств плотины с основанием в месте примыкания зуба к скале (например, путем инъекции раствора в месте примыкания, а в случае необходимости — устройства противофильтрационной завесы, в том числе и мерзлотной завесы в основании мер</w:t>
      </w:r>
      <w:r>
        <w:t>з</w:t>
      </w:r>
      <w:r>
        <w:t xml:space="preserve">лой плотины). </w:t>
      </w:r>
    </w:p>
    <w:p w:rsidR="00000000" w:rsidRDefault="004833F0">
      <w:pPr>
        <w:ind w:firstLine="284"/>
        <w:jc w:val="both"/>
      </w:pPr>
      <w:r>
        <w:t>Глубину висячей противофильтрационной преграды и длину понура следует устанавливать на основании фильтрационных расч</w:t>
      </w:r>
      <w:r>
        <w:t>е</w:t>
      </w:r>
      <w:r>
        <w:t>тов.</w:t>
      </w:r>
    </w:p>
    <w:p w:rsidR="00000000" w:rsidRDefault="004833F0">
      <w:pPr>
        <w:ind w:firstLine="284"/>
        <w:jc w:val="both"/>
      </w:pPr>
      <w:r>
        <w:t>2.75. При сопряжении противофильтрационных устройст</w:t>
      </w:r>
      <w:r>
        <w:t>в плотины с наклонными неровными поверхностями скальных берегов следует пр</w:t>
      </w:r>
      <w:r>
        <w:t>е</w:t>
      </w:r>
      <w:r>
        <w:t>дусматривать подготовку поверхности скалы от гребня плотины (ядра, экрана) к основанию с постеленным уположением, без резких перел</w:t>
      </w:r>
      <w:r>
        <w:t>о</w:t>
      </w:r>
      <w:r>
        <w:t>мов, с наименьшим технически и экономически обоснованным накл</w:t>
      </w:r>
      <w:r>
        <w:t>о</w:t>
      </w:r>
      <w:r>
        <w:t>ном береговых контактов, срезку выступающих участков поверхности скалы и выравнивание бетоном местных пониж</w:t>
      </w:r>
      <w:r>
        <w:t>е</w:t>
      </w:r>
      <w:r>
        <w:t>ний.</w:t>
      </w:r>
    </w:p>
    <w:p w:rsidR="00000000" w:rsidRDefault="004833F0">
      <w:pPr>
        <w:ind w:firstLine="284"/>
        <w:jc w:val="both"/>
        <w:rPr>
          <w:i/>
        </w:rPr>
      </w:pPr>
      <w:r>
        <w:t>Угол между смежными участками поверхности скалы в сопряжении с противофильтрационными устройствами не должен превышать 20</w:t>
      </w:r>
      <w:r>
        <w:rPr>
          <w:i/>
        </w:rPr>
        <w:t>°.</w:t>
      </w:r>
    </w:p>
    <w:p w:rsidR="00000000" w:rsidRDefault="004833F0">
      <w:pPr>
        <w:ind w:firstLine="284"/>
        <w:jc w:val="both"/>
      </w:pPr>
      <w:r>
        <w:t>Очертан</w:t>
      </w:r>
      <w:r>
        <w:t>ие продольного профиля плотины по основанию следует н</w:t>
      </w:r>
      <w:r>
        <w:t>а</w:t>
      </w:r>
      <w:r>
        <w:t>значать из условия недопущения образования трещин на основе резул</w:t>
      </w:r>
      <w:r>
        <w:t>ь</w:t>
      </w:r>
      <w:r>
        <w:t>татов расчета его напряженно-деформированного состояния.</w:t>
      </w:r>
    </w:p>
    <w:p w:rsidR="00000000" w:rsidRDefault="004833F0">
      <w:pPr>
        <w:ind w:firstLine="284"/>
        <w:jc w:val="both"/>
      </w:pPr>
      <w:r>
        <w:t>2.76*. В земляных плотинах на сильнотрещиноватых скальных осн</w:t>
      </w:r>
      <w:r>
        <w:t>о</w:t>
      </w:r>
      <w:r>
        <w:t>ваниях, по которым (в том числе и после оттаивания) может происх</w:t>
      </w:r>
      <w:r>
        <w:t>о</w:t>
      </w:r>
      <w:r>
        <w:t>дить опасная для тела плотины фильтрация, необходимо предусматр</w:t>
      </w:r>
      <w:r>
        <w:t>и</w:t>
      </w:r>
      <w:r>
        <w:t>вать устройство зуба и противофильтрационной завесы под ним, а также поверхностную инъекцию раствора (цементационного, глинистого или мелкопесча</w:t>
      </w:r>
      <w:r>
        <w:t>ного) в пределах подошвы противофильтрационного устро</w:t>
      </w:r>
      <w:r>
        <w:t>й</w:t>
      </w:r>
      <w:r>
        <w:t>ства плотины. Проектирование однородных плотин без противофиль</w:t>
      </w:r>
      <w:r>
        <w:t>т</w:t>
      </w:r>
      <w:r>
        <w:t>рационных устройств в таких случаях до</w:t>
      </w:r>
      <w:r>
        <w:t>л</w:t>
      </w:r>
      <w:r>
        <w:t>жно быть обосновано.</w:t>
      </w:r>
    </w:p>
    <w:p w:rsidR="00000000" w:rsidRDefault="004833F0">
      <w:pPr>
        <w:ind w:firstLine="284"/>
        <w:jc w:val="both"/>
      </w:pPr>
      <w:r>
        <w:t>В северной строительно-климатической зоне при проектировании мерзлых земляных плотин на сильнотрещиноватых скальных основан</w:t>
      </w:r>
      <w:r>
        <w:t>и</w:t>
      </w:r>
      <w:r>
        <w:t>ях следует предусматривать устройство мерзлотной завесы в основании при необходимости с предварительным оттаиванием основания на з</w:t>
      </w:r>
      <w:r>
        <w:t>а</w:t>
      </w:r>
      <w:r>
        <w:t>данную глубину и его цементацией.</w:t>
      </w:r>
    </w:p>
    <w:p w:rsidR="00000000" w:rsidRDefault="004833F0">
      <w:pPr>
        <w:ind w:firstLine="284"/>
        <w:jc w:val="both"/>
      </w:pPr>
      <w:r>
        <w:t>2.77* При проектировании земляных плотин на сл</w:t>
      </w:r>
      <w:r>
        <w:t>абоводонепрон</w:t>
      </w:r>
      <w:r>
        <w:t>и</w:t>
      </w:r>
      <w:r>
        <w:t>цаемом (в том числе после оттаивания) и слаботрещиноватом скальном, полускальном и глинистом основаниях допускается предусматривать укладку грунта тела плотины непосредственно на основание без прот</w:t>
      </w:r>
      <w:r>
        <w:t>и</w:t>
      </w:r>
      <w:r>
        <w:t>вофильтрационных устройств.</w:t>
      </w:r>
    </w:p>
    <w:p w:rsidR="00000000" w:rsidRDefault="004833F0">
      <w:pPr>
        <w:ind w:firstLine="284"/>
        <w:jc w:val="both"/>
      </w:pPr>
      <w:r>
        <w:t>2.78*. В местах сопряжения тела или противофильтрационного ус</w:t>
      </w:r>
      <w:r>
        <w:t>т</w:t>
      </w:r>
      <w:r>
        <w:t>ройства плотины с основанием, берегами и бетонными сооружениями следует предусматривать тщательную укладку и уплотнение грунта вблизи поверхности сопряжения, для чего контактный слой (толщиной 2—3 м) необходимо</w:t>
      </w:r>
      <w:r>
        <w:t xml:space="preserve"> отсыпать из грунта более пластичного, менее вод</w:t>
      </w:r>
      <w:r>
        <w:t>о</w:t>
      </w:r>
      <w:r>
        <w:t>проницаемого и более влажного (не более чем на 1—3%), чем грунт остального тела плотины или противофильтрацио</w:t>
      </w:r>
      <w:r>
        <w:t>н</w:t>
      </w:r>
      <w:r>
        <w:t>ного устройства.</w:t>
      </w:r>
    </w:p>
    <w:p w:rsidR="00000000" w:rsidRDefault="004833F0">
      <w:pPr>
        <w:ind w:firstLine="284"/>
        <w:jc w:val="both"/>
      </w:pPr>
      <w:r>
        <w:t>При строительстве талых плотин в северной строительно-климатической зоне при необходимости дополнительно следует пред</w:t>
      </w:r>
      <w:r>
        <w:t>у</w:t>
      </w:r>
      <w:r>
        <w:t xml:space="preserve">сматривать обогрев контактного слоя грунта противофильтрационного устройства плотины с основанием. </w:t>
      </w:r>
    </w:p>
    <w:p w:rsidR="00000000" w:rsidRDefault="004833F0">
      <w:pPr>
        <w:ind w:firstLine="284"/>
        <w:jc w:val="both"/>
      </w:pPr>
      <w:r>
        <w:t>2.79*. При проектировании в основании плотины противофильтр</w:t>
      </w:r>
      <w:r>
        <w:t>а</w:t>
      </w:r>
      <w:r>
        <w:t>ционных устройств (шпунтового ряда, стенки из бетона, глин</w:t>
      </w:r>
      <w:r>
        <w:t>истого грунта или возводимой методом "стена в грунте" инъекционной завесы, мерзлотной завесы и др.) следует предусматривать сопряжение их неп</w:t>
      </w:r>
      <w:r>
        <w:t>о</w:t>
      </w:r>
      <w:r>
        <w:t>средственно с противофильтрационными устройствами тела плотины (ядром, экраном или диафрагмой).</w:t>
      </w:r>
    </w:p>
    <w:p w:rsidR="00000000" w:rsidRDefault="004833F0">
      <w:pPr>
        <w:ind w:firstLine="284"/>
        <w:jc w:val="both"/>
      </w:pPr>
      <w:r>
        <w:t>2.80. Сопрягающие устройства земляных плотин с бетонными и ж</w:t>
      </w:r>
      <w:r>
        <w:t>е</w:t>
      </w:r>
      <w:r>
        <w:t>лезобетонными сооружениями должны обеспечивать:</w:t>
      </w:r>
    </w:p>
    <w:p w:rsidR="00000000" w:rsidRDefault="004833F0">
      <w:pPr>
        <w:ind w:firstLine="284"/>
        <w:jc w:val="both"/>
      </w:pPr>
      <w:r>
        <w:t>а) защиту земляной плотины от размыва водой, пропускаемой через водосбросные сооружения;</w:t>
      </w:r>
    </w:p>
    <w:p w:rsidR="00000000" w:rsidRDefault="004833F0">
      <w:pPr>
        <w:ind w:firstLine="284"/>
        <w:jc w:val="both"/>
      </w:pPr>
      <w:r>
        <w:t>б) плавный подход воды к водоприемным и водосбросным сооруж</w:t>
      </w:r>
      <w:r>
        <w:t>е</w:t>
      </w:r>
      <w:r>
        <w:t xml:space="preserve">ниям со стороны </w:t>
      </w:r>
      <w:r>
        <w:t>верхнего бьефа и плавное растекание потока в нижнем бьефе, предотвращающее подмыв тела и основания плот</w:t>
      </w:r>
      <w:r>
        <w:t>и</w:t>
      </w:r>
      <w:r>
        <w:t>ны;</w:t>
      </w:r>
    </w:p>
    <w:p w:rsidR="00000000" w:rsidRDefault="004833F0">
      <w:pPr>
        <w:ind w:firstLine="284"/>
        <w:jc w:val="both"/>
      </w:pPr>
      <w:r>
        <w:t>в) предотвращение опасной фильтрации в зоне примыкания.</w:t>
      </w:r>
    </w:p>
    <w:p w:rsidR="00000000" w:rsidRDefault="004833F0">
      <w:pPr>
        <w:ind w:firstLine="284"/>
        <w:jc w:val="both"/>
      </w:pPr>
      <w:r>
        <w:t xml:space="preserve">Проекты сопрягающих устройств плотин </w:t>
      </w:r>
      <w:r>
        <w:rPr>
          <w:lang w:val="en-US"/>
        </w:rPr>
        <w:t>I</w:t>
      </w:r>
      <w:r>
        <w:t xml:space="preserve"> и II классов должны быть обоснованы данными гидравлических и фильтрационных исследов</w:t>
      </w:r>
      <w:r>
        <w:t>а</w:t>
      </w:r>
      <w:r>
        <w:t>ний.</w:t>
      </w:r>
    </w:p>
    <w:p w:rsidR="00000000" w:rsidRDefault="004833F0">
      <w:pPr>
        <w:ind w:firstLine="284"/>
        <w:jc w:val="both"/>
      </w:pPr>
      <w:r>
        <w:t>2.81*. Для обеспечения надежного примыкания тела земляной пл</w:t>
      </w:r>
      <w:r>
        <w:t>о</w:t>
      </w:r>
      <w:r>
        <w:t>тины к бетонному сооружению следует, как правило, предусматривать уклон сопрягающих граней бетонной конструкции в сторону земляной насыпи не более чем 10:1.</w:t>
      </w:r>
    </w:p>
    <w:p w:rsidR="00000000" w:rsidRDefault="004833F0">
      <w:pPr>
        <w:ind w:firstLine="284"/>
        <w:jc w:val="both"/>
      </w:pPr>
      <w:r>
        <w:t>С</w:t>
      </w:r>
      <w:r>
        <w:t>опряжение земляной плотины с бетонными сооружениями, прор</w:t>
      </w:r>
      <w:r>
        <w:t>е</w:t>
      </w:r>
      <w:r>
        <w:t>зающими ее тело, следует осуществлять для плотин, имеющих против</w:t>
      </w:r>
      <w:r>
        <w:t>о</w:t>
      </w:r>
      <w:r>
        <w:t>фильтрационные устройства, в зоне этих устройств, а для однородных плотин — в пределах верхового клина и центральной части плот</w:t>
      </w:r>
      <w:r>
        <w:t>и</w:t>
      </w:r>
      <w:r>
        <w:t>ны.</w:t>
      </w:r>
    </w:p>
    <w:p w:rsidR="00000000" w:rsidRDefault="004833F0">
      <w:pPr>
        <w:ind w:firstLine="284"/>
        <w:jc w:val="both"/>
      </w:pPr>
      <w:r>
        <w:t>Сопряжение тела земляной плотины с бетонным сооружением на</w:t>
      </w:r>
      <w:r>
        <w:t>д</w:t>
      </w:r>
      <w:r>
        <w:t>лежит предусматривать в виде заделанных в него диафрагм, вреза</w:t>
      </w:r>
      <w:r>
        <w:t>ю</w:t>
      </w:r>
      <w:r>
        <w:t>щихся в земляную плотину (шпунтового ряда, бетонной стенки и др.). Длину диафрагм сопряжения следует устанавливать на основании фильтра</w:t>
      </w:r>
      <w:r>
        <w:t>ц</w:t>
      </w:r>
      <w:r>
        <w:t>и</w:t>
      </w:r>
      <w:r>
        <w:t>онных расчетов.</w:t>
      </w:r>
    </w:p>
    <w:p w:rsidR="00000000" w:rsidRDefault="004833F0">
      <w:pPr>
        <w:ind w:firstLine="284"/>
        <w:jc w:val="both"/>
      </w:pPr>
      <w:r>
        <w:t>В северной строительно-климатической зоне длину диафрагм сопр</w:t>
      </w:r>
      <w:r>
        <w:t>я</w:t>
      </w:r>
      <w:r>
        <w:t>жения талых и мерзлых плотин с бетонными сооружениями следует у</w:t>
      </w:r>
      <w:r>
        <w:t>с</w:t>
      </w:r>
      <w:r>
        <w:t>танавливать на основании фильтрационных и теплотехнических расч</w:t>
      </w:r>
      <w:r>
        <w:t>е</w:t>
      </w:r>
      <w:r>
        <w:t>тов. Сопряжение тела мерзлой земляной (каменно-земляной) плотины, имеющей в своем составе сезоннодействующие охлаждающие устройс</w:t>
      </w:r>
      <w:r>
        <w:t>т</w:t>
      </w:r>
      <w:r>
        <w:t>ва (СОУ) с бетонным сооружением (в том числе с водосбросом) следует осуществлять заведением СОУ плотины в сопрягающий устой бетонного сооружения. Установку СОУ в месте примыка</w:t>
      </w:r>
      <w:r>
        <w:t>ния к бетонному сооруж</w:t>
      </w:r>
      <w:r>
        <w:t>е</w:t>
      </w:r>
      <w:r>
        <w:t>нию следует предусматривать с шагом, величина которого обосновыв</w:t>
      </w:r>
      <w:r>
        <w:t>а</w:t>
      </w:r>
      <w:r>
        <w:t>ется теплотехническим расчетом при учете теплового потока в бетоне сооружения.</w:t>
      </w:r>
    </w:p>
    <w:p w:rsidR="00000000" w:rsidRDefault="004833F0">
      <w:pPr>
        <w:ind w:firstLine="284"/>
        <w:jc w:val="both"/>
      </w:pPr>
      <w:r>
        <w:t>Противофильтрационные устройства в основании земляных плотин и бетонных сооружений должны быть взаимоувязаны.</w:t>
      </w:r>
    </w:p>
    <w:p w:rsidR="00000000" w:rsidRDefault="004833F0">
      <w:pPr>
        <w:ind w:firstLine="284"/>
        <w:jc w:val="both"/>
      </w:pPr>
      <w:r>
        <w:t>2.82. При сопряжении участков земляной плотины, выполняемых н</w:t>
      </w:r>
      <w:r>
        <w:t>а</w:t>
      </w:r>
      <w:r>
        <w:t>сыпным и намывным способами, необходимо предусматривать мер</w:t>
      </w:r>
      <w:r>
        <w:t>о</w:t>
      </w:r>
      <w:r>
        <w:t>приятия, не допускающие сосредоточенную фильтрацию в месте сопр</w:t>
      </w:r>
      <w:r>
        <w:t>я</w:t>
      </w:r>
      <w:r>
        <w:t>жения и неравномерную осадку тела плотины и основ</w:t>
      </w:r>
      <w:r>
        <w:t>ания.</w:t>
      </w:r>
    </w:p>
    <w:p w:rsidR="00000000" w:rsidRDefault="004833F0">
      <w:pPr>
        <w:spacing w:before="120" w:after="120"/>
        <w:ind w:firstLine="284"/>
        <w:jc w:val="center"/>
      </w:pPr>
      <w:r>
        <w:t>ТРЕБОВАНИЯ К РЕКОНСТРУКЦИИ ПЛОТИН</w:t>
      </w:r>
    </w:p>
    <w:p w:rsidR="00000000" w:rsidRDefault="004833F0">
      <w:pPr>
        <w:ind w:firstLine="284"/>
        <w:jc w:val="both"/>
      </w:pPr>
      <w:r>
        <w:t>2.83. Наращивание однородной грунтовой плотины на слабовод</w:t>
      </w:r>
      <w:r>
        <w:t>о</w:t>
      </w:r>
      <w:r>
        <w:t>проницаемом основании при реконструкции сооружения следует осущ</w:t>
      </w:r>
      <w:r>
        <w:t>е</w:t>
      </w:r>
      <w:r>
        <w:t>ст</w:t>
      </w:r>
      <w:r>
        <w:t>в</w:t>
      </w:r>
      <w:r>
        <w:t>лять как с верховой, так и с низовой сторон плотины.</w:t>
      </w:r>
    </w:p>
    <w:p w:rsidR="00000000" w:rsidRDefault="004833F0">
      <w:pPr>
        <w:ind w:firstLine="284"/>
        <w:jc w:val="both"/>
      </w:pPr>
      <w:r>
        <w:t>Увеличение высоты плотины с диафрагмой (ядром) и завесой в о</w:t>
      </w:r>
      <w:r>
        <w:t>с</w:t>
      </w:r>
      <w:r>
        <w:t>новании возможно как с низовой ее стороны — путем наращивания диафрагмы экраном, так и с обеих сторон — с сохранением вертикал</w:t>
      </w:r>
      <w:r>
        <w:t>ь</w:t>
      </w:r>
      <w:r>
        <w:t>ной диафрагмы, при этом следует определить необходимость усиления пр</w:t>
      </w:r>
      <w:r>
        <w:t>о</w:t>
      </w:r>
      <w:r>
        <w:t>тивофильтрационной завесы в основани</w:t>
      </w:r>
      <w:r>
        <w:t>и.</w:t>
      </w:r>
    </w:p>
    <w:p w:rsidR="00000000" w:rsidRDefault="004833F0">
      <w:pPr>
        <w:ind w:firstLine="284"/>
        <w:jc w:val="both"/>
      </w:pPr>
      <w:r>
        <w:t>Увеличение высоты плотины с экраном и противофильтрационным устройством в основании возможно только с низовой ее стороны с пр</w:t>
      </w:r>
      <w:r>
        <w:t>о</w:t>
      </w:r>
      <w:r>
        <w:t>веркой фильтрационной прочности экрана (из грунтовых или негрунт</w:t>
      </w:r>
      <w:r>
        <w:t>о</w:t>
      </w:r>
      <w:r>
        <w:t>вых материалов) и при необходимости с усилением противофильтрац</w:t>
      </w:r>
      <w:r>
        <w:t>и</w:t>
      </w:r>
      <w:r>
        <w:t>онного устройства в основании.</w:t>
      </w:r>
    </w:p>
    <w:p w:rsidR="00000000" w:rsidRDefault="004833F0">
      <w:pPr>
        <w:ind w:firstLine="284"/>
        <w:jc w:val="both"/>
      </w:pPr>
      <w:r>
        <w:t>2.84. При реконструкции плотин из грунтовых материалов необх</w:t>
      </w:r>
      <w:r>
        <w:t>о</w:t>
      </w:r>
      <w:r>
        <w:t>димо предусматривать соответствующие мероприятия по обеспечению нормальной работы дренажа.</w:t>
      </w:r>
    </w:p>
    <w:p w:rsidR="00000000" w:rsidRDefault="004833F0">
      <w:pPr>
        <w:ind w:firstLine="284"/>
        <w:jc w:val="both"/>
      </w:pPr>
      <w:r>
        <w:t>2.85. Для надежного сопряжения наращиваемой призмы с низовым откосом пл</w:t>
      </w:r>
      <w:r>
        <w:t>отины растительный слой должен быть убран.</w:t>
      </w:r>
    </w:p>
    <w:p w:rsidR="00000000" w:rsidRDefault="004833F0">
      <w:pPr>
        <w:spacing w:before="120" w:after="120"/>
        <w:ind w:firstLine="284"/>
        <w:jc w:val="center"/>
        <w:rPr>
          <w:b/>
        </w:rPr>
      </w:pPr>
      <w:r>
        <w:rPr>
          <w:b/>
        </w:rPr>
        <w:t>ЗАМОРАЖИВАНИЕ ГРУНТОВ ТЕЛА И ОСНОВАНИЯ ПЛ</w:t>
      </w:r>
      <w:r>
        <w:rPr>
          <w:b/>
        </w:rPr>
        <w:t>О</w:t>
      </w:r>
      <w:r>
        <w:rPr>
          <w:b/>
        </w:rPr>
        <w:t>ТИНЫ И СОХРАНЕНИЕ ИХ МЕРЗЛОГО СОСТОЯНИЯ ПРИ ЭКСПЛУАТАЦИИ В СЕВЕРНОЙ СТРОИТЕЛЬНО-КЛИМАТИЧЕСКОЙ ЗОНЕ</w:t>
      </w:r>
    </w:p>
    <w:p w:rsidR="00000000" w:rsidRDefault="004833F0">
      <w:pPr>
        <w:ind w:firstLine="284"/>
        <w:jc w:val="both"/>
      </w:pPr>
      <w:r>
        <w:t>2.86*. Замораживание талых грунтов противофильтрационного ус</w:t>
      </w:r>
      <w:r>
        <w:t>т</w:t>
      </w:r>
      <w:r>
        <w:t>ройства плотины и его основания, сохранение их в мерзлом состоянии при эксплуатации плотины, а также сохранение или усиление естестве</w:t>
      </w:r>
      <w:r>
        <w:t>н</w:t>
      </w:r>
      <w:r>
        <w:t>ного мерзлого состояния грунтов основания противофильтрационного устройства и низового клина плотины при ее эксплуатации, следует в</w:t>
      </w:r>
      <w:r>
        <w:t>ы</w:t>
      </w:r>
      <w:r>
        <w:t>п</w:t>
      </w:r>
      <w:r>
        <w:t>олнять с помощью СОУ воздушного, жидкостного или парожидкостн</w:t>
      </w:r>
      <w:r>
        <w:t>о</w:t>
      </w:r>
      <w:r>
        <w:t>го вида.</w:t>
      </w:r>
    </w:p>
    <w:p w:rsidR="00000000" w:rsidRDefault="004833F0">
      <w:pPr>
        <w:ind w:firstLine="284"/>
        <w:jc w:val="both"/>
      </w:pPr>
      <w:r>
        <w:t>К основным видам СОУ, применяемым при строительстве мерзлых плотин из грунтовых материалов, относятся:</w:t>
      </w:r>
    </w:p>
    <w:p w:rsidR="00000000" w:rsidRDefault="004833F0">
      <w:pPr>
        <w:ind w:firstLine="284"/>
        <w:jc w:val="both"/>
      </w:pPr>
      <w:r>
        <w:t xml:space="preserve">воздушные с принудительной циркуляцией воздуха (черт. 2.1, </w:t>
      </w:r>
      <w:r>
        <w:rPr>
          <w:i/>
        </w:rPr>
        <w:t>а</w:t>
      </w:r>
      <w:r>
        <w:t>);</w:t>
      </w:r>
    </w:p>
    <w:p w:rsidR="00000000" w:rsidRDefault="004833F0">
      <w:pPr>
        <w:ind w:firstLine="284"/>
        <w:jc w:val="both"/>
      </w:pPr>
      <w:r>
        <w:t xml:space="preserve">жидкостные с естественной конвекцией теплоносителя (черт. 2.1, </w:t>
      </w:r>
      <w:r>
        <w:rPr>
          <w:i/>
        </w:rPr>
        <w:t>б</w:t>
      </w:r>
      <w:r>
        <w:t xml:space="preserve">); </w:t>
      </w:r>
    </w:p>
    <w:p w:rsidR="00000000" w:rsidRDefault="004833F0">
      <w:pPr>
        <w:ind w:firstLine="284"/>
        <w:jc w:val="both"/>
      </w:pPr>
      <w:r>
        <w:t>парожидкостные (черт. 2.1,</w:t>
      </w:r>
      <w:r>
        <w:rPr>
          <w:lang w:val="en-US"/>
        </w:rPr>
        <w:t xml:space="preserve"> </w:t>
      </w:r>
      <w:r>
        <w:rPr>
          <w:i/>
        </w:rPr>
        <w:t>г</w:t>
      </w:r>
      <w:r>
        <w:rPr>
          <w:lang w:val="en-US"/>
        </w:rPr>
        <w:t xml:space="preserve">). </w:t>
      </w:r>
    </w:p>
    <w:p w:rsidR="00000000" w:rsidRDefault="004833F0">
      <w:pPr>
        <w:ind w:firstLine="284"/>
        <w:jc w:val="both"/>
      </w:pPr>
      <w:r>
        <w:t xml:space="preserve">Кроме основных видов СОУ могут быть применены жидкостные с принудительной циркуляцией теплоносителя (черт. 2.1, </w:t>
      </w:r>
      <w:r>
        <w:rPr>
          <w:i/>
        </w:rPr>
        <w:t>в</w:t>
      </w:r>
      <w:r>
        <w:t>), а также ра</w:t>
      </w:r>
      <w:r>
        <w:t>с</w:t>
      </w:r>
      <w:r>
        <w:t>сольные замораживающие системы с охлаждением рас</w:t>
      </w:r>
      <w:r>
        <w:t>сола в наружном теплообменнике.</w:t>
      </w:r>
    </w:p>
    <w:p w:rsidR="00000000" w:rsidRDefault="004833F0">
      <w:pPr>
        <w:spacing w:before="120" w:after="120"/>
        <w:jc w:val="both"/>
      </w:pPr>
      <w:r>
        <w:pict>
          <v:shape id="_x0000_i1030" type="#_x0000_t75" style="width:313.5pt;height:146.25pt">
            <v:imagedata r:id="rId12" o:title=""/>
          </v:shape>
        </w:pict>
      </w:r>
    </w:p>
    <w:p w:rsidR="00000000" w:rsidRDefault="004833F0">
      <w:pPr>
        <w:spacing w:before="120"/>
        <w:ind w:firstLine="284"/>
        <w:jc w:val="center"/>
        <w:rPr>
          <w:b/>
        </w:rPr>
      </w:pPr>
      <w:r>
        <w:rPr>
          <w:b/>
        </w:rPr>
        <w:t>Черт. 2.1. Схемы основных видов СОУ</w:t>
      </w:r>
    </w:p>
    <w:p w:rsidR="00000000" w:rsidRDefault="004833F0">
      <w:pPr>
        <w:jc w:val="center"/>
      </w:pPr>
      <w:r>
        <w:rPr>
          <w:i/>
        </w:rPr>
        <w:t>а</w:t>
      </w:r>
      <w:r>
        <w:t xml:space="preserve"> — воздушное с принудительной циркуляцией воздуха; </w:t>
      </w:r>
      <w:r>
        <w:rPr>
          <w:i/>
        </w:rPr>
        <w:t>б</w:t>
      </w:r>
      <w:r>
        <w:t xml:space="preserve"> — жидкос</w:t>
      </w:r>
      <w:r>
        <w:t>т</w:t>
      </w:r>
      <w:r>
        <w:t>ное с естественной конвекцией теплоносителя;</w:t>
      </w:r>
      <w:r>
        <w:rPr>
          <w:i/>
        </w:rPr>
        <w:t xml:space="preserve"> в</w:t>
      </w:r>
      <w:r>
        <w:t xml:space="preserve"> — жидкостное с прин</w:t>
      </w:r>
      <w:r>
        <w:t>у</w:t>
      </w:r>
      <w:r>
        <w:t>дительной циркуляцией теплоносителя;</w:t>
      </w:r>
      <w:r>
        <w:rPr>
          <w:lang w:val="en-US"/>
        </w:rPr>
        <w:t xml:space="preserve"> </w:t>
      </w:r>
      <w:r>
        <w:rPr>
          <w:i/>
        </w:rPr>
        <w:t>г</w:t>
      </w:r>
      <w:r>
        <w:t xml:space="preserve"> — парожидкостное; </w:t>
      </w:r>
      <w:r>
        <w:rPr>
          <w:i/>
          <w:sz w:val="24"/>
        </w:rPr>
        <w:t>Н</w:t>
      </w:r>
      <w:r>
        <w:rPr>
          <w:i/>
          <w:sz w:val="24"/>
          <w:vertAlign w:val="subscript"/>
          <w:lang w:val="en-US"/>
        </w:rPr>
        <w:t>gr</w:t>
      </w:r>
      <w:r>
        <w:rPr>
          <w:i/>
        </w:rPr>
        <w:t xml:space="preserve"> —</w:t>
      </w:r>
      <w:r>
        <w:t xml:space="preserve"> глуб</w:t>
      </w:r>
      <w:r>
        <w:t>и</w:t>
      </w:r>
      <w:r>
        <w:t xml:space="preserve">на СОУ; </w:t>
      </w:r>
      <w:r>
        <w:rPr>
          <w:i/>
          <w:sz w:val="24"/>
        </w:rPr>
        <w:t>Н</w:t>
      </w:r>
      <w:r>
        <w:rPr>
          <w:i/>
          <w:sz w:val="24"/>
          <w:vertAlign w:val="subscript"/>
          <w:lang w:val="en-US"/>
        </w:rPr>
        <w:t>out</w:t>
      </w:r>
      <w:r>
        <w:rPr>
          <w:i/>
        </w:rPr>
        <w:t xml:space="preserve"> —</w:t>
      </w:r>
      <w:r>
        <w:t xml:space="preserve"> высота наземной части СОУ</w:t>
      </w:r>
    </w:p>
    <w:p w:rsidR="00000000" w:rsidRDefault="004833F0">
      <w:pPr>
        <w:spacing w:before="120"/>
        <w:ind w:firstLine="284"/>
        <w:jc w:val="both"/>
      </w:pPr>
      <w:r>
        <w:t>Применение рассольных замораживающих систем на базе холодил</w:t>
      </w:r>
      <w:r>
        <w:t>ь</w:t>
      </w:r>
      <w:r>
        <w:t>ных машин и жидкостных СОУ с принудительной циркуляцией тепл</w:t>
      </w:r>
      <w:r>
        <w:t>о</w:t>
      </w:r>
      <w:r>
        <w:t>носителя допускается при надлежащем технико-экономическом обосн</w:t>
      </w:r>
      <w:r>
        <w:t>о</w:t>
      </w:r>
      <w:r>
        <w:t>вании.</w:t>
      </w:r>
    </w:p>
    <w:p w:rsidR="00000000" w:rsidRDefault="004833F0">
      <w:pPr>
        <w:ind w:firstLine="284"/>
        <w:jc w:val="both"/>
      </w:pPr>
      <w:r>
        <w:t>Использован</w:t>
      </w:r>
      <w:r>
        <w:t>ие жидкого азота для замораживания грунта допускае</w:t>
      </w:r>
      <w:r>
        <w:t>т</w:t>
      </w:r>
      <w:r>
        <w:t>ся в целях предупреждения</w:t>
      </w:r>
      <w:r>
        <w:rPr>
          <w:lang w:val="en-US"/>
        </w:rPr>
        <w:t xml:space="preserve"> </w:t>
      </w:r>
      <w:r>
        <w:t>или ликвидации аварийной ситуации при эксплуатации плотины.</w:t>
      </w:r>
    </w:p>
    <w:p w:rsidR="00000000" w:rsidRDefault="004833F0">
      <w:pPr>
        <w:ind w:firstLine="284"/>
        <w:jc w:val="both"/>
        <w:rPr>
          <w:lang w:val="en-US"/>
        </w:rPr>
      </w:pPr>
      <w:r>
        <w:t>2</w:t>
      </w:r>
      <w:r>
        <w:rPr>
          <w:lang w:val="en-US"/>
        </w:rPr>
        <w:t>.87</w:t>
      </w:r>
      <w:r>
        <w:t>*. При проектировании воздушной замораживающей системы, состоящей из воздушных СОУ, объединенных подводящим или (и) о</w:t>
      </w:r>
      <w:r>
        <w:t>т</w:t>
      </w:r>
      <w:r>
        <w:t xml:space="preserve">водящим коллектором, следует предусматривать: </w:t>
      </w:r>
    </w:p>
    <w:p w:rsidR="00000000" w:rsidRDefault="004833F0">
      <w:pPr>
        <w:ind w:firstLine="284"/>
        <w:jc w:val="both"/>
        <w:rPr>
          <w:lang w:val="en-US"/>
        </w:rPr>
      </w:pPr>
      <w:r>
        <w:t xml:space="preserve">герметизацию системы на теплый период года; </w:t>
      </w:r>
    </w:p>
    <w:p w:rsidR="00000000" w:rsidRDefault="004833F0">
      <w:pPr>
        <w:ind w:firstLine="284"/>
        <w:jc w:val="both"/>
        <w:rPr>
          <w:lang w:val="en-US"/>
        </w:rPr>
      </w:pPr>
      <w:r>
        <w:t>автоматическое отключение системы при снегопаде, повышении температуры наружного воздуха выше величины, установленной прое</w:t>
      </w:r>
      <w:r>
        <w:t>к</w:t>
      </w:r>
      <w:r>
        <w:t>том, и включение при снижении температ</w:t>
      </w:r>
      <w:r>
        <w:t>уры ниже проектной велич</w:t>
      </w:r>
      <w:r>
        <w:t>и</w:t>
      </w:r>
      <w:r>
        <w:t xml:space="preserve">ны; </w:t>
      </w:r>
    </w:p>
    <w:p w:rsidR="00000000" w:rsidRDefault="004833F0">
      <w:pPr>
        <w:ind w:firstLine="284"/>
        <w:jc w:val="both"/>
      </w:pPr>
      <w:r>
        <w:t>возмо</w:t>
      </w:r>
      <w:r>
        <w:t>ж</w:t>
      </w:r>
      <w:r>
        <w:t>ность очистки системы от льда или</w:t>
      </w:r>
      <w:r>
        <w:rPr>
          <w:lang w:val="en-US"/>
        </w:rPr>
        <w:t xml:space="preserve"> </w:t>
      </w:r>
      <w:r>
        <w:t>инея.</w:t>
      </w:r>
    </w:p>
    <w:p w:rsidR="00000000" w:rsidRDefault="004833F0">
      <w:pPr>
        <w:ind w:firstLine="284"/>
        <w:jc w:val="both"/>
      </w:pPr>
      <w:r>
        <w:t>Работу воздушных замораживающих систем следует считать целес</w:t>
      </w:r>
      <w:r>
        <w:t>о</w:t>
      </w:r>
      <w:r>
        <w:t>образной при температуре воздуха ниже минус 12—15°С (в первый с</w:t>
      </w:r>
      <w:r>
        <w:t>е</w:t>
      </w:r>
      <w:r>
        <w:t>зон замораживания грунта).</w:t>
      </w:r>
    </w:p>
    <w:p w:rsidR="00000000" w:rsidRDefault="004833F0">
      <w:pPr>
        <w:ind w:firstLine="284"/>
        <w:jc w:val="both"/>
      </w:pPr>
      <w:r>
        <w:t>При проектировании замораживающих систем, состоящих из авт</w:t>
      </w:r>
      <w:r>
        <w:t>о</w:t>
      </w:r>
      <w:r>
        <w:t>номных жидкостных или парожидкостных СОУ, необходимо пред</w:t>
      </w:r>
      <w:r>
        <w:t>у</w:t>
      </w:r>
      <w:r>
        <w:t>сматривать герметизацию устройств и вертикальность установки СОУ. Применение внешней трубы грунтовых теплообменников устройств диаме</w:t>
      </w:r>
      <w:r>
        <w:t>т</w:t>
      </w:r>
      <w:r>
        <w:t>ром более 180 мм нерационально.</w:t>
      </w:r>
    </w:p>
    <w:p w:rsidR="00000000" w:rsidRDefault="004833F0">
      <w:pPr>
        <w:ind w:firstLine="284"/>
        <w:jc w:val="both"/>
      </w:pPr>
      <w:r>
        <w:t>2</w:t>
      </w:r>
      <w:r>
        <w:rPr>
          <w:lang w:val="en-US"/>
        </w:rPr>
        <w:t>.</w:t>
      </w:r>
      <w:r>
        <w:rPr>
          <w:lang w:val="en-US"/>
        </w:rPr>
        <w:t>88*.</w:t>
      </w:r>
      <w:r>
        <w:t xml:space="preserve"> Бурение скважин, установку СОУ и устройство замораж</w:t>
      </w:r>
      <w:r>
        <w:t>и</w:t>
      </w:r>
      <w:r>
        <w:t>вающих систем следует производить после возведения плотины.</w:t>
      </w:r>
    </w:p>
    <w:p w:rsidR="00000000" w:rsidRDefault="004833F0">
      <w:pPr>
        <w:ind w:firstLine="284"/>
        <w:jc w:val="both"/>
      </w:pPr>
      <w:r>
        <w:t>В случае необходимости для плотин высотой более 25 м допускается применять двухъярусное замораживание: грунтов основания из потерны и грунтов противофильтрационного устройства плотины — с гребня.</w:t>
      </w:r>
    </w:p>
    <w:p w:rsidR="00000000" w:rsidRDefault="004833F0">
      <w:pPr>
        <w:ind w:firstLine="284"/>
        <w:jc w:val="both"/>
      </w:pPr>
      <w:r>
        <w:t>2.8</w:t>
      </w:r>
      <w:r>
        <w:rPr>
          <w:lang w:val="en-US"/>
        </w:rPr>
        <w:t>9</w:t>
      </w:r>
      <w:r>
        <w:t>*. При строительстве низконапорных плотин водохозяйственного назначения эффективным является сочетание СОУ в центральной части плотины с теплоизоляцией гребня и низового откоса. В качестве тепл</w:t>
      </w:r>
      <w:r>
        <w:t>о</w:t>
      </w:r>
      <w:r>
        <w:t>и</w:t>
      </w:r>
      <w:r>
        <w:t>золяционного материала рекомендуется пенопласт типа ПХВ-1 толщ</w:t>
      </w:r>
      <w:r>
        <w:t>и</w:t>
      </w:r>
      <w:r>
        <w:t>ной 6—10 см. Теплоизоляционный слой необходимо</w:t>
      </w:r>
      <w:r>
        <w:rPr>
          <w:lang w:val="en-US"/>
        </w:rPr>
        <w:t xml:space="preserve"> </w:t>
      </w:r>
      <w:r>
        <w:t>защищать от мех</w:t>
      </w:r>
      <w:r>
        <w:t>а</w:t>
      </w:r>
      <w:r>
        <w:t>нических повреждений грунтом толщиной 15—20 см.</w:t>
      </w:r>
    </w:p>
    <w:p w:rsidR="00000000" w:rsidRDefault="004833F0">
      <w:pPr>
        <w:spacing w:before="120" w:after="120"/>
        <w:ind w:firstLine="284"/>
        <w:jc w:val="center"/>
        <w:rPr>
          <w:b/>
        </w:rPr>
      </w:pPr>
      <w:r>
        <w:rPr>
          <w:b/>
        </w:rPr>
        <w:t>3. ЗЕМЛЯНЫЕ НАМЫВНЫЕ ПЛОТИНЫ</w:t>
      </w:r>
    </w:p>
    <w:p w:rsidR="00000000" w:rsidRDefault="004833F0">
      <w:pPr>
        <w:ind w:firstLine="284"/>
        <w:jc w:val="both"/>
      </w:pPr>
      <w:r>
        <w:t>3.1. Намывные плотины в зависимости от грунтов тела плотины и способов возведения подразделяют на основные виды, указанные в табл. 4 и</w:t>
      </w:r>
      <w:r>
        <w:rPr>
          <w:i/>
        </w:rPr>
        <w:t xml:space="preserve"> </w:t>
      </w:r>
      <w:r>
        <w:t>на черт. 3 и 4.</w:t>
      </w:r>
    </w:p>
    <w:p w:rsidR="00000000" w:rsidRDefault="004833F0">
      <w:pPr>
        <w:ind w:firstLine="284"/>
        <w:jc w:val="both"/>
      </w:pPr>
      <w:r>
        <w:t>3.2*. Конструкцию плотины следует выбирать в соответствии с ук</w:t>
      </w:r>
      <w:r>
        <w:t>а</w:t>
      </w:r>
      <w:r>
        <w:t>заниями п. 1.4*, при этом следует стремиться к максимальному испол</w:t>
      </w:r>
      <w:r>
        <w:t>ь</w:t>
      </w:r>
      <w:r>
        <w:t>зованию естественных грузов,</w:t>
      </w:r>
      <w:r>
        <w:t xml:space="preserve"> не требующих сортировки при разработке карьера или выемки.</w:t>
      </w:r>
    </w:p>
    <w:p w:rsidR="00000000" w:rsidRDefault="004833F0">
      <w:pPr>
        <w:ind w:firstLine="284"/>
        <w:jc w:val="both"/>
      </w:pPr>
      <w:r>
        <w:t>3.3*. При наличии соответствующих карьерных грунтов предпочт</w:t>
      </w:r>
      <w:r>
        <w:t>е</w:t>
      </w:r>
      <w:r>
        <w:t>ние следует отдавать однородным песчаным плотинам, характеризу</w:t>
      </w:r>
      <w:r>
        <w:t>е</w:t>
      </w:r>
      <w:r>
        <w:t>мым высокой технологичностью производства работ.</w:t>
      </w:r>
    </w:p>
    <w:p w:rsidR="00000000" w:rsidRDefault="004833F0">
      <w:pPr>
        <w:ind w:firstLine="284"/>
        <w:jc w:val="both"/>
      </w:pPr>
      <w:r>
        <w:t>Однородные песчаные плотины распластанного профиля со свободно формируемыми откосами следует применять при технико-экономическом обосновании в случаях залегания слабых грунтов в о</w:t>
      </w:r>
      <w:r>
        <w:t>с</w:t>
      </w:r>
      <w:r>
        <w:t>новании, необходимости уменьшения объема крепления откосов, а та</w:t>
      </w:r>
      <w:r>
        <w:t>к</w:t>
      </w:r>
      <w:r>
        <w:t>же при намыве под воду.</w:t>
      </w:r>
    </w:p>
    <w:p w:rsidR="00000000" w:rsidRDefault="004833F0">
      <w:pPr>
        <w:ind w:firstLine="284"/>
        <w:jc w:val="both"/>
      </w:pPr>
      <w:r>
        <w:t>При проект</w:t>
      </w:r>
      <w:r>
        <w:t>ировании плотин распластанного профиля или с ушире</w:t>
      </w:r>
      <w:r>
        <w:t>н</w:t>
      </w:r>
      <w:r>
        <w:t>ной нижней частью («подушкой») на слабых, обводненных, заболоче</w:t>
      </w:r>
      <w:r>
        <w:t>н</w:t>
      </w:r>
      <w:r>
        <w:t>ных и заторфованных грунтах основания допускается не предусматр</w:t>
      </w:r>
      <w:r>
        <w:t>и</w:t>
      </w:r>
      <w:r>
        <w:t>вать полностью или частично работы по удалению поверхностного слоя грунта основания и растительности при условии, что это не приведет к нарушению устойчивости и фильтрационной прочности сооруж</w:t>
      </w:r>
      <w:r>
        <w:t>е</w:t>
      </w:r>
      <w:r>
        <w:t>ния.</w:t>
      </w:r>
    </w:p>
    <w:p w:rsidR="00000000" w:rsidRDefault="004833F0">
      <w:pPr>
        <w:ind w:firstLine="284"/>
        <w:jc w:val="both"/>
      </w:pPr>
      <w:r>
        <w:t>При возведении однородных плотин на слабых грунтах следует, как правило, намывать уширенную нижнюю часть («подушку»), а верхнюю часть в</w:t>
      </w:r>
      <w:r>
        <w:t>озводить после стабилизации осадок «подушки».</w:t>
      </w:r>
    </w:p>
    <w:p w:rsidR="00000000" w:rsidRDefault="004833F0">
      <w:pPr>
        <w:spacing w:before="120" w:after="120"/>
        <w:ind w:firstLine="284"/>
        <w:jc w:val="right"/>
      </w:pPr>
      <w: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2040"/>
        <w:gridCol w:w="2180"/>
        <w:gridCol w:w="2159"/>
      </w:tblGrid>
      <w:tr w:rsidR="00000000">
        <w:tblPrEx>
          <w:tblCellMar>
            <w:top w:w="0" w:type="dxa"/>
            <w:bottom w:w="0" w:type="dxa"/>
          </w:tblCellMar>
        </w:tblPrEx>
        <w:trPr>
          <w:trHeight w:val="260"/>
        </w:trPr>
        <w:tc>
          <w:tcPr>
            <w:tcW w:w="2040" w:type="dxa"/>
            <w:tcBorders>
              <w:top w:val="single" w:sz="6" w:space="0" w:color="auto"/>
              <w:bottom w:val="single" w:sz="6" w:space="0" w:color="auto"/>
              <w:right w:val="single" w:sz="6" w:space="0" w:color="auto"/>
            </w:tcBorders>
          </w:tcPr>
          <w:p w:rsidR="00000000" w:rsidRDefault="004833F0">
            <w:pPr>
              <w:jc w:val="center"/>
            </w:pPr>
            <w:r>
              <w:t>Вид плотины</w:t>
            </w:r>
          </w:p>
        </w:tc>
        <w:tc>
          <w:tcPr>
            <w:tcW w:w="2180" w:type="dxa"/>
            <w:tcBorders>
              <w:top w:val="single" w:sz="6" w:space="0" w:color="auto"/>
              <w:left w:val="single" w:sz="6" w:space="0" w:color="auto"/>
              <w:bottom w:val="single" w:sz="6" w:space="0" w:color="auto"/>
              <w:right w:val="single" w:sz="6" w:space="0" w:color="auto"/>
            </w:tcBorders>
          </w:tcPr>
          <w:p w:rsidR="00000000" w:rsidRDefault="004833F0">
            <w:pPr>
              <w:jc w:val="center"/>
            </w:pPr>
            <w:r>
              <w:t>Грунты тела пл</w:t>
            </w:r>
            <w:r>
              <w:t>о</w:t>
            </w:r>
            <w:r>
              <w:t>тины</w:t>
            </w:r>
          </w:p>
        </w:tc>
        <w:tc>
          <w:tcPr>
            <w:tcW w:w="2159" w:type="dxa"/>
            <w:tcBorders>
              <w:top w:val="single" w:sz="6" w:space="0" w:color="auto"/>
              <w:left w:val="single" w:sz="6" w:space="0" w:color="auto"/>
              <w:bottom w:val="single" w:sz="6" w:space="0" w:color="auto"/>
            </w:tcBorders>
          </w:tcPr>
          <w:p w:rsidR="00000000" w:rsidRDefault="004833F0">
            <w:pPr>
              <w:jc w:val="center"/>
            </w:pPr>
            <w:r>
              <w:t>Способ возведения пл</w:t>
            </w:r>
            <w:r>
              <w:t>о</w:t>
            </w:r>
            <w:r>
              <w:t>тины</w:t>
            </w:r>
          </w:p>
        </w:tc>
      </w:tr>
      <w:tr w:rsidR="00000000">
        <w:tblPrEx>
          <w:tblCellMar>
            <w:top w:w="0" w:type="dxa"/>
            <w:bottom w:w="0" w:type="dxa"/>
          </w:tblCellMar>
        </w:tblPrEx>
        <w:trPr>
          <w:trHeight w:val="700"/>
        </w:trPr>
        <w:tc>
          <w:tcPr>
            <w:tcW w:w="2040" w:type="dxa"/>
            <w:tcBorders>
              <w:top w:val="single" w:sz="6" w:space="0" w:color="auto"/>
              <w:right w:val="single" w:sz="6" w:space="0" w:color="auto"/>
            </w:tcBorders>
          </w:tcPr>
          <w:p w:rsidR="00000000" w:rsidRDefault="004833F0">
            <w:pPr>
              <w:ind w:left="-40"/>
              <w:jc w:val="both"/>
            </w:pPr>
            <w:r>
              <w:t xml:space="preserve">Однородная: </w:t>
            </w:r>
          </w:p>
          <w:p w:rsidR="00000000" w:rsidRDefault="004833F0">
            <w:pPr>
              <w:ind w:left="170"/>
              <w:jc w:val="both"/>
            </w:pPr>
            <w:r>
              <w:t>с принудительно формируемыми о</w:t>
            </w:r>
            <w:r>
              <w:t>т</w:t>
            </w:r>
            <w:r>
              <w:t xml:space="preserve">косами (черт. 3, </w:t>
            </w:r>
            <w:r>
              <w:rPr>
                <w:i/>
              </w:rPr>
              <w:t>а</w:t>
            </w:r>
            <w:r>
              <w:t>)</w:t>
            </w:r>
          </w:p>
        </w:tc>
        <w:tc>
          <w:tcPr>
            <w:tcW w:w="2180" w:type="dxa"/>
            <w:tcBorders>
              <w:top w:val="single" w:sz="6" w:space="0" w:color="auto"/>
              <w:left w:val="single" w:sz="6" w:space="0" w:color="auto"/>
              <w:right w:val="single" w:sz="6" w:space="0" w:color="auto"/>
            </w:tcBorders>
          </w:tcPr>
          <w:p w:rsidR="00000000" w:rsidRDefault="004833F0">
            <w:pPr>
              <w:jc w:val="both"/>
            </w:pPr>
          </w:p>
          <w:p w:rsidR="00000000" w:rsidRDefault="004833F0">
            <w:pPr>
              <w:jc w:val="both"/>
            </w:pPr>
            <w:r>
              <w:t>Пески, супеси, суглинки (в том числе лёссови</w:t>
            </w:r>
            <w:r>
              <w:t>д</w:t>
            </w:r>
            <w:r>
              <w:t>ные)</w:t>
            </w:r>
          </w:p>
        </w:tc>
        <w:tc>
          <w:tcPr>
            <w:tcW w:w="2159" w:type="dxa"/>
            <w:tcBorders>
              <w:top w:val="single" w:sz="6" w:space="0" w:color="auto"/>
              <w:left w:val="single" w:sz="6" w:space="0" w:color="auto"/>
            </w:tcBorders>
          </w:tcPr>
          <w:p w:rsidR="00000000" w:rsidRDefault="004833F0">
            <w:pPr>
              <w:jc w:val="both"/>
            </w:pPr>
          </w:p>
          <w:p w:rsidR="00000000" w:rsidRDefault="004833F0">
            <w:pPr>
              <w:jc w:val="both"/>
            </w:pPr>
            <w:r>
              <w:t>Двусторонний намыв с дамбами обвалования на откосах</w:t>
            </w:r>
          </w:p>
        </w:tc>
      </w:tr>
      <w:tr w:rsidR="00000000">
        <w:tblPrEx>
          <w:tblCellMar>
            <w:top w:w="0" w:type="dxa"/>
            <w:bottom w:w="0" w:type="dxa"/>
          </w:tblCellMar>
        </w:tblPrEx>
        <w:trPr>
          <w:trHeight w:val="740"/>
        </w:trPr>
        <w:tc>
          <w:tcPr>
            <w:tcW w:w="2040" w:type="dxa"/>
            <w:tcBorders>
              <w:right w:val="single" w:sz="6" w:space="0" w:color="auto"/>
            </w:tcBorders>
          </w:tcPr>
          <w:p w:rsidR="00000000" w:rsidRDefault="004833F0">
            <w:pPr>
              <w:spacing w:before="40"/>
              <w:ind w:left="170"/>
              <w:jc w:val="both"/>
            </w:pPr>
            <w:r>
              <w:t>со свободно форм</w:t>
            </w:r>
            <w:r>
              <w:t>и</w:t>
            </w:r>
            <w:r>
              <w:t xml:space="preserve">руемыми откосами — верховым (черт. 3, </w:t>
            </w:r>
            <w:r>
              <w:rPr>
                <w:i/>
              </w:rPr>
              <w:t>б)</w:t>
            </w:r>
            <w:r>
              <w:t xml:space="preserve"> или об</w:t>
            </w:r>
            <w:r>
              <w:t>о</w:t>
            </w:r>
            <w:r>
              <w:t>ими</w:t>
            </w:r>
          </w:p>
        </w:tc>
        <w:tc>
          <w:tcPr>
            <w:tcW w:w="2180" w:type="dxa"/>
            <w:tcBorders>
              <w:left w:val="single" w:sz="6" w:space="0" w:color="auto"/>
              <w:right w:val="single" w:sz="6" w:space="0" w:color="auto"/>
            </w:tcBorders>
          </w:tcPr>
          <w:p w:rsidR="00000000" w:rsidRDefault="004833F0">
            <w:pPr>
              <w:spacing w:before="40"/>
              <w:jc w:val="both"/>
            </w:pPr>
            <w:r>
              <w:t>Пески, гравийные (дресвяные)</w:t>
            </w:r>
          </w:p>
        </w:tc>
        <w:tc>
          <w:tcPr>
            <w:tcW w:w="2159" w:type="dxa"/>
            <w:tcBorders>
              <w:left w:val="single" w:sz="6" w:space="0" w:color="auto"/>
            </w:tcBorders>
          </w:tcPr>
          <w:p w:rsidR="00000000" w:rsidRDefault="004833F0">
            <w:pPr>
              <w:spacing w:before="40"/>
              <w:jc w:val="both"/>
            </w:pPr>
            <w:r>
              <w:t xml:space="preserve">Односторонний намыв с дамбами обвалования на низовом откосе (черт. 4, </w:t>
            </w:r>
            <w:r>
              <w:rPr>
                <w:i/>
              </w:rPr>
              <w:t>в)</w:t>
            </w:r>
            <w:r>
              <w:t xml:space="preserve"> и централ</w:t>
            </w:r>
            <w:r>
              <w:t>ь</w:t>
            </w:r>
            <w:r>
              <w:t>ный намыв без дамб обвалования</w:t>
            </w:r>
          </w:p>
        </w:tc>
      </w:tr>
      <w:tr w:rsidR="00000000">
        <w:tblPrEx>
          <w:tblCellMar>
            <w:top w:w="0" w:type="dxa"/>
            <w:bottom w:w="0" w:type="dxa"/>
          </w:tblCellMar>
        </w:tblPrEx>
        <w:trPr>
          <w:trHeight w:val="560"/>
        </w:trPr>
        <w:tc>
          <w:tcPr>
            <w:tcW w:w="2040" w:type="dxa"/>
            <w:tcBorders>
              <w:right w:val="single" w:sz="6" w:space="0" w:color="auto"/>
            </w:tcBorders>
          </w:tcPr>
          <w:p w:rsidR="00000000" w:rsidRDefault="004833F0">
            <w:pPr>
              <w:spacing w:before="40"/>
              <w:ind w:left="170"/>
              <w:jc w:val="both"/>
            </w:pPr>
            <w:r>
              <w:t xml:space="preserve">узкопрофильная </w:t>
            </w:r>
            <w:r>
              <w:t xml:space="preserve">(черт. 4, </w:t>
            </w:r>
            <w:r>
              <w:rPr>
                <w:i/>
              </w:rPr>
              <w:t>в</w:t>
            </w:r>
            <w:r>
              <w:t>)</w:t>
            </w:r>
          </w:p>
        </w:tc>
        <w:tc>
          <w:tcPr>
            <w:tcW w:w="2180" w:type="dxa"/>
            <w:tcBorders>
              <w:left w:val="single" w:sz="6" w:space="0" w:color="auto"/>
              <w:right w:val="single" w:sz="6" w:space="0" w:color="auto"/>
            </w:tcBorders>
          </w:tcPr>
          <w:p w:rsidR="00000000" w:rsidRDefault="004833F0">
            <w:pPr>
              <w:spacing w:before="40"/>
              <w:jc w:val="center"/>
            </w:pPr>
            <w:r>
              <w:t>То же</w:t>
            </w:r>
          </w:p>
        </w:tc>
        <w:tc>
          <w:tcPr>
            <w:tcW w:w="2159" w:type="dxa"/>
            <w:tcBorders>
              <w:left w:val="single" w:sz="6" w:space="0" w:color="auto"/>
            </w:tcBorders>
          </w:tcPr>
          <w:p w:rsidR="00000000" w:rsidRDefault="004833F0">
            <w:pPr>
              <w:spacing w:before="40"/>
              <w:jc w:val="both"/>
            </w:pPr>
            <w:r>
              <w:t>Пионерный намыв с выпуском пульпы из торца трубы и непр</w:t>
            </w:r>
            <w:r>
              <w:t>е</w:t>
            </w:r>
            <w:r>
              <w:t>рывным устройством обвалования по отк</w:t>
            </w:r>
            <w:r>
              <w:t>о</w:t>
            </w:r>
            <w:r>
              <w:t>сам</w:t>
            </w:r>
          </w:p>
        </w:tc>
      </w:tr>
      <w:tr w:rsidR="00000000">
        <w:tblPrEx>
          <w:tblCellMar>
            <w:top w:w="0" w:type="dxa"/>
            <w:bottom w:w="0" w:type="dxa"/>
          </w:tblCellMar>
        </w:tblPrEx>
        <w:trPr>
          <w:trHeight w:val="820"/>
        </w:trPr>
        <w:tc>
          <w:tcPr>
            <w:tcW w:w="2040" w:type="dxa"/>
            <w:tcBorders>
              <w:right w:val="single" w:sz="6" w:space="0" w:color="auto"/>
            </w:tcBorders>
          </w:tcPr>
          <w:p w:rsidR="00000000" w:rsidRDefault="004833F0">
            <w:pPr>
              <w:jc w:val="both"/>
            </w:pPr>
            <w:r>
              <w:t xml:space="preserve">Неоднородная: </w:t>
            </w:r>
          </w:p>
          <w:p w:rsidR="00000000" w:rsidRDefault="004833F0">
            <w:pPr>
              <w:jc w:val="both"/>
            </w:pPr>
            <w:r>
              <w:t>с я</w:t>
            </w:r>
            <w:r>
              <w:t>д</w:t>
            </w:r>
            <w:r>
              <w:t xml:space="preserve">ром (черт. 3, </w:t>
            </w:r>
            <w:r>
              <w:rPr>
                <w:i/>
              </w:rPr>
              <w:t>в</w:t>
            </w:r>
            <w:r>
              <w:t>)</w:t>
            </w:r>
          </w:p>
        </w:tc>
        <w:tc>
          <w:tcPr>
            <w:tcW w:w="2180" w:type="dxa"/>
            <w:tcBorders>
              <w:left w:val="single" w:sz="6" w:space="0" w:color="auto"/>
              <w:right w:val="single" w:sz="6" w:space="0" w:color="auto"/>
            </w:tcBorders>
          </w:tcPr>
          <w:p w:rsidR="00000000" w:rsidRDefault="004833F0">
            <w:pPr>
              <w:jc w:val="both"/>
            </w:pPr>
          </w:p>
          <w:p w:rsidR="00000000" w:rsidRDefault="004833F0">
            <w:pPr>
              <w:jc w:val="both"/>
            </w:pPr>
            <w:r>
              <w:t>Гравийные (дресвяные), галеч-никовые (щебенистые) с соде</w:t>
            </w:r>
            <w:r>
              <w:t>р</w:t>
            </w:r>
            <w:r>
              <w:t>жанием песчаных и глинистых фра</w:t>
            </w:r>
            <w:r>
              <w:t>к</w:t>
            </w:r>
            <w:r>
              <w:t>ций</w:t>
            </w:r>
          </w:p>
        </w:tc>
        <w:tc>
          <w:tcPr>
            <w:tcW w:w="2159" w:type="dxa"/>
            <w:tcBorders>
              <w:left w:val="single" w:sz="6" w:space="0" w:color="auto"/>
            </w:tcBorders>
          </w:tcPr>
          <w:p w:rsidR="00000000" w:rsidRDefault="004833F0">
            <w:pPr>
              <w:jc w:val="both"/>
            </w:pPr>
          </w:p>
          <w:p w:rsidR="00000000" w:rsidRDefault="004833F0">
            <w:pPr>
              <w:jc w:val="both"/>
            </w:pPr>
            <w:r>
              <w:t xml:space="preserve">Двусторонний намыв с дамбами обвалования на откосах и отстойным прудом в центральной части плотины (черт. 4, </w:t>
            </w:r>
            <w:r>
              <w:rPr>
                <w:i/>
              </w:rPr>
              <w:t>а</w:t>
            </w:r>
            <w:r>
              <w:t>)</w:t>
            </w:r>
          </w:p>
        </w:tc>
      </w:tr>
      <w:tr w:rsidR="00000000">
        <w:tblPrEx>
          <w:tblCellMar>
            <w:top w:w="0" w:type="dxa"/>
            <w:bottom w:w="0" w:type="dxa"/>
          </w:tblCellMar>
        </w:tblPrEx>
        <w:trPr>
          <w:trHeight w:val="860"/>
        </w:trPr>
        <w:tc>
          <w:tcPr>
            <w:tcW w:w="2040" w:type="dxa"/>
            <w:tcBorders>
              <w:right w:val="single" w:sz="6" w:space="0" w:color="auto"/>
            </w:tcBorders>
          </w:tcPr>
          <w:p w:rsidR="00000000" w:rsidRDefault="004833F0">
            <w:pPr>
              <w:spacing w:before="40"/>
              <w:jc w:val="both"/>
            </w:pPr>
            <w:r>
              <w:t xml:space="preserve">с центральной зоной (черт. 3, </w:t>
            </w:r>
            <w:r>
              <w:rPr>
                <w:i/>
              </w:rPr>
              <w:t>г</w:t>
            </w:r>
            <w:r>
              <w:t>)</w:t>
            </w:r>
          </w:p>
        </w:tc>
        <w:tc>
          <w:tcPr>
            <w:tcW w:w="2180" w:type="dxa"/>
            <w:tcBorders>
              <w:left w:val="single" w:sz="6" w:space="0" w:color="auto"/>
              <w:right w:val="single" w:sz="6" w:space="0" w:color="auto"/>
            </w:tcBorders>
          </w:tcPr>
          <w:p w:rsidR="00000000" w:rsidRDefault="004833F0">
            <w:pPr>
              <w:spacing w:before="40"/>
              <w:jc w:val="both"/>
            </w:pPr>
            <w:r>
              <w:t>Гравийные (дресвяные), га-лечниковые (щебенистые) или пе</w:t>
            </w:r>
            <w:r>
              <w:t>с</w:t>
            </w:r>
            <w:r>
              <w:t>чаные разнозернистые, содержащие мелкозе</w:t>
            </w:r>
            <w:r>
              <w:t>р</w:t>
            </w:r>
            <w:r>
              <w:t>нистые фракции</w:t>
            </w:r>
          </w:p>
        </w:tc>
        <w:tc>
          <w:tcPr>
            <w:tcW w:w="2159" w:type="dxa"/>
            <w:tcBorders>
              <w:left w:val="single" w:sz="6" w:space="0" w:color="auto"/>
            </w:tcBorders>
          </w:tcPr>
          <w:p w:rsidR="00000000" w:rsidRDefault="004833F0">
            <w:pPr>
              <w:spacing w:before="40"/>
              <w:jc w:val="center"/>
            </w:pPr>
            <w:r>
              <w:t>То ж</w:t>
            </w:r>
            <w:r>
              <w:t>е</w:t>
            </w:r>
          </w:p>
        </w:tc>
      </w:tr>
      <w:tr w:rsidR="00000000">
        <w:tblPrEx>
          <w:tblCellMar>
            <w:top w:w="0" w:type="dxa"/>
            <w:bottom w:w="0" w:type="dxa"/>
          </w:tblCellMar>
        </w:tblPrEx>
        <w:trPr>
          <w:trHeight w:val="840"/>
        </w:trPr>
        <w:tc>
          <w:tcPr>
            <w:tcW w:w="2040" w:type="dxa"/>
            <w:tcBorders>
              <w:right w:val="single" w:sz="6" w:space="0" w:color="auto"/>
            </w:tcBorders>
          </w:tcPr>
          <w:p w:rsidR="00000000" w:rsidRDefault="004833F0">
            <w:pPr>
              <w:jc w:val="both"/>
            </w:pPr>
            <w:r>
              <w:t xml:space="preserve">Комбинированная: </w:t>
            </w:r>
          </w:p>
          <w:p w:rsidR="00000000" w:rsidRDefault="004833F0">
            <w:pPr>
              <w:ind w:left="102"/>
              <w:jc w:val="both"/>
            </w:pPr>
            <w:r>
              <w:t>с насыпным ядром из глинистого грунта и намывными боков</w:t>
            </w:r>
            <w:r>
              <w:t>ы</w:t>
            </w:r>
            <w:r>
              <w:t xml:space="preserve">ми зонами (черт. 3, </w:t>
            </w:r>
            <w:r>
              <w:rPr>
                <w:i/>
              </w:rPr>
              <w:t>д</w:t>
            </w:r>
            <w:r>
              <w:t>)</w:t>
            </w:r>
          </w:p>
        </w:tc>
        <w:tc>
          <w:tcPr>
            <w:tcW w:w="2180" w:type="dxa"/>
            <w:tcBorders>
              <w:left w:val="single" w:sz="6" w:space="0" w:color="auto"/>
              <w:right w:val="single" w:sz="6" w:space="0" w:color="auto"/>
            </w:tcBorders>
          </w:tcPr>
          <w:p w:rsidR="00000000" w:rsidRDefault="004833F0">
            <w:pPr>
              <w:jc w:val="both"/>
            </w:pPr>
          </w:p>
          <w:p w:rsidR="00000000" w:rsidRDefault="004833F0">
            <w:pPr>
              <w:jc w:val="both"/>
            </w:pPr>
            <w:r>
              <w:t>Гравийные (дресвяные), галеч-никовые (щебенистые) или пе</w:t>
            </w:r>
            <w:r>
              <w:t>с</w:t>
            </w:r>
            <w:r>
              <w:t>чаные</w:t>
            </w:r>
          </w:p>
        </w:tc>
        <w:tc>
          <w:tcPr>
            <w:tcW w:w="2159" w:type="dxa"/>
            <w:tcBorders>
              <w:left w:val="single" w:sz="6" w:space="0" w:color="auto"/>
            </w:tcBorders>
          </w:tcPr>
          <w:p w:rsidR="00000000" w:rsidRDefault="004833F0">
            <w:pPr>
              <w:jc w:val="both"/>
            </w:pPr>
          </w:p>
          <w:p w:rsidR="00000000" w:rsidRDefault="004833F0">
            <w:pPr>
              <w:jc w:val="both"/>
            </w:pPr>
            <w:r>
              <w:t>Двусторонний намыв без пруда</w:t>
            </w:r>
          </w:p>
        </w:tc>
      </w:tr>
      <w:tr w:rsidR="00000000">
        <w:tblPrEx>
          <w:tblCellMar>
            <w:top w:w="0" w:type="dxa"/>
            <w:bottom w:w="0" w:type="dxa"/>
          </w:tblCellMar>
        </w:tblPrEx>
        <w:trPr>
          <w:trHeight w:val="820"/>
        </w:trPr>
        <w:tc>
          <w:tcPr>
            <w:tcW w:w="2040" w:type="dxa"/>
            <w:tcBorders>
              <w:bottom w:val="single" w:sz="6" w:space="0" w:color="auto"/>
              <w:right w:val="single" w:sz="6" w:space="0" w:color="auto"/>
            </w:tcBorders>
          </w:tcPr>
          <w:p w:rsidR="00000000" w:rsidRDefault="004833F0">
            <w:pPr>
              <w:spacing w:before="40"/>
              <w:ind w:left="102"/>
              <w:jc w:val="both"/>
            </w:pPr>
            <w:r>
              <w:t>с насыпными банк</w:t>
            </w:r>
            <w:r>
              <w:t>е</w:t>
            </w:r>
            <w:r>
              <w:t>тами из горной ма</w:t>
            </w:r>
            <w:r>
              <w:t>с</w:t>
            </w:r>
            <w:r>
              <w:t>сы и намывной одн</w:t>
            </w:r>
            <w:r>
              <w:t>о</w:t>
            </w:r>
            <w:r>
              <w:t>родной центральной зоной (черт. 3, е)</w:t>
            </w:r>
          </w:p>
        </w:tc>
        <w:tc>
          <w:tcPr>
            <w:tcW w:w="2180" w:type="dxa"/>
            <w:tcBorders>
              <w:left w:val="single" w:sz="6" w:space="0" w:color="auto"/>
              <w:bottom w:val="single" w:sz="6" w:space="0" w:color="auto"/>
              <w:right w:val="single" w:sz="6" w:space="0" w:color="auto"/>
            </w:tcBorders>
          </w:tcPr>
          <w:p w:rsidR="00000000" w:rsidRDefault="004833F0">
            <w:pPr>
              <w:spacing w:before="40"/>
              <w:jc w:val="center"/>
            </w:pPr>
            <w:r>
              <w:t>То же</w:t>
            </w:r>
          </w:p>
        </w:tc>
        <w:tc>
          <w:tcPr>
            <w:tcW w:w="2159" w:type="dxa"/>
            <w:tcBorders>
              <w:left w:val="single" w:sz="6" w:space="0" w:color="auto"/>
              <w:bottom w:val="single" w:sz="6" w:space="0" w:color="auto"/>
            </w:tcBorders>
          </w:tcPr>
          <w:p w:rsidR="00000000" w:rsidRDefault="004833F0">
            <w:pPr>
              <w:spacing w:before="40"/>
              <w:jc w:val="center"/>
            </w:pPr>
            <w:r>
              <w:t>То же</w:t>
            </w:r>
          </w:p>
        </w:tc>
      </w:tr>
    </w:tbl>
    <w:p w:rsidR="00000000" w:rsidRDefault="004833F0">
      <w:pPr>
        <w:spacing w:before="120" w:after="120"/>
        <w:ind w:firstLine="284"/>
        <w:jc w:val="both"/>
      </w:pPr>
      <w:r>
        <w:pict>
          <v:shape id="_x0000_i1031" type="#_x0000_t75" style="width:313.5pt;height:81pt">
            <v:imagedata r:id="rId13" o:title=""/>
          </v:shape>
        </w:pict>
      </w:r>
    </w:p>
    <w:p w:rsidR="00000000" w:rsidRDefault="004833F0">
      <w:pPr>
        <w:ind w:firstLine="284"/>
        <w:jc w:val="center"/>
        <w:rPr>
          <w:b/>
        </w:rPr>
      </w:pPr>
      <w:r>
        <w:rPr>
          <w:b/>
        </w:rPr>
        <w:t>Черт. 3. Виды намывных плотин</w:t>
      </w:r>
    </w:p>
    <w:p w:rsidR="00000000" w:rsidRDefault="004833F0">
      <w:pPr>
        <w:ind w:firstLine="284"/>
        <w:jc w:val="center"/>
      </w:pPr>
      <w:r>
        <w:rPr>
          <w:i/>
        </w:rPr>
        <w:t>а</w:t>
      </w:r>
      <w:r>
        <w:t>—</w:t>
      </w:r>
      <w:r>
        <w:rPr>
          <w:i/>
        </w:rPr>
        <w:t>е</w:t>
      </w:r>
      <w:r>
        <w:t xml:space="preserve"> см. табл.</w:t>
      </w:r>
      <w:r>
        <w:rPr>
          <w:i/>
        </w:rPr>
        <w:t xml:space="preserve"> </w:t>
      </w:r>
      <w:r>
        <w:t>4;</w:t>
      </w:r>
      <w:r>
        <w:rPr>
          <w:i/>
        </w:rPr>
        <w:t xml:space="preserve"> 1 —</w:t>
      </w:r>
      <w:r>
        <w:t xml:space="preserve"> крепление верхового откоса; </w:t>
      </w:r>
      <w:r>
        <w:rPr>
          <w:i/>
        </w:rPr>
        <w:t>2 —</w:t>
      </w:r>
      <w:r>
        <w:t xml:space="preserve"> дренаж; </w:t>
      </w:r>
      <w:r>
        <w:rPr>
          <w:i/>
        </w:rPr>
        <w:t>3 —</w:t>
      </w:r>
      <w:r>
        <w:t xml:space="preserve"> намывное ядро; </w:t>
      </w:r>
      <w:r>
        <w:rPr>
          <w:i/>
        </w:rPr>
        <w:t>4 —</w:t>
      </w:r>
      <w:r>
        <w:t xml:space="preserve"> намывные промежуточные зоны; </w:t>
      </w:r>
      <w:r>
        <w:rPr>
          <w:i/>
        </w:rPr>
        <w:t>5</w:t>
      </w:r>
      <w:r>
        <w:t xml:space="preserve"> — намывные боковые зоны; </w:t>
      </w:r>
      <w:r>
        <w:rPr>
          <w:i/>
        </w:rPr>
        <w:t xml:space="preserve">6 </w:t>
      </w:r>
      <w:r>
        <w:t>— намывная центральная слабоводопроница</w:t>
      </w:r>
      <w:r>
        <w:t xml:space="preserve">емая зона; </w:t>
      </w:r>
      <w:r>
        <w:rPr>
          <w:i/>
        </w:rPr>
        <w:t>7 —</w:t>
      </w:r>
      <w:r>
        <w:t xml:space="preserve"> боковые насыпные призмы (банкеты); </w:t>
      </w:r>
      <w:r>
        <w:rPr>
          <w:i/>
        </w:rPr>
        <w:t>8</w:t>
      </w:r>
      <w:r>
        <w:t xml:space="preserve"> — сейсмостойкое крепл</w:t>
      </w:r>
      <w:r>
        <w:t>е</w:t>
      </w:r>
      <w:r>
        <w:t xml:space="preserve">ние откоса; </w:t>
      </w:r>
      <w:r>
        <w:rPr>
          <w:i/>
        </w:rPr>
        <w:t>9</w:t>
      </w:r>
      <w:r>
        <w:t xml:space="preserve"> — насыпное глинистое ядро</w:t>
      </w:r>
    </w:p>
    <w:p w:rsidR="00000000" w:rsidRDefault="004833F0">
      <w:pPr>
        <w:spacing w:before="120" w:after="120"/>
        <w:jc w:val="both"/>
      </w:pPr>
      <w:r>
        <w:pict>
          <v:shape id="_x0000_i1032" type="#_x0000_t75" style="width:312.75pt;height:170.25pt">
            <v:imagedata r:id="rId14" o:title=""/>
          </v:shape>
        </w:pict>
      </w:r>
    </w:p>
    <w:p w:rsidR="00000000" w:rsidRDefault="004833F0">
      <w:pPr>
        <w:spacing w:before="120" w:after="120"/>
        <w:jc w:val="both"/>
      </w:pPr>
      <w:r>
        <w:pict>
          <v:shape id="_x0000_i1033" type="#_x0000_t75" style="width:314.25pt;height:180pt">
            <v:imagedata r:id="rId15" o:title=""/>
          </v:shape>
        </w:pict>
      </w:r>
    </w:p>
    <w:p w:rsidR="00000000" w:rsidRDefault="004833F0">
      <w:pPr>
        <w:jc w:val="center"/>
        <w:rPr>
          <w:b/>
        </w:rPr>
      </w:pPr>
      <w:r>
        <w:rPr>
          <w:b/>
        </w:rPr>
        <w:t>Черт. 4. Основные схемы возведения намывных плотин</w:t>
      </w:r>
    </w:p>
    <w:p w:rsidR="00000000" w:rsidRDefault="004833F0">
      <w:pPr>
        <w:jc w:val="center"/>
      </w:pPr>
      <w:r>
        <w:rPr>
          <w:i/>
          <w:lang w:val="en-US"/>
        </w:rPr>
        <w:t>a</w:t>
      </w:r>
      <w:r>
        <w:t xml:space="preserve"> — двусторонний намыв неоднородной плотины с ядром; </w:t>
      </w:r>
      <w:r>
        <w:rPr>
          <w:i/>
        </w:rPr>
        <w:t>б —</w:t>
      </w:r>
      <w:r>
        <w:t xml:space="preserve"> одност</w:t>
      </w:r>
      <w:r>
        <w:t>о</w:t>
      </w:r>
      <w:r>
        <w:t xml:space="preserve">ронний намыв однородной плотины с верховым откосом, формируемым при свободном растекании пульпы; </w:t>
      </w:r>
      <w:r>
        <w:rPr>
          <w:i/>
        </w:rPr>
        <w:t>в</w:t>
      </w:r>
      <w:r>
        <w:t xml:space="preserve"> — намыв узкопрофильной плот</w:t>
      </w:r>
      <w:r>
        <w:t>и</w:t>
      </w:r>
      <w:r>
        <w:t xml:space="preserve">ны; </w:t>
      </w:r>
      <w:r>
        <w:rPr>
          <w:i/>
        </w:rPr>
        <w:t>1</w:t>
      </w:r>
      <w:r>
        <w:rPr>
          <w:b/>
        </w:rPr>
        <w:t xml:space="preserve"> —</w:t>
      </w:r>
      <w:r>
        <w:t xml:space="preserve"> распределительный пульпопровод; </w:t>
      </w:r>
      <w:r>
        <w:rPr>
          <w:i/>
        </w:rPr>
        <w:t>2</w:t>
      </w:r>
      <w:r>
        <w:rPr>
          <w:b/>
          <w:i/>
        </w:rPr>
        <w:t xml:space="preserve"> —</w:t>
      </w:r>
      <w:r>
        <w:t xml:space="preserve"> откос намыва; </w:t>
      </w:r>
      <w:r>
        <w:rPr>
          <w:i/>
        </w:rPr>
        <w:t>3</w:t>
      </w:r>
      <w:r>
        <w:t xml:space="preserve"> — о</w:t>
      </w:r>
      <w:r>
        <w:t>т</w:t>
      </w:r>
      <w:r>
        <w:t xml:space="preserve">стойный пруд; </w:t>
      </w:r>
      <w:r>
        <w:rPr>
          <w:i/>
        </w:rPr>
        <w:t>4 —</w:t>
      </w:r>
      <w:r>
        <w:t xml:space="preserve"> граница ядра; </w:t>
      </w:r>
      <w:r>
        <w:rPr>
          <w:i/>
        </w:rPr>
        <w:t>5</w:t>
      </w:r>
      <w:r>
        <w:t xml:space="preserve"> — дамба попутного обвалования; </w:t>
      </w:r>
      <w:r>
        <w:rPr>
          <w:i/>
        </w:rPr>
        <w:t>6</w:t>
      </w:r>
      <w:r>
        <w:t xml:space="preserve"> — дамба первичного об</w:t>
      </w:r>
      <w:r>
        <w:t xml:space="preserve">валования; </w:t>
      </w:r>
      <w:r>
        <w:rPr>
          <w:i/>
        </w:rPr>
        <w:t>7</w:t>
      </w:r>
      <w:r>
        <w:rPr>
          <w:b/>
        </w:rPr>
        <w:t xml:space="preserve"> —</w:t>
      </w:r>
      <w:r>
        <w:t xml:space="preserve"> граница прудка; </w:t>
      </w:r>
      <w:r>
        <w:rPr>
          <w:i/>
        </w:rPr>
        <w:t>8</w:t>
      </w:r>
      <w:r>
        <w:t xml:space="preserve"> — водоотв</w:t>
      </w:r>
      <w:r>
        <w:t>о</w:t>
      </w:r>
      <w:r>
        <w:t xml:space="preserve">дящая труба; </w:t>
      </w:r>
      <w:r>
        <w:rPr>
          <w:i/>
        </w:rPr>
        <w:t>9</w:t>
      </w:r>
      <w:r>
        <w:t xml:space="preserve"> — временная перемычка; </w:t>
      </w:r>
      <w:r>
        <w:rPr>
          <w:i/>
        </w:rPr>
        <w:t>10</w:t>
      </w:r>
      <w:r>
        <w:t xml:space="preserve"> — водосбросный колодец</w:t>
      </w:r>
    </w:p>
    <w:p w:rsidR="00000000" w:rsidRDefault="004833F0">
      <w:pPr>
        <w:spacing w:before="120"/>
        <w:ind w:firstLine="284"/>
        <w:jc w:val="both"/>
      </w:pPr>
      <w:r>
        <w:t>3.4. Неоднородные плотины следует проектировать при наличии с</w:t>
      </w:r>
      <w:r>
        <w:t>о</w:t>
      </w:r>
      <w:r>
        <w:t>ответствующих карьерных грунтов и необходимости снижения филь</w:t>
      </w:r>
      <w:r>
        <w:t>т</w:t>
      </w:r>
      <w:r>
        <w:t>рационного расхода по сравнению с однородными плотинами, а также для уменьшения объема тела плотины. При этом следует учитывать у</w:t>
      </w:r>
      <w:r>
        <w:t>с</w:t>
      </w:r>
      <w:r>
        <w:t>ложнение технологии производства работ по созданию ядра с заданным размером и составом грунта и недопущению его перемыва крупным грунтом.</w:t>
      </w:r>
    </w:p>
    <w:p w:rsidR="00000000" w:rsidRDefault="004833F0">
      <w:pPr>
        <w:ind w:firstLine="284"/>
        <w:jc w:val="both"/>
      </w:pPr>
      <w:r>
        <w:t>Для обеспечен</w:t>
      </w:r>
      <w:r>
        <w:t>ия однородных свойств ядра заданного размера и и</w:t>
      </w:r>
      <w:r>
        <w:t>с</w:t>
      </w:r>
      <w:r>
        <w:t>ключения перемыва крупным грунтом допускается включать в проекты при соответствующем обосновании принудительное перемешивание грунта в пределах ядерной прудковой зоны плотины.</w:t>
      </w:r>
    </w:p>
    <w:p w:rsidR="00000000" w:rsidRDefault="004833F0">
      <w:pPr>
        <w:ind w:firstLine="284"/>
        <w:jc w:val="both"/>
      </w:pPr>
      <w:r>
        <w:t>3.5*. Намывные плотины с боковыми насыпными или каменно-набросными призмами следует применять при условии использования высоких перемычек или камня из полезных выемок котлованов. При проектировании плотин для сейсмических районов необходимо пред</w:t>
      </w:r>
      <w:r>
        <w:t>у</w:t>
      </w:r>
      <w:r>
        <w:t>сматривать устройство каменно-набросных п</w:t>
      </w:r>
      <w:r>
        <w:t>ризм и сейсмостойкого крепления откосов.</w:t>
      </w:r>
    </w:p>
    <w:p w:rsidR="00000000" w:rsidRDefault="004833F0">
      <w:pPr>
        <w:ind w:firstLine="284"/>
        <w:jc w:val="both"/>
      </w:pPr>
      <w:r>
        <w:t>3.6. Намывной способ возведения плотины допускается совмещать с насыпным, когда, например, верховую призму плотины намывают из песка, а низовую отсыпают из гравийно-галечникового грунта.</w:t>
      </w:r>
    </w:p>
    <w:p w:rsidR="00000000" w:rsidRDefault="004833F0">
      <w:pPr>
        <w:ind w:firstLine="284"/>
        <w:jc w:val="both"/>
      </w:pPr>
      <w:r>
        <w:t>Намывные плотины с противофильтрационными устройствами в в</w:t>
      </w:r>
      <w:r>
        <w:t>и</w:t>
      </w:r>
      <w:r>
        <w:t>де диафрагм, экранов, понуров и т.п. можно предусматривать в искл</w:t>
      </w:r>
      <w:r>
        <w:t>ю</w:t>
      </w:r>
      <w:r>
        <w:t>чительных случаях при надлежащем обосновании.</w:t>
      </w:r>
    </w:p>
    <w:p w:rsidR="00000000" w:rsidRDefault="004833F0">
      <w:pPr>
        <w:ind w:firstLine="284"/>
        <w:jc w:val="both"/>
      </w:pPr>
      <w:r>
        <w:t>3.7. В проекты намывных плотин следует включать мероприятия по обеспечению качества намыва грунта и установленной</w:t>
      </w:r>
      <w:r>
        <w:t xml:space="preserve"> плотности его укладки, а также устойчивости откосов плотины в строительный период, в частности, с учетом фильтрационного потока, образующегося за счет водоотдачи свеженамытого грунта, инфильтрации с поверхности нам</w:t>
      </w:r>
      <w:r>
        <w:t>ы</w:t>
      </w:r>
      <w:r>
        <w:t>ва и из отстойного пруда. Для намывных плотин должна быть устано</w:t>
      </w:r>
      <w:r>
        <w:t>в</w:t>
      </w:r>
      <w:r>
        <w:t>лена предельная интенсивность их наращивания по условию обеспеч</w:t>
      </w:r>
      <w:r>
        <w:t>е</w:t>
      </w:r>
      <w:r>
        <w:t>ния водоотдачи намытого грунта, а для частей плотин, намываемых под воду, — пределы подводной и надводной крутизны откоса.</w:t>
      </w:r>
    </w:p>
    <w:p w:rsidR="00000000" w:rsidRDefault="004833F0">
      <w:pPr>
        <w:spacing w:before="120" w:after="120"/>
        <w:ind w:firstLine="284"/>
        <w:jc w:val="center"/>
      </w:pPr>
      <w:r>
        <w:t>ТРЕБОВАНИЯ К МАТЕРИАЛАМ</w:t>
      </w:r>
    </w:p>
    <w:p w:rsidR="00000000" w:rsidRDefault="004833F0">
      <w:pPr>
        <w:ind w:firstLine="284"/>
        <w:jc w:val="both"/>
      </w:pPr>
      <w:r>
        <w:t>3.8*. Зерновой соста</w:t>
      </w:r>
      <w:r>
        <w:t>в карьерных грунтов следует считать основной характеристикой для оценки технической возможности возведения н</w:t>
      </w:r>
      <w:r>
        <w:t>а</w:t>
      </w:r>
      <w:r>
        <w:t>мывных плотин и экономической целесообразности выбранной конс</w:t>
      </w:r>
      <w:r>
        <w:t>т</w:t>
      </w:r>
      <w:r>
        <w:t>рукции.</w:t>
      </w:r>
    </w:p>
    <w:p w:rsidR="00000000" w:rsidRDefault="004833F0">
      <w:pPr>
        <w:ind w:firstLine="284"/>
        <w:jc w:val="both"/>
      </w:pPr>
      <w:r>
        <w:t>Содержание органических и водорастворимых примесей в грунтах для намыва плотины следует допускать в количествах, при которых их остаток в теле намывной плотины после производства работ по ее н</w:t>
      </w:r>
      <w:r>
        <w:t>а</w:t>
      </w:r>
      <w:r>
        <w:t>мыву будет не выше величин, указанных в п. 2.5*.</w:t>
      </w:r>
    </w:p>
    <w:p w:rsidR="00000000" w:rsidRDefault="004833F0">
      <w:pPr>
        <w:ind w:firstLine="284"/>
        <w:jc w:val="both"/>
        <w:rPr>
          <w:lang w:val="en-US"/>
        </w:rPr>
      </w:pPr>
      <w:r>
        <w:t>3.9. Предварительную оценку пригодности карьерного грунта для намыва плотин в зависимости о</w:t>
      </w:r>
      <w:r>
        <w:t>т зернового состава следует производить по графикам черт. 5. Предпочтительными для намыва однородных пл</w:t>
      </w:r>
      <w:r>
        <w:t>о</w:t>
      </w:r>
      <w:r>
        <w:t xml:space="preserve">тин являются песчаные грунты </w:t>
      </w:r>
      <w:r>
        <w:rPr>
          <w:lang w:val="en-US"/>
        </w:rPr>
        <w:t>I</w:t>
      </w:r>
      <w:r>
        <w:t xml:space="preserve"> группы; песчаные и гравийные грунты </w:t>
      </w:r>
      <w:r>
        <w:rPr>
          <w:lang w:val="en-US"/>
        </w:rPr>
        <w:t xml:space="preserve">II </w:t>
      </w:r>
      <w:r>
        <w:t>группы целесообразно предусматривать для неоднородных плотин с мелкопесчаной центральной зоной или глинистым ядром.</w:t>
      </w:r>
    </w:p>
    <w:p w:rsidR="00000000" w:rsidRDefault="004833F0">
      <w:pPr>
        <w:spacing w:before="120" w:after="120"/>
        <w:jc w:val="both"/>
      </w:pPr>
      <w:r>
        <w:pict>
          <v:shape id="_x0000_i1034" type="#_x0000_t75" style="width:314.25pt;height:171.75pt">
            <v:imagedata r:id="rId16" o:title=""/>
          </v:shape>
        </w:pict>
      </w:r>
    </w:p>
    <w:p w:rsidR="00000000" w:rsidRDefault="004833F0">
      <w:pPr>
        <w:ind w:firstLine="284"/>
        <w:jc w:val="both"/>
        <w:rPr>
          <w:b/>
        </w:rPr>
      </w:pPr>
      <w:r>
        <w:rPr>
          <w:b/>
        </w:rPr>
        <w:t>Черт.</w:t>
      </w:r>
      <w:r>
        <w:rPr>
          <w:b/>
          <w:lang w:val="en-US"/>
        </w:rPr>
        <w:t xml:space="preserve"> </w:t>
      </w:r>
      <w:r>
        <w:rPr>
          <w:b/>
        </w:rPr>
        <w:t>5</w:t>
      </w:r>
      <w:r>
        <w:rPr>
          <w:b/>
          <w:lang w:val="en-US"/>
        </w:rPr>
        <w:t>.</w:t>
      </w:r>
      <w:r>
        <w:rPr>
          <w:b/>
        </w:rPr>
        <w:t xml:space="preserve"> Группы грунтов, используемых дли намыва плотин</w:t>
      </w:r>
    </w:p>
    <w:p w:rsidR="00000000" w:rsidRDefault="004833F0">
      <w:pPr>
        <w:spacing w:before="120"/>
        <w:ind w:firstLine="284"/>
        <w:jc w:val="both"/>
      </w:pPr>
      <w:r>
        <w:t>Супеси (</w:t>
      </w:r>
      <w:r>
        <w:rPr>
          <w:lang w:val="en-US"/>
        </w:rPr>
        <w:t xml:space="preserve">III </w:t>
      </w:r>
      <w:r>
        <w:t>группа), суглинки (</w:t>
      </w:r>
      <w:r>
        <w:rPr>
          <w:lang w:val="en-US"/>
        </w:rPr>
        <w:t xml:space="preserve">IV </w:t>
      </w:r>
      <w:r>
        <w:t>группа), гравийные и галечниковые грунты (</w:t>
      </w:r>
      <w:r>
        <w:rPr>
          <w:lang w:val="en-US"/>
        </w:rPr>
        <w:t>V</w:t>
      </w:r>
      <w:r>
        <w:t xml:space="preserve"> группа), а также лёссовидные грунты можно использовать для намыва при соответствующем </w:t>
      </w:r>
      <w:r>
        <w:t>технико-экономическом обосновании. При этом супеси и лёссовидные суглинки следует использовать для н</w:t>
      </w:r>
      <w:r>
        <w:t>а</w:t>
      </w:r>
      <w:r>
        <w:t>мыва однородных плотин, а также для намыва центральной слабовод</w:t>
      </w:r>
      <w:r>
        <w:t>о</w:t>
      </w:r>
      <w:r>
        <w:t>проницаемой зоны неоднородных плотин, гравийно-галечниковые гру</w:t>
      </w:r>
      <w:r>
        <w:t>н</w:t>
      </w:r>
      <w:r>
        <w:t>ты — для намыва боковых зон этих плотин.</w:t>
      </w:r>
    </w:p>
    <w:p w:rsidR="00000000" w:rsidRDefault="004833F0">
      <w:pPr>
        <w:ind w:firstLine="284"/>
        <w:jc w:val="both"/>
      </w:pPr>
      <w:r>
        <w:t>Запас грунта в карьере должен быть в 1,5— 1,8 раза больше объема грунта, принятого в проекте плотины.</w:t>
      </w:r>
    </w:p>
    <w:p w:rsidR="00000000" w:rsidRDefault="004833F0">
      <w:pPr>
        <w:ind w:firstLine="284"/>
        <w:jc w:val="both"/>
      </w:pPr>
      <w:r>
        <w:t>При выборе карьеров инженерно-геологические изыскания следует проводить с детальностью, позволяющей выделить и исключить из з</w:t>
      </w:r>
      <w:r>
        <w:t>а</w:t>
      </w:r>
      <w:r>
        <w:t xml:space="preserve">пасов участки </w:t>
      </w:r>
      <w:r>
        <w:t>грунта, не отвечающего требованиям укладки в плотину, а также не поддающегося разработке средствами гидром</w:t>
      </w:r>
      <w:r>
        <w:t>е</w:t>
      </w:r>
      <w:r>
        <w:t>ханизации.</w:t>
      </w:r>
    </w:p>
    <w:p w:rsidR="00000000" w:rsidRDefault="004833F0">
      <w:pPr>
        <w:ind w:firstLine="284"/>
        <w:jc w:val="both"/>
      </w:pPr>
      <w:r>
        <w:t>Грунт для намыва плотин должен быть проверен на содержание н</w:t>
      </w:r>
      <w:r>
        <w:t>е</w:t>
      </w:r>
      <w:r>
        <w:t>габаритных включений (валунов, камней и т.п.), не проходящих через рабочие органы грунтовых насосов.</w:t>
      </w:r>
    </w:p>
    <w:p w:rsidR="00000000" w:rsidRDefault="004833F0">
      <w:pPr>
        <w:ind w:firstLine="284"/>
        <w:jc w:val="both"/>
      </w:pPr>
      <w:r>
        <w:t>3.10. Для неоднородных плотин предпочтительны грунты с высокой стеленью разнозернистости, например, гравийные с пылеватыми, гл</w:t>
      </w:r>
      <w:r>
        <w:t>и</w:t>
      </w:r>
      <w:r>
        <w:t xml:space="preserve">нистыми фракциями и при содержании песчаных частиц не менее 25 — 30%. Содержание в ядре глинистых частиц </w:t>
      </w:r>
      <w:r>
        <w:t>размером</w:t>
      </w:r>
      <w:r>
        <w:rPr>
          <w:lang w:val="en-US"/>
        </w:rPr>
        <w:t xml:space="preserve"> d</w:t>
      </w:r>
      <w:r>
        <w:t xml:space="preserve"> </w:t>
      </w:r>
      <w:r>
        <w:sym w:font="Symbol" w:char="F0A3"/>
      </w:r>
      <w:r>
        <w:t xml:space="preserve"> 0,005 мм д</w:t>
      </w:r>
      <w:r>
        <w:t>о</w:t>
      </w:r>
      <w:r>
        <w:t>пускается не более 20% по условиям консолидации грунта; более выс</w:t>
      </w:r>
      <w:r>
        <w:t>о</w:t>
      </w:r>
      <w:r>
        <w:t>кое содержание глинистых частиц следует допускать при специальном обосновании.</w:t>
      </w:r>
    </w:p>
    <w:p w:rsidR="00000000" w:rsidRDefault="004833F0">
      <w:pPr>
        <w:ind w:firstLine="284"/>
        <w:jc w:val="both"/>
      </w:pPr>
      <w:r>
        <w:t>3.11. Возможность применения для намыва искусственных смесей грунтов из разных карьеров или сортированных карьерных грунтов должна быть обоснована технико-экономическим расчетом.</w:t>
      </w:r>
    </w:p>
    <w:p w:rsidR="00000000" w:rsidRDefault="004833F0">
      <w:pPr>
        <w:ind w:firstLine="284"/>
        <w:jc w:val="both"/>
      </w:pPr>
      <w:r>
        <w:t>3.12. При необходимости следует предусматривать дополнительное искусственное уплотнение намытого песка (глубинное гидровибриров</w:t>
      </w:r>
      <w:r>
        <w:t>а</w:t>
      </w:r>
      <w:r>
        <w:t xml:space="preserve">ние, уплотнение взрывами, послойное </w:t>
      </w:r>
      <w:r>
        <w:t>вибрационное уплотнение или укатку и др.). Мероприятия по дополнительному уплотнению намытых грунтов должны быть обоснованы, как правило, полевыми опытными работами.</w:t>
      </w:r>
    </w:p>
    <w:p w:rsidR="00000000" w:rsidRDefault="004833F0">
      <w:pPr>
        <w:spacing w:before="120" w:after="120"/>
        <w:jc w:val="center"/>
      </w:pPr>
      <w:r>
        <w:t>ФРАКЦИОНИРОВАНИЕ ГРУНТА В ТЕЛЕ ПЛОТИНЫ</w:t>
      </w:r>
    </w:p>
    <w:p w:rsidR="00000000" w:rsidRDefault="004833F0">
      <w:pPr>
        <w:ind w:firstLine="284"/>
        <w:jc w:val="both"/>
      </w:pPr>
      <w:r>
        <w:t>3.13. Фракционирование грунта в поперечном профиле плотины в результате гидравлической раскладки следует учитывать при коэффиц</w:t>
      </w:r>
      <w:r>
        <w:t>и</w:t>
      </w:r>
      <w:r>
        <w:t xml:space="preserve">енте разнозернистости намываемого грунта </w:t>
      </w:r>
      <w:r>
        <w:rPr>
          <w:i/>
          <w:sz w:val="24"/>
          <w:lang w:val="en-US"/>
        </w:rPr>
        <w:t>k</w:t>
      </w:r>
      <w:r>
        <w:rPr>
          <w:i/>
          <w:sz w:val="24"/>
          <w:vertAlign w:val="subscript"/>
          <w:lang w:val="en-US"/>
        </w:rPr>
        <w:t>60,10</w:t>
      </w:r>
      <w:r>
        <w:rPr>
          <w:lang w:val="en-US"/>
        </w:rPr>
        <w:t xml:space="preserve"> </w:t>
      </w:r>
      <w:r>
        <w:rPr>
          <w:lang w:val="en-US"/>
        </w:rPr>
        <w:sym w:font="Symbol" w:char="F0B3"/>
      </w:r>
      <w:r>
        <w:rPr>
          <w:lang w:val="en-US"/>
        </w:rPr>
        <w:t xml:space="preserve"> </w:t>
      </w:r>
      <w:r>
        <w:t>2,5 или</w:t>
      </w:r>
      <w:r>
        <w:rPr>
          <w:lang w:val="en-US"/>
        </w:rPr>
        <w:t xml:space="preserve"> </w:t>
      </w:r>
      <w:r>
        <w:rPr>
          <w:i/>
          <w:sz w:val="24"/>
          <w:lang w:val="en-US"/>
        </w:rPr>
        <w:t>k</w:t>
      </w:r>
      <w:r>
        <w:rPr>
          <w:i/>
          <w:sz w:val="24"/>
          <w:vertAlign w:val="subscript"/>
          <w:lang w:val="en-US"/>
        </w:rPr>
        <w:t>90,10</w:t>
      </w:r>
      <w:r>
        <w:rPr>
          <w:lang w:val="en-US"/>
        </w:rPr>
        <w:t xml:space="preserve"> </w:t>
      </w:r>
      <w:r>
        <w:rPr>
          <w:lang w:val="en-US"/>
        </w:rPr>
        <w:sym w:font="Symbol" w:char="F0B3"/>
      </w:r>
      <w:r>
        <w:t xml:space="preserve"> 5. Раскладка грунта зависит от его зернового состава, расхода пульпы и ее консистенции, ширины пляжа намыва.</w:t>
      </w:r>
    </w:p>
    <w:p w:rsidR="00000000" w:rsidRDefault="004833F0">
      <w:pPr>
        <w:ind w:firstLine="284"/>
        <w:jc w:val="both"/>
      </w:pPr>
      <w:r>
        <w:t>Здес</w:t>
      </w:r>
      <w:r>
        <w:t xml:space="preserve">ь </w:t>
      </w:r>
      <w:r>
        <w:rPr>
          <w:i/>
          <w:sz w:val="24"/>
          <w:lang w:val="en-US"/>
        </w:rPr>
        <w:t>k</w:t>
      </w:r>
      <w:r>
        <w:rPr>
          <w:i/>
          <w:sz w:val="24"/>
          <w:vertAlign w:val="subscript"/>
          <w:lang w:val="en-US"/>
        </w:rPr>
        <w:t>60,10</w:t>
      </w:r>
      <w:r>
        <w:rPr>
          <w:lang w:val="en-US"/>
        </w:rPr>
        <w:t xml:space="preserve"> = </w:t>
      </w:r>
      <w:r>
        <w:rPr>
          <w:i/>
          <w:sz w:val="24"/>
          <w:lang w:val="en-US"/>
        </w:rPr>
        <w:t>d</w:t>
      </w:r>
      <w:r>
        <w:rPr>
          <w:i/>
          <w:sz w:val="24"/>
          <w:vertAlign w:val="subscript"/>
          <w:lang w:val="en-US"/>
        </w:rPr>
        <w:t>60</w:t>
      </w:r>
      <w:r>
        <w:rPr>
          <w:lang w:val="en-US"/>
        </w:rPr>
        <w:t xml:space="preserve"> : </w:t>
      </w:r>
      <w:r>
        <w:rPr>
          <w:i/>
          <w:sz w:val="24"/>
          <w:lang w:val="en-US"/>
        </w:rPr>
        <w:t>d</w:t>
      </w:r>
      <w:r>
        <w:rPr>
          <w:i/>
          <w:sz w:val="24"/>
          <w:vertAlign w:val="subscript"/>
          <w:lang w:val="en-US"/>
        </w:rPr>
        <w:t>10</w:t>
      </w:r>
      <w:r>
        <w:rPr>
          <w:lang w:val="en-US"/>
        </w:rPr>
        <w:t xml:space="preserve"> </w:t>
      </w:r>
      <w:r>
        <w:t xml:space="preserve">и </w:t>
      </w:r>
      <w:r>
        <w:rPr>
          <w:i/>
          <w:sz w:val="24"/>
          <w:lang w:val="en-US"/>
        </w:rPr>
        <w:t>k</w:t>
      </w:r>
      <w:r>
        <w:rPr>
          <w:i/>
          <w:sz w:val="24"/>
          <w:vertAlign w:val="subscript"/>
          <w:lang w:val="en-US"/>
        </w:rPr>
        <w:t>90,10</w:t>
      </w:r>
      <w:r>
        <w:rPr>
          <w:lang w:val="en-US"/>
        </w:rPr>
        <w:t xml:space="preserve"> = </w:t>
      </w:r>
      <w:r>
        <w:rPr>
          <w:i/>
          <w:sz w:val="24"/>
          <w:lang w:val="en-US"/>
        </w:rPr>
        <w:t>d</w:t>
      </w:r>
      <w:r>
        <w:rPr>
          <w:i/>
          <w:sz w:val="24"/>
          <w:vertAlign w:val="subscript"/>
          <w:lang w:val="en-US"/>
        </w:rPr>
        <w:t>90</w:t>
      </w:r>
      <w:r>
        <w:rPr>
          <w:lang w:val="en-US"/>
        </w:rPr>
        <w:t xml:space="preserve"> : </w:t>
      </w:r>
      <w:r>
        <w:rPr>
          <w:i/>
          <w:sz w:val="24"/>
          <w:lang w:val="en-US"/>
        </w:rPr>
        <w:t>d</w:t>
      </w:r>
      <w:r>
        <w:rPr>
          <w:i/>
          <w:sz w:val="24"/>
          <w:vertAlign w:val="subscript"/>
          <w:lang w:val="en-US"/>
        </w:rPr>
        <w:t>10</w:t>
      </w:r>
      <w:r>
        <w:rPr>
          <w:i/>
          <w:sz w:val="24"/>
          <w:lang w:val="en-US"/>
        </w:rPr>
        <w:t xml:space="preserve">, </w:t>
      </w:r>
      <w:r>
        <w:t xml:space="preserve">где </w:t>
      </w:r>
      <w:r>
        <w:rPr>
          <w:i/>
          <w:sz w:val="24"/>
          <w:lang w:val="en-US"/>
        </w:rPr>
        <w:t>d</w:t>
      </w:r>
      <w:r>
        <w:rPr>
          <w:i/>
          <w:sz w:val="24"/>
          <w:vertAlign w:val="subscript"/>
          <w:lang w:val="en-US"/>
        </w:rPr>
        <w:t>90</w:t>
      </w:r>
      <w:r>
        <w:t xml:space="preserve">, </w:t>
      </w:r>
      <w:r>
        <w:rPr>
          <w:i/>
          <w:sz w:val="24"/>
          <w:lang w:val="en-US"/>
        </w:rPr>
        <w:t>d</w:t>
      </w:r>
      <w:r>
        <w:rPr>
          <w:i/>
          <w:sz w:val="24"/>
          <w:vertAlign w:val="subscript"/>
          <w:lang w:val="en-US"/>
        </w:rPr>
        <w:t>60</w:t>
      </w:r>
      <w:r>
        <w:t xml:space="preserve">, </w:t>
      </w:r>
      <w:r>
        <w:rPr>
          <w:i/>
          <w:sz w:val="24"/>
          <w:lang w:val="en-US"/>
        </w:rPr>
        <w:t>d</w:t>
      </w:r>
      <w:r>
        <w:rPr>
          <w:i/>
          <w:sz w:val="24"/>
          <w:vertAlign w:val="subscript"/>
          <w:lang w:val="en-US"/>
        </w:rPr>
        <w:t>10</w:t>
      </w:r>
      <w:r>
        <w:rPr>
          <w:lang w:val="en-US"/>
        </w:rPr>
        <w:t xml:space="preserve"> </w:t>
      </w:r>
      <w:r>
        <w:rPr>
          <w:lang w:val="en-US"/>
        </w:rPr>
        <w:t>—</w:t>
      </w:r>
      <w:r>
        <w:t xml:space="preserve"> ди</w:t>
      </w:r>
      <w:r>
        <w:t>а</w:t>
      </w:r>
      <w:r>
        <w:t>метр фракций грунта, масса которых вместе с массой более мелких фракций составляет соответственно 90, 60 и 10% массы всего грунта.</w:t>
      </w:r>
    </w:p>
    <w:p w:rsidR="00000000" w:rsidRDefault="004833F0">
      <w:pPr>
        <w:ind w:firstLine="284"/>
        <w:jc w:val="both"/>
      </w:pPr>
      <w:r>
        <w:t>3.14* При определении зернового состава грунта намывных плотин необходимо учитывать отмыв и сброс мелких частиц грунта. При возв</w:t>
      </w:r>
      <w:r>
        <w:t>е</w:t>
      </w:r>
      <w:r>
        <w:t>дении песчаных однородных плотин следует обеспечивать сброс глин</w:t>
      </w:r>
      <w:r>
        <w:t>и</w:t>
      </w:r>
      <w:r>
        <w:t>стых и частично пылеватых частиц, однако технологически неизбежен отмыв и более крупных частиц вплоть до мелких песчаных.</w:t>
      </w:r>
      <w:r>
        <w:t xml:space="preserve"> Расчет но</w:t>
      </w:r>
      <w:r>
        <w:t>р</w:t>
      </w:r>
      <w:r>
        <w:t>мы отмыва грунта допускается производить по методике, приведенной в рекомендуемом приложении 3*.</w:t>
      </w:r>
    </w:p>
    <w:p w:rsidR="00000000" w:rsidRDefault="004833F0">
      <w:pPr>
        <w:ind w:firstLine="284"/>
        <w:jc w:val="both"/>
      </w:pPr>
      <w:r>
        <w:t>При намыве неоднородных плотин сброс глинистых частиц следует назначать с учетом требований п.3.10.</w:t>
      </w:r>
    </w:p>
    <w:p w:rsidR="00000000" w:rsidRDefault="004833F0">
      <w:pPr>
        <w:ind w:firstLine="284"/>
        <w:jc w:val="both"/>
      </w:pPr>
      <w:r>
        <w:t>3.15. При проектировании однородных плотим зерновой состав н</w:t>
      </w:r>
      <w:r>
        <w:t>а</w:t>
      </w:r>
      <w:r>
        <w:t>мытого грунта следует принимать по средневзвешенному составу кар</w:t>
      </w:r>
      <w:r>
        <w:t>ь</w:t>
      </w:r>
      <w:r>
        <w:t>ерного грунта с учетом отмыва мелких частиц при условии незнач</w:t>
      </w:r>
      <w:r>
        <w:t>и</w:t>
      </w:r>
      <w:r>
        <w:t>тельной вариации в поперечном сечении плотины состава грунта и к</w:t>
      </w:r>
      <w:r>
        <w:t>о</w:t>
      </w:r>
      <w:r>
        <w:t xml:space="preserve">эффициента фильтрации. При этом следует учитывать </w:t>
      </w:r>
      <w:r>
        <w:t>небольшое ув</w:t>
      </w:r>
      <w:r>
        <w:t>е</w:t>
      </w:r>
      <w:r>
        <w:t>личение содержания мелких частиц, грунта в центральной части плот</w:t>
      </w:r>
      <w:r>
        <w:t>и</w:t>
      </w:r>
      <w:r>
        <w:t>ны при ее двустороннем намыве и в наиболее удаленной от выпуска пульпы части плотины при одностороннем нам</w:t>
      </w:r>
      <w:r>
        <w:t>ы</w:t>
      </w:r>
      <w:r>
        <w:t>ве.</w:t>
      </w:r>
    </w:p>
    <w:p w:rsidR="00000000" w:rsidRDefault="004833F0">
      <w:pPr>
        <w:ind w:firstLine="284"/>
        <w:jc w:val="both"/>
      </w:pPr>
      <w:r>
        <w:t>3.16. При проектировании неоднородных плотин зерновой состав грунта в отдельных их частях необходимо устанавливать с учетом фра</w:t>
      </w:r>
      <w:r>
        <w:t>к</w:t>
      </w:r>
      <w:r>
        <w:t>ционирования при намыве.</w:t>
      </w:r>
    </w:p>
    <w:p w:rsidR="00000000" w:rsidRDefault="004833F0">
      <w:pPr>
        <w:ind w:firstLine="284"/>
        <w:jc w:val="both"/>
      </w:pPr>
      <w:r>
        <w:t>Фракционирование грунта при намыве определяют по аналогам или расчетом по методике, приведенной в рекомендуемом прилож</w:t>
      </w:r>
      <w:r>
        <w:t>е</w:t>
      </w:r>
      <w:r>
        <w:t>нии 4.</w:t>
      </w:r>
    </w:p>
    <w:p w:rsidR="00000000" w:rsidRDefault="004833F0">
      <w:pPr>
        <w:ind w:firstLine="284"/>
        <w:jc w:val="both"/>
      </w:pPr>
      <w:r>
        <w:t xml:space="preserve">Осредненный зерновой состав грунта следует </w:t>
      </w:r>
      <w:r>
        <w:t>определять отдельно для ядра и боковых зон плотины или для этих частей плотины и допо</w:t>
      </w:r>
      <w:r>
        <w:t>л</w:t>
      </w:r>
      <w:r>
        <w:t>нительно для промежуточных зон. Разбивка профиля плотины на части принимается в соответствии с имеющимися аналогами или данными рекомендуемого приложения 4.</w:t>
      </w:r>
    </w:p>
    <w:p w:rsidR="00000000" w:rsidRDefault="004833F0">
      <w:pPr>
        <w:ind w:firstLine="284"/>
        <w:jc w:val="both"/>
      </w:pPr>
      <w:r>
        <w:t xml:space="preserve">Для плотин </w:t>
      </w:r>
      <w:r>
        <w:rPr>
          <w:lang w:val="en-US"/>
        </w:rPr>
        <w:t>I</w:t>
      </w:r>
      <w:r>
        <w:t xml:space="preserve"> и</w:t>
      </w:r>
      <w:r>
        <w:rPr>
          <w:lang w:val="en-US"/>
        </w:rPr>
        <w:t xml:space="preserve"> II</w:t>
      </w:r>
      <w:r>
        <w:t xml:space="preserve"> классов фракционирование грунта следует уточнять при проведении опытного намыва, соблюдая условия технологии возв</w:t>
      </w:r>
      <w:r>
        <w:t>е</w:t>
      </w:r>
      <w:r>
        <w:t>дения данной плотины.</w:t>
      </w:r>
    </w:p>
    <w:p w:rsidR="00000000" w:rsidRDefault="004833F0">
      <w:pPr>
        <w:ind w:firstLine="284"/>
        <w:jc w:val="both"/>
      </w:pPr>
      <w:r>
        <w:t xml:space="preserve">3.17. Ширину ядра неоднородной плотины следует предварительно назначать в зависимости от состава карьерного грунта </w:t>
      </w:r>
      <w:r>
        <w:t>в пределах 10—20 % ширины плотины на данной высоте, а центральной зоны из мелк</w:t>
      </w:r>
      <w:r>
        <w:t>о</w:t>
      </w:r>
      <w:r>
        <w:t>песчаного грунта — а пределах 20—35% указанной ширины. Эти ра</w:t>
      </w:r>
      <w:r>
        <w:t>з</w:t>
      </w:r>
      <w:r>
        <w:t>меры надлежит корректировать в соответствии с рекомендуемым пр</w:t>
      </w:r>
      <w:r>
        <w:t>и</w:t>
      </w:r>
      <w:r>
        <w:t>ложением 4 или по результатам начального этапа нам</w:t>
      </w:r>
      <w:r>
        <w:t>ы</w:t>
      </w:r>
      <w:r>
        <w:t>ва.</w:t>
      </w:r>
    </w:p>
    <w:p w:rsidR="00000000" w:rsidRDefault="004833F0">
      <w:pPr>
        <w:spacing w:before="120" w:after="120"/>
        <w:jc w:val="center"/>
      </w:pPr>
      <w:r>
        <w:t>ОЧЕРТАНИЕ И КРЕПЛЕНИЕ ОТКОСОВ ПЛОТИНЫ</w:t>
      </w:r>
    </w:p>
    <w:p w:rsidR="00000000" w:rsidRDefault="004833F0">
      <w:pPr>
        <w:ind w:firstLine="284"/>
        <w:jc w:val="both"/>
      </w:pPr>
      <w:r>
        <w:t>3.18. Крутизну откосов намывных плотин и вид крепления назнач</w:t>
      </w:r>
      <w:r>
        <w:t>а</w:t>
      </w:r>
      <w:r>
        <w:t>ют в соответствии с требованиями пп.2.9—2.37, при этом крутизну о</w:t>
      </w:r>
      <w:r>
        <w:t>т</w:t>
      </w:r>
      <w:r>
        <w:t>косов следует устанавливать не только с учетом конструкции и высоты плотины, характерис</w:t>
      </w:r>
      <w:r>
        <w:t>тик грунтов ее тела и основания, но и с учетом н</w:t>
      </w:r>
      <w:r>
        <w:t>е</w:t>
      </w:r>
      <w:r>
        <w:t>благоприятного для устойчивости откосов фильтрационного режима, возникающего в процессе намыва плотины, а также отсутствия в период строительства постоянных дренажных ус</w:t>
      </w:r>
      <w:r>
        <w:t>т</w:t>
      </w:r>
      <w:r>
        <w:t>ройств.</w:t>
      </w:r>
    </w:p>
    <w:p w:rsidR="00000000" w:rsidRDefault="004833F0">
      <w:pPr>
        <w:ind w:firstLine="284"/>
        <w:jc w:val="both"/>
      </w:pPr>
      <w:r>
        <w:t>Предварительно средние значения крутизны откосов намывных пл</w:t>
      </w:r>
      <w:r>
        <w:t>о</w:t>
      </w:r>
      <w:r>
        <w:t>тин можно назначать по аналогии с построенными сооружениями в с</w:t>
      </w:r>
      <w:r>
        <w:t>о</w:t>
      </w:r>
      <w:r>
        <w:t>ответствии с данными табл. 5.</w:t>
      </w:r>
    </w:p>
    <w:p w:rsidR="00000000" w:rsidRDefault="004833F0">
      <w:pPr>
        <w:spacing w:before="120" w:after="120"/>
        <w:ind w:firstLine="284"/>
        <w:jc w:val="right"/>
      </w:pPr>
      <w: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1418"/>
        <w:gridCol w:w="2693"/>
        <w:gridCol w:w="2126"/>
      </w:tblGrid>
      <w:tr w:rsidR="00000000">
        <w:tblPrEx>
          <w:tblCellMar>
            <w:top w:w="0" w:type="dxa"/>
            <w:bottom w:w="0" w:type="dxa"/>
          </w:tblCellMar>
        </w:tblPrEx>
        <w:tc>
          <w:tcPr>
            <w:tcW w:w="1418" w:type="dxa"/>
            <w:tcBorders>
              <w:top w:val="single" w:sz="6" w:space="0" w:color="auto"/>
              <w:bottom w:val="single" w:sz="6" w:space="0" w:color="auto"/>
              <w:right w:val="single" w:sz="6" w:space="0" w:color="auto"/>
            </w:tcBorders>
          </w:tcPr>
          <w:p w:rsidR="00000000" w:rsidRDefault="004833F0">
            <w:pPr>
              <w:jc w:val="center"/>
            </w:pPr>
            <w:r>
              <w:t>Вид плот</w:t>
            </w:r>
            <w:r>
              <w:t>и</w:t>
            </w:r>
            <w:r>
              <w:t>ны</w:t>
            </w:r>
          </w:p>
        </w:tc>
        <w:tc>
          <w:tcPr>
            <w:tcW w:w="2693" w:type="dxa"/>
            <w:tcBorders>
              <w:top w:val="single" w:sz="6" w:space="0" w:color="auto"/>
              <w:left w:val="single" w:sz="6" w:space="0" w:color="auto"/>
              <w:bottom w:val="single" w:sz="6" w:space="0" w:color="auto"/>
              <w:right w:val="single" w:sz="6" w:space="0" w:color="auto"/>
            </w:tcBorders>
          </w:tcPr>
          <w:p w:rsidR="00000000" w:rsidRDefault="004833F0">
            <w:pPr>
              <w:jc w:val="center"/>
            </w:pPr>
            <w:r>
              <w:t>Грунты основания</w:t>
            </w:r>
          </w:p>
        </w:tc>
        <w:tc>
          <w:tcPr>
            <w:tcW w:w="2126" w:type="dxa"/>
            <w:tcBorders>
              <w:top w:val="single" w:sz="6" w:space="0" w:color="auto"/>
              <w:left w:val="single" w:sz="6" w:space="0" w:color="auto"/>
              <w:bottom w:val="single" w:sz="6" w:space="0" w:color="auto"/>
            </w:tcBorders>
          </w:tcPr>
          <w:p w:rsidR="00000000" w:rsidRDefault="004833F0">
            <w:pPr>
              <w:jc w:val="center"/>
            </w:pPr>
            <w:r>
              <w:t>Крутизна откоса</w:t>
            </w:r>
          </w:p>
        </w:tc>
      </w:tr>
      <w:tr w:rsidR="00000000">
        <w:tblPrEx>
          <w:tblCellMar>
            <w:top w:w="0" w:type="dxa"/>
            <w:bottom w:w="0" w:type="dxa"/>
          </w:tblCellMar>
        </w:tblPrEx>
        <w:tc>
          <w:tcPr>
            <w:tcW w:w="1418" w:type="dxa"/>
            <w:tcBorders>
              <w:top w:val="single" w:sz="6" w:space="0" w:color="auto"/>
              <w:right w:val="single" w:sz="6" w:space="0" w:color="auto"/>
            </w:tcBorders>
          </w:tcPr>
          <w:p w:rsidR="00000000" w:rsidRDefault="004833F0">
            <w:pPr>
              <w:jc w:val="center"/>
            </w:pPr>
            <w:r>
              <w:t>Однородная пе</w:t>
            </w:r>
            <w:r>
              <w:t>с</w:t>
            </w:r>
            <w:r>
              <w:t>чаная</w:t>
            </w:r>
          </w:p>
        </w:tc>
        <w:tc>
          <w:tcPr>
            <w:tcW w:w="2693" w:type="dxa"/>
            <w:tcBorders>
              <w:top w:val="single" w:sz="6" w:space="0" w:color="auto"/>
              <w:left w:val="single" w:sz="6" w:space="0" w:color="auto"/>
              <w:right w:val="single" w:sz="6" w:space="0" w:color="auto"/>
            </w:tcBorders>
          </w:tcPr>
          <w:p w:rsidR="00000000" w:rsidRDefault="004833F0">
            <w:pPr>
              <w:jc w:val="center"/>
            </w:pPr>
            <w:r>
              <w:t>Песчаные, супесч</w:t>
            </w:r>
            <w:r>
              <w:t>а</w:t>
            </w:r>
            <w:r>
              <w:t>ные</w:t>
            </w:r>
          </w:p>
        </w:tc>
        <w:tc>
          <w:tcPr>
            <w:tcW w:w="2126" w:type="dxa"/>
            <w:tcBorders>
              <w:top w:val="single" w:sz="6" w:space="0" w:color="auto"/>
              <w:left w:val="single" w:sz="6" w:space="0" w:color="auto"/>
            </w:tcBorders>
          </w:tcPr>
          <w:p w:rsidR="00000000" w:rsidRDefault="004833F0">
            <w:pPr>
              <w:jc w:val="center"/>
            </w:pPr>
            <w:r>
              <w:t>1:3,5 — 1:5</w:t>
            </w:r>
          </w:p>
        </w:tc>
      </w:tr>
      <w:tr w:rsidR="00000000">
        <w:tblPrEx>
          <w:tblCellMar>
            <w:top w:w="0" w:type="dxa"/>
            <w:bottom w:w="0" w:type="dxa"/>
          </w:tblCellMar>
        </w:tblPrEx>
        <w:tc>
          <w:tcPr>
            <w:tcW w:w="1418" w:type="dxa"/>
            <w:tcBorders>
              <w:right w:val="single" w:sz="6" w:space="0" w:color="auto"/>
            </w:tcBorders>
          </w:tcPr>
          <w:p w:rsidR="00000000" w:rsidRDefault="004833F0">
            <w:pPr>
              <w:jc w:val="center"/>
            </w:pPr>
          </w:p>
        </w:tc>
        <w:tc>
          <w:tcPr>
            <w:tcW w:w="2693" w:type="dxa"/>
            <w:tcBorders>
              <w:left w:val="single" w:sz="6" w:space="0" w:color="auto"/>
              <w:right w:val="single" w:sz="6" w:space="0" w:color="auto"/>
            </w:tcBorders>
          </w:tcPr>
          <w:p w:rsidR="00000000" w:rsidRDefault="004833F0">
            <w:pPr>
              <w:jc w:val="center"/>
            </w:pPr>
            <w:r>
              <w:t>Старичные отложения</w:t>
            </w:r>
            <w:r>
              <w:t>, торф, ил</w:t>
            </w:r>
          </w:p>
        </w:tc>
        <w:tc>
          <w:tcPr>
            <w:tcW w:w="2126" w:type="dxa"/>
            <w:tcBorders>
              <w:left w:val="single" w:sz="6" w:space="0" w:color="auto"/>
            </w:tcBorders>
          </w:tcPr>
          <w:p w:rsidR="00000000" w:rsidRDefault="004833F0">
            <w:pPr>
              <w:jc w:val="center"/>
            </w:pPr>
            <w:r>
              <w:t>1:5 — 1:8</w:t>
            </w:r>
          </w:p>
        </w:tc>
      </w:tr>
      <w:tr w:rsidR="00000000">
        <w:tblPrEx>
          <w:tblCellMar>
            <w:top w:w="0" w:type="dxa"/>
            <w:bottom w:w="0" w:type="dxa"/>
          </w:tblCellMar>
        </w:tblPrEx>
        <w:tc>
          <w:tcPr>
            <w:tcW w:w="1418" w:type="dxa"/>
            <w:tcBorders>
              <w:bottom w:val="single" w:sz="6" w:space="0" w:color="auto"/>
              <w:right w:val="single" w:sz="6" w:space="0" w:color="auto"/>
            </w:tcBorders>
          </w:tcPr>
          <w:p w:rsidR="00000000" w:rsidRDefault="004833F0">
            <w:pPr>
              <w:jc w:val="center"/>
            </w:pPr>
            <w:r>
              <w:t>Неоднородная гравийно-песчаная с ядром</w:t>
            </w:r>
          </w:p>
        </w:tc>
        <w:tc>
          <w:tcPr>
            <w:tcW w:w="2693" w:type="dxa"/>
            <w:tcBorders>
              <w:left w:val="single" w:sz="6" w:space="0" w:color="auto"/>
              <w:bottom w:val="single" w:sz="6" w:space="0" w:color="auto"/>
              <w:right w:val="single" w:sz="6" w:space="0" w:color="auto"/>
            </w:tcBorders>
          </w:tcPr>
          <w:p w:rsidR="00000000" w:rsidRDefault="004833F0">
            <w:pPr>
              <w:jc w:val="center"/>
            </w:pPr>
            <w:r>
              <w:t>Скальные, плотные гл</w:t>
            </w:r>
            <w:r>
              <w:t>и</w:t>
            </w:r>
            <w:r>
              <w:t>ны</w:t>
            </w:r>
          </w:p>
        </w:tc>
        <w:tc>
          <w:tcPr>
            <w:tcW w:w="2126" w:type="dxa"/>
            <w:tcBorders>
              <w:left w:val="single" w:sz="6" w:space="0" w:color="auto"/>
              <w:bottom w:val="single" w:sz="6" w:space="0" w:color="auto"/>
            </w:tcBorders>
          </w:tcPr>
          <w:p w:rsidR="00000000" w:rsidRDefault="004833F0">
            <w:pPr>
              <w:jc w:val="center"/>
            </w:pPr>
            <w:r>
              <w:t>1:3 — 1:4</w:t>
            </w:r>
          </w:p>
        </w:tc>
      </w:tr>
    </w:tbl>
    <w:p w:rsidR="00000000" w:rsidRDefault="004833F0">
      <w:pPr>
        <w:spacing w:before="120"/>
        <w:ind w:firstLine="284"/>
        <w:jc w:val="both"/>
      </w:pPr>
      <w:r>
        <w:t>3.19. Если а результате расчета устойчивости откосов плотины в ст</w:t>
      </w:r>
      <w:r>
        <w:t>а</w:t>
      </w:r>
      <w:r>
        <w:t>дии ее намыва с учетом технологии производства работ получатся более пологие откосы, чем по расчету откосов в период эксплуатации плот</w:t>
      </w:r>
      <w:r>
        <w:t>и</w:t>
      </w:r>
      <w:r>
        <w:t>ны, крутизна должна быть принята по расчетам для строительного п</w:t>
      </w:r>
      <w:r>
        <w:t>е</w:t>
      </w:r>
      <w:r>
        <w:t>риода.</w:t>
      </w:r>
    </w:p>
    <w:p w:rsidR="00000000" w:rsidRDefault="004833F0">
      <w:pPr>
        <w:ind w:firstLine="284"/>
        <w:jc w:val="both"/>
      </w:pPr>
      <w:r>
        <w:t>При необходимости выполнения более крутых откосов следует изм</w:t>
      </w:r>
      <w:r>
        <w:t>е</w:t>
      </w:r>
      <w:r>
        <w:t>нить технологию или применить конструктивные мероприятия, напр</w:t>
      </w:r>
      <w:r>
        <w:t>и</w:t>
      </w:r>
      <w:r>
        <w:t xml:space="preserve">мер, строительный </w:t>
      </w:r>
      <w:r>
        <w:t>дренаж.</w:t>
      </w:r>
    </w:p>
    <w:p w:rsidR="00000000" w:rsidRDefault="004833F0">
      <w:pPr>
        <w:ind w:firstLine="284"/>
        <w:jc w:val="both"/>
      </w:pPr>
      <w:r>
        <w:t>3.20. Откосы намывных плотин распластанного профиля, форм</w:t>
      </w:r>
      <w:r>
        <w:t>и</w:t>
      </w:r>
      <w:r>
        <w:t>рующиеся при свободном растекании пульпы, допускается проектир</w:t>
      </w:r>
      <w:r>
        <w:t>о</w:t>
      </w:r>
      <w:r>
        <w:t>вать без крепления или с облегченным гравийным, галечниковым или биологическим креплением при обеспечении его сохранности в условиях волнового и ветрового воздействий.</w:t>
      </w:r>
    </w:p>
    <w:p w:rsidR="00000000" w:rsidRDefault="004833F0">
      <w:pPr>
        <w:ind w:firstLine="284"/>
        <w:jc w:val="both"/>
      </w:pPr>
      <w:r>
        <w:t>На откосах таких плотин при необходимости следует предусматр</w:t>
      </w:r>
      <w:r>
        <w:t>и</w:t>
      </w:r>
      <w:r>
        <w:t>вать поперечные буны для предотвращения перемещения грунта теч</w:t>
      </w:r>
      <w:r>
        <w:t>е</w:t>
      </w:r>
      <w:r>
        <w:t>ниями вдоль плотины.</w:t>
      </w:r>
    </w:p>
    <w:p w:rsidR="00000000" w:rsidRDefault="004833F0">
      <w:pPr>
        <w:ind w:firstLine="284"/>
        <w:jc w:val="both"/>
      </w:pPr>
      <w:r>
        <w:t>3.21. Ширину гребня намывных плотин следует устанавливать в с</w:t>
      </w:r>
      <w:r>
        <w:t>о</w:t>
      </w:r>
      <w:r>
        <w:t>ответств</w:t>
      </w:r>
      <w:r>
        <w:t>ии с требованиями п. 2.11.</w:t>
      </w:r>
    </w:p>
    <w:p w:rsidR="00000000" w:rsidRDefault="004833F0">
      <w:pPr>
        <w:ind w:firstLine="284"/>
        <w:jc w:val="both"/>
      </w:pPr>
      <w:r>
        <w:t>Минимальную ширину гребня намывной части профиля плотины строительного периода следует назначать с учетом возможности работы гидротранспортной установки и используемых при укладке грунта средств механизации: для неоднородных плотин с центральной зоной — не менее 50 м, с ядром — не менее 70 м; для однородных плотин — не менее 20 м.</w:t>
      </w:r>
    </w:p>
    <w:p w:rsidR="00000000" w:rsidRDefault="004833F0">
      <w:pPr>
        <w:ind w:firstLine="284"/>
        <w:jc w:val="both"/>
      </w:pPr>
      <w:r>
        <w:t>При необходимости возведения плотины с меньшей шириной по гребню верхнюю ее часть следует выполнять отсыпкой грунта нас</w:t>
      </w:r>
      <w:r>
        <w:t>у</w:t>
      </w:r>
      <w:r>
        <w:t>хо.</w:t>
      </w:r>
    </w:p>
    <w:p w:rsidR="00000000" w:rsidRDefault="004833F0">
      <w:pPr>
        <w:ind w:firstLine="284"/>
        <w:jc w:val="both"/>
        <w:rPr>
          <w:i/>
        </w:rPr>
      </w:pPr>
      <w:r>
        <w:t>3.22. При проектировании дре</w:t>
      </w:r>
      <w:r>
        <w:t>нажных устройств в теле намывной плотины следует наряду с требованиями пп.2.51—2.71 учитывать во</w:t>
      </w:r>
      <w:r>
        <w:t>з</w:t>
      </w:r>
      <w:r>
        <w:t xml:space="preserve">можность одновременного ведения работ по намыву тела плотины и по устройству дренажа, отдавая предпочтение конструкциям дренажа, представленным на черт. 2, </w:t>
      </w:r>
      <w:r>
        <w:rPr>
          <w:i/>
        </w:rPr>
        <w:t>б</w:t>
      </w:r>
      <w:r>
        <w:t xml:space="preserve">, </w:t>
      </w:r>
      <w:r>
        <w:rPr>
          <w:i/>
        </w:rPr>
        <w:t>д</w:t>
      </w:r>
      <w:r>
        <w:t xml:space="preserve">, </w:t>
      </w:r>
      <w:r>
        <w:rPr>
          <w:i/>
        </w:rPr>
        <w:t>е.</w:t>
      </w:r>
    </w:p>
    <w:p w:rsidR="00000000" w:rsidRDefault="004833F0">
      <w:pPr>
        <w:ind w:firstLine="284"/>
        <w:jc w:val="both"/>
      </w:pPr>
      <w:r>
        <w:t>Для понижения поверхности депрессии в плотине во время намыва надлежит при наличии обоснования предусматривать специальные др</w:t>
      </w:r>
      <w:r>
        <w:t>е</w:t>
      </w:r>
      <w:r>
        <w:t>нажи.</w:t>
      </w:r>
    </w:p>
    <w:p w:rsidR="00000000" w:rsidRDefault="004833F0">
      <w:pPr>
        <w:ind w:firstLine="284"/>
        <w:jc w:val="both"/>
      </w:pPr>
      <w:r>
        <w:t>3.23. Средние значения уклона откосов при свободном намыве пе</w:t>
      </w:r>
      <w:r>
        <w:t>с</w:t>
      </w:r>
      <w:r>
        <w:t>чаных и гравийных грунтов (при торцовом безэстакадном сп</w:t>
      </w:r>
      <w:r>
        <w:t>особе н</w:t>
      </w:r>
      <w:r>
        <w:t>а</w:t>
      </w:r>
      <w:r>
        <w:t>мыва с 10%-ной консистенцией пульпы) можно ориентировочно назн</w:t>
      </w:r>
      <w:r>
        <w:t>а</w:t>
      </w:r>
      <w:r>
        <w:t>чать по табл. 6 с последующей корректировкой по данным начального этапа н</w:t>
      </w:r>
      <w:r>
        <w:t>а</w:t>
      </w:r>
      <w:r>
        <w:t>мыва.</w:t>
      </w:r>
    </w:p>
    <w:p w:rsidR="00000000" w:rsidRDefault="004833F0">
      <w:pPr>
        <w:ind w:firstLine="284"/>
        <w:jc w:val="both"/>
      </w:pPr>
      <w:r>
        <w:t>При консистенции пульпы, отличающейся от 10%-ной</w:t>
      </w:r>
      <w:r>
        <w:rPr>
          <w:i/>
        </w:rPr>
        <w:t>,</w:t>
      </w:r>
      <w:r>
        <w:t xml:space="preserve"> уклон откоса </w:t>
      </w:r>
      <w:r>
        <w:rPr>
          <w:i/>
          <w:sz w:val="24"/>
          <w:lang w:val="en-US"/>
        </w:rPr>
        <w:t>i</w:t>
      </w:r>
      <w:r>
        <w:t xml:space="preserve"> рассчитывают по формуле</w:t>
      </w:r>
    </w:p>
    <w:p w:rsidR="00000000" w:rsidRDefault="004833F0">
      <w:pPr>
        <w:spacing w:before="120" w:after="120"/>
        <w:ind w:firstLine="284"/>
        <w:jc w:val="right"/>
        <w:rPr>
          <w:i/>
        </w:rPr>
      </w:pPr>
      <w:r>
        <w:rPr>
          <w:i/>
          <w:position w:val="-24"/>
        </w:rPr>
        <w:object w:dxaOrig="1080" w:dyaOrig="700">
          <v:shape id="_x0000_i1035" type="#_x0000_t75" style="width:54pt;height:35.25pt" o:ole="">
            <v:imagedata r:id="rId17" o:title=""/>
          </v:shape>
          <o:OLEObject Type="Embed" ProgID="Equation.2" ShapeID="_x0000_i1035" DrawAspect="Content" ObjectID="_1427226763" r:id="rId18"/>
        </w:object>
      </w:r>
      <w:r>
        <w:rPr>
          <w:i/>
          <w:lang w:val="en-US"/>
        </w:rPr>
        <w:t xml:space="preserve"> </w:t>
      </w:r>
      <w:r>
        <w:rPr>
          <w:i/>
          <w:lang w:val="en-US"/>
        </w:rPr>
        <w:tab/>
      </w:r>
      <w:r>
        <w:rPr>
          <w:i/>
          <w:lang w:val="en-US"/>
        </w:rPr>
        <w:tab/>
      </w:r>
      <w:r>
        <w:rPr>
          <w:i/>
          <w:lang w:val="en-US"/>
        </w:rPr>
        <w:tab/>
      </w:r>
      <w:r>
        <w:rPr>
          <w:i/>
          <w:lang w:val="en-US"/>
        </w:rPr>
        <w:tab/>
      </w:r>
      <w:r>
        <w:rPr>
          <w:lang w:val="en-US"/>
        </w:rPr>
        <w:t>(4)</w:t>
      </w:r>
    </w:p>
    <w:p w:rsidR="00000000" w:rsidRDefault="004833F0">
      <w:pPr>
        <w:jc w:val="both"/>
        <w:rPr>
          <w:lang w:val="en-US"/>
        </w:rPr>
      </w:pPr>
      <w:r>
        <w:t xml:space="preserve">где </w:t>
      </w:r>
      <w:r>
        <w:rPr>
          <w:i/>
          <w:sz w:val="24"/>
        </w:rPr>
        <w:t>С</w:t>
      </w:r>
      <w:r>
        <w:t xml:space="preserve"> — консистенция пульпы, % по массе; </w:t>
      </w:r>
    </w:p>
    <w:p w:rsidR="00000000" w:rsidRDefault="004833F0">
      <w:pPr>
        <w:ind w:firstLine="284"/>
        <w:jc w:val="both"/>
      </w:pPr>
      <w:r>
        <w:rPr>
          <w:i/>
          <w:sz w:val="24"/>
          <w:lang w:val="en-US"/>
        </w:rPr>
        <w:t>i</w:t>
      </w:r>
      <w:r>
        <w:rPr>
          <w:i/>
          <w:sz w:val="24"/>
          <w:vertAlign w:val="subscript"/>
          <w:lang w:val="en-US"/>
        </w:rPr>
        <w:t>10</w:t>
      </w:r>
      <w:r>
        <w:rPr>
          <w:i/>
          <w:sz w:val="24"/>
          <w:lang w:val="en-US"/>
        </w:rPr>
        <w:t xml:space="preserve"> </w:t>
      </w:r>
      <w:r>
        <w:t xml:space="preserve">— уклон откоса при </w:t>
      </w:r>
      <w:r>
        <w:rPr>
          <w:i/>
          <w:sz w:val="24"/>
        </w:rPr>
        <w:t>С</w:t>
      </w:r>
      <w:r>
        <w:t xml:space="preserve"> </w:t>
      </w:r>
      <w:r>
        <w:rPr>
          <w:lang w:val="en-US"/>
        </w:rPr>
        <w:t>=</w:t>
      </w:r>
      <w:r>
        <w:t xml:space="preserve"> 10%.</w:t>
      </w:r>
    </w:p>
    <w:p w:rsidR="00000000" w:rsidRDefault="004833F0">
      <w:pPr>
        <w:spacing w:before="120" w:after="120"/>
        <w:ind w:firstLine="284"/>
        <w:jc w:val="right"/>
      </w:pPr>
      <w:r>
        <w:t>Таблица</w:t>
      </w:r>
      <w:r>
        <w:rPr>
          <w:lang w:val="en-US"/>
        </w:rPr>
        <w:t xml:space="preserve"> 6</w:t>
      </w:r>
    </w:p>
    <w:tbl>
      <w:tblPr>
        <w:tblW w:w="0" w:type="auto"/>
        <w:tblInd w:w="40" w:type="dxa"/>
        <w:tblLayout w:type="fixed"/>
        <w:tblCellMar>
          <w:left w:w="40" w:type="dxa"/>
          <w:right w:w="40" w:type="dxa"/>
        </w:tblCellMar>
        <w:tblLook w:val="0000" w:firstRow="0" w:lastRow="0" w:firstColumn="0" w:lastColumn="0" w:noHBand="0" w:noVBand="0"/>
      </w:tblPr>
      <w:tblGrid>
        <w:gridCol w:w="1843"/>
        <w:gridCol w:w="1559"/>
        <w:gridCol w:w="1489"/>
        <w:gridCol w:w="1489"/>
      </w:tblGrid>
      <w:tr w:rsidR="00000000">
        <w:tblPrEx>
          <w:tblCellMar>
            <w:top w:w="0" w:type="dxa"/>
            <w:bottom w:w="0" w:type="dxa"/>
          </w:tblCellMar>
        </w:tblPrEx>
        <w:tc>
          <w:tcPr>
            <w:tcW w:w="1843" w:type="dxa"/>
            <w:tcBorders>
              <w:top w:val="single" w:sz="6" w:space="0" w:color="auto"/>
              <w:right w:val="single" w:sz="6" w:space="0" w:color="auto"/>
            </w:tcBorders>
          </w:tcPr>
          <w:p w:rsidR="00000000" w:rsidRDefault="004833F0">
            <w:pPr>
              <w:jc w:val="center"/>
            </w:pPr>
            <w:r>
              <w:t>Грунт</w:t>
            </w:r>
          </w:p>
        </w:tc>
        <w:tc>
          <w:tcPr>
            <w:tcW w:w="4536" w:type="dxa"/>
            <w:gridSpan w:val="3"/>
            <w:tcBorders>
              <w:top w:val="single" w:sz="6" w:space="0" w:color="auto"/>
              <w:left w:val="single" w:sz="6" w:space="0" w:color="auto"/>
              <w:bottom w:val="single" w:sz="6" w:space="0" w:color="auto"/>
            </w:tcBorders>
          </w:tcPr>
          <w:p w:rsidR="00000000" w:rsidRDefault="004833F0">
            <w:pPr>
              <w:jc w:val="center"/>
            </w:pPr>
            <w:r>
              <w:t>Уклон откоса при расходе пульпы, мч</w:t>
            </w:r>
          </w:p>
        </w:tc>
      </w:tr>
      <w:tr w:rsidR="00000000">
        <w:tblPrEx>
          <w:tblCellMar>
            <w:top w:w="0" w:type="dxa"/>
            <w:bottom w:w="0" w:type="dxa"/>
          </w:tblCellMar>
        </w:tblPrEx>
        <w:tc>
          <w:tcPr>
            <w:tcW w:w="1843" w:type="dxa"/>
            <w:tcBorders>
              <w:bottom w:val="single" w:sz="6" w:space="0" w:color="auto"/>
              <w:right w:val="single" w:sz="6" w:space="0" w:color="auto"/>
            </w:tcBorders>
          </w:tcPr>
          <w:p w:rsidR="00000000" w:rsidRDefault="004833F0">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4833F0">
            <w:pPr>
              <w:jc w:val="center"/>
            </w:pPr>
            <w:r>
              <w:t>до 2000</w:t>
            </w:r>
          </w:p>
        </w:tc>
        <w:tc>
          <w:tcPr>
            <w:tcW w:w="1489" w:type="dxa"/>
            <w:tcBorders>
              <w:top w:val="single" w:sz="6" w:space="0" w:color="auto"/>
              <w:left w:val="single" w:sz="6" w:space="0" w:color="auto"/>
              <w:bottom w:val="single" w:sz="6" w:space="0" w:color="auto"/>
              <w:right w:val="single" w:sz="6" w:space="0" w:color="auto"/>
            </w:tcBorders>
          </w:tcPr>
          <w:p w:rsidR="00000000" w:rsidRDefault="004833F0">
            <w:pPr>
              <w:jc w:val="center"/>
            </w:pPr>
            <w:r>
              <w:t>2000-4000</w:t>
            </w:r>
          </w:p>
        </w:tc>
        <w:tc>
          <w:tcPr>
            <w:tcW w:w="1489" w:type="dxa"/>
            <w:tcBorders>
              <w:top w:val="single" w:sz="6" w:space="0" w:color="auto"/>
              <w:left w:val="single" w:sz="6" w:space="0" w:color="auto"/>
              <w:bottom w:val="single" w:sz="6" w:space="0" w:color="auto"/>
            </w:tcBorders>
          </w:tcPr>
          <w:p w:rsidR="00000000" w:rsidRDefault="004833F0">
            <w:pPr>
              <w:jc w:val="center"/>
            </w:pPr>
            <w:r>
              <w:t>св. 4000</w:t>
            </w:r>
          </w:p>
        </w:tc>
      </w:tr>
      <w:tr w:rsidR="00000000">
        <w:tblPrEx>
          <w:tblCellMar>
            <w:top w:w="0" w:type="dxa"/>
            <w:bottom w:w="0" w:type="dxa"/>
          </w:tblCellMar>
        </w:tblPrEx>
        <w:tc>
          <w:tcPr>
            <w:tcW w:w="1843" w:type="dxa"/>
            <w:tcBorders>
              <w:top w:val="single" w:sz="6" w:space="0" w:color="auto"/>
              <w:right w:val="single" w:sz="6" w:space="0" w:color="auto"/>
            </w:tcBorders>
          </w:tcPr>
          <w:p w:rsidR="00000000" w:rsidRDefault="004833F0">
            <w:pPr>
              <w:jc w:val="both"/>
            </w:pPr>
            <w:r>
              <w:t>Песок:</w:t>
            </w:r>
          </w:p>
        </w:tc>
        <w:tc>
          <w:tcPr>
            <w:tcW w:w="1559" w:type="dxa"/>
            <w:tcBorders>
              <w:top w:val="single" w:sz="6" w:space="0" w:color="auto"/>
              <w:left w:val="single" w:sz="6" w:space="0" w:color="auto"/>
              <w:right w:val="single" w:sz="6" w:space="0" w:color="auto"/>
            </w:tcBorders>
          </w:tcPr>
          <w:p w:rsidR="00000000" w:rsidRDefault="004833F0">
            <w:pPr>
              <w:jc w:val="center"/>
            </w:pPr>
          </w:p>
        </w:tc>
        <w:tc>
          <w:tcPr>
            <w:tcW w:w="1489" w:type="dxa"/>
            <w:tcBorders>
              <w:top w:val="single" w:sz="6" w:space="0" w:color="auto"/>
              <w:left w:val="single" w:sz="6" w:space="0" w:color="auto"/>
              <w:right w:val="single" w:sz="6" w:space="0" w:color="auto"/>
            </w:tcBorders>
          </w:tcPr>
          <w:p w:rsidR="00000000" w:rsidRDefault="004833F0">
            <w:pPr>
              <w:jc w:val="center"/>
            </w:pPr>
          </w:p>
        </w:tc>
        <w:tc>
          <w:tcPr>
            <w:tcW w:w="1489" w:type="dxa"/>
            <w:tcBorders>
              <w:top w:val="single" w:sz="6" w:space="0" w:color="auto"/>
              <w:left w:val="single" w:sz="6" w:space="0" w:color="auto"/>
            </w:tcBorders>
          </w:tcPr>
          <w:p w:rsidR="00000000" w:rsidRDefault="004833F0">
            <w:pPr>
              <w:jc w:val="center"/>
            </w:pPr>
          </w:p>
        </w:tc>
      </w:tr>
      <w:tr w:rsidR="00000000">
        <w:tblPrEx>
          <w:tblCellMar>
            <w:top w:w="0" w:type="dxa"/>
            <w:bottom w:w="0" w:type="dxa"/>
          </w:tblCellMar>
        </w:tblPrEx>
        <w:tc>
          <w:tcPr>
            <w:tcW w:w="1843" w:type="dxa"/>
            <w:tcBorders>
              <w:right w:val="single" w:sz="6" w:space="0" w:color="auto"/>
            </w:tcBorders>
          </w:tcPr>
          <w:p w:rsidR="00000000" w:rsidRDefault="004833F0">
            <w:pPr>
              <w:ind w:firstLine="244"/>
              <w:jc w:val="both"/>
            </w:pPr>
            <w:r>
              <w:t>мелкий</w:t>
            </w:r>
          </w:p>
        </w:tc>
        <w:tc>
          <w:tcPr>
            <w:tcW w:w="1559" w:type="dxa"/>
            <w:tcBorders>
              <w:left w:val="single" w:sz="6" w:space="0" w:color="auto"/>
              <w:right w:val="single" w:sz="6" w:space="0" w:color="auto"/>
            </w:tcBorders>
          </w:tcPr>
          <w:p w:rsidR="00000000" w:rsidRDefault="004833F0">
            <w:pPr>
              <w:jc w:val="center"/>
            </w:pPr>
            <w:r>
              <w:t>1:40</w:t>
            </w:r>
          </w:p>
        </w:tc>
        <w:tc>
          <w:tcPr>
            <w:tcW w:w="1489" w:type="dxa"/>
            <w:tcBorders>
              <w:left w:val="single" w:sz="6" w:space="0" w:color="auto"/>
              <w:right w:val="single" w:sz="6" w:space="0" w:color="auto"/>
            </w:tcBorders>
          </w:tcPr>
          <w:p w:rsidR="00000000" w:rsidRDefault="004833F0">
            <w:pPr>
              <w:jc w:val="center"/>
            </w:pPr>
            <w:r>
              <w:t>1:60</w:t>
            </w:r>
          </w:p>
        </w:tc>
        <w:tc>
          <w:tcPr>
            <w:tcW w:w="1489" w:type="dxa"/>
            <w:tcBorders>
              <w:left w:val="single" w:sz="6" w:space="0" w:color="auto"/>
            </w:tcBorders>
          </w:tcPr>
          <w:p w:rsidR="00000000" w:rsidRDefault="004833F0">
            <w:pPr>
              <w:jc w:val="center"/>
            </w:pPr>
            <w:r>
              <w:t>1:100</w:t>
            </w:r>
          </w:p>
        </w:tc>
      </w:tr>
      <w:tr w:rsidR="00000000">
        <w:tblPrEx>
          <w:tblCellMar>
            <w:top w:w="0" w:type="dxa"/>
            <w:bottom w:w="0" w:type="dxa"/>
          </w:tblCellMar>
        </w:tblPrEx>
        <w:tc>
          <w:tcPr>
            <w:tcW w:w="1843" w:type="dxa"/>
            <w:tcBorders>
              <w:right w:val="single" w:sz="6" w:space="0" w:color="auto"/>
            </w:tcBorders>
          </w:tcPr>
          <w:p w:rsidR="00000000" w:rsidRDefault="004833F0">
            <w:pPr>
              <w:ind w:firstLine="244"/>
              <w:jc w:val="both"/>
            </w:pPr>
            <w:r>
              <w:t>средний</w:t>
            </w:r>
          </w:p>
        </w:tc>
        <w:tc>
          <w:tcPr>
            <w:tcW w:w="1559" w:type="dxa"/>
            <w:tcBorders>
              <w:left w:val="single" w:sz="6" w:space="0" w:color="auto"/>
              <w:right w:val="single" w:sz="6" w:space="0" w:color="auto"/>
            </w:tcBorders>
          </w:tcPr>
          <w:p w:rsidR="00000000" w:rsidRDefault="004833F0">
            <w:pPr>
              <w:jc w:val="center"/>
            </w:pPr>
            <w:r>
              <w:t>1:33</w:t>
            </w:r>
          </w:p>
        </w:tc>
        <w:tc>
          <w:tcPr>
            <w:tcW w:w="1489" w:type="dxa"/>
            <w:tcBorders>
              <w:left w:val="single" w:sz="6" w:space="0" w:color="auto"/>
              <w:right w:val="single" w:sz="6" w:space="0" w:color="auto"/>
            </w:tcBorders>
          </w:tcPr>
          <w:p w:rsidR="00000000" w:rsidRDefault="004833F0">
            <w:pPr>
              <w:jc w:val="center"/>
            </w:pPr>
            <w:r>
              <w:t>1:40</w:t>
            </w:r>
          </w:p>
        </w:tc>
        <w:tc>
          <w:tcPr>
            <w:tcW w:w="1489" w:type="dxa"/>
            <w:tcBorders>
              <w:left w:val="single" w:sz="6" w:space="0" w:color="auto"/>
            </w:tcBorders>
          </w:tcPr>
          <w:p w:rsidR="00000000" w:rsidRDefault="004833F0">
            <w:pPr>
              <w:jc w:val="center"/>
            </w:pPr>
            <w:r>
              <w:t>1:65</w:t>
            </w:r>
          </w:p>
        </w:tc>
      </w:tr>
      <w:tr w:rsidR="00000000">
        <w:tblPrEx>
          <w:tblCellMar>
            <w:top w:w="0" w:type="dxa"/>
            <w:bottom w:w="0" w:type="dxa"/>
          </w:tblCellMar>
        </w:tblPrEx>
        <w:tc>
          <w:tcPr>
            <w:tcW w:w="1843" w:type="dxa"/>
            <w:tcBorders>
              <w:right w:val="single" w:sz="6" w:space="0" w:color="auto"/>
            </w:tcBorders>
          </w:tcPr>
          <w:p w:rsidR="00000000" w:rsidRDefault="004833F0">
            <w:pPr>
              <w:ind w:firstLine="244"/>
              <w:jc w:val="both"/>
            </w:pPr>
            <w:r>
              <w:t>крупный</w:t>
            </w:r>
          </w:p>
        </w:tc>
        <w:tc>
          <w:tcPr>
            <w:tcW w:w="1559" w:type="dxa"/>
            <w:tcBorders>
              <w:left w:val="single" w:sz="6" w:space="0" w:color="auto"/>
              <w:right w:val="single" w:sz="6" w:space="0" w:color="auto"/>
            </w:tcBorders>
          </w:tcPr>
          <w:p w:rsidR="00000000" w:rsidRDefault="004833F0">
            <w:pPr>
              <w:jc w:val="center"/>
            </w:pPr>
            <w:r>
              <w:t>1:25</w:t>
            </w:r>
          </w:p>
        </w:tc>
        <w:tc>
          <w:tcPr>
            <w:tcW w:w="1489" w:type="dxa"/>
            <w:tcBorders>
              <w:left w:val="single" w:sz="6" w:space="0" w:color="auto"/>
              <w:right w:val="single" w:sz="6" w:space="0" w:color="auto"/>
            </w:tcBorders>
          </w:tcPr>
          <w:p w:rsidR="00000000" w:rsidRDefault="004833F0">
            <w:pPr>
              <w:jc w:val="center"/>
            </w:pPr>
            <w:r>
              <w:t>1:33</w:t>
            </w:r>
          </w:p>
        </w:tc>
        <w:tc>
          <w:tcPr>
            <w:tcW w:w="1489" w:type="dxa"/>
            <w:tcBorders>
              <w:left w:val="single" w:sz="6" w:space="0" w:color="auto"/>
            </w:tcBorders>
          </w:tcPr>
          <w:p w:rsidR="00000000" w:rsidRDefault="004833F0">
            <w:pPr>
              <w:jc w:val="center"/>
            </w:pPr>
            <w:r>
              <w:t>1:40</w:t>
            </w:r>
          </w:p>
        </w:tc>
      </w:tr>
      <w:tr w:rsidR="00000000">
        <w:tblPrEx>
          <w:tblCellMar>
            <w:top w:w="0" w:type="dxa"/>
            <w:bottom w:w="0" w:type="dxa"/>
          </w:tblCellMar>
        </w:tblPrEx>
        <w:tc>
          <w:tcPr>
            <w:tcW w:w="1843" w:type="dxa"/>
            <w:tcBorders>
              <w:right w:val="single" w:sz="6" w:space="0" w:color="auto"/>
            </w:tcBorders>
          </w:tcPr>
          <w:p w:rsidR="00000000" w:rsidRDefault="004833F0">
            <w:pPr>
              <w:ind w:firstLine="244"/>
              <w:jc w:val="both"/>
            </w:pPr>
            <w:r>
              <w:t>г</w:t>
            </w:r>
            <w:r>
              <w:t>равели</w:t>
            </w:r>
            <w:r>
              <w:t>с</w:t>
            </w:r>
            <w:r>
              <w:t>тый</w:t>
            </w:r>
          </w:p>
        </w:tc>
        <w:tc>
          <w:tcPr>
            <w:tcW w:w="1559" w:type="dxa"/>
            <w:tcBorders>
              <w:left w:val="single" w:sz="6" w:space="0" w:color="auto"/>
              <w:right w:val="single" w:sz="6" w:space="0" w:color="auto"/>
            </w:tcBorders>
          </w:tcPr>
          <w:p w:rsidR="00000000" w:rsidRDefault="004833F0">
            <w:pPr>
              <w:jc w:val="center"/>
            </w:pPr>
            <w:r>
              <w:t>1:20</w:t>
            </w:r>
          </w:p>
        </w:tc>
        <w:tc>
          <w:tcPr>
            <w:tcW w:w="1489" w:type="dxa"/>
            <w:tcBorders>
              <w:left w:val="single" w:sz="6" w:space="0" w:color="auto"/>
              <w:right w:val="single" w:sz="6" w:space="0" w:color="auto"/>
            </w:tcBorders>
          </w:tcPr>
          <w:p w:rsidR="00000000" w:rsidRDefault="004833F0">
            <w:pPr>
              <w:jc w:val="center"/>
            </w:pPr>
            <w:r>
              <w:t>1:25</w:t>
            </w:r>
          </w:p>
        </w:tc>
        <w:tc>
          <w:tcPr>
            <w:tcW w:w="1489" w:type="dxa"/>
            <w:tcBorders>
              <w:left w:val="single" w:sz="6" w:space="0" w:color="auto"/>
            </w:tcBorders>
          </w:tcPr>
          <w:p w:rsidR="00000000" w:rsidRDefault="004833F0">
            <w:pPr>
              <w:jc w:val="center"/>
            </w:pPr>
            <w:r>
              <w:t>1:30</w:t>
            </w:r>
          </w:p>
        </w:tc>
      </w:tr>
      <w:tr w:rsidR="00000000">
        <w:tblPrEx>
          <w:tblCellMar>
            <w:top w:w="0" w:type="dxa"/>
            <w:bottom w:w="0" w:type="dxa"/>
          </w:tblCellMar>
        </w:tblPrEx>
        <w:tc>
          <w:tcPr>
            <w:tcW w:w="1843" w:type="dxa"/>
            <w:tcBorders>
              <w:bottom w:val="single" w:sz="6" w:space="0" w:color="auto"/>
              <w:right w:val="single" w:sz="6" w:space="0" w:color="auto"/>
            </w:tcBorders>
          </w:tcPr>
          <w:p w:rsidR="00000000" w:rsidRDefault="004833F0">
            <w:pPr>
              <w:jc w:val="both"/>
            </w:pPr>
            <w:r>
              <w:t>Гравий</w:t>
            </w:r>
          </w:p>
        </w:tc>
        <w:tc>
          <w:tcPr>
            <w:tcW w:w="1559" w:type="dxa"/>
            <w:tcBorders>
              <w:left w:val="single" w:sz="6" w:space="0" w:color="auto"/>
              <w:bottom w:val="single" w:sz="6" w:space="0" w:color="auto"/>
              <w:right w:val="single" w:sz="6" w:space="0" w:color="auto"/>
            </w:tcBorders>
          </w:tcPr>
          <w:p w:rsidR="00000000" w:rsidRDefault="004833F0">
            <w:pPr>
              <w:jc w:val="center"/>
            </w:pPr>
            <w:r>
              <w:t>1:15</w:t>
            </w:r>
          </w:p>
        </w:tc>
        <w:tc>
          <w:tcPr>
            <w:tcW w:w="1489" w:type="dxa"/>
            <w:tcBorders>
              <w:left w:val="single" w:sz="6" w:space="0" w:color="auto"/>
              <w:bottom w:val="single" w:sz="6" w:space="0" w:color="auto"/>
              <w:right w:val="single" w:sz="6" w:space="0" w:color="auto"/>
            </w:tcBorders>
          </w:tcPr>
          <w:p w:rsidR="00000000" w:rsidRDefault="004833F0">
            <w:pPr>
              <w:jc w:val="center"/>
            </w:pPr>
            <w:r>
              <w:t>1:20</w:t>
            </w:r>
          </w:p>
        </w:tc>
        <w:tc>
          <w:tcPr>
            <w:tcW w:w="1489" w:type="dxa"/>
            <w:tcBorders>
              <w:left w:val="single" w:sz="6" w:space="0" w:color="auto"/>
              <w:bottom w:val="single" w:sz="6" w:space="0" w:color="auto"/>
            </w:tcBorders>
          </w:tcPr>
          <w:p w:rsidR="00000000" w:rsidRDefault="004833F0">
            <w:pPr>
              <w:jc w:val="center"/>
            </w:pPr>
            <w:r>
              <w:t>1:25</w:t>
            </w:r>
          </w:p>
        </w:tc>
      </w:tr>
    </w:tbl>
    <w:p w:rsidR="00000000" w:rsidRDefault="004833F0">
      <w:pPr>
        <w:spacing w:before="120"/>
        <w:ind w:firstLine="284"/>
        <w:jc w:val="both"/>
      </w:pPr>
      <w:r>
        <w:t>3.24. Уклон откоса при намыве ниже уровня воды определяют по расчету в зависимости от зернового состава грунта. Предварительно уклон откоса может быть принят от 1:10 до 1:4, причем меньшие знач</w:t>
      </w:r>
      <w:r>
        <w:t>е</w:t>
      </w:r>
      <w:r>
        <w:t>ния уклона соответствуют мелким пескам при наличии течения воды в водоеме. С увеличением крупности грунта и снижением скорости теч</w:t>
      </w:r>
      <w:r>
        <w:t>е</w:t>
      </w:r>
      <w:r>
        <w:t>ния уклон откоса увеличивается.</w:t>
      </w:r>
    </w:p>
    <w:p w:rsidR="00000000" w:rsidRDefault="004833F0">
      <w:pPr>
        <w:spacing w:before="120" w:after="120"/>
        <w:ind w:firstLine="284"/>
        <w:jc w:val="center"/>
      </w:pPr>
      <w:r>
        <w:t>ТРЕБОВАНИЯ К РЕКОНСТРУКЦИИ ПЛОТИН</w:t>
      </w:r>
    </w:p>
    <w:p w:rsidR="00000000" w:rsidRDefault="004833F0">
      <w:pPr>
        <w:ind w:firstLine="284"/>
        <w:jc w:val="both"/>
      </w:pPr>
      <w:r>
        <w:t>3.25. При реконструкции земляных намывных плотин повышение гребня однор</w:t>
      </w:r>
      <w:r>
        <w:t>одной плотины может быть обеспечено за счет примыва низовой призмы к существующему откосу плотины. Примыв следует выполнять из карьерного грунта более крупного состава, чем грунт, из которого намыт основной профиль плотины. Допускается выполнять низовую призму плотины отсыпкой грунта насухо с послойной укаткой.</w:t>
      </w:r>
    </w:p>
    <w:p w:rsidR="00000000" w:rsidRDefault="004833F0">
      <w:pPr>
        <w:ind w:firstLine="284"/>
        <w:jc w:val="both"/>
      </w:pPr>
      <w:r>
        <w:t>3.2</w:t>
      </w:r>
      <w:r>
        <w:rPr>
          <w:lang w:val="en-US"/>
        </w:rPr>
        <w:t>6</w:t>
      </w:r>
      <w:r>
        <w:t>. При повышении гребня намывной плотины с ядром кроме пр</w:t>
      </w:r>
      <w:r>
        <w:t>и</w:t>
      </w:r>
      <w:r>
        <w:t>мыва низовой призмы необходимо предусматривать создание против</w:t>
      </w:r>
      <w:r>
        <w:t>о</w:t>
      </w:r>
      <w:r>
        <w:t>фильтрационного устройства, выполненного, например, в виде экрана, сопряжен</w:t>
      </w:r>
      <w:r>
        <w:t>ного с существующим ядром.</w:t>
      </w:r>
    </w:p>
    <w:p w:rsidR="00000000" w:rsidRDefault="004833F0">
      <w:pPr>
        <w:ind w:firstLine="284"/>
        <w:jc w:val="both"/>
      </w:pPr>
      <w:r>
        <w:t>3.27. Перед возведением низовой призмы должен быть снят раст</w:t>
      </w:r>
      <w:r>
        <w:t>и</w:t>
      </w:r>
      <w:r>
        <w:t>тельный слой на существующем низовом откосе плотины.</w:t>
      </w:r>
    </w:p>
    <w:p w:rsidR="00000000" w:rsidRDefault="004833F0">
      <w:pPr>
        <w:ind w:firstLine="284"/>
        <w:jc w:val="both"/>
      </w:pPr>
      <w:r>
        <w:t>До начала примыва низовой плотины должны быть реконструиров</w:t>
      </w:r>
      <w:r>
        <w:t>а</w:t>
      </w:r>
      <w:r>
        <w:t>ны все действующие дренажные устройства.</w:t>
      </w:r>
    </w:p>
    <w:p w:rsidR="00000000" w:rsidRDefault="004833F0">
      <w:pPr>
        <w:spacing w:before="120" w:after="120"/>
        <w:ind w:firstLine="284"/>
        <w:jc w:val="center"/>
      </w:pPr>
      <w:r>
        <w:t>ТРЕБОВАНИЯ К ПЛОТИНАМ, ВОЗВОДИМЫМ В СЕВЕРНОЙ СТРОИТЕЛЬНО-КЛИМАТИЧЕСКОЙ ЗОНЕ</w:t>
      </w:r>
    </w:p>
    <w:p w:rsidR="00000000" w:rsidRDefault="004833F0">
      <w:pPr>
        <w:ind w:firstLine="284"/>
        <w:jc w:val="both"/>
      </w:pPr>
      <w:r>
        <w:t>3.28* Намывные талые плотины для северной строительно-климатической зоны следует проектировать с учетом ежегодных сроков начала и окончания сезона намыва грунта, мероприятий по ускорению оттаива</w:t>
      </w:r>
      <w:r>
        <w:t>ния промерзшего в холодный период грунта, при которых ко времени принятия расчетного напора тело плотины будет полностью в талом состоянии.</w:t>
      </w:r>
    </w:p>
    <w:p w:rsidR="00000000" w:rsidRDefault="004833F0">
      <w:pPr>
        <w:ind w:firstLine="284"/>
        <w:jc w:val="both"/>
      </w:pPr>
      <w:r>
        <w:t>3.29* Для низконапорных талых плотин из песчаного грунта, возв</w:t>
      </w:r>
      <w:r>
        <w:t>о</w:t>
      </w:r>
      <w:r>
        <w:t>димых на слабых основаниях, следует предусматривать при те</w:t>
      </w:r>
      <w:r>
        <w:t>х</w:t>
      </w:r>
      <w:r>
        <w:t>нико-экономическом обосновании конструкции с распластанными профил</w:t>
      </w:r>
      <w:r>
        <w:t>я</w:t>
      </w:r>
      <w:r>
        <w:t>ми, при которых верховой откос является волноустойчивым без допо</w:t>
      </w:r>
      <w:r>
        <w:t>л</w:t>
      </w:r>
      <w:r>
        <w:t>нительного крепления, а низовому откосу придается профиль, позв</w:t>
      </w:r>
      <w:r>
        <w:t>о</w:t>
      </w:r>
      <w:r>
        <w:t xml:space="preserve">ляющий выводить основную часть фильтрационного потока </w:t>
      </w:r>
      <w:r>
        <w:t>в основание плотины.</w:t>
      </w:r>
    </w:p>
    <w:p w:rsidR="00000000" w:rsidRDefault="004833F0">
      <w:pPr>
        <w:ind w:firstLine="284"/>
        <w:jc w:val="both"/>
      </w:pPr>
      <w:r>
        <w:t>3.30*. Для однородных намывных плотин с принудительно форм</w:t>
      </w:r>
      <w:r>
        <w:t>и</w:t>
      </w:r>
      <w:r>
        <w:t>руемым низовым откосом должно быть предусмотрено защитное покр</w:t>
      </w:r>
      <w:r>
        <w:t>ы</w:t>
      </w:r>
      <w:r>
        <w:t>тие сухого откоса для предотвращения в эксплуатационный период с</w:t>
      </w:r>
      <w:r>
        <w:t>о</w:t>
      </w:r>
      <w:r>
        <w:t>лифлюкции, в том числе устройством пригрузок.</w:t>
      </w:r>
    </w:p>
    <w:p w:rsidR="00000000" w:rsidRDefault="004833F0">
      <w:pPr>
        <w:ind w:firstLine="284"/>
        <w:jc w:val="both"/>
      </w:pPr>
      <w:r>
        <w:t>3.31*. В проектах талых плотин, возводимых на основаниях, сл</w:t>
      </w:r>
      <w:r>
        <w:t>о</w:t>
      </w:r>
      <w:r>
        <w:t xml:space="preserve">женных льдистыми грунтами (при </w:t>
      </w:r>
      <w:r>
        <w:rPr>
          <w:i/>
          <w:sz w:val="24"/>
          <w:lang w:val="en-US"/>
        </w:rPr>
        <w:t>i</w:t>
      </w:r>
      <w:r>
        <w:rPr>
          <w:i/>
          <w:sz w:val="24"/>
          <w:vertAlign w:val="subscript"/>
          <w:lang w:val="en-US"/>
        </w:rPr>
        <w:t>i</w:t>
      </w:r>
      <w:r>
        <w:rPr>
          <w:lang w:val="en-US"/>
        </w:rPr>
        <w:t xml:space="preserve"> </w:t>
      </w:r>
      <w:r>
        <w:rPr>
          <w:lang w:val="en-US"/>
        </w:rPr>
        <w:sym w:font="Symbol" w:char="F0B3"/>
      </w:r>
      <w:r>
        <w:rPr>
          <w:lang w:val="en-US"/>
        </w:rPr>
        <w:t xml:space="preserve"> </w:t>
      </w:r>
      <w:r>
        <w:t>0,05), должно быть приведено обоснование допустимости осадок грунта тела плотины при оттаивании осн</w:t>
      </w:r>
      <w:r>
        <w:t>о</w:t>
      </w:r>
      <w:r>
        <w:t>вания.</w:t>
      </w:r>
    </w:p>
    <w:p w:rsidR="00000000" w:rsidRDefault="004833F0">
      <w:pPr>
        <w:ind w:firstLine="284"/>
        <w:jc w:val="both"/>
      </w:pPr>
      <w:r>
        <w:t>3.32*. При проектировании дренажных устройств талых на</w:t>
      </w:r>
      <w:r>
        <w:t>мывных плотин следует учитывать возможность их попеременного заморажив</w:t>
      </w:r>
      <w:r>
        <w:t>а</w:t>
      </w:r>
      <w:r>
        <w:t>ния и оттаивания в строительный период.</w:t>
      </w:r>
    </w:p>
    <w:p w:rsidR="00000000" w:rsidRDefault="004833F0">
      <w:pPr>
        <w:ind w:firstLine="284"/>
        <w:jc w:val="both"/>
      </w:pPr>
      <w:r>
        <w:t>3.33*. В проекты должны быть включены мероприятия по обеспеч</w:t>
      </w:r>
      <w:r>
        <w:t>е</w:t>
      </w:r>
      <w:r>
        <w:t>нию устойчивости откосов плотины в процессе строительства при еж</w:t>
      </w:r>
      <w:r>
        <w:t>е</w:t>
      </w:r>
      <w:r>
        <w:t>годном оттаивании поверхностного слоя грунта.</w:t>
      </w:r>
    </w:p>
    <w:p w:rsidR="00000000" w:rsidRDefault="004833F0">
      <w:pPr>
        <w:ind w:firstLine="284"/>
        <w:jc w:val="both"/>
      </w:pPr>
      <w:r>
        <w:t>3.34*. На основаниях, сложенных льдистыми грунтами (0,4</w:t>
      </w:r>
      <w:r>
        <w:rPr>
          <w:lang w:val="en-US"/>
        </w:rPr>
        <w:t xml:space="preserve"> </w:t>
      </w:r>
      <w:r>
        <w:rPr>
          <w:lang w:val="en-US"/>
        </w:rPr>
        <w:sym w:font="Symbol" w:char="F0B3"/>
      </w:r>
      <w:r>
        <w:rPr>
          <w:lang w:val="en-US"/>
        </w:rPr>
        <w:t xml:space="preserve"> </w:t>
      </w:r>
      <w:r>
        <w:rPr>
          <w:i/>
          <w:sz w:val="24"/>
          <w:lang w:val="en-US"/>
        </w:rPr>
        <w:t>i</w:t>
      </w:r>
      <w:r>
        <w:rPr>
          <w:i/>
          <w:sz w:val="24"/>
          <w:vertAlign w:val="subscript"/>
          <w:lang w:val="en-US"/>
        </w:rPr>
        <w:t>i</w:t>
      </w:r>
      <w:r>
        <w:rPr>
          <w:lang w:val="en-US"/>
        </w:rPr>
        <w:t xml:space="preserve"> </w:t>
      </w:r>
      <w:r>
        <w:rPr>
          <w:lang w:val="en-US"/>
        </w:rPr>
        <w:sym w:font="Symbol" w:char="F0B3"/>
      </w:r>
      <w:r>
        <w:rPr>
          <w:lang w:val="en-US"/>
        </w:rPr>
        <w:t xml:space="preserve"> </w:t>
      </w:r>
      <w:r>
        <w:t>0,05), при соответствующем обосновании допускается строительство мерзлых плотин высотой до 10 м.</w:t>
      </w:r>
    </w:p>
    <w:p w:rsidR="00000000" w:rsidRDefault="004833F0">
      <w:pPr>
        <w:ind w:firstLine="284"/>
        <w:jc w:val="both"/>
      </w:pPr>
      <w:r>
        <w:t>3.35*</w:t>
      </w:r>
      <w:r>
        <w:rPr>
          <w:lang w:val="en-US"/>
        </w:rPr>
        <w:t>.</w:t>
      </w:r>
      <w:r>
        <w:t xml:space="preserve"> В проектах реконструкции намывных плотин должны быть предусмот</w:t>
      </w:r>
      <w:r>
        <w:t>рены меры, обеспечивающие надежное качество сопряжения старой</w:t>
      </w:r>
      <w:r>
        <w:rPr>
          <w:lang w:val="en-US"/>
        </w:rPr>
        <w:t xml:space="preserve"> </w:t>
      </w:r>
      <w:r>
        <w:t>и новой частей плотины, в том числе мерзлого или талого с</w:t>
      </w:r>
      <w:r>
        <w:t>о</w:t>
      </w:r>
      <w:r>
        <w:t>стояния грунта плотины.</w:t>
      </w:r>
    </w:p>
    <w:p w:rsidR="00000000" w:rsidRDefault="004833F0">
      <w:pPr>
        <w:spacing w:before="120" w:after="120"/>
        <w:ind w:firstLine="284"/>
        <w:jc w:val="center"/>
        <w:rPr>
          <w:b/>
        </w:rPr>
      </w:pPr>
      <w:r>
        <w:rPr>
          <w:b/>
        </w:rPr>
        <w:t>4. КАМЕННО-ЗЕМЛЯНЫЕ И КАМЕННО-НАБРОСНЫЕ ПЛОТИНЫ</w:t>
      </w:r>
    </w:p>
    <w:p w:rsidR="00000000" w:rsidRDefault="004833F0">
      <w:pPr>
        <w:ind w:firstLine="284"/>
        <w:jc w:val="both"/>
      </w:pPr>
      <w:r>
        <w:t>4.1*. Каменно-земляные и каменно-набросные плотины по констру</w:t>
      </w:r>
      <w:r>
        <w:t>к</w:t>
      </w:r>
      <w:r>
        <w:t>ции противофильтрационных устройств и способу производства работ подразделяют на основные виды, указанные в табл. 7 и на черт. 6—8.</w:t>
      </w:r>
    </w:p>
    <w:p w:rsidR="00000000" w:rsidRDefault="004833F0">
      <w:pPr>
        <w:spacing w:before="120" w:after="120"/>
        <w:ind w:firstLine="284"/>
        <w:jc w:val="right"/>
      </w:pPr>
      <w: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1985"/>
        <w:gridCol w:w="4394"/>
      </w:tblGrid>
      <w:tr w:rsidR="00000000">
        <w:tblPrEx>
          <w:tblCellMar>
            <w:top w:w="0" w:type="dxa"/>
            <w:bottom w:w="0" w:type="dxa"/>
          </w:tblCellMar>
        </w:tblPrEx>
        <w:tc>
          <w:tcPr>
            <w:tcW w:w="1985" w:type="dxa"/>
            <w:tcBorders>
              <w:top w:val="single" w:sz="6" w:space="0" w:color="auto"/>
              <w:bottom w:val="single" w:sz="6" w:space="0" w:color="auto"/>
              <w:right w:val="single" w:sz="6" w:space="0" w:color="auto"/>
            </w:tcBorders>
          </w:tcPr>
          <w:p w:rsidR="00000000" w:rsidRDefault="004833F0">
            <w:pPr>
              <w:jc w:val="center"/>
            </w:pPr>
            <w:r>
              <w:t>Тип пл</w:t>
            </w:r>
            <w:r>
              <w:t>о</w:t>
            </w:r>
            <w:r>
              <w:t>тины</w:t>
            </w:r>
          </w:p>
        </w:tc>
        <w:tc>
          <w:tcPr>
            <w:tcW w:w="4394" w:type="dxa"/>
            <w:tcBorders>
              <w:top w:val="single" w:sz="6" w:space="0" w:color="auto"/>
              <w:left w:val="single" w:sz="6" w:space="0" w:color="auto"/>
              <w:bottom w:val="single" w:sz="6" w:space="0" w:color="auto"/>
            </w:tcBorders>
          </w:tcPr>
          <w:p w:rsidR="00000000" w:rsidRDefault="004833F0">
            <w:pPr>
              <w:jc w:val="center"/>
            </w:pPr>
            <w:r>
              <w:t>Конструкция противофильтрационного устро</w:t>
            </w:r>
            <w:r>
              <w:t>й</w:t>
            </w:r>
            <w:r>
              <w:t>ства</w:t>
            </w:r>
          </w:p>
        </w:tc>
      </w:tr>
      <w:tr w:rsidR="00000000">
        <w:tblPrEx>
          <w:tblCellMar>
            <w:top w:w="0" w:type="dxa"/>
            <w:bottom w:w="0" w:type="dxa"/>
          </w:tblCellMar>
        </w:tblPrEx>
        <w:tc>
          <w:tcPr>
            <w:tcW w:w="1985" w:type="dxa"/>
            <w:tcBorders>
              <w:top w:val="single" w:sz="6" w:space="0" w:color="auto"/>
              <w:bottom w:val="single" w:sz="6" w:space="0" w:color="auto"/>
              <w:right w:val="single" w:sz="6" w:space="0" w:color="auto"/>
            </w:tcBorders>
          </w:tcPr>
          <w:p w:rsidR="00000000" w:rsidRDefault="004833F0">
            <w:pPr>
              <w:jc w:val="both"/>
            </w:pPr>
            <w:r>
              <w:t>Каменно-земляная</w:t>
            </w:r>
          </w:p>
        </w:tc>
        <w:tc>
          <w:tcPr>
            <w:tcW w:w="4394" w:type="dxa"/>
            <w:tcBorders>
              <w:top w:val="single" w:sz="6" w:space="0" w:color="auto"/>
              <w:left w:val="single" w:sz="6" w:space="0" w:color="auto"/>
              <w:bottom w:val="single" w:sz="6" w:space="0" w:color="auto"/>
            </w:tcBorders>
          </w:tcPr>
          <w:p w:rsidR="00000000" w:rsidRDefault="004833F0">
            <w:pPr>
              <w:jc w:val="both"/>
            </w:pPr>
            <w:r>
              <w:t xml:space="preserve">Грунтовый экран (черт. 6, </w:t>
            </w:r>
            <w:r>
              <w:rPr>
                <w:i/>
              </w:rPr>
              <w:t>а</w:t>
            </w:r>
            <w:r>
              <w:t xml:space="preserve">) </w:t>
            </w:r>
          </w:p>
          <w:p w:rsidR="00000000" w:rsidRDefault="004833F0">
            <w:pPr>
              <w:jc w:val="both"/>
            </w:pPr>
            <w:r>
              <w:t xml:space="preserve">Грунтовое </w:t>
            </w:r>
            <w:r>
              <w:t xml:space="preserve">ядро (черт. 6, </w:t>
            </w:r>
            <w:r>
              <w:rPr>
                <w:i/>
              </w:rPr>
              <w:t>б</w:t>
            </w:r>
            <w:r>
              <w:t xml:space="preserve">) </w:t>
            </w:r>
          </w:p>
          <w:p w:rsidR="00000000" w:rsidRDefault="004833F0">
            <w:pPr>
              <w:jc w:val="both"/>
            </w:pPr>
            <w:r>
              <w:t xml:space="preserve">Верховая грунтовая призма (черт. 6, </w:t>
            </w:r>
            <w:r>
              <w:rPr>
                <w:i/>
              </w:rPr>
              <w:t>в</w:t>
            </w:r>
            <w:r>
              <w:t xml:space="preserve">) </w:t>
            </w:r>
          </w:p>
          <w:p w:rsidR="00000000" w:rsidRDefault="004833F0">
            <w:pPr>
              <w:jc w:val="both"/>
            </w:pPr>
            <w:r>
              <w:t>Центральная грунтовая призма (черт. 6,</w:t>
            </w:r>
            <w:r>
              <w:rPr>
                <w:lang w:val="en-US"/>
              </w:rPr>
              <w:t xml:space="preserve"> </w:t>
            </w:r>
            <w:r>
              <w:rPr>
                <w:i/>
              </w:rPr>
              <w:t>г</w:t>
            </w:r>
            <w:r>
              <w:rPr>
                <w:lang w:val="en-US"/>
              </w:rPr>
              <w:t xml:space="preserve">) </w:t>
            </w:r>
          </w:p>
          <w:p w:rsidR="00000000" w:rsidRDefault="004833F0">
            <w:pPr>
              <w:jc w:val="both"/>
            </w:pPr>
            <w:r>
              <w:t xml:space="preserve">Инъекционная диафрагма (в плотине, возводимой направленным взрывом, черт. 7, </w:t>
            </w:r>
            <w:r>
              <w:rPr>
                <w:i/>
              </w:rPr>
              <w:t>а</w:t>
            </w:r>
            <w:r>
              <w:t xml:space="preserve">) </w:t>
            </w:r>
          </w:p>
          <w:p w:rsidR="00000000" w:rsidRDefault="004833F0">
            <w:pPr>
              <w:jc w:val="both"/>
              <w:rPr>
                <w:i/>
              </w:rPr>
            </w:pPr>
            <w:r>
              <w:t xml:space="preserve">Экран (в плотине, возводимой направленным взрывом, черт. 7, </w:t>
            </w:r>
            <w:r>
              <w:rPr>
                <w:i/>
              </w:rPr>
              <w:t>б</w:t>
            </w:r>
            <w:r>
              <w:t>)</w:t>
            </w:r>
          </w:p>
        </w:tc>
      </w:tr>
      <w:tr w:rsidR="00000000">
        <w:tblPrEx>
          <w:tblCellMar>
            <w:top w:w="0" w:type="dxa"/>
            <w:bottom w:w="0" w:type="dxa"/>
          </w:tblCellMar>
        </w:tblPrEx>
        <w:tc>
          <w:tcPr>
            <w:tcW w:w="1985" w:type="dxa"/>
            <w:tcBorders>
              <w:top w:val="single" w:sz="6" w:space="0" w:color="auto"/>
              <w:bottom w:val="single" w:sz="6" w:space="0" w:color="auto"/>
              <w:right w:val="single" w:sz="6" w:space="0" w:color="auto"/>
            </w:tcBorders>
          </w:tcPr>
          <w:p w:rsidR="00000000" w:rsidRDefault="004833F0">
            <w:pPr>
              <w:jc w:val="both"/>
            </w:pPr>
            <w:r>
              <w:t>Каменно-набросная</w:t>
            </w:r>
          </w:p>
        </w:tc>
        <w:tc>
          <w:tcPr>
            <w:tcW w:w="4394" w:type="dxa"/>
            <w:tcBorders>
              <w:top w:val="single" w:sz="6" w:space="0" w:color="auto"/>
              <w:left w:val="single" w:sz="6" w:space="0" w:color="auto"/>
              <w:bottom w:val="single" w:sz="6" w:space="0" w:color="auto"/>
            </w:tcBorders>
          </w:tcPr>
          <w:p w:rsidR="00000000" w:rsidRDefault="004833F0">
            <w:pPr>
              <w:jc w:val="both"/>
            </w:pPr>
            <w:r>
              <w:t xml:space="preserve">Экран из негрунтовых материалов (черт. 8, </w:t>
            </w:r>
            <w:r>
              <w:rPr>
                <w:i/>
              </w:rPr>
              <w:t>а</w:t>
            </w:r>
            <w:r>
              <w:t xml:space="preserve">) </w:t>
            </w:r>
          </w:p>
          <w:p w:rsidR="00000000" w:rsidRDefault="004833F0">
            <w:pPr>
              <w:jc w:val="both"/>
            </w:pPr>
            <w:r>
              <w:t>Диафр</w:t>
            </w:r>
            <w:r>
              <w:t>а</w:t>
            </w:r>
            <w:r>
              <w:t xml:space="preserve">гма (черт. 8, </w:t>
            </w:r>
            <w:r>
              <w:rPr>
                <w:i/>
              </w:rPr>
              <w:t>б</w:t>
            </w:r>
            <w:r>
              <w:t>)</w:t>
            </w:r>
          </w:p>
        </w:tc>
      </w:tr>
    </w:tbl>
    <w:p w:rsidR="00000000" w:rsidRDefault="004833F0">
      <w:pPr>
        <w:spacing w:before="120" w:after="120"/>
        <w:jc w:val="both"/>
      </w:pPr>
      <w:r>
        <w:pict>
          <v:shape id="_x0000_i1036" type="#_x0000_t75" style="width:312.75pt;height:48pt">
            <v:imagedata r:id="rId19" o:title=""/>
          </v:shape>
        </w:pict>
      </w:r>
    </w:p>
    <w:p w:rsidR="00000000" w:rsidRDefault="004833F0">
      <w:pPr>
        <w:spacing w:before="120" w:after="120"/>
        <w:jc w:val="center"/>
      </w:pPr>
      <w:r>
        <w:pict>
          <v:shape id="_x0000_i1037" type="#_x0000_t75" style="width:103.5pt;height:41.25pt">
            <v:imagedata r:id="rId20" o:title=""/>
          </v:shape>
        </w:pict>
      </w:r>
    </w:p>
    <w:p w:rsidR="00000000" w:rsidRDefault="004833F0">
      <w:pPr>
        <w:ind w:firstLine="284"/>
        <w:jc w:val="center"/>
        <w:rPr>
          <w:b/>
        </w:rPr>
      </w:pPr>
      <w:r>
        <w:rPr>
          <w:b/>
        </w:rPr>
        <w:t>Черт. 6. Виды каменно-земляных плотин</w:t>
      </w:r>
    </w:p>
    <w:p w:rsidR="00000000" w:rsidRDefault="004833F0">
      <w:pPr>
        <w:jc w:val="center"/>
      </w:pPr>
      <w:r>
        <w:rPr>
          <w:i/>
        </w:rPr>
        <w:t xml:space="preserve">а—г — </w:t>
      </w:r>
      <w:r>
        <w:t>см. табл</w:t>
      </w:r>
      <w:r>
        <w:rPr>
          <w:i/>
        </w:rPr>
        <w:t>. 7: 1 —</w:t>
      </w:r>
      <w:r>
        <w:t xml:space="preserve"> крепление верхового откоса; </w:t>
      </w:r>
      <w:r>
        <w:rPr>
          <w:i/>
        </w:rPr>
        <w:t xml:space="preserve">2 </w:t>
      </w:r>
      <w:r>
        <w:t xml:space="preserve">— грунтовый экран; </w:t>
      </w:r>
      <w:r>
        <w:rPr>
          <w:i/>
        </w:rPr>
        <w:t>3</w:t>
      </w:r>
      <w:r>
        <w:t xml:space="preserve"> — переходные слои (обратные фильтры); </w:t>
      </w:r>
      <w:r>
        <w:rPr>
          <w:i/>
        </w:rPr>
        <w:t>4</w:t>
      </w:r>
      <w:r>
        <w:t xml:space="preserve"> — грунтовое ядро; </w:t>
      </w:r>
      <w:r>
        <w:rPr>
          <w:i/>
        </w:rPr>
        <w:t>5,6</w:t>
      </w:r>
      <w:r>
        <w:t xml:space="preserve"> — верховая и низовая призмы; </w:t>
      </w:r>
      <w:r>
        <w:rPr>
          <w:i/>
        </w:rPr>
        <w:t>7,8 —</w:t>
      </w:r>
      <w:r>
        <w:t xml:space="preserve"> верховая и центральная гру</w:t>
      </w:r>
      <w:r>
        <w:t>н</w:t>
      </w:r>
      <w:r>
        <w:t>товые противофильтрационные призмы</w:t>
      </w:r>
    </w:p>
    <w:p w:rsidR="00000000" w:rsidRDefault="004833F0">
      <w:pPr>
        <w:spacing w:before="120" w:after="120"/>
        <w:jc w:val="both"/>
      </w:pPr>
      <w:r>
        <w:pict>
          <v:shape id="_x0000_i1038" type="#_x0000_t75" style="width:313.5pt;height:129.75pt">
            <v:imagedata r:id="rId21" o:title=""/>
          </v:shape>
        </w:pict>
      </w:r>
    </w:p>
    <w:p w:rsidR="00000000" w:rsidRDefault="004833F0">
      <w:pPr>
        <w:spacing w:before="120" w:after="120"/>
        <w:ind w:firstLine="284"/>
        <w:jc w:val="both"/>
      </w:pPr>
      <w:r>
        <w:pict>
          <v:shape id="_x0000_i1039" type="#_x0000_t75" style="width:313.5pt;height:106.5pt">
            <v:imagedata r:id="rId22" o:title=""/>
          </v:shape>
        </w:pict>
      </w:r>
    </w:p>
    <w:p w:rsidR="00000000" w:rsidRDefault="004833F0">
      <w:pPr>
        <w:ind w:firstLine="284"/>
        <w:jc w:val="center"/>
        <w:rPr>
          <w:b/>
        </w:rPr>
      </w:pPr>
      <w:r>
        <w:rPr>
          <w:b/>
        </w:rPr>
        <w:t>Черт. 7. Виды взрывонабросных плотин</w:t>
      </w:r>
    </w:p>
    <w:p w:rsidR="00000000" w:rsidRDefault="004833F0">
      <w:pPr>
        <w:jc w:val="center"/>
      </w:pPr>
      <w:r>
        <w:rPr>
          <w:i/>
        </w:rPr>
        <w:t xml:space="preserve">а, б — </w:t>
      </w:r>
      <w:r>
        <w:t>см. табл</w:t>
      </w:r>
      <w:r>
        <w:rPr>
          <w:i/>
        </w:rPr>
        <w:t>. 7; 1 —</w:t>
      </w:r>
      <w:r>
        <w:t xml:space="preserve"> контур навала; </w:t>
      </w:r>
      <w:r>
        <w:rPr>
          <w:i/>
        </w:rPr>
        <w:t>2 —</w:t>
      </w:r>
      <w:r>
        <w:t xml:space="preserve"> контур расчетного профиля: </w:t>
      </w:r>
      <w:r>
        <w:rPr>
          <w:i/>
        </w:rPr>
        <w:t xml:space="preserve">3 </w:t>
      </w:r>
      <w:r>
        <w:t xml:space="preserve">— инъекционное ядро: </w:t>
      </w:r>
      <w:r>
        <w:rPr>
          <w:i/>
        </w:rPr>
        <w:t>4 —</w:t>
      </w:r>
      <w:r>
        <w:t xml:space="preserve"> инъекционная завеса; </w:t>
      </w:r>
      <w:r>
        <w:rPr>
          <w:i/>
        </w:rPr>
        <w:t>5</w:t>
      </w:r>
      <w:r>
        <w:t xml:space="preserve"> — экран; </w:t>
      </w:r>
      <w:r>
        <w:rPr>
          <w:i/>
        </w:rPr>
        <w:t>6</w:t>
      </w:r>
      <w:r>
        <w:rPr>
          <w:b/>
        </w:rPr>
        <w:t xml:space="preserve"> —</w:t>
      </w:r>
      <w:r>
        <w:t xml:space="preserve"> п</w:t>
      </w:r>
      <w:r>
        <w:t>о</w:t>
      </w:r>
      <w:r>
        <w:t>нур</w:t>
      </w:r>
    </w:p>
    <w:p w:rsidR="00000000" w:rsidRDefault="004833F0">
      <w:pPr>
        <w:spacing w:before="120" w:after="120"/>
        <w:jc w:val="both"/>
      </w:pPr>
      <w:r>
        <w:pict>
          <v:shape id="_x0000_i1040" type="#_x0000_t75" style="width:313.5pt;height:128.25pt">
            <v:imagedata r:id="rId23" o:title=""/>
          </v:shape>
        </w:pict>
      </w:r>
    </w:p>
    <w:p w:rsidR="00000000" w:rsidRDefault="004833F0">
      <w:pPr>
        <w:ind w:firstLine="284"/>
        <w:jc w:val="both"/>
      </w:pPr>
    </w:p>
    <w:p w:rsidR="00000000" w:rsidRDefault="004833F0">
      <w:pPr>
        <w:spacing w:before="120" w:after="120"/>
        <w:jc w:val="both"/>
      </w:pPr>
      <w:r>
        <w:pict>
          <v:shape id="_x0000_i1041" type="#_x0000_t75" style="width:313.5pt;height:150pt">
            <v:imagedata r:id="rId24" o:title=""/>
          </v:shape>
        </w:pict>
      </w:r>
    </w:p>
    <w:p w:rsidR="00000000" w:rsidRDefault="004833F0">
      <w:pPr>
        <w:ind w:firstLine="284"/>
        <w:jc w:val="center"/>
        <w:rPr>
          <w:b/>
        </w:rPr>
      </w:pPr>
      <w:r>
        <w:rPr>
          <w:b/>
        </w:rPr>
        <w:t>Черт. 8. Виды каменно-набросных плотин</w:t>
      </w:r>
    </w:p>
    <w:p w:rsidR="00000000" w:rsidRDefault="004833F0">
      <w:pPr>
        <w:jc w:val="center"/>
      </w:pPr>
      <w:r>
        <w:rPr>
          <w:i/>
        </w:rPr>
        <w:t>а, б</w:t>
      </w:r>
      <w:r>
        <w:t xml:space="preserve"> — см. табл</w:t>
      </w:r>
      <w:r>
        <w:rPr>
          <w:i/>
        </w:rPr>
        <w:t>. 7: 1 —</w:t>
      </w:r>
      <w:r>
        <w:t xml:space="preserve"> тело плотины; </w:t>
      </w:r>
      <w:r>
        <w:rPr>
          <w:i/>
        </w:rPr>
        <w:t>2</w:t>
      </w:r>
      <w:r>
        <w:rPr>
          <w:b/>
        </w:rPr>
        <w:t xml:space="preserve"> —</w:t>
      </w:r>
      <w:r>
        <w:t xml:space="preserve"> цементационная завеса; </w:t>
      </w:r>
      <w:r>
        <w:rPr>
          <w:i/>
        </w:rPr>
        <w:t>3</w:t>
      </w:r>
      <w:r>
        <w:t xml:space="preserve"> — бетонный зуб; </w:t>
      </w:r>
      <w:r>
        <w:rPr>
          <w:i/>
        </w:rPr>
        <w:t>4 —</w:t>
      </w:r>
      <w:r>
        <w:t xml:space="preserve"> железобетонный экран; </w:t>
      </w:r>
      <w:r>
        <w:rPr>
          <w:i/>
        </w:rPr>
        <w:t>5</w:t>
      </w:r>
      <w:r>
        <w:t xml:space="preserve"> — подэкрановая кладка; </w:t>
      </w:r>
      <w:r>
        <w:rPr>
          <w:i/>
        </w:rPr>
        <w:t>6</w:t>
      </w:r>
      <w:r>
        <w:t xml:space="preserve"> — верховая призма; </w:t>
      </w:r>
      <w:r>
        <w:rPr>
          <w:i/>
        </w:rPr>
        <w:t>7</w:t>
      </w:r>
      <w:r>
        <w:t xml:space="preserve"> — диафрагма; </w:t>
      </w:r>
      <w:r>
        <w:rPr>
          <w:i/>
        </w:rPr>
        <w:t>8 —</w:t>
      </w:r>
      <w:r>
        <w:t xml:space="preserve"> переходные слои;</w:t>
      </w:r>
      <w:r>
        <w:t xml:space="preserve"> </w:t>
      </w:r>
      <w:r>
        <w:rPr>
          <w:i/>
        </w:rPr>
        <w:t>9 —</w:t>
      </w:r>
      <w:r>
        <w:t xml:space="preserve"> низовая призма</w:t>
      </w:r>
    </w:p>
    <w:p w:rsidR="00000000" w:rsidRDefault="004833F0">
      <w:pPr>
        <w:spacing w:before="120"/>
        <w:ind w:firstLine="284"/>
        <w:jc w:val="both"/>
      </w:pPr>
      <w:r>
        <w:t>В северной строительно-климатической зоне каменно-земляные и каменно-набросные плотины в зависимости от температурного состо</w:t>
      </w:r>
      <w:r>
        <w:t>я</w:t>
      </w:r>
      <w:r>
        <w:t>ния грунтов плотины и ее основания, конструкции тела и противофиль</w:t>
      </w:r>
      <w:r>
        <w:t>т</w:t>
      </w:r>
      <w:r>
        <w:t>рационных устройств в теле и основании подразделяют на основные типы и виды, указанные в табл. 7.1 и на черт. 6; 6.1; 8.</w:t>
      </w:r>
    </w:p>
    <w:p w:rsidR="00000000" w:rsidRDefault="004833F0">
      <w:pPr>
        <w:spacing w:before="120" w:after="120"/>
        <w:ind w:firstLine="284"/>
        <w:jc w:val="right"/>
      </w:pPr>
      <w:r>
        <w:t>Таблица 7.1</w:t>
      </w:r>
    </w:p>
    <w:tbl>
      <w:tblPr>
        <w:tblW w:w="0" w:type="auto"/>
        <w:tblInd w:w="40" w:type="dxa"/>
        <w:tblLayout w:type="fixed"/>
        <w:tblCellMar>
          <w:left w:w="40" w:type="dxa"/>
          <w:right w:w="40" w:type="dxa"/>
        </w:tblCellMar>
        <w:tblLook w:val="0000" w:firstRow="0" w:lastRow="0" w:firstColumn="0" w:lastColumn="0" w:noHBand="0" w:noVBand="0"/>
      </w:tblPr>
      <w:tblGrid>
        <w:gridCol w:w="1843"/>
        <w:gridCol w:w="2835"/>
        <w:gridCol w:w="1701"/>
      </w:tblGrid>
      <w:tr w:rsidR="00000000">
        <w:tblPrEx>
          <w:tblCellMar>
            <w:top w:w="0" w:type="dxa"/>
            <w:bottom w:w="0" w:type="dxa"/>
          </w:tblCellMar>
        </w:tblPrEx>
        <w:tc>
          <w:tcPr>
            <w:tcW w:w="1843" w:type="dxa"/>
            <w:tcBorders>
              <w:top w:val="single" w:sz="6" w:space="0" w:color="auto"/>
              <w:bottom w:val="single" w:sz="6" w:space="0" w:color="auto"/>
              <w:right w:val="single" w:sz="6" w:space="0" w:color="auto"/>
            </w:tcBorders>
          </w:tcPr>
          <w:p w:rsidR="00000000" w:rsidRDefault="004833F0">
            <w:pPr>
              <w:jc w:val="center"/>
            </w:pPr>
            <w:r>
              <w:t>Тип плотины</w:t>
            </w:r>
          </w:p>
        </w:tc>
        <w:tc>
          <w:tcPr>
            <w:tcW w:w="2835" w:type="dxa"/>
            <w:tcBorders>
              <w:top w:val="single" w:sz="6" w:space="0" w:color="auto"/>
              <w:left w:val="single" w:sz="6" w:space="0" w:color="auto"/>
              <w:bottom w:val="single" w:sz="6" w:space="0" w:color="auto"/>
              <w:right w:val="single" w:sz="6" w:space="0" w:color="auto"/>
            </w:tcBorders>
          </w:tcPr>
          <w:p w:rsidR="00000000" w:rsidRDefault="004833F0">
            <w:pPr>
              <w:jc w:val="center"/>
            </w:pPr>
            <w:r>
              <w:t>Конструкция противофильтр</w:t>
            </w:r>
            <w:r>
              <w:t>а</w:t>
            </w:r>
            <w:r>
              <w:t>ционного устрой</w:t>
            </w:r>
            <w:r>
              <w:t>с</w:t>
            </w:r>
            <w:r>
              <w:t>тва</w:t>
            </w:r>
          </w:p>
        </w:tc>
        <w:tc>
          <w:tcPr>
            <w:tcW w:w="1701" w:type="dxa"/>
            <w:tcBorders>
              <w:top w:val="single" w:sz="6" w:space="0" w:color="auto"/>
              <w:left w:val="single" w:sz="6" w:space="0" w:color="auto"/>
              <w:bottom w:val="single" w:sz="6" w:space="0" w:color="auto"/>
            </w:tcBorders>
          </w:tcPr>
          <w:p w:rsidR="00000000" w:rsidRDefault="004833F0">
            <w:pPr>
              <w:jc w:val="center"/>
            </w:pPr>
            <w:r>
              <w:t>Принцип стро</w:t>
            </w:r>
            <w:r>
              <w:t>и</w:t>
            </w:r>
            <w:r>
              <w:t>тел</w:t>
            </w:r>
            <w:r>
              <w:t>ь</w:t>
            </w:r>
            <w:r>
              <w:t>ства</w:t>
            </w:r>
          </w:p>
        </w:tc>
      </w:tr>
      <w:tr w:rsidR="00000000">
        <w:tblPrEx>
          <w:tblCellMar>
            <w:top w:w="0" w:type="dxa"/>
            <w:bottom w:w="0" w:type="dxa"/>
          </w:tblCellMar>
        </w:tblPrEx>
        <w:tc>
          <w:tcPr>
            <w:tcW w:w="1843" w:type="dxa"/>
            <w:tcBorders>
              <w:top w:val="single" w:sz="6" w:space="0" w:color="auto"/>
              <w:bottom w:val="single" w:sz="6" w:space="0" w:color="auto"/>
              <w:right w:val="single" w:sz="6" w:space="0" w:color="auto"/>
            </w:tcBorders>
          </w:tcPr>
          <w:p w:rsidR="00000000" w:rsidRDefault="004833F0">
            <w:pPr>
              <w:jc w:val="both"/>
            </w:pPr>
            <w:r>
              <w:t>Каменно-земляная талая</w:t>
            </w:r>
          </w:p>
        </w:tc>
        <w:tc>
          <w:tcPr>
            <w:tcW w:w="2835" w:type="dxa"/>
            <w:tcBorders>
              <w:top w:val="single" w:sz="6" w:space="0" w:color="auto"/>
              <w:left w:val="single" w:sz="6" w:space="0" w:color="auto"/>
              <w:bottom w:val="single" w:sz="6" w:space="0" w:color="auto"/>
              <w:right w:val="single" w:sz="6" w:space="0" w:color="auto"/>
            </w:tcBorders>
          </w:tcPr>
          <w:p w:rsidR="00000000" w:rsidRDefault="004833F0">
            <w:pPr>
              <w:jc w:val="both"/>
            </w:pPr>
            <w:r>
              <w:t xml:space="preserve">Грунтовый экран (черт. 6, </w:t>
            </w:r>
            <w:r>
              <w:rPr>
                <w:i/>
              </w:rPr>
              <w:t>а</w:t>
            </w:r>
            <w:r>
              <w:t xml:space="preserve">) </w:t>
            </w:r>
          </w:p>
          <w:p w:rsidR="00000000" w:rsidRDefault="004833F0">
            <w:pPr>
              <w:jc w:val="both"/>
            </w:pPr>
            <w:r>
              <w:t xml:space="preserve">Грунтовое ядро (черт. 6, </w:t>
            </w:r>
            <w:r>
              <w:rPr>
                <w:i/>
              </w:rPr>
              <w:t>б</w:t>
            </w:r>
            <w:r>
              <w:t>)</w:t>
            </w:r>
          </w:p>
          <w:p w:rsidR="00000000" w:rsidRDefault="004833F0">
            <w:pPr>
              <w:jc w:val="both"/>
            </w:pPr>
            <w:r>
              <w:t>Центр</w:t>
            </w:r>
            <w:r>
              <w:t xml:space="preserve">альная грунтовая призма (черт. 6, </w:t>
            </w:r>
            <w:r>
              <w:rPr>
                <w:i/>
              </w:rPr>
              <w:t>г</w:t>
            </w:r>
            <w:r>
              <w:t>)</w:t>
            </w:r>
          </w:p>
        </w:tc>
        <w:tc>
          <w:tcPr>
            <w:tcW w:w="1701" w:type="dxa"/>
            <w:tcBorders>
              <w:top w:val="single" w:sz="6" w:space="0" w:color="auto"/>
              <w:left w:val="single" w:sz="6" w:space="0" w:color="auto"/>
              <w:bottom w:val="single" w:sz="6" w:space="0" w:color="auto"/>
            </w:tcBorders>
          </w:tcPr>
          <w:p w:rsidR="00000000" w:rsidRDefault="004833F0">
            <w:pPr>
              <w:jc w:val="center"/>
            </w:pPr>
            <w:r>
              <w:rPr>
                <w:lang w:val="en-US"/>
              </w:rPr>
              <w:t>II</w:t>
            </w:r>
          </w:p>
        </w:tc>
      </w:tr>
      <w:tr w:rsidR="00000000">
        <w:tblPrEx>
          <w:tblCellMar>
            <w:top w:w="0" w:type="dxa"/>
            <w:bottom w:w="0" w:type="dxa"/>
          </w:tblCellMar>
        </w:tblPrEx>
        <w:tc>
          <w:tcPr>
            <w:tcW w:w="1843" w:type="dxa"/>
            <w:tcBorders>
              <w:top w:val="single" w:sz="6" w:space="0" w:color="auto"/>
              <w:bottom w:val="single" w:sz="6" w:space="0" w:color="auto"/>
              <w:right w:val="single" w:sz="6" w:space="0" w:color="auto"/>
            </w:tcBorders>
          </w:tcPr>
          <w:p w:rsidR="00000000" w:rsidRDefault="004833F0">
            <w:pPr>
              <w:jc w:val="both"/>
            </w:pPr>
            <w:r>
              <w:t>Каменно-земляная мерзлая</w:t>
            </w:r>
          </w:p>
        </w:tc>
        <w:tc>
          <w:tcPr>
            <w:tcW w:w="2835" w:type="dxa"/>
            <w:tcBorders>
              <w:top w:val="single" w:sz="6" w:space="0" w:color="auto"/>
              <w:left w:val="single" w:sz="6" w:space="0" w:color="auto"/>
              <w:bottom w:val="single" w:sz="6" w:space="0" w:color="auto"/>
              <w:right w:val="single" w:sz="6" w:space="0" w:color="auto"/>
            </w:tcBorders>
          </w:tcPr>
          <w:p w:rsidR="00000000" w:rsidRDefault="004833F0">
            <w:pPr>
              <w:ind w:left="-40" w:right="-40"/>
              <w:jc w:val="both"/>
              <w:rPr>
                <w:lang w:val="en-US"/>
              </w:rPr>
            </w:pPr>
            <w:r>
              <w:t xml:space="preserve">Грунтовое ядро и мерзлотные завесы в ядре и основании (черт. 6.1, </w:t>
            </w:r>
            <w:r>
              <w:rPr>
                <w:i/>
              </w:rPr>
              <w:t>а</w:t>
            </w:r>
            <w:r>
              <w:t xml:space="preserve">) </w:t>
            </w:r>
          </w:p>
          <w:p w:rsidR="00000000" w:rsidRDefault="004833F0">
            <w:pPr>
              <w:ind w:left="-40" w:right="-40"/>
              <w:jc w:val="both"/>
              <w:rPr>
                <w:i/>
                <w:lang w:val="en-US"/>
              </w:rPr>
            </w:pPr>
            <w:r>
              <w:t xml:space="preserve">Центральная грунтовая призма и мерзлотные завесы в призме и основании (черт. 6.1, </w:t>
            </w:r>
            <w:r>
              <w:rPr>
                <w:i/>
              </w:rPr>
              <w:t>б</w:t>
            </w:r>
            <w:r>
              <w:t>)</w:t>
            </w:r>
            <w:r>
              <w:rPr>
                <w:i/>
              </w:rPr>
              <w:t xml:space="preserve"> </w:t>
            </w:r>
          </w:p>
          <w:p w:rsidR="00000000" w:rsidRDefault="004833F0">
            <w:pPr>
              <w:ind w:left="-40" w:right="-40"/>
              <w:jc w:val="both"/>
            </w:pPr>
            <w:r>
              <w:t>Грунтовое ядро и мерзлотная завеса в ядре и мерзлотная зав</w:t>
            </w:r>
            <w:r>
              <w:t>е</w:t>
            </w:r>
            <w:r>
              <w:t xml:space="preserve">са в основании, выполняемая из потерны (черт. 6.1, </w:t>
            </w:r>
            <w:r>
              <w:rPr>
                <w:i/>
              </w:rPr>
              <w:t>в</w:t>
            </w:r>
            <w:r>
              <w:t>)</w:t>
            </w:r>
          </w:p>
        </w:tc>
        <w:tc>
          <w:tcPr>
            <w:tcW w:w="1701" w:type="dxa"/>
            <w:tcBorders>
              <w:top w:val="single" w:sz="6" w:space="0" w:color="auto"/>
              <w:left w:val="single" w:sz="6" w:space="0" w:color="auto"/>
              <w:bottom w:val="single" w:sz="6" w:space="0" w:color="auto"/>
            </w:tcBorders>
          </w:tcPr>
          <w:p w:rsidR="00000000" w:rsidRDefault="004833F0">
            <w:pPr>
              <w:jc w:val="center"/>
            </w:pPr>
            <w:r>
              <w:rPr>
                <w:lang w:val="en-US"/>
              </w:rPr>
              <w:t>I</w:t>
            </w:r>
          </w:p>
        </w:tc>
      </w:tr>
      <w:tr w:rsidR="00000000">
        <w:tblPrEx>
          <w:tblCellMar>
            <w:top w:w="0" w:type="dxa"/>
            <w:bottom w:w="0" w:type="dxa"/>
          </w:tblCellMar>
        </w:tblPrEx>
        <w:tc>
          <w:tcPr>
            <w:tcW w:w="1843" w:type="dxa"/>
            <w:tcBorders>
              <w:top w:val="single" w:sz="6" w:space="0" w:color="auto"/>
              <w:bottom w:val="single" w:sz="6" w:space="0" w:color="auto"/>
              <w:right w:val="single" w:sz="6" w:space="0" w:color="auto"/>
            </w:tcBorders>
          </w:tcPr>
          <w:p w:rsidR="00000000" w:rsidRDefault="004833F0">
            <w:pPr>
              <w:jc w:val="both"/>
            </w:pPr>
            <w:r>
              <w:t>Каменно-набросная талая</w:t>
            </w:r>
          </w:p>
        </w:tc>
        <w:tc>
          <w:tcPr>
            <w:tcW w:w="2835" w:type="dxa"/>
            <w:tcBorders>
              <w:top w:val="single" w:sz="6" w:space="0" w:color="auto"/>
              <w:left w:val="single" w:sz="6" w:space="0" w:color="auto"/>
              <w:bottom w:val="single" w:sz="6" w:space="0" w:color="auto"/>
              <w:right w:val="single" w:sz="6" w:space="0" w:color="auto"/>
            </w:tcBorders>
          </w:tcPr>
          <w:p w:rsidR="00000000" w:rsidRDefault="004833F0">
            <w:pPr>
              <w:jc w:val="both"/>
              <w:rPr>
                <w:lang w:val="en-US"/>
              </w:rPr>
            </w:pPr>
            <w:r>
              <w:t>Экран из негрунтовых матери</w:t>
            </w:r>
            <w:r>
              <w:t>а</w:t>
            </w:r>
            <w:r>
              <w:t xml:space="preserve">лов (черт. 8, </w:t>
            </w:r>
            <w:r>
              <w:rPr>
                <w:i/>
              </w:rPr>
              <w:t>а</w:t>
            </w:r>
            <w:r>
              <w:t xml:space="preserve">) </w:t>
            </w:r>
          </w:p>
          <w:p w:rsidR="00000000" w:rsidRDefault="004833F0">
            <w:pPr>
              <w:jc w:val="both"/>
            </w:pPr>
            <w:r>
              <w:t xml:space="preserve">Диафрагма (черт. 8, </w:t>
            </w:r>
            <w:r>
              <w:rPr>
                <w:i/>
              </w:rPr>
              <w:t>б</w:t>
            </w:r>
            <w:r>
              <w:t>)</w:t>
            </w:r>
          </w:p>
        </w:tc>
        <w:tc>
          <w:tcPr>
            <w:tcW w:w="1701" w:type="dxa"/>
            <w:tcBorders>
              <w:top w:val="single" w:sz="6" w:space="0" w:color="auto"/>
              <w:left w:val="single" w:sz="6" w:space="0" w:color="auto"/>
              <w:bottom w:val="single" w:sz="6" w:space="0" w:color="auto"/>
            </w:tcBorders>
          </w:tcPr>
          <w:p w:rsidR="00000000" w:rsidRDefault="004833F0">
            <w:pPr>
              <w:jc w:val="center"/>
            </w:pPr>
            <w:r>
              <w:rPr>
                <w:lang w:val="en-US"/>
              </w:rPr>
              <w:t>II</w:t>
            </w:r>
          </w:p>
        </w:tc>
      </w:tr>
    </w:tbl>
    <w:p w:rsidR="00000000" w:rsidRDefault="004833F0">
      <w:pPr>
        <w:spacing w:before="120" w:after="120"/>
        <w:jc w:val="both"/>
      </w:pPr>
      <w:r>
        <w:pict>
          <v:shape id="_x0000_i1042" type="#_x0000_t75" style="width:312.75pt;height:73.5pt">
            <v:imagedata r:id="rId25" o:title=""/>
          </v:shape>
        </w:pict>
      </w:r>
    </w:p>
    <w:p w:rsidR="00000000" w:rsidRDefault="004833F0">
      <w:pPr>
        <w:jc w:val="center"/>
        <w:rPr>
          <w:b/>
        </w:rPr>
      </w:pPr>
      <w:r>
        <w:rPr>
          <w:b/>
        </w:rPr>
        <w:t>Черт. 6.1. Виды мерзлых каменно-земляных плотин в северной стро</w:t>
      </w:r>
      <w:r>
        <w:rPr>
          <w:b/>
        </w:rPr>
        <w:t>и</w:t>
      </w:r>
      <w:r>
        <w:rPr>
          <w:b/>
        </w:rPr>
        <w:t>тельно-клим</w:t>
      </w:r>
      <w:r>
        <w:rPr>
          <w:b/>
        </w:rPr>
        <w:t>атической зоне</w:t>
      </w:r>
    </w:p>
    <w:p w:rsidR="00000000" w:rsidRDefault="004833F0">
      <w:pPr>
        <w:jc w:val="both"/>
      </w:pPr>
      <w:r>
        <w:rPr>
          <w:i/>
        </w:rPr>
        <w:t>а</w:t>
      </w:r>
      <w:r>
        <w:t>—</w:t>
      </w:r>
      <w:r>
        <w:rPr>
          <w:i/>
        </w:rPr>
        <w:t>в</w:t>
      </w:r>
      <w:r>
        <w:t xml:space="preserve"> — см. табл.</w:t>
      </w:r>
      <w:r>
        <w:rPr>
          <w:i/>
        </w:rPr>
        <w:t xml:space="preserve"> 7.1</w:t>
      </w:r>
      <w:r>
        <w:t xml:space="preserve">; </w:t>
      </w:r>
      <w:r>
        <w:rPr>
          <w:i/>
        </w:rPr>
        <w:t>1—</w:t>
      </w:r>
      <w:r>
        <w:t xml:space="preserve"> переходные слои (обратные фильтры): </w:t>
      </w:r>
      <w:r>
        <w:rPr>
          <w:i/>
        </w:rPr>
        <w:t>2 —</w:t>
      </w:r>
      <w:r>
        <w:t xml:space="preserve"> грунтовое ядро; </w:t>
      </w:r>
      <w:r>
        <w:rPr>
          <w:i/>
        </w:rPr>
        <w:t>3,4</w:t>
      </w:r>
      <w:r>
        <w:rPr>
          <w:b/>
          <w:i/>
        </w:rPr>
        <w:t xml:space="preserve"> —</w:t>
      </w:r>
      <w:r>
        <w:t xml:space="preserve"> верховая и низовая призмы; </w:t>
      </w:r>
      <w:r>
        <w:rPr>
          <w:i/>
        </w:rPr>
        <w:t>5</w:t>
      </w:r>
      <w:r>
        <w:t xml:space="preserve"> — центральная грунтовая противофильтрационная призма; </w:t>
      </w:r>
      <w:r>
        <w:rPr>
          <w:i/>
        </w:rPr>
        <w:t>6</w:t>
      </w:r>
      <w:r>
        <w:t xml:space="preserve"> — СОУ; </w:t>
      </w:r>
      <w:r>
        <w:rPr>
          <w:i/>
        </w:rPr>
        <w:t>7 —</w:t>
      </w:r>
      <w:r>
        <w:t xml:space="preserve"> естественная граница подруслового талика; </w:t>
      </w:r>
      <w:r>
        <w:rPr>
          <w:i/>
        </w:rPr>
        <w:t>8 —</w:t>
      </w:r>
      <w:r>
        <w:t xml:space="preserve"> цементационная галерея: </w:t>
      </w:r>
      <w:r>
        <w:rPr>
          <w:i/>
        </w:rPr>
        <w:t>9</w:t>
      </w:r>
      <w:r>
        <w:rPr>
          <w:b/>
          <w:i/>
        </w:rPr>
        <w:t xml:space="preserve"> —</w:t>
      </w:r>
      <w:r>
        <w:t xml:space="preserve"> линия раздела талого и мерзлого грунта:</w:t>
      </w:r>
      <w:r>
        <w:rPr>
          <w:lang w:val="en-US"/>
        </w:rPr>
        <w:t xml:space="preserve"> </w:t>
      </w:r>
      <w:r>
        <w:rPr>
          <w:i/>
          <w:sz w:val="24"/>
          <w:lang w:val="en-US"/>
        </w:rPr>
        <w:t>h</w:t>
      </w:r>
      <w:r>
        <w:rPr>
          <w:b/>
          <w:i/>
        </w:rPr>
        <w:t xml:space="preserve"> —</w:t>
      </w:r>
      <w:r>
        <w:t xml:space="preserve"> высота плотины; </w:t>
      </w:r>
      <w:r>
        <w:rPr>
          <w:i/>
          <w:sz w:val="24"/>
          <w:lang w:val="en-US"/>
        </w:rPr>
        <w:t>b</w:t>
      </w:r>
      <w:r>
        <w:rPr>
          <w:i/>
          <w:sz w:val="24"/>
          <w:vertAlign w:val="subscript"/>
          <w:lang w:val="en-US"/>
        </w:rPr>
        <w:t>um</w:t>
      </w:r>
      <w:r>
        <w:t xml:space="preserve"> — ширина противофильтрационного устройства понизу</w:t>
      </w:r>
    </w:p>
    <w:p w:rsidR="00000000" w:rsidRDefault="004833F0">
      <w:pPr>
        <w:spacing w:before="120"/>
        <w:ind w:firstLine="284"/>
        <w:jc w:val="both"/>
      </w:pPr>
      <w:r>
        <w:t>4.2*. Каменно-земляные и каменно-набросные плотины следует во</w:t>
      </w:r>
      <w:r>
        <w:t>з</w:t>
      </w:r>
      <w:r>
        <w:t>водить как на скальных, так и на нескальных основаниях.</w:t>
      </w:r>
    </w:p>
    <w:p w:rsidR="00000000" w:rsidRDefault="004833F0">
      <w:pPr>
        <w:ind w:firstLine="284"/>
        <w:jc w:val="both"/>
      </w:pPr>
      <w:r>
        <w:t>В северно</w:t>
      </w:r>
      <w:r>
        <w:t>й строительно-климатической зоне талые каменно-земляные и каменно-набросные плотины следует возводить на скальных и нескальных основаниях, сложенных малосжимаемыми при оттаив</w:t>
      </w:r>
      <w:r>
        <w:t>а</w:t>
      </w:r>
      <w:r>
        <w:t>нии грунтами. На основаниях, сложенных сжимаемыми при оттаивании грунтами, разрешается проектировать мерзлые каменно-земляные пл</w:t>
      </w:r>
      <w:r>
        <w:t>о</w:t>
      </w:r>
      <w:r>
        <w:t>тины.</w:t>
      </w:r>
    </w:p>
    <w:p w:rsidR="00000000" w:rsidRDefault="004833F0">
      <w:pPr>
        <w:ind w:firstLine="284"/>
        <w:jc w:val="both"/>
      </w:pPr>
      <w:r>
        <w:t xml:space="preserve">4.3. При проектировании каменно-земляных и каменно-набросных плотин наряду с требованиями разд. 1 необходимо также учитывать требования разд. 2 в части, относящейся к материалам для возведения земляных </w:t>
      </w:r>
      <w:r>
        <w:t>насыпных плотин, проектирования откосов и гребня плотин, противофильтрационных устройств и их сопряжений с основанием, б</w:t>
      </w:r>
      <w:r>
        <w:t>е</w:t>
      </w:r>
      <w:r>
        <w:t>регами и бетонными сооружениями, а также при разработке проектов реко</w:t>
      </w:r>
      <w:r>
        <w:t>н</w:t>
      </w:r>
      <w:r>
        <w:t>струкции таких плотин.</w:t>
      </w:r>
    </w:p>
    <w:p w:rsidR="00000000" w:rsidRDefault="004833F0">
      <w:pPr>
        <w:ind w:firstLine="284"/>
        <w:jc w:val="both"/>
      </w:pPr>
      <w:r>
        <w:t>4.4. Возведение каменно-земляных и каменно-набросных плотин следует предусматривать отсыпкой каменного материала (каменной н</w:t>
      </w:r>
      <w:r>
        <w:t>а</w:t>
      </w:r>
      <w:r>
        <w:t>броски, горной массы, галечникового грунта) слоями,</w:t>
      </w:r>
      <w:r>
        <w:rPr>
          <w:lang w:val="en-US"/>
        </w:rPr>
        <w:t xml:space="preserve"> </w:t>
      </w:r>
      <w:r>
        <w:t>принимая меры к его уплотнению (послойная укатка, гидроуплотнение) или ярусами в</w:t>
      </w:r>
      <w:r>
        <w:t>ы</w:t>
      </w:r>
      <w:r>
        <w:t>сотой 3 м и более.</w:t>
      </w:r>
    </w:p>
    <w:p w:rsidR="00000000" w:rsidRDefault="004833F0">
      <w:pPr>
        <w:ind w:firstLine="284"/>
        <w:jc w:val="both"/>
      </w:pPr>
      <w:r>
        <w:t>4.5*. Возведение каме</w:t>
      </w:r>
      <w:r>
        <w:t xml:space="preserve">нно-земляных плотин направленным взрывом допускается в благоприятных для этого метода природных условиях: в узком створе ( </w:t>
      </w:r>
      <w:r>
        <w:rPr>
          <w:position w:val="-22"/>
        </w:rPr>
        <w:object w:dxaOrig="279" w:dyaOrig="620">
          <v:shape id="_x0000_i1043" type="#_x0000_t75" style="width:14.25pt;height:30.75pt" o:ole="">
            <v:imagedata r:id="rId26" o:title=""/>
          </v:shape>
          <o:OLEObject Type="Embed" ProgID="Equation.2" ShapeID="_x0000_i1043" DrawAspect="Content" ObjectID="_1427226764" r:id="rId27"/>
        </w:object>
      </w:r>
      <w:r>
        <w:t xml:space="preserve"> &lt; 3, где </w:t>
      </w:r>
      <w:r>
        <w:rPr>
          <w:i/>
          <w:sz w:val="24"/>
        </w:rPr>
        <w:t>В</w:t>
      </w:r>
      <w:r>
        <w:t xml:space="preserve"> — ширина створа), при скальных породах берегов, удовлетворяющих требованиям, предъявляемым к каменным материалам плотин.</w:t>
      </w:r>
    </w:p>
    <w:p w:rsidR="00000000" w:rsidRDefault="004833F0">
      <w:pPr>
        <w:ind w:firstLine="284"/>
        <w:jc w:val="both"/>
      </w:pPr>
      <w:r>
        <w:t>Противофильтрационные устройства этих плотин следует выполнять путем инъекции раствора в центральную призму, отсыпкой верховой слабо-водопроницаемой призмы или экрана, а также из негрунтовых материалов. В проектах этих плотин надлежи</w:t>
      </w:r>
      <w:r>
        <w:t>т предусматривать доводку сооружения до необходимых размеров. При надлежащем обосновании направленным взрывом можно возводить и одноро</w:t>
      </w:r>
      <w:r>
        <w:t>д</w:t>
      </w:r>
      <w:r>
        <w:t>ные плотины.</w:t>
      </w:r>
    </w:p>
    <w:p w:rsidR="00000000" w:rsidRDefault="004833F0">
      <w:pPr>
        <w:spacing w:before="120" w:after="120"/>
        <w:ind w:firstLine="284"/>
        <w:jc w:val="center"/>
        <w:rPr>
          <w:b/>
        </w:rPr>
      </w:pPr>
      <w:r>
        <w:rPr>
          <w:b/>
        </w:rPr>
        <w:t>ТРЕБОВАНИЯ К МАТЕРИАЛАМ</w:t>
      </w:r>
    </w:p>
    <w:p w:rsidR="00000000" w:rsidRDefault="004833F0">
      <w:pPr>
        <w:ind w:firstLine="284"/>
        <w:jc w:val="both"/>
      </w:pPr>
      <w:r>
        <w:t>4.6. Пригодность материала для возведения каменно-земляных и к</w:t>
      </w:r>
      <w:r>
        <w:t>а</w:t>
      </w:r>
      <w:r>
        <w:t>менно-набросных плотин должна быть обоснована данными соответс</w:t>
      </w:r>
      <w:r>
        <w:t>т</w:t>
      </w:r>
      <w:r>
        <w:t>вующих исслед</w:t>
      </w:r>
      <w:r>
        <w:t>о</w:t>
      </w:r>
      <w:r>
        <w:t>ваний в лабораторных и натурных условиях.</w:t>
      </w:r>
    </w:p>
    <w:p w:rsidR="00000000" w:rsidRDefault="004833F0">
      <w:pPr>
        <w:ind w:firstLine="284"/>
        <w:jc w:val="both"/>
      </w:pPr>
      <w:r>
        <w:t>Пригодность скальных пород карьера (по прочности, морозостойк</w:t>
      </w:r>
      <w:r>
        <w:t>о</w:t>
      </w:r>
      <w:r>
        <w:t>сти, химическим свойствам) следует устанавливать в зависимости от высоты плотины, местоположения</w:t>
      </w:r>
      <w:r>
        <w:t xml:space="preserve"> их в профиле плотины и от климат</w:t>
      </w:r>
      <w:r>
        <w:t>и</w:t>
      </w:r>
      <w:r>
        <w:t>ческих условий района строительства, учитывая условия разработки и транспортирования.</w:t>
      </w:r>
    </w:p>
    <w:p w:rsidR="00000000" w:rsidRDefault="004833F0">
      <w:pPr>
        <w:ind w:firstLine="284"/>
        <w:jc w:val="both"/>
      </w:pPr>
      <w:r>
        <w:t xml:space="preserve">4.7. Состав каменного материала плотин следует подбирать исходя из: </w:t>
      </w:r>
    </w:p>
    <w:p w:rsidR="00000000" w:rsidRDefault="004833F0">
      <w:pPr>
        <w:ind w:firstLine="284"/>
        <w:jc w:val="both"/>
      </w:pPr>
      <w:r>
        <w:t xml:space="preserve">а) обеспечения требуемой плотности укладки; </w:t>
      </w:r>
    </w:p>
    <w:p w:rsidR="00000000" w:rsidRDefault="004833F0">
      <w:pPr>
        <w:ind w:firstLine="284"/>
        <w:jc w:val="both"/>
      </w:pPr>
      <w:r>
        <w:t>б) учета сегрегации при отсыпке высокими ярусами;</w:t>
      </w:r>
    </w:p>
    <w:p w:rsidR="00000000" w:rsidRDefault="004833F0">
      <w:pPr>
        <w:ind w:firstLine="284"/>
        <w:jc w:val="both"/>
      </w:pPr>
      <w:r>
        <w:t>в) учета местоположения грунтов в теле плотины.</w:t>
      </w:r>
    </w:p>
    <w:p w:rsidR="00000000" w:rsidRDefault="004833F0">
      <w:pPr>
        <w:ind w:firstLine="284"/>
        <w:jc w:val="both"/>
      </w:pPr>
      <w:r>
        <w:t>При соответствующем обосновании допускается применение слабых выветрелых пород с учетом изменения их характеристик во врем</w:t>
      </w:r>
      <w:r>
        <w:t>е</w:t>
      </w:r>
      <w:r>
        <w:t>ни.</w:t>
      </w:r>
    </w:p>
    <w:p w:rsidR="00000000" w:rsidRDefault="004833F0">
      <w:pPr>
        <w:ind w:firstLine="284"/>
        <w:jc w:val="both"/>
      </w:pPr>
      <w:r>
        <w:t>Окончательный состав материала каменно-земляных и кам</w:t>
      </w:r>
      <w:r>
        <w:t>енно-набросных плотин необходимо принимать на основе технико-экономических расчетов рассматриваемых вариантов плотин.</w:t>
      </w:r>
    </w:p>
    <w:p w:rsidR="00000000" w:rsidRDefault="004833F0">
      <w:pPr>
        <w:ind w:firstLine="284"/>
        <w:jc w:val="both"/>
      </w:pPr>
      <w:r>
        <w:t>4.8. Предельную крупность крупнообломочного грунта, отсыпаемого в тело плотины, и его зерновой состав следует устанавливать в проекте в зависимости от качества камня и метода возведения плотины. Кру</w:t>
      </w:r>
      <w:r>
        <w:t>п</w:t>
      </w:r>
      <w:r>
        <w:t>ность материала, отсыпаемого послойной укаткой, должна быть не более 0,75 толщины отсыпаемого слоя.</w:t>
      </w:r>
    </w:p>
    <w:p w:rsidR="00000000" w:rsidRDefault="004833F0">
      <w:pPr>
        <w:ind w:firstLine="284"/>
        <w:jc w:val="both"/>
      </w:pPr>
      <w:r>
        <w:t xml:space="preserve">4.9. Для плотин </w:t>
      </w:r>
      <w:r>
        <w:rPr>
          <w:lang w:val="en-US"/>
        </w:rPr>
        <w:t>I</w:t>
      </w:r>
      <w:r>
        <w:t xml:space="preserve"> и II классов высотой более 50 м лабораторные да</w:t>
      </w:r>
      <w:r>
        <w:t>н</w:t>
      </w:r>
      <w:r>
        <w:t>ные физико-механических харак</w:t>
      </w:r>
      <w:r>
        <w:t>теристик грунтов следует, как правило, уточнять исследованиями на опытных насыпях (по возможности вкл</w:t>
      </w:r>
      <w:r>
        <w:t>ю</w:t>
      </w:r>
      <w:r>
        <w:t>чаемых в полезный объем плотины), для плотин высотой более 100 м такие исследования обязательны.</w:t>
      </w:r>
    </w:p>
    <w:p w:rsidR="00000000" w:rsidRDefault="004833F0">
      <w:pPr>
        <w:ind w:firstLine="284"/>
        <w:jc w:val="both"/>
      </w:pPr>
      <w:r>
        <w:t>4.10. Для наброски следует использовать камень без сортировки. Сортировку камня можно</w:t>
      </w:r>
      <w:r>
        <w:rPr>
          <w:lang w:val="en-US"/>
        </w:rPr>
        <w:t xml:space="preserve"> </w:t>
      </w:r>
      <w:r>
        <w:t>производить только при наличии соответс</w:t>
      </w:r>
      <w:r>
        <w:t>т</w:t>
      </w:r>
      <w:r>
        <w:t>вующего обоснов</w:t>
      </w:r>
      <w:r>
        <w:t>а</w:t>
      </w:r>
      <w:r>
        <w:t>ния.</w:t>
      </w:r>
    </w:p>
    <w:p w:rsidR="00000000" w:rsidRDefault="004833F0">
      <w:pPr>
        <w:ind w:firstLine="284"/>
        <w:jc w:val="both"/>
      </w:pPr>
      <w:r>
        <w:t>4.11. Укладку различного материала по частям профиля плотины, как правило, следует предусматривать при высоте плотины 50 м и б</w:t>
      </w:r>
      <w:r>
        <w:t>о</w:t>
      </w:r>
      <w:r>
        <w:t xml:space="preserve">лее, при этом прочный материал следует </w:t>
      </w:r>
      <w:r>
        <w:t>использовать в более напр</w:t>
      </w:r>
      <w:r>
        <w:t>я</w:t>
      </w:r>
      <w:r>
        <w:t>женных частях, а материал морозостойких пород — во внешних частях профиля.</w:t>
      </w:r>
    </w:p>
    <w:p w:rsidR="00000000" w:rsidRDefault="004833F0">
      <w:pPr>
        <w:ind w:firstLine="284"/>
        <w:jc w:val="both"/>
      </w:pPr>
      <w:r>
        <w:t>4.12* Для материала, предназначенного к укладке в тело плотины ниже поверхности воды или подверженного ее воздействию, коэффиц</w:t>
      </w:r>
      <w:r>
        <w:t>и</w:t>
      </w:r>
      <w:r>
        <w:t>ент размягчаемости должен быть не ниже 0,9 для изверженных и мет</w:t>
      </w:r>
      <w:r>
        <w:t>а</w:t>
      </w:r>
      <w:r>
        <w:t>морфических пород и 0,8 — для осадочных. Меньшие значения коэ</w:t>
      </w:r>
      <w:r>
        <w:t>ф</w:t>
      </w:r>
      <w:r>
        <w:t>фициента размягчаемости допускается принимать при соответствующем обосновании.</w:t>
      </w:r>
    </w:p>
    <w:p w:rsidR="00000000" w:rsidRDefault="004833F0">
      <w:pPr>
        <w:ind w:firstLine="284"/>
        <w:jc w:val="both"/>
      </w:pPr>
      <w:r>
        <w:t>4.13. К грунтам противофильтрационных устройств (экранов, пон</w:t>
      </w:r>
      <w:r>
        <w:t>у</w:t>
      </w:r>
      <w:r>
        <w:t>ров, ядер, слабо</w:t>
      </w:r>
      <w:r>
        <w:t>водопроницаемых призм), переходных слоев и обратных фильтров каменно-земляных плотин предъявляют те же требования, что и к соответствующим элементам земляных насы</w:t>
      </w:r>
      <w:r>
        <w:t>п</w:t>
      </w:r>
      <w:r>
        <w:t>ных плотин.</w:t>
      </w:r>
    </w:p>
    <w:p w:rsidR="00000000" w:rsidRDefault="004833F0">
      <w:pPr>
        <w:ind w:firstLine="284"/>
        <w:jc w:val="both"/>
      </w:pPr>
      <w:r>
        <w:t>Если противофильтрационное устройство возводят средствами ги</w:t>
      </w:r>
      <w:r>
        <w:t>д</w:t>
      </w:r>
      <w:r>
        <w:t>ромеханизации, необходимо, чтобы грунт удовлетворял требованиям, предъявляемым к грунтам намывных плотин.</w:t>
      </w:r>
    </w:p>
    <w:p w:rsidR="00000000" w:rsidRDefault="004833F0">
      <w:pPr>
        <w:ind w:firstLine="284"/>
        <w:jc w:val="both"/>
      </w:pPr>
      <w:r>
        <w:t>4.14. Для переходных слоев и обратных фильтров каменно-земляных плотин следует использовать, как правило, карьерные разнозернистые грунты.</w:t>
      </w:r>
    </w:p>
    <w:p w:rsidR="00000000" w:rsidRDefault="004833F0">
      <w:pPr>
        <w:ind w:firstLine="284"/>
        <w:jc w:val="both"/>
      </w:pPr>
      <w:r>
        <w:t>Применение для этих целей обога</w:t>
      </w:r>
      <w:r>
        <w:t>щенных грунтов, полученных со</w:t>
      </w:r>
      <w:r>
        <w:t>р</w:t>
      </w:r>
      <w:r>
        <w:t>тировкой, промывкой, добавлением или смешиванием различных фра</w:t>
      </w:r>
      <w:r>
        <w:t>к</w:t>
      </w:r>
      <w:r>
        <w:t>ций, следует допускать только при соответствующем технико-экономическом обосновании. Во всех случаях надлежит отдавать пре</w:t>
      </w:r>
      <w:r>
        <w:t>д</w:t>
      </w:r>
      <w:r>
        <w:t>почтение однослойным переходным слоям и обратным филь</w:t>
      </w:r>
      <w:r>
        <w:t>т</w:t>
      </w:r>
      <w:r>
        <w:t>рам.</w:t>
      </w:r>
    </w:p>
    <w:p w:rsidR="00000000" w:rsidRDefault="004833F0">
      <w:pPr>
        <w:spacing w:before="120" w:after="120"/>
        <w:ind w:firstLine="284"/>
        <w:jc w:val="center"/>
        <w:rPr>
          <w:b/>
        </w:rPr>
      </w:pPr>
      <w:r>
        <w:rPr>
          <w:b/>
        </w:rPr>
        <w:t>ОЧЕРТАНИЕ ОТКОСОВ ПЛОТИНЫ</w:t>
      </w:r>
    </w:p>
    <w:p w:rsidR="00000000" w:rsidRDefault="004833F0">
      <w:pPr>
        <w:ind w:firstLine="284"/>
        <w:jc w:val="both"/>
      </w:pPr>
      <w:r>
        <w:t>4.15. Основные размеры поперечного профиля каменно-земляных и каменно-набросных плотин следует назначать в соответствии с требов</w:t>
      </w:r>
      <w:r>
        <w:t>а</w:t>
      </w:r>
      <w:r>
        <w:t>ниями пп. 2.9—2.15.</w:t>
      </w:r>
    </w:p>
    <w:p w:rsidR="00000000" w:rsidRDefault="004833F0">
      <w:pPr>
        <w:ind w:firstLine="284"/>
        <w:jc w:val="both"/>
      </w:pPr>
      <w:r>
        <w:t>4.16. Ширину берм на откосах плотин необходимо принимать из у</w:t>
      </w:r>
      <w:r>
        <w:t>с</w:t>
      </w:r>
      <w:r>
        <w:t>ловия обеспечения требуемого осредненного значения крутизны откосов, но не менее 3 м.</w:t>
      </w:r>
    </w:p>
    <w:p w:rsidR="00000000" w:rsidRDefault="004833F0">
      <w:pPr>
        <w:ind w:firstLine="284"/>
        <w:jc w:val="both"/>
      </w:pPr>
      <w:r>
        <w:t>4.17. Крутизну откосов каменно-земляных и каменно-набросных плотин следует назначать по расчету (пп. 5.10*—5.13.*).</w:t>
      </w:r>
    </w:p>
    <w:p w:rsidR="00000000" w:rsidRDefault="004833F0">
      <w:pPr>
        <w:ind w:firstLine="284"/>
        <w:jc w:val="both"/>
      </w:pPr>
      <w:r>
        <w:t>При назначении крутизны откосов плотин, возводимых направле</w:t>
      </w:r>
      <w:r>
        <w:t>н</w:t>
      </w:r>
      <w:r>
        <w:t>ным взрывом, необходимо учитывать начальную крутизну откосов, св</w:t>
      </w:r>
      <w:r>
        <w:t>о</w:t>
      </w:r>
      <w:r>
        <w:t>бодно формирующихся в результате сброса грунта взрывом.</w:t>
      </w:r>
    </w:p>
    <w:p w:rsidR="00000000" w:rsidRDefault="004833F0">
      <w:pPr>
        <w:spacing w:before="120" w:after="120"/>
        <w:ind w:firstLine="284"/>
        <w:jc w:val="center"/>
        <w:rPr>
          <w:b/>
        </w:rPr>
      </w:pPr>
      <w:r>
        <w:rPr>
          <w:b/>
        </w:rPr>
        <w:t>ПРОТИВОФИЛЬТРАЦИОННЫЕ УСТРОЙСТВА</w:t>
      </w:r>
    </w:p>
    <w:p w:rsidR="00000000" w:rsidRDefault="004833F0">
      <w:pPr>
        <w:ind w:firstLine="284"/>
        <w:jc w:val="both"/>
      </w:pPr>
      <w:r>
        <w:t xml:space="preserve">4.18*. При проектировании противофильтрационных устройств из грунтовых и негрунтовых материалов </w:t>
      </w:r>
      <w:r>
        <w:t>каменно-земляных и к</w:t>
      </w:r>
      <w:r>
        <w:t>а</w:t>
      </w:r>
      <w:r>
        <w:t>менно-набросных плотин следует учитывать требования пп. 2.38*-2.50.</w:t>
      </w:r>
    </w:p>
    <w:p w:rsidR="00000000" w:rsidRDefault="004833F0">
      <w:pPr>
        <w:ind w:firstLine="284"/>
        <w:jc w:val="both"/>
      </w:pPr>
      <w:r>
        <w:t>4.19. Противофильтрационные устройства каменно-земляных и к</w:t>
      </w:r>
      <w:r>
        <w:t>а</w:t>
      </w:r>
      <w:r>
        <w:t>менно-набросных плотин должны сопрягаться с основанием и берег</w:t>
      </w:r>
      <w:r>
        <w:t>о</w:t>
      </w:r>
      <w:r>
        <w:t>выми склонами и сохранять водоупорность, прочность и гибкость при возможных относ</w:t>
      </w:r>
      <w:r>
        <w:t>и</w:t>
      </w:r>
      <w:r>
        <w:t>тельных смещениях.</w:t>
      </w:r>
    </w:p>
    <w:p w:rsidR="00000000" w:rsidRDefault="004833F0">
      <w:pPr>
        <w:ind w:firstLine="284"/>
        <w:jc w:val="both"/>
      </w:pPr>
      <w:r>
        <w:t>4.20. Градиент напора фильтрационного потока для ядра или экрана из глинобетона или глинистого грунта каменно-земляных плотин след</w:t>
      </w:r>
      <w:r>
        <w:t>у</w:t>
      </w:r>
      <w:r>
        <w:t>ет принимать по критерию фильтрационной прочности (п. 5.5*).</w:t>
      </w:r>
    </w:p>
    <w:p w:rsidR="00000000" w:rsidRDefault="004833F0">
      <w:pPr>
        <w:ind w:firstLine="284"/>
        <w:jc w:val="both"/>
      </w:pPr>
      <w:r>
        <w:t>4.21. М</w:t>
      </w:r>
      <w:r>
        <w:t>ежду грунтовым противофильтрационным устройством и крупнообломочным материалом тела плотины надлежит предусматр</w:t>
      </w:r>
      <w:r>
        <w:t>и</w:t>
      </w:r>
      <w:r>
        <w:t>вать обратные фильтры и переходные слои.</w:t>
      </w:r>
    </w:p>
    <w:p w:rsidR="00000000" w:rsidRDefault="004833F0">
      <w:pPr>
        <w:ind w:firstLine="284"/>
        <w:jc w:val="both"/>
      </w:pPr>
      <w:r>
        <w:t>Толщину переходных слоев следует назначать исходя из условия производства работ с учетом возможных горизонтальных смещений плотины и принимать не менее 3 м.</w:t>
      </w:r>
    </w:p>
    <w:p w:rsidR="00000000" w:rsidRDefault="004833F0">
      <w:pPr>
        <w:ind w:firstLine="284"/>
        <w:jc w:val="both"/>
      </w:pPr>
      <w:r>
        <w:t>Между негрунтовым противофильтрационным устройством и гру</w:t>
      </w:r>
      <w:r>
        <w:t>н</w:t>
      </w:r>
      <w:r>
        <w:t>том тела плотины следует также предусматривать переходные слои.</w:t>
      </w:r>
    </w:p>
    <w:p w:rsidR="00000000" w:rsidRDefault="004833F0">
      <w:pPr>
        <w:ind w:firstLine="284"/>
        <w:jc w:val="both"/>
      </w:pPr>
      <w:r>
        <w:t xml:space="preserve">4.22. Материалы переходных слоев и обратных фильтров плотин следует принимать в </w:t>
      </w:r>
      <w:r>
        <w:t>соответствии с требованиями разд. 5.</w:t>
      </w:r>
    </w:p>
    <w:p w:rsidR="00000000" w:rsidRDefault="004833F0">
      <w:pPr>
        <w:ind w:firstLine="284"/>
        <w:jc w:val="both"/>
      </w:pPr>
      <w:r>
        <w:t xml:space="preserve">Зерновой состав переходных слоев плотин </w:t>
      </w:r>
      <w:r>
        <w:rPr>
          <w:lang w:val="en-US"/>
        </w:rPr>
        <w:t>I</w:t>
      </w:r>
      <w:r>
        <w:t xml:space="preserve"> и II классов надлежит уточнять экспериментально с учетом условий их работы.</w:t>
      </w:r>
    </w:p>
    <w:p w:rsidR="00000000" w:rsidRDefault="004833F0">
      <w:pPr>
        <w:ind w:firstLine="284"/>
        <w:jc w:val="both"/>
      </w:pPr>
      <w:r>
        <w:t>4.23. Для повышения фильтрационной прочности грунтовых прот</w:t>
      </w:r>
      <w:r>
        <w:t>и</w:t>
      </w:r>
      <w:r>
        <w:t>вофильтрационных устройств каменно-земляных плотин следует пред</w:t>
      </w:r>
      <w:r>
        <w:t>у</w:t>
      </w:r>
      <w:r>
        <w:t>сматривать:</w:t>
      </w:r>
    </w:p>
    <w:p w:rsidR="00000000" w:rsidRDefault="004833F0">
      <w:pPr>
        <w:ind w:firstLine="284"/>
        <w:jc w:val="both"/>
      </w:pPr>
      <w:r>
        <w:t>а) уширение ядра или экрана на береговых примыканиях и в основ</w:t>
      </w:r>
      <w:r>
        <w:t>а</w:t>
      </w:r>
      <w:r>
        <w:t>нии;</w:t>
      </w:r>
    </w:p>
    <w:p w:rsidR="00000000" w:rsidRDefault="004833F0">
      <w:pPr>
        <w:ind w:firstLine="284"/>
        <w:jc w:val="both"/>
      </w:pPr>
      <w:r>
        <w:t>б) укладку дополнительного слоя обратного фильтра в пределах с</w:t>
      </w:r>
      <w:r>
        <w:t>о</w:t>
      </w:r>
      <w:r>
        <w:t>пряжения грунтового противофильтрационного устройства с основанием и берегами;</w:t>
      </w:r>
    </w:p>
    <w:p w:rsidR="00000000" w:rsidRDefault="004833F0">
      <w:pPr>
        <w:ind w:firstLine="284"/>
        <w:jc w:val="both"/>
      </w:pPr>
      <w:r>
        <w:t>в) возведен</w:t>
      </w:r>
      <w:r>
        <w:t>ие экрана или ядра из разнозернистых глинистых гру</w:t>
      </w:r>
      <w:r>
        <w:t>н</w:t>
      </w:r>
      <w:r>
        <w:t>тов, способных в случае образования трещин их закольматир</w:t>
      </w:r>
      <w:r>
        <w:t>о</w:t>
      </w:r>
      <w:r>
        <w:t>вать.</w:t>
      </w:r>
    </w:p>
    <w:p w:rsidR="00000000" w:rsidRDefault="004833F0">
      <w:pPr>
        <w:ind w:firstLine="284"/>
        <w:jc w:val="both"/>
      </w:pPr>
      <w:r>
        <w:t>4.24*. Противофильтрационные устройства каменно-набросных пл</w:t>
      </w:r>
      <w:r>
        <w:t>о</w:t>
      </w:r>
      <w:r>
        <w:t>тин выполняют, как правило, из железобетона, бетона, асфальтобетона, полимерных материалов. Допускается применение металла (см. рек</w:t>
      </w:r>
      <w:r>
        <w:t>о</w:t>
      </w:r>
      <w:r>
        <w:t>мендуемое приложение 9*).</w:t>
      </w:r>
    </w:p>
    <w:p w:rsidR="00000000" w:rsidRDefault="004833F0">
      <w:pPr>
        <w:ind w:firstLine="284"/>
        <w:jc w:val="both"/>
      </w:pPr>
      <w:r>
        <w:t>4.25. Железобетонные экраны в зависимости от высоты плотины и ожидаемой осадки могут быть двух типов: жесткие (однослойные) и гибкие (многослойные). Для высоких плотин следует, к</w:t>
      </w:r>
      <w:r>
        <w:t>ак правило, пр</w:t>
      </w:r>
      <w:r>
        <w:t>е</w:t>
      </w:r>
      <w:r>
        <w:t>д</w:t>
      </w:r>
      <w:r>
        <w:t>у</w:t>
      </w:r>
      <w:r>
        <w:t>сматривать гибкие конструкции железобетонных экранов.</w:t>
      </w:r>
    </w:p>
    <w:p w:rsidR="00000000" w:rsidRDefault="004833F0">
      <w:pPr>
        <w:ind w:firstLine="284"/>
        <w:jc w:val="both"/>
      </w:pPr>
      <w:r>
        <w:t>Железобетонные экраны следует проектировать в соответствии с требованиями СНиП 2.06.08-87.</w:t>
      </w:r>
    </w:p>
    <w:p w:rsidR="00000000" w:rsidRDefault="004833F0">
      <w:pPr>
        <w:ind w:firstLine="284"/>
        <w:jc w:val="both"/>
      </w:pPr>
      <w:r>
        <w:t>4.26. Однослойные железобетонные экраны следует предусматривать из отдельных плит с поперечными температурными продольными ос</w:t>
      </w:r>
      <w:r>
        <w:t>а</w:t>
      </w:r>
      <w:r>
        <w:t>дочными уплотненными швами. Разрезку экрана на плиты следует пр</w:t>
      </w:r>
      <w:r>
        <w:t>е</w:t>
      </w:r>
      <w:r>
        <w:t>дусматривать с учетом конфигурации береговых склонов.</w:t>
      </w:r>
    </w:p>
    <w:p w:rsidR="00000000" w:rsidRDefault="004833F0">
      <w:pPr>
        <w:ind w:firstLine="284"/>
        <w:jc w:val="both"/>
      </w:pPr>
      <w:r>
        <w:t>Для предотвращения оползания и отслаивания экрана от тела плот</w:t>
      </w:r>
      <w:r>
        <w:t>и</w:t>
      </w:r>
      <w:r>
        <w:t xml:space="preserve">ны плиты должны иметь анкеры, заделываемые </w:t>
      </w:r>
      <w:r>
        <w:t>в подэкран</w:t>
      </w:r>
      <w:r>
        <w:t>о</w:t>
      </w:r>
      <w:r>
        <w:t>вую кладку.</w:t>
      </w:r>
    </w:p>
    <w:p w:rsidR="00000000" w:rsidRDefault="004833F0">
      <w:pPr>
        <w:ind w:firstLine="284"/>
        <w:jc w:val="both"/>
      </w:pPr>
      <w:r>
        <w:t>Толщину плит железобетонного экрана и их армирование следует определять в соответствии с расчетом устойчивости плит на откосе, прочности при действии волновых, ледовых и монтажных нагрузок, а также с учетом деформации откоса плотины.</w:t>
      </w:r>
    </w:p>
    <w:p w:rsidR="00000000" w:rsidRDefault="004833F0">
      <w:pPr>
        <w:ind w:firstLine="284"/>
        <w:jc w:val="both"/>
      </w:pPr>
      <w:r>
        <w:t>4.27. Гибкие железобетонные экраны надлежит предусматривать из нескольких слоев плит с прослойками гидроизоляции между ними. Пл</w:t>
      </w:r>
      <w:r>
        <w:t>и</w:t>
      </w:r>
      <w:r>
        <w:t>ты экрана необходимо разделять температурными и осадочными швами и укладывать их в слои с перевязкой швов.</w:t>
      </w:r>
    </w:p>
    <w:p w:rsidR="00000000" w:rsidRDefault="004833F0">
      <w:pPr>
        <w:ind w:firstLine="284"/>
        <w:jc w:val="both"/>
      </w:pPr>
      <w:r>
        <w:t>Размеры плит следует</w:t>
      </w:r>
      <w:r>
        <w:t xml:space="preserve"> выбирать такими, чтобы была обеспечена ги</w:t>
      </w:r>
      <w:r>
        <w:t>б</w:t>
      </w:r>
      <w:r>
        <w:t>кость экрана в целом при минимально возможном числе швов. Длину и ширину плит, бетонируемых на месте, можно принимать в пределах от 10 до 20 м.</w:t>
      </w:r>
    </w:p>
    <w:p w:rsidR="00000000" w:rsidRDefault="004833F0">
      <w:pPr>
        <w:ind w:firstLine="284"/>
        <w:jc w:val="both"/>
      </w:pPr>
      <w:r>
        <w:t>Для обеспечения связи между слоями плит и всего экрана с телом плотины следует предусматривать анкеры или другие конструкции, пр</w:t>
      </w:r>
      <w:r>
        <w:t>е</w:t>
      </w:r>
      <w:r>
        <w:t>дотвращающие сползание плит по откосу.</w:t>
      </w:r>
    </w:p>
    <w:p w:rsidR="00000000" w:rsidRDefault="004833F0">
      <w:pPr>
        <w:ind w:firstLine="284"/>
        <w:jc w:val="both"/>
      </w:pPr>
      <w:r>
        <w:t>4.28* Сопряжение негрунтовых экранов плотины с основанием сл</w:t>
      </w:r>
      <w:r>
        <w:t>е</w:t>
      </w:r>
      <w:r>
        <w:t>дует предусматривать при помощи бетонного зуба, в котором, как пр</w:t>
      </w:r>
      <w:r>
        <w:t>а</w:t>
      </w:r>
      <w:r>
        <w:t>вило, устраивается потерна для</w:t>
      </w:r>
      <w:r>
        <w:t xml:space="preserve"> создания инъекционной или мерзлотной завесы.</w:t>
      </w:r>
    </w:p>
    <w:p w:rsidR="00000000" w:rsidRDefault="004833F0">
      <w:pPr>
        <w:ind w:firstLine="284"/>
        <w:jc w:val="both"/>
      </w:pPr>
      <w:r>
        <w:t>Соединение экрана с зубом следует предусматривать в виде разре</w:t>
      </w:r>
      <w:r>
        <w:t>з</w:t>
      </w:r>
      <w:r>
        <w:t>ной или гибкой конструкции (слоистой — с заделкой экрана в зуб, ша</w:t>
      </w:r>
      <w:r>
        <w:t>р</w:t>
      </w:r>
      <w:r>
        <w:t>нирной — с устройством гибкого шва по периметру).</w:t>
      </w:r>
    </w:p>
    <w:p w:rsidR="00000000" w:rsidRDefault="004833F0">
      <w:pPr>
        <w:ind w:firstLine="284"/>
        <w:jc w:val="both"/>
      </w:pPr>
      <w:r>
        <w:t>4.29* Асфальтобетонные экраны и диафрагмы допускается пред</w:t>
      </w:r>
      <w:r>
        <w:t>у</w:t>
      </w:r>
      <w:r>
        <w:t>сматривать при температурных воздействиях на них в периоды стро</w:t>
      </w:r>
      <w:r>
        <w:t>и</w:t>
      </w:r>
      <w:r>
        <w:t>тельства и эксплуатации до минус 50 °С.</w:t>
      </w:r>
    </w:p>
    <w:p w:rsidR="00000000" w:rsidRDefault="004833F0">
      <w:pPr>
        <w:ind w:firstLine="284"/>
        <w:jc w:val="both"/>
      </w:pPr>
      <w:r>
        <w:t>4.30. Под экраном из негрунтовых материалов следует выполнять подэкрановую подготовку.</w:t>
      </w:r>
    </w:p>
    <w:p w:rsidR="00000000" w:rsidRDefault="004833F0">
      <w:pPr>
        <w:ind w:firstLine="284"/>
        <w:jc w:val="both"/>
      </w:pPr>
      <w:r>
        <w:t>Подэкрановую подготовку из уплотненн</w:t>
      </w:r>
      <w:r>
        <w:t>ого крупнообломочного грунта или мелкого камня необходимо укладывать по каменной набр</w:t>
      </w:r>
      <w:r>
        <w:t>о</w:t>
      </w:r>
      <w:r>
        <w:t>ске.</w:t>
      </w:r>
    </w:p>
    <w:p w:rsidR="00000000" w:rsidRDefault="004833F0">
      <w:pPr>
        <w:ind w:firstLine="284"/>
        <w:jc w:val="both"/>
      </w:pPr>
      <w:r>
        <w:t>Толщину подэкрановой подготовки следует назначать в зависимости от материала экрана, крупности материала подэкрановой подготовки, крупности материала в наброске, высоты плотины и условий произво</w:t>
      </w:r>
      <w:r>
        <w:t>д</w:t>
      </w:r>
      <w:r>
        <w:t>ства работ.</w:t>
      </w:r>
    </w:p>
    <w:p w:rsidR="00000000" w:rsidRDefault="004833F0">
      <w:pPr>
        <w:spacing w:before="120" w:after="120"/>
        <w:jc w:val="center"/>
        <w:rPr>
          <w:b/>
        </w:rPr>
      </w:pPr>
      <w:r>
        <w:rPr>
          <w:b/>
        </w:rPr>
        <w:t>ТРЕБОВАНИЯ К ОСНОВАНИЯМ ПЛОТИН. СОПРЯЖЕНИЕ ПЛОТИН С ОСНОВАНИЕМ</w:t>
      </w:r>
    </w:p>
    <w:p w:rsidR="00000000" w:rsidRDefault="004833F0">
      <w:pPr>
        <w:ind w:firstLine="284"/>
        <w:jc w:val="both"/>
        <w:rPr>
          <w:b/>
        </w:rPr>
      </w:pPr>
      <w:r>
        <w:t>4.31 * При оценке грунтов основания следует учитывать требования пп. 1.5*—1.7* и 2.72*—2.82.</w:t>
      </w:r>
    </w:p>
    <w:p w:rsidR="00000000" w:rsidRDefault="004833F0">
      <w:pPr>
        <w:ind w:firstLine="284"/>
        <w:jc w:val="both"/>
      </w:pPr>
      <w:r>
        <w:t>4.32. При строительстве плотин на скальном и особенно на н</w:t>
      </w:r>
      <w:r>
        <w:t>ескал</w:t>
      </w:r>
      <w:r>
        <w:t>ь</w:t>
      </w:r>
      <w:r>
        <w:t>ном основании необходимо определять расчетом неравномерность ос</w:t>
      </w:r>
      <w:r>
        <w:t>а</w:t>
      </w:r>
      <w:r>
        <w:t>док основания как в продольном, так и в поперечном направлении их для проверки трещиностойкости противофильтрационных устройств плотин.</w:t>
      </w:r>
    </w:p>
    <w:p w:rsidR="00000000" w:rsidRDefault="004833F0">
      <w:pPr>
        <w:ind w:firstLine="284"/>
        <w:jc w:val="both"/>
      </w:pPr>
      <w:r>
        <w:t>4.33. При проектировании каменно-земляных плотин с грунтовыми противофильтрационными устройствами, возводимыми методом отсы</w:t>
      </w:r>
      <w:r>
        <w:t>п</w:t>
      </w:r>
      <w:r>
        <w:t>ки грунтов в воду, должен быть предусмотрен контакт грунтов этих ус</w:t>
      </w:r>
      <w:r>
        <w:t>т</w:t>
      </w:r>
      <w:r>
        <w:t>ройств с грунтом основания.</w:t>
      </w:r>
    </w:p>
    <w:p w:rsidR="00000000" w:rsidRDefault="004833F0">
      <w:pPr>
        <w:ind w:firstLine="284"/>
        <w:jc w:val="both"/>
      </w:pPr>
      <w:r>
        <w:t>4.34. Сопряжение грунтовых противофильтрационных устройств плотины со скальным основан</w:t>
      </w:r>
      <w:r>
        <w:t>ием допускается предусматривать в виде то</w:t>
      </w:r>
      <w:r>
        <w:t>р</w:t>
      </w:r>
      <w:r>
        <w:t>кретирования основания и береговых склонов, врезки и др.</w:t>
      </w:r>
    </w:p>
    <w:p w:rsidR="00000000" w:rsidRDefault="004833F0">
      <w:pPr>
        <w:ind w:firstLine="284"/>
        <w:jc w:val="both"/>
      </w:pPr>
      <w:r>
        <w:t>4.35. Для улучшения статической работы, повышения трещиносто</w:t>
      </w:r>
      <w:r>
        <w:t>й</w:t>
      </w:r>
      <w:r>
        <w:t>кости противофильтрационных устройств высокие плотины, распол</w:t>
      </w:r>
      <w:r>
        <w:t>о</w:t>
      </w:r>
      <w:r>
        <w:t>женные в узком ущелье, следует проектировать с криволинейной осью, выпуклой в сторону верхнего бьефа.</w:t>
      </w:r>
    </w:p>
    <w:p w:rsidR="00000000" w:rsidRDefault="004833F0">
      <w:pPr>
        <w:ind w:firstLine="284"/>
        <w:jc w:val="both"/>
      </w:pPr>
      <w:r>
        <w:t>4.36*. В северной строительно-климатической зоне сопряжение пр</w:t>
      </w:r>
      <w:r>
        <w:t>о</w:t>
      </w:r>
      <w:r>
        <w:t>тивофильтрационных устройств талых каменно-земляных и к</w:t>
      </w:r>
      <w:r>
        <w:t>а</w:t>
      </w:r>
      <w:r>
        <w:t>менно-набросных плотин с трещиноватым скальным основанием следует пр</w:t>
      </w:r>
      <w:r>
        <w:t>о</w:t>
      </w:r>
      <w:r>
        <w:t>изводить с помощью бетонного зуба с потерной для выполнения цеме</w:t>
      </w:r>
      <w:r>
        <w:t>н</w:t>
      </w:r>
      <w:r>
        <w:t>тационной (инъекционной) завесы в основании. В пределах подруслов</w:t>
      </w:r>
      <w:r>
        <w:t>о</w:t>
      </w:r>
      <w:r>
        <w:t>го талика цементацию основания следует выполнять до заполнения в</w:t>
      </w:r>
      <w:r>
        <w:t>о</w:t>
      </w:r>
      <w:r>
        <w:t>дохранилища, а в береговых примыканиях — по мере оттаивания осн</w:t>
      </w:r>
      <w:r>
        <w:t>о</w:t>
      </w:r>
      <w:r>
        <w:t>вания. На сильнотрещиноватых основаниях следует проводить предп</w:t>
      </w:r>
      <w:r>
        <w:t>о</w:t>
      </w:r>
      <w:r>
        <w:t>строечное искусственное оттаивание вечномерзлых грунтов основания с последующей их цементацией до начала заполнения вод</w:t>
      </w:r>
      <w:r>
        <w:t>о</w:t>
      </w:r>
      <w:r>
        <w:t>хранилища.</w:t>
      </w:r>
    </w:p>
    <w:p w:rsidR="00000000" w:rsidRDefault="004833F0">
      <w:pPr>
        <w:ind w:firstLine="284"/>
        <w:jc w:val="both"/>
      </w:pPr>
      <w:r>
        <w:t>На контакте грунтовых ядер и экранов талых каменно-землян</w:t>
      </w:r>
      <w:r>
        <w:t>ых плотин с сильнотрещиноватым скальным основанием следует пред</w:t>
      </w:r>
      <w:r>
        <w:t>у</w:t>
      </w:r>
      <w:r>
        <w:t>сматривать устройство слабоармированной бетонной плиты в виде о</w:t>
      </w:r>
      <w:r>
        <w:t>т</w:t>
      </w:r>
      <w:r>
        <w:t>крылков бетонного зуба с укрепительной цементацией основания под ней.</w:t>
      </w:r>
    </w:p>
    <w:p w:rsidR="00000000" w:rsidRDefault="004833F0">
      <w:pPr>
        <w:ind w:firstLine="284"/>
        <w:jc w:val="both"/>
      </w:pPr>
      <w:r>
        <w:t>4.37*. На нескальных основаниях, сложенных слабосжимаемыми и слабоводопроницаемыми (в том числе и при оттаивании) грунтами, с</w:t>
      </w:r>
      <w:r>
        <w:t>о</w:t>
      </w:r>
      <w:r>
        <w:t>пряжение противофильтрационных устройств каменно-земляных плотин с основанием следует производить врезкой их в основание на глубину верхнего разуплотненного слоя. При наличии в основании в</w:t>
      </w:r>
      <w:r>
        <w:t>ерхнего слоя аллювиальных отложений из песчано-гравийно-галечниковых грунтов мощностью до 5 м сопряжение следует осуществлять с помощью зуба, входящего в коренные породы основ</w:t>
      </w:r>
      <w:r>
        <w:t>а</w:t>
      </w:r>
      <w:r>
        <w:t>ния.</w:t>
      </w:r>
    </w:p>
    <w:p w:rsidR="00000000" w:rsidRDefault="004833F0">
      <w:pPr>
        <w:spacing w:before="120" w:after="120"/>
        <w:ind w:firstLine="284"/>
        <w:jc w:val="center"/>
        <w:rPr>
          <w:b/>
        </w:rPr>
      </w:pPr>
      <w:r>
        <w:rPr>
          <w:b/>
        </w:rPr>
        <w:t>5. ОСНОВНЫЕ ПОЛОЖЕНИЯ РАСЧЕТА ПЛОТИН</w:t>
      </w:r>
    </w:p>
    <w:p w:rsidR="00000000" w:rsidRDefault="004833F0">
      <w:pPr>
        <w:ind w:firstLine="284"/>
        <w:jc w:val="both"/>
        <w:rPr>
          <w:lang w:val="en-US"/>
        </w:rPr>
      </w:pPr>
      <w:r>
        <w:t xml:space="preserve">5.1*. При проектировании плотин </w:t>
      </w:r>
      <w:r>
        <w:rPr>
          <w:lang w:val="en-US"/>
        </w:rPr>
        <w:t>I</w:t>
      </w:r>
      <w:r>
        <w:t xml:space="preserve"> и </w:t>
      </w:r>
      <w:r>
        <w:rPr>
          <w:lang w:val="en-US"/>
        </w:rPr>
        <w:t>II</w:t>
      </w:r>
      <w:r>
        <w:t xml:space="preserve"> классов из грунтовых мат</w:t>
      </w:r>
      <w:r>
        <w:t>е</w:t>
      </w:r>
      <w:r>
        <w:t xml:space="preserve">риалов необходимо выполнять следующие основные расчеты: </w:t>
      </w:r>
    </w:p>
    <w:p w:rsidR="00000000" w:rsidRDefault="004833F0">
      <w:pPr>
        <w:ind w:firstLine="284"/>
        <w:jc w:val="both"/>
        <w:rPr>
          <w:lang w:val="en-US"/>
        </w:rPr>
      </w:pPr>
      <w:r>
        <w:t>а) фильтрационные (пп. 5.3 и 5.4</w:t>
      </w:r>
      <w:r>
        <w:rPr>
          <w:lang w:val="en-US"/>
        </w:rPr>
        <w:t>*</w:t>
      </w:r>
      <w:r>
        <w:t xml:space="preserve">); </w:t>
      </w:r>
    </w:p>
    <w:p w:rsidR="00000000" w:rsidRDefault="004833F0">
      <w:pPr>
        <w:ind w:firstLine="284"/>
        <w:jc w:val="both"/>
        <w:rPr>
          <w:lang w:val="en-US"/>
        </w:rPr>
      </w:pPr>
      <w:r>
        <w:t>б) фильтрационной прочности (п. 5.5</w:t>
      </w:r>
      <w:r>
        <w:rPr>
          <w:lang w:val="en-US"/>
        </w:rPr>
        <w:t>*</w:t>
      </w:r>
      <w:r>
        <w:t xml:space="preserve">); </w:t>
      </w:r>
    </w:p>
    <w:p w:rsidR="00000000" w:rsidRDefault="004833F0">
      <w:pPr>
        <w:ind w:firstLine="284"/>
        <w:jc w:val="both"/>
      </w:pPr>
      <w:r>
        <w:t>в) обратных фильтров, дренажей и переходных слоев (пп. 5.6 — 5.9);</w:t>
      </w:r>
    </w:p>
    <w:p w:rsidR="00000000" w:rsidRDefault="004833F0">
      <w:pPr>
        <w:ind w:firstLine="284"/>
        <w:jc w:val="both"/>
        <w:rPr>
          <w:lang w:val="en-US"/>
        </w:rPr>
      </w:pPr>
      <w:r>
        <w:t>г) устойчивости откосов, экра</w:t>
      </w:r>
      <w:r>
        <w:t>на и защитного слоя (пп. 5.10</w:t>
      </w:r>
      <w:r>
        <w:rPr>
          <w:lang w:val="en-US"/>
        </w:rPr>
        <w:t>*</w:t>
      </w:r>
      <w:r>
        <w:t xml:space="preserve"> — 5.13</w:t>
      </w:r>
      <w:r>
        <w:rPr>
          <w:lang w:val="en-US"/>
        </w:rPr>
        <w:t>*</w:t>
      </w:r>
      <w:r>
        <w:t xml:space="preserve">); </w:t>
      </w:r>
    </w:p>
    <w:p w:rsidR="00000000" w:rsidRDefault="004833F0">
      <w:pPr>
        <w:ind w:firstLine="284"/>
        <w:jc w:val="both"/>
        <w:rPr>
          <w:lang w:val="en-US"/>
        </w:rPr>
      </w:pPr>
      <w:r>
        <w:t>д) напряжений и деформаций (пп. 5.14</w:t>
      </w:r>
      <w:r>
        <w:rPr>
          <w:lang w:val="en-US"/>
        </w:rPr>
        <w:t>*</w:t>
      </w:r>
      <w:r>
        <w:t xml:space="preserve"> и 5.15</w:t>
      </w:r>
      <w:r>
        <w:rPr>
          <w:lang w:val="en-US"/>
        </w:rPr>
        <w:t>*</w:t>
      </w:r>
      <w:r>
        <w:t xml:space="preserve">); </w:t>
      </w:r>
    </w:p>
    <w:p w:rsidR="00000000" w:rsidRDefault="004833F0">
      <w:pPr>
        <w:ind w:firstLine="284"/>
        <w:jc w:val="both"/>
      </w:pPr>
      <w:r>
        <w:t>е) осадок тела плотины и основания (пп. 5.16</w:t>
      </w:r>
      <w:r>
        <w:rPr>
          <w:lang w:val="en-US"/>
        </w:rPr>
        <w:t>*</w:t>
      </w:r>
      <w:r>
        <w:t xml:space="preserve"> и 5.17</w:t>
      </w:r>
      <w:r>
        <w:rPr>
          <w:lang w:val="en-US"/>
        </w:rPr>
        <w:t>*</w:t>
      </w:r>
      <w:r>
        <w:t>);</w:t>
      </w:r>
    </w:p>
    <w:p w:rsidR="00000000" w:rsidRDefault="004833F0">
      <w:pPr>
        <w:ind w:firstLine="284"/>
        <w:jc w:val="both"/>
        <w:rPr>
          <w:lang w:val="en-US"/>
        </w:rPr>
      </w:pPr>
      <w:r>
        <w:t>ж) горизонтальных смещений (п. 5.19</w:t>
      </w:r>
      <w:r>
        <w:rPr>
          <w:lang w:val="en-US"/>
        </w:rPr>
        <w:t>*</w:t>
      </w:r>
      <w:r>
        <w:t xml:space="preserve">); </w:t>
      </w:r>
    </w:p>
    <w:p w:rsidR="00000000" w:rsidRDefault="004833F0">
      <w:pPr>
        <w:ind w:firstLine="284"/>
        <w:jc w:val="both"/>
        <w:rPr>
          <w:lang w:val="en-US"/>
        </w:rPr>
      </w:pPr>
      <w:r>
        <w:t xml:space="preserve">з) креплений откосов на прочность от действия волн, льда и др. (п. 5.21). </w:t>
      </w:r>
    </w:p>
    <w:p w:rsidR="00000000" w:rsidRDefault="004833F0">
      <w:pPr>
        <w:ind w:firstLine="284"/>
        <w:jc w:val="both"/>
      </w:pPr>
      <w:r>
        <w:t>Кроме того, дополнительно следует выполнять: для неоднородных земляных намывных плотин расчеты фракционирования грунта и усто</w:t>
      </w:r>
      <w:r>
        <w:t>й</w:t>
      </w:r>
      <w:r>
        <w:t>чивости боковых призм (пп. 3.13, 3,14* 3.17,5,12*)</w:t>
      </w:r>
      <w:r>
        <w:rPr>
          <w:lang w:val="en-US"/>
        </w:rPr>
        <w:t>,</w:t>
      </w:r>
      <w:r>
        <w:t xml:space="preserve"> расчеты консолид</w:t>
      </w:r>
      <w:r>
        <w:t>а</w:t>
      </w:r>
      <w:r>
        <w:t>ции и перового давления п. 5.18);</w:t>
      </w:r>
    </w:p>
    <w:p w:rsidR="00000000" w:rsidRDefault="004833F0">
      <w:pPr>
        <w:ind w:firstLine="284"/>
        <w:jc w:val="both"/>
      </w:pPr>
      <w:r>
        <w:t>для земляных насыпных</w:t>
      </w:r>
      <w:r>
        <w:t xml:space="preserve"> и каменно-земляных плотин, у которых т</w:t>
      </w:r>
      <w:r>
        <w:t>е</w:t>
      </w:r>
      <w:r>
        <w:t>ло, ядро, экран или основание сложены из глинистых грунтов, — расч</w:t>
      </w:r>
      <w:r>
        <w:t>е</w:t>
      </w:r>
      <w:r>
        <w:t>ты порового давления при их консолидации и проверку трещиностойк</w:t>
      </w:r>
      <w:r>
        <w:t>о</w:t>
      </w:r>
      <w:r>
        <w:t>сти (пп. 5.18,</w:t>
      </w:r>
      <w:r>
        <w:rPr>
          <w:lang w:val="en-US"/>
        </w:rPr>
        <w:t xml:space="preserve"> </w:t>
      </w:r>
      <w:r>
        <w:t>5.22*); для каменно-земляных плотин с ядром, кроме того, — проверку устойчивости на сдвиг низовой призмы плот</w:t>
      </w:r>
      <w:r>
        <w:t>и</w:t>
      </w:r>
      <w:r>
        <w:t>ны.</w:t>
      </w:r>
    </w:p>
    <w:p w:rsidR="00000000" w:rsidRDefault="004833F0">
      <w:pPr>
        <w:ind w:firstLine="284"/>
        <w:jc w:val="both"/>
      </w:pPr>
      <w:r>
        <w:t xml:space="preserve">Для плотин </w:t>
      </w:r>
      <w:r>
        <w:rPr>
          <w:lang w:val="en-US"/>
        </w:rPr>
        <w:t>III</w:t>
      </w:r>
      <w:r>
        <w:t xml:space="preserve"> и </w:t>
      </w:r>
      <w:r>
        <w:rPr>
          <w:lang w:val="en-US"/>
        </w:rPr>
        <w:t>IV</w:t>
      </w:r>
      <w:r>
        <w:t xml:space="preserve"> классов следует ограничиться расчетами, указа</w:t>
      </w:r>
      <w:r>
        <w:t>н</w:t>
      </w:r>
      <w:r>
        <w:t>ными в подпунктах "а" — "г", "е", "з".</w:t>
      </w:r>
    </w:p>
    <w:p w:rsidR="00000000" w:rsidRDefault="004833F0">
      <w:pPr>
        <w:ind w:firstLine="284"/>
        <w:jc w:val="both"/>
      </w:pPr>
      <w:r>
        <w:t>Расчеты следует производить для всех характерных поперечных с</w:t>
      </w:r>
      <w:r>
        <w:t>е</w:t>
      </w:r>
      <w:r>
        <w:t>чений плотин.</w:t>
      </w:r>
    </w:p>
    <w:p w:rsidR="00000000" w:rsidRDefault="004833F0">
      <w:pPr>
        <w:ind w:firstLine="284"/>
        <w:jc w:val="both"/>
      </w:pPr>
      <w:r>
        <w:t>При проектировании плотин из г</w:t>
      </w:r>
      <w:r>
        <w:t>рунтовых материалов в северной строительно-климатической зоне необходимо дополнительно к указа</w:t>
      </w:r>
      <w:r>
        <w:t>н</w:t>
      </w:r>
      <w:r>
        <w:t>ным расчетам произвести расчеты температурного режима тела и осн</w:t>
      </w:r>
      <w:r>
        <w:t>о</w:t>
      </w:r>
      <w:r>
        <w:t>вания плотины, ложа и бортов водохранилища и русла в нижнем бьефе плотины в ходе ее строительства и эксплуатации (п. 5.23*).</w:t>
      </w:r>
    </w:p>
    <w:p w:rsidR="00000000" w:rsidRDefault="004833F0">
      <w:pPr>
        <w:ind w:firstLine="284"/>
        <w:jc w:val="both"/>
      </w:pPr>
      <w:r>
        <w:t>5.2*. Расчеты плотин во всех случаях следует выполнять для осно</w:t>
      </w:r>
      <w:r>
        <w:t>в</w:t>
      </w:r>
      <w:r>
        <w:t>ных и особых сочетаний нагрузок в эксплуатационный период работы плотин и для сочетаний нагрузок в период их возведения (строительный период).</w:t>
      </w:r>
    </w:p>
    <w:p w:rsidR="00000000" w:rsidRDefault="004833F0">
      <w:pPr>
        <w:ind w:firstLine="284"/>
        <w:jc w:val="both"/>
      </w:pPr>
      <w:r>
        <w:t>Расчеты плотин, возв</w:t>
      </w:r>
      <w:r>
        <w:t>одимых в сейсмических районах, следует в</w:t>
      </w:r>
      <w:r>
        <w:t>ы</w:t>
      </w:r>
      <w:r>
        <w:t>полнять согласно требованиям СНиП</w:t>
      </w:r>
      <w:r>
        <w:rPr>
          <w:lang w:val="en-US"/>
        </w:rPr>
        <w:t xml:space="preserve"> II-7-81</w:t>
      </w:r>
      <w:r>
        <w:t>*</w:t>
      </w:r>
      <w:r>
        <w:rPr>
          <w:lang w:val="en-US"/>
        </w:rPr>
        <w:t>.</w:t>
      </w:r>
    </w:p>
    <w:p w:rsidR="00000000" w:rsidRDefault="004833F0">
      <w:pPr>
        <w:ind w:firstLine="284"/>
        <w:jc w:val="both"/>
      </w:pPr>
      <w:r>
        <w:t>5.3. Фильтрационные расчеты тела плотины, основания и берегов следует выполнять для:</w:t>
      </w:r>
    </w:p>
    <w:p w:rsidR="00000000" w:rsidRDefault="004833F0">
      <w:pPr>
        <w:ind w:firstLine="284"/>
        <w:jc w:val="both"/>
      </w:pPr>
      <w:r>
        <w:t>а) определения фильтрационной прочности тела плотины, ее основ</w:t>
      </w:r>
      <w:r>
        <w:t>а</w:t>
      </w:r>
      <w:r>
        <w:t>ния и берегов;</w:t>
      </w:r>
    </w:p>
    <w:p w:rsidR="00000000" w:rsidRDefault="004833F0">
      <w:pPr>
        <w:ind w:firstLine="284"/>
        <w:jc w:val="both"/>
      </w:pPr>
      <w:r>
        <w:t>б) расчета устойчивости откосов плотины и берегов;</w:t>
      </w:r>
    </w:p>
    <w:p w:rsidR="00000000" w:rsidRDefault="004833F0">
      <w:pPr>
        <w:ind w:firstLine="284"/>
        <w:jc w:val="both"/>
      </w:pPr>
      <w:r>
        <w:t>в) обоснования наиболее рациональных и экономичных форм, ра</w:t>
      </w:r>
      <w:r>
        <w:t>з</w:t>
      </w:r>
      <w:r>
        <w:t>меров и конструкций плотины, ее противофильтрационных и дренажных устройств.</w:t>
      </w:r>
    </w:p>
    <w:p w:rsidR="00000000" w:rsidRDefault="004833F0">
      <w:pPr>
        <w:ind w:firstLine="284"/>
        <w:jc w:val="both"/>
      </w:pPr>
      <w:r>
        <w:t>При выполнении фильтрационных расчетов следует учитывать кол</w:t>
      </w:r>
      <w:r>
        <w:t>ь</w:t>
      </w:r>
      <w:r>
        <w:t>матаж ложа водо</w:t>
      </w:r>
      <w:r>
        <w:t>хранилища и верхового откоса плотины при его разв</w:t>
      </w:r>
      <w:r>
        <w:t>и</w:t>
      </w:r>
      <w:r>
        <w:t>тии во времени.</w:t>
      </w:r>
    </w:p>
    <w:p w:rsidR="00000000" w:rsidRDefault="004833F0">
      <w:pPr>
        <w:ind w:firstLine="284"/>
        <w:jc w:val="both"/>
      </w:pPr>
      <w:r>
        <w:t>5.4*. Фильтрационными расчетами (а также исследованиями) на</w:t>
      </w:r>
      <w:r>
        <w:t>д</w:t>
      </w:r>
      <w:r>
        <w:t>лежит определять следующие параметры фильтрационного пот</w:t>
      </w:r>
      <w:r>
        <w:t>о</w:t>
      </w:r>
      <w:r>
        <w:t>ка:</w:t>
      </w:r>
    </w:p>
    <w:p w:rsidR="00000000" w:rsidRDefault="004833F0">
      <w:pPr>
        <w:ind w:firstLine="284"/>
        <w:jc w:val="both"/>
      </w:pPr>
      <w:r>
        <w:t>а) положение поверхности фильтрационного потока (депрессионной поверхности) в теле плотины и берегах:</w:t>
      </w:r>
    </w:p>
    <w:p w:rsidR="00000000" w:rsidRDefault="004833F0">
      <w:pPr>
        <w:ind w:firstLine="284"/>
        <w:jc w:val="both"/>
      </w:pPr>
      <w:r>
        <w:t>б) фильтрационный расход воды через тело плотины, основание и берега;</w:t>
      </w:r>
    </w:p>
    <w:p w:rsidR="00000000" w:rsidRDefault="004833F0">
      <w:pPr>
        <w:ind w:firstLine="284"/>
        <w:jc w:val="both"/>
      </w:pPr>
      <w:r>
        <w:t>в) напоры (или градиенты напора) фильтрационного потока в теле плотины, основании, а также в местах выхода фильтрационного потока в дренаж, в нижний бьеф</w:t>
      </w:r>
      <w:r>
        <w:t xml:space="preserve"> за подошвой низового откоса, в местах ко</w:t>
      </w:r>
      <w:r>
        <w:t>н</w:t>
      </w:r>
      <w:r>
        <w:t>такта грунтов с различными характеристиками и на границах против</w:t>
      </w:r>
      <w:r>
        <w:t>о</w:t>
      </w:r>
      <w:r>
        <w:t>филь</w:t>
      </w:r>
      <w:r>
        <w:t>т</w:t>
      </w:r>
      <w:r>
        <w:t>рационных устройств (черт. 9).</w:t>
      </w:r>
    </w:p>
    <w:p w:rsidR="00000000" w:rsidRDefault="004833F0">
      <w:pPr>
        <w:spacing w:before="120" w:after="120"/>
        <w:jc w:val="both"/>
      </w:pPr>
      <w:r>
        <w:pict>
          <v:shape id="_x0000_i1044" type="#_x0000_t75" style="width:313.5pt;height:164.25pt">
            <v:imagedata r:id="rId28" o:title=""/>
          </v:shape>
        </w:pict>
      </w:r>
    </w:p>
    <w:p w:rsidR="00000000" w:rsidRDefault="004833F0">
      <w:pPr>
        <w:spacing w:before="120" w:after="120"/>
        <w:jc w:val="both"/>
      </w:pPr>
      <w:r>
        <w:pict>
          <v:shape id="_x0000_i1045" type="#_x0000_t75" style="width:313.5pt;height:142.5pt">
            <v:imagedata r:id="rId29" o:title=""/>
          </v:shape>
        </w:pict>
      </w:r>
    </w:p>
    <w:p w:rsidR="00000000" w:rsidRDefault="004833F0">
      <w:pPr>
        <w:ind w:firstLine="284"/>
        <w:jc w:val="center"/>
        <w:rPr>
          <w:b/>
        </w:rPr>
      </w:pPr>
      <w:r>
        <w:rPr>
          <w:b/>
        </w:rPr>
        <w:t>Черт. 9. Фильтрационные деформации в земляных и каме</w:t>
      </w:r>
      <w:r>
        <w:rPr>
          <w:b/>
        </w:rPr>
        <w:t>н</w:t>
      </w:r>
      <w:r>
        <w:rPr>
          <w:b/>
        </w:rPr>
        <w:t>но-земляных плотинах и их основаниях</w:t>
      </w:r>
    </w:p>
    <w:p w:rsidR="00000000" w:rsidRDefault="004833F0">
      <w:pPr>
        <w:jc w:val="both"/>
      </w:pPr>
      <w:r>
        <w:rPr>
          <w:i/>
        </w:rPr>
        <w:t>а</w:t>
      </w:r>
      <w:r>
        <w:t xml:space="preserve"> — однородная плотина на слоистом основании; </w:t>
      </w:r>
      <w:r>
        <w:rPr>
          <w:i/>
        </w:rPr>
        <w:t>б</w:t>
      </w:r>
      <w:r>
        <w:t xml:space="preserve"> — каменно-земляная плотина на скальном основании; </w:t>
      </w:r>
      <w:r>
        <w:rPr>
          <w:i/>
        </w:rPr>
        <w:t>А,Б</w:t>
      </w:r>
      <w:r>
        <w:t xml:space="preserve"> — сопряжение несвязн</w:t>
      </w:r>
      <w:r>
        <w:t>о</w:t>
      </w:r>
      <w:r>
        <w:t>го и связного грунтов оснований;</w:t>
      </w:r>
      <w:r>
        <w:rPr>
          <w:lang w:val="en-US"/>
        </w:rPr>
        <w:t xml:space="preserve"> </w:t>
      </w:r>
      <w:r>
        <w:rPr>
          <w:i/>
        </w:rPr>
        <w:t>В</w:t>
      </w:r>
      <w:r>
        <w:t xml:space="preserve"> — область местного выпора грунта в случае выхода потока на откос;</w:t>
      </w:r>
      <w:r>
        <w:rPr>
          <w:lang w:val="en-US"/>
        </w:rPr>
        <w:t xml:space="preserve"> </w:t>
      </w:r>
      <w:r>
        <w:rPr>
          <w:i/>
          <w:lang w:val="en-US"/>
        </w:rPr>
        <w:t>J</w:t>
      </w:r>
      <w:r>
        <w:rPr>
          <w:i/>
          <w:vertAlign w:val="subscript"/>
          <w:lang w:val="en-US"/>
        </w:rPr>
        <w:t>e,max</w:t>
      </w:r>
      <w:r>
        <w:rPr>
          <w:i/>
        </w:rPr>
        <w:t xml:space="preserve"> —</w:t>
      </w:r>
      <w:r>
        <w:t xml:space="preserve"> расчетный (максимальный) гр</w:t>
      </w:r>
      <w:r>
        <w:t>а</w:t>
      </w:r>
      <w:r>
        <w:t>диент напора в</w:t>
      </w:r>
      <w:r>
        <w:t xml:space="preserve"> зоне высачивания потока на уровне воды нижнего бьефа;</w:t>
      </w:r>
      <w:r>
        <w:rPr>
          <w:lang w:val="en-US"/>
        </w:rPr>
        <w:t xml:space="preserve"> </w:t>
      </w:r>
      <w:r>
        <w:rPr>
          <w:i/>
          <w:lang w:val="en-US"/>
        </w:rPr>
        <w:sym w:font="Symbol" w:char="F061"/>
      </w:r>
      <w:r>
        <w:rPr>
          <w:lang w:val="en-US"/>
        </w:rPr>
        <w:t xml:space="preserve"> —</w:t>
      </w:r>
      <w:r>
        <w:t xml:space="preserve"> угол наклона низового откоса ядра к горизонту;</w:t>
      </w:r>
      <w:r>
        <w:rPr>
          <w:lang w:val="en-US"/>
        </w:rPr>
        <w:t xml:space="preserve"> </w:t>
      </w:r>
      <w:r>
        <w:rPr>
          <w:i/>
          <w:lang w:val="en-US"/>
        </w:rPr>
        <w:t>J</w:t>
      </w:r>
      <w:r>
        <w:rPr>
          <w:i/>
          <w:vertAlign w:val="subscript"/>
          <w:lang w:val="en-US"/>
        </w:rPr>
        <w:t>p</w:t>
      </w:r>
      <w:r>
        <w:rPr>
          <w:i/>
          <w:lang w:val="en-US"/>
        </w:rPr>
        <w:t>, J</w:t>
      </w:r>
      <w:r>
        <w:rPr>
          <w:i/>
          <w:vertAlign w:val="subscript"/>
          <w:lang w:val="en-US"/>
        </w:rPr>
        <w:t>c</w:t>
      </w:r>
      <w:r>
        <w:rPr>
          <w:i/>
          <w:lang w:val="en-US"/>
        </w:rPr>
        <w:t>, J</w:t>
      </w:r>
      <w:r>
        <w:rPr>
          <w:i/>
          <w:vertAlign w:val="subscript"/>
          <w:lang w:val="en-US"/>
        </w:rPr>
        <w:t>u</w:t>
      </w:r>
      <w:r>
        <w:rPr>
          <w:i/>
          <w:lang w:val="en-US"/>
        </w:rPr>
        <w:t>, J</w:t>
      </w:r>
      <w:r>
        <w:rPr>
          <w:i/>
          <w:vertAlign w:val="subscript"/>
          <w:lang w:val="en-US"/>
        </w:rPr>
        <w:t>i</w:t>
      </w:r>
      <w:r>
        <w:rPr>
          <w:i/>
          <w:lang w:val="en-US"/>
        </w:rPr>
        <w:t>, J</w:t>
      </w:r>
      <w:r>
        <w:rPr>
          <w:i/>
          <w:vertAlign w:val="subscript"/>
          <w:lang w:val="en-US"/>
        </w:rPr>
        <w:t>run</w:t>
      </w:r>
      <w:r>
        <w:t xml:space="preserve"> — градиенты напора соответственно суффозии, контактного размыва, в</w:t>
      </w:r>
      <w:r>
        <w:t>ы</w:t>
      </w:r>
      <w:r>
        <w:t>пора, входа фильтрационного потока в дренаж, пульсации в обратном фильтре от наката и спада волн</w:t>
      </w:r>
    </w:p>
    <w:p w:rsidR="00000000" w:rsidRDefault="004833F0">
      <w:pPr>
        <w:spacing w:before="120"/>
        <w:ind w:firstLine="284"/>
        <w:jc w:val="both"/>
      </w:pPr>
      <w:r>
        <w:t>При неоднородном или анизотропном геологическом строении осн</w:t>
      </w:r>
      <w:r>
        <w:t>о</w:t>
      </w:r>
      <w:r>
        <w:t>вания указанные в настоящем пункте параметры фильтрационного п</w:t>
      </w:r>
      <w:r>
        <w:t>о</w:t>
      </w:r>
      <w:r>
        <w:t>тока следует определять с учетом этих особенностей.</w:t>
      </w:r>
    </w:p>
    <w:p w:rsidR="00000000" w:rsidRDefault="004833F0">
      <w:pPr>
        <w:ind w:firstLine="284"/>
        <w:jc w:val="both"/>
      </w:pPr>
      <w:r>
        <w:t xml:space="preserve">При выполнении фильтрационных расчетов талых </w:t>
      </w:r>
      <w:r>
        <w:t>плотин из грунт</w:t>
      </w:r>
      <w:r>
        <w:t>о</w:t>
      </w:r>
      <w:r>
        <w:t>вых материалов, возводимых в северной строительно-климатической зоне, указанные параметры фильтрационного потока следует определять с учетом изменения границ зон мерзлых грунтов в теле и основании плотины в ходе</w:t>
      </w:r>
      <w:r>
        <w:rPr>
          <w:i/>
          <w:smallCaps/>
        </w:rPr>
        <w:t xml:space="preserve"> </w:t>
      </w:r>
      <w:r>
        <w:t>ее строительства и эксплуат</w:t>
      </w:r>
      <w:r>
        <w:t>а</w:t>
      </w:r>
      <w:r>
        <w:t>ции.</w:t>
      </w:r>
    </w:p>
    <w:p w:rsidR="00000000" w:rsidRDefault="004833F0">
      <w:pPr>
        <w:ind w:firstLine="284"/>
        <w:jc w:val="both"/>
      </w:pPr>
      <w:r>
        <w:t>5.5*. Фильтрационную прочность тела плотины, а также против</w:t>
      </w:r>
      <w:r>
        <w:t>о</w:t>
      </w:r>
      <w:r>
        <w:t>фильтрационных устройств оценивают на основе соответствующих ра</w:t>
      </w:r>
      <w:r>
        <w:t>с</w:t>
      </w:r>
      <w:r>
        <w:t>четов и экспериментальных исследований грунтов при действующих в сооружении градиентах напора с учетом напряженно-деформированн</w:t>
      </w:r>
      <w:r>
        <w:t>ого состояния сооружения и его основания, особенностей конструкции, м</w:t>
      </w:r>
      <w:r>
        <w:t>е</w:t>
      </w:r>
      <w:r>
        <w:t>тодов возведения и условий эксплуатации.</w:t>
      </w:r>
    </w:p>
    <w:p w:rsidR="00000000" w:rsidRDefault="004833F0">
      <w:pPr>
        <w:ind w:firstLine="284"/>
        <w:jc w:val="both"/>
      </w:pPr>
      <w:r>
        <w:t>Расчеты фильтрационной прочности надлежит выполнять исходя из наибольшего напора, действующего на плотину.</w:t>
      </w:r>
    </w:p>
    <w:p w:rsidR="00000000" w:rsidRDefault="004833F0">
      <w:pPr>
        <w:ind w:firstLine="284"/>
        <w:jc w:val="both"/>
      </w:pPr>
      <w:r>
        <w:t>При оценке фильтрационной прочности необходимо выполнить у</w:t>
      </w:r>
      <w:r>
        <w:t>с</w:t>
      </w:r>
      <w:r>
        <w:t>ловие</w:t>
      </w:r>
    </w:p>
    <w:p w:rsidR="00000000" w:rsidRDefault="004833F0">
      <w:pPr>
        <w:spacing w:before="120" w:after="120"/>
        <w:ind w:firstLine="284"/>
        <w:jc w:val="right"/>
      </w:pPr>
      <w:r>
        <w:rPr>
          <w:i/>
          <w:sz w:val="24"/>
          <w:lang w:val="en-US"/>
        </w:rPr>
        <w:t>J</w:t>
      </w:r>
      <w:r>
        <w:rPr>
          <w:i/>
          <w:sz w:val="24"/>
          <w:vertAlign w:val="subscript"/>
          <w:lang w:val="en-US"/>
        </w:rPr>
        <w:t>est,m</w:t>
      </w:r>
      <w:r>
        <w:rPr>
          <w:i/>
        </w:rPr>
        <w:t xml:space="preserve"> </w:t>
      </w:r>
      <w:r>
        <w:sym w:font="Symbol" w:char="F0A3"/>
      </w:r>
      <w:r>
        <w:rPr>
          <w:i/>
        </w:rPr>
        <w:t xml:space="preserve"> </w:t>
      </w:r>
      <w:r>
        <w:rPr>
          <w:i/>
          <w:position w:val="-28"/>
        </w:rPr>
        <w:object w:dxaOrig="820" w:dyaOrig="680">
          <v:shape id="_x0000_i1046" type="#_x0000_t75" style="width:41.25pt;height:33.75pt" o:ole="">
            <v:imagedata r:id="rId30" o:title=""/>
          </v:shape>
          <o:OLEObject Type="Embed" ProgID="Equation.2" ShapeID="_x0000_i1046" DrawAspect="Content" ObjectID="_1427226765" r:id="rId31"/>
        </w:object>
      </w:r>
      <w:r>
        <w:t xml:space="preserve"> </w:t>
      </w:r>
      <w:r>
        <w:tab/>
      </w:r>
      <w:r>
        <w:tab/>
      </w:r>
      <w:r>
        <w:tab/>
        <w:t>(5)</w:t>
      </w:r>
    </w:p>
    <w:p w:rsidR="00000000" w:rsidRDefault="004833F0">
      <w:pPr>
        <w:ind w:left="993" w:hanging="993"/>
        <w:jc w:val="both"/>
      </w:pPr>
      <w:r>
        <w:t xml:space="preserve">где </w:t>
      </w:r>
      <w:r>
        <w:rPr>
          <w:i/>
          <w:sz w:val="24"/>
          <w:lang w:val="en-US"/>
        </w:rPr>
        <w:t>J</w:t>
      </w:r>
      <w:r>
        <w:rPr>
          <w:i/>
          <w:sz w:val="24"/>
          <w:vertAlign w:val="subscript"/>
          <w:lang w:val="en-US"/>
        </w:rPr>
        <w:t>est,m</w:t>
      </w:r>
      <w:r>
        <w:rPr>
          <w:i/>
        </w:rPr>
        <w:t xml:space="preserve"> </w:t>
      </w:r>
      <w:r>
        <w:rPr>
          <w:i/>
          <w:lang w:val="en-US"/>
        </w:rPr>
        <w:noBreakHyphen/>
      </w:r>
      <w:r>
        <w:t xml:space="preserve"> действующий средний градиент напора в расчетной области фильтрации;</w:t>
      </w:r>
    </w:p>
    <w:p w:rsidR="00000000" w:rsidRDefault="004833F0">
      <w:pPr>
        <w:ind w:left="993" w:hanging="709"/>
        <w:jc w:val="both"/>
      </w:pPr>
      <w:r>
        <w:rPr>
          <w:i/>
          <w:sz w:val="24"/>
          <w:lang w:val="en-US"/>
        </w:rPr>
        <w:t>J</w:t>
      </w:r>
      <w:r>
        <w:rPr>
          <w:i/>
          <w:sz w:val="24"/>
          <w:vertAlign w:val="subscript"/>
          <w:lang w:val="en-US"/>
        </w:rPr>
        <w:t>cr,m</w:t>
      </w:r>
      <w:r>
        <w:rPr>
          <w:i/>
        </w:rPr>
        <w:t xml:space="preserve"> —</w:t>
      </w:r>
      <w:r>
        <w:t xml:space="preserve"> критический средний градиент напора, принимаемый на о</w:t>
      </w:r>
      <w:r>
        <w:t>с</w:t>
      </w:r>
      <w:r>
        <w:t>новании исследований грунтов в условиях, отвеч</w:t>
      </w:r>
      <w:r>
        <w:t>ающих р</w:t>
      </w:r>
      <w:r>
        <w:t>е</w:t>
      </w:r>
      <w:r>
        <w:t>альным условиям эксплуатации сооружения. В предвар</w:t>
      </w:r>
      <w:r>
        <w:t>и</w:t>
      </w:r>
      <w:r>
        <w:t>тельных расчетах и при отсутствии необходимых исследов</w:t>
      </w:r>
      <w:r>
        <w:t>а</w:t>
      </w:r>
      <w:r>
        <w:t>ний значения</w:t>
      </w:r>
      <w:r>
        <w:rPr>
          <w:lang w:val="en-US"/>
        </w:rPr>
        <w:t xml:space="preserve"> </w:t>
      </w:r>
      <w:r>
        <w:rPr>
          <w:i/>
          <w:sz w:val="24"/>
          <w:lang w:val="en-US"/>
        </w:rPr>
        <w:t>J</w:t>
      </w:r>
      <w:r>
        <w:rPr>
          <w:i/>
          <w:sz w:val="24"/>
          <w:vertAlign w:val="subscript"/>
          <w:lang w:val="en-US"/>
        </w:rPr>
        <w:t>cr,m</w:t>
      </w:r>
      <w:r>
        <w:t xml:space="preserve"> могут быть приняты в соответствии с имеющимися аналогами или по табл. 8;</w:t>
      </w:r>
    </w:p>
    <w:p w:rsidR="00000000" w:rsidRDefault="004833F0">
      <w:pPr>
        <w:ind w:left="993" w:hanging="709"/>
        <w:jc w:val="both"/>
        <w:rPr>
          <w:lang w:val="en-US"/>
        </w:rPr>
      </w:pPr>
      <w:r>
        <w:rPr>
          <w:i/>
          <w:sz w:val="24"/>
        </w:rPr>
        <w:sym w:font="Symbol" w:char="F067"/>
      </w:r>
      <w:r>
        <w:rPr>
          <w:i/>
          <w:sz w:val="24"/>
          <w:vertAlign w:val="subscript"/>
          <w:lang w:val="en-US"/>
        </w:rPr>
        <w:t>n</w:t>
      </w:r>
      <w:r>
        <w:t xml:space="preserve"> — коэффициент надежности по ответственности сооружений, о</w:t>
      </w:r>
      <w:r>
        <w:t>п</w:t>
      </w:r>
      <w:r>
        <w:t xml:space="preserve">ределяемый по СНиП 2.06.01-86. </w:t>
      </w:r>
    </w:p>
    <w:p w:rsidR="00000000" w:rsidRDefault="004833F0">
      <w:pPr>
        <w:spacing w:before="120" w:after="120"/>
        <w:ind w:firstLine="284"/>
        <w:jc w:val="right"/>
      </w:pPr>
      <w:r>
        <w:t>Таблица</w:t>
      </w:r>
      <w:r>
        <w:rPr>
          <w:lang w:val="en-US"/>
        </w:rPr>
        <w:t xml:space="preserve"> 8</w:t>
      </w:r>
    </w:p>
    <w:tbl>
      <w:tblPr>
        <w:tblW w:w="0" w:type="auto"/>
        <w:tblInd w:w="40" w:type="dxa"/>
        <w:tblLayout w:type="fixed"/>
        <w:tblCellMar>
          <w:left w:w="40" w:type="dxa"/>
          <w:right w:w="40" w:type="dxa"/>
        </w:tblCellMar>
        <w:tblLook w:val="0000" w:firstRow="0" w:lastRow="0" w:firstColumn="0" w:lastColumn="0" w:noHBand="0" w:noVBand="0"/>
      </w:tblPr>
      <w:tblGrid>
        <w:gridCol w:w="2127"/>
        <w:gridCol w:w="1417"/>
        <w:gridCol w:w="1497"/>
        <w:gridCol w:w="1339"/>
      </w:tblGrid>
      <w:tr w:rsidR="00000000">
        <w:tblPrEx>
          <w:tblCellMar>
            <w:top w:w="0" w:type="dxa"/>
            <w:bottom w:w="0" w:type="dxa"/>
          </w:tblCellMar>
        </w:tblPrEx>
        <w:trPr>
          <w:trHeight w:val="460"/>
        </w:trPr>
        <w:tc>
          <w:tcPr>
            <w:tcW w:w="2127" w:type="dxa"/>
            <w:tcBorders>
              <w:top w:val="single" w:sz="6" w:space="0" w:color="auto"/>
              <w:right w:val="single" w:sz="6" w:space="0" w:color="auto"/>
            </w:tcBorders>
          </w:tcPr>
          <w:p w:rsidR="00000000" w:rsidRDefault="004833F0">
            <w:pPr>
              <w:jc w:val="center"/>
            </w:pPr>
            <w:r>
              <w:t>Грунт</w:t>
            </w:r>
          </w:p>
        </w:tc>
        <w:tc>
          <w:tcPr>
            <w:tcW w:w="4252" w:type="dxa"/>
            <w:gridSpan w:val="3"/>
            <w:tcBorders>
              <w:top w:val="single" w:sz="6" w:space="0" w:color="auto"/>
              <w:left w:val="single" w:sz="6" w:space="0" w:color="auto"/>
              <w:bottom w:val="single" w:sz="6" w:space="0" w:color="auto"/>
            </w:tcBorders>
          </w:tcPr>
          <w:p w:rsidR="00000000" w:rsidRDefault="004833F0">
            <w:pPr>
              <w:jc w:val="center"/>
            </w:pPr>
            <w:r>
              <w:t>Значения критических средних градиентов н</w:t>
            </w:r>
            <w:r>
              <w:t>а</w:t>
            </w:r>
            <w:r>
              <w:t xml:space="preserve">пора </w:t>
            </w:r>
            <w:r>
              <w:rPr>
                <w:i/>
                <w:sz w:val="24"/>
                <w:lang w:val="en-US"/>
              </w:rPr>
              <w:t>J</w:t>
            </w:r>
            <w:r>
              <w:rPr>
                <w:i/>
                <w:sz w:val="24"/>
                <w:vertAlign w:val="subscript"/>
                <w:lang w:val="en-US"/>
              </w:rPr>
              <w:t>cr,m</w:t>
            </w:r>
            <w:r>
              <w:t xml:space="preserve"> для</w:t>
            </w:r>
          </w:p>
        </w:tc>
      </w:tr>
      <w:tr w:rsidR="00000000">
        <w:tblPrEx>
          <w:tblCellMar>
            <w:top w:w="0" w:type="dxa"/>
            <w:bottom w:w="0" w:type="dxa"/>
          </w:tblCellMar>
        </w:tblPrEx>
        <w:trPr>
          <w:trHeight w:val="360"/>
        </w:trPr>
        <w:tc>
          <w:tcPr>
            <w:tcW w:w="2127" w:type="dxa"/>
            <w:tcBorders>
              <w:bottom w:val="single" w:sz="6" w:space="0" w:color="auto"/>
              <w:right w:val="single" w:sz="6" w:space="0" w:color="auto"/>
            </w:tcBorders>
          </w:tcPr>
          <w:p w:rsidR="00000000" w:rsidRDefault="004833F0">
            <w:pPr>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4833F0">
            <w:pPr>
              <w:jc w:val="center"/>
            </w:pPr>
            <w:r>
              <w:t>понура</w:t>
            </w:r>
          </w:p>
        </w:tc>
        <w:tc>
          <w:tcPr>
            <w:tcW w:w="1497" w:type="dxa"/>
            <w:tcBorders>
              <w:top w:val="single" w:sz="6" w:space="0" w:color="auto"/>
              <w:left w:val="single" w:sz="6" w:space="0" w:color="auto"/>
              <w:bottom w:val="single" w:sz="6" w:space="0" w:color="auto"/>
              <w:right w:val="single" w:sz="6" w:space="0" w:color="auto"/>
            </w:tcBorders>
          </w:tcPr>
          <w:p w:rsidR="00000000" w:rsidRDefault="004833F0">
            <w:pPr>
              <w:jc w:val="center"/>
            </w:pPr>
            <w:r>
              <w:t>экрана и ядра</w:t>
            </w:r>
          </w:p>
        </w:tc>
        <w:tc>
          <w:tcPr>
            <w:tcW w:w="1339" w:type="dxa"/>
            <w:tcBorders>
              <w:top w:val="single" w:sz="6" w:space="0" w:color="auto"/>
              <w:left w:val="single" w:sz="6" w:space="0" w:color="auto"/>
              <w:bottom w:val="single" w:sz="6" w:space="0" w:color="auto"/>
            </w:tcBorders>
          </w:tcPr>
          <w:p w:rsidR="00000000" w:rsidRDefault="004833F0">
            <w:pPr>
              <w:jc w:val="center"/>
            </w:pPr>
            <w:r>
              <w:t>тела и призмы пл</w:t>
            </w:r>
            <w:r>
              <w:t>о</w:t>
            </w:r>
            <w:r>
              <w:t>тины</w:t>
            </w:r>
          </w:p>
        </w:tc>
      </w:tr>
      <w:tr w:rsidR="00000000">
        <w:tblPrEx>
          <w:tblCellMar>
            <w:top w:w="0" w:type="dxa"/>
            <w:bottom w:w="0" w:type="dxa"/>
          </w:tblCellMar>
        </w:tblPrEx>
        <w:trPr>
          <w:trHeight w:val="240"/>
        </w:trPr>
        <w:tc>
          <w:tcPr>
            <w:tcW w:w="2127" w:type="dxa"/>
            <w:tcBorders>
              <w:top w:val="single" w:sz="6" w:space="0" w:color="auto"/>
              <w:right w:val="single" w:sz="6" w:space="0" w:color="auto"/>
            </w:tcBorders>
          </w:tcPr>
          <w:p w:rsidR="00000000" w:rsidRDefault="004833F0">
            <w:pPr>
              <w:jc w:val="both"/>
            </w:pPr>
            <w:r>
              <w:t>Глина, гл</w:t>
            </w:r>
            <w:r>
              <w:t>и</w:t>
            </w:r>
            <w:r>
              <w:t>нобетон</w:t>
            </w:r>
          </w:p>
        </w:tc>
        <w:tc>
          <w:tcPr>
            <w:tcW w:w="1417" w:type="dxa"/>
            <w:tcBorders>
              <w:top w:val="single" w:sz="6" w:space="0" w:color="auto"/>
              <w:left w:val="single" w:sz="6" w:space="0" w:color="auto"/>
              <w:right w:val="single" w:sz="6" w:space="0" w:color="auto"/>
            </w:tcBorders>
          </w:tcPr>
          <w:p w:rsidR="00000000" w:rsidRDefault="004833F0">
            <w:pPr>
              <w:jc w:val="center"/>
            </w:pPr>
            <w:r>
              <w:t>15</w:t>
            </w:r>
          </w:p>
        </w:tc>
        <w:tc>
          <w:tcPr>
            <w:tcW w:w="1497" w:type="dxa"/>
            <w:tcBorders>
              <w:top w:val="single" w:sz="6" w:space="0" w:color="auto"/>
              <w:left w:val="single" w:sz="6" w:space="0" w:color="auto"/>
              <w:right w:val="single" w:sz="6" w:space="0" w:color="auto"/>
            </w:tcBorders>
          </w:tcPr>
          <w:p w:rsidR="00000000" w:rsidRDefault="004833F0">
            <w:pPr>
              <w:jc w:val="center"/>
            </w:pPr>
            <w:r>
              <w:t>12</w:t>
            </w:r>
          </w:p>
        </w:tc>
        <w:tc>
          <w:tcPr>
            <w:tcW w:w="1339" w:type="dxa"/>
            <w:tcBorders>
              <w:top w:val="single" w:sz="6" w:space="0" w:color="auto"/>
              <w:left w:val="single" w:sz="6" w:space="0" w:color="auto"/>
            </w:tcBorders>
          </w:tcPr>
          <w:p w:rsidR="00000000" w:rsidRDefault="004833F0">
            <w:pPr>
              <w:jc w:val="center"/>
            </w:pPr>
            <w:r>
              <w:t>8</w:t>
            </w:r>
            <w:r>
              <w:rPr>
                <w:lang w:val="en-US"/>
              </w:rPr>
              <w:t xml:space="preserve"> </w:t>
            </w:r>
            <w:r>
              <w:t>-</w:t>
            </w:r>
            <w:r>
              <w:rPr>
                <w:lang w:val="en-US"/>
              </w:rPr>
              <w:t xml:space="preserve"> </w:t>
            </w:r>
            <w:r>
              <w:t>2</w:t>
            </w:r>
          </w:p>
        </w:tc>
      </w:tr>
      <w:tr w:rsidR="00000000">
        <w:tblPrEx>
          <w:tblCellMar>
            <w:top w:w="0" w:type="dxa"/>
            <w:bottom w:w="0" w:type="dxa"/>
          </w:tblCellMar>
        </w:tblPrEx>
        <w:trPr>
          <w:trHeight w:val="140"/>
        </w:trPr>
        <w:tc>
          <w:tcPr>
            <w:tcW w:w="2127" w:type="dxa"/>
            <w:tcBorders>
              <w:right w:val="single" w:sz="6" w:space="0" w:color="auto"/>
            </w:tcBorders>
          </w:tcPr>
          <w:p w:rsidR="00000000" w:rsidRDefault="004833F0">
            <w:pPr>
              <w:jc w:val="both"/>
            </w:pPr>
            <w:r>
              <w:t>Суглинок</w:t>
            </w:r>
          </w:p>
        </w:tc>
        <w:tc>
          <w:tcPr>
            <w:tcW w:w="1417" w:type="dxa"/>
            <w:tcBorders>
              <w:left w:val="single" w:sz="6" w:space="0" w:color="auto"/>
              <w:right w:val="single" w:sz="6" w:space="0" w:color="auto"/>
            </w:tcBorders>
          </w:tcPr>
          <w:p w:rsidR="00000000" w:rsidRDefault="004833F0">
            <w:pPr>
              <w:jc w:val="center"/>
            </w:pPr>
            <w:r>
              <w:t>10</w:t>
            </w:r>
          </w:p>
        </w:tc>
        <w:tc>
          <w:tcPr>
            <w:tcW w:w="1497" w:type="dxa"/>
            <w:tcBorders>
              <w:left w:val="single" w:sz="6" w:space="0" w:color="auto"/>
              <w:right w:val="single" w:sz="6" w:space="0" w:color="auto"/>
            </w:tcBorders>
          </w:tcPr>
          <w:p w:rsidR="00000000" w:rsidRDefault="004833F0">
            <w:pPr>
              <w:jc w:val="center"/>
            </w:pPr>
            <w:r>
              <w:t>8</w:t>
            </w:r>
          </w:p>
        </w:tc>
        <w:tc>
          <w:tcPr>
            <w:tcW w:w="1339" w:type="dxa"/>
            <w:tcBorders>
              <w:left w:val="single" w:sz="6" w:space="0" w:color="auto"/>
            </w:tcBorders>
          </w:tcPr>
          <w:p w:rsidR="00000000" w:rsidRDefault="004833F0">
            <w:pPr>
              <w:jc w:val="center"/>
            </w:pPr>
            <w:r>
              <w:t>4</w:t>
            </w:r>
            <w:r>
              <w:rPr>
                <w:lang w:val="en-US"/>
              </w:rPr>
              <w:t xml:space="preserve"> - </w:t>
            </w:r>
            <w:r>
              <w:t>1,5</w:t>
            </w:r>
          </w:p>
        </w:tc>
      </w:tr>
      <w:tr w:rsidR="00000000">
        <w:tblPrEx>
          <w:tblCellMar>
            <w:top w:w="0" w:type="dxa"/>
            <w:bottom w:w="0" w:type="dxa"/>
          </w:tblCellMar>
        </w:tblPrEx>
        <w:trPr>
          <w:trHeight w:val="140"/>
        </w:trPr>
        <w:tc>
          <w:tcPr>
            <w:tcW w:w="2127" w:type="dxa"/>
            <w:tcBorders>
              <w:right w:val="single" w:sz="6" w:space="0" w:color="auto"/>
            </w:tcBorders>
          </w:tcPr>
          <w:p w:rsidR="00000000" w:rsidRDefault="004833F0">
            <w:pPr>
              <w:jc w:val="both"/>
            </w:pPr>
            <w:r>
              <w:t>Супесь</w:t>
            </w:r>
          </w:p>
        </w:tc>
        <w:tc>
          <w:tcPr>
            <w:tcW w:w="1417" w:type="dxa"/>
            <w:tcBorders>
              <w:left w:val="single" w:sz="6" w:space="0" w:color="auto"/>
              <w:right w:val="single" w:sz="6" w:space="0" w:color="auto"/>
            </w:tcBorders>
          </w:tcPr>
          <w:p w:rsidR="00000000" w:rsidRDefault="004833F0">
            <w:pPr>
              <w:jc w:val="center"/>
            </w:pPr>
            <w:r>
              <w:t>3</w:t>
            </w:r>
          </w:p>
        </w:tc>
        <w:tc>
          <w:tcPr>
            <w:tcW w:w="1497" w:type="dxa"/>
            <w:tcBorders>
              <w:left w:val="single" w:sz="6" w:space="0" w:color="auto"/>
              <w:right w:val="single" w:sz="6" w:space="0" w:color="auto"/>
            </w:tcBorders>
          </w:tcPr>
          <w:p w:rsidR="00000000" w:rsidRDefault="004833F0">
            <w:pPr>
              <w:jc w:val="center"/>
            </w:pPr>
            <w:r>
              <w:t>2</w:t>
            </w:r>
          </w:p>
        </w:tc>
        <w:tc>
          <w:tcPr>
            <w:tcW w:w="1339" w:type="dxa"/>
            <w:tcBorders>
              <w:left w:val="single" w:sz="6" w:space="0" w:color="auto"/>
            </w:tcBorders>
          </w:tcPr>
          <w:p w:rsidR="00000000" w:rsidRDefault="004833F0">
            <w:pPr>
              <w:jc w:val="center"/>
            </w:pPr>
            <w:r>
              <w:t>2</w:t>
            </w:r>
            <w:r>
              <w:rPr>
                <w:lang w:val="en-US"/>
              </w:rPr>
              <w:t xml:space="preserve"> - </w:t>
            </w:r>
            <w:r>
              <w:t>1</w:t>
            </w:r>
          </w:p>
        </w:tc>
      </w:tr>
      <w:tr w:rsidR="00000000">
        <w:tblPrEx>
          <w:tblCellMar>
            <w:top w:w="0" w:type="dxa"/>
            <w:bottom w:w="0" w:type="dxa"/>
          </w:tblCellMar>
        </w:tblPrEx>
        <w:trPr>
          <w:trHeight w:val="140"/>
        </w:trPr>
        <w:tc>
          <w:tcPr>
            <w:tcW w:w="2127" w:type="dxa"/>
            <w:tcBorders>
              <w:right w:val="single" w:sz="6" w:space="0" w:color="auto"/>
            </w:tcBorders>
          </w:tcPr>
          <w:p w:rsidR="00000000" w:rsidRDefault="004833F0">
            <w:pPr>
              <w:jc w:val="both"/>
            </w:pPr>
            <w:r>
              <w:t>Песок:</w:t>
            </w:r>
          </w:p>
        </w:tc>
        <w:tc>
          <w:tcPr>
            <w:tcW w:w="1417" w:type="dxa"/>
            <w:tcBorders>
              <w:left w:val="single" w:sz="6" w:space="0" w:color="auto"/>
              <w:right w:val="single" w:sz="6" w:space="0" w:color="auto"/>
            </w:tcBorders>
          </w:tcPr>
          <w:p w:rsidR="00000000" w:rsidRDefault="004833F0">
            <w:pPr>
              <w:jc w:val="center"/>
            </w:pPr>
          </w:p>
        </w:tc>
        <w:tc>
          <w:tcPr>
            <w:tcW w:w="1497" w:type="dxa"/>
            <w:tcBorders>
              <w:left w:val="single" w:sz="6" w:space="0" w:color="auto"/>
              <w:right w:val="single" w:sz="6" w:space="0" w:color="auto"/>
            </w:tcBorders>
          </w:tcPr>
          <w:p w:rsidR="00000000" w:rsidRDefault="004833F0">
            <w:pPr>
              <w:jc w:val="center"/>
            </w:pPr>
          </w:p>
        </w:tc>
        <w:tc>
          <w:tcPr>
            <w:tcW w:w="1339" w:type="dxa"/>
            <w:tcBorders>
              <w:left w:val="single" w:sz="6" w:space="0" w:color="auto"/>
            </w:tcBorders>
          </w:tcPr>
          <w:p w:rsidR="00000000" w:rsidRDefault="004833F0">
            <w:pPr>
              <w:jc w:val="center"/>
            </w:pPr>
          </w:p>
        </w:tc>
      </w:tr>
      <w:tr w:rsidR="00000000">
        <w:tblPrEx>
          <w:tblCellMar>
            <w:top w:w="0" w:type="dxa"/>
            <w:bottom w:w="0" w:type="dxa"/>
          </w:tblCellMar>
        </w:tblPrEx>
        <w:trPr>
          <w:trHeight w:val="140"/>
        </w:trPr>
        <w:tc>
          <w:tcPr>
            <w:tcW w:w="2127" w:type="dxa"/>
            <w:tcBorders>
              <w:right w:val="single" w:sz="6" w:space="0" w:color="auto"/>
            </w:tcBorders>
          </w:tcPr>
          <w:p w:rsidR="00000000" w:rsidRDefault="004833F0">
            <w:pPr>
              <w:ind w:firstLine="244"/>
              <w:jc w:val="both"/>
            </w:pPr>
            <w:r>
              <w:t>средний</w:t>
            </w:r>
          </w:p>
        </w:tc>
        <w:tc>
          <w:tcPr>
            <w:tcW w:w="1417" w:type="dxa"/>
            <w:tcBorders>
              <w:left w:val="single" w:sz="6" w:space="0" w:color="auto"/>
              <w:right w:val="single" w:sz="6" w:space="0" w:color="auto"/>
            </w:tcBorders>
          </w:tcPr>
          <w:p w:rsidR="00000000" w:rsidRDefault="004833F0">
            <w:pPr>
              <w:jc w:val="center"/>
            </w:pPr>
            <w:r>
              <w:t>—</w:t>
            </w:r>
          </w:p>
        </w:tc>
        <w:tc>
          <w:tcPr>
            <w:tcW w:w="1497" w:type="dxa"/>
            <w:tcBorders>
              <w:left w:val="single" w:sz="6" w:space="0" w:color="auto"/>
              <w:right w:val="single" w:sz="6" w:space="0" w:color="auto"/>
            </w:tcBorders>
          </w:tcPr>
          <w:p w:rsidR="00000000" w:rsidRDefault="004833F0">
            <w:pPr>
              <w:jc w:val="center"/>
            </w:pPr>
            <w:r>
              <w:t>—</w:t>
            </w:r>
          </w:p>
        </w:tc>
        <w:tc>
          <w:tcPr>
            <w:tcW w:w="1339" w:type="dxa"/>
            <w:tcBorders>
              <w:left w:val="single" w:sz="6" w:space="0" w:color="auto"/>
            </w:tcBorders>
          </w:tcPr>
          <w:p w:rsidR="00000000" w:rsidRDefault="004833F0">
            <w:pPr>
              <w:jc w:val="center"/>
            </w:pPr>
            <w:r>
              <w:t>1</w:t>
            </w:r>
          </w:p>
        </w:tc>
      </w:tr>
      <w:tr w:rsidR="00000000">
        <w:tblPrEx>
          <w:tblCellMar>
            <w:top w:w="0" w:type="dxa"/>
            <w:bottom w:w="0" w:type="dxa"/>
          </w:tblCellMar>
        </w:tblPrEx>
        <w:trPr>
          <w:trHeight w:val="180"/>
        </w:trPr>
        <w:tc>
          <w:tcPr>
            <w:tcW w:w="2127" w:type="dxa"/>
            <w:tcBorders>
              <w:right w:val="single" w:sz="6" w:space="0" w:color="auto"/>
            </w:tcBorders>
          </w:tcPr>
          <w:p w:rsidR="00000000" w:rsidRDefault="004833F0">
            <w:pPr>
              <w:ind w:firstLine="244"/>
              <w:jc w:val="both"/>
            </w:pPr>
            <w:r>
              <w:t>мелкий</w:t>
            </w:r>
          </w:p>
        </w:tc>
        <w:tc>
          <w:tcPr>
            <w:tcW w:w="1417" w:type="dxa"/>
            <w:tcBorders>
              <w:left w:val="single" w:sz="6" w:space="0" w:color="auto"/>
              <w:right w:val="single" w:sz="6" w:space="0" w:color="auto"/>
            </w:tcBorders>
          </w:tcPr>
          <w:p w:rsidR="00000000" w:rsidRDefault="004833F0">
            <w:pPr>
              <w:jc w:val="center"/>
            </w:pPr>
            <w:r>
              <w:t>—</w:t>
            </w:r>
          </w:p>
        </w:tc>
        <w:tc>
          <w:tcPr>
            <w:tcW w:w="1497" w:type="dxa"/>
            <w:tcBorders>
              <w:left w:val="single" w:sz="6" w:space="0" w:color="auto"/>
              <w:right w:val="single" w:sz="6" w:space="0" w:color="auto"/>
            </w:tcBorders>
          </w:tcPr>
          <w:p w:rsidR="00000000" w:rsidRDefault="004833F0">
            <w:pPr>
              <w:jc w:val="center"/>
            </w:pPr>
            <w:r>
              <w:t>—</w:t>
            </w:r>
          </w:p>
        </w:tc>
        <w:tc>
          <w:tcPr>
            <w:tcW w:w="1339" w:type="dxa"/>
            <w:tcBorders>
              <w:left w:val="single" w:sz="6" w:space="0" w:color="auto"/>
            </w:tcBorders>
          </w:tcPr>
          <w:p w:rsidR="00000000" w:rsidRDefault="004833F0">
            <w:pPr>
              <w:jc w:val="center"/>
            </w:pPr>
            <w:r>
              <w:t>0,75</w:t>
            </w:r>
          </w:p>
        </w:tc>
      </w:tr>
    </w:tbl>
    <w:p w:rsidR="00000000" w:rsidRDefault="004833F0">
      <w:pPr>
        <w:ind w:firstLine="284"/>
        <w:jc w:val="both"/>
      </w:pPr>
      <w:r>
        <w:rPr>
          <w:spacing w:val="42"/>
        </w:rPr>
        <w:t>Примечание.</w:t>
      </w:r>
      <w:r>
        <w:t xml:space="preserve"> Проверку фильтрационной прочности тела или призмы плотины из грунтовых материалов выполняют для поперечного профиля, назначенного исходя из расчетов устойчивости отк</w:t>
      </w:r>
      <w:r>
        <w:t>о</w:t>
      </w:r>
      <w:r>
        <w:t>сов.</w:t>
      </w:r>
    </w:p>
    <w:p w:rsidR="00000000" w:rsidRDefault="004833F0">
      <w:pPr>
        <w:ind w:firstLine="284"/>
        <w:jc w:val="both"/>
      </w:pPr>
      <w:r>
        <w:t>В результате проверки фильтрационной прочности уточняют конс</w:t>
      </w:r>
      <w:r>
        <w:t>т</w:t>
      </w:r>
      <w:r>
        <w:t>рукцию плотины, в частности местоположение дренажа.</w:t>
      </w:r>
    </w:p>
    <w:p w:rsidR="00000000" w:rsidRDefault="004833F0">
      <w:pPr>
        <w:pBdr>
          <w:bottom w:val="single" w:sz="6" w:space="1" w:color="auto"/>
        </w:pBdr>
        <w:ind w:firstLine="284"/>
        <w:jc w:val="both"/>
      </w:pPr>
      <w:r>
        <w:t>Значения критического среднего градиента принимают в зависим</w:t>
      </w:r>
      <w:r>
        <w:t>о</w:t>
      </w:r>
      <w:r>
        <w:t>сти от физико-механических свойств грунта и способа его укладки, пр</w:t>
      </w:r>
      <w:r>
        <w:t>и</w:t>
      </w:r>
      <w:r>
        <w:t xml:space="preserve">чем большие значения </w:t>
      </w:r>
      <w:r>
        <w:rPr>
          <w:i/>
          <w:sz w:val="24"/>
          <w:lang w:val="en-US"/>
        </w:rPr>
        <w:t>J</w:t>
      </w:r>
      <w:r>
        <w:rPr>
          <w:i/>
          <w:sz w:val="24"/>
          <w:vertAlign w:val="subscript"/>
          <w:lang w:val="en-US"/>
        </w:rPr>
        <w:t>cr,m</w:t>
      </w:r>
      <w:r>
        <w:rPr>
          <w:i/>
        </w:rPr>
        <w:t xml:space="preserve"> </w:t>
      </w:r>
      <w:r>
        <w:t>назначают для более плотного гру</w:t>
      </w:r>
      <w:r>
        <w:t>н</w:t>
      </w:r>
      <w:r>
        <w:t>та.</w:t>
      </w:r>
    </w:p>
    <w:p w:rsidR="00000000" w:rsidRDefault="004833F0">
      <w:pPr>
        <w:spacing w:before="120"/>
        <w:ind w:firstLine="284"/>
        <w:jc w:val="both"/>
      </w:pPr>
      <w:r>
        <w:t>5.</w:t>
      </w:r>
      <w:r>
        <w:t>6. При проектировании обратных фильтров, дренажей и перехо</w:t>
      </w:r>
      <w:r>
        <w:t>д</w:t>
      </w:r>
      <w:r>
        <w:t>ных слоев надлежит:</w:t>
      </w:r>
    </w:p>
    <w:p w:rsidR="00000000" w:rsidRDefault="004833F0">
      <w:pPr>
        <w:ind w:firstLine="284"/>
        <w:jc w:val="both"/>
      </w:pPr>
      <w:r>
        <w:t>а) устанавливать расчетные параметры (зерновой состав, плотность, пористость, коэффициент фильтрации и пр.) грунтов, защищаемых о</w:t>
      </w:r>
      <w:r>
        <w:t>б</w:t>
      </w:r>
      <w:r>
        <w:t>ратными фильтрами, оценивать их суффозионную прочность (суффозионность) и определять расчетные размеры сводообразующих частиц и диаметр пор</w:t>
      </w:r>
      <w:r>
        <w:rPr>
          <w:lang w:val="en-US"/>
        </w:rPr>
        <w:t xml:space="preserve"> (</w:t>
      </w:r>
      <w:r>
        <w:rPr>
          <w:i/>
          <w:sz w:val="24"/>
          <w:lang w:val="en-US"/>
        </w:rPr>
        <w:t>d</w:t>
      </w:r>
      <w:r>
        <w:rPr>
          <w:i/>
          <w:sz w:val="24"/>
          <w:vertAlign w:val="subscript"/>
          <w:lang w:val="en-US"/>
        </w:rPr>
        <w:t>a</w:t>
      </w:r>
      <w:r>
        <w:t xml:space="preserve"> и</w:t>
      </w:r>
      <w:r>
        <w:rPr>
          <w:lang w:val="en-US"/>
        </w:rPr>
        <w:t xml:space="preserve"> </w:t>
      </w:r>
      <w:r>
        <w:rPr>
          <w:i/>
          <w:sz w:val="24"/>
          <w:lang w:val="en-US"/>
        </w:rPr>
        <w:t>d</w:t>
      </w:r>
      <w:r>
        <w:rPr>
          <w:i/>
          <w:sz w:val="24"/>
          <w:vertAlign w:val="subscript"/>
          <w:lang w:val="en-US"/>
        </w:rPr>
        <w:t>a,max</w:t>
      </w:r>
      <w:r>
        <w:rPr>
          <w:lang w:val="en-US"/>
        </w:rPr>
        <w:t>)</w:t>
      </w:r>
      <w:r>
        <w:t xml:space="preserve"> защищаемого грунта в зависимости от его состава и условий фильтрационного потока,</w:t>
      </w:r>
    </w:p>
    <w:p w:rsidR="00000000" w:rsidRDefault="004833F0">
      <w:pPr>
        <w:ind w:firstLine="284"/>
        <w:jc w:val="both"/>
      </w:pPr>
      <w:r>
        <w:t>б) выбирать естественные карьерные грунты или искусственно пол</w:t>
      </w:r>
      <w:r>
        <w:t>у</w:t>
      </w:r>
      <w:r>
        <w:t>чаем</w:t>
      </w:r>
      <w:r>
        <w:t>ые (щебеночные, гранулированный шлак и др.), которые могут быть использованы для устройства обратных фильтров;</w:t>
      </w:r>
    </w:p>
    <w:p w:rsidR="00000000" w:rsidRDefault="004833F0">
      <w:pPr>
        <w:ind w:firstLine="284"/>
        <w:jc w:val="both"/>
      </w:pPr>
      <w:r>
        <w:t>в) подбирать зерновой состав первого слоя обратного фильтра и п</w:t>
      </w:r>
      <w:r>
        <w:t>о</w:t>
      </w:r>
      <w:r>
        <w:t>следующих слоев (если в этом есть необходимость) из выбранных ест</w:t>
      </w:r>
      <w:r>
        <w:t>е</w:t>
      </w:r>
      <w:r>
        <w:t>ственных карьерных или искусственных материалов;</w:t>
      </w:r>
    </w:p>
    <w:p w:rsidR="00000000" w:rsidRDefault="004833F0">
      <w:pPr>
        <w:ind w:firstLine="284"/>
        <w:jc w:val="both"/>
      </w:pPr>
      <w:r>
        <w:t>г) проверять суффозионную прочность и устойчивость грунтов, з</w:t>
      </w:r>
      <w:r>
        <w:t>а</w:t>
      </w:r>
      <w:r>
        <w:t>щищаемых обратным фильтром, и грунтов обратных фильтров;</w:t>
      </w:r>
    </w:p>
    <w:p w:rsidR="00000000" w:rsidRDefault="004833F0">
      <w:pPr>
        <w:ind w:firstLine="284"/>
        <w:jc w:val="both"/>
      </w:pPr>
      <w:r>
        <w:t>д) устанавливать толщину и число слоев обратных фильтров;</w:t>
      </w:r>
    </w:p>
    <w:p w:rsidR="00000000" w:rsidRDefault="004833F0">
      <w:pPr>
        <w:ind w:firstLine="284"/>
        <w:jc w:val="both"/>
      </w:pPr>
      <w:r>
        <w:t>е) устанавливать допустимые пределы отступлен</w:t>
      </w:r>
      <w:r>
        <w:t>ий в зерновом с</w:t>
      </w:r>
      <w:r>
        <w:t>о</w:t>
      </w:r>
      <w:r>
        <w:t>ставе, толщине слоев и плотности грунтов фильтра при их укладке в дрен</w:t>
      </w:r>
      <w:r>
        <w:t>а</w:t>
      </w:r>
      <w:r>
        <w:t>жи или переходные слои.</w:t>
      </w:r>
    </w:p>
    <w:p w:rsidR="00000000" w:rsidRDefault="004833F0">
      <w:pPr>
        <w:ind w:firstLine="284"/>
        <w:jc w:val="both"/>
      </w:pPr>
      <w:r>
        <w:t>5.7. Для обратных фильтров, дренажей и переходных слоев допу</w:t>
      </w:r>
      <w:r>
        <w:t>с</w:t>
      </w:r>
      <w:r>
        <w:t xml:space="preserve">каемый коэффициент разнозернистости фильтровых материалов </w:t>
      </w:r>
      <w:r>
        <w:rPr>
          <w:i/>
          <w:sz w:val="24"/>
          <w:lang w:val="en-US"/>
        </w:rPr>
        <w:t>k</w:t>
      </w:r>
      <w:r>
        <w:rPr>
          <w:i/>
          <w:sz w:val="24"/>
          <w:vertAlign w:val="subscript"/>
          <w:lang w:val="en-US"/>
        </w:rPr>
        <w:t>60,10</w:t>
      </w:r>
      <w:r>
        <w:t xml:space="preserve"> должен удовлетворять условиям:</w:t>
      </w:r>
    </w:p>
    <w:p w:rsidR="00000000" w:rsidRDefault="004833F0">
      <w:pPr>
        <w:ind w:firstLine="284"/>
        <w:jc w:val="both"/>
      </w:pPr>
      <w:r>
        <w:t>а) если защищаемый грунт несуффозионный сыпучий,</w:t>
      </w:r>
    </w:p>
    <w:p w:rsidR="00000000" w:rsidRDefault="004833F0">
      <w:pPr>
        <w:spacing w:before="120" w:after="120"/>
        <w:ind w:firstLine="284"/>
        <w:jc w:val="center"/>
      </w:pPr>
      <w:r>
        <w:rPr>
          <w:i/>
          <w:sz w:val="24"/>
          <w:lang w:val="en-US"/>
        </w:rPr>
        <w:t>k</w:t>
      </w:r>
      <w:r>
        <w:rPr>
          <w:i/>
          <w:sz w:val="24"/>
          <w:vertAlign w:val="subscript"/>
          <w:lang w:val="en-US"/>
        </w:rPr>
        <w:t>60,10</w:t>
      </w:r>
      <w:r>
        <w:t xml:space="preserve"> </w:t>
      </w:r>
      <w:r>
        <w:sym w:font="Symbol" w:char="F0A3"/>
      </w:r>
      <w:r>
        <w:t xml:space="preserve"> (20 - 25),</w:t>
      </w:r>
    </w:p>
    <w:p w:rsidR="00000000" w:rsidRDefault="004833F0">
      <w:pPr>
        <w:ind w:firstLine="284"/>
        <w:jc w:val="both"/>
      </w:pPr>
      <w:r>
        <w:t>где меньшее значение следует принимать для скатанных частиц пе</w:t>
      </w:r>
      <w:r>
        <w:t>с</w:t>
      </w:r>
      <w:r>
        <w:t>чаных и гравийных грунтов, а большее — для щебенистых грунтов фильтра;</w:t>
      </w:r>
    </w:p>
    <w:p w:rsidR="00000000" w:rsidRDefault="004833F0">
      <w:pPr>
        <w:ind w:firstLine="284"/>
        <w:jc w:val="both"/>
      </w:pPr>
      <w:r>
        <w:t>б) если защищаемый грунт суффозионный сып</w:t>
      </w:r>
      <w:r>
        <w:t>учий,</w:t>
      </w:r>
    </w:p>
    <w:p w:rsidR="00000000" w:rsidRDefault="004833F0">
      <w:pPr>
        <w:spacing w:before="120" w:after="120"/>
        <w:ind w:firstLine="284"/>
        <w:jc w:val="center"/>
        <w:rPr>
          <w:lang w:val="en-US"/>
        </w:rPr>
      </w:pPr>
      <w:r>
        <w:rPr>
          <w:i/>
          <w:sz w:val="24"/>
          <w:lang w:val="en-US"/>
        </w:rPr>
        <w:t>k</w:t>
      </w:r>
      <w:r>
        <w:rPr>
          <w:i/>
          <w:sz w:val="24"/>
          <w:vertAlign w:val="subscript"/>
          <w:lang w:val="en-US"/>
        </w:rPr>
        <w:t>60,10</w:t>
      </w:r>
      <w:r>
        <w:t xml:space="preserve"> </w:t>
      </w:r>
      <w:r>
        <w:sym w:font="Symbol" w:char="F0A3"/>
      </w:r>
      <w:r>
        <w:t xml:space="preserve"> </w:t>
      </w:r>
      <w:r>
        <w:rPr>
          <w:lang w:val="en-US"/>
        </w:rPr>
        <w:t>15</w:t>
      </w:r>
    </w:p>
    <w:p w:rsidR="00000000" w:rsidRDefault="004833F0">
      <w:pPr>
        <w:ind w:firstLine="284"/>
        <w:jc w:val="both"/>
      </w:pPr>
      <w:r>
        <w:t xml:space="preserve">в) если защищаемый грунт глинистый с числом пластичности </w:t>
      </w:r>
      <w:r>
        <w:rPr>
          <w:i/>
          <w:sz w:val="24"/>
        </w:rPr>
        <w:t>I</w:t>
      </w:r>
      <w:r>
        <w:rPr>
          <w:i/>
          <w:sz w:val="24"/>
          <w:vertAlign w:val="subscript"/>
        </w:rPr>
        <w:t>p</w:t>
      </w:r>
      <w:r>
        <w:t xml:space="preserve"> </w:t>
      </w:r>
      <w:r>
        <w:sym w:font="Symbol" w:char="F0B3"/>
      </w:r>
      <w:r>
        <w:t xml:space="preserve"> 0,07 (допускается при обосновании </w:t>
      </w:r>
      <w:r>
        <w:rPr>
          <w:i/>
          <w:sz w:val="24"/>
        </w:rPr>
        <w:t>I</w:t>
      </w:r>
      <w:r>
        <w:rPr>
          <w:i/>
          <w:sz w:val="24"/>
          <w:vertAlign w:val="subscript"/>
        </w:rPr>
        <w:t>p</w:t>
      </w:r>
      <w:r>
        <w:t xml:space="preserve"> </w:t>
      </w:r>
      <w:r>
        <w:sym w:font="Symbol" w:char="F0B3"/>
      </w:r>
      <w:r>
        <w:t xml:space="preserve"> 0,05),</w:t>
      </w:r>
    </w:p>
    <w:p w:rsidR="00000000" w:rsidRDefault="004833F0">
      <w:pPr>
        <w:spacing w:before="120" w:after="120"/>
        <w:ind w:firstLine="284"/>
        <w:jc w:val="center"/>
      </w:pPr>
      <w:r>
        <w:rPr>
          <w:i/>
          <w:sz w:val="24"/>
          <w:lang w:val="en-US"/>
        </w:rPr>
        <w:t>k</w:t>
      </w:r>
      <w:r>
        <w:rPr>
          <w:i/>
          <w:sz w:val="24"/>
          <w:vertAlign w:val="subscript"/>
          <w:lang w:val="en-US"/>
        </w:rPr>
        <w:t>60,10</w:t>
      </w:r>
      <w:r>
        <w:t xml:space="preserve"> </w:t>
      </w:r>
      <w:r>
        <w:sym w:font="Symbol" w:char="F0A3"/>
      </w:r>
      <w:r>
        <w:rPr>
          <w:lang w:val="en-US"/>
        </w:rPr>
        <w:t xml:space="preserve"> 50</w:t>
      </w:r>
    </w:p>
    <w:p w:rsidR="00000000" w:rsidRDefault="004833F0">
      <w:pPr>
        <w:ind w:firstLine="284"/>
        <w:jc w:val="both"/>
      </w:pPr>
      <w:r>
        <w:t>Формулу</w:t>
      </w:r>
      <w:r>
        <w:rPr>
          <w:lang w:val="en-US"/>
        </w:rPr>
        <w:t xml:space="preserve"> </w:t>
      </w:r>
      <w:r>
        <w:rPr>
          <w:i/>
          <w:sz w:val="24"/>
          <w:lang w:val="en-US"/>
        </w:rPr>
        <w:t>k</w:t>
      </w:r>
      <w:r>
        <w:rPr>
          <w:i/>
          <w:sz w:val="24"/>
          <w:vertAlign w:val="subscript"/>
          <w:lang w:val="en-US"/>
        </w:rPr>
        <w:t>60,10</w:t>
      </w:r>
      <w:r>
        <w:t xml:space="preserve"> </w:t>
      </w:r>
      <w:r>
        <w:sym w:font="Symbol" w:char="F0A3"/>
      </w:r>
      <w:r>
        <w:t xml:space="preserve"> 50 следует принимать как для обратных фильтров дренажей, так и для переходных слоев плотин.</w:t>
      </w:r>
    </w:p>
    <w:p w:rsidR="00000000" w:rsidRDefault="004833F0">
      <w:pPr>
        <w:ind w:firstLine="284"/>
        <w:jc w:val="both"/>
      </w:pPr>
      <w:r>
        <w:t>При толщине переходного слоя плотин более 3 м величина</w:t>
      </w:r>
      <w:r>
        <w:rPr>
          <w:lang w:val="en-US"/>
        </w:rPr>
        <w:t xml:space="preserve"> </w:t>
      </w:r>
      <w:r>
        <w:rPr>
          <w:i/>
          <w:sz w:val="24"/>
          <w:lang w:val="en-US"/>
        </w:rPr>
        <w:t>k</w:t>
      </w:r>
      <w:r>
        <w:rPr>
          <w:i/>
          <w:sz w:val="24"/>
          <w:vertAlign w:val="subscript"/>
          <w:lang w:val="en-US"/>
        </w:rPr>
        <w:t>60,10</w:t>
      </w:r>
      <w:r>
        <w:t xml:space="preserve"> м</w:t>
      </w:r>
      <w:r>
        <w:t>о</w:t>
      </w:r>
      <w:r>
        <w:t>жет быть принята более 50 (при соответствующем обоснов</w:t>
      </w:r>
      <w:r>
        <w:t>а</w:t>
      </w:r>
      <w:r>
        <w:t>нии);</w:t>
      </w:r>
    </w:p>
    <w:p w:rsidR="00000000" w:rsidRDefault="004833F0">
      <w:pPr>
        <w:ind w:firstLine="284"/>
        <w:jc w:val="both"/>
      </w:pPr>
      <w:r>
        <w:t>г) для фильтров, устраиваемых из пористого бетона,</w:t>
      </w:r>
    </w:p>
    <w:p w:rsidR="00000000" w:rsidRDefault="004833F0">
      <w:pPr>
        <w:spacing w:before="120" w:after="120"/>
        <w:ind w:firstLine="284"/>
        <w:jc w:val="center"/>
        <w:rPr>
          <w:b/>
          <w:i/>
        </w:rPr>
      </w:pPr>
      <w:r>
        <w:rPr>
          <w:i/>
          <w:sz w:val="24"/>
          <w:lang w:val="en-US"/>
        </w:rPr>
        <w:t>k</w:t>
      </w:r>
      <w:r>
        <w:rPr>
          <w:i/>
          <w:sz w:val="24"/>
          <w:vertAlign w:val="subscript"/>
          <w:lang w:val="en-US"/>
        </w:rPr>
        <w:t>60,10</w:t>
      </w:r>
      <w:r>
        <w:t xml:space="preserve"> </w:t>
      </w:r>
      <w:r>
        <w:sym w:font="Symbol" w:char="F0A3"/>
      </w:r>
      <w:r>
        <w:rPr>
          <w:lang w:val="en-US"/>
        </w:rPr>
        <w:t xml:space="preserve"> 12;</w:t>
      </w:r>
    </w:p>
    <w:p w:rsidR="00000000" w:rsidRDefault="004833F0">
      <w:pPr>
        <w:ind w:firstLine="284"/>
        <w:jc w:val="both"/>
      </w:pPr>
      <w:r>
        <w:t>д) для фильтров, выполняемых отсыпкой материалов в воду,</w:t>
      </w:r>
    </w:p>
    <w:p w:rsidR="00000000" w:rsidRDefault="004833F0">
      <w:pPr>
        <w:spacing w:before="120" w:after="120"/>
        <w:ind w:firstLine="284"/>
        <w:jc w:val="center"/>
        <w:rPr>
          <w:lang w:val="en-US"/>
        </w:rPr>
      </w:pPr>
      <w:r>
        <w:rPr>
          <w:i/>
          <w:sz w:val="24"/>
          <w:lang w:val="en-US"/>
        </w:rPr>
        <w:t>k</w:t>
      </w:r>
      <w:r>
        <w:rPr>
          <w:i/>
          <w:sz w:val="24"/>
          <w:vertAlign w:val="subscript"/>
          <w:lang w:val="en-US"/>
        </w:rPr>
        <w:t>60,10</w:t>
      </w:r>
      <w:r>
        <w:t xml:space="preserve"> </w:t>
      </w:r>
      <w:r>
        <w:sym w:font="Symbol" w:char="F0A3"/>
      </w:r>
      <w:r>
        <w:rPr>
          <w:lang w:val="en-US"/>
        </w:rPr>
        <w:t xml:space="preserve"> </w:t>
      </w:r>
      <w:r>
        <w:t xml:space="preserve">10. </w:t>
      </w:r>
    </w:p>
    <w:p w:rsidR="00000000" w:rsidRDefault="004833F0">
      <w:pPr>
        <w:ind w:firstLine="284"/>
        <w:jc w:val="both"/>
      </w:pPr>
      <w:r>
        <w:t>Здесь</w:t>
      </w:r>
    </w:p>
    <w:p w:rsidR="00000000" w:rsidRDefault="004833F0">
      <w:pPr>
        <w:spacing w:before="120" w:after="120"/>
        <w:ind w:firstLine="284"/>
        <w:jc w:val="right"/>
      </w:pPr>
      <w:r>
        <w:rPr>
          <w:i/>
          <w:sz w:val="24"/>
          <w:lang w:val="en-US"/>
        </w:rPr>
        <w:t>k</w:t>
      </w:r>
      <w:r>
        <w:rPr>
          <w:i/>
          <w:sz w:val="24"/>
          <w:vertAlign w:val="subscript"/>
          <w:lang w:val="en-US"/>
        </w:rPr>
        <w:t>60,10</w:t>
      </w:r>
      <w:r>
        <w:t xml:space="preserve"> </w:t>
      </w:r>
      <w:r>
        <w:rPr>
          <w:lang w:val="en-US"/>
        </w:rPr>
        <w:t xml:space="preserve">= </w:t>
      </w:r>
      <w:r>
        <w:rPr>
          <w:i/>
          <w:sz w:val="24"/>
        </w:rPr>
        <w:t>d</w:t>
      </w:r>
      <w:r>
        <w:rPr>
          <w:i/>
          <w:sz w:val="24"/>
          <w:vertAlign w:val="subscript"/>
        </w:rPr>
        <w:t>60</w:t>
      </w:r>
      <w:r>
        <w:rPr>
          <w:i/>
          <w:sz w:val="24"/>
          <w:lang w:val="en-US"/>
        </w:rPr>
        <w:t xml:space="preserve"> </w:t>
      </w:r>
      <w:r>
        <w:rPr>
          <w:i/>
          <w:sz w:val="24"/>
        </w:rPr>
        <w:t>: d</w:t>
      </w:r>
      <w:r>
        <w:rPr>
          <w:i/>
          <w:sz w:val="24"/>
          <w:vertAlign w:val="subscript"/>
        </w:rPr>
        <w:t>10</w:t>
      </w:r>
      <w:r>
        <w:rPr>
          <w:vertAlign w:val="subscript"/>
          <w:lang w:val="en-US"/>
        </w:rPr>
        <w:tab/>
      </w:r>
      <w:r>
        <w:rPr>
          <w:vertAlign w:val="subscript"/>
          <w:lang w:val="en-US"/>
        </w:rPr>
        <w:tab/>
      </w:r>
      <w:r>
        <w:rPr>
          <w:vertAlign w:val="subscript"/>
          <w:lang w:val="en-US"/>
        </w:rPr>
        <w:tab/>
      </w:r>
      <w:r>
        <w:t>(6)</w:t>
      </w:r>
    </w:p>
    <w:p w:rsidR="00000000" w:rsidRDefault="004833F0">
      <w:pPr>
        <w:ind w:left="1276" w:hanging="1276"/>
        <w:jc w:val="both"/>
      </w:pPr>
      <w:r>
        <w:t>где</w:t>
      </w:r>
      <w:r>
        <w:rPr>
          <w:lang w:val="en-US"/>
        </w:rPr>
        <w:t xml:space="preserve"> </w:t>
      </w:r>
      <w:r>
        <w:rPr>
          <w:i/>
          <w:sz w:val="24"/>
        </w:rPr>
        <w:t>d</w:t>
      </w:r>
      <w:r>
        <w:rPr>
          <w:i/>
          <w:sz w:val="24"/>
          <w:vertAlign w:val="subscript"/>
        </w:rPr>
        <w:t>60</w:t>
      </w:r>
      <w:r>
        <w:rPr>
          <w:i/>
          <w:sz w:val="24"/>
          <w:lang w:val="en-US"/>
        </w:rPr>
        <w:t xml:space="preserve"> ,</w:t>
      </w:r>
      <w:r>
        <w:rPr>
          <w:i/>
          <w:sz w:val="24"/>
        </w:rPr>
        <w:t>d</w:t>
      </w:r>
      <w:r>
        <w:rPr>
          <w:i/>
          <w:sz w:val="24"/>
          <w:vertAlign w:val="subscript"/>
        </w:rPr>
        <w:t>10</w:t>
      </w:r>
      <w:r>
        <w:rPr>
          <w:i/>
          <w:sz w:val="24"/>
          <w:vertAlign w:val="subscript"/>
          <w:lang w:val="en-US"/>
        </w:rPr>
        <w:t xml:space="preserve">  </w:t>
      </w:r>
      <w:r>
        <w:t>— размеры фракций грунта, масса которых вместе с массой более мелких фракций составляет соответственно 60 и 10% массы всего грунта.</w:t>
      </w:r>
    </w:p>
    <w:p w:rsidR="00000000" w:rsidRDefault="004833F0">
      <w:pPr>
        <w:ind w:firstLine="284"/>
        <w:jc w:val="both"/>
      </w:pPr>
      <w:r>
        <w:t>Для фильтров, выполняемых из материалов с</w:t>
      </w:r>
      <w:r>
        <w:rPr>
          <w:lang w:val="en-US"/>
        </w:rPr>
        <w:t xml:space="preserve"> </w:t>
      </w:r>
      <w:r>
        <w:rPr>
          <w:i/>
          <w:sz w:val="24"/>
          <w:lang w:val="en-US"/>
        </w:rPr>
        <w:t>k</w:t>
      </w:r>
      <w:r>
        <w:rPr>
          <w:i/>
          <w:sz w:val="24"/>
          <w:vertAlign w:val="subscript"/>
          <w:lang w:val="en-US"/>
        </w:rPr>
        <w:t>60</w:t>
      </w:r>
      <w:r>
        <w:rPr>
          <w:i/>
          <w:sz w:val="24"/>
          <w:vertAlign w:val="subscript"/>
        </w:rPr>
        <w:t>,10</w:t>
      </w:r>
      <w:r>
        <w:rPr>
          <w:lang w:val="en-US"/>
        </w:rPr>
        <w:t xml:space="preserve"> </w:t>
      </w:r>
      <w:r>
        <w:rPr>
          <w:lang w:val="en-US"/>
        </w:rPr>
        <w:sym w:font="Symbol" w:char="F0A3"/>
      </w:r>
      <w:r>
        <w:rPr>
          <w:lang w:val="en-US"/>
        </w:rPr>
        <w:t xml:space="preserve"> </w:t>
      </w:r>
      <w:r>
        <w:rPr>
          <w:lang w:val="en-US"/>
        </w:rPr>
        <w:t>10</w:t>
      </w:r>
      <w:r>
        <w:t>, толщину слоев назначают согласно указаниям п. 2.70, а для фильтров, выполня</w:t>
      </w:r>
      <w:r>
        <w:t>е</w:t>
      </w:r>
      <w:r>
        <w:t>мых из материалов</w:t>
      </w:r>
      <w:r>
        <w:rPr>
          <w:lang w:val="en-US"/>
        </w:rPr>
        <w:t xml:space="preserve"> </w:t>
      </w:r>
      <w:r>
        <w:rPr>
          <w:i/>
          <w:sz w:val="24"/>
          <w:lang w:val="en-US"/>
        </w:rPr>
        <w:t>k</w:t>
      </w:r>
      <w:r>
        <w:rPr>
          <w:i/>
          <w:sz w:val="24"/>
          <w:vertAlign w:val="subscript"/>
          <w:lang w:val="en-US"/>
        </w:rPr>
        <w:t>60</w:t>
      </w:r>
      <w:r>
        <w:rPr>
          <w:i/>
          <w:sz w:val="24"/>
          <w:vertAlign w:val="subscript"/>
        </w:rPr>
        <w:t>,10</w:t>
      </w:r>
      <w:r>
        <w:rPr>
          <w:lang w:val="en-US"/>
        </w:rPr>
        <w:t xml:space="preserve"> &gt; </w:t>
      </w:r>
      <w:r>
        <w:rPr>
          <w:lang w:val="en-US"/>
        </w:rPr>
        <w:t>10</w:t>
      </w:r>
      <w:r>
        <w:t>, толщину слоев необходимо назначать по результатам опытных отсыпок с учетом сегрегации фильтровых мат</w:t>
      </w:r>
      <w:r>
        <w:t>е</w:t>
      </w:r>
      <w:r>
        <w:t>риалов, возникающей при транспортировании, отсыпке и разравнивании слоев филь</w:t>
      </w:r>
      <w:r>
        <w:t>тра.</w:t>
      </w:r>
    </w:p>
    <w:p w:rsidR="00000000" w:rsidRDefault="004833F0">
      <w:pPr>
        <w:ind w:firstLine="284"/>
        <w:jc w:val="both"/>
      </w:pPr>
      <w:r>
        <w:t>5.8. Отказ от устройства обратных фильтров или переходных слоев для противофильтрационных призм, укладываемых по насыпи крупн</w:t>
      </w:r>
      <w:r>
        <w:t>о</w:t>
      </w:r>
      <w:r>
        <w:t>обломочных грунтов, допускается при наличии соответствующего обо</w:t>
      </w:r>
      <w:r>
        <w:t>с</w:t>
      </w:r>
      <w:r>
        <w:t>нования.</w:t>
      </w:r>
    </w:p>
    <w:p w:rsidR="00000000" w:rsidRDefault="004833F0">
      <w:pPr>
        <w:ind w:firstLine="284"/>
        <w:jc w:val="both"/>
      </w:pPr>
      <w:r>
        <w:t>5.9. Вместо грунтовых обратных фильтров допускается предусматр</w:t>
      </w:r>
      <w:r>
        <w:t>и</w:t>
      </w:r>
      <w:r>
        <w:t>вать при соответствующем обосновании обратные фильтры из пористого бетона и других пористых материалов.</w:t>
      </w:r>
    </w:p>
    <w:p w:rsidR="00000000" w:rsidRDefault="004833F0">
      <w:pPr>
        <w:ind w:firstLine="284"/>
        <w:jc w:val="both"/>
      </w:pPr>
      <w:r>
        <w:t>5.10* Расчеты устойчивости откосов грунтовых плотин всех классов следует выполнять для круглоцилиндрических поверхностей сдвига. При наличии</w:t>
      </w:r>
      <w:r>
        <w:t xml:space="preserve"> в основании или теле сооружения ослабленных зон, пр</w:t>
      </w:r>
      <w:r>
        <w:t>о</w:t>
      </w:r>
      <w:r>
        <w:t>слоек грунта с более низкими прочностными свойствами, при оценке устойчивости экрана или защитного слоя и т.д. следует выполнять ра</w:t>
      </w:r>
      <w:r>
        <w:t>с</w:t>
      </w:r>
      <w:r>
        <w:t>четы для произвольных поверхностей сдвига.</w:t>
      </w:r>
    </w:p>
    <w:p w:rsidR="00000000" w:rsidRDefault="004833F0">
      <w:pPr>
        <w:ind w:firstLine="284"/>
        <w:jc w:val="both"/>
      </w:pPr>
      <w:r>
        <w:t>При расчетах следует использовать методы, удовлетворяющие усл</w:t>
      </w:r>
      <w:r>
        <w:t>о</w:t>
      </w:r>
      <w:r>
        <w:t>виям равновесия призмы обрушения и ее элементов в предельном с</w:t>
      </w:r>
      <w:r>
        <w:t>о</w:t>
      </w:r>
      <w:r>
        <w:t>стоянии и учитывающие напряженное состояние сооружения и его осн</w:t>
      </w:r>
      <w:r>
        <w:t>о</w:t>
      </w:r>
      <w:r>
        <w:t>вания. Применительно к конкретным геологическим условиям и конс</w:t>
      </w:r>
      <w:r>
        <w:t>т</w:t>
      </w:r>
      <w:r>
        <w:t>рукции плотины могут быть испо</w:t>
      </w:r>
      <w:r>
        <w:t>льзованы при соответствующем обо</w:t>
      </w:r>
      <w:r>
        <w:t>с</w:t>
      </w:r>
      <w:r>
        <w:t>новании проверенные практикой упрощенные методы расчета. При о</w:t>
      </w:r>
      <w:r>
        <w:t>д</w:t>
      </w:r>
      <w:r>
        <w:t>нородных характеристиках грунта и отсутствии фильтрационных сил можно пользоваться методами, предполагающими монолитную призму обрушения. В тех же условиях при плоской поверхности откоса и н</w:t>
      </w:r>
      <w:r>
        <w:t>е</w:t>
      </w:r>
      <w:r>
        <w:t>связном грунте достаточно оценивать устойчивость малого объема (частицы) грунта на его поверхности сопоставлением коэффициента внутреннего трения материала с крутизной откоса. Для расчета устойч</w:t>
      </w:r>
      <w:r>
        <w:t>и</w:t>
      </w:r>
      <w:r>
        <w:t xml:space="preserve">вости откосов плотин </w:t>
      </w:r>
      <w:r>
        <w:rPr>
          <w:lang w:val="en-US"/>
        </w:rPr>
        <w:t>I</w:t>
      </w:r>
      <w:r>
        <w:t xml:space="preserve"> и II кл</w:t>
      </w:r>
      <w:r>
        <w:t>ассов может быть применен метод, прив</w:t>
      </w:r>
      <w:r>
        <w:t>е</w:t>
      </w:r>
      <w:r>
        <w:t>денный а рекомендуемом приложении 5*.</w:t>
      </w:r>
    </w:p>
    <w:p w:rsidR="00000000" w:rsidRDefault="004833F0">
      <w:pPr>
        <w:ind w:firstLine="284"/>
        <w:jc w:val="both"/>
      </w:pPr>
      <w:r>
        <w:t>При расчетах устойчивости откосов грунтовых плотин всех классов, возводимых в северной строительно-климатической зоне, используя методы, удовлетворяющие условиям равновесия призмы обрушения и ее элементов в предельном состоянии, следует учитывать как напряженное, так и температурное состояние грунтов плотины и ее основ</w:t>
      </w:r>
      <w:r>
        <w:t>а</w:t>
      </w:r>
      <w:r>
        <w:t>ния.</w:t>
      </w:r>
    </w:p>
    <w:p w:rsidR="00000000" w:rsidRDefault="004833F0">
      <w:pPr>
        <w:ind w:firstLine="284"/>
        <w:jc w:val="both"/>
      </w:pPr>
      <w:r>
        <w:t>5.11 *. Устойчивость откоса плотины должна быть проверена по возможным поверхностям сдвига с нахождением наибо</w:t>
      </w:r>
      <w:r>
        <w:t>лее опасной призмы обрушения, характеризуемой минимальным отношением обо</w:t>
      </w:r>
      <w:r>
        <w:t>б</w:t>
      </w:r>
      <w:r>
        <w:t>щенных предельных реактивных сил сопротивления к активным сдв</w:t>
      </w:r>
      <w:r>
        <w:t>и</w:t>
      </w:r>
      <w:r>
        <w:t>гающим силам.</w:t>
      </w:r>
    </w:p>
    <w:p w:rsidR="00000000" w:rsidRDefault="004833F0">
      <w:pPr>
        <w:ind w:firstLine="284"/>
        <w:jc w:val="both"/>
      </w:pPr>
      <w:r>
        <w:t>Критерием устойчивости откосов плотины является соблюдение (для наиболее опасной призмы обрушения) неравенства</w:t>
      </w:r>
    </w:p>
    <w:p w:rsidR="00000000" w:rsidRDefault="004833F0">
      <w:pPr>
        <w:spacing w:before="120" w:after="120"/>
        <w:ind w:firstLine="284"/>
        <w:jc w:val="right"/>
        <w:rPr>
          <w:lang w:val="en-US"/>
        </w:rPr>
      </w:pPr>
      <w:r>
        <w:rPr>
          <w:position w:val="-32"/>
          <w:lang w:val="en-US"/>
        </w:rPr>
        <w:object w:dxaOrig="2140" w:dyaOrig="800">
          <v:shape id="_x0000_i1047" type="#_x0000_t75" style="width:107.25pt;height:39.75pt" o:ole="">
            <v:imagedata r:id="rId32" o:title=""/>
          </v:shape>
          <o:OLEObject Type="Embed" ProgID="Equation.2" ShapeID="_x0000_i1047" DrawAspect="Content" ObjectID="_1427226766" r:id="rId33"/>
        </w:object>
      </w:r>
      <w:r>
        <w:rPr>
          <w:lang w:val="en-US"/>
        </w:rPr>
        <w:tab/>
      </w:r>
      <w:r>
        <w:rPr>
          <w:lang w:val="en-US"/>
        </w:rPr>
        <w:tab/>
      </w:r>
      <w:r>
        <w:rPr>
          <w:lang w:val="en-US"/>
        </w:rPr>
        <w:tab/>
        <w:t>(7)</w:t>
      </w:r>
    </w:p>
    <w:p w:rsidR="00000000" w:rsidRDefault="004833F0">
      <w:pPr>
        <w:ind w:left="709" w:hanging="709"/>
        <w:jc w:val="both"/>
      </w:pPr>
      <w:r>
        <w:t>где</w:t>
      </w:r>
      <w:r>
        <w:rPr>
          <w:lang w:val="en-US"/>
        </w:rPr>
        <w:t xml:space="preserve"> </w:t>
      </w:r>
      <w:r>
        <w:rPr>
          <w:i/>
          <w:sz w:val="24"/>
          <w:lang w:val="en-US"/>
        </w:rPr>
        <w:t>F</w:t>
      </w:r>
      <w:r>
        <w:rPr>
          <w:i/>
        </w:rPr>
        <w:t xml:space="preserve"> —</w:t>
      </w:r>
      <w:r>
        <w:t xml:space="preserve"> расчетное значение обобщенного силового воздействия, опр</w:t>
      </w:r>
      <w:r>
        <w:t>е</w:t>
      </w:r>
      <w:r>
        <w:t xml:space="preserve">деляемое с учетом коэффициента надежности по нагрузке </w:t>
      </w:r>
      <w:r>
        <w:rPr>
          <w:i/>
          <w:sz w:val="24"/>
        </w:rPr>
        <w:sym w:font="Symbol" w:char="F067"/>
      </w:r>
      <w:r>
        <w:rPr>
          <w:i/>
          <w:sz w:val="24"/>
          <w:vertAlign w:val="subscript"/>
          <w:lang w:val="en-US"/>
        </w:rPr>
        <w:t>f</w:t>
      </w:r>
      <w:r>
        <w:t xml:space="preserve"> (в зависимости от метода расчета устойчивости откосов </w:t>
      </w:r>
      <w:r>
        <w:rPr>
          <w:i/>
          <w:sz w:val="24"/>
        </w:rPr>
        <w:t>F</w:t>
      </w:r>
      <w:r>
        <w:rPr>
          <w:i/>
        </w:rPr>
        <w:t xml:space="preserve"> —</w:t>
      </w:r>
      <w:r>
        <w:t xml:space="preserve"> ра</w:t>
      </w:r>
      <w:r>
        <w:t>в</w:t>
      </w:r>
      <w:r>
        <w:t>нодействующая активных сил или моментов</w:t>
      </w:r>
      <w:r>
        <w:t xml:space="preserve"> этих сил относ</w:t>
      </w:r>
      <w:r>
        <w:t>и</w:t>
      </w:r>
      <w:r>
        <w:t>тельно оси поверхности сдвига);</w:t>
      </w:r>
    </w:p>
    <w:p w:rsidR="00000000" w:rsidRDefault="004833F0">
      <w:pPr>
        <w:ind w:left="709" w:hanging="425"/>
        <w:jc w:val="both"/>
      </w:pPr>
      <w:r>
        <w:rPr>
          <w:i/>
          <w:sz w:val="24"/>
          <w:lang w:val="en-US"/>
        </w:rPr>
        <w:t>R</w:t>
      </w:r>
      <w:r>
        <w:t xml:space="preserve"> — расчетное значение обобщенной несущей способности системы «сооружение — основание», определяемое с учетом коэффиц</w:t>
      </w:r>
      <w:r>
        <w:t>и</w:t>
      </w:r>
      <w:r>
        <w:t xml:space="preserve">ента безопасности по грунту </w:t>
      </w:r>
      <w:r>
        <w:rPr>
          <w:i/>
          <w:sz w:val="24"/>
        </w:rPr>
        <w:sym w:font="Symbol" w:char="F067"/>
      </w:r>
      <w:r>
        <w:rPr>
          <w:i/>
          <w:sz w:val="24"/>
          <w:vertAlign w:val="subscript"/>
          <w:lang w:val="en-US"/>
        </w:rPr>
        <w:t>g</w:t>
      </w:r>
      <w:r>
        <w:rPr>
          <w:i/>
          <w:sz w:val="24"/>
          <w:lang w:val="en-US"/>
        </w:rPr>
        <w:t>,</w:t>
      </w:r>
      <w:r>
        <w:t xml:space="preserve"> т.е. обобщенное расчетное зн</w:t>
      </w:r>
      <w:r>
        <w:t>а</w:t>
      </w:r>
      <w:r>
        <w:t>чение сил предельного сопротивления сдвигу по рассматрива</w:t>
      </w:r>
      <w:r>
        <w:t>е</w:t>
      </w:r>
      <w:r>
        <w:t>мой повер</w:t>
      </w:r>
      <w:r>
        <w:t>х</w:t>
      </w:r>
      <w:r>
        <w:t xml:space="preserve">ности; </w:t>
      </w:r>
    </w:p>
    <w:p w:rsidR="00000000" w:rsidRDefault="004833F0">
      <w:pPr>
        <w:ind w:left="709" w:hanging="709"/>
        <w:jc w:val="both"/>
        <w:rPr>
          <w:lang w:val="en-US"/>
        </w:rPr>
      </w:pPr>
      <w:r>
        <w:rPr>
          <w:i/>
          <w:sz w:val="24"/>
        </w:rPr>
        <w:sym w:font="Symbol" w:char="F067"/>
      </w:r>
      <w:r>
        <w:rPr>
          <w:i/>
          <w:sz w:val="24"/>
          <w:vertAlign w:val="subscript"/>
          <w:lang w:val="en-US"/>
        </w:rPr>
        <w:t>f</w:t>
      </w:r>
      <w:r>
        <w:t xml:space="preserve"> </w:t>
      </w:r>
      <w:r>
        <w:rPr>
          <w:lang w:val="en-US"/>
        </w:rPr>
        <w:t xml:space="preserve">, </w:t>
      </w:r>
      <w:r>
        <w:rPr>
          <w:i/>
          <w:sz w:val="24"/>
        </w:rPr>
        <w:sym w:font="Symbol" w:char="F067"/>
      </w:r>
      <w:r>
        <w:rPr>
          <w:i/>
          <w:sz w:val="24"/>
          <w:vertAlign w:val="subscript"/>
          <w:lang w:val="en-US"/>
        </w:rPr>
        <w:t>n</w:t>
      </w:r>
      <w:r>
        <w:rPr>
          <w:i/>
          <w:sz w:val="24"/>
          <w:lang w:val="en-US"/>
        </w:rPr>
        <w:t>,</w:t>
      </w:r>
      <w:r>
        <w:t xml:space="preserve"> </w:t>
      </w:r>
      <w:r>
        <w:rPr>
          <w:i/>
          <w:sz w:val="24"/>
        </w:rPr>
        <w:sym w:font="Symbol" w:char="F067"/>
      </w:r>
      <w:r>
        <w:rPr>
          <w:i/>
          <w:sz w:val="24"/>
          <w:vertAlign w:val="subscript"/>
          <w:lang w:val="en-US"/>
        </w:rPr>
        <w:t>fc</w:t>
      </w:r>
      <w:r>
        <w:t xml:space="preserve"> </w:t>
      </w:r>
      <w:r>
        <w:rPr>
          <w:lang w:val="en-US"/>
        </w:rPr>
        <w:noBreakHyphen/>
        <w:t xml:space="preserve"> </w:t>
      </w:r>
      <w:r>
        <w:t xml:space="preserve">коэффициенты надежности по нагрузке, ответственности сооружения, сочетания нагрузок, определяемые по СНиП 2.06.01-86; </w:t>
      </w:r>
    </w:p>
    <w:p w:rsidR="00000000" w:rsidRDefault="004833F0">
      <w:pPr>
        <w:ind w:left="709" w:hanging="425"/>
        <w:jc w:val="both"/>
      </w:pPr>
      <w:r>
        <w:rPr>
          <w:i/>
          <w:sz w:val="24"/>
        </w:rPr>
        <w:sym w:font="Symbol" w:char="F067"/>
      </w:r>
      <w:r>
        <w:rPr>
          <w:i/>
          <w:sz w:val="24"/>
          <w:vertAlign w:val="subscript"/>
          <w:lang w:val="en-US"/>
        </w:rPr>
        <w:t>g</w:t>
      </w:r>
      <w:r>
        <w:t xml:space="preserve"> </w:t>
      </w:r>
      <w:r>
        <w:rPr>
          <w:i/>
        </w:rPr>
        <w:t>—</w:t>
      </w:r>
      <w:r>
        <w:t xml:space="preserve"> коэффициент надежности по грунту, определяемый по СНиП 2.02.02-85;</w:t>
      </w:r>
    </w:p>
    <w:p w:rsidR="00000000" w:rsidRDefault="004833F0">
      <w:pPr>
        <w:ind w:left="709" w:hanging="425"/>
        <w:jc w:val="both"/>
        <w:rPr>
          <w:lang w:val="en-US"/>
        </w:rPr>
      </w:pPr>
      <w:r>
        <w:rPr>
          <w:i/>
          <w:sz w:val="24"/>
        </w:rPr>
        <w:sym w:font="Symbol" w:char="F067"/>
      </w:r>
      <w:r>
        <w:rPr>
          <w:i/>
          <w:sz w:val="24"/>
          <w:vertAlign w:val="subscript"/>
          <w:lang w:val="en-US"/>
        </w:rPr>
        <w:t>c</w:t>
      </w:r>
      <w:r>
        <w:t xml:space="preserve"> </w:t>
      </w:r>
      <w:r>
        <w:t xml:space="preserve">— коэффициент условий работы. </w:t>
      </w:r>
    </w:p>
    <w:p w:rsidR="00000000" w:rsidRDefault="004833F0">
      <w:pPr>
        <w:ind w:firstLine="284"/>
        <w:jc w:val="both"/>
        <w:rPr>
          <w:i/>
          <w:sz w:val="24"/>
          <w:vertAlign w:val="subscript"/>
          <w:lang w:val="en-US"/>
        </w:rPr>
      </w:pPr>
      <w:r>
        <w:t>При поиске опасной поверхности сдвига может быть использована зависимость для коэффици</w:t>
      </w:r>
      <w:r>
        <w:t>е</w:t>
      </w:r>
      <w:r>
        <w:t>нта устойчивости</w:t>
      </w:r>
      <w:r>
        <w:rPr>
          <w:lang w:val="en-US"/>
        </w:rPr>
        <w:t xml:space="preserve"> </w:t>
      </w:r>
      <w:r>
        <w:rPr>
          <w:i/>
          <w:sz w:val="24"/>
          <w:lang w:val="en-US"/>
        </w:rPr>
        <w:t>k</w:t>
      </w:r>
      <w:r>
        <w:rPr>
          <w:i/>
          <w:sz w:val="24"/>
          <w:vertAlign w:val="subscript"/>
          <w:lang w:val="en-US"/>
        </w:rPr>
        <w:t>s</w:t>
      </w:r>
    </w:p>
    <w:p w:rsidR="00000000" w:rsidRDefault="004833F0">
      <w:pPr>
        <w:spacing w:before="120" w:after="120"/>
        <w:ind w:firstLine="284"/>
        <w:jc w:val="right"/>
        <w:rPr>
          <w:i/>
          <w:lang w:val="en-US"/>
        </w:rPr>
      </w:pPr>
      <w:r>
        <w:rPr>
          <w:i/>
          <w:position w:val="-28"/>
          <w:sz w:val="24"/>
          <w:vertAlign w:val="subscript"/>
          <w:lang w:val="en-US"/>
        </w:rPr>
        <w:object w:dxaOrig="1560" w:dyaOrig="720">
          <v:shape id="_x0000_i1048" type="#_x0000_t75" style="width:78pt;height:36pt" o:ole="">
            <v:imagedata r:id="rId34" o:title=""/>
          </v:shape>
          <o:OLEObject Type="Embed" ProgID="Equation.2" ShapeID="_x0000_i1048" DrawAspect="Content" ObjectID="_1427226767" r:id="rId35"/>
        </w:object>
      </w:r>
      <w:r>
        <w:rPr>
          <w:vertAlign w:val="subscript"/>
          <w:lang w:val="en-US"/>
        </w:rPr>
        <w:tab/>
      </w:r>
      <w:r>
        <w:rPr>
          <w:vertAlign w:val="subscript"/>
          <w:lang w:val="en-US"/>
        </w:rPr>
        <w:tab/>
      </w:r>
      <w:r>
        <w:rPr>
          <w:vertAlign w:val="subscript"/>
          <w:lang w:val="en-US"/>
        </w:rPr>
        <w:tab/>
      </w:r>
      <w:r>
        <w:rPr>
          <w:vertAlign w:val="subscript"/>
          <w:lang w:val="en-US"/>
        </w:rPr>
        <w:tab/>
      </w:r>
      <w:r>
        <w:rPr>
          <w:lang w:val="en-US"/>
        </w:rPr>
        <w:t>(8)</w:t>
      </w:r>
    </w:p>
    <w:p w:rsidR="00000000" w:rsidRDefault="004833F0">
      <w:pPr>
        <w:ind w:firstLine="284"/>
        <w:jc w:val="both"/>
      </w:pPr>
      <w:r>
        <w:t>Полученные расчетом значения коэффициента устойчивости при с</w:t>
      </w:r>
      <w:r>
        <w:t>о</w:t>
      </w:r>
      <w:r>
        <w:t xml:space="preserve">ответствующем сочетании нагрузок не должны превышать величины </w:t>
      </w:r>
      <w:r>
        <w:rPr>
          <w:i/>
          <w:position w:val="-28"/>
          <w:sz w:val="24"/>
          <w:vertAlign w:val="subscript"/>
          <w:lang w:val="en-US"/>
        </w:rPr>
        <w:object w:dxaOrig="600" w:dyaOrig="720">
          <v:shape id="_x0000_i1049" type="#_x0000_t75" style="width:30pt;height:36pt" o:ole="">
            <v:imagedata r:id="rId36" o:title=""/>
          </v:shape>
          <o:OLEObject Type="Embed" ProgID="Equation.2" ShapeID="_x0000_i1049" DrawAspect="Content" ObjectID="_1427226768" r:id="rId37"/>
        </w:object>
      </w:r>
      <w:r>
        <w:rPr>
          <w:i/>
          <w:sz w:val="24"/>
          <w:vertAlign w:val="subscript"/>
          <w:lang w:val="en-US"/>
        </w:rPr>
        <w:t xml:space="preserve"> </w:t>
      </w:r>
      <w:r>
        <w:t>более чем на 10 %, если это не обусловлено особенностями с</w:t>
      </w:r>
      <w:r>
        <w:t>о</w:t>
      </w:r>
      <w:r>
        <w:t>оружения.</w:t>
      </w:r>
    </w:p>
    <w:p w:rsidR="00000000" w:rsidRDefault="004833F0">
      <w:pPr>
        <w:ind w:firstLine="284"/>
        <w:jc w:val="both"/>
      </w:pPr>
      <w:r>
        <w:t xml:space="preserve">Числовые значения коэффициентов </w:t>
      </w:r>
      <w:r>
        <w:rPr>
          <w:i/>
          <w:sz w:val="24"/>
        </w:rPr>
        <w:sym w:font="Symbol" w:char="F067"/>
      </w:r>
      <w:r>
        <w:rPr>
          <w:i/>
          <w:sz w:val="24"/>
          <w:vertAlign w:val="subscript"/>
          <w:lang w:val="en-US"/>
        </w:rPr>
        <w:t>n</w:t>
      </w:r>
      <w:r>
        <w:t xml:space="preserve"> </w:t>
      </w:r>
      <w:r>
        <w:rPr>
          <w:lang w:val="en-US"/>
        </w:rPr>
        <w:t xml:space="preserve">, </w:t>
      </w:r>
      <w:r>
        <w:rPr>
          <w:i/>
          <w:sz w:val="24"/>
        </w:rPr>
        <w:sym w:font="Symbol" w:char="F067"/>
      </w:r>
      <w:r>
        <w:rPr>
          <w:i/>
          <w:sz w:val="24"/>
          <w:vertAlign w:val="subscript"/>
          <w:lang w:val="en-US"/>
        </w:rPr>
        <w:t>c</w:t>
      </w:r>
      <w:r>
        <w:rPr>
          <w:i/>
          <w:sz w:val="24"/>
          <w:lang w:val="en-US"/>
        </w:rPr>
        <w:t xml:space="preserve"> </w:t>
      </w:r>
      <w:r>
        <w:rPr>
          <w:sz w:val="24"/>
        </w:rPr>
        <w:t>и</w:t>
      </w:r>
      <w:r>
        <w:t xml:space="preserve"> </w:t>
      </w:r>
      <w:r>
        <w:rPr>
          <w:i/>
          <w:sz w:val="24"/>
        </w:rPr>
        <w:sym w:font="Symbol" w:char="F067"/>
      </w:r>
      <w:r>
        <w:rPr>
          <w:i/>
          <w:sz w:val="24"/>
          <w:vertAlign w:val="subscript"/>
          <w:lang w:val="en-US"/>
        </w:rPr>
        <w:t>fc</w:t>
      </w:r>
      <w:r>
        <w:t xml:space="preserve"> приведены в табл. 9 — 11.</w:t>
      </w:r>
    </w:p>
    <w:p w:rsidR="00000000" w:rsidRDefault="004833F0">
      <w:pPr>
        <w:spacing w:before="120" w:after="120"/>
        <w:ind w:firstLine="284"/>
        <w:jc w:val="right"/>
      </w:pPr>
      <w:r>
        <w:t>Таблица 9</w:t>
      </w:r>
    </w:p>
    <w:tbl>
      <w:tblPr>
        <w:tblW w:w="0" w:type="auto"/>
        <w:tblInd w:w="40" w:type="dxa"/>
        <w:tblLayout w:type="fixed"/>
        <w:tblCellMar>
          <w:left w:w="39" w:type="dxa"/>
          <w:right w:w="39" w:type="dxa"/>
        </w:tblCellMar>
        <w:tblLook w:val="0000" w:firstRow="0" w:lastRow="0" w:firstColumn="0" w:lastColumn="0" w:noHBand="0" w:noVBand="0"/>
      </w:tblPr>
      <w:tblGrid>
        <w:gridCol w:w="1263"/>
        <w:gridCol w:w="1263"/>
        <w:gridCol w:w="1263"/>
        <w:gridCol w:w="1263"/>
        <w:gridCol w:w="1263"/>
      </w:tblGrid>
      <w:tr w:rsidR="00000000">
        <w:tblPrEx>
          <w:tblCellMar>
            <w:top w:w="0" w:type="dxa"/>
            <w:bottom w:w="0" w:type="dxa"/>
          </w:tblCellMar>
        </w:tblPrEx>
        <w:trPr>
          <w:trHeight w:val="460"/>
        </w:trPr>
        <w:tc>
          <w:tcPr>
            <w:tcW w:w="1263" w:type="dxa"/>
            <w:tcBorders>
              <w:top w:val="single" w:sz="6" w:space="0" w:color="auto"/>
              <w:bottom w:val="single" w:sz="6" w:space="0" w:color="auto"/>
              <w:right w:val="single" w:sz="6" w:space="0" w:color="auto"/>
            </w:tcBorders>
          </w:tcPr>
          <w:p w:rsidR="00000000" w:rsidRDefault="004833F0">
            <w:pPr>
              <w:jc w:val="center"/>
            </w:pPr>
            <w:r>
              <w:t xml:space="preserve">Класс </w:t>
            </w:r>
          </w:p>
          <w:p w:rsidR="00000000" w:rsidRDefault="004833F0">
            <w:pPr>
              <w:jc w:val="center"/>
            </w:pPr>
            <w:r>
              <w:t>со</w:t>
            </w:r>
            <w:r>
              <w:t>о</w:t>
            </w:r>
            <w:r>
              <w:t>ружения</w:t>
            </w:r>
          </w:p>
        </w:tc>
        <w:tc>
          <w:tcPr>
            <w:tcW w:w="1263" w:type="dxa"/>
            <w:tcBorders>
              <w:top w:val="single" w:sz="6" w:space="0" w:color="auto"/>
              <w:left w:val="single" w:sz="6" w:space="0" w:color="auto"/>
              <w:bottom w:val="single" w:sz="6" w:space="0" w:color="auto"/>
              <w:right w:val="single" w:sz="6" w:space="0" w:color="auto"/>
            </w:tcBorders>
          </w:tcPr>
          <w:p w:rsidR="00000000" w:rsidRDefault="004833F0">
            <w:pPr>
              <w:jc w:val="center"/>
            </w:pPr>
            <w:r>
              <w:rPr>
                <w:lang w:val="en-US"/>
              </w:rPr>
              <w:t>I</w:t>
            </w:r>
          </w:p>
        </w:tc>
        <w:tc>
          <w:tcPr>
            <w:tcW w:w="1263" w:type="dxa"/>
            <w:tcBorders>
              <w:top w:val="single" w:sz="6" w:space="0" w:color="auto"/>
              <w:left w:val="single" w:sz="6" w:space="0" w:color="auto"/>
              <w:bottom w:val="single" w:sz="6" w:space="0" w:color="auto"/>
              <w:right w:val="single" w:sz="6" w:space="0" w:color="auto"/>
            </w:tcBorders>
          </w:tcPr>
          <w:p w:rsidR="00000000" w:rsidRDefault="004833F0">
            <w:pPr>
              <w:jc w:val="center"/>
            </w:pPr>
            <w:r>
              <w:rPr>
                <w:lang w:val="en-US"/>
              </w:rPr>
              <w:t>II</w:t>
            </w:r>
          </w:p>
        </w:tc>
        <w:tc>
          <w:tcPr>
            <w:tcW w:w="1263" w:type="dxa"/>
            <w:tcBorders>
              <w:top w:val="single" w:sz="6" w:space="0" w:color="auto"/>
              <w:left w:val="single" w:sz="6" w:space="0" w:color="auto"/>
              <w:bottom w:val="single" w:sz="6" w:space="0" w:color="auto"/>
              <w:right w:val="single" w:sz="6" w:space="0" w:color="auto"/>
            </w:tcBorders>
          </w:tcPr>
          <w:p w:rsidR="00000000" w:rsidRDefault="004833F0">
            <w:pPr>
              <w:jc w:val="center"/>
            </w:pPr>
            <w:r>
              <w:rPr>
                <w:lang w:val="en-US"/>
              </w:rPr>
              <w:t>III</w:t>
            </w:r>
          </w:p>
        </w:tc>
        <w:tc>
          <w:tcPr>
            <w:tcW w:w="1263" w:type="dxa"/>
            <w:tcBorders>
              <w:top w:val="single" w:sz="6" w:space="0" w:color="auto"/>
              <w:left w:val="single" w:sz="6" w:space="0" w:color="auto"/>
              <w:bottom w:val="single" w:sz="6" w:space="0" w:color="auto"/>
            </w:tcBorders>
          </w:tcPr>
          <w:p w:rsidR="00000000" w:rsidRDefault="004833F0">
            <w:pPr>
              <w:jc w:val="center"/>
            </w:pPr>
            <w:r>
              <w:rPr>
                <w:lang w:val="en-US"/>
              </w:rPr>
              <w:t>IV</w:t>
            </w:r>
          </w:p>
        </w:tc>
      </w:tr>
      <w:tr w:rsidR="00000000">
        <w:tblPrEx>
          <w:tblCellMar>
            <w:top w:w="0" w:type="dxa"/>
            <w:bottom w:w="0" w:type="dxa"/>
          </w:tblCellMar>
        </w:tblPrEx>
        <w:trPr>
          <w:trHeight w:val="320"/>
        </w:trPr>
        <w:tc>
          <w:tcPr>
            <w:tcW w:w="1263" w:type="dxa"/>
            <w:tcBorders>
              <w:top w:val="single" w:sz="6" w:space="0" w:color="auto"/>
              <w:bottom w:val="single" w:sz="6" w:space="0" w:color="auto"/>
              <w:right w:val="single" w:sz="6" w:space="0" w:color="auto"/>
            </w:tcBorders>
          </w:tcPr>
          <w:p w:rsidR="00000000" w:rsidRDefault="004833F0">
            <w:pPr>
              <w:jc w:val="center"/>
            </w:pPr>
            <w:r>
              <w:t xml:space="preserve">Значение </w:t>
            </w:r>
            <w:r>
              <w:rPr>
                <w:i/>
                <w:sz w:val="24"/>
              </w:rPr>
              <w:sym w:font="Symbol" w:char="F067"/>
            </w:r>
            <w:r>
              <w:rPr>
                <w:i/>
                <w:sz w:val="24"/>
                <w:vertAlign w:val="subscript"/>
                <w:lang w:val="en-US"/>
              </w:rPr>
              <w:t>n</w:t>
            </w:r>
          </w:p>
        </w:tc>
        <w:tc>
          <w:tcPr>
            <w:tcW w:w="1263" w:type="dxa"/>
            <w:tcBorders>
              <w:top w:val="single" w:sz="6" w:space="0" w:color="auto"/>
              <w:left w:val="single" w:sz="6" w:space="0" w:color="auto"/>
              <w:bottom w:val="single" w:sz="6" w:space="0" w:color="auto"/>
              <w:right w:val="single" w:sz="6" w:space="0" w:color="auto"/>
            </w:tcBorders>
          </w:tcPr>
          <w:p w:rsidR="00000000" w:rsidRDefault="004833F0">
            <w:pPr>
              <w:jc w:val="center"/>
            </w:pPr>
            <w:r>
              <w:t>1,</w:t>
            </w:r>
            <w:r>
              <w:t>25</w:t>
            </w:r>
          </w:p>
        </w:tc>
        <w:tc>
          <w:tcPr>
            <w:tcW w:w="1263" w:type="dxa"/>
            <w:tcBorders>
              <w:top w:val="single" w:sz="6" w:space="0" w:color="auto"/>
              <w:left w:val="single" w:sz="6" w:space="0" w:color="auto"/>
              <w:bottom w:val="single" w:sz="6" w:space="0" w:color="auto"/>
              <w:right w:val="single" w:sz="6" w:space="0" w:color="auto"/>
            </w:tcBorders>
          </w:tcPr>
          <w:p w:rsidR="00000000" w:rsidRDefault="004833F0">
            <w:pPr>
              <w:jc w:val="center"/>
            </w:pPr>
            <w:r>
              <w:t>1,20</w:t>
            </w:r>
          </w:p>
        </w:tc>
        <w:tc>
          <w:tcPr>
            <w:tcW w:w="1263" w:type="dxa"/>
            <w:tcBorders>
              <w:top w:val="single" w:sz="6" w:space="0" w:color="auto"/>
              <w:left w:val="single" w:sz="6" w:space="0" w:color="auto"/>
              <w:bottom w:val="single" w:sz="6" w:space="0" w:color="auto"/>
              <w:right w:val="single" w:sz="6" w:space="0" w:color="auto"/>
            </w:tcBorders>
          </w:tcPr>
          <w:p w:rsidR="00000000" w:rsidRDefault="004833F0">
            <w:pPr>
              <w:jc w:val="center"/>
            </w:pPr>
            <w:r>
              <w:t>1,15</w:t>
            </w:r>
          </w:p>
        </w:tc>
        <w:tc>
          <w:tcPr>
            <w:tcW w:w="1263" w:type="dxa"/>
            <w:tcBorders>
              <w:top w:val="single" w:sz="6" w:space="0" w:color="auto"/>
              <w:left w:val="single" w:sz="6" w:space="0" w:color="auto"/>
              <w:bottom w:val="single" w:sz="6" w:space="0" w:color="auto"/>
            </w:tcBorders>
          </w:tcPr>
          <w:p w:rsidR="00000000" w:rsidRDefault="004833F0">
            <w:pPr>
              <w:jc w:val="center"/>
            </w:pPr>
            <w:r>
              <w:t>1,10</w:t>
            </w:r>
          </w:p>
        </w:tc>
      </w:tr>
    </w:tbl>
    <w:p w:rsidR="00000000" w:rsidRDefault="004833F0">
      <w:pPr>
        <w:spacing w:before="120" w:after="120"/>
        <w:ind w:firstLine="284"/>
        <w:jc w:val="right"/>
      </w:pPr>
      <w:r>
        <w:t>Таблица 10</w:t>
      </w:r>
    </w:p>
    <w:tbl>
      <w:tblPr>
        <w:tblW w:w="0" w:type="auto"/>
        <w:tblInd w:w="40" w:type="dxa"/>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rPr>
          <w:trHeight w:val="480"/>
        </w:trPr>
        <w:tc>
          <w:tcPr>
            <w:tcW w:w="1579" w:type="dxa"/>
            <w:tcBorders>
              <w:top w:val="single" w:sz="6" w:space="0" w:color="auto"/>
              <w:bottom w:val="single" w:sz="6" w:space="0" w:color="auto"/>
              <w:right w:val="single" w:sz="6" w:space="0" w:color="auto"/>
            </w:tcBorders>
          </w:tcPr>
          <w:p w:rsidR="00000000" w:rsidRDefault="004833F0">
            <w:pPr>
              <w:jc w:val="center"/>
            </w:pPr>
            <w:r>
              <w:t>Сочетание нагр</w:t>
            </w:r>
            <w:r>
              <w:t>у</w:t>
            </w:r>
            <w:r>
              <w:t>зок</w:t>
            </w:r>
          </w:p>
        </w:tc>
        <w:tc>
          <w:tcPr>
            <w:tcW w:w="1579" w:type="dxa"/>
            <w:tcBorders>
              <w:top w:val="single" w:sz="6" w:space="0" w:color="auto"/>
              <w:left w:val="single" w:sz="6" w:space="0" w:color="auto"/>
              <w:bottom w:val="single" w:sz="6" w:space="0" w:color="auto"/>
              <w:right w:val="single" w:sz="6" w:space="0" w:color="auto"/>
            </w:tcBorders>
          </w:tcPr>
          <w:p w:rsidR="00000000" w:rsidRDefault="004833F0">
            <w:pPr>
              <w:jc w:val="center"/>
            </w:pPr>
            <w:r>
              <w:t>Основное</w:t>
            </w:r>
          </w:p>
        </w:tc>
        <w:tc>
          <w:tcPr>
            <w:tcW w:w="1579" w:type="dxa"/>
            <w:tcBorders>
              <w:top w:val="single" w:sz="6" w:space="0" w:color="auto"/>
              <w:left w:val="single" w:sz="6" w:space="0" w:color="auto"/>
              <w:bottom w:val="single" w:sz="6" w:space="0" w:color="auto"/>
              <w:right w:val="single" w:sz="6" w:space="0" w:color="auto"/>
            </w:tcBorders>
          </w:tcPr>
          <w:p w:rsidR="00000000" w:rsidRDefault="004833F0">
            <w:pPr>
              <w:jc w:val="center"/>
            </w:pPr>
            <w:r>
              <w:t>Особое</w:t>
            </w:r>
          </w:p>
        </w:tc>
        <w:tc>
          <w:tcPr>
            <w:tcW w:w="1579" w:type="dxa"/>
            <w:tcBorders>
              <w:top w:val="single" w:sz="6" w:space="0" w:color="auto"/>
              <w:left w:val="single" w:sz="6" w:space="0" w:color="auto"/>
              <w:bottom w:val="single" w:sz="6" w:space="0" w:color="auto"/>
            </w:tcBorders>
          </w:tcPr>
          <w:p w:rsidR="00000000" w:rsidRDefault="004833F0">
            <w:pPr>
              <w:jc w:val="center"/>
            </w:pPr>
            <w:r>
              <w:t>Строительного периода</w:t>
            </w:r>
          </w:p>
        </w:tc>
      </w:tr>
      <w:tr w:rsidR="00000000">
        <w:tblPrEx>
          <w:tblCellMar>
            <w:top w:w="0" w:type="dxa"/>
            <w:bottom w:w="0" w:type="dxa"/>
          </w:tblCellMar>
        </w:tblPrEx>
        <w:trPr>
          <w:trHeight w:val="300"/>
        </w:trPr>
        <w:tc>
          <w:tcPr>
            <w:tcW w:w="1579" w:type="dxa"/>
            <w:tcBorders>
              <w:top w:val="single" w:sz="6" w:space="0" w:color="auto"/>
              <w:bottom w:val="single" w:sz="6" w:space="0" w:color="auto"/>
              <w:right w:val="single" w:sz="6" w:space="0" w:color="auto"/>
            </w:tcBorders>
          </w:tcPr>
          <w:p w:rsidR="00000000" w:rsidRDefault="004833F0">
            <w:pPr>
              <w:jc w:val="center"/>
            </w:pPr>
            <w:r>
              <w:t xml:space="preserve">Значение </w:t>
            </w:r>
            <w:r>
              <w:rPr>
                <w:i/>
                <w:sz w:val="24"/>
              </w:rPr>
              <w:sym w:font="Symbol" w:char="F067"/>
            </w:r>
            <w:r>
              <w:rPr>
                <w:i/>
                <w:sz w:val="24"/>
                <w:vertAlign w:val="subscript"/>
                <w:lang w:val="en-US"/>
              </w:rPr>
              <w:t>fc</w:t>
            </w:r>
          </w:p>
        </w:tc>
        <w:tc>
          <w:tcPr>
            <w:tcW w:w="1579" w:type="dxa"/>
            <w:tcBorders>
              <w:top w:val="single" w:sz="6" w:space="0" w:color="auto"/>
              <w:left w:val="single" w:sz="6" w:space="0" w:color="auto"/>
              <w:bottom w:val="single" w:sz="6" w:space="0" w:color="auto"/>
              <w:right w:val="single" w:sz="6" w:space="0" w:color="auto"/>
            </w:tcBorders>
          </w:tcPr>
          <w:p w:rsidR="00000000" w:rsidRDefault="004833F0">
            <w:pPr>
              <w:jc w:val="center"/>
            </w:pPr>
            <w:r>
              <w:t>1,00</w:t>
            </w:r>
          </w:p>
        </w:tc>
        <w:tc>
          <w:tcPr>
            <w:tcW w:w="1579" w:type="dxa"/>
            <w:tcBorders>
              <w:top w:val="single" w:sz="6" w:space="0" w:color="auto"/>
              <w:left w:val="single" w:sz="6" w:space="0" w:color="auto"/>
              <w:bottom w:val="single" w:sz="6" w:space="0" w:color="auto"/>
              <w:right w:val="single" w:sz="6" w:space="0" w:color="auto"/>
            </w:tcBorders>
          </w:tcPr>
          <w:p w:rsidR="00000000" w:rsidRDefault="004833F0">
            <w:pPr>
              <w:jc w:val="center"/>
            </w:pPr>
            <w:r>
              <w:t>0,90</w:t>
            </w:r>
          </w:p>
        </w:tc>
        <w:tc>
          <w:tcPr>
            <w:tcW w:w="1579" w:type="dxa"/>
            <w:tcBorders>
              <w:top w:val="single" w:sz="6" w:space="0" w:color="auto"/>
              <w:left w:val="single" w:sz="6" w:space="0" w:color="auto"/>
              <w:bottom w:val="single" w:sz="6" w:space="0" w:color="auto"/>
            </w:tcBorders>
          </w:tcPr>
          <w:p w:rsidR="00000000" w:rsidRDefault="004833F0">
            <w:pPr>
              <w:jc w:val="center"/>
            </w:pPr>
            <w:r>
              <w:t>0,95</w:t>
            </w:r>
          </w:p>
        </w:tc>
      </w:tr>
    </w:tbl>
    <w:p w:rsidR="00000000" w:rsidRDefault="004833F0">
      <w:pPr>
        <w:spacing w:before="120" w:after="120"/>
        <w:ind w:firstLine="284"/>
        <w:jc w:val="right"/>
      </w:pPr>
      <w:r>
        <w:t>Таблица 11</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bottom w:val="single" w:sz="6" w:space="0" w:color="auto"/>
              <w:right w:val="single" w:sz="6" w:space="0" w:color="auto"/>
            </w:tcBorders>
          </w:tcPr>
          <w:p w:rsidR="00000000" w:rsidRDefault="004833F0">
            <w:pPr>
              <w:jc w:val="center"/>
            </w:pPr>
            <w:r>
              <w:t>Методы расчета</w:t>
            </w:r>
          </w:p>
        </w:tc>
        <w:tc>
          <w:tcPr>
            <w:tcW w:w="2106" w:type="dxa"/>
            <w:tcBorders>
              <w:top w:val="single" w:sz="6" w:space="0" w:color="auto"/>
              <w:left w:val="single" w:sz="6" w:space="0" w:color="auto"/>
              <w:bottom w:val="single" w:sz="6" w:space="0" w:color="auto"/>
              <w:right w:val="single" w:sz="6" w:space="0" w:color="auto"/>
            </w:tcBorders>
          </w:tcPr>
          <w:p w:rsidR="00000000" w:rsidRDefault="004833F0">
            <w:pPr>
              <w:jc w:val="center"/>
            </w:pPr>
            <w:r>
              <w:t>Удовлетворяющие у</w:t>
            </w:r>
            <w:r>
              <w:t>с</w:t>
            </w:r>
            <w:r>
              <w:t>ловиям равн</w:t>
            </w:r>
            <w:r>
              <w:t>о</w:t>
            </w:r>
            <w:r>
              <w:t>весия</w:t>
            </w:r>
          </w:p>
        </w:tc>
        <w:tc>
          <w:tcPr>
            <w:tcW w:w="2106" w:type="dxa"/>
            <w:tcBorders>
              <w:top w:val="single" w:sz="6" w:space="0" w:color="auto"/>
              <w:left w:val="single" w:sz="6" w:space="0" w:color="auto"/>
              <w:bottom w:val="single" w:sz="6" w:space="0" w:color="auto"/>
            </w:tcBorders>
          </w:tcPr>
          <w:p w:rsidR="00000000" w:rsidRDefault="004833F0">
            <w:pPr>
              <w:jc w:val="center"/>
            </w:pPr>
            <w:r>
              <w:t>Упрощенные</w:t>
            </w:r>
          </w:p>
        </w:tc>
      </w:tr>
      <w:tr w:rsidR="00000000">
        <w:tblPrEx>
          <w:tblCellMar>
            <w:top w:w="0" w:type="dxa"/>
            <w:bottom w:w="0" w:type="dxa"/>
          </w:tblCellMar>
        </w:tblPrEx>
        <w:tc>
          <w:tcPr>
            <w:tcW w:w="2106" w:type="dxa"/>
            <w:tcBorders>
              <w:top w:val="single" w:sz="6" w:space="0" w:color="auto"/>
              <w:bottom w:val="single" w:sz="6" w:space="0" w:color="auto"/>
              <w:right w:val="single" w:sz="6" w:space="0" w:color="auto"/>
            </w:tcBorders>
          </w:tcPr>
          <w:p w:rsidR="00000000" w:rsidRDefault="004833F0">
            <w:pPr>
              <w:jc w:val="center"/>
              <w:rPr>
                <w:i/>
                <w:lang w:val="en-US"/>
              </w:rPr>
            </w:pPr>
            <w:r>
              <w:t>Значение</w:t>
            </w:r>
            <w:r>
              <w:rPr>
                <w:lang w:val="en-US"/>
              </w:rPr>
              <w:t xml:space="preserve"> </w:t>
            </w:r>
            <w:r>
              <w:rPr>
                <w:i/>
                <w:sz w:val="24"/>
              </w:rPr>
              <w:sym w:font="Symbol" w:char="F067"/>
            </w:r>
            <w:r>
              <w:rPr>
                <w:i/>
                <w:sz w:val="24"/>
                <w:vertAlign w:val="subscript"/>
                <w:lang w:val="en-US"/>
              </w:rPr>
              <w:t>c</w:t>
            </w:r>
          </w:p>
        </w:tc>
        <w:tc>
          <w:tcPr>
            <w:tcW w:w="2106" w:type="dxa"/>
            <w:tcBorders>
              <w:top w:val="single" w:sz="6" w:space="0" w:color="auto"/>
              <w:left w:val="single" w:sz="6" w:space="0" w:color="auto"/>
              <w:bottom w:val="single" w:sz="6" w:space="0" w:color="auto"/>
              <w:right w:val="single" w:sz="6" w:space="0" w:color="auto"/>
            </w:tcBorders>
          </w:tcPr>
          <w:p w:rsidR="00000000" w:rsidRDefault="004833F0">
            <w:pPr>
              <w:jc w:val="center"/>
            </w:pPr>
            <w:r>
              <w:t>1,00</w:t>
            </w:r>
          </w:p>
        </w:tc>
        <w:tc>
          <w:tcPr>
            <w:tcW w:w="2106" w:type="dxa"/>
            <w:tcBorders>
              <w:top w:val="single" w:sz="6" w:space="0" w:color="auto"/>
              <w:left w:val="single" w:sz="6" w:space="0" w:color="auto"/>
              <w:bottom w:val="single" w:sz="6" w:space="0" w:color="auto"/>
            </w:tcBorders>
          </w:tcPr>
          <w:p w:rsidR="00000000" w:rsidRDefault="004833F0">
            <w:pPr>
              <w:jc w:val="center"/>
            </w:pPr>
            <w:r>
              <w:t>0,95</w:t>
            </w:r>
          </w:p>
        </w:tc>
      </w:tr>
    </w:tbl>
    <w:p w:rsidR="00000000" w:rsidRDefault="004833F0">
      <w:pPr>
        <w:spacing w:before="120"/>
        <w:ind w:firstLine="284"/>
        <w:jc w:val="both"/>
        <w:rPr>
          <w:lang w:val="en-US"/>
        </w:rPr>
      </w:pPr>
      <w:r>
        <w:t>5.12*. При расчетах устойчивости откосов плотин необходимо ра</w:t>
      </w:r>
      <w:r>
        <w:t>с</w:t>
      </w:r>
      <w:r>
        <w:t xml:space="preserve">сматривать следующие случаи. </w:t>
      </w:r>
    </w:p>
    <w:p w:rsidR="00000000" w:rsidRDefault="004833F0">
      <w:pPr>
        <w:ind w:firstLine="284"/>
        <w:jc w:val="both"/>
        <w:rPr>
          <w:b/>
        </w:rPr>
      </w:pPr>
      <w:r>
        <w:rPr>
          <w:b/>
        </w:rPr>
        <w:t>Для низового откоса:</w:t>
      </w:r>
    </w:p>
    <w:p w:rsidR="00000000" w:rsidRDefault="004833F0">
      <w:pPr>
        <w:ind w:firstLine="284"/>
        <w:jc w:val="both"/>
      </w:pPr>
      <w:r>
        <w:t>а)</w:t>
      </w:r>
      <w:r>
        <w:rPr>
          <w:i/>
        </w:rPr>
        <w:t xml:space="preserve"> </w:t>
      </w:r>
      <w:r>
        <w:t>первый расчетный случай (основной): а верхнем бьефе — но</w:t>
      </w:r>
      <w:r>
        <w:t>р</w:t>
      </w:r>
      <w:r>
        <w:t>мальный подпорный уровень (НПУ), в теле плотины — установившаяся фильтрация; при наличии воды в нижнем бьефе глубину ее прини</w:t>
      </w:r>
      <w:r>
        <w:t>мают максимально возможной при НПУ, но не более</w:t>
      </w:r>
      <w:r>
        <w:rPr>
          <w:lang w:val="en-US"/>
        </w:rPr>
        <w:t xml:space="preserve"> 0,2</w:t>
      </w:r>
      <w:r>
        <w:rPr>
          <w:i/>
          <w:sz w:val="24"/>
          <w:lang w:val="en-US"/>
        </w:rPr>
        <w:t>h</w:t>
      </w:r>
      <w:r>
        <w:rPr>
          <w:i/>
          <w:sz w:val="24"/>
          <w:vertAlign w:val="subscript"/>
          <w:lang w:val="en-US"/>
        </w:rPr>
        <w:t>i</w:t>
      </w:r>
      <w:r>
        <w:rPr>
          <w:lang w:val="en-US"/>
        </w:rPr>
        <w:t>,</w:t>
      </w:r>
      <w:r>
        <w:t xml:space="preserve"> где </w:t>
      </w:r>
      <w:r>
        <w:rPr>
          <w:i/>
          <w:sz w:val="24"/>
          <w:lang w:val="en-US"/>
        </w:rPr>
        <w:t>h</w:t>
      </w:r>
      <w:r>
        <w:rPr>
          <w:i/>
          <w:sz w:val="24"/>
          <w:vertAlign w:val="subscript"/>
          <w:lang w:val="en-US"/>
        </w:rPr>
        <w:t>i</w:t>
      </w:r>
      <w:r>
        <w:t xml:space="preserve"> — высота откоса;</w:t>
      </w:r>
    </w:p>
    <w:p w:rsidR="00000000" w:rsidRDefault="004833F0">
      <w:pPr>
        <w:ind w:firstLine="284"/>
        <w:jc w:val="both"/>
      </w:pPr>
      <w:r>
        <w:t>б) второй расчетный случай (основной) при открытых водосбросах (без затворов): подпорный уровень и уровень нижнего бьефа определ</w:t>
      </w:r>
      <w:r>
        <w:t>я</w:t>
      </w:r>
      <w:r>
        <w:t>ются максимальным расходом, относимым к основным сочетаниям н</w:t>
      </w:r>
      <w:r>
        <w:t>а</w:t>
      </w:r>
      <w:r>
        <w:t>грузок и воздействий;</w:t>
      </w:r>
    </w:p>
    <w:p w:rsidR="00000000" w:rsidRDefault="004833F0">
      <w:pPr>
        <w:ind w:firstLine="284"/>
        <w:jc w:val="both"/>
        <w:rPr>
          <w:lang w:val="en-US"/>
        </w:rPr>
      </w:pPr>
      <w:r>
        <w:t>а) третий расчетный случай (особый): в верхнем бьефе — форсир</w:t>
      </w:r>
      <w:r>
        <w:t>о</w:t>
      </w:r>
      <w:r>
        <w:t xml:space="preserve">ванный подпорный уровень воды (ФПУ), в нижнем бьефе глубину воды принимают максимальной, соответствующей ФПУ. </w:t>
      </w:r>
    </w:p>
    <w:p w:rsidR="00000000" w:rsidRDefault="004833F0">
      <w:pPr>
        <w:ind w:firstLine="284"/>
        <w:jc w:val="both"/>
        <w:rPr>
          <w:b/>
        </w:rPr>
      </w:pPr>
      <w:r>
        <w:rPr>
          <w:b/>
        </w:rPr>
        <w:t>Для верх</w:t>
      </w:r>
      <w:r>
        <w:rPr>
          <w:b/>
        </w:rPr>
        <w:t>о</w:t>
      </w:r>
      <w:r>
        <w:rPr>
          <w:b/>
        </w:rPr>
        <w:t>вого откоса:</w:t>
      </w:r>
    </w:p>
    <w:p w:rsidR="00000000" w:rsidRDefault="004833F0">
      <w:pPr>
        <w:ind w:firstLine="284"/>
        <w:jc w:val="both"/>
      </w:pPr>
      <w:r>
        <w:t>а) первый расчетный случа</w:t>
      </w:r>
      <w:r>
        <w:t>й (основной): максимальное возможное снижение уровня воды в водохранилище от НПУ или от подпорного уровня, соответствующего пропуску максимального расхода, относимого к основным сочетаниям воздействий, с наибольшей возможной скор</w:t>
      </w:r>
      <w:r>
        <w:t>о</w:t>
      </w:r>
      <w:r>
        <w:t>стью, при этом учитывают фильтрационные силы неу-становившейся фильтрации;</w:t>
      </w:r>
    </w:p>
    <w:p w:rsidR="00000000" w:rsidRDefault="004833F0">
      <w:pPr>
        <w:ind w:firstLine="284"/>
        <w:jc w:val="both"/>
      </w:pPr>
      <w:r>
        <w:t>б) второй расчетный случай (строительного периода): уровень воды в верхнем бьефе находится на самой низкой отметке, но не ниже 0,2</w:t>
      </w:r>
      <w:r>
        <w:rPr>
          <w:i/>
          <w:sz w:val="24"/>
          <w:lang w:val="en-US"/>
        </w:rPr>
        <w:t>h</w:t>
      </w:r>
      <w:r>
        <w:rPr>
          <w:i/>
          <w:sz w:val="24"/>
          <w:vertAlign w:val="subscript"/>
          <w:lang w:val="en-US"/>
        </w:rPr>
        <w:t>i</w:t>
      </w:r>
      <w:r>
        <w:t xml:space="preserve">, где — </w:t>
      </w:r>
      <w:r>
        <w:rPr>
          <w:i/>
          <w:sz w:val="24"/>
          <w:lang w:val="en-US"/>
        </w:rPr>
        <w:t>h</w:t>
      </w:r>
      <w:r>
        <w:rPr>
          <w:i/>
          <w:sz w:val="24"/>
          <w:vertAlign w:val="subscript"/>
          <w:lang w:val="en-US"/>
        </w:rPr>
        <w:t>i</w:t>
      </w:r>
      <w:r>
        <w:rPr>
          <w:i/>
          <w:lang w:val="en-US"/>
        </w:rPr>
        <w:t xml:space="preserve"> </w:t>
      </w:r>
      <w:r>
        <w:rPr>
          <w:i/>
        </w:rPr>
        <w:t>—</w:t>
      </w:r>
      <w:r>
        <w:t xml:space="preserve"> высота откоса; уровень грунтовой воды в теле плотины прин</w:t>
      </w:r>
      <w:r>
        <w:t>и</w:t>
      </w:r>
      <w:r>
        <w:t>мают</w:t>
      </w:r>
      <w:r>
        <w:t xml:space="preserve"> соответствующим установившемуся;</w:t>
      </w:r>
    </w:p>
    <w:p w:rsidR="00000000" w:rsidRDefault="004833F0">
      <w:pPr>
        <w:ind w:firstLine="284"/>
        <w:jc w:val="both"/>
      </w:pPr>
      <w:r>
        <w:t>в) третий расчетный случай (особый): максимальное возможное снижение уровня воды в водохранилище от ФПУ с наибольшей возмо</w:t>
      </w:r>
      <w:r>
        <w:t>ж</w:t>
      </w:r>
      <w:r>
        <w:t>ной скоростью, при этом учитывают фильтрационные силы неустан</w:t>
      </w:r>
      <w:r>
        <w:t>о</w:t>
      </w:r>
      <w:r>
        <w:t>вивше</w:t>
      </w:r>
      <w:r>
        <w:t>й</w:t>
      </w:r>
      <w:r>
        <w:t>ся фильтрации.</w:t>
      </w:r>
    </w:p>
    <w:p w:rsidR="00000000" w:rsidRDefault="004833F0">
      <w:pPr>
        <w:ind w:firstLine="284"/>
        <w:jc w:val="both"/>
      </w:pPr>
      <w:r>
        <w:t>Примечания: 1. Для земляных плотин с волногасящими откосами следует производить расчет устойчивости с учетом волнового воздейс</w:t>
      </w:r>
      <w:r>
        <w:t>т</w:t>
      </w:r>
      <w:r>
        <w:t>вия (согласно рекомендуемому приложению 6*).</w:t>
      </w:r>
    </w:p>
    <w:p w:rsidR="00000000" w:rsidRDefault="004833F0">
      <w:pPr>
        <w:ind w:firstLine="284"/>
        <w:jc w:val="both"/>
      </w:pPr>
      <w:r>
        <w:t>2. При расчете устойчивости откосов земляных намывных плотин необходимо учитывать фильтрацию из пруд</w:t>
      </w:r>
      <w:r>
        <w:t>ка при проектируемом его положении в период намыва плотины и насыщение водой грунтов отк</w:t>
      </w:r>
      <w:r>
        <w:t>о</w:t>
      </w:r>
      <w:r>
        <w:t>сов (расчетный случай строительного периода).</w:t>
      </w:r>
    </w:p>
    <w:p w:rsidR="00000000" w:rsidRDefault="004833F0">
      <w:pPr>
        <w:ind w:firstLine="284"/>
        <w:jc w:val="both"/>
      </w:pPr>
      <w:r>
        <w:t xml:space="preserve">3. При расчете устойчивости откосов плотин в сейсмических районах сейсмические воздействия учитывают согласно СНиП </w:t>
      </w:r>
      <w:r>
        <w:rPr>
          <w:lang w:val="en-US"/>
        </w:rPr>
        <w:t>II</w:t>
      </w:r>
      <w:r>
        <w:t>-7-81</w:t>
      </w:r>
      <w:r>
        <w:rPr>
          <w:lang w:val="en-US"/>
        </w:rPr>
        <w:t>*</w:t>
      </w:r>
      <w:r>
        <w:t>.</w:t>
      </w:r>
    </w:p>
    <w:p w:rsidR="00000000" w:rsidRDefault="004833F0">
      <w:pPr>
        <w:ind w:firstLine="284"/>
        <w:jc w:val="both"/>
      </w:pPr>
      <w:r>
        <w:t>Устойчивость верхового откоса плотины в условиях сейсмического воздействия следует проверять как для случая быстрого снижения уро</w:t>
      </w:r>
      <w:r>
        <w:t>в</w:t>
      </w:r>
      <w:r>
        <w:t>ня воды в водохранилище от МПУ до наиболее низкого эксплуатацио</w:t>
      </w:r>
      <w:r>
        <w:t>н</w:t>
      </w:r>
      <w:r>
        <w:t>ного уровня, так и для случая продолжительного стояния НПУ</w:t>
      </w:r>
      <w:r>
        <w:t xml:space="preserve"> (или ПУ, соответствующего пропуску расхода, относимого к основным воздейс</w:t>
      </w:r>
      <w:r>
        <w:t>т</w:t>
      </w:r>
      <w:r>
        <w:t>виям).</w:t>
      </w:r>
    </w:p>
    <w:p w:rsidR="00000000" w:rsidRDefault="004833F0">
      <w:pPr>
        <w:ind w:firstLine="284"/>
        <w:jc w:val="both"/>
      </w:pPr>
      <w:r>
        <w:t>4. Если консолидация связных грунтов плотины и ее основания не завершается к моменту окончания строительства, в расчетах устойчив</w:t>
      </w:r>
      <w:r>
        <w:t>о</w:t>
      </w:r>
      <w:r>
        <w:t>сти откосов следует учитывать поровое давление как для строительного, так и для эксплуатационного случаев.</w:t>
      </w:r>
    </w:p>
    <w:p w:rsidR="00000000" w:rsidRDefault="004833F0">
      <w:pPr>
        <w:ind w:firstLine="284"/>
        <w:jc w:val="both"/>
      </w:pPr>
      <w:r>
        <w:t>5. Для плотин с грунтовым экраном следует рассчитывать устойч</w:t>
      </w:r>
      <w:r>
        <w:t>и</w:t>
      </w:r>
      <w:r>
        <w:t>вость экрана на откосе плотины и устойчивость крепления на экране. Для участков поверхности сдвига на контакте экрана и плотины или</w:t>
      </w:r>
      <w:r>
        <w:t xml:space="preserve"> крепления экрана прочностные характеристики принимают для грунта экрана.</w:t>
      </w:r>
    </w:p>
    <w:p w:rsidR="00000000" w:rsidRDefault="004833F0">
      <w:pPr>
        <w:ind w:firstLine="284"/>
        <w:jc w:val="both"/>
      </w:pPr>
      <w:r>
        <w:t>6. Расчет устойчивости боковых призм земляных намывных плотин с ядром из глинистого грунта надлежит выполнять с учетом порового давления в период консолидации ядра (расчетный случай строительного периода).</w:t>
      </w:r>
    </w:p>
    <w:p w:rsidR="00000000" w:rsidRDefault="004833F0">
      <w:pPr>
        <w:ind w:firstLine="284"/>
        <w:jc w:val="both"/>
      </w:pPr>
      <w:r>
        <w:t>5.13 * При расчете устойчивости откосов плотин прочностные хара</w:t>
      </w:r>
      <w:r>
        <w:t>к</w:t>
      </w:r>
      <w:r>
        <w:t xml:space="preserve">теристики грунтов тела плотин </w:t>
      </w:r>
      <w:r>
        <w:rPr>
          <w:lang w:val="en-US"/>
        </w:rPr>
        <w:t>III</w:t>
      </w:r>
      <w:r>
        <w:t xml:space="preserve"> и </w:t>
      </w:r>
      <w:r>
        <w:rPr>
          <w:lang w:val="en-US"/>
        </w:rPr>
        <w:t>IV</w:t>
      </w:r>
      <w:r>
        <w:t xml:space="preserve"> классов следует принимать п</w:t>
      </w:r>
      <w:r>
        <w:t>о</w:t>
      </w:r>
      <w:r>
        <w:t xml:space="preserve">стоянными, а плотин </w:t>
      </w:r>
      <w:r>
        <w:rPr>
          <w:lang w:val="en-US"/>
        </w:rPr>
        <w:t>I</w:t>
      </w:r>
      <w:r>
        <w:t xml:space="preserve"> и </w:t>
      </w:r>
      <w:r>
        <w:rPr>
          <w:lang w:val="en-US"/>
        </w:rPr>
        <w:t>II</w:t>
      </w:r>
      <w:r>
        <w:t xml:space="preserve"> классов — переменными в зависимости от напряженного и температурного состо</w:t>
      </w:r>
      <w:r>
        <w:t>яния грунта в зоне прохождения поверхности сдвига.</w:t>
      </w:r>
    </w:p>
    <w:p w:rsidR="00000000" w:rsidRDefault="004833F0">
      <w:pPr>
        <w:ind w:firstLine="284"/>
        <w:jc w:val="both"/>
      </w:pPr>
      <w:r>
        <w:t>5.14*. Напряженно-деформированное и температурное состояния т</w:t>
      </w:r>
      <w:r>
        <w:t>е</w:t>
      </w:r>
      <w:r>
        <w:t>ла плотины из грунтовых материалов и ее основания следует учитывать в расчетах устойчивости откосов плотины, фильтрационной прочности на контакте водоупорных элементов с основанием, проверки трещин</w:t>
      </w:r>
      <w:r>
        <w:t>о</w:t>
      </w:r>
      <w:r>
        <w:t>стойкости водоупорных элементов, прочности негрунтовых против</w:t>
      </w:r>
      <w:r>
        <w:t>о</w:t>
      </w:r>
      <w:r>
        <w:t>фильтрационных устройств, анализа поведения плотины при провед</w:t>
      </w:r>
      <w:r>
        <w:t>е</w:t>
      </w:r>
      <w:r>
        <w:t>нии натурных исследований, а также для подбора материалов плотины.</w:t>
      </w:r>
    </w:p>
    <w:p w:rsidR="00000000" w:rsidRDefault="004833F0">
      <w:pPr>
        <w:ind w:firstLine="284"/>
        <w:jc w:val="both"/>
      </w:pPr>
      <w:r>
        <w:t xml:space="preserve">5.15*. В </w:t>
      </w:r>
      <w:r>
        <w:t xml:space="preserve">расчетах напряженно-деформированного состояния плотин </w:t>
      </w:r>
      <w:r>
        <w:rPr>
          <w:lang w:val="en-US"/>
        </w:rPr>
        <w:t>I</w:t>
      </w:r>
      <w:r>
        <w:t xml:space="preserve"> и </w:t>
      </w:r>
      <w:r>
        <w:rPr>
          <w:lang w:val="en-US"/>
        </w:rPr>
        <w:t xml:space="preserve">II </w:t>
      </w:r>
      <w:r>
        <w:t>классов следует, как правило, применять нелинейные модели, уч</w:t>
      </w:r>
      <w:r>
        <w:t>и</w:t>
      </w:r>
      <w:r>
        <w:t>тывающие пластические деформации грунта в предельном состоянии, при условии определения параметров деформирования испытанием о</w:t>
      </w:r>
      <w:r>
        <w:t>б</w:t>
      </w:r>
      <w:r>
        <w:t>разцов грунта в одометрах и стабилометрах. При этом размеры обра</w:t>
      </w:r>
      <w:r>
        <w:t>з</w:t>
      </w:r>
      <w:r>
        <w:t>цов должны отвечать зерновому составу грунта тела плотины и основ</w:t>
      </w:r>
      <w:r>
        <w:t>а</w:t>
      </w:r>
      <w:r>
        <w:t>ния. Для крупнозернистого грунта допускается использовать модельный грунт, в расчетах необходимо учитывать поэтапность возведения п</w:t>
      </w:r>
      <w:r>
        <w:t>лот</w:t>
      </w:r>
      <w:r>
        <w:t>и</w:t>
      </w:r>
      <w:r>
        <w:t>ны, скорость заполнения водохранилища, а для плотин, возводимых в северной строительно-климатической зоне, последовательность пром</w:t>
      </w:r>
      <w:r>
        <w:t>о</w:t>
      </w:r>
      <w:r>
        <w:t>раживания и оттаивания тела и осн</w:t>
      </w:r>
      <w:r>
        <w:t>о</w:t>
      </w:r>
      <w:r>
        <w:t>вания плотины.</w:t>
      </w:r>
    </w:p>
    <w:p w:rsidR="00000000" w:rsidRDefault="004833F0">
      <w:pPr>
        <w:ind w:firstLine="284"/>
        <w:jc w:val="both"/>
      </w:pPr>
      <w:r>
        <w:t xml:space="preserve">Для плотин </w:t>
      </w:r>
      <w:r>
        <w:rPr>
          <w:lang w:val="en-US"/>
        </w:rPr>
        <w:t>III</w:t>
      </w:r>
      <w:r>
        <w:t xml:space="preserve"> и </w:t>
      </w:r>
      <w:r>
        <w:rPr>
          <w:lang w:val="en-US"/>
        </w:rPr>
        <w:t>IV</w:t>
      </w:r>
      <w:r>
        <w:t xml:space="preserve"> классов допускается производить расчеты по м</w:t>
      </w:r>
      <w:r>
        <w:t>о</w:t>
      </w:r>
      <w:r>
        <w:t>дели линейно-деформированного тела.</w:t>
      </w:r>
    </w:p>
    <w:p w:rsidR="00000000" w:rsidRDefault="004833F0">
      <w:pPr>
        <w:ind w:firstLine="284"/>
        <w:jc w:val="both"/>
      </w:pPr>
      <w:r>
        <w:t>5.16*. Расчет осадок тела и основания плотины следует производить для определения требуемого строительного подъема плотины, а также для уточнения</w:t>
      </w:r>
      <w:r>
        <w:rPr>
          <w:b/>
        </w:rPr>
        <w:t xml:space="preserve"> </w:t>
      </w:r>
      <w:r>
        <w:t>объема работ по сооружению плотины. Для намывных плотин строительный подъем опред</w:t>
      </w:r>
      <w:r>
        <w:t>еляют согласно требованиям н</w:t>
      </w:r>
      <w:r>
        <w:t>а</w:t>
      </w:r>
      <w:r>
        <w:t>стоящего пункта и пп.5.17*, 5.18 независимо от запаса грунта на упло</w:t>
      </w:r>
      <w:r>
        <w:t>т</w:t>
      </w:r>
      <w:r>
        <w:t>нение в теле сооружения в процессе намыва, устанавливаемого в соо</w:t>
      </w:r>
      <w:r>
        <w:t>т</w:t>
      </w:r>
      <w:r>
        <w:t>ветствии с требованиями СНиП 3.02.01-87.</w:t>
      </w:r>
    </w:p>
    <w:p w:rsidR="00000000" w:rsidRDefault="004833F0">
      <w:pPr>
        <w:ind w:firstLine="284"/>
        <w:jc w:val="both"/>
      </w:pPr>
      <w:r>
        <w:t>Расчет осадок плотины следует производить в каждом характерном ее поперечном сечении по нескольким вертикалям, проходящим в эл</w:t>
      </w:r>
      <w:r>
        <w:t>е</w:t>
      </w:r>
      <w:r>
        <w:t>ментах плотины из различных материалов (ядре, экране, призме и т.д.).</w:t>
      </w:r>
    </w:p>
    <w:p w:rsidR="00000000" w:rsidRDefault="004833F0">
      <w:pPr>
        <w:ind w:firstLine="284"/>
        <w:jc w:val="both"/>
      </w:pPr>
      <w:r>
        <w:t>При расчете осадок основания и тела плотины следует соблюдать требования СНиП 2.02.02-85 и СНиП 2.02.04-88.</w:t>
      </w:r>
    </w:p>
    <w:p w:rsidR="00000000" w:rsidRDefault="004833F0">
      <w:pPr>
        <w:ind w:firstLine="284"/>
        <w:jc w:val="both"/>
      </w:pPr>
      <w:r>
        <w:t>5.</w:t>
      </w:r>
      <w:r>
        <w:t xml:space="preserve">17*. Для плотин </w:t>
      </w:r>
      <w:r>
        <w:rPr>
          <w:lang w:val="en-US"/>
        </w:rPr>
        <w:t xml:space="preserve">I </w:t>
      </w:r>
      <w:r>
        <w:t xml:space="preserve">и </w:t>
      </w:r>
      <w:r>
        <w:rPr>
          <w:lang w:val="en-US"/>
        </w:rPr>
        <w:t>II</w:t>
      </w:r>
      <w:r>
        <w:t xml:space="preserve"> классов расчет осадок и их изменения во времени следует производить на основании результатов экспериме</w:t>
      </w:r>
      <w:r>
        <w:t>н</w:t>
      </w:r>
      <w:r>
        <w:t>тальных исследований сжимаемости грунтов с учетом напряже</w:t>
      </w:r>
      <w:r>
        <w:t>н</w:t>
      </w:r>
      <w:r>
        <w:t>но-деформированного состояния плотин Поровое давление, ползучесть грунта, его просадочность и набухание при повышении влажности в период эксплуатации необходимо учитывать в зависимости от их нал</w:t>
      </w:r>
      <w:r>
        <w:t>и</w:t>
      </w:r>
      <w:r>
        <w:t>чия.</w:t>
      </w:r>
    </w:p>
    <w:p w:rsidR="00000000" w:rsidRDefault="004833F0">
      <w:pPr>
        <w:ind w:firstLine="284"/>
        <w:jc w:val="both"/>
      </w:pPr>
      <w:r>
        <w:t>Напряженно-деформированное состояние плотин, возводимых в с</w:t>
      </w:r>
      <w:r>
        <w:t>е</w:t>
      </w:r>
      <w:r>
        <w:t>верной строительно-климатической зоне, следует определять с учетом т</w:t>
      </w:r>
      <w:r>
        <w:t>емпературного режима грунтов плотины и ее основания.</w:t>
      </w:r>
    </w:p>
    <w:p w:rsidR="00000000" w:rsidRDefault="004833F0">
      <w:pPr>
        <w:ind w:firstLine="284"/>
        <w:jc w:val="both"/>
      </w:pPr>
      <w:r>
        <w:t xml:space="preserve">Для плотин </w:t>
      </w:r>
      <w:r>
        <w:rPr>
          <w:lang w:val="en-US"/>
        </w:rPr>
        <w:t>III</w:t>
      </w:r>
      <w:r>
        <w:t xml:space="preserve"> и</w:t>
      </w:r>
      <w:r>
        <w:rPr>
          <w:lang w:val="en-US"/>
        </w:rPr>
        <w:t xml:space="preserve"> IV</w:t>
      </w:r>
      <w:r>
        <w:t xml:space="preserve"> классов допускается производить расчет осадок по приближенным зависимостям с использованием значений модулей деформаций по СНиП 2.02.02-</w:t>
      </w:r>
      <w:r>
        <w:rPr>
          <w:lang w:val="en-US"/>
        </w:rPr>
        <w:t>8</w:t>
      </w:r>
      <w:r>
        <w:t>5.</w:t>
      </w:r>
    </w:p>
    <w:p w:rsidR="00000000" w:rsidRDefault="004833F0">
      <w:pPr>
        <w:ind w:firstLine="284"/>
        <w:jc w:val="both"/>
      </w:pPr>
      <w:r>
        <w:t>5.18. Поровое давление следует учитывать в расчетах в случаях, к</w:t>
      </w:r>
      <w:r>
        <w:t>о</w:t>
      </w:r>
      <w:r>
        <w:t xml:space="preserve">гда максимальное значение коэффициента порового давления </w:t>
      </w:r>
      <w:r>
        <w:rPr>
          <w:i/>
          <w:sz w:val="24"/>
          <w:lang w:val="en-US"/>
        </w:rPr>
        <w:t>r</w:t>
      </w:r>
      <w:r>
        <w:rPr>
          <w:i/>
          <w:sz w:val="24"/>
          <w:vertAlign w:val="subscript"/>
          <w:lang w:val="en-US"/>
        </w:rPr>
        <w:t>u,max</w:t>
      </w:r>
      <w:r>
        <w:t xml:space="preserve"> о</w:t>
      </w:r>
      <w:r>
        <w:t>п</w:t>
      </w:r>
      <w:r>
        <w:t xml:space="preserve">ределяемое отношением порового давления </w:t>
      </w:r>
      <w:r>
        <w:rPr>
          <w:i/>
          <w:sz w:val="24"/>
          <w:lang w:val="en-US"/>
        </w:rPr>
        <w:t>u</w:t>
      </w:r>
      <w:r>
        <w:t xml:space="preserve"> к максимальному знач</w:t>
      </w:r>
      <w:r>
        <w:t>е</w:t>
      </w:r>
      <w:r>
        <w:t xml:space="preserve">нию приложенного напряжения </w:t>
      </w:r>
      <w:r>
        <w:rPr>
          <w:i/>
          <w:sz w:val="24"/>
        </w:rPr>
        <w:sym w:font="Symbol" w:char="F073"/>
      </w:r>
      <w:r>
        <w:t xml:space="preserve">, превышает нормативное значение коэффициента порового давления </w:t>
      </w:r>
      <w:r>
        <w:rPr>
          <w:i/>
          <w:sz w:val="24"/>
          <w:lang w:val="en-US"/>
        </w:rPr>
        <w:t>r</w:t>
      </w:r>
      <w:r>
        <w:rPr>
          <w:i/>
          <w:sz w:val="24"/>
          <w:vertAlign w:val="subscript"/>
          <w:lang w:val="en-US"/>
        </w:rPr>
        <w:t>un</w:t>
      </w:r>
      <w:r>
        <w:t xml:space="preserve"> = 0,1.</w:t>
      </w:r>
    </w:p>
    <w:p w:rsidR="00000000" w:rsidRDefault="004833F0">
      <w:pPr>
        <w:ind w:firstLine="284"/>
        <w:jc w:val="both"/>
      </w:pPr>
      <w:r>
        <w:t>В</w:t>
      </w:r>
      <w:r>
        <w:t xml:space="preserve">еличину </w:t>
      </w:r>
      <w:r>
        <w:rPr>
          <w:i/>
          <w:sz w:val="24"/>
          <w:lang w:val="en-US"/>
        </w:rPr>
        <w:t>r</w:t>
      </w:r>
      <w:r>
        <w:rPr>
          <w:i/>
          <w:sz w:val="24"/>
          <w:vertAlign w:val="subscript"/>
          <w:lang w:val="en-US"/>
        </w:rPr>
        <w:t>u,max</w:t>
      </w:r>
      <w:r>
        <w:t xml:space="preserve"> следует определять по формуле</w:t>
      </w:r>
    </w:p>
    <w:p w:rsidR="00000000" w:rsidRDefault="004833F0">
      <w:pPr>
        <w:spacing w:before="120" w:after="120"/>
        <w:jc w:val="right"/>
      </w:pPr>
      <w:r>
        <w:rPr>
          <w:i/>
          <w:sz w:val="24"/>
          <w:lang w:val="en-US"/>
        </w:rPr>
        <w:t>r</w:t>
      </w:r>
      <w:r>
        <w:rPr>
          <w:i/>
          <w:sz w:val="24"/>
          <w:vertAlign w:val="subscript"/>
          <w:lang w:val="en-US"/>
        </w:rPr>
        <w:t>u,max</w:t>
      </w:r>
      <w:r>
        <w:rPr>
          <w:i/>
          <w:sz w:val="24"/>
        </w:rPr>
        <w:t xml:space="preserve"> = </w:t>
      </w:r>
      <w:r>
        <w:rPr>
          <w:i/>
          <w:sz w:val="24"/>
          <w:lang w:val="en-US"/>
        </w:rPr>
        <w:t>r</w:t>
      </w:r>
      <w:r>
        <w:rPr>
          <w:i/>
          <w:sz w:val="24"/>
          <w:vertAlign w:val="subscript"/>
          <w:lang w:val="en-US"/>
        </w:rPr>
        <w:t>uc</w:t>
      </w:r>
      <w:r>
        <w:rPr>
          <w:i/>
          <w:sz w:val="24"/>
          <w:lang w:val="en-US"/>
        </w:rPr>
        <w:t xml:space="preserve"> r</w:t>
      </w:r>
      <w:r>
        <w:rPr>
          <w:i/>
          <w:sz w:val="24"/>
          <w:vertAlign w:val="subscript"/>
          <w:lang w:val="en-US"/>
        </w:rPr>
        <w:t>uo</w:t>
      </w:r>
      <w:r>
        <w:rPr>
          <w:i/>
          <w:sz w:val="24"/>
          <w:vertAlign w:val="subscript"/>
          <w:lang w:val="en-US"/>
        </w:rPr>
        <w:tab/>
      </w:r>
      <w:r>
        <w:rPr>
          <w:i/>
          <w:sz w:val="24"/>
          <w:vertAlign w:val="subscript"/>
          <w:lang w:val="en-US"/>
        </w:rPr>
        <w:tab/>
      </w:r>
      <w:r>
        <w:rPr>
          <w:i/>
          <w:sz w:val="24"/>
          <w:vertAlign w:val="subscript"/>
          <w:lang w:val="en-US"/>
        </w:rPr>
        <w:tab/>
      </w:r>
      <w:r>
        <w:rPr>
          <w:i/>
          <w:sz w:val="24"/>
          <w:vertAlign w:val="subscript"/>
          <w:lang w:val="en-US"/>
        </w:rPr>
        <w:tab/>
      </w:r>
      <w:r>
        <w:rPr>
          <w:lang w:val="en-US"/>
        </w:rPr>
        <w:t>(9)</w:t>
      </w:r>
    </w:p>
    <w:p w:rsidR="00000000" w:rsidRDefault="004833F0">
      <w:pPr>
        <w:jc w:val="both"/>
      </w:pPr>
      <w:r>
        <w:t xml:space="preserve">используя известные значения </w:t>
      </w:r>
      <w:r>
        <w:rPr>
          <w:i/>
          <w:sz w:val="24"/>
          <w:lang w:val="en-US"/>
        </w:rPr>
        <w:t>r</w:t>
      </w:r>
      <w:r>
        <w:rPr>
          <w:i/>
          <w:sz w:val="24"/>
          <w:vertAlign w:val="subscript"/>
          <w:lang w:val="en-US"/>
        </w:rPr>
        <w:t>uc</w:t>
      </w:r>
      <w:r>
        <w:t xml:space="preserve"> — коэффициента порового давления, определяемого по схеме закрытой системы (без учета оттока воды из грунта), и </w:t>
      </w:r>
      <w:r>
        <w:rPr>
          <w:i/>
          <w:sz w:val="24"/>
          <w:lang w:val="en-US"/>
        </w:rPr>
        <w:t>r</w:t>
      </w:r>
      <w:r>
        <w:rPr>
          <w:i/>
          <w:sz w:val="24"/>
          <w:vertAlign w:val="subscript"/>
          <w:lang w:val="en-US"/>
        </w:rPr>
        <w:t>uo</w:t>
      </w:r>
      <w:r>
        <w:t xml:space="preserve"> </w:t>
      </w:r>
      <w:r>
        <w:rPr>
          <w:i/>
        </w:rPr>
        <w:t>—</w:t>
      </w:r>
      <w:r>
        <w:t xml:space="preserve"> коэффициента порового давления, определяемого по схеме открытой системы (с учетом оттока воды из гру</w:t>
      </w:r>
      <w:r>
        <w:t>н</w:t>
      </w:r>
      <w:r>
        <w:t>та).</w:t>
      </w:r>
    </w:p>
    <w:p w:rsidR="00000000" w:rsidRDefault="004833F0">
      <w:pPr>
        <w:ind w:firstLine="284"/>
        <w:jc w:val="both"/>
      </w:pPr>
      <w:r>
        <w:t xml:space="preserve">Величины </w:t>
      </w:r>
      <w:r>
        <w:rPr>
          <w:i/>
          <w:sz w:val="24"/>
          <w:lang w:val="en-US"/>
        </w:rPr>
        <w:t>r</w:t>
      </w:r>
      <w:r>
        <w:rPr>
          <w:i/>
          <w:sz w:val="24"/>
          <w:vertAlign w:val="subscript"/>
          <w:lang w:val="en-US"/>
        </w:rPr>
        <w:t>uc</w:t>
      </w:r>
      <w:r>
        <w:t xml:space="preserve"> и </w:t>
      </w:r>
      <w:r>
        <w:rPr>
          <w:i/>
          <w:sz w:val="24"/>
          <w:lang w:val="en-US"/>
        </w:rPr>
        <w:t>r</w:t>
      </w:r>
      <w:r>
        <w:rPr>
          <w:i/>
          <w:sz w:val="24"/>
          <w:vertAlign w:val="subscript"/>
          <w:lang w:val="en-US"/>
        </w:rPr>
        <w:t>uo</w:t>
      </w:r>
      <w:r>
        <w:rPr>
          <w:i/>
        </w:rPr>
        <w:t xml:space="preserve"> </w:t>
      </w:r>
      <w:r>
        <w:t>следует устанавливать по графикам рекоменду</w:t>
      </w:r>
      <w:r>
        <w:t>е</w:t>
      </w:r>
      <w:r>
        <w:t>мого приложения 1.</w:t>
      </w:r>
    </w:p>
    <w:p w:rsidR="00000000" w:rsidRDefault="004833F0">
      <w:pPr>
        <w:ind w:firstLine="284"/>
        <w:jc w:val="both"/>
      </w:pPr>
      <w:r>
        <w:t>5.19</w:t>
      </w:r>
      <w:r>
        <w:rPr>
          <w:lang w:val="en-US"/>
        </w:rPr>
        <w:t>*</w:t>
      </w:r>
      <w:r>
        <w:t xml:space="preserve"> Горизонтальные смещения плотин определяют путем расчета напряженно-деформированного состояния с уче</w:t>
      </w:r>
      <w:r>
        <w:t>том изменения сжима</w:t>
      </w:r>
      <w:r>
        <w:t>е</w:t>
      </w:r>
      <w:r>
        <w:t>мости грунтов при повышении их влажности, а в северной стро</w:t>
      </w:r>
      <w:r>
        <w:t>и</w:t>
      </w:r>
      <w:r>
        <w:t>тельно-климатической зоне — при изменении их температурно-влажностного состояния.</w:t>
      </w:r>
    </w:p>
    <w:p w:rsidR="00000000" w:rsidRDefault="004833F0">
      <w:pPr>
        <w:ind w:firstLine="284"/>
        <w:jc w:val="both"/>
      </w:pPr>
      <w:r>
        <w:t xml:space="preserve">Для плотин </w:t>
      </w:r>
      <w:r>
        <w:rPr>
          <w:lang w:val="en-US"/>
        </w:rPr>
        <w:t xml:space="preserve">II </w:t>
      </w:r>
      <w:r>
        <w:rPr>
          <w:lang w:val="en-US"/>
        </w:rPr>
        <w:noBreakHyphen/>
      </w:r>
      <w:r>
        <w:rPr>
          <w:lang w:val="en-US"/>
        </w:rPr>
        <w:t xml:space="preserve"> IV</w:t>
      </w:r>
      <w:r>
        <w:t xml:space="preserve"> классов допускается оценивать горизонтальные смещения на основе аналогов плотин, построенных в подобных услов</w:t>
      </w:r>
      <w:r>
        <w:t>и</w:t>
      </w:r>
      <w:r>
        <w:t>ях и такой же конструкции. Для предварительных оценок горизонтал</w:t>
      </w:r>
      <w:r>
        <w:t>ь</w:t>
      </w:r>
      <w:r>
        <w:t>ных смещений гребня плотины следует принимать их равными осадке гребня по</w:t>
      </w:r>
      <w:r>
        <w:rPr>
          <w:lang w:val="en-US"/>
        </w:rPr>
        <w:t>ñ</w:t>
      </w:r>
      <w:r>
        <w:t>ле наполнения водохранилища.</w:t>
      </w:r>
    </w:p>
    <w:p w:rsidR="00000000" w:rsidRDefault="004833F0">
      <w:pPr>
        <w:ind w:firstLine="284"/>
        <w:jc w:val="both"/>
      </w:pPr>
      <w:r>
        <w:t>5.20* При проектировании плотин с экраном или ядром (</w:t>
      </w:r>
      <w:r>
        <w:t>диафрагмой) необходимо учитывать деформации береговых скл</w:t>
      </w:r>
      <w:r>
        <w:t>о</w:t>
      </w:r>
      <w:r>
        <w:t>нов.</w:t>
      </w:r>
    </w:p>
    <w:p w:rsidR="00000000" w:rsidRDefault="004833F0">
      <w:pPr>
        <w:ind w:firstLine="284"/>
        <w:jc w:val="both"/>
      </w:pPr>
      <w:r>
        <w:t>В плотинах с негрунтовыми экранами и диафрагмами надлежит ра</w:t>
      </w:r>
      <w:r>
        <w:t>с</w:t>
      </w:r>
      <w:r>
        <w:t>считывать продольные и поперечные смещения экранов и диафрагм. Напряженно-деформированное состояние диафрагмы (экрана) следует рассчитывать с учетом трения грунта по поверхности диафрагмы (экрана), схем опирания устройства на основание и разрезки деформ</w:t>
      </w:r>
      <w:r>
        <w:t>а</w:t>
      </w:r>
      <w:r>
        <w:t>ционными швами.</w:t>
      </w:r>
    </w:p>
    <w:p w:rsidR="00000000" w:rsidRDefault="004833F0">
      <w:pPr>
        <w:ind w:firstLine="284"/>
        <w:jc w:val="both"/>
      </w:pPr>
      <w:r>
        <w:t>5.21. Плиты крепления откосов плотин следует проверять на про</w:t>
      </w:r>
      <w:r>
        <w:t>ч</w:t>
      </w:r>
      <w:r>
        <w:t>ность от воздействия давления волн и льда в соответствии</w:t>
      </w:r>
      <w:r>
        <w:t xml:space="preserve"> с требов</w:t>
      </w:r>
      <w:r>
        <w:t>а</w:t>
      </w:r>
      <w:r>
        <w:t>ниями СНиП 2.06.04-82*.</w:t>
      </w:r>
    </w:p>
    <w:p w:rsidR="00000000" w:rsidRDefault="004833F0">
      <w:pPr>
        <w:ind w:firstLine="284"/>
        <w:jc w:val="both"/>
      </w:pPr>
      <w:r>
        <w:t>5.22</w:t>
      </w:r>
      <w:r>
        <w:rPr>
          <w:b/>
        </w:rPr>
        <w:t>*</w:t>
      </w:r>
      <w:r>
        <w:t xml:space="preserve"> Трещиностойкость земляных плотин и водоупорных элементов каменно-земляных плотин следует определять путем расчета их напр</w:t>
      </w:r>
      <w:r>
        <w:t>я</w:t>
      </w:r>
      <w:r>
        <w:t>женно-деформированного состояния. При этом следует учитывать пор</w:t>
      </w:r>
      <w:r>
        <w:t>о</w:t>
      </w:r>
      <w:r>
        <w:t xml:space="preserve">вое давление, а для плотин </w:t>
      </w:r>
      <w:r>
        <w:rPr>
          <w:lang w:val="en-US"/>
        </w:rPr>
        <w:t xml:space="preserve">I </w:t>
      </w:r>
      <w:r>
        <w:t>и</w:t>
      </w:r>
      <w:r>
        <w:rPr>
          <w:lang w:val="en-US"/>
        </w:rPr>
        <w:t xml:space="preserve"> II</w:t>
      </w:r>
      <w:r>
        <w:t xml:space="preserve"> классов — изменение сжимаемости и ползучести в соответствии со свойствами грунтов, слагающих тело пл</w:t>
      </w:r>
      <w:r>
        <w:t>о</w:t>
      </w:r>
      <w:r>
        <w:t>тины и основания. В северной строительно-климатической зоне расчет напряженно-деформированного состояния плотины необходимо выпо</w:t>
      </w:r>
      <w:r>
        <w:t>л</w:t>
      </w:r>
      <w:r>
        <w:t>нять с учетом изменен</w:t>
      </w:r>
      <w:r>
        <w:t>ия ее тем-пературно-влажностного состояния в ходе строительства.</w:t>
      </w:r>
    </w:p>
    <w:p w:rsidR="00000000" w:rsidRDefault="004833F0">
      <w:pPr>
        <w:ind w:firstLine="284"/>
        <w:jc w:val="both"/>
      </w:pPr>
      <w:r>
        <w:t>5.23 *. При проектировании плотин из грунтовых материалов, возв</w:t>
      </w:r>
      <w:r>
        <w:t>о</w:t>
      </w:r>
      <w:r>
        <w:t>димых в северной строительно-климатической зоне, следует выпо</w:t>
      </w:r>
      <w:r>
        <w:t>л</w:t>
      </w:r>
      <w:r>
        <w:t>нять:</w:t>
      </w:r>
    </w:p>
    <w:p w:rsidR="00000000" w:rsidRDefault="004833F0">
      <w:pPr>
        <w:ind w:firstLine="284"/>
        <w:jc w:val="both"/>
      </w:pPr>
      <w:r>
        <w:t>для талых плотин</w:t>
      </w:r>
      <w:r>
        <w:rPr>
          <w:i/>
        </w:rPr>
        <w:t xml:space="preserve"> —</w:t>
      </w:r>
      <w:r>
        <w:t xml:space="preserve"> расчеты температурного режима в ходе стро</w:t>
      </w:r>
      <w:r>
        <w:t>и</w:t>
      </w:r>
      <w:r>
        <w:t>тельства и эксплуатации с определением положения границ зон талых и</w:t>
      </w:r>
      <w:r>
        <w:rPr>
          <w:lang w:val="en-US"/>
        </w:rPr>
        <w:t xml:space="preserve"> </w:t>
      </w:r>
      <w:r>
        <w:t>мерзлых грунтов, в теле, основании и береговых примыканиях плотины на любой задаваемый период до установления квазистационарного те</w:t>
      </w:r>
      <w:r>
        <w:t>м</w:t>
      </w:r>
      <w:r>
        <w:t>пературного состояния плотины;</w:t>
      </w:r>
    </w:p>
    <w:p w:rsidR="00000000" w:rsidRDefault="004833F0">
      <w:pPr>
        <w:ind w:firstLine="284"/>
        <w:jc w:val="both"/>
      </w:pPr>
      <w:r>
        <w:t>для мерзлых плотин с ме</w:t>
      </w:r>
      <w:r>
        <w:t>рзлотными завесами в теле и основании — расчеты толщины мерзлотной завесы, образующейся вокруг линейной системы СОУ или замораживающих колонок за первый и последующие сезоны работы СОУ;</w:t>
      </w:r>
    </w:p>
    <w:p w:rsidR="00000000" w:rsidRDefault="004833F0">
      <w:pPr>
        <w:ind w:firstLine="284"/>
        <w:jc w:val="both"/>
      </w:pPr>
      <w:r>
        <w:t>для талых и мерзлых плотин — расчеты температурного режима л</w:t>
      </w:r>
      <w:r>
        <w:t>о</w:t>
      </w:r>
      <w:r>
        <w:t>жа и бортов водохранилища и русла в нижнем бьефе вблизи плотины на период до установления квазистационарного состояния.</w:t>
      </w:r>
    </w:p>
    <w:p w:rsidR="00000000" w:rsidRDefault="004833F0">
      <w:pPr>
        <w:spacing w:before="240"/>
        <w:ind w:firstLine="284"/>
        <w:jc w:val="right"/>
        <w:rPr>
          <w:lang w:val="en-US"/>
        </w:rPr>
      </w:pPr>
      <w:r>
        <w:t xml:space="preserve">ПРИЛОЖЕНИЕ 1 </w:t>
      </w:r>
    </w:p>
    <w:p w:rsidR="00000000" w:rsidRDefault="004833F0">
      <w:pPr>
        <w:spacing w:before="120"/>
        <w:ind w:firstLine="284"/>
        <w:jc w:val="right"/>
        <w:rPr>
          <w:i/>
        </w:rPr>
      </w:pPr>
      <w:r>
        <w:rPr>
          <w:i/>
        </w:rPr>
        <w:t>Рекомендуемое</w:t>
      </w:r>
    </w:p>
    <w:p w:rsidR="00000000" w:rsidRDefault="004833F0">
      <w:pPr>
        <w:spacing w:before="120"/>
        <w:jc w:val="center"/>
      </w:pPr>
      <w:r>
        <w:t>УСЛОВИЯ НЕОБХОДИМОСТИ УЧЕТА ПОРОВОГО ДАВЛ</w:t>
      </w:r>
      <w:r>
        <w:t>Е</w:t>
      </w:r>
      <w:r>
        <w:t>НИЯ</w:t>
      </w:r>
    </w:p>
    <w:p w:rsidR="00000000" w:rsidRDefault="004833F0">
      <w:pPr>
        <w:spacing w:before="120"/>
        <w:ind w:firstLine="284"/>
        <w:jc w:val="both"/>
        <w:rPr>
          <w:lang w:val="en-US"/>
        </w:rPr>
      </w:pPr>
      <w:r>
        <w:t>1. Поровое давление необходимо учитывать при расчетах деформ</w:t>
      </w:r>
      <w:r>
        <w:t>а</w:t>
      </w:r>
      <w:r>
        <w:t>ций основа</w:t>
      </w:r>
      <w:r>
        <w:t xml:space="preserve">ния и тела плотины из грунтовых материалов, а также при определении ее устойчивости, если коэффициент порового давления </w:t>
      </w:r>
      <w:r>
        <w:rPr>
          <w:i/>
          <w:sz w:val="24"/>
          <w:lang w:val="en-US"/>
        </w:rPr>
        <w:t>r</w:t>
      </w:r>
      <w:r>
        <w:rPr>
          <w:i/>
          <w:sz w:val="24"/>
          <w:vertAlign w:val="subscript"/>
          <w:lang w:val="en-US"/>
        </w:rPr>
        <w:t>u,max</w:t>
      </w:r>
      <w:r>
        <w:rPr>
          <w:i/>
          <w:sz w:val="24"/>
        </w:rPr>
        <w:t xml:space="preserve"> </w:t>
      </w:r>
      <w:r>
        <w:t xml:space="preserve">к концу ее возведения превышает величину </w:t>
      </w:r>
      <w:r>
        <w:rPr>
          <w:i/>
          <w:sz w:val="24"/>
          <w:lang w:val="en-US"/>
        </w:rPr>
        <w:t>r</w:t>
      </w:r>
      <w:r>
        <w:rPr>
          <w:i/>
          <w:sz w:val="24"/>
          <w:vertAlign w:val="subscript"/>
          <w:lang w:val="en-US"/>
        </w:rPr>
        <w:t>un</w:t>
      </w:r>
      <w:r>
        <w:t xml:space="preserve"> в какой-либо части тела</w:t>
      </w:r>
      <w:r>
        <w:rPr>
          <w:lang w:val="en-US"/>
        </w:rPr>
        <w:t xml:space="preserve"> </w:t>
      </w:r>
      <w:r>
        <w:t xml:space="preserve">плотины и ее основания. </w:t>
      </w:r>
    </w:p>
    <w:p w:rsidR="00000000" w:rsidRDefault="004833F0">
      <w:pPr>
        <w:ind w:firstLine="284"/>
        <w:jc w:val="both"/>
      </w:pPr>
      <w:r>
        <w:t>Указанные условия определяются кр</w:t>
      </w:r>
      <w:r>
        <w:t>и</w:t>
      </w:r>
      <w:r>
        <w:t>терием</w:t>
      </w:r>
    </w:p>
    <w:p w:rsidR="00000000" w:rsidRDefault="004833F0">
      <w:pPr>
        <w:spacing w:before="120" w:after="120"/>
        <w:ind w:firstLine="284"/>
        <w:jc w:val="center"/>
        <w:rPr>
          <w:b/>
          <w:lang w:val="en-US"/>
        </w:rPr>
      </w:pPr>
      <w:r>
        <w:rPr>
          <w:i/>
          <w:sz w:val="24"/>
          <w:lang w:val="en-US"/>
        </w:rPr>
        <w:t>r</w:t>
      </w:r>
      <w:r>
        <w:rPr>
          <w:i/>
          <w:sz w:val="24"/>
          <w:vertAlign w:val="subscript"/>
          <w:lang w:val="en-US"/>
        </w:rPr>
        <w:t>u,max</w:t>
      </w:r>
      <w:r>
        <w:rPr>
          <w:i/>
          <w:sz w:val="24"/>
        </w:rPr>
        <w:t xml:space="preserve"> = </w:t>
      </w:r>
      <w:r>
        <w:rPr>
          <w:i/>
          <w:sz w:val="24"/>
          <w:lang w:val="en-US"/>
        </w:rPr>
        <w:t>r</w:t>
      </w:r>
      <w:r>
        <w:rPr>
          <w:i/>
          <w:sz w:val="24"/>
          <w:vertAlign w:val="subscript"/>
          <w:lang w:val="en-US"/>
        </w:rPr>
        <w:t>uc</w:t>
      </w:r>
      <w:r>
        <w:rPr>
          <w:i/>
          <w:sz w:val="24"/>
          <w:lang w:val="en-US"/>
        </w:rPr>
        <w:t xml:space="preserve"> r</w:t>
      </w:r>
      <w:r>
        <w:rPr>
          <w:i/>
          <w:sz w:val="24"/>
          <w:vertAlign w:val="subscript"/>
          <w:lang w:val="en-US"/>
        </w:rPr>
        <w:t>uo</w:t>
      </w:r>
      <w:r>
        <w:rPr>
          <w:b/>
        </w:rPr>
        <w:t xml:space="preserve"> </w:t>
      </w:r>
    </w:p>
    <w:p w:rsidR="00000000" w:rsidRDefault="004833F0">
      <w:pPr>
        <w:ind w:firstLine="284"/>
        <w:jc w:val="both"/>
        <w:rPr>
          <w:i/>
          <w:lang w:val="en-US"/>
        </w:rPr>
      </w:pPr>
      <w:r>
        <w:t xml:space="preserve">2. Величину </w:t>
      </w:r>
      <w:r>
        <w:rPr>
          <w:i/>
          <w:sz w:val="24"/>
          <w:lang w:val="en-US"/>
        </w:rPr>
        <w:t>r</w:t>
      </w:r>
      <w:r>
        <w:rPr>
          <w:i/>
          <w:sz w:val="24"/>
          <w:vertAlign w:val="subscript"/>
          <w:lang w:val="en-US"/>
        </w:rPr>
        <w:t>uc</w:t>
      </w:r>
      <w:r>
        <w:rPr>
          <w:i/>
        </w:rPr>
        <w:t xml:space="preserve"> </w:t>
      </w:r>
      <w:r>
        <w:t>находят по графикам черт. 1 в зависимости от н</w:t>
      </w:r>
      <w:r>
        <w:t>а</w:t>
      </w:r>
      <w:r>
        <w:t xml:space="preserve">пряжения </w:t>
      </w:r>
      <w:r>
        <w:rPr>
          <w:i/>
          <w:sz w:val="24"/>
        </w:rPr>
        <w:sym w:font="Symbol" w:char="F073"/>
      </w:r>
      <w:r>
        <w:t>, равного давлению вышележащего грунта на горизонтал</w:t>
      </w:r>
      <w:r>
        <w:t>ь</w:t>
      </w:r>
      <w:r>
        <w:t xml:space="preserve">ную площадку, и параметра </w:t>
      </w:r>
      <w:r>
        <w:rPr>
          <w:i/>
          <w:sz w:val="24"/>
        </w:rPr>
        <w:t>П</w:t>
      </w:r>
      <w:r>
        <w:rPr>
          <w:i/>
        </w:rPr>
        <w:t>.</w:t>
      </w:r>
    </w:p>
    <w:p w:rsidR="00000000" w:rsidRDefault="004833F0">
      <w:pPr>
        <w:spacing w:before="120" w:after="120"/>
        <w:ind w:firstLine="284"/>
        <w:jc w:val="center"/>
        <w:rPr>
          <w:lang w:val="en-US"/>
        </w:rPr>
      </w:pPr>
      <w:r>
        <w:pict>
          <v:shape id="_x0000_i1050" type="#_x0000_t75" style="width:201pt;height:203.25pt">
            <v:imagedata r:id="rId38" o:title=""/>
          </v:shape>
        </w:pict>
      </w:r>
    </w:p>
    <w:p w:rsidR="00000000" w:rsidRDefault="004833F0">
      <w:pPr>
        <w:spacing w:before="120"/>
        <w:ind w:firstLine="284"/>
        <w:jc w:val="center"/>
        <w:rPr>
          <w:b/>
        </w:rPr>
      </w:pPr>
      <w:r>
        <w:rPr>
          <w:b/>
        </w:rPr>
        <w:t>Черт. 1.</w:t>
      </w:r>
      <w:r>
        <w:rPr>
          <w:b/>
          <w:lang w:val="en-US"/>
        </w:rPr>
        <w:t xml:space="preserve"> H</w:t>
      </w:r>
      <w:r>
        <w:rPr>
          <w:b/>
        </w:rPr>
        <w:t xml:space="preserve">омограмма для определения коэффициента </w:t>
      </w:r>
    </w:p>
    <w:p w:rsidR="00000000" w:rsidRDefault="004833F0">
      <w:pPr>
        <w:spacing w:after="120"/>
        <w:ind w:firstLine="284"/>
        <w:jc w:val="center"/>
        <w:rPr>
          <w:b/>
          <w:i/>
        </w:rPr>
      </w:pPr>
      <w:r>
        <w:rPr>
          <w:b/>
        </w:rPr>
        <w:t>парового д</w:t>
      </w:r>
      <w:r>
        <w:rPr>
          <w:b/>
        </w:rPr>
        <w:t>а</w:t>
      </w:r>
      <w:r>
        <w:rPr>
          <w:b/>
        </w:rPr>
        <w:t xml:space="preserve">вления </w:t>
      </w:r>
      <w:r>
        <w:rPr>
          <w:b/>
          <w:i/>
          <w:sz w:val="24"/>
          <w:lang w:val="en-US"/>
        </w:rPr>
        <w:t>r</w:t>
      </w:r>
      <w:r>
        <w:rPr>
          <w:b/>
          <w:i/>
          <w:sz w:val="24"/>
          <w:vertAlign w:val="subscript"/>
          <w:lang w:val="en-US"/>
        </w:rPr>
        <w:t>uc</w:t>
      </w:r>
      <w:r>
        <w:rPr>
          <w:b/>
        </w:rPr>
        <w:t xml:space="preserve"> </w:t>
      </w:r>
    </w:p>
    <w:p w:rsidR="00000000" w:rsidRDefault="004833F0">
      <w:pPr>
        <w:ind w:firstLine="284"/>
        <w:jc w:val="both"/>
      </w:pPr>
      <w:r>
        <w:t>Па</w:t>
      </w:r>
      <w:r>
        <w:t xml:space="preserve">раметр </w:t>
      </w:r>
      <w:r>
        <w:rPr>
          <w:i/>
          <w:sz w:val="24"/>
        </w:rPr>
        <w:t>П</w:t>
      </w:r>
      <w:r>
        <w:t xml:space="preserve"> определяют по графикам черт. 2 для начального знач</w:t>
      </w:r>
      <w:r>
        <w:t>е</w:t>
      </w:r>
      <w:r>
        <w:t>ния степени влажности грунта</w:t>
      </w:r>
      <w:r>
        <w:rPr>
          <w:lang w:val="en-US"/>
        </w:rPr>
        <w:t xml:space="preserve"> </w:t>
      </w:r>
      <w:r>
        <w:rPr>
          <w:i/>
          <w:sz w:val="24"/>
          <w:lang w:val="en-US"/>
        </w:rPr>
        <w:t>S</w:t>
      </w:r>
      <w:r>
        <w:rPr>
          <w:i/>
          <w:sz w:val="24"/>
          <w:vertAlign w:val="subscript"/>
          <w:lang w:val="en-US"/>
        </w:rPr>
        <w:t>r,in</w:t>
      </w:r>
      <w:r>
        <w:t xml:space="preserve"> и отношения </w:t>
      </w:r>
      <w:r>
        <w:rPr>
          <w:position w:val="-28"/>
        </w:rPr>
        <w:object w:dxaOrig="499" w:dyaOrig="680">
          <v:shape id="_x0000_i1051" type="#_x0000_t75" style="width:24.75pt;height:33.75pt" o:ole="">
            <v:imagedata r:id="rId39" o:title=""/>
          </v:shape>
          <o:OLEObject Type="Embed" ProgID="Equation.2" ShapeID="_x0000_i1051" DrawAspect="Content" ObjectID="_1427226769" r:id="rId40"/>
        </w:object>
      </w:r>
      <w:r>
        <w:rPr>
          <w:lang w:val="en-US"/>
        </w:rPr>
        <w:t xml:space="preserve">, </w:t>
      </w:r>
      <w:r>
        <w:t xml:space="preserve">где </w:t>
      </w:r>
      <w:r>
        <w:rPr>
          <w:i/>
          <w:sz w:val="24"/>
          <w:lang w:val="en-US"/>
        </w:rPr>
        <w:t>e</w:t>
      </w:r>
      <w:r>
        <w:rPr>
          <w:i/>
          <w:sz w:val="24"/>
          <w:vertAlign w:val="subscript"/>
          <w:lang w:val="en-US"/>
        </w:rPr>
        <w:t>in</w:t>
      </w:r>
      <w:r>
        <w:rPr>
          <w:lang w:val="en-US"/>
        </w:rPr>
        <w:t xml:space="preserve"> </w:t>
      </w:r>
      <w:r>
        <w:t>— н</w:t>
      </w:r>
      <w:r>
        <w:t>а</w:t>
      </w:r>
      <w:r>
        <w:t xml:space="preserve">чальное значение коэффициента пористости; </w:t>
      </w:r>
      <w:r>
        <w:rPr>
          <w:i/>
          <w:sz w:val="24"/>
        </w:rPr>
        <w:t>а</w:t>
      </w:r>
      <w:r>
        <w:rPr>
          <w:i/>
          <w:sz w:val="24"/>
          <w:vertAlign w:val="subscript"/>
          <w:lang w:val="en-US"/>
        </w:rPr>
        <w:t>max</w:t>
      </w:r>
      <w:r>
        <w:t xml:space="preserve"> — максимальное зн</w:t>
      </w:r>
      <w:r>
        <w:t>а</w:t>
      </w:r>
      <w:r>
        <w:t>чение коэффициента уплотнения, найденного по компрессионной зав</w:t>
      </w:r>
      <w:r>
        <w:t>и</w:t>
      </w:r>
      <w:r>
        <w:t>симости.</w:t>
      </w:r>
    </w:p>
    <w:p w:rsidR="00000000" w:rsidRDefault="004833F0">
      <w:pPr>
        <w:spacing w:before="120" w:after="120"/>
        <w:ind w:firstLine="284"/>
        <w:jc w:val="center"/>
      </w:pPr>
      <w:r>
        <w:pict>
          <v:shape id="_x0000_i1052" type="#_x0000_t75" style="width:194.25pt;height:267pt">
            <v:imagedata r:id="rId41" o:title=""/>
          </v:shape>
        </w:pict>
      </w:r>
    </w:p>
    <w:p w:rsidR="00000000" w:rsidRDefault="004833F0">
      <w:pPr>
        <w:spacing w:before="120" w:after="120"/>
        <w:ind w:firstLine="284"/>
        <w:jc w:val="center"/>
        <w:rPr>
          <w:b/>
        </w:rPr>
      </w:pPr>
      <w:r>
        <w:rPr>
          <w:b/>
        </w:rPr>
        <w:t xml:space="preserve">Черт. 2. Номограмма для определения параметра </w:t>
      </w:r>
      <w:r>
        <w:rPr>
          <w:b/>
          <w:i/>
          <w:sz w:val="24"/>
        </w:rPr>
        <w:t>П</w:t>
      </w:r>
    </w:p>
    <w:p w:rsidR="00000000" w:rsidRDefault="004833F0">
      <w:pPr>
        <w:ind w:firstLine="284"/>
        <w:jc w:val="both"/>
      </w:pPr>
      <w:r>
        <w:t xml:space="preserve">3. Величину </w:t>
      </w:r>
      <w:r>
        <w:rPr>
          <w:i/>
          <w:sz w:val="24"/>
          <w:lang w:val="en-US"/>
        </w:rPr>
        <w:t>r</w:t>
      </w:r>
      <w:r>
        <w:rPr>
          <w:i/>
          <w:sz w:val="24"/>
          <w:vertAlign w:val="subscript"/>
          <w:lang w:val="en-US"/>
        </w:rPr>
        <w:t>uo</w:t>
      </w:r>
      <w:r>
        <w:rPr>
          <w:b/>
        </w:rPr>
        <w:t xml:space="preserve"> </w:t>
      </w:r>
      <w:r>
        <w:t>определяют по графику черт. 3 в зависимости от к</w:t>
      </w:r>
      <w:r>
        <w:t>о</w:t>
      </w:r>
      <w:r>
        <w:t xml:space="preserve">эффициента степени консолидации </w:t>
      </w:r>
      <w:r>
        <w:rPr>
          <w:position w:val="-10"/>
        </w:rPr>
        <w:object w:dxaOrig="240" w:dyaOrig="360">
          <v:shape id="_x0000_i1053" type="#_x0000_t75" style="width:12pt;height:18pt" o:ole="">
            <v:imagedata r:id="rId42" o:title=""/>
          </v:shape>
          <o:OLEObject Type="Embed" ProgID="Equation.2" ShapeID="_x0000_i1053" DrawAspect="Content" ObjectID="_1427226770" r:id="rId43"/>
        </w:object>
      </w:r>
      <w:r>
        <w:rPr>
          <w:i/>
        </w:rPr>
        <w:t>,</w:t>
      </w:r>
      <w:r>
        <w:t xml:space="preserve"> равного:</w:t>
      </w:r>
    </w:p>
    <w:p w:rsidR="00000000" w:rsidRDefault="004833F0">
      <w:pPr>
        <w:spacing w:before="120" w:after="120"/>
        <w:ind w:firstLine="284"/>
        <w:jc w:val="center"/>
      </w:pPr>
      <w:r>
        <w:rPr>
          <w:position w:val="-22"/>
        </w:rPr>
        <w:object w:dxaOrig="1080" w:dyaOrig="639">
          <v:shape id="_x0000_i1054" type="#_x0000_t75" style="width:54pt;height:32.25pt" o:ole="">
            <v:imagedata r:id="rId44" o:title=""/>
          </v:shape>
          <o:OLEObject Type="Embed" ProgID="Equation.2" ShapeID="_x0000_i1054" DrawAspect="Content" ObjectID="_1427226771" r:id="rId45"/>
        </w:object>
      </w:r>
      <w:r>
        <w:rPr>
          <w:lang w:val="en-US"/>
        </w:rPr>
        <w:t>,</w:t>
      </w:r>
    </w:p>
    <w:p w:rsidR="00000000" w:rsidRDefault="004833F0">
      <w:pPr>
        <w:jc w:val="both"/>
        <w:rPr>
          <w:lang w:val="en-US"/>
        </w:rPr>
      </w:pPr>
      <w:r>
        <w:t xml:space="preserve">где </w:t>
      </w:r>
      <w:r>
        <w:rPr>
          <w:i/>
          <w:sz w:val="24"/>
          <w:lang w:val="en-US"/>
        </w:rPr>
        <w:t>c</w:t>
      </w:r>
      <w:r>
        <w:rPr>
          <w:i/>
          <w:sz w:val="24"/>
          <w:vertAlign w:val="subscript"/>
          <w:lang w:val="en-US"/>
        </w:rPr>
        <w:t>v,min</w:t>
      </w:r>
      <w:r>
        <w:rPr>
          <w:lang w:val="en-US"/>
        </w:rPr>
        <w:t xml:space="preserve"> </w:t>
      </w:r>
      <w:r>
        <w:t xml:space="preserve">— наименьшее </w:t>
      </w:r>
      <w:r>
        <w:t xml:space="preserve">значение коэффициента консолидации; </w:t>
      </w:r>
    </w:p>
    <w:p w:rsidR="00000000" w:rsidRDefault="004833F0">
      <w:pPr>
        <w:ind w:left="1134" w:hanging="425"/>
        <w:jc w:val="both"/>
      </w:pPr>
      <w:r>
        <w:rPr>
          <w:i/>
          <w:sz w:val="24"/>
          <w:lang w:val="en-US"/>
        </w:rPr>
        <w:t>t</w:t>
      </w:r>
      <w:r>
        <w:rPr>
          <w:i/>
        </w:rPr>
        <w:t xml:space="preserve"> —</w:t>
      </w:r>
      <w:r>
        <w:t xml:space="preserve"> время роста нагрузки </w:t>
      </w:r>
      <w:r>
        <w:rPr>
          <w:i/>
          <w:sz w:val="24"/>
        </w:rPr>
        <w:sym w:font="Symbol" w:char="F073"/>
      </w:r>
      <w:r>
        <w:t xml:space="preserve"> до наибольшего значения </w:t>
      </w:r>
      <w:r>
        <w:rPr>
          <w:i/>
          <w:sz w:val="24"/>
        </w:rPr>
        <w:sym w:font="Symbol" w:char="F073"/>
      </w:r>
      <w:r>
        <w:rPr>
          <w:i/>
          <w:sz w:val="24"/>
          <w:vertAlign w:val="subscript"/>
          <w:lang w:val="en-US"/>
        </w:rPr>
        <w:t>max</w:t>
      </w:r>
      <w:r>
        <w:rPr>
          <w:i/>
          <w:sz w:val="24"/>
          <w:lang w:val="en-US"/>
        </w:rPr>
        <w:t xml:space="preserve"> </w:t>
      </w:r>
      <w:r>
        <w:t>(черт. 4, а, б);</w:t>
      </w:r>
    </w:p>
    <w:p w:rsidR="00000000" w:rsidRDefault="004833F0">
      <w:pPr>
        <w:ind w:firstLine="709"/>
        <w:jc w:val="both"/>
      </w:pPr>
      <w:r>
        <w:rPr>
          <w:i/>
          <w:sz w:val="24"/>
          <w:lang w:val="en-US"/>
        </w:rPr>
        <w:t>d</w:t>
      </w:r>
      <w:r>
        <w:rPr>
          <w:sz w:val="24"/>
        </w:rPr>
        <w:t xml:space="preserve"> =</w:t>
      </w:r>
      <w:r>
        <w:rPr>
          <w:sz w:val="24"/>
          <w:lang w:val="en-US"/>
        </w:rPr>
        <w:t xml:space="preserve"> </w:t>
      </w:r>
      <w:r>
        <w:rPr>
          <w:i/>
          <w:sz w:val="24"/>
          <w:lang w:val="en-US"/>
        </w:rPr>
        <w:t>h</w:t>
      </w:r>
      <w:r>
        <w:t xml:space="preserve"> (черт, 4,</w:t>
      </w:r>
      <w:r>
        <w:rPr>
          <w:lang w:val="en-US"/>
        </w:rPr>
        <w:t xml:space="preserve"> a); </w:t>
      </w:r>
      <w:r>
        <w:rPr>
          <w:position w:val="-22"/>
          <w:lang w:val="en-US"/>
        </w:rPr>
        <w:object w:dxaOrig="620" w:dyaOrig="620">
          <v:shape id="_x0000_i1055" type="#_x0000_t75" style="width:30.75pt;height:30.75pt" o:ole="">
            <v:imagedata r:id="rId46" o:title=""/>
          </v:shape>
          <o:OLEObject Type="Embed" ProgID="Equation.2" ShapeID="_x0000_i1055" DrawAspect="Content" ObjectID="_1427226772" r:id="rId47"/>
        </w:object>
      </w:r>
      <w:r>
        <w:rPr>
          <w:lang w:val="en-US"/>
        </w:rPr>
        <w:t xml:space="preserve"> </w:t>
      </w:r>
      <w:r>
        <w:t>(черт. 4, б);</w:t>
      </w:r>
    </w:p>
    <w:p w:rsidR="00000000" w:rsidRDefault="004833F0">
      <w:pPr>
        <w:ind w:firstLine="709"/>
        <w:jc w:val="both"/>
        <w:rPr>
          <w:lang w:val="en-US"/>
        </w:rPr>
      </w:pPr>
      <w:r>
        <w:rPr>
          <w:i/>
          <w:sz w:val="24"/>
          <w:lang w:val="en-US"/>
        </w:rPr>
        <w:t>t</w:t>
      </w:r>
      <w:r>
        <w:rPr>
          <w:i/>
          <w:sz w:val="24"/>
        </w:rPr>
        <w:t xml:space="preserve"> </w:t>
      </w:r>
      <w:r>
        <w:rPr>
          <w:i/>
        </w:rPr>
        <w:t>—</w:t>
      </w:r>
      <w:r>
        <w:t xml:space="preserve"> время возведения плотины</w:t>
      </w:r>
      <w:r>
        <w:rPr>
          <w:lang w:val="en-US"/>
        </w:rPr>
        <w:t xml:space="preserve"> </w:t>
      </w:r>
      <w:r>
        <w:t>(черт. 4, в, г)</w:t>
      </w:r>
      <w:r>
        <w:rPr>
          <w:lang w:val="en-US"/>
        </w:rPr>
        <w:t>;</w:t>
      </w:r>
    </w:p>
    <w:p w:rsidR="00000000" w:rsidRDefault="004833F0">
      <w:pPr>
        <w:ind w:firstLine="709"/>
        <w:jc w:val="both"/>
      </w:pPr>
      <w:r>
        <w:rPr>
          <w:position w:val="-10"/>
        </w:rPr>
        <w:object w:dxaOrig="800" w:dyaOrig="340">
          <v:shape id="_x0000_i1056" type="#_x0000_t75" style="width:39.75pt;height:17.25pt" o:ole="">
            <v:imagedata r:id="rId48" o:title=""/>
          </v:shape>
          <o:OLEObject Type="Embed" ProgID="Equation.2" ShapeID="_x0000_i1056" DrawAspect="Content" ObjectID="_1427226773" r:id="rId49"/>
        </w:object>
      </w:r>
      <w:r>
        <w:t xml:space="preserve"> (черт, 4, в);</w:t>
      </w:r>
    </w:p>
    <w:p w:rsidR="00000000" w:rsidRDefault="004833F0">
      <w:pPr>
        <w:ind w:firstLine="709"/>
        <w:jc w:val="both"/>
      </w:pPr>
      <w:r>
        <w:rPr>
          <w:position w:val="-22"/>
        </w:rPr>
        <w:object w:dxaOrig="780" w:dyaOrig="620">
          <v:shape id="_x0000_i1057" type="#_x0000_t75" style="width:39pt;height:30.75pt" o:ole="">
            <v:imagedata r:id="rId50" o:title=""/>
          </v:shape>
          <o:OLEObject Type="Embed" ProgID="Equation.2" ShapeID="_x0000_i1057" DrawAspect="Content" ObjectID="_1427226774" r:id="rId51"/>
        </w:object>
      </w:r>
      <w:r>
        <w:t xml:space="preserve"> (черт. 4, г);</w:t>
      </w:r>
    </w:p>
    <w:p w:rsidR="00000000" w:rsidRDefault="004833F0">
      <w:pPr>
        <w:spacing w:before="120" w:after="120"/>
        <w:ind w:firstLine="284"/>
        <w:jc w:val="center"/>
      </w:pPr>
      <w:r>
        <w:pict>
          <v:shape id="_x0000_i1058" type="#_x0000_t75" style="width:186pt;height:128.25pt">
            <v:imagedata r:id="rId52" o:title=""/>
          </v:shape>
        </w:pict>
      </w:r>
    </w:p>
    <w:p w:rsidR="00000000" w:rsidRDefault="004833F0">
      <w:pPr>
        <w:jc w:val="center"/>
        <w:rPr>
          <w:b/>
        </w:rPr>
      </w:pPr>
      <w:r>
        <w:rPr>
          <w:b/>
        </w:rPr>
        <w:t xml:space="preserve">Черт. 3. График зависимости коэффициента </w:t>
      </w:r>
    </w:p>
    <w:p w:rsidR="00000000" w:rsidRDefault="004833F0">
      <w:pPr>
        <w:spacing w:after="120"/>
        <w:jc w:val="center"/>
        <w:rPr>
          <w:b/>
          <w:i/>
        </w:rPr>
      </w:pPr>
      <w:r>
        <w:rPr>
          <w:b/>
        </w:rPr>
        <w:t xml:space="preserve">порового давления </w:t>
      </w:r>
      <w:r>
        <w:rPr>
          <w:b/>
          <w:i/>
          <w:sz w:val="24"/>
          <w:lang w:val="en-US"/>
        </w:rPr>
        <w:t>r</w:t>
      </w:r>
      <w:r>
        <w:rPr>
          <w:b/>
          <w:i/>
          <w:sz w:val="24"/>
          <w:vertAlign w:val="subscript"/>
          <w:lang w:val="en-US"/>
        </w:rPr>
        <w:t>uo</w:t>
      </w:r>
      <w:r>
        <w:rPr>
          <w:b/>
        </w:rPr>
        <w:t xml:space="preserve"> от </w:t>
      </w:r>
      <w:r>
        <w:rPr>
          <w:b/>
          <w:position w:val="-10"/>
        </w:rPr>
        <w:object w:dxaOrig="240" w:dyaOrig="360">
          <v:shape id="_x0000_i1059" type="#_x0000_t75" style="width:12pt;height:18pt" o:ole="">
            <v:imagedata r:id="rId42" o:title=""/>
          </v:shape>
          <o:OLEObject Type="Embed" ProgID="Equation.2" ShapeID="_x0000_i1059" DrawAspect="Content" ObjectID="_1427226775" r:id="rId53"/>
        </w:object>
      </w:r>
    </w:p>
    <w:p w:rsidR="00000000" w:rsidRDefault="004833F0">
      <w:pPr>
        <w:ind w:firstLine="284"/>
        <w:jc w:val="both"/>
      </w:pPr>
      <w:r>
        <w:t xml:space="preserve">4. При оценке величины </w:t>
      </w:r>
      <w:r>
        <w:rPr>
          <w:i/>
          <w:sz w:val="24"/>
          <w:lang w:val="en-US"/>
        </w:rPr>
        <w:t>r</w:t>
      </w:r>
      <w:r>
        <w:rPr>
          <w:i/>
          <w:sz w:val="24"/>
          <w:vertAlign w:val="subscript"/>
          <w:lang w:val="en-US"/>
        </w:rPr>
        <w:t>u,max</w:t>
      </w:r>
      <w:r>
        <w:t xml:space="preserve"> рекомендуется вначале определить </w:t>
      </w:r>
      <w:r>
        <w:rPr>
          <w:i/>
          <w:sz w:val="24"/>
          <w:lang w:val="en-US"/>
        </w:rPr>
        <w:t>r</w:t>
      </w:r>
      <w:r>
        <w:rPr>
          <w:i/>
          <w:sz w:val="24"/>
          <w:vertAlign w:val="subscript"/>
          <w:lang w:val="en-US"/>
        </w:rPr>
        <w:t>uc</w:t>
      </w:r>
      <w:r>
        <w:rPr>
          <w:i/>
          <w:sz w:val="24"/>
        </w:rPr>
        <w:t>.</w:t>
      </w:r>
      <w:r>
        <w:rPr>
          <w:i/>
          <w:sz w:val="24"/>
          <w:lang w:val="en-US"/>
        </w:rPr>
        <w:t xml:space="preserve"> </w:t>
      </w:r>
      <w:r>
        <w:t xml:space="preserve">Если </w:t>
      </w:r>
      <w:r>
        <w:rPr>
          <w:i/>
          <w:sz w:val="24"/>
          <w:lang w:val="en-US"/>
        </w:rPr>
        <w:t>r</w:t>
      </w:r>
      <w:r>
        <w:rPr>
          <w:i/>
          <w:sz w:val="24"/>
          <w:vertAlign w:val="subscript"/>
          <w:lang w:val="en-US"/>
        </w:rPr>
        <w:t>uc</w:t>
      </w:r>
      <w:r>
        <w:rPr>
          <w:i/>
        </w:rPr>
        <w:t xml:space="preserve"> </w:t>
      </w:r>
      <w:r>
        <w:rPr>
          <w:i/>
        </w:rPr>
        <w:sym w:font="Symbol" w:char="F0A3"/>
      </w:r>
      <w:r>
        <w:rPr>
          <w:i/>
        </w:rPr>
        <w:t xml:space="preserve"> </w:t>
      </w:r>
      <w:r>
        <w:rPr>
          <w:i/>
          <w:sz w:val="24"/>
          <w:lang w:val="en-US"/>
        </w:rPr>
        <w:t>r</w:t>
      </w:r>
      <w:r>
        <w:rPr>
          <w:i/>
          <w:sz w:val="24"/>
          <w:vertAlign w:val="subscript"/>
          <w:lang w:val="en-US"/>
        </w:rPr>
        <w:t>un</w:t>
      </w:r>
      <w:r>
        <w:t>, то поровое давление можно не учит</w:t>
      </w:r>
      <w:r>
        <w:t>ы</w:t>
      </w:r>
      <w:r>
        <w:t>вать.</w:t>
      </w:r>
    </w:p>
    <w:p w:rsidR="00000000" w:rsidRDefault="004833F0">
      <w:pPr>
        <w:spacing w:before="120" w:after="120"/>
        <w:jc w:val="center"/>
      </w:pPr>
      <w:r>
        <w:pict>
          <v:shape id="_x0000_i1060" type="#_x0000_t75" style="width:224.25pt;height:157.5pt">
            <v:imagedata r:id="rId54" o:title=""/>
          </v:shape>
        </w:pict>
      </w:r>
    </w:p>
    <w:p w:rsidR="00000000" w:rsidRDefault="004833F0">
      <w:pPr>
        <w:jc w:val="center"/>
        <w:rPr>
          <w:b/>
          <w:lang w:val="en-US"/>
        </w:rPr>
      </w:pPr>
      <w:r>
        <w:rPr>
          <w:b/>
        </w:rPr>
        <w:t>Чер</w:t>
      </w:r>
      <w:r>
        <w:rPr>
          <w:b/>
        </w:rPr>
        <w:t xml:space="preserve">т. 4. Различные случаи определения коэффициента </w:t>
      </w:r>
    </w:p>
    <w:p w:rsidR="00000000" w:rsidRDefault="004833F0">
      <w:pPr>
        <w:spacing w:after="120"/>
        <w:jc w:val="center"/>
        <w:rPr>
          <w:b/>
          <w:sz w:val="24"/>
        </w:rPr>
      </w:pPr>
      <w:r>
        <w:rPr>
          <w:b/>
        </w:rPr>
        <w:t>порового да</w:t>
      </w:r>
      <w:r>
        <w:rPr>
          <w:b/>
        </w:rPr>
        <w:t>в</w:t>
      </w:r>
      <w:r>
        <w:rPr>
          <w:b/>
        </w:rPr>
        <w:t xml:space="preserve">ления </w:t>
      </w:r>
      <w:r>
        <w:rPr>
          <w:b/>
          <w:i/>
          <w:sz w:val="24"/>
          <w:lang w:val="en-US"/>
        </w:rPr>
        <w:t>r</w:t>
      </w:r>
      <w:r>
        <w:rPr>
          <w:b/>
          <w:i/>
          <w:sz w:val="24"/>
          <w:vertAlign w:val="subscript"/>
          <w:lang w:val="en-US"/>
        </w:rPr>
        <w:t>uo</w:t>
      </w:r>
    </w:p>
    <w:p w:rsidR="00000000" w:rsidRDefault="004833F0">
      <w:pPr>
        <w:ind w:firstLine="284"/>
        <w:jc w:val="both"/>
      </w:pPr>
      <w:r>
        <w:rPr>
          <w:i/>
        </w:rPr>
        <w:t>а</w:t>
      </w:r>
      <w:r>
        <w:t xml:space="preserve"> — слой на водоупоре; </w:t>
      </w:r>
      <w:r>
        <w:rPr>
          <w:i/>
        </w:rPr>
        <w:t>б</w:t>
      </w:r>
      <w:r>
        <w:rPr>
          <w:b/>
        </w:rPr>
        <w:t xml:space="preserve"> —</w:t>
      </w:r>
      <w:r>
        <w:t xml:space="preserve"> слой на дренаже; </w:t>
      </w:r>
      <w:r>
        <w:rPr>
          <w:i/>
        </w:rPr>
        <w:t>в</w:t>
      </w:r>
      <w:r>
        <w:t xml:space="preserve"> — однородная пл</w:t>
      </w:r>
      <w:r>
        <w:t>о</w:t>
      </w:r>
      <w:r>
        <w:t xml:space="preserve">тима; </w:t>
      </w:r>
      <w:r>
        <w:rPr>
          <w:i/>
        </w:rPr>
        <w:t>г</w:t>
      </w:r>
      <w:r>
        <w:t xml:space="preserve">— ядро каменно-земляной плотины; </w:t>
      </w:r>
      <w:r>
        <w:rPr>
          <w:i/>
        </w:rPr>
        <w:t>1</w:t>
      </w:r>
      <w:r>
        <w:t xml:space="preserve"> — нагрузка; </w:t>
      </w:r>
      <w:r>
        <w:rPr>
          <w:i/>
        </w:rPr>
        <w:t>2</w:t>
      </w:r>
      <w:r>
        <w:rPr>
          <w:b/>
        </w:rPr>
        <w:t xml:space="preserve"> —</w:t>
      </w:r>
      <w:r>
        <w:t xml:space="preserve"> основ</w:t>
      </w:r>
      <w:r>
        <w:t>а</w:t>
      </w:r>
      <w:r>
        <w:t xml:space="preserve">ние; </w:t>
      </w:r>
      <w:r>
        <w:rPr>
          <w:i/>
        </w:rPr>
        <w:t>3</w:t>
      </w:r>
      <w:r>
        <w:t xml:space="preserve"> — дренаж; </w:t>
      </w:r>
      <w:r>
        <w:rPr>
          <w:i/>
        </w:rPr>
        <w:t>4</w:t>
      </w:r>
      <w:r>
        <w:t xml:space="preserve"> — ядро; </w:t>
      </w:r>
      <w:r>
        <w:rPr>
          <w:i/>
        </w:rPr>
        <w:t>5</w:t>
      </w:r>
      <w:r>
        <w:t xml:space="preserve"> — водоупор</w:t>
      </w:r>
    </w:p>
    <w:p w:rsidR="00000000" w:rsidRDefault="004833F0">
      <w:pPr>
        <w:spacing w:before="120"/>
        <w:ind w:firstLine="284"/>
        <w:jc w:val="both"/>
        <w:rPr>
          <w:b/>
          <w:lang w:val="en-US"/>
        </w:rPr>
      </w:pPr>
      <w:r>
        <w:t xml:space="preserve">В тех случаях, когда </w:t>
      </w:r>
      <w:r>
        <w:rPr>
          <w:i/>
          <w:sz w:val="24"/>
          <w:lang w:val="en-US"/>
        </w:rPr>
        <w:t>r</w:t>
      </w:r>
      <w:r>
        <w:rPr>
          <w:i/>
          <w:sz w:val="24"/>
          <w:vertAlign w:val="subscript"/>
          <w:lang w:val="en-US"/>
        </w:rPr>
        <w:t>uc</w:t>
      </w:r>
      <w:r>
        <w:t xml:space="preserve"> </w:t>
      </w:r>
      <w:r>
        <w:rPr>
          <w:lang w:val="en-US"/>
        </w:rPr>
        <w:t xml:space="preserve">&gt; </w:t>
      </w:r>
      <w:r>
        <w:rPr>
          <w:i/>
          <w:sz w:val="24"/>
          <w:lang w:val="en-US"/>
        </w:rPr>
        <w:t>r</w:t>
      </w:r>
      <w:r>
        <w:rPr>
          <w:i/>
          <w:sz w:val="24"/>
          <w:vertAlign w:val="subscript"/>
          <w:lang w:val="en-US"/>
        </w:rPr>
        <w:t>un</w:t>
      </w:r>
      <w:r>
        <w:rPr>
          <w:i/>
          <w:sz w:val="24"/>
          <w:lang w:val="en-US"/>
        </w:rPr>
        <w:t>,</w:t>
      </w:r>
      <w:r>
        <w:t xml:space="preserve"> необходимо определить величину </w:t>
      </w:r>
      <w:r>
        <w:rPr>
          <w:i/>
          <w:sz w:val="24"/>
          <w:lang w:val="en-US"/>
        </w:rPr>
        <w:t>r</w:t>
      </w:r>
      <w:r>
        <w:rPr>
          <w:i/>
          <w:sz w:val="24"/>
          <w:vertAlign w:val="subscript"/>
          <w:lang w:val="en-US"/>
        </w:rPr>
        <w:t>uo</w:t>
      </w:r>
      <w:r>
        <w:rPr>
          <w:i/>
        </w:rPr>
        <w:t>,</w:t>
      </w:r>
      <w:r>
        <w:t xml:space="preserve"> а затем </w:t>
      </w:r>
      <w:r>
        <w:rPr>
          <w:i/>
          <w:sz w:val="24"/>
          <w:lang w:val="en-US"/>
        </w:rPr>
        <w:t>r</w:t>
      </w:r>
      <w:r>
        <w:rPr>
          <w:i/>
          <w:sz w:val="24"/>
          <w:vertAlign w:val="subscript"/>
          <w:lang w:val="en-US"/>
        </w:rPr>
        <w:t>u,max</w:t>
      </w:r>
      <w:r>
        <w:rPr>
          <w:i/>
          <w:sz w:val="24"/>
        </w:rPr>
        <w:t xml:space="preserve"> = </w:t>
      </w:r>
      <w:r>
        <w:rPr>
          <w:i/>
          <w:sz w:val="24"/>
          <w:lang w:val="en-US"/>
        </w:rPr>
        <w:t>r</w:t>
      </w:r>
      <w:r>
        <w:rPr>
          <w:i/>
          <w:sz w:val="24"/>
          <w:vertAlign w:val="subscript"/>
          <w:lang w:val="en-US"/>
        </w:rPr>
        <w:t>uc</w:t>
      </w:r>
      <w:r>
        <w:rPr>
          <w:i/>
          <w:sz w:val="24"/>
          <w:lang w:val="en-US"/>
        </w:rPr>
        <w:t xml:space="preserve"> r</w:t>
      </w:r>
      <w:r>
        <w:rPr>
          <w:i/>
          <w:sz w:val="24"/>
          <w:vertAlign w:val="subscript"/>
          <w:lang w:val="en-US"/>
        </w:rPr>
        <w:t>uo</w:t>
      </w:r>
      <w:r>
        <w:t>.</w:t>
      </w:r>
    </w:p>
    <w:p w:rsidR="00000000" w:rsidRDefault="004833F0">
      <w:pPr>
        <w:ind w:firstLine="284"/>
        <w:jc w:val="both"/>
      </w:pPr>
      <w:r>
        <w:t>Величину</w:t>
      </w:r>
      <w:r>
        <w:rPr>
          <w:lang w:val="en-US"/>
        </w:rPr>
        <w:t xml:space="preserve"> </w:t>
      </w:r>
      <w:r>
        <w:rPr>
          <w:i/>
          <w:sz w:val="24"/>
          <w:lang w:val="en-US"/>
        </w:rPr>
        <w:t>c</w:t>
      </w:r>
      <w:r>
        <w:rPr>
          <w:i/>
          <w:sz w:val="24"/>
          <w:vertAlign w:val="subscript"/>
          <w:lang w:val="en-US"/>
        </w:rPr>
        <w:t>v,min</w:t>
      </w:r>
      <w:r>
        <w:rPr>
          <w:lang w:val="en-US"/>
        </w:rPr>
        <w:t xml:space="preserve"> </w:t>
      </w:r>
      <w:r>
        <w:t xml:space="preserve"> рекомендуется определять экспериментально.</w:t>
      </w:r>
    </w:p>
    <w:p w:rsidR="00000000" w:rsidRDefault="004833F0">
      <w:pPr>
        <w:ind w:firstLine="284"/>
        <w:jc w:val="both"/>
      </w:pPr>
      <w:r>
        <w:t>5. В случае неоднородного грунта следует принимать для расчета х</w:t>
      </w:r>
      <w:r>
        <w:t>а</w:t>
      </w:r>
      <w:r>
        <w:t>рактеристики грунта с наибольшими величинами</w:t>
      </w:r>
      <w:r>
        <w:rPr>
          <w:lang w:val="en-US"/>
        </w:rPr>
        <w:t xml:space="preserve"> </w:t>
      </w:r>
      <w:r>
        <w:rPr>
          <w:i/>
          <w:sz w:val="24"/>
          <w:lang w:val="en-US"/>
        </w:rPr>
        <w:t>S</w:t>
      </w:r>
      <w:r>
        <w:rPr>
          <w:i/>
          <w:sz w:val="24"/>
          <w:vertAlign w:val="subscript"/>
          <w:lang w:val="en-US"/>
        </w:rPr>
        <w:t>r,in</w:t>
      </w:r>
      <w:r>
        <w:rPr>
          <w:lang w:val="en-US"/>
        </w:rPr>
        <w:t xml:space="preserve"> </w:t>
      </w:r>
      <w:r>
        <w:t xml:space="preserve">и </w:t>
      </w:r>
      <w:r>
        <w:rPr>
          <w:i/>
          <w:sz w:val="24"/>
        </w:rPr>
        <w:t>а</w:t>
      </w:r>
      <w:r>
        <w:t>.</w:t>
      </w:r>
    </w:p>
    <w:p w:rsidR="00000000" w:rsidRDefault="004833F0">
      <w:pPr>
        <w:spacing w:before="240"/>
        <w:ind w:firstLine="284"/>
        <w:jc w:val="right"/>
        <w:rPr>
          <w:lang w:val="en-US"/>
        </w:rPr>
      </w:pPr>
      <w:r>
        <w:t xml:space="preserve">ПРИЛОЖЕНИЕ 2* </w:t>
      </w:r>
    </w:p>
    <w:p w:rsidR="00000000" w:rsidRDefault="004833F0">
      <w:pPr>
        <w:spacing w:before="120"/>
        <w:ind w:firstLine="284"/>
        <w:jc w:val="right"/>
        <w:rPr>
          <w:i/>
        </w:rPr>
      </w:pPr>
      <w:r>
        <w:rPr>
          <w:i/>
        </w:rPr>
        <w:t>Обязательное</w:t>
      </w:r>
    </w:p>
    <w:p w:rsidR="00000000" w:rsidRDefault="004833F0">
      <w:pPr>
        <w:spacing w:before="120"/>
        <w:jc w:val="center"/>
      </w:pPr>
      <w:r>
        <w:t>КОНТРОЛЬ ЗА СОСТОЯНИЕМ СООРУЖЕНИЙ И ОСНОВАНИЙ В ПЕРИОД СТРОИТЕЛЬСТВА И ЭКСПЛУАТАЦИИ</w:t>
      </w:r>
    </w:p>
    <w:p w:rsidR="00000000" w:rsidRDefault="004833F0">
      <w:pPr>
        <w:spacing w:before="120"/>
        <w:ind w:firstLine="284"/>
        <w:jc w:val="both"/>
      </w:pPr>
      <w:r>
        <w:t>1. В проектах плотин</w:t>
      </w:r>
      <w:r>
        <w:rPr>
          <w:lang w:val="en-US"/>
        </w:rPr>
        <w:t xml:space="preserve"> I— III</w:t>
      </w:r>
      <w:r>
        <w:t xml:space="preserve"> классов необходимо предусматривать установку контрольно-измерительной аппаратуры (КИА)</w:t>
      </w:r>
      <w:r>
        <w:rPr>
          <w:lang w:val="en-US"/>
        </w:rPr>
        <w:t xml:space="preserve"> </w:t>
      </w:r>
      <w:r>
        <w:t>для провед</w:t>
      </w:r>
      <w:r>
        <w:t>е</w:t>
      </w:r>
      <w:r>
        <w:t>ния натурных наблюдений за работой и состоянием сооружений и их оснований как в процессе строительства, так и в период эксплуатации, используя результаты этих наблюдений для оценки надежности объекта, своевременного выявления дефектов, назначения ремонтных меропри</w:t>
      </w:r>
      <w:r>
        <w:t>я</w:t>
      </w:r>
      <w:r>
        <w:t>тий, пред</w:t>
      </w:r>
      <w:r>
        <w:t>отвращения аварий и улучшения условий эксплуатации. Н</w:t>
      </w:r>
      <w:r>
        <w:t>а</w:t>
      </w:r>
      <w:r>
        <w:t>турные наблюдения могут быть контрольными и специальными.</w:t>
      </w:r>
    </w:p>
    <w:p w:rsidR="00000000" w:rsidRDefault="004833F0">
      <w:pPr>
        <w:ind w:firstLine="284"/>
        <w:jc w:val="both"/>
      </w:pPr>
      <w:r>
        <w:t>2* Контрольные натурные наблюдения следует проводить в целях изучения основных параметров работы плотины и основания, комплек</w:t>
      </w:r>
      <w:r>
        <w:t>с</w:t>
      </w:r>
      <w:r>
        <w:t>ного анализа их состояния и оценки эксплуатационной надежности. С</w:t>
      </w:r>
      <w:r>
        <w:t>о</w:t>
      </w:r>
      <w:r>
        <w:t>став и объем контрольных наблюдений следует назначать в зависимости от класса плотины, ее конструктивных особенностей, геологических, геокриологических, гидрогеологических, климатических, сейсмических условий</w:t>
      </w:r>
      <w:r>
        <w:t>, а также условий возведения и требований эк</w:t>
      </w:r>
      <w:r>
        <w:t>с</w:t>
      </w:r>
      <w:r>
        <w:t>плуатации.</w:t>
      </w:r>
    </w:p>
    <w:p w:rsidR="00000000" w:rsidRDefault="004833F0">
      <w:pPr>
        <w:ind w:firstLine="284"/>
        <w:jc w:val="both"/>
      </w:pPr>
      <w:r>
        <w:t>При наблюдениях, как правило, следует определять:</w:t>
      </w:r>
    </w:p>
    <w:p w:rsidR="00000000" w:rsidRDefault="004833F0">
      <w:pPr>
        <w:ind w:firstLine="284"/>
        <w:jc w:val="both"/>
      </w:pPr>
      <w:r>
        <w:t>а) отметки уровней воды верхнего и нижнего бьефов;</w:t>
      </w:r>
    </w:p>
    <w:p w:rsidR="00000000" w:rsidRDefault="004833F0">
      <w:pPr>
        <w:ind w:firstLine="284"/>
        <w:jc w:val="both"/>
      </w:pPr>
      <w:r>
        <w:t>б) положение депрессионной поверхности в теле плотины и бер</w:t>
      </w:r>
      <w:r>
        <w:t>е</w:t>
      </w:r>
      <w:r>
        <w:t>гах;</w:t>
      </w:r>
    </w:p>
    <w:p w:rsidR="00000000" w:rsidRDefault="004833F0">
      <w:pPr>
        <w:ind w:firstLine="284"/>
        <w:jc w:val="both"/>
      </w:pPr>
      <w:r>
        <w:t>в) качество работы дренажа и противофильтрационных ус</w:t>
      </w:r>
      <w:r>
        <w:t>т</w:t>
      </w:r>
      <w:r>
        <w:t>ройств;</w:t>
      </w:r>
    </w:p>
    <w:p w:rsidR="00000000" w:rsidRDefault="004833F0">
      <w:pPr>
        <w:ind w:firstLine="284"/>
        <w:jc w:val="both"/>
      </w:pPr>
      <w:r>
        <w:t>г) расходы воды, фильтрующейся через плотину и ее основание, а также в берегах и местах примыкания плотины к бетонным сооружен</w:t>
      </w:r>
      <w:r>
        <w:t>и</w:t>
      </w:r>
      <w:r>
        <w:t>ям;</w:t>
      </w:r>
    </w:p>
    <w:p w:rsidR="00000000" w:rsidRDefault="004833F0">
      <w:pPr>
        <w:ind w:firstLine="284"/>
        <w:jc w:val="both"/>
      </w:pPr>
      <w:r>
        <w:t>д) мутность, температуру профильтровавшейся воды, а при необх</w:t>
      </w:r>
      <w:r>
        <w:t>о</w:t>
      </w:r>
      <w:r>
        <w:t>димости и ее химический состав;</w:t>
      </w:r>
    </w:p>
    <w:p w:rsidR="00000000" w:rsidRDefault="004833F0">
      <w:pPr>
        <w:ind w:firstLine="284"/>
        <w:jc w:val="both"/>
      </w:pPr>
      <w:r>
        <w:t xml:space="preserve">е) </w:t>
      </w:r>
      <w:r>
        <w:t>поровое давление в глинистых элементах тела плотины и основ</w:t>
      </w:r>
      <w:r>
        <w:t>а</w:t>
      </w:r>
      <w:r>
        <w:t>ния;</w:t>
      </w:r>
    </w:p>
    <w:p w:rsidR="00000000" w:rsidRDefault="004833F0">
      <w:pPr>
        <w:ind w:firstLine="284"/>
        <w:jc w:val="both"/>
      </w:pPr>
      <w:r>
        <w:t>ж) осадку тела плотины, основания и береговых примыканий;</w:t>
      </w:r>
    </w:p>
    <w:p w:rsidR="00000000" w:rsidRDefault="004833F0">
      <w:pPr>
        <w:ind w:firstLine="284"/>
        <w:jc w:val="both"/>
      </w:pPr>
      <w:r>
        <w:t>з) горизонтальные смещения гребня, берм и противофильтрацио</w:t>
      </w:r>
      <w:r>
        <w:t>н</w:t>
      </w:r>
      <w:r>
        <w:t>ных устройств;</w:t>
      </w:r>
    </w:p>
    <w:p w:rsidR="00000000" w:rsidRDefault="004833F0">
      <w:pPr>
        <w:ind w:firstLine="284"/>
        <w:jc w:val="both"/>
        <w:rPr>
          <w:lang w:val="en-US"/>
        </w:rPr>
      </w:pPr>
      <w:r>
        <w:t>и) напряжения и деформации в теле плотины, противофильтрацио</w:t>
      </w:r>
      <w:r>
        <w:t>н</w:t>
      </w:r>
      <w:r>
        <w:t xml:space="preserve">ных устройствах, а также в основании; </w:t>
      </w:r>
    </w:p>
    <w:p w:rsidR="00000000" w:rsidRDefault="004833F0">
      <w:pPr>
        <w:ind w:firstLine="284"/>
        <w:jc w:val="both"/>
        <w:rPr>
          <w:lang w:val="en-US"/>
        </w:rPr>
      </w:pPr>
      <w:r>
        <w:t xml:space="preserve">к) сейсмические колебания; </w:t>
      </w:r>
    </w:p>
    <w:p w:rsidR="00000000" w:rsidRDefault="004833F0">
      <w:pPr>
        <w:ind w:firstLine="284"/>
        <w:jc w:val="both"/>
        <w:rPr>
          <w:lang w:val="en-US"/>
        </w:rPr>
      </w:pPr>
      <w:r>
        <w:t xml:space="preserve">л) ледовые воздействия. </w:t>
      </w:r>
    </w:p>
    <w:p w:rsidR="00000000" w:rsidRDefault="004833F0">
      <w:pPr>
        <w:ind w:firstLine="284"/>
        <w:jc w:val="both"/>
      </w:pPr>
      <w:r>
        <w:t>В состав контрольных наблюдений следует включать систематич</w:t>
      </w:r>
      <w:r>
        <w:t>е</w:t>
      </w:r>
      <w:r>
        <w:t>ские визуальные наблюдения за состоянием креплений и местными д</w:t>
      </w:r>
      <w:r>
        <w:t>е</w:t>
      </w:r>
      <w:r>
        <w:t xml:space="preserve">формациями откосов и гребня плотины, </w:t>
      </w:r>
      <w:r>
        <w:t>водосбросных кюветов, появл</w:t>
      </w:r>
      <w:r>
        <w:t>е</w:t>
      </w:r>
      <w:r>
        <w:t>нием выходов профильтровавшейся воды, размывами откосов и берегов, появлением наледи, заилением и зарастанием дренажных траншей.</w:t>
      </w:r>
    </w:p>
    <w:p w:rsidR="00000000" w:rsidRDefault="004833F0">
      <w:pPr>
        <w:ind w:firstLine="284"/>
        <w:jc w:val="both"/>
      </w:pPr>
      <w:r>
        <w:t>В северной строительно-климатической зоне, помимо указанного с</w:t>
      </w:r>
      <w:r>
        <w:t>о</w:t>
      </w:r>
      <w:r>
        <w:t>става наблюдений, следует</w:t>
      </w:r>
      <w:r>
        <w:rPr>
          <w:lang w:val="en-US"/>
        </w:rPr>
        <w:t xml:space="preserve"> </w:t>
      </w:r>
      <w:r>
        <w:t>определять температуру воды в верхнем бьефе, включая температуру придонного слоя воды в водохранилище, и температуру грунтов тела и основания плотины, а также проводить н</w:t>
      </w:r>
      <w:r>
        <w:t>а</w:t>
      </w:r>
      <w:r>
        <w:t>блюдения за работой и состоянием СОУ.</w:t>
      </w:r>
    </w:p>
    <w:p w:rsidR="00000000" w:rsidRDefault="004833F0">
      <w:pPr>
        <w:ind w:firstLine="284"/>
        <w:jc w:val="both"/>
      </w:pPr>
      <w:r>
        <w:t>3. Для плотин IV класса и их оснований следует предусматр</w:t>
      </w:r>
      <w:r>
        <w:t>ивать комплексные визуальные наблюдения. Инструментальные наблюдения следует, как правило, ограничивать наблюдениями за смещениями, осадкой, положением депрессионной поверхности и фильтрационными расходами. При соответствующем обосновании допускается не пров</w:t>
      </w:r>
      <w:r>
        <w:t>о</w:t>
      </w:r>
      <w:r>
        <w:t>дить инструментальных наблюдений.</w:t>
      </w:r>
    </w:p>
    <w:p w:rsidR="00000000" w:rsidRDefault="004833F0">
      <w:pPr>
        <w:ind w:firstLine="284"/>
        <w:jc w:val="both"/>
      </w:pPr>
      <w:r>
        <w:t>4. Специальные натурные наблюдения проводят при соответству</w:t>
      </w:r>
      <w:r>
        <w:t>ю</w:t>
      </w:r>
      <w:r>
        <w:t>щем обосновании в целях получения данных для уточнения методов и результатов расчета и модельных исследований, обоснования констру</w:t>
      </w:r>
      <w:r>
        <w:t>к</w:t>
      </w:r>
      <w:r>
        <w:t>тивных решений, методов прои</w:t>
      </w:r>
      <w:r>
        <w:t>зводства работ и улучшения условий эксплуатации плотин.</w:t>
      </w:r>
    </w:p>
    <w:p w:rsidR="00000000" w:rsidRDefault="004833F0">
      <w:pPr>
        <w:ind w:firstLine="284"/>
        <w:jc w:val="both"/>
      </w:pPr>
      <w:r>
        <w:t>5. Проект натурных наблюдений должен включать:</w:t>
      </w:r>
    </w:p>
    <w:p w:rsidR="00000000" w:rsidRDefault="004833F0">
      <w:pPr>
        <w:ind w:firstLine="284"/>
        <w:jc w:val="both"/>
      </w:pPr>
      <w:r>
        <w:t>а) программу наблюдений с изложением цели, задач, состава, объ</w:t>
      </w:r>
      <w:r>
        <w:t>е</w:t>
      </w:r>
      <w:r>
        <w:t>ма, методики с указанием сроков, номенклатуры и технических характ</w:t>
      </w:r>
      <w:r>
        <w:t>е</w:t>
      </w:r>
      <w:r>
        <w:t>ристик КИА;</w:t>
      </w:r>
    </w:p>
    <w:p w:rsidR="00000000" w:rsidRDefault="004833F0">
      <w:pPr>
        <w:ind w:firstLine="284"/>
        <w:jc w:val="both"/>
      </w:pPr>
      <w:r>
        <w:t>б) общие схемы и рабочие чертежи размещения и монтажа КИА в плотине, основании, береговых примыканиях и отдельных элементах, прокладки и коммутации кабельных линий и устройства измерительных пультов;</w:t>
      </w:r>
    </w:p>
    <w:p w:rsidR="00000000" w:rsidRDefault="004833F0">
      <w:pPr>
        <w:ind w:firstLine="284"/>
        <w:jc w:val="both"/>
      </w:pPr>
      <w:r>
        <w:t>в) рабочие чертежи закладных деталей и монтажных приспособл</w:t>
      </w:r>
      <w:r>
        <w:t>е</w:t>
      </w:r>
      <w:r>
        <w:t>ний для</w:t>
      </w:r>
      <w:r>
        <w:t xml:space="preserve"> установки КИА;</w:t>
      </w:r>
    </w:p>
    <w:p w:rsidR="00000000" w:rsidRDefault="004833F0">
      <w:pPr>
        <w:ind w:firstLine="284"/>
        <w:jc w:val="both"/>
      </w:pPr>
      <w:r>
        <w:t>г) спецификации устанавливаемой КИА, вторичных приборов, всп</w:t>
      </w:r>
      <w:r>
        <w:t>о</w:t>
      </w:r>
      <w:r>
        <w:t>могательного оборудования, кабелей;</w:t>
      </w:r>
    </w:p>
    <w:p w:rsidR="00000000" w:rsidRDefault="004833F0">
      <w:pPr>
        <w:ind w:firstLine="284"/>
        <w:jc w:val="both"/>
      </w:pPr>
      <w:r>
        <w:t>д) инструкцию по установке КИА, прокладке кабельных линий и оборудованию пультов;</w:t>
      </w:r>
    </w:p>
    <w:p w:rsidR="00000000" w:rsidRDefault="004833F0">
      <w:pPr>
        <w:ind w:firstLine="284"/>
        <w:jc w:val="both"/>
      </w:pPr>
      <w:r>
        <w:t>е) смету на приборы, вспомогательное оборудование, кабельную продукцию, проведение наблюдений, обработку и анализ результ</w:t>
      </w:r>
      <w:r>
        <w:t>а</w:t>
      </w:r>
      <w:r>
        <w:t>тов.</w:t>
      </w:r>
    </w:p>
    <w:p w:rsidR="00000000" w:rsidRDefault="004833F0">
      <w:pPr>
        <w:ind w:firstLine="284"/>
        <w:jc w:val="both"/>
      </w:pPr>
      <w:r>
        <w:t>Номенклатуру, число приборов и их местоположение в теле плотины, основании, береговых примыканиях и отдельных элементах сооружения назначают, исходя из состава задач и объема наблюдений и ис</w:t>
      </w:r>
      <w:r>
        <w:t>следов</w:t>
      </w:r>
      <w:r>
        <w:t>а</w:t>
      </w:r>
      <w:r>
        <w:t>ний. При этом следует стремиться к автоматизации всех набл</w:t>
      </w:r>
      <w:r>
        <w:t>ю</w:t>
      </w:r>
      <w:r>
        <w:t>дений.</w:t>
      </w:r>
    </w:p>
    <w:p w:rsidR="00000000" w:rsidRDefault="004833F0">
      <w:pPr>
        <w:ind w:firstLine="284"/>
        <w:jc w:val="both"/>
      </w:pPr>
      <w:r>
        <w:t>6. В проект должны быть включены требования по периодичности проведения, обработке и систематизации натурных наблюдений за раб</w:t>
      </w:r>
      <w:r>
        <w:t>о</w:t>
      </w:r>
      <w:r>
        <w:t>той и состоянием сооружения и его основания как в период строительс</w:t>
      </w:r>
      <w:r>
        <w:t>т</w:t>
      </w:r>
      <w:r>
        <w:t>ва так и в период эксплуатации.</w:t>
      </w:r>
    </w:p>
    <w:p w:rsidR="00000000" w:rsidRDefault="004833F0">
      <w:pPr>
        <w:ind w:firstLine="284"/>
        <w:jc w:val="both"/>
      </w:pPr>
      <w:r>
        <w:t>7. При расчетах плотин всех классов должны устанавливаться пр</w:t>
      </w:r>
      <w:r>
        <w:t>е</w:t>
      </w:r>
      <w:r>
        <w:t>дельно допустимые значения параметров состояния плотин и их основ</w:t>
      </w:r>
      <w:r>
        <w:t>а</w:t>
      </w:r>
      <w:r>
        <w:t>ний, контролируемые натурными наблюдениями.</w:t>
      </w:r>
    </w:p>
    <w:p w:rsidR="00000000" w:rsidRDefault="004833F0">
      <w:pPr>
        <w:ind w:firstLine="284"/>
        <w:jc w:val="both"/>
      </w:pPr>
      <w:r>
        <w:t>Значения предельно допустимых параметров</w:t>
      </w:r>
      <w:r>
        <w:t xml:space="preserve"> в виде отдельной та</w:t>
      </w:r>
      <w:r>
        <w:t>б</w:t>
      </w:r>
      <w:r>
        <w:t>лицы включают в проект.</w:t>
      </w:r>
    </w:p>
    <w:p w:rsidR="00000000" w:rsidRDefault="004833F0">
      <w:pPr>
        <w:ind w:firstLine="284"/>
        <w:jc w:val="both"/>
      </w:pPr>
      <w:r>
        <w:t>8. Предельно допустимые значения параметров состояния плотины принимаются равными расчетным значениям для основного и особого сочетаний нагрузок и могут уточняться в процессе строительства и эк</w:t>
      </w:r>
      <w:r>
        <w:t>с</w:t>
      </w:r>
      <w:r>
        <w:t>плуатации.</w:t>
      </w:r>
    </w:p>
    <w:p w:rsidR="00000000" w:rsidRDefault="004833F0">
      <w:pPr>
        <w:spacing w:before="240"/>
        <w:ind w:firstLine="284"/>
        <w:jc w:val="right"/>
      </w:pPr>
      <w:r>
        <w:t xml:space="preserve">ПРИЛОЖЕНИЕ 3* </w:t>
      </w:r>
    </w:p>
    <w:p w:rsidR="00000000" w:rsidRDefault="004833F0">
      <w:pPr>
        <w:spacing w:before="120"/>
        <w:ind w:firstLine="284"/>
        <w:jc w:val="right"/>
        <w:rPr>
          <w:i/>
        </w:rPr>
      </w:pPr>
      <w:r>
        <w:rPr>
          <w:i/>
        </w:rPr>
        <w:t>Рекомендуемое</w:t>
      </w:r>
    </w:p>
    <w:p w:rsidR="00000000" w:rsidRDefault="004833F0">
      <w:pPr>
        <w:spacing w:before="120"/>
        <w:jc w:val="center"/>
      </w:pPr>
      <w:r>
        <w:t>РАСЧЕТ НОРМЫ ОТМЫВА ГРУНТА ПРИ ВОЗВЕДЕНИИ ЗЕМЛ</w:t>
      </w:r>
      <w:r>
        <w:t>Я</w:t>
      </w:r>
      <w:r>
        <w:t>НЫХ НАМЫВНЫХ ПЛОТИН</w:t>
      </w:r>
    </w:p>
    <w:p w:rsidR="00000000" w:rsidRDefault="004833F0">
      <w:pPr>
        <w:spacing w:before="120"/>
        <w:ind w:firstLine="284"/>
        <w:jc w:val="both"/>
      </w:pPr>
      <w:r>
        <w:t>Норму отмыва устанавливают по характеристике состава карьерного грунта (грунта выемки) с учетом принятой технологии намыва землян</w:t>
      </w:r>
      <w:r>
        <w:t>о</w:t>
      </w:r>
      <w:r>
        <w:t>го сооружения.</w:t>
      </w:r>
    </w:p>
    <w:p w:rsidR="00000000" w:rsidRDefault="004833F0">
      <w:pPr>
        <w:spacing w:after="120"/>
        <w:ind w:firstLine="284"/>
        <w:jc w:val="both"/>
      </w:pPr>
      <w:r>
        <w:t>Грунты песчано-гравий</w:t>
      </w:r>
      <w:r>
        <w:t>ных и песчаных карьеров в зависимости от показателей их гранулометрического состава и технологии намыва д</w:t>
      </w:r>
      <w:r>
        <w:t>е</w:t>
      </w:r>
      <w:r>
        <w:t>лятся на пять групп (см. таблицу).</w:t>
      </w:r>
    </w:p>
    <w:tbl>
      <w:tblPr>
        <w:tblW w:w="0" w:type="auto"/>
        <w:tblInd w:w="40" w:type="dxa"/>
        <w:tblBorders>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276"/>
        <w:gridCol w:w="1021"/>
        <w:gridCol w:w="716"/>
        <w:gridCol w:w="531"/>
        <w:gridCol w:w="1134"/>
        <w:gridCol w:w="567"/>
        <w:gridCol w:w="425"/>
      </w:tblGrid>
      <w:tr w:rsidR="00000000">
        <w:tblPrEx>
          <w:tblCellMar>
            <w:top w:w="0" w:type="dxa"/>
            <w:bottom w:w="0" w:type="dxa"/>
          </w:tblCellMar>
        </w:tblPrEx>
        <w:tc>
          <w:tcPr>
            <w:tcW w:w="709" w:type="dxa"/>
            <w:tcBorders>
              <w:top w:val="single" w:sz="6" w:space="0" w:color="auto"/>
              <w:bottom w:val="nil"/>
            </w:tcBorders>
          </w:tcPr>
          <w:p w:rsidR="00000000" w:rsidRDefault="004833F0">
            <w:pPr>
              <w:jc w:val="center"/>
              <w:rPr>
                <w:sz w:val="18"/>
              </w:rPr>
            </w:pPr>
          </w:p>
          <w:p w:rsidR="00000000" w:rsidRDefault="004833F0">
            <w:pPr>
              <w:jc w:val="center"/>
              <w:rPr>
                <w:sz w:val="18"/>
              </w:rPr>
            </w:pPr>
          </w:p>
          <w:p w:rsidR="00000000" w:rsidRDefault="004833F0">
            <w:pPr>
              <w:jc w:val="center"/>
              <w:rPr>
                <w:sz w:val="18"/>
              </w:rPr>
            </w:pPr>
          </w:p>
          <w:p w:rsidR="00000000" w:rsidRDefault="004833F0">
            <w:pPr>
              <w:jc w:val="center"/>
            </w:pPr>
            <w:r>
              <w:rPr>
                <w:sz w:val="18"/>
              </w:rPr>
              <w:t xml:space="preserve">Номер </w:t>
            </w:r>
          </w:p>
        </w:tc>
        <w:tc>
          <w:tcPr>
            <w:tcW w:w="1276" w:type="dxa"/>
            <w:tcBorders>
              <w:top w:val="single" w:sz="6" w:space="0" w:color="auto"/>
              <w:bottom w:val="nil"/>
            </w:tcBorders>
          </w:tcPr>
          <w:p w:rsidR="00000000" w:rsidRDefault="004833F0">
            <w:pPr>
              <w:jc w:val="center"/>
            </w:pPr>
          </w:p>
          <w:p w:rsidR="00000000" w:rsidRDefault="004833F0">
            <w:pPr>
              <w:jc w:val="center"/>
            </w:pPr>
          </w:p>
          <w:p w:rsidR="00000000" w:rsidRDefault="004833F0">
            <w:pPr>
              <w:jc w:val="center"/>
            </w:pPr>
          </w:p>
          <w:p w:rsidR="00000000" w:rsidRDefault="004833F0">
            <w:pPr>
              <w:jc w:val="center"/>
            </w:pPr>
            <w:r>
              <w:t>Грунт</w:t>
            </w:r>
          </w:p>
        </w:tc>
        <w:tc>
          <w:tcPr>
            <w:tcW w:w="1021" w:type="dxa"/>
            <w:tcBorders>
              <w:top w:val="single" w:sz="6" w:space="0" w:color="auto"/>
              <w:bottom w:val="nil"/>
            </w:tcBorders>
          </w:tcPr>
          <w:p w:rsidR="00000000" w:rsidRDefault="004833F0">
            <w:pPr>
              <w:jc w:val="center"/>
            </w:pPr>
          </w:p>
          <w:p w:rsidR="00000000" w:rsidRDefault="004833F0">
            <w:pPr>
              <w:jc w:val="center"/>
            </w:pPr>
          </w:p>
          <w:p w:rsidR="00000000" w:rsidRDefault="004833F0">
            <w:pPr>
              <w:jc w:val="center"/>
            </w:pPr>
            <w:r>
              <w:t>Вид те</w:t>
            </w:r>
            <w:r>
              <w:t>х</w:t>
            </w:r>
            <w:r>
              <w:t xml:space="preserve">нологии </w:t>
            </w:r>
          </w:p>
        </w:tc>
        <w:tc>
          <w:tcPr>
            <w:tcW w:w="1247" w:type="dxa"/>
            <w:gridSpan w:val="2"/>
            <w:tcBorders>
              <w:top w:val="single" w:sz="6" w:space="0" w:color="auto"/>
              <w:bottom w:val="single" w:sz="6" w:space="0" w:color="auto"/>
            </w:tcBorders>
          </w:tcPr>
          <w:p w:rsidR="00000000" w:rsidRDefault="004833F0">
            <w:pPr>
              <w:jc w:val="center"/>
            </w:pPr>
            <w:r>
              <w:t xml:space="preserve">Содержание фракций в составе </w:t>
            </w:r>
          </w:p>
          <w:p w:rsidR="00000000" w:rsidRDefault="004833F0">
            <w:pPr>
              <w:jc w:val="center"/>
            </w:pPr>
            <w:r>
              <w:t>гр</w:t>
            </w:r>
            <w:r>
              <w:t>у</w:t>
            </w:r>
            <w:r>
              <w:t>нта, %</w:t>
            </w:r>
          </w:p>
        </w:tc>
        <w:tc>
          <w:tcPr>
            <w:tcW w:w="1134" w:type="dxa"/>
            <w:tcBorders>
              <w:top w:val="single" w:sz="6" w:space="0" w:color="auto"/>
              <w:bottom w:val="nil"/>
            </w:tcBorders>
          </w:tcPr>
          <w:p w:rsidR="00000000" w:rsidRDefault="004833F0">
            <w:pPr>
              <w:jc w:val="center"/>
            </w:pPr>
          </w:p>
          <w:p w:rsidR="00000000" w:rsidRDefault="004833F0">
            <w:pPr>
              <w:jc w:val="center"/>
            </w:pPr>
            <w:r>
              <w:rPr>
                <w:position w:val="-32"/>
              </w:rPr>
              <w:object w:dxaOrig="1500" w:dyaOrig="800">
                <v:shape id="_x0000_i1061" type="#_x0000_t75" style="width:50.25pt;height:27pt" o:ole="">
                  <v:imagedata r:id="rId55" o:title=""/>
                </v:shape>
                <o:OLEObject Type="Embed" ProgID="Equation.2" ShapeID="_x0000_i1061" DrawAspect="Content" ObjectID="_1427226776" r:id="rId56"/>
              </w:object>
            </w:r>
          </w:p>
        </w:tc>
        <w:tc>
          <w:tcPr>
            <w:tcW w:w="567" w:type="dxa"/>
            <w:tcBorders>
              <w:top w:val="single" w:sz="6" w:space="0" w:color="auto"/>
              <w:bottom w:val="nil"/>
            </w:tcBorders>
          </w:tcPr>
          <w:p w:rsidR="00000000" w:rsidRDefault="004833F0">
            <w:pPr>
              <w:jc w:val="center"/>
              <w:rPr>
                <w:i/>
              </w:rPr>
            </w:pPr>
          </w:p>
          <w:p w:rsidR="00000000" w:rsidRDefault="004833F0">
            <w:pPr>
              <w:jc w:val="center"/>
              <w:rPr>
                <w:i/>
                <w:lang w:val="en-US"/>
              </w:rPr>
            </w:pPr>
          </w:p>
          <w:p w:rsidR="00000000" w:rsidRDefault="004833F0">
            <w:pPr>
              <w:jc w:val="center"/>
            </w:pPr>
            <w:r>
              <w:rPr>
                <w:i/>
                <w:lang w:val="en-US"/>
              </w:rPr>
              <w:t>k</w:t>
            </w:r>
            <w:r>
              <w:rPr>
                <w:i/>
                <w:vertAlign w:val="subscript"/>
              </w:rPr>
              <w:t>60</w:t>
            </w:r>
            <w:r>
              <w:rPr>
                <w:i/>
                <w:vertAlign w:val="subscript"/>
                <w:lang w:val="en-US"/>
              </w:rPr>
              <w:t>,</w:t>
            </w:r>
            <w:r>
              <w:rPr>
                <w:i/>
                <w:vertAlign w:val="subscript"/>
              </w:rPr>
              <w:t>10</w:t>
            </w:r>
          </w:p>
        </w:tc>
        <w:tc>
          <w:tcPr>
            <w:tcW w:w="425" w:type="dxa"/>
            <w:tcBorders>
              <w:top w:val="single" w:sz="6" w:space="0" w:color="auto"/>
              <w:bottom w:val="nil"/>
            </w:tcBorders>
          </w:tcPr>
          <w:p w:rsidR="00000000" w:rsidRDefault="004833F0">
            <w:pPr>
              <w:jc w:val="center"/>
              <w:rPr>
                <w:i/>
              </w:rPr>
            </w:pPr>
          </w:p>
          <w:p w:rsidR="00000000" w:rsidRDefault="004833F0">
            <w:pPr>
              <w:jc w:val="center"/>
              <w:rPr>
                <w:i/>
              </w:rPr>
            </w:pPr>
          </w:p>
          <w:p w:rsidR="00000000" w:rsidRDefault="004833F0">
            <w:pPr>
              <w:jc w:val="center"/>
              <w:rPr>
                <w:lang w:val="en-US"/>
              </w:rPr>
            </w:pPr>
            <w:r>
              <w:rPr>
                <w:i/>
              </w:rPr>
              <w:t>d</w:t>
            </w:r>
            <w:r>
              <w:rPr>
                <w:i/>
                <w:vertAlign w:val="subscript"/>
              </w:rPr>
              <w:t>90</w:t>
            </w:r>
            <w:r>
              <w:t>,</w:t>
            </w:r>
          </w:p>
          <w:p w:rsidR="00000000" w:rsidRDefault="004833F0">
            <w:pPr>
              <w:jc w:val="center"/>
              <w:rPr>
                <w:lang w:val="en-US"/>
              </w:rPr>
            </w:pPr>
            <w:r>
              <w:t>мм</w:t>
            </w:r>
          </w:p>
        </w:tc>
      </w:tr>
      <w:tr w:rsidR="00000000">
        <w:tblPrEx>
          <w:tblCellMar>
            <w:top w:w="0" w:type="dxa"/>
            <w:bottom w:w="0" w:type="dxa"/>
          </w:tblCellMar>
        </w:tblPrEx>
        <w:tc>
          <w:tcPr>
            <w:tcW w:w="709" w:type="dxa"/>
            <w:tcBorders>
              <w:top w:val="nil"/>
              <w:bottom w:val="single" w:sz="6" w:space="0" w:color="auto"/>
            </w:tcBorders>
          </w:tcPr>
          <w:p w:rsidR="00000000" w:rsidRDefault="004833F0">
            <w:pPr>
              <w:jc w:val="both"/>
              <w:rPr>
                <w:lang w:val="en-US"/>
              </w:rPr>
            </w:pPr>
            <w:r>
              <w:rPr>
                <w:sz w:val="18"/>
              </w:rPr>
              <w:t>группы гр</w:t>
            </w:r>
            <w:r>
              <w:rPr>
                <w:sz w:val="18"/>
              </w:rPr>
              <w:t>у</w:t>
            </w:r>
            <w:r>
              <w:rPr>
                <w:sz w:val="18"/>
              </w:rPr>
              <w:t>нта</w:t>
            </w:r>
          </w:p>
        </w:tc>
        <w:tc>
          <w:tcPr>
            <w:tcW w:w="1276" w:type="dxa"/>
            <w:tcBorders>
              <w:top w:val="nil"/>
              <w:bottom w:val="single" w:sz="6" w:space="0" w:color="auto"/>
            </w:tcBorders>
          </w:tcPr>
          <w:p w:rsidR="00000000" w:rsidRDefault="004833F0">
            <w:pPr>
              <w:jc w:val="both"/>
              <w:rPr>
                <w:lang w:val="en-US"/>
              </w:rPr>
            </w:pPr>
          </w:p>
        </w:tc>
        <w:tc>
          <w:tcPr>
            <w:tcW w:w="1021" w:type="dxa"/>
            <w:tcBorders>
              <w:top w:val="nil"/>
              <w:bottom w:val="single" w:sz="6" w:space="0" w:color="auto"/>
            </w:tcBorders>
          </w:tcPr>
          <w:p w:rsidR="00000000" w:rsidRDefault="004833F0">
            <w:pPr>
              <w:jc w:val="center"/>
              <w:rPr>
                <w:lang w:val="en-US"/>
              </w:rPr>
            </w:pPr>
            <w:r>
              <w:t>н</w:t>
            </w:r>
            <w:r>
              <w:t>а</w:t>
            </w:r>
            <w:r>
              <w:t>мыва</w:t>
            </w:r>
          </w:p>
        </w:tc>
        <w:tc>
          <w:tcPr>
            <w:tcW w:w="716" w:type="dxa"/>
          </w:tcPr>
          <w:p w:rsidR="00000000" w:rsidRDefault="004833F0">
            <w:pPr>
              <w:jc w:val="center"/>
            </w:pPr>
            <w:r>
              <w:rPr>
                <w:i/>
                <w:sz w:val="16"/>
              </w:rPr>
              <w:t>d=0</w:t>
            </w:r>
            <w:r>
              <w:rPr>
                <w:i/>
                <w:sz w:val="16"/>
                <w:lang w:val="en-US"/>
              </w:rPr>
              <w:t>,</w:t>
            </w:r>
            <w:r>
              <w:rPr>
                <w:i/>
                <w:sz w:val="16"/>
              </w:rPr>
              <w:t xml:space="preserve">25 </w:t>
            </w:r>
            <w:r>
              <w:rPr>
                <w:i/>
                <w:sz w:val="16"/>
              </w:rPr>
              <w:noBreakHyphen/>
              <w:t xml:space="preserve"> 0</w:t>
            </w:r>
            <w:r>
              <w:rPr>
                <w:i/>
                <w:sz w:val="16"/>
                <w:lang w:val="en-US"/>
              </w:rPr>
              <w:t>,</w:t>
            </w:r>
            <w:r>
              <w:rPr>
                <w:i/>
                <w:sz w:val="16"/>
              </w:rPr>
              <w:t>10</w:t>
            </w:r>
            <w:r>
              <w:rPr>
                <w:sz w:val="16"/>
              </w:rPr>
              <w:t xml:space="preserve"> </w:t>
            </w:r>
            <w:r>
              <w:t>мм</w:t>
            </w:r>
          </w:p>
        </w:tc>
        <w:tc>
          <w:tcPr>
            <w:tcW w:w="531" w:type="dxa"/>
          </w:tcPr>
          <w:p w:rsidR="00000000" w:rsidRDefault="004833F0">
            <w:pPr>
              <w:jc w:val="center"/>
              <w:rPr>
                <w:smallCaps/>
                <w:lang w:val="en-US"/>
              </w:rPr>
            </w:pPr>
            <w:r>
              <w:rPr>
                <w:i/>
                <w:lang w:val="en-US"/>
              </w:rPr>
              <w:t>d</w:t>
            </w:r>
            <w:r>
              <w:rPr>
                <w:i/>
              </w:rPr>
              <w:t xml:space="preserve"> </w:t>
            </w:r>
            <w:r>
              <w:rPr>
                <w:lang w:val="en-US"/>
              </w:rPr>
              <w:t>&gt;</w:t>
            </w:r>
            <w:r>
              <w:t xml:space="preserve"> </w:t>
            </w:r>
            <w:r>
              <w:rPr>
                <w:lang w:val="en-US"/>
              </w:rPr>
              <w:t xml:space="preserve">2 </w:t>
            </w:r>
            <w:r>
              <w:t>мм</w:t>
            </w:r>
          </w:p>
        </w:tc>
        <w:tc>
          <w:tcPr>
            <w:tcW w:w="1134" w:type="dxa"/>
            <w:tcBorders>
              <w:top w:val="nil"/>
              <w:bottom w:val="single" w:sz="6" w:space="0" w:color="auto"/>
            </w:tcBorders>
          </w:tcPr>
          <w:p w:rsidR="00000000" w:rsidRDefault="004833F0">
            <w:pPr>
              <w:jc w:val="both"/>
              <w:rPr>
                <w:smallCaps/>
                <w:lang w:val="en-US"/>
              </w:rPr>
            </w:pPr>
          </w:p>
        </w:tc>
        <w:tc>
          <w:tcPr>
            <w:tcW w:w="567" w:type="dxa"/>
            <w:tcBorders>
              <w:top w:val="nil"/>
              <w:bottom w:val="single" w:sz="6" w:space="0" w:color="auto"/>
            </w:tcBorders>
          </w:tcPr>
          <w:p w:rsidR="00000000" w:rsidRDefault="004833F0">
            <w:pPr>
              <w:jc w:val="both"/>
              <w:rPr>
                <w:smallCaps/>
                <w:lang w:val="en-US"/>
              </w:rPr>
            </w:pPr>
          </w:p>
        </w:tc>
        <w:tc>
          <w:tcPr>
            <w:tcW w:w="425" w:type="dxa"/>
            <w:tcBorders>
              <w:top w:val="nil"/>
              <w:bottom w:val="single" w:sz="6" w:space="0" w:color="auto"/>
            </w:tcBorders>
          </w:tcPr>
          <w:p w:rsidR="00000000" w:rsidRDefault="004833F0">
            <w:pPr>
              <w:jc w:val="both"/>
              <w:rPr>
                <w:smallCaps/>
                <w:lang w:val="en-US"/>
              </w:rPr>
            </w:pPr>
          </w:p>
        </w:tc>
      </w:tr>
      <w:tr w:rsidR="00000000">
        <w:tblPrEx>
          <w:tblCellMar>
            <w:top w:w="0" w:type="dxa"/>
            <w:bottom w:w="0" w:type="dxa"/>
          </w:tblCellMar>
        </w:tblPrEx>
        <w:tc>
          <w:tcPr>
            <w:tcW w:w="709" w:type="dxa"/>
            <w:tcBorders>
              <w:top w:val="nil"/>
              <w:bottom w:val="nil"/>
            </w:tcBorders>
          </w:tcPr>
          <w:p w:rsidR="00000000" w:rsidRDefault="004833F0">
            <w:pPr>
              <w:jc w:val="both"/>
            </w:pPr>
            <w:r>
              <w:t>1</w:t>
            </w:r>
          </w:p>
        </w:tc>
        <w:tc>
          <w:tcPr>
            <w:tcW w:w="1276" w:type="dxa"/>
            <w:tcBorders>
              <w:top w:val="nil"/>
              <w:bottom w:val="nil"/>
            </w:tcBorders>
          </w:tcPr>
          <w:p w:rsidR="00000000" w:rsidRDefault="004833F0">
            <w:pPr>
              <w:jc w:val="both"/>
            </w:pPr>
            <w:r>
              <w:t>Разнозер</w:t>
            </w:r>
            <w:r>
              <w:softHyphen/>
              <w:t>нистые пески с грав</w:t>
            </w:r>
            <w:r>
              <w:t>и</w:t>
            </w:r>
            <w:r>
              <w:t>ем</w:t>
            </w:r>
          </w:p>
        </w:tc>
        <w:tc>
          <w:tcPr>
            <w:tcW w:w="1021" w:type="dxa"/>
            <w:tcBorders>
              <w:top w:val="nil"/>
              <w:bottom w:val="nil"/>
            </w:tcBorders>
          </w:tcPr>
          <w:p w:rsidR="00000000" w:rsidRDefault="004833F0">
            <w:pPr>
              <w:jc w:val="both"/>
            </w:pPr>
            <w:r>
              <w:t>Двусто</w:t>
            </w:r>
            <w:r>
              <w:softHyphen/>
              <w:t>ронний с техноло</w:t>
            </w:r>
            <w:r>
              <w:softHyphen/>
              <w:t>гическим пру</w:t>
            </w:r>
            <w:r>
              <w:t>д</w:t>
            </w:r>
            <w:r>
              <w:t>ком</w:t>
            </w:r>
          </w:p>
        </w:tc>
        <w:tc>
          <w:tcPr>
            <w:tcW w:w="716" w:type="dxa"/>
            <w:tcBorders>
              <w:bottom w:val="nil"/>
            </w:tcBorders>
          </w:tcPr>
          <w:p w:rsidR="00000000" w:rsidRDefault="004833F0">
            <w:pPr>
              <w:jc w:val="center"/>
            </w:pPr>
            <w:r>
              <w:t>&lt;50</w:t>
            </w:r>
          </w:p>
        </w:tc>
        <w:tc>
          <w:tcPr>
            <w:tcW w:w="531" w:type="dxa"/>
            <w:tcBorders>
              <w:bottom w:val="nil"/>
            </w:tcBorders>
          </w:tcPr>
          <w:p w:rsidR="00000000" w:rsidRDefault="004833F0">
            <w:pPr>
              <w:jc w:val="center"/>
              <w:rPr>
                <w:lang w:val="en-US"/>
              </w:rPr>
            </w:pPr>
            <w:r>
              <w:rPr>
                <w:lang w:val="en-US"/>
              </w:rPr>
              <w:t>&gt;5</w:t>
            </w:r>
          </w:p>
        </w:tc>
        <w:tc>
          <w:tcPr>
            <w:tcW w:w="1134" w:type="dxa"/>
            <w:tcBorders>
              <w:top w:val="nil"/>
              <w:bottom w:val="nil"/>
            </w:tcBorders>
          </w:tcPr>
          <w:p w:rsidR="00000000" w:rsidRDefault="004833F0">
            <w:pPr>
              <w:jc w:val="center"/>
              <w:rPr>
                <w:lang w:val="en-US"/>
              </w:rPr>
            </w:pPr>
            <w:r>
              <w:rPr>
                <w:lang w:val="en-US"/>
              </w:rPr>
              <w:t>&gt;1</w:t>
            </w:r>
          </w:p>
        </w:tc>
        <w:tc>
          <w:tcPr>
            <w:tcW w:w="567" w:type="dxa"/>
            <w:tcBorders>
              <w:top w:val="nil"/>
              <w:bottom w:val="nil"/>
            </w:tcBorders>
          </w:tcPr>
          <w:p w:rsidR="00000000" w:rsidRDefault="004833F0">
            <w:pPr>
              <w:jc w:val="center"/>
            </w:pPr>
            <w:r>
              <w:t>2,5—300</w:t>
            </w:r>
          </w:p>
        </w:tc>
        <w:tc>
          <w:tcPr>
            <w:tcW w:w="425" w:type="dxa"/>
            <w:tcBorders>
              <w:top w:val="nil"/>
              <w:bottom w:val="nil"/>
            </w:tcBorders>
          </w:tcPr>
          <w:p w:rsidR="00000000" w:rsidRDefault="004833F0">
            <w:pPr>
              <w:jc w:val="center"/>
              <w:rPr>
                <w:lang w:val="en-US"/>
              </w:rPr>
            </w:pPr>
            <w:r>
              <w:rPr>
                <w:lang w:val="en-US"/>
              </w:rPr>
              <w:t>&gt;2</w:t>
            </w:r>
          </w:p>
        </w:tc>
      </w:tr>
      <w:tr w:rsidR="00000000">
        <w:tblPrEx>
          <w:tblCellMar>
            <w:top w:w="0" w:type="dxa"/>
            <w:bottom w:w="0" w:type="dxa"/>
          </w:tblCellMar>
        </w:tblPrEx>
        <w:tc>
          <w:tcPr>
            <w:tcW w:w="709" w:type="dxa"/>
            <w:tcBorders>
              <w:top w:val="nil"/>
              <w:bottom w:val="nil"/>
            </w:tcBorders>
          </w:tcPr>
          <w:p w:rsidR="00000000" w:rsidRDefault="004833F0">
            <w:pPr>
              <w:jc w:val="both"/>
            </w:pPr>
            <w:r>
              <w:t>2</w:t>
            </w:r>
          </w:p>
        </w:tc>
        <w:tc>
          <w:tcPr>
            <w:tcW w:w="1276" w:type="dxa"/>
            <w:tcBorders>
              <w:top w:val="nil"/>
              <w:bottom w:val="nil"/>
            </w:tcBorders>
          </w:tcPr>
          <w:p w:rsidR="00000000" w:rsidRDefault="004833F0">
            <w:pPr>
              <w:jc w:val="both"/>
            </w:pPr>
            <w:r>
              <w:t>Среднезер</w:t>
            </w:r>
            <w:r>
              <w:softHyphen/>
              <w:t>нистые пески</w:t>
            </w:r>
          </w:p>
        </w:tc>
        <w:tc>
          <w:tcPr>
            <w:tcW w:w="1021" w:type="dxa"/>
            <w:tcBorders>
              <w:top w:val="nil"/>
              <w:bottom w:val="nil"/>
            </w:tcBorders>
          </w:tcPr>
          <w:p w:rsidR="00000000" w:rsidRDefault="004833F0">
            <w:pPr>
              <w:jc w:val="both"/>
            </w:pPr>
            <w:r>
              <w:t>То же</w:t>
            </w:r>
          </w:p>
        </w:tc>
        <w:tc>
          <w:tcPr>
            <w:tcW w:w="716" w:type="dxa"/>
            <w:tcBorders>
              <w:top w:val="nil"/>
              <w:bottom w:val="nil"/>
            </w:tcBorders>
          </w:tcPr>
          <w:p w:rsidR="00000000" w:rsidRDefault="004833F0">
            <w:pPr>
              <w:jc w:val="center"/>
              <w:rPr>
                <w:lang w:val="en-US"/>
              </w:rPr>
            </w:pPr>
            <w:r>
              <w:rPr>
                <w:lang w:val="en-US"/>
              </w:rPr>
              <w:t>&lt;50</w:t>
            </w:r>
          </w:p>
        </w:tc>
        <w:tc>
          <w:tcPr>
            <w:tcW w:w="531" w:type="dxa"/>
            <w:tcBorders>
              <w:top w:val="nil"/>
              <w:bottom w:val="nil"/>
            </w:tcBorders>
          </w:tcPr>
          <w:p w:rsidR="00000000" w:rsidRDefault="004833F0">
            <w:pPr>
              <w:jc w:val="center"/>
              <w:rPr>
                <w:lang w:val="en-US"/>
              </w:rPr>
            </w:pPr>
            <w:r>
              <w:rPr>
                <w:lang w:val="en-US"/>
              </w:rPr>
              <w:t>&lt;5</w:t>
            </w:r>
          </w:p>
        </w:tc>
        <w:tc>
          <w:tcPr>
            <w:tcW w:w="1134" w:type="dxa"/>
            <w:tcBorders>
              <w:top w:val="nil"/>
              <w:bottom w:val="nil"/>
            </w:tcBorders>
          </w:tcPr>
          <w:p w:rsidR="00000000" w:rsidRDefault="004833F0">
            <w:pPr>
              <w:jc w:val="center"/>
              <w:rPr>
                <w:lang w:val="en-US"/>
              </w:rPr>
            </w:pPr>
            <w:r>
              <w:rPr>
                <w:lang w:val="en-US"/>
              </w:rPr>
              <w:t>&gt;1</w:t>
            </w:r>
          </w:p>
        </w:tc>
        <w:tc>
          <w:tcPr>
            <w:tcW w:w="567" w:type="dxa"/>
            <w:tcBorders>
              <w:top w:val="nil"/>
              <w:bottom w:val="nil"/>
            </w:tcBorders>
          </w:tcPr>
          <w:p w:rsidR="00000000" w:rsidRDefault="004833F0">
            <w:pPr>
              <w:jc w:val="center"/>
              <w:rPr>
                <w:lang w:val="en-US"/>
              </w:rPr>
            </w:pPr>
            <w:r>
              <w:rPr>
                <w:lang w:val="en-US"/>
              </w:rPr>
              <w:t>&lt;5</w:t>
            </w:r>
          </w:p>
        </w:tc>
        <w:tc>
          <w:tcPr>
            <w:tcW w:w="425" w:type="dxa"/>
            <w:tcBorders>
              <w:top w:val="nil"/>
              <w:bottom w:val="nil"/>
            </w:tcBorders>
          </w:tcPr>
          <w:p w:rsidR="00000000" w:rsidRDefault="004833F0">
            <w:pPr>
              <w:jc w:val="center"/>
              <w:rPr>
                <w:lang w:val="en-US"/>
              </w:rPr>
            </w:pPr>
            <w:r>
              <w:rPr>
                <w:lang w:val="en-US"/>
              </w:rPr>
              <w:t>&lt;2</w:t>
            </w:r>
          </w:p>
        </w:tc>
      </w:tr>
      <w:tr w:rsidR="00000000">
        <w:tblPrEx>
          <w:tblCellMar>
            <w:top w:w="0" w:type="dxa"/>
            <w:bottom w:w="0" w:type="dxa"/>
          </w:tblCellMar>
        </w:tblPrEx>
        <w:tc>
          <w:tcPr>
            <w:tcW w:w="709" w:type="dxa"/>
            <w:tcBorders>
              <w:top w:val="nil"/>
              <w:bottom w:val="nil"/>
            </w:tcBorders>
          </w:tcPr>
          <w:p w:rsidR="00000000" w:rsidRDefault="004833F0">
            <w:pPr>
              <w:jc w:val="both"/>
            </w:pPr>
            <w:r>
              <w:t>3</w:t>
            </w:r>
          </w:p>
        </w:tc>
        <w:tc>
          <w:tcPr>
            <w:tcW w:w="1276" w:type="dxa"/>
            <w:tcBorders>
              <w:top w:val="nil"/>
              <w:bottom w:val="nil"/>
            </w:tcBorders>
          </w:tcPr>
          <w:p w:rsidR="00000000" w:rsidRDefault="004833F0">
            <w:pPr>
              <w:jc w:val="both"/>
            </w:pPr>
            <w:r>
              <w:t>Мелкозер</w:t>
            </w:r>
            <w:r>
              <w:softHyphen/>
              <w:t>нистые пески</w:t>
            </w:r>
          </w:p>
        </w:tc>
        <w:tc>
          <w:tcPr>
            <w:tcW w:w="1021" w:type="dxa"/>
            <w:tcBorders>
              <w:top w:val="nil"/>
              <w:bottom w:val="nil"/>
            </w:tcBorders>
          </w:tcPr>
          <w:p w:rsidR="00000000" w:rsidRDefault="004833F0">
            <w:pPr>
              <w:jc w:val="center"/>
            </w:pPr>
            <w:r>
              <w:t>»</w:t>
            </w:r>
          </w:p>
        </w:tc>
        <w:tc>
          <w:tcPr>
            <w:tcW w:w="716" w:type="dxa"/>
            <w:tcBorders>
              <w:top w:val="nil"/>
              <w:bottom w:val="nil"/>
            </w:tcBorders>
          </w:tcPr>
          <w:p w:rsidR="00000000" w:rsidRDefault="004833F0">
            <w:pPr>
              <w:jc w:val="center"/>
              <w:rPr>
                <w:lang w:val="en-US"/>
              </w:rPr>
            </w:pPr>
            <w:r>
              <w:rPr>
                <w:lang w:val="en-US"/>
              </w:rPr>
              <w:t>&gt;50</w:t>
            </w:r>
          </w:p>
        </w:tc>
        <w:tc>
          <w:tcPr>
            <w:tcW w:w="531" w:type="dxa"/>
            <w:tcBorders>
              <w:top w:val="nil"/>
              <w:bottom w:val="nil"/>
            </w:tcBorders>
          </w:tcPr>
          <w:p w:rsidR="00000000" w:rsidRDefault="004833F0">
            <w:pPr>
              <w:jc w:val="center"/>
              <w:rPr>
                <w:lang w:val="en-US"/>
              </w:rPr>
            </w:pPr>
            <w:r>
              <w:noBreakHyphen/>
            </w:r>
          </w:p>
        </w:tc>
        <w:tc>
          <w:tcPr>
            <w:tcW w:w="1134" w:type="dxa"/>
            <w:tcBorders>
              <w:top w:val="nil"/>
              <w:bottom w:val="nil"/>
            </w:tcBorders>
          </w:tcPr>
          <w:p w:rsidR="00000000" w:rsidRDefault="004833F0">
            <w:pPr>
              <w:jc w:val="center"/>
              <w:rPr>
                <w:lang w:val="en-US"/>
              </w:rPr>
            </w:pPr>
            <w:r>
              <w:noBreakHyphen/>
            </w:r>
          </w:p>
        </w:tc>
        <w:tc>
          <w:tcPr>
            <w:tcW w:w="567" w:type="dxa"/>
            <w:tcBorders>
              <w:top w:val="nil"/>
              <w:bottom w:val="nil"/>
            </w:tcBorders>
          </w:tcPr>
          <w:p w:rsidR="00000000" w:rsidRDefault="004833F0">
            <w:pPr>
              <w:jc w:val="center"/>
              <w:rPr>
                <w:lang w:val="en-US"/>
              </w:rPr>
            </w:pPr>
            <w:r>
              <w:rPr>
                <w:lang w:val="en-US"/>
              </w:rPr>
              <w:t>&lt;5</w:t>
            </w:r>
          </w:p>
        </w:tc>
        <w:tc>
          <w:tcPr>
            <w:tcW w:w="425" w:type="dxa"/>
            <w:tcBorders>
              <w:top w:val="nil"/>
              <w:bottom w:val="nil"/>
            </w:tcBorders>
          </w:tcPr>
          <w:p w:rsidR="00000000" w:rsidRDefault="004833F0">
            <w:pPr>
              <w:jc w:val="center"/>
              <w:rPr>
                <w:lang w:val="en-US"/>
              </w:rPr>
            </w:pPr>
            <w:r>
              <w:noBreakHyphen/>
            </w:r>
          </w:p>
        </w:tc>
      </w:tr>
      <w:tr w:rsidR="00000000">
        <w:tblPrEx>
          <w:tblCellMar>
            <w:top w:w="0" w:type="dxa"/>
            <w:bottom w:w="0" w:type="dxa"/>
          </w:tblCellMar>
        </w:tblPrEx>
        <w:tc>
          <w:tcPr>
            <w:tcW w:w="709" w:type="dxa"/>
            <w:tcBorders>
              <w:top w:val="nil"/>
              <w:bottom w:val="nil"/>
            </w:tcBorders>
          </w:tcPr>
          <w:p w:rsidR="00000000" w:rsidRDefault="004833F0">
            <w:pPr>
              <w:jc w:val="both"/>
            </w:pPr>
            <w:r>
              <w:t>4</w:t>
            </w:r>
          </w:p>
        </w:tc>
        <w:tc>
          <w:tcPr>
            <w:tcW w:w="1276" w:type="dxa"/>
            <w:tcBorders>
              <w:top w:val="nil"/>
              <w:bottom w:val="nil"/>
            </w:tcBorders>
          </w:tcPr>
          <w:p w:rsidR="00000000" w:rsidRDefault="004833F0">
            <w:pPr>
              <w:jc w:val="both"/>
            </w:pPr>
            <w:r>
              <w:t>Тонкозерни</w:t>
            </w:r>
            <w:r>
              <w:softHyphen/>
              <w:t>стые и пыл</w:t>
            </w:r>
            <w:r>
              <w:t>е</w:t>
            </w:r>
            <w:r>
              <w:t>ватые п</w:t>
            </w:r>
            <w:r>
              <w:t>е</w:t>
            </w:r>
            <w:r>
              <w:t>ски</w:t>
            </w:r>
          </w:p>
        </w:tc>
        <w:tc>
          <w:tcPr>
            <w:tcW w:w="1021" w:type="dxa"/>
            <w:tcBorders>
              <w:top w:val="nil"/>
              <w:bottom w:val="nil"/>
            </w:tcBorders>
          </w:tcPr>
          <w:p w:rsidR="00000000" w:rsidRDefault="004833F0">
            <w:pPr>
              <w:jc w:val="center"/>
            </w:pPr>
            <w:r>
              <w:t>»</w:t>
            </w:r>
          </w:p>
        </w:tc>
        <w:tc>
          <w:tcPr>
            <w:tcW w:w="716" w:type="dxa"/>
            <w:tcBorders>
              <w:top w:val="nil"/>
              <w:bottom w:val="nil"/>
            </w:tcBorders>
          </w:tcPr>
          <w:p w:rsidR="00000000" w:rsidRDefault="004833F0">
            <w:pPr>
              <w:jc w:val="center"/>
            </w:pPr>
            <w:r>
              <w:t>&lt;50*</w:t>
            </w:r>
          </w:p>
        </w:tc>
        <w:tc>
          <w:tcPr>
            <w:tcW w:w="531" w:type="dxa"/>
            <w:tcBorders>
              <w:top w:val="nil"/>
              <w:bottom w:val="nil"/>
            </w:tcBorders>
          </w:tcPr>
          <w:p w:rsidR="00000000" w:rsidRDefault="004833F0">
            <w:pPr>
              <w:jc w:val="center"/>
            </w:pPr>
            <w:r>
              <w:noBreakHyphen/>
            </w:r>
          </w:p>
        </w:tc>
        <w:tc>
          <w:tcPr>
            <w:tcW w:w="1134" w:type="dxa"/>
            <w:tcBorders>
              <w:top w:val="nil"/>
              <w:bottom w:val="nil"/>
            </w:tcBorders>
          </w:tcPr>
          <w:p w:rsidR="00000000" w:rsidRDefault="004833F0">
            <w:pPr>
              <w:jc w:val="center"/>
              <w:rPr>
                <w:lang w:val="en-US"/>
              </w:rPr>
            </w:pPr>
            <w:r>
              <w:rPr>
                <w:lang w:val="en-US"/>
              </w:rPr>
              <w:t>&lt;1</w:t>
            </w:r>
          </w:p>
        </w:tc>
        <w:tc>
          <w:tcPr>
            <w:tcW w:w="567" w:type="dxa"/>
            <w:tcBorders>
              <w:top w:val="nil"/>
              <w:bottom w:val="nil"/>
            </w:tcBorders>
          </w:tcPr>
          <w:p w:rsidR="00000000" w:rsidRDefault="004833F0">
            <w:pPr>
              <w:jc w:val="center"/>
              <w:rPr>
                <w:lang w:val="en-US"/>
              </w:rPr>
            </w:pPr>
            <w:r>
              <w:rPr>
                <w:lang w:val="en-US"/>
              </w:rPr>
              <w:t>&gt;5*</w:t>
            </w:r>
          </w:p>
        </w:tc>
        <w:tc>
          <w:tcPr>
            <w:tcW w:w="425" w:type="dxa"/>
            <w:tcBorders>
              <w:top w:val="nil"/>
              <w:bottom w:val="nil"/>
            </w:tcBorders>
          </w:tcPr>
          <w:p w:rsidR="00000000" w:rsidRDefault="004833F0">
            <w:pPr>
              <w:jc w:val="center"/>
              <w:rPr>
                <w:lang w:val="en-US"/>
              </w:rPr>
            </w:pPr>
            <w:r>
              <w:noBreakHyphen/>
            </w:r>
          </w:p>
        </w:tc>
      </w:tr>
      <w:tr w:rsidR="00000000">
        <w:tblPrEx>
          <w:tblCellMar>
            <w:top w:w="0" w:type="dxa"/>
            <w:bottom w:w="0" w:type="dxa"/>
          </w:tblCellMar>
        </w:tblPrEx>
        <w:tc>
          <w:tcPr>
            <w:tcW w:w="709" w:type="dxa"/>
            <w:tcBorders>
              <w:top w:val="nil"/>
              <w:bottom w:val="nil"/>
            </w:tcBorders>
          </w:tcPr>
          <w:p w:rsidR="00000000" w:rsidRDefault="004833F0">
            <w:pPr>
              <w:jc w:val="both"/>
            </w:pPr>
            <w:r>
              <w:t>5</w:t>
            </w:r>
          </w:p>
        </w:tc>
        <w:tc>
          <w:tcPr>
            <w:tcW w:w="1276" w:type="dxa"/>
            <w:tcBorders>
              <w:top w:val="nil"/>
              <w:bottom w:val="nil"/>
            </w:tcBorders>
          </w:tcPr>
          <w:p w:rsidR="00000000" w:rsidRDefault="004833F0">
            <w:pPr>
              <w:jc w:val="both"/>
            </w:pPr>
            <w:r>
              <w:t>Разнозер</w:t>
            </w:r>
            <w:r>
              <w:softHyphen/>
              <w:t>нистые пески с гравием, среднезер</w:t>
            </w:r>
            <w:r>
              <w:softHyphen/>
              <w:t>нистые и мелкозер</w:t>
            </w:r>
            <w:r>
              <w:softHyphen/>
              <w:t>нистые пески</w:t>
            </w:r>
          </w:p>
        </w:tc>
        <w:tc>
          <w:tcPr>
            <w:tcW w:w="1021" w:type="dxa"/>
            <w:tcBorders>
              <w:top w:val="nil"/>
              <w:bottom w:val="nil"/>
            </w:tcBorders>
          </w:tcPr>
          <w:p w:rsidR="00000000" w:rsidRDefault="004833F0">
            <w:pPr>
              <w:jc w:val="both"/>
            </w:pPr>
            <w:r>
              <w:t>Односто</w:t>
            </w:r>
            <w:r>
              <w:softHyphen/>
              <w:t>ронний со своб</w:t>
            </w:r>
            <w:r>
              <w:t>о</w:t>
            </w:r>
            <w:r>
              <w:t>дным о</w:t>
            </w:r>
            <w:r>
              <w:t>т</w:t>
            </w:r>
            <w:r>
              <w:t>косом</w:t>
            </w:r>
          </w:p>
        </w:tc>
        <w:tc>
          <w:tcPr>
            <w:tcW w:w="716" w:type="dxa"/>
            <w:tcBorders>
              <w:top w:val="nil"/>
              <w:bottom w:val="nil"/>
            </w:tcBorders>
          </w:tcPr>
          <w:p w:rsidR="00000000" w:rsidRDefault="004833F0">
            <w:pPr>
              <w:jc w:val="center"/>
            </w:pPr>
            <w:r>
              <w:noBreakHyphen/>
            </w:r>
          </w:p>
        </w:tc>
        <w:tc>
          <w:tcPr>
            <w:tcW w:w="531" w:type="dxa"/>
            <w:tcBorders>
              <w:top w:val="nil"/>
              <w:bottom w:val="nil"/>
            </w:tcBorders>
          </w:tcPr>
          <w:p w:rsidR="00000000" w:rsidRDefault="004833F0">
            <w:pPr>
              <w:jc w:val="center"/>
            </w:pPr>
            <w:r>
              <w:noBreakHyphen/>
            </w:r>
          </w:p>
        </w:tc>
        <w:tc>
          <w:tcPr>
            <w:tcW w:w="1134" w:type="dxa"/>
            <w:tcBorders>
              <w:top w:val="nil"/>
              <w:bottom w:val="nil"/>
            </w:tcBorders>
          </w:tcPr>
          <w:p w:rsidR="00000000" w:rsidRDefault="004833F0">
            <w:pPr>
              <w:jc w:val="center"/>
            </w:pPr>
            <w:r>
              <w:noBreakHyphen/>
            </w:r>
          </w:p>
        </w:tc>
        <w:tc>
          <w:tcPr>
            <w:tcW w:w="567" w:type="dxa"/>
            <w:tcBorders>
              <w:top w:val="nil"/>
              <w:bottom w:val="nil"/>
            </w:tcBorders>
          </w:tcPr>
          <w:p w:rsidR="00000000" w:rsidRDefault="004833F0">
            <w:pPr>
              <w:jc w:val="center"/>
            </w:pPr>
            <w:r>
              <w:noBreakHyphen/>
            </w:r>
          </w:p>
        </w:tc>
        <w:tc>
          <w:tcPr>
            <w:tcW w:w="425" w:type="dxa"/>
            <w:tcBorders>
              <w:top w:val="nil"/>
              <w:bottom w:val="nil"/>
            </w:tcBorders>
          </w:tcPr>
          <w:p w:rsidR="00000000" w:rsidRDefault="004833F0">
            <w:pPr>
              <w:jc w:val="center"/>
            </w:pPr>
            <w:r>
              <w:noBreakHyphen/>
            </w:r>
          </w:p>
        </w:tc>
      </w:tr>
    </w:tbl>
    <w:p w:rsidR="00000000" w:rsidRDefault="004833F0">
      <w:pPr>
        <w:pBdr>
          <w:bottom w:val="single" w:sz="6" w:space="1" w:color="auto"/>
        </w:pBdr>
        <w:spacing w:before="120" w:after="120"/>
        <w:ind w:firstLine="284"/>
        <w:jc w:val="both"/>
      </w:pPr>
      <w:r>
        <w:rPr>
          <w:b/>
        </w:rPr>
        <w:t>*</w:t>
      </w:r>
      <w:r>
        <w:t xml:space="preserve"> В большинстве случаев.</w:t>
      </w:r>
    </w:p>
    <w:p w:rsidR="00000000" w:rsidRDefault="004833F0">
      <w:pPr>
        <w:ind w:firstLine="284"/>
        <w:jc w:val="both"/>
      </w:pPr>
      <w:r>
        <w:t>Для каждой группы грунтов и принятой технологии намыва соор</w:t>
      </w:r>
      <w:r>
        <w:t>у</w:t>
      </w:r>
      <w:r>
        <w:t xml:space="preserve">жения норму отмыва </w:t>
      </w:r>
      <w:r>
        <w:rPr>
          <w:i/>
          <w:sz w:val="24"/>
        </w:rPr>
        <w:t>НО</w:t>
      </w:r>
      <w:r>
        <w:t xml:space="preserve"> определяют по следующим формулам в пр</w:t>
      </w:r>
      <w:r>
        <w:t>о</w:t>
      </w:r>
      <w:r>
        <w:t>це</w:t>
      </w:r>
      <w:r>
        <w:t>н</w:t>
      </w:r>
      <w:r>
        <w:t>тах к объему намываемого сооружения.</w:t>
      </w:r>
    </w:p>
    <w:p w:rsidR="00000000" w:rsidRDefault="004833F0">
      <w:pPr>
        <w:ind w:firstLine="284"/>
        <w:jc w:val="both"/>
      </w:pPr>
      <w:r>
        <w:rPr>
          <w:b/>
        </w:rPr>
        <w:t>1-я группа:</w:t>
      </w:r>
      <w:r>
        <w:t xml:space="preserve"> разнозернистый песок с гравием, двусторонний н</w:t>
      </w:r>
      <w:r>
        <w:t>а</w:t>
      </w:r>
      <w:r>
        <w:t>мыв—</w:t>
      </w:r>
    </w:p>
    <w:p w:rsidR="00000000" w:rsidRDefault="004833F0">
      <w:pPr>
        <w:spacing w:before="120"/>
        <w:jc w:val="center"/>
        <w:rPr>
          <w:lang w:val="en-US"/>
        </w:rPr>
      </w:pPr>
      <w:r>
        <w:rPr>
          <w:i/>
          <w:sz w:val="24"/>
        </w:rPr>
        <w:t>НО</w:t>
      </w:r>
      <w:r>
        <w:rPr>
          <w:b/>
          <w:i/>
        </w:rPr>
        <w:t xml:space="preserve"> =</w:t>
      </w:r>
      <w:r>
        <w:t xml:space="preserve"> 0,1 [</w:t>
      </w:r>
      <w:r>
        <w:rPr>
          <w:i/>
          <w:sz w:val="24"/>
          <w:lang w:val="en-US"/>
        </w:rPr>
        <w:t>d</w:t>
      </w:r>
      <w:r>
        <w:rPr>
          <w:b/>
          <w:i/>
        </w:rPr>
        <w:t xml:space="preserve"> =</w:t>
      </w:r>
      <w:r>
        <w:t xml:space="preserve"> 0,25 — 0,10 мм</w:t>
      </w:r>
      <w:r>
        <w:rPr>
          <w:lang w:val="en-US"/>
        </w:rPr>
        <w:t>]</w:t>
      </w:r>
      <w:r>
        <w:t>% + 0,35 [</w:t>
      </w:r>
      <w:r>
        <w:rPr>
          <w:i/>
          <w:sz w:val="24"/>
          <w:lang w:val="en-US"/>
        </w:rPr>
        <w:t>d</w:t>
      </w:r>
      <w:r>
        <w:rPr>
          <w:b/>
          <w:i/>
        </w:rPr>
        <w:t xml:space="preserve"> =</w:t>
      </w:r>
      <w:r>
        <w:t xml:space="preserve"> 0</w:t>
      </w:r>
      <w:r>
        <w:rPr>
          <w:lang w:val="en-US"/>
        </w:rPr>
        <w:t>,</w:t>
      </w:r>
      <w:r>
        <w:t>10</w:t>
      </w:r>
      <w:r>
        <w:rPr>
          <w:lang w:val="en-US"/>
        </w:rPr>
        <w:t xml:space="preserve"> </w:t>
      </w:r>
      <w:r>
        <w:t>— 0,05 мм</w:t>
      </w:r>
      <w:r>
        <w:rPr>
          <w:lang w:val="en-US"/>
        </w:rPr>
        <w:t>]</w:t>
      </w:r>
      <w:r>
        <w:t xml:space="preserve">% + </w:t>
      </w:r>
    </w:p>
    <w:p w:rsidR="00000000" w:rsidRDefault="004833F0">
      <w:pPr>
        <w:spacing w:after="120"/>
        <w:jc w:val="center"/>
      </w:pPr>
      <w:r>
        <w:rPr>
          <w:lang w:val="en-US"/>
        </w:rPr>
        <w:t xml:space="preserve">+ </w:t>
      </w:r>
      <w:r>
        <w:t>0,9</w:t>
      </w:r>
      <w:r>
        <w:rPr>
          <w:lang w:val="en-US"/>
        </w:rPr>
        <w:t xml:space="preserve"> [</w:t>
      </w:r>
      <w:r>
        <w:rPr>
          <w:i/>
          <w:sz w:val="24"/>
          <w:lang w:val="en-US"/>
        </w:rPr>
        <w:t>d</w:t>
      </w:r>
      <w:r>
        <w:rPr>
          <w:i/>
        </w:rPr>
        <w:t xml:space="preserve"> </w:t>
      </w:r>
      <w:r>
        <w:rPr>
          <w:i/>
          <w:lang w:val="en-US"/>
        </w:rPr>
        <w:t>=</w:t>
      </w:r>
      <w:r>
        <w:t xml:space="preserve"> 0,05</w:t>
      </w:r>
      <w:r>
        <w:rPr>
          <w:lang w:val="en-US"/>
        </w:rPr>
        <w:t xml:space="preserve"> </w:t>
      </w:r>
      <w:r>
        <w:t>—</w:t>
      </w:r>
      <w:r>
        <w:rPr>
          <w:lang w:val="en-US"/>
        </w:rPr>
        <w:t xml:space="preserve"> </w:t>
      </w:r>
      <w:r>
        <w:t>0,01 мм]% + 0</w:t>
      </w:r>
      <w:r>
        <w:rPr>
          <w:lang w:val="en-US"/>
        </w:rPr>
        <w:t>,</w:t>
      </w:r>
      <w:r>
        <w:t>9</w:t>
      </w:r>
      <w:r>
        <w:rPr>
          <w:i/>
        </w:rPr>
        <w:t xml:space="preserve"> </w:t>
      </w:r>
      <w:r>
        <w:rPr>
          <w:lang w:val="en-US"/>
        </w:rPr>
        <w:t>[</w:t>
      </w:r>
      <w:r>
        <w:rPr>
          <w:i/>
          <w:sz w:val="24"/>
          <w:lang w:val="en-US"/>
        </w:rPr>
        <w:t>d</w:t>
      </w:r>
      <w:r>
        <w:rPr>
          <w:i/>
        </w:rPr>
        <w:t xml:space="preserve"> </w:t>
      </w:r>
      <w:r>
        <w:t>= 0,01</w:t>
      </w:r>
      <w:r>
        <w:rPr>
          <w:lang w:val="en-US"/>
        </w:rPr>
        <w:t xml:space="preserve"> </w:t>
      </w:r>
      <w:r>
        <w:t>— 0,005мм]% + 1</w:t>
      </w:r>
      <w:r>
        <w:rPr>
          <w:lang w:val="en-US"/>
        </w:rPr>
        <w:t xml:space="preserve"> [</w:t>
      </w:r>
      <w:r>
        <w:rPr>
          <w:i/>
          <w:sz w:val="24"/>
          <w:lang w:val="en-US"/>
        </w:rPr>
        <w:t>d</w:t>
      </w:r>
      <w:r>
        <w:rPr>
          <w:i/>
        </w:rPr>
        <w:t xml:space="preserve"> &lt;</w:t>
      </w:r>
      <w:r>
        <w:t xml:space="preserve"> 0,005 мм]%;</w:t>
      </w:r>
    </w:p>
    <w:p w:rsidR="00000000" w:rsidRDefault="004833F0">
      <w:pPr>
        <w:ind w:firstLine="284"/>
        <w:jc w:val="both"/>
      </w:pPr>
      <w:r>
        <w:rPr>
          <w:b/>
        </w:rPr>
        <w:t>2-я группа:</w:t>
      </w:r>
      <w:r>
        <w:t xml:space="preserve"> среднезернистый песок, двусторонний намыв —</w:t>
      </w:r>
    </w:p>
    <w:p w:rsidR="00000000" w:rsidRDefault="004833F0">
      <w:pPr>
        <w:spacing w:before="120" w:after="120"/>
        <w:jc w:val="center"/>
      </w:pPr>
      <w:r>
        <w:rPr>
          <w:i/>
          <w:sz w:val="24"/>
        </w:rPr>
        <w:t>НО</w:t>
      </w:r>
      <w:r>
        <w:rPr>
          <w:b/>
          <w:i/>
        </w:rPr>
        <w:t xml:space="preserve"> =</w:t>
      </w:r>
      <w:r>
        <w:t xml:space="preserve"> 0,</w:t>
      </w:r>
      <w:r>
        <w:rPr>
          <w:lang w:val="en-US"/>
        </w:rPr>
        <w:t>025</w:t>
      </w:r>
      <w:r>
        <w:t xml:space="preserve"> [</w:t>
      </w:r>
      <w:r>
        <w:rPr>
          <w:i/>
          <w:sz w:val="24"/>
          <w:lang w:val="en-US"/>
        </w:rPr>
        <w:t>d</w:t>
      </w:r>
      <w:r>
        <w:rPr>
          <w:b/>
          <w:i/>
        </w:rPr>
        <w:t xml:space="preserve"> =</w:t>
      </w:r>
      <w:r>
        <w:t xml:space="preserve"> 0,25 — 0,10 мм</w:t>
      </w:r>
      <w:r>
        <w:rPr>
          <w:lang w:val="en-US"/>
        </w:rPr>
        <w:t>]</w:t>
      </w:r>
      <w:r>
        <w:t>% + 0,35 [</w:t>
      </w:r>
      <w:r>
        <w:rPr>
          <w:i/>
          <w:sz w:val="24"/>
          <w:lang w:val="en-US"/>
        </w:rPr>
        <w:t>d</w:t>
      </w:r>
      <w:r>
        <w:rPr>
          <w:b/>
          <w:i/>
        </w:rPr>
        <w:t xml:space="preserve"> =</w:t>
      </w:r>
      <w:r>
        <w:t xml:space="preserve"> 0</w:t>
      </w:r>
      <w:r>
        <w:rPr>
          <w:lang w:val="en-US"/>
        </w:rPr>
        <w:t>,</w:t>
      </w:r>
      <w:r>
        <w:t>10</w:t>
      </w:r>
      <w:r>
        <w:rPr>
          <w:lang w:val="en-US"/>
        </w:rPr>
        <w:t xml:space="preserve"> </w:t>
      </w:r>
      <w:r>
        <w:t>— 0,05 мм</w:t>
      </w:r>
      <w:r>
        <w:rPr>
          <w:lang w:val="en-US"/>
        </w:rPr>
        <w:t>]</w:t>
      </w:r>
      <w:r>
        <w:t>% + 0,</w:t>
      </w:r>
      <w:r>
        <w:rPr>
          <w:lang w:val="en-US"/>
        </w:rPr>
        <w:t>8</w:t>
      </w:r>
      <w:r>
        <w:rPr>
          <w:lang w:val="en-US"/>
        </w:rPr>
        <w:t xml:space="preserve"> [</w:t>
      </w:r>
      <w:r>
        <w:rPr>
          <w:i/>
          <w:sz w:val="24"/>
          <w:lang w:val="en-US"/>
        </w:rPr>
        <w:t>d</w:t>
      </w:r>
      <w:r>
        <w:rPr>
          <w:i/>
        </w:rPr>
        <w:t xml:space="preserve"> </w:t>
      </w:r>
      <w:r>
        <w:rPr>
          <w:i/>
          <w:lang w:val="en-US"/>
        </w:rPr>
        <w:t>=</w:t>
      </w:r>
      <w:r>
        <w:t xml:space="preserve"> 0,05</w:t>
      </w:r>
      <w:r>
        <w:rPr>
          <w:lang w:val="en-US"/>
        </w:rPr>
        <w:t xml:space="preserve"> </w:t>
      </w:r>
      <w:r>
        <w:t>—</w:t>
      </w:r>
      <w:r>
        <w:rPr>
          <w:lang w:val="en-US"/>
        </w:rPr>
        <w:t xml:space="preserve"> </w:t>
      </w:r>
      <w:r>
        <w:t>0,01 мм]% + 1</w:t>
      </w:r>
      <w:r>
        <w:rPr>
          <w:lang w:val="en-US"/>
        </w:rPr>
        <w:t xml:space="preserve"> [</w:t>
      </w:r>
      <w:r>
        <w:rPr>
          <w:i/>
          <w:sz w:val="24"/>
          <w:lang w:val="en-US"/>
        </w:rPr>
        <w:t>d</w:t>
      </w:r>
      <w:r>
        <w:rPr>
          <w:i/>
        </w:rPr>
        <w:t xml:space="preserve"> &lt;</w:t>
      </w:r>
      <w:r>
        <w:t xml:space="preserve"> 0,01 мм]%;</w:t>
      </w:r>
    </w:p>
    <w:p w:rsidR="00000000" w:rsidRDefault="004833F0">
      <w:pPr>
        <w:ind w:firstLine="284"/>
        <w:jc w:val="both"/>
      </w:pPr>
      <w:r>
        <w:rPr>
          <w:b/>
        </w:rPr>
        <w:t>3-я группа:</w:t>
      </w:r>
      <w:r>
        <w:t xml:space="preserve"> мелкозернистый песок, двусторонний намыв —</w:t>
      </w:r>
    </w:p>
    <w:p w:rsidR="00000000" w:rsidRDefault="004833F0">
      <w:pPr>
        <w:spacing w:before="120"/>
        <w:jc w:val="center"/>
      </w:pPr>
      <w:r>
        <w:rPr>
          <w:i/>
          <w:sz w:val="24"/>
        </w:rPr>
        <w:t>НО</w:t>
      </w:r>
      <w:r>
        <w:rPr>
          <w:b/>
          <w:i/>
        </w:rPr>
        <w:t xml:space="preserve"> =</w:t>
      </w:r>
      <w:r>
        <w:t xml:space="preserve"> 0,05 [</w:t>
      </w:r>
      <w:r>
        <w:rPr>
          <w:i/>
          <w:sz w:val="24"/>
          <w:lang w:val="en-US"/>
        </w:rPr>
        <w:t>d</w:t>
      </w:r>
      <w:r>
        <w:rPr>
          <w:b/>
          <w:i/>
        </w:rPr>
        <w:t xml:space="preserve"> =</w:t>
      </w:r>
      <w:r>
        <w:t xml:space="preserve"> 0,25 — 0,10 мм</w:t>
      </w:r>
      <w:r>
        <w:rPr>
          <w:lang w:val="en-US"/>
        </w:rPr>
        <w:t>]</w:t>
      </w:r>
      <w:r>
        <w:t>% + 0,3 [</w:t>
      </w:r>
      <w:r>
        <w:rPr>
          <w:i/>
          <w:sz w:val="24"/>
          <w:lang w:val="en-US"/>
        </w:rPr>
        <w:t>d</w:t>
      </w:r>
      <w:r>
        <w:rPr>
          <w:b/>
          <w:i/>
        </w:rPr>
        <w:t xml:space="preserve"> =</w:t>
      </w:r>
      <w:r>
        <w:t xml:space="preserve"> 0</w:t>
      </w:r>
      <w:r>
        <w:rPr>
          <w:lang w:val="en-US"/>
        </w:rPr>
        <w:t>,</w:t>
      </w:r>
      <w:r>
        <w:t>10</w:t>
      </w:r>
      <w:r>
        <w:rPr>
          <w:lang w:val="en-US"/>
        </w:rPr>
        <w:t xml:space="preserve"> </w:t>
      </w:r>
      <w:r>
        <w:t>— 0,05 мм</w:t>
      </w:r>
      <w:r>
        <w:rPr>
          <w:lang w:val="en-US"/>
        </w:rPr>
        <w:t>]</w:t>
      </w:r>
      <w:r>
        <w:t xml:space="preserve">% + </w:t>
      </w:r>
    </w:p>
    <w:p w:rsidR="00000000" w:rsidRDefault="004833F0">
      <w:pPr>
        <w:spacing w:after="120"/>
        <w:jc w:val="center"/>
      </w:pPr>
      <w:r>
        <w:t>+ 0,9</w:t>
      </w:r>
      <w:r>
        <w:rPr>
          <w:lang w:val="en-US"/>
        </w:rPr>
        <w:t xml:space="preserve"> [</w:t>
      </w:r>
      <w:r>
        <w:rPr>
          <w:i/>
          <w:sz w:val="24"/>
          <w:lang w:val="en-US"/>
        </w:rPr>
        <w:t>d</w:t>
      </w:r>
      <w:r>
        <w:rPr>
          <w:i/>
        </w:rPr>
        <w:t xml:space="preserve"> </w:t>
      </w:r>
      <w:r>
        <w:rPr>
          <w:i/>
          <w:lang w:val="en-US"/>
        </w:rPr>
        <w:t>=</w:t>
      </w:r>
      <w:r>
        <w:t xml:space="preserve"> 0,05</w:t>
      </w:r>
      <w:r>
        <w:rPr>
          <w:lang w:val="en-US"/>
        </w:rPr>
        <w:t xml:space="preserve"> </w:t>
      </w:r>
      <w:r>
        <w:t>—</w:t>
      </w:r>
      <w:r>
        <w:rPr>
          <w:lang w:val="en-US"/>
        </w:rPr>
        <w:t xml:space="preserve"> </w:t>
      </w:r>
      <w:r>
        <w:t>0,01 мм]% + 1</w:t>
      </w:r>
      <w:r>
        <w:rPr>
          <w:lang w:val="en-US"/>
        </w:rPr>
        <w:t xml:space="preserve"> [</w:t>
      </w:r>
      <w:r>
        <w:rPr>
          <w:i/>
          <w:sz w:val="24"/>
          <w:lang w:val="en-US"/>
        </w:rPr>
        <w:t>d</w:t>
      </w:r>
      <w:r>
        <w:rPr>
          <w:i/>
        </w:rPr>
        <w:t xml:space="preserve"> &lt;</w:t>
      </w:r>
      <w:r>
        <w:t xml:space="preserve"> 0,01 мм]%;</w:t>
      </w:r>
    </w:p>
    <w:p w:rsidR="00000000" w:rsidRDefault="004833F0">
      <w:pPr>
        <w:ind w:firstLine="284"/>
        <w:jc w:val="both"/>
      </w:pPr>
      <w:r>
        <w:rPr>
          <w:b/>
        </w:rPr>
        <w:t>4-я группа:</w:t>
      </w:r>
      <w:r>
        <w:t xml:space="preserve"> мелкозернистые и пылеватые пески, двусторонний н</w:t>
      </w:r>
      <w:r>
        <w:t>а</w:t>
      </w:r>
      <w:r>
        <w:t>мыв —</w:t>
      </w:r>
    </w:p>
    <w:p w:rsidR="00000000" w:rsidRDefault="004833F0">
      <w:pPr>
        <w:spacing w:before="120"/>
        <w:jc w:val="center"/>
      </w:pPr>
      <w:r>
        <w:rPr>
          <w:i/>
          <w:sz w:val="24"/>
        </w:rPr>
        <w:t>НО</w:t>
      </w:r>
      <w:r>
        <w:rPr>
          <w:b/>
          <w:i/>
        </w:rPr>
        <w:t xml:space="preserve"> =</w:t>
      </w:r>
      <w:r>
        <w:t xml:space="preserve"> 0,11 [</w:t>
      </w:r>
      <w:r>
        <w:rPr>
          <w:i/>
          <w:sz w:val="24"/>
          <w:lang w:val="en-US"/>
        </w:rPr>
        <w:t>d</w:t>
      </w:r>
      <w:r>
        <w:rPr>
          <w:b/>
          <w:i/>
        </w:rPr>
        <w:t xml:space="preserve"> =</w:t>
      </w:r>
      <w:r>
        <w:t xml:space="preserve"> 0</w:t>
      </w:r>
      <w:r>
        <w:rPr>
          <w:lang w:val="en-US"/>
        </w:rPr>
        <w:t>,</w:t>
      </w:r>
      <w:r>
        <w:t>10</w:t>
      </w:r>
      <w:r>
        <w:rPr>
          <w:lang w:val="en-US"/>
        </w:rPr>
        <w:t xml:space="preserve"> </w:t>
      </w:r>
      <w:r>
        <w:t>— 0,05 мм</w:t>
      </w:r>
      <w:r>
        <w:rPr>
          <w:lang w:val="en-US"/>
        </w:rPr>
        <w:t>]</w:t>
      </w:r>
      <w:r>
        <w:t>% + 0,5</w:t>
      </w:r>
      <w:r>
        <w:rPr>
          <w:lang w:val="en-US"/>
        </w:rPr>
        <w:t xml:space="preserve"> [</w:t>
      </w:r>
      <w:r>
        <w:rPr>
          <w:i/>
          <w:sz w:val="24"/>
          <w:lang w:val="en-US"/>
        </w:rPr>
        <w:t>d</w:t>
      </w:r>
      <w:r>
        <w:rPr>
          <w:i/>
        </w:rPr>
        <w:t xml:space="preserve"> </w:t>
      </w:r>
      <w:r>
        <w:rPr>
          <w:i/>
          <w:lang w:val="en-US"/>
        </w:rPr>
        <w:t>=</w:t>
      </w:r>
      <w:r>
        <w:t xml:space="preserve"> 0,05</w:t>
      </w:r>
      <w:r>
        <w:rPr>
          <w:lang w:val="en-US"/>
        </w:rPr>
        <w:t xml:space="preserve"> </w:t>
      </w:r>
      <w:r>
        <w:t>—</w:t>
      </w:r>
      <w:r>
        <w:rPr>
          <w:lang w:val="en-US"/>
        </w:rPr>
        <w:t xml:space="preserve"> </w:t>
      </w:r>
      <w:r>
        <w:t xml:space="preserve">0,01 мм]% + </w:t>
      </w:r>
    </w:p>
    <w:p w:rsidR="00000000" w:rsidRDefault="004833F0">
      <w:pPr>
        <w:spacing w:after="120"/>
        <w:jc w:val="center"/>
      </w:pPr>
      <w:r>
        <w:t>+ 0</w:t>
      </w:r>
      <w:r>
        <w:rPr>
          <w:lang w:val="en-US"/>
        </w:rPr>
        <w:t>,</w:t>
      </w:r>
      <w:r>
        <w:t>6</w:t>
      </w:r>
      <w:r>
        <w:rPr>
          <w:i/>
        </w:rPr>
        <w:t xml:space="preserve"> </w:t>
      </w:r>
      <w:r>
        <w:rPr>
          <w:lang w:val="en-US"/>
        </w:rPr>
        <w:t>[</w:t>
      </w:r>
      <w:r>
        <w:rPr>
          <w:i/>
          <w:sz w:val="24"/>
          <w:lang w:val="en-US"/>
        </w:rPr>
        <w:t>d</w:t>
      </w:r>
      <w:r>
        <w:rPr>
          <w:i/>
        </w:rPr>
        <w:t xml:space="preserve"> </w:t>
      </w:r>
      <w:r>
        <w:t>= 0,01</w:t>
      </w:r>
      <w:r>
        <w:rPr>
          <w:lang w:val="en-US"/>
        </w:rPr>
        <w:t xml:space="preserve"> </w:t>
      </w:r>
      <w:r>
        <w:t>— 0,005мм]% + 0,9</w:t>
      </w:r>
      <w:r>
        <w:rPr>
          <w:lang w:val="en-US"/>
        </w:rPr>
        <w:t xml:space="preserve"> [</w:t>
      </w:r>
      <w:r>
        <w:rPr>
          <w:i/>
          <w:sz w:val="24"/>
          <w:lang w:val="en-US"/>
        </w:rPr>
        <w:t>d</w:t>
      </w:r>
      <w:r>
        <w:rPr>
          <w:i/>
        </w:rPr>
        <w:t xml:space="preserve"> &lt;</w:t>
      </w:r>
      <w:r>
        <w:t xml:space="preserve"> 0,005 мм]%;</w:t>
      </w:r>
    </w:p>
    <w:p w:rsidR="00000000" w:rsidRDefault="004833F0">
      <w:pPr>
        <w:ind w:firstLine="284"/>
        <w:jc w:val="both"/>
      </w:pPr>
      <w:r>
        <w:rPr>
          <w:b/>
        </w:rPr>
        <w:t>5-я группа:</w:t>
      </w:r>
      <w:r>
        <w:t xml:space="preserve"> разнозернистые, среднезернистые и мелкозернистые пески, односторонний намыв со свободным откосом —</w:t>
      </w:r>
    </w:p>
    <w:p w:rsidR="00000000" w:rsidRDefault="004833F0">
      <w:pPr>
        <w:spacing w:before="120"/>
        <w:jc w:val="center"/>
        <w:rPr>
          <w:lang w:val="en-US"/>
        </w:rPr>
      </w:pPr>
      <w:r>
        <w:rPr>
          <w:i/>
          <w:sz w:val="24"/>
        </w:rPr>
        <w:t>НО</w:t>
      </w:r>
      <w:r>
        <w:rPr>
          <w:b/>
          <w:i/>
        </w:rPr>
        <w:t xml:space="preserve"> =</w:t>
      </w:r>
      <w:r>
        <w:t xml:space="preserve"> 0,15 [</w:t>
      </w:r>
      <w:r>
        <w:rPr>
          <w:i/>
          <w:sz w:val="24"/>
          <w:lang w:val="en-US"/>
        </w:rPr>
        <w:t>d</w:t>
      </w:r>
      <w:r>
        <w:rPr>
          <w:b/>
          <w:i/>
        </w:rPr>
        <w:t xml:space="preserve"> =</w:t>
      </w:r>
      <w:r>
        <w:t xml:space="preserve"> 0,25 — 0,10 мм</w:t>
      </w:r>
      <w:r>
        <w:rPr>
          <w:lang w:val="en-US"/>
        </w:rPr>
        <w:t>]</w:t>
      </w:r>
      <w:r>
        <w:t>% + 0,5 [</w:t>
      </w:r>
      <w:r>
        <w:rPr>
          <w:i/>
          <w:sz w:val="24"/>
          <w:lang w:val="en-US"/>
        </w:rPr>
        <w:t>d</w:t>
      </w:r>
      <w:r>
        <w:rPr>
          <w:b/>
          <w:i/>
        </w:rPr>
        <w:t xml:space="preserve"> =</w:t>
      </w:r>
      <w:r>
        <w:t xml:space="preserve"> 0</w:t>
      </w:r>
      <w:r>
        <w:rPr>
          <w:lang w:val="en-US"/>
        </w:rPr>
        <w:t>,</w:t>
      </w:r>
      <w:r>
        <w:t>10</w:t>
      </w:r>
      <w:r>
        <w:rPr>
          <w:lang w:val="en-US"/>
        </w:rPr>
        <w:t xml:space="preserve"> </w:t>
      </w:r>
      <w:r>
        <w:t>— 0,05 мм</w:t>
      </w:r>
      <w:r>
        <w:rPr>
          <w:lang w:val="en-US"/>
        </w:rPr>
        <w:t>]</w:t>
      </w:r>
      <w:r>
        <w:t xml:space="preserve">% + </w:t>
      </w:r>
    </w:p>
    <w:p w:rsidR="00000000" w:rsidRDefault="004833F0">
      <w:pPr>
        <w:spacing w:after="120"/>
        <w:jc w:val="center"/>
      </w:pPr>
      <w:r>
        <w:rPr>
          <w:lang w:val="en-US"/>
        </w:rPr>
        <w:t xml:space="preserve">+ </w:t>
      </w:r>
      <w:r>
        <w:t>0,9</w:t>
      </w:r>
      <w:r>
        <w:rPr>
          <w:lang w:val="en-US"/>
        </w:rPr>
        <w:t xml:space="preserve"> [</w:t>
      </w:r>
      <w:r>
        <w:rPr>
          <w:i/>
          <w:sz w:val="24"/>
          <w:lang w:val="en-US"/>
        </w:rPr>
        <w:t>d</w:t>
      </w:r>
      <w:r>
        <w:rPr>
          <w:i/>
        </w:rPr>
        <w:t xml:space="preserve"> </w:t>
      </w:r>
      <w:r>
        <w:rPr>
          <w:i/>
          <w:lang w:val="en-US"/>
        </w:rPr>
        <w:t>=</w:t>
      </w:r>
      <w:r>
        <w:t xml:space="preserve"> 0,05</w:t>
      </w:r>
      <w:r>
        <w:rPr>
          <w:lang w:val="en-US"/>
        </w:rPr>
        <w:t xml:space="preserve"> </w:t>
      </w:r>
      <w:r>
        <w:t>—</w:t>
      </w:r>
      <w:r>
        <w:rPr>
          <w:lang w:val="en-US"/>
        </w:rPr>
        <w:t xml:space="preserve"> </w:t>
      </w:r>
      <w:r>
        <w:t>0,01 мм]% + 1</w:t>
      </w:r>
      <w:r>
        <w:rPr>
          <w:lang w:val="en-US"/>
        </w:rPr>
        <w:t xml:space="preserve"> [</w:t>
      </w:r>
      <w:r>
        <w:rPr>
          <w:i/>
          <w:sz w:val="24"/>
          <w:lang w:val="en-US"/>
        </w:rPr>
        <w:t>d</w:t>
      </w:r>
      <w:r>
        <w:rPr>
          <w:i/>
        </w:rPr>
        <w:t xml:space="preserve"> &lt;</w:t>
      </w:r>
      <w:r>
        <w:t xml:space="preserve"> 0,01 мм]%;</w:t>
      </w:r>
    </w:p>
    <w:p w:rsidR="00000000" w:rsidRDefault="004833F0">
      <w:pPr>
        <w:ind w:firstLine="284"/>
        <w:jc w:val="both"/>
      </w:pPr>
      <w:r>
        <w:t>Примечания: 1. Отмыв грунта при одностороннем намыве тонкозе</w:t>
      </w:r>
      <w:r>
        <w:t>р</w:t>
      </w:r>
      <w:r>
        <w:t>нистых и пылеватых грунтов, а также при намыве грунтов в воду без устройства обвалования устанавливают при проектировании технолог</w:t>
      </w:r>
      <w:r>
        <w:t>и</w:t>
      </w:r>
      <w:r>
        <w:t>ческих схем намыва сооружений с использованием аналого</w:t>
      </w:r>
      <w:r>
        <w:t>в или резул</w:t>
      </w:r>
      <w:r>
        <w:t>ь</w:t>
      </w:r>
      <w:r>
        <w:t>татов опытного намыва.</w:t>
      </w:r>
    </w:p>
    <w:p w:rsidR="00000000" w:rsidRDefault="004833F0">
      <w:pPr>
        <w:ind w:firstLine="284"/>
        <w:jc w:val="both"/>
      </w:pPr>
      <w:r>
        <w:t>2. В случаях, когда проектом установлена целесообразность испол</w:t>
      </w:r>
      <w:r>
        <w:t>ь</w:t>
      </w:r>
      <w:r>
        <w:t>зования для намыва сооружений карьерных грунтов или грунтов поле</w:t>
      </w:r>
      <w:r>
        <w:t>з</w:t>
      </w:r>
      <w:r>
        <w:t>ных выемок без предварительного удаления вскрышного слоя, средн</w:t>
      </w:r>
      <w:r>
        <w:t>е</w:t>
      </w:r>
      <w:r>
        <w:t>взвешенный гранулометрический состав, по которому определяют но</w:t>
      </w:r>
      <w:r>
        <w:t>р</w:t>
      </w:r>
      <w:r>
        <w:t>му отмыва, устанавливают по всей толще карьера (выемки) — от п</w:t>
      </w:r>
      <w:r>
        <w:t>о</w:t>
      </w:r>
      <w:r>
        <w:t>верхн</w:t>
      </w:r>
      <w:r>
        <w:t>о</w:t>
      </w:r>
      <w:r>
        <w:t>сти до подошвы забоя.</w:t>
      </w:r>
    </w:p>
    <w:p w:rsidR="00000000" w:rsidRDefault="004833F0">
      <w:pPr>
        <w:spacing w:before="240"/>
        <w:ind w:firstLine="284"/>
        <w:jc w:val="right"/>
      </w:pPr>
      <w:r>
        <w:t xml:space="preserve">ПРИЛОЖЕНИЕ 4 </w:t>
      </w:r>
    </w:p>
    <w:p w:rsidR="00000000" w:rsidRDefault="004833F0">
      <w:pPr>
        <w:spacing w:before="120"/>
        <w:ind w:firstLine="284"/>
        <w:jc w:val="right"/>
        <w:rPr>
          <w:i/>
        </w:rPr>
      </w:pPr>
      <w:r>
        <w:rPr>
          <w:i/>
        </w:rPr>
        <w:t>Рекомендуемое</w:t>
      </w:r>
    </w:p>
    <w:p w:rsidR="00000000" w:rsidRDefault="004833F0">
      <w:pPr>
        <w:spacing w:before="120"/>
        <w:ind w:firstLine="284"/>
        <w:jc w:val="center"/>
      </w:pPr>
      <w:r>
        <w:t>РАСЧЕТЫ ГРАНИЦ ЗОН ФРАКЦИОНИРОВАНИЯ И ОСРЕДНЕ</w:t>
      </w:r>
      <w:r>
        <w:t>Н</w:t>
      </w:r>
      <w:r>
        <w:t>НОГО ЗЕРНОВОГО СОСТАВА НАМЫТОГО ГРУНТА В ПОПЕРЕ</w:t>
      </w:r>
      <w:r>
        <w:t>Ч</w:t>
      </w:r>
      <w:r>
        <w:t>НОМ СЕЧ</w:t>
      </w:r>
      <w:r>
        <w:t>ЕНИИ ПЛОТИНЫ</w:t>
      </w:r>
    </w:p>
    <w:p w:rsidR="00000000" w:rsidRDefault="004833F0">
      <w:pPr>
        <w:spacing w:before="120"/>
        <w:ind w:firstLine="284"/>
        <w:jc w:val="both"/>
      </w:pPr>
      <w:r>
        <w:t>1. Расчет границ зон фракционирования и осредненного зернового состава намытого грунта в поперечном сечении выполняют для неодн</w:t>
      </w:r>
      <w:r>
        <w:t>о</w:t>
      </w:r>
      <w:r>
        <w:t>родных плотин.</w:t>
      </w:r>
    </w:p>
    <w:p w:rsidR="00000000" w:rsidRDefault="004833F0">
      <w:pPr>
        <w:ind w:firstLine="284"/>
        <w:jc w:val="both"/>
      </w:pPr>
      <w:r>
        <w:t>Фракционирование грунта — процесс, положенный в основу конс</w:t>
      </w:r>
      <w:r>
        <w:t>т</w:t>
      </w:r>
      <w:r>
        <w:t>рукции намывных плотин и проявляющийся в раскладке зерен грунта по крупности по длине откоса намыва с постеленным уменьшением сре</w:t>
      </w:r>
      <w:r>
        <w:t>д</w:t>
      </w:r>
      <w:r>
        <w:t>ней крупности намытого грунта по мере удаления от выпуска пульпы из ра</w:t>
      </w:r>
      <w:r>
        <w:t>с</w:t>
      </w:r>
      <w:r>
        <w:t>пределительного пульпопровода.</w:t>
      </w:r>
    </w:p>
    <w:p w:rsidR="00000000" w:rsidRDefault="004833F0">
      <w:pPr>
        <w:ind w:firstLine="284"/>
        <w:jc w:val="both"/>
      </w:pPr>
      <w:r>
        <w:t>2. Для неоднородных плотин с ядром, намываемых из песчано-гравий</w:t>
      </w:r>
      <w:r>
        <w:t xml:space="preserve">ного грунта, содержащего пылеватые и глинистые фракции (см. черт. 3, </w:t>
      </w:r>
      <w:r>
        <w:rPr>
          <w:i/>
        </w:rPr>
        <w:t xml:space="preserve">в </w:t>
      </w:r>
      <w:r>
        <w:t xml:space="preserve">разд. 3), расчет границ зон фракционирования выполняют по формулам: </w:t>
      </w:r>
    </w:p>
    <w:p w:rsidR="00000000" w:rsidRDefault="004833F0">
      <w:pPr>
        <w:ind w:firstLine="284"/>
        <w:jc w:val="both"/>
      </w:pPr>
      <w:r>
        <w:t xml:space="preserve">расстояние от откоса плотины до внутренней границы боковой зоны </w:t>
      </w:r>
      <w:r>
        <w:rPr>
          <w:i/>
          <w:sz w:val="24"/>
        </w:rPr>
        <w:t>X</w:t>
      </w:r>
      <w:r>
        <w:rPr>
          <w:i/>
          <w:sz w:val="24"/>
          <w:vertAlign w:val="subscript"/>
        </w:rPr>
        <w:t>1</w:t>
      </w:r>
    </w:p>
    <w:p w:rsidR="00000000" w:rsidRDefault="004833F0">
      <w:pPr>
        <w:spacing w:before="120" w:after="120"/>
        <w:ind w:firstLine="284"/>
        <w:jc w:val="right"/>
      </w:pPr>
      <w:r>
        <w:rPr>
          <w:position w:val="-30"/>
        </w:rPr>
        <w:object w:dxaOrig="2040" w:dyaOrig="780">
          <v:shape id="_x0000_i1062" type="#_x0000_t75" style="width:102pt;height:39pt" o:ole="">
            <v:imagedata r:id="rId57" o:title=""/>
          </v:shape>
          <o:OLEObject Type="Embed" ProgID="Equation.2" ShapeID="_x0000_i1062" DrawAspect="Content" ObjectID="_1427226777" r:id="rId58"/>
        </w:object>
      </w:r>
      <w:r>
        <w:t xml:space="preserve"> </w:t>
      </w:r>
      <w:r>
        <w:tab/>
      </w:r>
      <w:r>
        <w:tab/>
      </w:r>
      <w:r>
        <w:tab/>
        <w:t>(1)</w:t>
      </w:r>
    </w:p>
    <w:p w:rsidR="00000000" w:rsidRDefault="004833F0">
      <w:pPr>
        <w:ind w:left="1418" w:hanging="1418"/>
        <w:jc w:val="both"/>
      </w:pPr>
      <w:r>
        <w:t xml:space="preserve">где </w:t>
      </w:r>
      <w:r>
        <w:rPr>
          <w:position w:val="-26"/>
        </w:rPr>
        <w:object w:dxaOrig="760" w:dyaOrig="720">
          <v:shape id="_x0000_i1063" type="#_x0000_t75" style="width:38.25pt;height:36pt" o:ole="">
            <v:imagedata r:id="rId59" o:title=""/>
          </v:shape>
          <o:OLEObject Type="Embed" ProgID="Equation.2" ShapeID="_x0000_i1063" DrawAspect="Content" ObjectID="_1427226778" r:id="rId60"/>
        </w:object>
      </w:r>
      <w:r>
        <w:t xml:space="preserve"> — содержание всех фракций крупнее 2 мм в составе кар</w:t>
      </w:r>
      <w:r>
        <w:t>ь</w:t>
      </w:r>
      <w:r>
        <w:t xml:space="preserve">ерного грунта, %; </w:t>
      </w:r>
    </w:p>
    <w:p w:rsidR="00000000" w:rsidRDefault="004833F0">
      <w:pPr>
        <w:ind w:left="1276" w:hanging="425"/>
        <w:jc w:val="both"/>
      </w:pPr>
      <w:r>
        <w:rPr>
          <w:i/>
          <w:sz w:val="24"/>
        </w:rPr>
        <w:t>L</w:t>
      </w:r>
      <w:r>
        <w:rPr>
          <w:i/>
        </w:rPr>
        <w:t xml:space="preserve"> —</w:t>
      </w:r>
      <w:r>
        <w:t xml:space="preserve"> расстояние от откоса до оси плот</w:t>
      </w:r>
      <w:r>
        <w:t>и</w:t>
      </w:r>
      <w:r>
        <w:t>ны;</w:t>
      </w:r>
    </w:p>
    <w:p w:rsidR="00000000" w:rsidRDefault="004833F0">
      <w:pPr>
        <w:ind w:firstLine="284"/>
        <w:jc w:val="both"/>
      </w:pPr>
      <w:r>
        <w:t xml:space="preserve">расстояние от откоса плотины до границы ядра </w:t>
      </w:r>
      <w:r>
        <w:rPr>
          <w:i/>
          <w:sz w:val="24"/>
        </w:rPr>
        <w:t>X</w:t>
      </w:r>
      <w:r>
        <w:rPr>
          <w:i/>
          <w:sz w:val="24"/>
          <w:vertAlign w:val="subscript"/>
        </w:rPr>
        <w:t>2</w:t>
      </w:r>
    </w:p>
    <w:p w:rsidR="00000000" w:rsidRDefault="004833F0">
      <w:pPr>
        <w:spacing w:before="120" w:after="120"/>
        <w:ind w:firstLine="284"/>
        <w:jc w:val="right"/>
        <w:rPr>
          <w:i/>
        </w:rPr>
      </w:pPr>
      <w:r>
        <w:rPr>
          <w:position w:val="-30"/>
        </w:rPr>
        <w:object w:dxaOrig="2100" w:dyaOrig="780">
          <v:shape id="_x0000_i1064" type="#_x0000_t75" style="width:105pt;height:39pt" o:ole="">
            <v:imagedata r:id="rId61" o:title=""/>
          </v:shape>
          <o:OLEObject Type="Embed" ProgID="Equation.2" ShapeID="_x0000_i1064" DrawAspect="Content" ObjectID="_1427226779" r:id="rId62"/>
        </w:object>
      </w:r>
      <w:r>
        <w:t xml:space="preserve"> </w:t>
      </w:r>
      <w:r>
        <w:tab/>
      </w:r>
      <w:r>
        <w:tab/>
      </w:r>
      <w:r>
        <w:tab/>
        <w:t>(2)</w:t>
      </w:r>
    </w:p>
    <w:p w:rsidR="00000000" w:rsidRDefault="004833F0">
      <w:pPr>
        <w:ind w:left="1701" w:hanging="1417"/>
        <w:jc w:val="both"/>
      </w:pPr>
      <w:r>
        <w:t>где</w:t>
      </w:r>
      <w:r>
        <w:rPr>
          <w:position w:val="-28"/>
        </w:rPr>
        <w:object w:dxaOrig="800" w:dyaOrig="740">
          <v:shape id="_x0000_i1065" type="#_x0000_t75" style="width:39.75pt;height:36.75pt" o:ole="">
            <v:imagedata r:id="rId63" o:title=""/>
          </v:shape>
          <o:OLEObject Type="Embed" ProgID="Equation.2" ShapeID="_x0000_i1065" DrawAspect="Content" ObjectID="_1427226780" r:id="rId64"/>
        </w:object>
      </w:r>
      <w:r>
        <w:t xml:space="preserve"> — содержание всех фракций к</w:t>
      </w:r>
      <w:r>
        <w:t>рупнее 0,1 мм в составе карьерного грунта, %.</w:t>
      </w:r>
    </w:p>
    <w:p w:rsidR="00000000" w:rsidRDefault="004833F0">
      <w:pPr>
        <w:ind w:firstLine="284"/>
        <w:jc w:val="both"/>
      </w:pPr>
      <w:r>
        <w:t xml:space="preserve">3. Для неоднородных плотин с центральной зоной, намываемых из песчано-гравийных грунтов (см. черт. 3, </w:t>
      </w:r>
      <w:r>
        <w:rPr>
          <w:i/>
        </w:rPr>
        <w:t>г</w:t>
      </w:r>
      <w:r>
        <w:t xml:space="preserve">, разд. 3) расчет расстояния от откоса плотины до границы центральной зоны </w:t>
      </w:r>
      <w:r>
        <w:rPr>
          <w:i/>
          <w:sz w:val="24"/>
        </w:rPr>
        <w:t>X</w:t>
      </w:r>
      <w:r>
        <w:rPr>
          <w:i/>
          <w:sz w:val="24"/>
          <w:vertAlign w:val="subscript"/>
        </w:rPr>
        <w:t>2</w:t>
      </w:r>
      <w:r>
        <w:t xml:space="preserve"> выполняют по форм</w:t>
      </w:r>
      <w:r>
        <w:t>у</w:t>
      </w:r>
      <w:r>
        <w:t>ле</w:t>
      </w:r>
    </w:p>
    <w:p w:rsidR="00000000" w:rsidRDefault="004833F0">
      <w:pPr>
        <w:spacing w:before="120" w:after="120"/>
        <w:ind w:firstLine="284"/>
        <w:jc w:val="right"/>
      </w:pPr>
      <w:r>
        <w:rPr>
          <w:position w:val="-30"/>
        </w:rPr>
        <w:object w:dxaOrig="2140" w:dyaOrig="780">
          <v:shape id="_x0000_i1066" type="#_x0000_t75" style="width:107.25pt;height:39pt" o:ole="">
            <v:imagedata r:id="rId65" o:title=""/>
          </v:shape>
          <o:OLEObject Type="Embed" ProgID="Equation.2" ShapeID="_x0000_i1066" DrawAspect="Content" ObjectID="_1427226781" r:id="rId66"/>
        </w:object>
      </w:r>
      <w:r>
        <w:t xml:space="preserve"> </w:t>
      </w:r>
      <w:r>
        <w:tab/>
      </w:r>
      <w:r>
        <w:tab/>
      </w:r>
      <w:r>
        <w:tab/>
        <w:t>(3)</w:t>
      </w:r>
    </w:p>
    <w:p w:rsidR="00000000" w:rsidRDefault="004833F0">
      <w:pPr>
        <w:ind w:left="1560" w:hanging="1560"/>
        <w:jc w:val="both"/>
      </w:pPr>
      <w:r>
        <w:t>где</w:t>
      </w:r>
      <w:r>
        <w:rPr>
          <w:lang w:val="en-US"/>
        </w:rPr>
        <w:t xml:space="preserve"> </w:t>
      </w:r>
      <w:r>
        <w:rPr>
          <w:position w:val="-28"/>
        </w:rPr>
        <w:object w:dxaOrig="840" w:dyaOrig="740">
          <v:shape id="_x0000_i1067" type="#_x0000_t75" style="width:42pt;height:36.75pt" o:ole="">
            <v:imagedata r:id="rId67" o:title=""/>
          </v:shape>
          <o:OLEObject Type="Embed" ProgID="Equation.2" ShapeID="_x0000_i1067" DrawAspect="Content" ObjectID="_1427226782" r:id="rId68"/>
        </w:object>
      </w:r>
      <w:r>
        <w:t xml:space="preserve"> — содержание всех фракций крупнее 0,25 мм в составе карьерного грунта, %.</w:t>
      </w:r>
    </w:p>
    <w:p w:rsidR="00000000" w:rsidRDefault="004833F0">
      <w:pPr>
        <w:ind w:firstLine="284"/>
        <w:jc w:val="both"/>
      </w:pPr>
      <w:r>
        <w:rPr>
          <w:spacing w:val="42"/>
        </w:rPr>
        <w:t>Примечание</w:t>
      </w:r>
      <w:r>
        <w:t xml:space="preserve"> к пп. 2 и 3. В расчет вводят осредненный состав карьерного грунта.</w:t>
      </w:r>
    </w:p>
    <w:p w:rsidR="00000000" w:rsidRDefault="004833F0">
      <w:pPr>
        <w:ind w:firstLine="284"/>
        <w:jc w:val="both"/>
      </w:pPr>
      <w:r>
        <w:t>4. Осредненный зерновой состав намытого грунта в пред</w:t>
      </w:r>
      <w:r>
        <w:t>елах выд</w:t>
      </w:r>
      <w:r>
        <w:t>е</w:t>
      </w:r>
      <w:r>
        <w:t xml:space="preserve">ленных зон фракционирования определяют с помощью графиков </w:t>
      </w:r>
      <w:r>
        <w:rPr>
          <w:position w:val="-30"/>
        </w:rPr>
        <w:object w:dxaOrig="1120" w:dyaOrig="760">
          <v:shape id="_x0000_i1068" type="#_x0000_t75" style="width:56.25pt;height:38.25pt" o:ole="">
            <v:imagedata r:id="rId69" o:title=""/>
          </v:shape>
          <o:OLEObject Type="Embed" ProgID="Equation.2" ShapeID="_x0000_i1068" DrawAspect="Content" ObjectID="_1427226783" r:id="rId70"/>
        </w:object>
      </w:r>
      <w:r>
        <w:t xml:space="preserve"> черт. 1 — 5, построенных в результате обработки данных геотехнического контроля намыва различных плотин,</w:t>
      </w:r>
    </w:p>
    <w:p w:rsidR="00000000" w:rsidRDefault="004833F0">
      <w:pPr>
        <w:ind w:firstLine="284"/>
        <w:jc w:val="both"/>
      </w:pPr>
      <w:r>
        <w:t xml:space="preserve">где </w:t>
      </w:r>
      <w:r>
        <w:rPr>
          <w:position w:val="-6"/>
        </w:rPr>
        <w:object w:dxaOrig="240" w:dyaOrig="220">
          <v:shape id="_x0000_i1069" type="#_x0000_t75" style="width:12pt;height:11.25pt" o:ole="">
            <v:imagedata r:id="rId71" o:title=""/>
          </v:shape>
          <o:OLEObject Type="Embed" ProgID="Equation.2" ShapeID="_x0000_i1069" DrawAspect="Content" ObjectID="_1427226784" r:id="rId72"/>
        </w:object>
      </w:r>
      <w:r>
        <w:t xml:space="preserve"> — процентное содержание составляющих ч</w:t>
      </w:r>
      <w:r>
        <w:t>а</w:t>
      </w:r>
      <w:r>
        <w:t>стиц;</w:t>
      </w:r>
    </w:p>
    <w:p w:rsidR="00000000" w:rsidRDefault="004833F0">
      <w:pPr>
        <w:ind w:firstLine="284"/>
        <w:jc w:val="both"/>
      </w:pPr>
      <w:r>
        <w:rPr>
          <w:i/>
          <w:position w:val="-10"/>
        </w:rPr>
        <w:object w:dxaOrig="240" w:dyaOrig="340">
          <v:shape id="_x0000_i1070" type="#_x0000_t75" style="width:12pt;height:17.25pt" o:ole="">
            <v:imagedata r:id="rId73" o:title=""/>
          </v:shape>
          <o:OLEObject Type="Embed" ProgID="Equation.2" ShapeID="_x0000_i1070" DrawAspect="Content" ObjectID="_1427226785" r:id="rId74"/>
        </w:object>
      </w:r>
      <w:r>
        <w:rPr>
          <w:i/>
        </w:rPr>
        <w:t xml:space="preserve"> —</w:t>
      </w:r>
      <w:r>
        <w:t xml:space="preserve"> крупность составляющих частиц намытого грунта;</w:t>
      </w:r>
    </w:p>
    <w:p w:rsidR="00000000" w:rsidRDefault="004833F0">
      <w:pPr>
        <w:ind w:firstLine="284"/>
        <w:jc w:val="both"/>
      </w:pPr>
      <w:r>
        <w:rPr>
          <w:i/>
          <w:position w:val="-10"/>
        </w:rPr>
        <w:object w:dxaOrig="260" w:dyaOrig="340">
          <v:shape id="_x0000_i1071" type="#_x0000_t75" style="width:12.75pt;height:17.25pt" o:ole="">
            <v:imagedata r:id="rId75" o:title=""/>
          </v:shape>
          <o:OLEObject Type="Embed" ProgID="Equation.2" ShapeID="_x0000_i1071" DrawAspect="Content" ObjectID="_1427226786" r:id="rId76"/>
        </w:object>
      </w:r>
      <w:r>
        <w:rPr>
          <w:i/>
        </w:rPr>
        <w:t xml:space="preserve"> —</w:t>
      </w:r>
      <w:r>
        <w:t xml:space="preserve"> средневзвешенная крупность карьерного гру</w:t>
      </w:r>
      <w:r>
        <w:t>н</w:t>
      </w:r>
      <w:r>
        <w:t>та:</w:t>
      </w:r>
    </w:p>
    <w:p w:rsidR="00000000" w:rsidRDefault="004833F0">
      <w:pPr>
        <w:spacing w:before="120" w:after="120"/>
        <w:ind w:firstLine="284"/>
        <w:jc w:val="right"/>
      </w:pPr>
      <w:r>
        <w:rPr>
          <w:position w:val="-22"/>
        </w:rPr>
        <w:object w:dxaOrig="1300" w:dyaOrig="1020">
          <v:shape id="_x0000_i1072" type="#_x0000_t75" style="width:65.25pt;height:51pt" o:ole="">
            <v:imagedata r:id="rId77" o:title=""/>
          </v:shape>
          <o:OLEObject Type="Embed" ProgID="Equation.2" ShapeID="_x0000_i1072" DrawAspect="Content" ObjectID="_1427226787" r:id="rId78"/>
        </w:object>
      </w:r>
      <w:r>
        <w:t xml:space="preserve">, </w:t>
      </w:r>
      <w:r>
        <w:tab/>
      </w:r>
      <w:r>
        <w:tab/>
      </w:r>
      <w:r>
        <w:tab/>
      </w:r>
      <w:r>
        <w:tab/>
        <w:t>(4)</w:t>
      </w:r>
    </w:p>
    <w:p w:rsidR="00000000" w:rsidRDefault="004833F0">
      <w:pPr>
        <w:ind w:left="851" w:hanging="851"/>
        <w:jc w:val="both"/>
      </w:pPr>
      <w:r>
        <w:t>где</w:t>
      </w:r>
      <w:r>
        <w:rPr>
          <w:lang w:val="en-US"/>
        </w:rPr>
        <w:t xml:space="preserve"> </w:t>
      </w:r>
      <w:r>
        <w:rPr>
          <w:position w:val="-10"/>
          <w:lang w:val="en-US"/>
        </w:rPr>
        <w:object w:dxaOrig="300" w:dyaOrig="340">
          <v:shape id="_x0000_i1073" type="#_x0000_t75" style="width:15pt;height:17.25pt" o:ole="">
            <v:imagedata r:id="rId79" o:title=""/>
          </v:shape>
          <o:OLEObject Type="Embed" ProgID="Equation.2" ShapeID="_x0000_i1073" DrawAspect="Content" ObjectID="_1427226788" r:id="rId80"/>
        </w:object>
      </w:r>
      <w:r>
        <w:t xml:space="preserve"> — среднеарифметическое значение крупн</w:t>
      </w:r>
      <w:r>
        <w:t xml:space="preserve">ости </w:t>
      </w:r>
      <w:r>
        <w:rPr>
          <w:lang w:val="en-US"/>
        </w:rPr>
        <w:t>i</w:t>
      </w:r>
      <w:r>
        <w:t>-й стандартной фракции в составе карьерного грунта;</w:t>
      </w:r>
    </w:p>
    <w:p w:rsidR="00000000" w:rsidRDefault="004833F0">
      <w:pPr>
        <w:ind w:left="851" w:hanging="567"/>
        <w:jc w:val="both"/>
      </w:pPr>
      <w:r>
        <w:rPr>
          <w:i/>
          <w:position w:val="-10"/>
        </w:rPr>
        <w:object w:dxaOrig="240" w:dyaOrig="340">
          <v:shape id="_x0000_i1074" type="#_x0000_t75" style="width:12pt;height:17.25pt" o:ole="">
            <v:imagedata r:id="rId81" o:title=""/>
          </v:shape>
          <o:OLEObject Type="Embed" ProgID="Equation.2" ShapeID="_x0000_i1074" DrawAspect="Content" ObjectID="_1427226789" r:id="rId82"/>
        </w:object>
      </w:r>
      <w:r>
        <w:rPr>
          <w:i/>
        </w:rPr>
        <w:t xml:space="preserve"> —</w:t>
      </w:r>
      <w:r>
        <w:t xml:space="preserve"> процентное содержание </w:t>
      </w:r>
      <w:r>
        <w:rPr>
          <w:lang w:val="en-US"/>
        </w:rPr>
        <w:t>i</w:t>
      </w:r>
      <w:r>
        <w:t>-й стандартной фр</w:t>
      </w:r>
      <w:r>
        <w:t>а</w:t>
      </w:r>
      <w:r>
        <w:t>кции;</w:t>
      </w:r>
    </w:p>
    <w:p w:rsidR="00000000" w:rsidRDefault="004833F0">
      <w:pPr>
        <w:ind w:left="851" w:hanging="567"/>
        <w:jc w:val="both"/>
      </w:pPr>
      <w:r>
        <w:t>90 — суммарное содержание учитываемых фракций в составе кар</w:t>
      </w:r>
      <w:r>
        <w:t>ь</w:t>
      </w:r>
      <w:r>
        <w:t>ерного грунта, %.</w:t>
      </w:r>
    </w:p>
    <w:p w:rsidR="00000000" w:rsidRDefault="004833F0">
      <w:pPr>
        <w:spacing w:before="120"/>
        <w:jc w:val="both"/>
      </w:pPr>
      <w:r>
        <w:pict>
          <v:shape id="_x0000_i1075" type="#_x0000_t75" style="width:313.5pt;height:156.75pt">
            <v:imagedata r:id="rId83" o:title=""/>
          </v:shape>
        </w:pict>
      </w:r>
    </w:p>
    <w:p w:rsidR="00000000" w:rsidRDefault="004833F0">
      <w:pPr>
        <w:jc w:val="center"/>
        <w:rPr>
          <w:b/>
        </w:rPr>
      </w:pPr>
      <w:r>
        <w:rPr>
          <w:b/>
        </w:rPr>
        <w:t xml:space="preserve">Черт. 1. График зависимости </w:t>
      </w:r>
      <w:r>
        <w:rPr>
          <w:b/>
          <w:position w:val="-30"/>
        </w:rPr>
        <w:object w:dxaOrig="1120" w:dyaOrig="760">
          <v:shape id="_x0000_i1076" type="#_x0000_t75" style="width:56.25pt;height:38.25pt" o:ole="">
            <v:imagedata r:id="rId69" o:title=""/>
          </v:shape>
          <o:OLEObject Type="Embed" ProgID="Equation.2" ShapeID="_x0000_i1076" DrawAspect="Content" ObjectID="_1427226790" r:id="rId84"/>
        </w:object>
      </w:r>
      <w:r>
        <w:rPr>
          <w:b/>
        </w:rPr>
        <w:t>. Однородные песчаные плотины</w:t>
      </w:r>
    </w:p>
    <w:p w:rsidR="00000000" w:rsidRDefault="004833F0">
      <w:pPr>
        <w:spacing w:before="120" w:after="120"/>
        <w:jc w:val="both"/>
      </w:pPr>
      <w:r>
        <w:pict>
          <v:shape id="_x0000_i1077" type="#_x0000_t75" style="width:313.5pt;height:153.75pt">
            <v:imagedata r:id="rId85" o:title=""/>
          </v:shape>
        </w:pict>
      </w:r>
    </w:p>
    <w:p w:rsidR="00000000" w:rsidRDefault="004833F0">
      <w:pPr>
        <w:jc w:val="center"/>
        <w:rPr>
          <w:b/>
        </w:rPr>
      </w:pPr>
      <w:r>
        <w:rPr>
          <w:b/>
        </w:rPr>
        <w:t>Черт. 2. График зависимости</w:t>
      </w:r>
      <w:r>
        <w:rPr>
          <w:b/>
          <w:position w:val="-30"/>
        </w:rPr>
        <w:object w:dxaOrig="1120" w:dyaOrig="760">
          <v:shape id="_x0000_i1078" type="#_x0000_t75" style="width:56.25pt;height:38.25pt" o:ole="">
            <v:imagedata r:id="rId69" o:title=""/>
          </v:shape>
          <o:OLEObject Type="Embed" ProgID="Equation.2" ShapeID="_x0000_i1078" DrawAspect="Content" ObjectID="_1427226791" r:id="rId86"/>
        </w:object>
      </w:r>
      <w:r>
        <w:rPr>
          <w:b/>
        </w:rPr>
        <w:t>. Неоднородные плотины из мелкого песчано-гравийного грунта с центральной песчаной з</w:t>
      </w:r>
      <w:r>
        <w:rPr>
          <w:b/>
        </w:rPr>
        <w:t>о</w:t>
      </w:r>
      <w:r>
        <w:rPr>
          <w:b/>
        </w:rPr>
        <w:t>ной</w:t>
      </w:r>
    </w:p>
    <w:p w:rsidR="00000000" w:rsidRDefault="004833F0">
      <w:pPr>
        <w:jc w:val="center"/>
      </w:pPr>
      <w:r>
        <w:rPr>
          <w:lang w:val="en-US"/>
        </w:rPr>
        <w:t xml:space="preserve">I </w:t>
      </w:r>
      <w:r>
        <w:t>- боковая зона; II</w:t>
      </w:r>
      <w:r>
        <w:rPr>
          <w:i/>
        </w:rPr>
        <w:t xml:space="preserve"> -</w:t>
      </w:r>
      <w:r>
        <w:t xml:space="preserve"> центральная зона</w:t>
      </w:r>
    </w:p>
    <w:p w:rsidR="00000000" w:rsidRDefault="004833F0">
      <w:pPr>
        <w:jc w:val="both"/>
      </w:pPr>
      <w:r>
        <w:pict>
          <v:shape id="_x0000_i1079" type="#_x0000_t75" style="width:313.5pt;height:161.25pt">
            <v:imagedata r:id="rId87" o:title=""/>
          </v:shape>
        </w:pict>
      </w:r>
    </w:p>
    <w:p w:rsidR="00000000" w:rsidRDefault="004833F0">
      <w:pPr>
        <w:ind w:firstLine="284"/>
        <w:jc w:val="center"/>
        <w:rPr>
          <w:b/>
        </w:rPr>
      </w:pPr>
      <w:r>
        <w:rPr>
          <w:b/>
        </w:rPr>
        <w:t>Черт. 3. График зависимости</w:t>
      </w:r>
      <w:r>
        <w:rPr>
          <w:b/>
          <w:lang w:val="en-US"/>
        </w:rPr>
        <w:t xml:space="preserve"> </w:t>
      </w:r>
      <w:r>
        <w:rPr>
          <w:b/>
          <w:position w:val="-30"/>
        </w:rPr>
        <w:object w:dxaOrig="1120" w:dyaOrig="760">
          <v:shape id="_x0000_i1080" type="#_x0000_t75" style="width:56.25pt;height:38.25pt" o:ole="">
            <v:imagedata r:id="rId69" o:title=""/>
          </v:shape>
          <o:OLEObject Type="Embed" ProgID="Equation.2" ShapeID="_x0000_i1080" DrawAspect="Content" ObjectID="_1427226792" r:id="rId88"/>
        </w:object>
      </w:r>
      <w:r>
        <w:rPr>
          <w:b/>
        </w:rPr>
        <w:t>. Неоднородные пл</w:t>
      </w:r>
      <w:r>
        <w:rPr>
          <w:b/>
        </w:rPr>
        <w:t>о</w:t>
      </w:r>
      <w:r>
        <w:rPr>
          <w:b/>
        </w:rPr>
        <w:t>тины из крупного песчано-гравийного грунта с центральной песч</w:t>
      </w:r>
      <w:r>
        <w:rPr>
          <w:b/>
        </w:rPr>
        <w:t>а</w:t>
      </w:r>
      <w:r>
        <w:rPr>
          <w:b/>
        </w:rPr>
        <w:t>ной зоной</w:t>
      </w:r>
    </w:p>
    <w:p w:rsidR="00000000" w:rsidRDefault="004833F0">
      <w:pPr>
        <w:jc w:val="center"/>
      </w:pPr>
      <w:r>
        <w:rPr>
          <w:lang w:val="en-US"/>
        </w:rPr>
        <w:t xml:space="preserve">I </w:t>
      </w:r>
      <w:r>
        <w:t>- боковая зона; II</w:t>
      </w:r>
      <w:r>
        <w:rPr>
          <w:i/>
        </w:rPr>
        <w:t xml:space="preserve"> -</w:t>
      </w:r>
      <w:r>
        <w:t xml:space="preserve"> центральная зона</w:t>
      </w:r>
    </w:p>
    <w:p w:rsidR="00000000" w:rsidRDefault="004833F0">
      <w:pPr>
        <w:spacing w:before="120" w:after="120"/>
        <w:jc w:val="both"/>
      </w:pPr>
      <w:r>
        <w:pict>
          <v:shape id="_x0000_i1081" type="#_x0000_t75" style="width:312.75pt;height:156.75pt">
            <v:imagedata r:id="rId89" o:title=""/>
          </v:shape>
        </w:pict>
      </w:r>
    </w:p>
    <w:p w:rsidR="00000000" w:rsidRDefault="004833F0">
      <w:pPr>
        <w:jc w:val="center"/>
        <w:rPr>
          <w:b/>
        </w:rPr>
      </w:pPr>
      <w:r>
        <w:rPr>
          <w:b/>
        </w:rPr>
        <w:t xml:space="preserve">Черт. 4. График зависимости </w:t>
      </w:r>
      <w:r>
        <w:rPr>
          <w:b/>
          <w:position w:val="-30"/>
        </w:rPr>
        <w:object w:dxaOrig="1120" w:dyaOrig="760">
          <v:shape id="_x0000_i1082" type="#_x0000_t75" style="width:56.25pt;height:38.25pt" o:ole="">
            <v:imagedata r:id="rId69" o:title=""/>
          </v:shape>
          <o:OLEObject Type="Embed" ProgID="Equation.2" ShapeID="_x0000_i1082" DrawAspect="Content" ObjectID="_1427226793" r:id="rId90"/>
        </w:object>
      </w:r>
      <w:r>
        <w:rPr>
          <w:b/>
        </w:rPr>
        <w:t>. Гравийные плотины с ядром выс</w:t>
      </w:r>
      <w:r>
        <w:rPr>
          <w:b/>
        </w:rPr>
        <w:t>о</w:t>
      </w:r>
      <w:r>
        <w:rPr>
          <w:b/>
        </w:rPr>
        <w:t>той менее 30 м</w:t>
      </w:r>
    </w:p>
    <w:p w:rsidR="00000000" w:rsidRDefault="004833F0">
      <w:pPr>
        <w:jc w:val="center"/>
      </w:pPr>
      <w:r>
        <w:rPr>
          <w:lang w:val="en-US"/>
        </w:rPr>
        <w:t xml:space="preserve">I </w:t>
      </w:r>
      <w:r>
        <w:t>- боковая зона; II</w:t>
      </w:r>
      <w:r>
        <w:rPr>
          <w:i/>
        </w:rPr>
        <w:t xml:space="preserve"> -</w:t>
      </w:r>
      <w:r>
        <w:t xml:space="preserve"> ядро</w:t>
      </w:r>
    </w:p>
    <w:p w:rsidR="00000000" w:rsidRDefault="004833F0">
      <w:pPr>
        <w:spacing w:before="120" w:after="120"/>
        <w:jc w:val="both"/>
      </w:pPr>
      <w:r>
        <w:pict>
          <v:shape id="_x0000_i1083" type="#_x0000_t75" style="width:313.5pt;height:157.5pt">
            <v:imagedata r:id="rId91" o:title=""/>
          </v:shape>
        </w:pict>
      </w:r>
    </w:p>
    <w:p w:rsidR="00000000" w:rsidRDefault="004833F0">
      <w:pPr>
        <w:jc w:val="center"/>
        <w:rPr>
          <w:b/>
        </w:rPr>
      </w:pPr>
      <w:r>
        <w:rPr>
          <w:b/>
        </w:rPr>
        <w:t xml:space="preserve">Черт. 5. График зависимости </w:t>
      </w:r>
      <w:r>
        <w:rPr>
          <w:b/>
          <w:position w:val="-30"/>
        </w:rPr>
        <w:object w:dxaOrig="1120" w:dyaOrig="760">
          <v:shape id="_x0000_i1084" type="#_x0000_t75" style="width:56.25pt;height:38.25pt" o:ole="">
            <v:imagedata r:id="rId69" o:title=""/>
          </v:shape>
          <o:OLEObject Type="Embed" ProgID="Equation.2" ShapeID="_x0000_i1084" DrawAspect="Content" ObjectID="_1427226794" r:id="rId92"/>
        </w:object>
      </w:r>
      <w:r>
        <w:rPr>
          <w:b/>
        </w:rPr>
        <w:t>. Гравийные плотины с ядром высотой более 30 м</w:t>
      </w:r>
    </w:p>
    <w:p w:rsidR="00000000" w:rsidRDefault="004833F0">
      <w:pPr>
        <w:jc w:val="center"/>
      </w:pPr>
      <w:r>
        <w:rPr>
          <w:lang w:val="en-US"/>
        </w:rPr>
        <w:t xml:space="preserve">I </w:t>
      </w:r>
      <w:r>
        <w:t>— боковая зона;</w:t>
      </w:r>
      <w:r>
        <w:rPr>
          <w:lang w:val="en-US"/>
        </w:rPr>
        <w:t xml:space="preserve"> II —</w:t>
      </w:r>
      <w:r>
        <w:t xml:space="preserve"> промежуточная зона</w:t>
      </w:r>
      <w:r>
        <w:rPr>
          <w:lang w:val="en-US"/>
        </w:rPr>
        <w:t>;</w:t>
      </w:r>
      <w:r>
        <w:t xml:space="preserve"> </w:t>
      </w:r>
      <w:r>
        <w:rPr>
          <w:lang w:val="en-US"/>
        </w:rPr>
        <w:t xml:space="preserve">III </w:t>
      </w:r>
      <w:r>
        <w:t>— ядро</w:t>
      </w:r>
    </w:p>
    <w:p w:rsidR="00000000" w:rsidRDefault="004833F0">
      <w:pPr>
        <w:spacing w:before="120"/>
        <w:ind w:firstLine="284"/>
        <w:jc w:val="both"/>
      </w:pPr>
      <w:r>
        <w:rPr>
          <w:spacing w:val="42"/>
        </w:rPr>
        <w:t>Примечание</w:t>
      </w:r>
      <w:r>
        <w:t xml:space="preserve">. При вычислении </w:t>
      </w:r>
      <w:r>
        <w:rPr>
          <w:i/>
          <w:position w:val="-10"/>
        </w:rPr>
        <w:object w:dxaOrig="260" w:dyaOrig="340">
          <v:shape id="_x0000_i1085" type="#_x0000_t75" style="width:12.75pt;height:17.25pt" o:ole="">
            <v:imagedata r:id="rId75" o:title=""/>
          </v:shape>
          <o:OLEObject Type="Embed" ProgID="Equation.2" ShapeID="_x0000_i1085" DrawAspect="Content" ObjectID="_1427226795" r:id="rId93"/>
        </w:object>
      </w:r>
      <w:r>
        <w:t xml:space="preserve"> отбрасываются все фракции мельче </w:t>
      </w:r>
      <w:r>
        <w:rPr>
          <w:i/>
          <w:position w:val="-10"/>
        </w:rPr>
        <w:object w:dxaOrig="260" w:dyaOrig="340">
          <v:shape id="_x0000_i1086" type="#_x0000_t75" style="width:12.75pt;height:17.25pt" o:ole="">
            <v:imagedata r:id="rId94" o:title=""/>
          </v:shape>
          <o:OLEObject Type="Embed" ProgID="Equation.2" ShapeID="_x0000_i1086" DrawAspect="Content" ObjectID="_1427226796" r:id="rId95"/>
        </w:object>
      </w:r>
      <w:r>
        <w:t xml:space="preserve">, и крупнее </w:t>
      </w:r>
      <w:r>
        <w:rPr>
          <w:i/>
          <w:position w:val="-10"/>
        </w:rPr>
        <w:object w:dxaOrig="320" w:dyaOrig="340">
          <v:shape id="_x0000_i1087" type="#_x0000_t75" style="width:15.75pt;height:17.25pt" o:ole="">
            <v:imagedata r:id="rId96" o:title=""/>
          </v:shape>
          <o:OLEObject Type="Embed" ProgID="Equation.2" ShapeID="_x0000_i1087" DrawAspect="Content" ObjectID="_1427226797" r:id="rId97"/>
        </w:object>
      </w:r>
      <w:r>
        <w:t>, где</w:t>
      </w:r>
      <w:r>
        <w:rPr>
          <w:lang w:val="en-US"/>
        </w:rPr>
        <w:t xml:space="preserve"> </w:t>
      </w:r>
      <w:r>
        <w:rPr>
          <w:i/>
          <w:position w:val="-10"/>
        </w:rPr>
        <w:object w:dxaOrig="260" w:dyaOrig="340">
          <v:shape id="_x0000_i1088" type="#_x0000_t75" style="width:12.75pt;height:17.25pt" o:ole="">
            <v:imagedata r:id="rId94" o:title=""/>
          </v:shape>
          <o:OLEObject Type="Embed" ProgID="Equation.2" ShapeID="_x0000_i1088" DrawAspect="Content" ObjectID="_1427226798" r:id="rId98"/>
        </w:object>
      </w:r>
      <w:r>
        <w:t xml:space="preserve"> и </w:t>
      </w:r>
      <w:r>
        <w:rPr>
          <w:i/>
          <w:position w:val="-10"/>
        </w:rPr>
        <w:object w:dxaOrig="320" w:dyaOrig="340">
          <v:shape id="_x0000_i1089" type="#_x0000_t75" style="width:15.75pt;height:17.25pt" o:ole="">
            <v:imagedata r:id="rId96" o:title=""/>
          </v:shape>
          <o:OLEObject Type="Embed" ProgID="Equation.2" ShapeID="_x0000_i1089" DrawAspect="Content" ObjectID="_1427226799" r:id="rId99"/>
        </w:object>
      </w:r>
      <w:r>
        <w:t xml:space="preserve"> — крупность частиц, соотве</w:t>
      </w:r>
      <w:r>
        <w:t>т</w:t>
      </w:r>
      <w:r>
        <w:t>ствующая обеспеченности 5 и 95 %</w:t>
      </w:r>
      <w:r>
        <w:rPr>
          <w:lang w:val="en-US"/>
        </w:rPr>
        <w:t xml:space="preserve"> </w:t>
      </w:r>
      <w:r>
        <w:t>по массе в составе карьерного гру</w:t>
      </w:r>
      <w:r>
        <w:t>н</w:t>
      </w:r>
      <w:r>
        <w:t>та.</w:t>
      </w:r>
    </w:p>
    <w:p w:rsidR="00000000" w:rsidRDefault="004833F0">
      <w:pPr>
        <w:ind w:firstLine="284"/>
        <w:jc w:val="both"/>
      </w:pPr>
      <w:r>
        <w:t>Отношение</w:t>
      </w:r>
      <w:r>
        <w:rPr>
          <w:lang w:val="en-US"/>
        </w:rPr>
        <w:t xml:space="preserve"> </w:t>
      </w:r>
      <w:r>
        <w:rPr>
          <w:position w:val="-30"/>
          <w:lang w:val="en-US"/>
        </w:rPr>
        <w:object w:dxaOrig="520" w:dyaOrig="760">
          <v:shape id="_x0000_i1090" type="#_x0000_t75" style="width:26.25pt;height:38.25pt" o:ole="">
            <v:imagedata r:id="rId100" o:title=""/>
          </v:shape>
          <o:OLEObject Type="Embed" ProgID="Equation.2" ShapeID="_x0000_i1090" DrawAspect="Content" ObjectID="_1427226800" r:id="rId101"/>
        </w:object>
      </w:r>
      <w:r>
        <w:t>— снимают с осредненной кривой графиков для разной обеспеченности (10 %, 20 %,...). Величину</w:t>
      </w:r>
      <w:r>
        <w:rPr>
          <w:lang w:val="en-US"/>
        </w:rPr>
        <w:t xml:space="preserve"> </w:t>
      </w:r>
      <w:r>
        <w:rPr>
          <w:i/>
          <w:sz w:val="24"/>
          <w:lang w:val="en-US"/>
        </w:rPr>
        <w:t>d</w:t>
      </w:r>
      <w:r>
        <w:rPr>
          <w:i/>
          <w:sz w:val="24"/>
          <w:vertAlign w:val="subscript"/>
          <w:lang w:val="en-US"/>
        </w:rPr>
        <w:t>i</w:t>
      </w:r>
      <w:r>
        <w:t xml:space="preserve"> (</w:t>
      </w:r>
      <w:r>
        <w:rPr>
          <w:i/>
          <w:sz w:val="24"/>
          <w:lang w:val="en-US"/>
        </w:rPr>
        <w:t>d</w:t>
      </w:r>
      <w:r>
        <w:rPr>
          <w:i/>
          <w:sz w:val="24"/>
          <w:vertAlign w:val="subscript"/>
          <w:lang w:val="en-US"/>
        </w:rPr>
        <w:t>10</w:t>
      </w:r>
      <w:r>
        <w:t>,</w:t>
      </w:r>
      <w:r>
        <w:rPr>
          <w:lang w:val="en-US"/>
        </w:rPr>
        <w:t xml:space="preserve"> </w:t>
      </w:r>
      <w:r>
        <w:rPr>
          <w:i/>
          <w:sz w:val="24"/>
          <w:lang w:val="en-US"/>
        </w:rPr>
        <w:t>d</w:t>
      </w:r>
      <w:r>
        <w:rPr>
          <w:i/>
          <w:sz w:val="24"/>
          <w:vertAlign w:val="subscript"/>
          <w:lang w:val="en-US"/>
        </w:rPr>
        <w:t>20</w:t>
      </w:r>
      <w:r>
        <w:rPr>
          <w:i/>
          <w:lang w:val="en-US"/>
        </w:rPr>
        <w:t>,</w:t>
      </w:r>
      <w:r>
        <w:rPr>
          <w:i/>
        </w:rPr>
        <w:t>...</w:t>
      </w:r>
      <w:r>
        <w:t>) опр</w:t>
      </w:r>
      <w:r>
        <w:t>е</w:t>
      </w:r>
      <w:r>
        <w:t>деляют</w:t>
      </w:r>
      <w:r>
        <w:rPr>
          <w:lang w:val="en-US"/>
        </w:rPr>
        <w:t xml:space="preserve"> </w:t>
      </w:r>
      <w:r>
        <w:t xml:space="preserve">умножением указанного отношения на заданную величину </w:t>
      </w:r>
      <w:r>
        <w:rPr>
          <w:i/>
          <w:position w:val="-10"/>
        </w:rPr>
        <w:object w:dxaOrig="260" w:dyaOrig="340">
          <v:shape id="_x0000_i1091" type="#_x0000_t75" style="width:12.75pt;height:17.25pt" o:ole="">
            <v:imagedata r:id="rId75" o:title=""/>
          </v:shape>
          <o:OLEObject Type="Embed" ProgID="Equation.2" ShapeID="_x0000_i1091" DrawAspect="Content" ObjectID="_1427226801" r:id="rId102"/>
        </w:object>
      </w:r>
      <w:r>
        <w:t xml:space="preserve"> по формуле</w:t>
      </w:r>
    </w:p>
    <w:p w:rsidR="00000000" w:rsidRDefault="004833F0">
      <w:pPr>
        <w:spacing w:before="120" w:after="120"/>
        <w:ind w:firstLine="284"/>
        <w:jc w:val="right"/>
        <w:rPr>
          <w:lang w:val="en-US"/>
        </w:rPr>
      </w:pPr>
      <w:r>
        <w:rPr>
          <w:position w:val="-30"/>
          <w:lang w:val="en-US"/>
        </w:rPr>
        <w:object w:dxaOrig="1180" w:dyaOrig="760">
          <v:shape id="_x0000_i1092" type="#_x0000_t75" style="width:59.25pt;height:38.25pt" o:ole="">
            <v:imagedata r:id="rId103" o:title=""/>
          </v:shape>
          <o:OLEObject Type="Embed" ProgID="Equation.2" ShapeID="_x0000_i1092" DrawAspect="Content" ObjectID="_1427226802" r:id="rId104"/>
        </w:object>
      </w:r>
      <w:r>
        <w:rPr>
          <w:lang w:val="en-US"/>
        </w:rPr>
        <w:t xml:space="preserve"> </w:t>
      </w:r>
      <w:r>
        <w:rPr>
          <w:lang w:val="en-US"/>
        </w:rPr>
        <w:tab/>
      </w:r>
      <w:r>
        <w:rPr>
          <w:lang w:val="en-US"/>
        </w:rPr>
        <w:tab/>
      </w:r>
      <w:r>
        <w:rPr>
          <w:lang w:val="en-US"/>
        </w:rPr>
        <w:tab/>
        <w:t>(5)</w:t>
      </w:r>
    </w:p>
    <w:p w:rsidR="00000000" w:rsidRDefault="004833F0">
      <w:pPr>
        <w:ind w:firstLine="284"/>
        <w:jc w:val="both"/>
      </w:pPr>
      <w:r>
        <w:t>С помощью полученных значени</w:t>
      </w:r>
      <w:r>
        <w:t xml:space="preserve">й </w:t>
      </w:r>
      <w:r>
        <w:rPr>
          <w:i/>
          <w:sz w:val="24"/>
          <w:lang w:val="en-US"/>
        </w:rPr>
        <w:t>d</w:t>
      </w:r>
      <w:r>
        <w:rPr>
          <w:i/>
          <w:sz w:val="24"/>
          <w:vertAlign w:val="subscript"/>
          <w:lang w:val="en-US"/>
        </w:rPr>
        <w:t>i</w:t>
      </w:r>
      <w:r>
        <w:t xml:space="preserve"> строят кривую зернового, с</w:t>
      </w:r>
      <w:r>
        <w:t>о</w:t>
      </w:r>
      <w:r>
        <w:t>става намытого грунта по каждой зоне.</w:t>
      </w:r>
    </w:p>
    <w:p w:rsidR="00000000" w:rsidRDefault="004833F0">
      <w:pPr>
        <w:spacing w:before="120"/>
        <w:ind w:firstLine="284"/>
        <w:jc w:val="right"/>
        <w:rPr>
          <w:lang w:val="en-US"/>
        </w:rPr>
      </w:pPr>
      <w:r>
        <w:t xml:space="preserve">ПРИЛОЖЕНИЕ 5* </w:t>
      </w:r>
    </w:p>
    <w:p w:rsidR="00000000" w:rsidRDefault="004833F0">
      <w:pPr>
        <w:spacing w:before="120"/>
        <w:ind w:firstLine="284"/>
        <w:jc w:val="right"/>
        <w:rPr>
          <w:i/>
          <w:lang w:val="en-US"/>
        </w:rPr>
      </w:pPr>
      <w:r>
        <w:rPr>
          <w:i/>
        </w:rPr>
        <w:t xml:space="preserve">Рекомендуемое </w:t>
      </w:r>
    </w:p>
    <w:p w:rsidR="00000000" w:rsidRDefault="004833F0">
      <w:pPr>
        <w:spacing w:before="120" w:after="120"/>
        <w:jc w:val="center"/>
        <w:rPr>
          <w:b/>
        </w:rPr>
      </w:pPr>
      <w:r>
        <w:rPr>
          <w:b/>
        </w:rPr>
        <w:t>РАСЧЕТ УСТОЙЧИВОСТИ ОТКОСОВ ПО СПОСОБУ Н</w:t>
      </w:r>
      <w:r>
        <w:rPr>
          <w:b/>
        </w:rPr>
        <w:t>А</w:t>
      </w:r>
      <w:r>
        <w:rPr>
          <w:b/>
        </w:rPr>
        <w:t>КЛОННЫХ СИЛ ВЗАИМОДЕЙСТВИЯ</w:t>
      </w:r>
    </w:p>
    <w:p w:rsidR="00000000" w:rsidRDefault="004833F0">
      <w:pPr>
        <w:ind w:firstLine="284"/>
        <w:jc w:val="both"/>
      </w:pPr>
      <w:r>
        <w:t>Согласно п. 5.10* настоящего СНиП в числе рекомендуемых методов расчета устойчивости откосов грунтовых плотин названы методы, оп</w:t>
      </w:r>
      <w:r>
        <w:t>е</w:t>
      </w:r>
      <w:r>
        <w:t>рирующие с расчлененной на вертикальные элементы призмой обруш</w:t>
      </w:r>
      <w:r>
        <w:t>е</w:t>
      </w:r>
      <w:r>
        <w:t>ния и с произвольной или круглоцилиндрической поверхностью сдвига, удовлетворяющие условиям равновесия в предельном состо</w:t>
      </w:r>
      <w:r>
        <w:t>я</w:t>
      </w:r>
      <w:r>
        <w:t>нии.</w:t>
      </w:r>
    </w:p>
    <w:p w:rsidR="00000000" w:rsidRDefault="004833F0">
      <w:pPr>
        <w:ind w:firstLine="284"/>
        <w:jc w:val="both"/>
      </w:pPr>
      <w:r>
        <w:t xml:space="preserve">В качестве таковых могут </w:t>
      </w:r>
      <w:r>
        <w:t>быть использованы методы, основанные на гипотезе наклонных сил взаимодействия между элементами призмы о</w:t>
      </w:r>
      <w:r>
        <w:t>б</w:t>
      </w:r>
      <w:r>
        <w:t>рушения.</w:t>
      </w:r>
    </w:p>
    <w:p w:rsidR="00000000" w:rsidRDefault="004833F0">
      <w:pPr>
        <w:ind w:firstLine="284"/>
        <w:jc w:val="both"/>
      </w:pPr>
      <w:r>
        <w:t xml:space="preserve">Угол наклона к горизонту </w:t>
      </w:r>
      <w:r>
        <w:rPr>
          <w:i/>
          <w:sz w:val="24"/>
        </w:rPr>
        <w:sym w:font="Symbol" w:char="F062"/>
      </w:r>
      <w:r>
        <w:t xml:space="preserve"> этих сил может быть определен из усл</w:t>
      </w:r>
      <w:r>
        <w:t>о</w:t>
      </w:r>
      <w:r>
        <w:t>вий равновесия призмы обрушения в предельном состоянии, которое достигается пропорциональным изменением характеристик прочности грунтов от расчетных значений</w:t>
      </w:r>
      <w:r>
        <w:rPr>
          <w:lang w:val="en-US"/>
        </w:rPr>
        <w:t xml:space="preserve"> </w:t>
      </w:r>
      <w:r>
        <w:rPr>
          <w:i/>
          <w:sz w:val="24"/>
          <w:lang w:val="en-US"/>
        </w:rPr>
        <w:t>tg</w:t>
      </w:r>
      <w:r>
        <w:rPr>
          <w:i/>
          <w:sz w:val="24"/>
          <w:lang w:val="en-US"/>
        </w:rPr>
        <w:sym w:font="Symbol" w:char="F06A"/>
      </w:r>
      <w:r>
        <w:rPr>
          <w:i/>
          <w:sz w:val="24"/>
          <w:lang w:val="en-US"/>
        </w:rPr>
        <w:t>,</w:t>
      </w:r>
      <w:r>
        <w:rPr>
          <w:i/>
          <w:sz w:val="24"/>
        </w:rPr>
        <w:t xml:space="preserve"> с</w:t>
      </w:r>
      <w:r>
        <w:t xml:space="preserve"> до критических</w:t>
      </w:r>
      <w:r>
        <w:rPr>
          <w:lang w:val="en-US"/>
        </w:rPr>
        <w:t xml:space="preserve"> </w:t>
      </w:r>
      <w:r>
        <w:rPr>
          <w:i/>
          <w:sz w:val="24"/>
          <w:lang w:val="en-US"/>
        </w:rPr>
        <w:t>tg</w:t>
      </w:r>
      <w:r>
        <w:rPr>
          <w:i/>
          <w:sz w:val="24"/>
          <w:lang w:val="en-US"/>
        </w:rPr>
        <w:sym w:font="Symbol" w:char="F06A"/>
      </w:r>
      <w:r>
        <w:rPr>
          <w:i/>
          <w:sz w:val="24"/>
          <w:vertAlign w:val="subscript"/>
          <w:lang w:val="en-US"/>
        </w:rPr>
        <w:t>k</w:t>
      </w:r>
      <w:r>
        <w:rPr>
          <w:i/>
          <w:sz w:val="24"/>
          <w:lang w:val="en-US"/>
        </w:rPr>
        <w:t>,</w:t>
      </w:r>
      <w:r>
        <w:rPr>
          <w:i/>
          <w:sz w:val="24"/>
        </w:rPr>
        <w:t xml:space="preserve"> с</w:t>
      </w:r>
      <w:r>
        <w:rPr>
          <w:i/>
          <w:sz w:val="24"/>
          <w:vertAlign w:val="subscript"/>
          <w:lang w:val="en-US"/>
        </w:rPr>
        <w:t>k</w:t>
      </w:r>
      <w:r>
        <w:rPr>
          <w:i/>
          <w:sz w:val="24"/>
        </w:rPr>
        <w:t>.</w:t>
      </w:r>
    </w:p>
    <w:p w:rsidR="00000000" w:rsidRDefault="004833F0">
      <w:pPr>
        <w:ind w:firstLine="284"/>
        <w:jc w:val="both"/>
      </w:pPr>
      <w:r>
        <w:t>При произвольной поверхности сдвига для оценки устойчивости призмы обрушения сопоставляют проекции равнодействующих акти</w:t>
      </w:r>
      <w:r>
        <w:t>в</w:t>
      </w:r>
      <w:r>
        <w:t>ных сил</w:t>
      </w:r>
      <w:r>
        <w:rPr>
          <w:lang w:val="en-US"/>
        </w:rPr>
        <w:t xml:space="preserve"> </w:t>
      </w:r>
      <w:r>
        <w:rPr>
          <w:i/>
          <w:sz w:val="24"/>
          <w:lang w:val="en-US"/>
        </w:rPr>
        <w:t>F</w:t>
      </w:r>
      <w:r>
        <w:rPr>
          <w:i/>
          <w:sz w:val="24"/>
          <w:vertAlign w:val="subscript"/>
          <w:lang w:val="en-US"/>
        </w:rPr>
        <w:t>E</w:t>
      </w:r>
      <w:r>
        <w:t xml:space="preserve"> и сил сопроти</w:t>
      </w:r>
      <w:r>
        <w:t xml:space="preserve">вления </w:t>
      </w:r>
      <w:r>
        <w:rPr>
          <w:i/>
          <w:sz w:val="24"/>
          <w:lang w:val="en-US"/>
        </w:rPr>
        <w:t>R</w:t>
      </w:r>
      <w:r>
        <w:rPr>
          <w:i/>
          <w:sz w:val="24"/>
          <w:vertAlign w:val="subscript"/>
          <w:lang w:val="en-US"/>
        </w:rPr>
        <w:t>E</w:t>
      </w:r>
      <w:r>
        <w:t xml:space="preserve"> на направление сил взаимодейс</w:t>
      </w:r>
      <w:r>
        <w:t>т</w:t>
      </w:r>
      <w:r>
        <w:t>вия. При круглоцилиндрической поверхности сдвига можно сопоста</w:t>
      </w:r>
      <w:r>
        <w:t>в</w:t>
      </w:r>
      <w:r>
        <w:t>лять как моменты этих равнодействующих</w:t>
      </w:r>
      <w:r>
        <w:rPr>
          <w:lang w:val="en-US"/>
        </w:rPr>
        <w:t xml:space="preserve"> </w:t>
      </w:r>
      <w:r>
        <w:rPr>
          <w:i/>
          <w:sz w:val="24"/>
          <w:lang w:val="en-US"/>
        </w:rPr>
        <w:t>F</w:t>
      </w:r>
      <w:r>
        <w:rPr>
          <w:i/>
          <w:sz w:val="24"/>
          <w:vertAlign w:val="subscript"/>
          <w:lang w:val="en-US"/>
        </w:rPr>
        <w:t>o</w:t>
      </w:r>
      <w:r>
        <w:rPr>
          <w:lang w:val="en-US"/>
        </w:rPr>
        <w:t>,</w:t>
      </w:r>
      <w:r>
        <w:t xml:space="preserve"> </w:t>
      </w:r>
      <w:r>
        <w:rPr>
          <w:i/>
          <w:sz w:val="24"/>
          <w:lang w:val="en-US"/>
        </w:rPr>
        <w:t>R</w:t>
      </w:r>
      <w:r>
        <w:rPr>
          <w:i/>
          <w:sz w:val="24"/>
          <w:vertAlign w:val="subscript"/>
          <w:lang w:val="en-US"/>
        </w:rPr>
        <w:t>o</w:t>
      </w:r>
      <w:r>
        <w:t xml:space="preserve"> относительно оси п</w:t>
      </w:r>
      <w:r>
        <w:t>о</w:t>
      </w:r>
      <w:r>
        <w:t>верхности сдвига, так и их проекции. Критерием устойчивости призмы обрушения является соотношение</w:t>
      </w:r>
    </w:p>
    <w:p w:rsidR="00000000" w:rsidRDefault="004833F0">
      <w:pPr>
        <w:spacing w:before="120" w:after="120"/>
        <w:ind w:firstLine="284"/>
        <w:jc w:val="right"/>
      </w:pPr>
      <w:r>
        <w:rPr>
          <w:position w:val="-28"/>
        </w:rPr>
        <w:object w:dxaOrig="1260" w:dyaOrig="680">
          <v:shape id="_x0000_i1093" type="#_x0000_t75" style="width:63pt;height:33.75pt" o:ole="">
            <v:imagedata r:id="rId105" o:title=""/>
          </v:shape>
          <o:OLEObject Type="Embed" ProgID="Equation.2" ShapeID="_x0000_i1093" DrawAspect="Content" ObjectID="_1427226803" r:id="rId106"/>
        </w:object>
      </w:r>
      <w:r>
        <w:t xml:space="preserve"> </w:t>
      </w:r>
      <w:r>
        <w:rPr>
          <w:lang w:val="en-US"/>
        </w:rPr>
        <w:tab/>
      </w:r>
      <w:r>
        <w:rPr>
          <w:lang w:val="en-US"/>
        </w:rPr>
        <w:tab/>
      </w:r>
      <w:r>
        <w:rPr>
          <w:lang w:val="en-US"/>
        </w:rPr>
        <w:tab/>
      </w:r>
      <w:r>
        <w:rPr>
          <w:lang w:val="en-US"/>
        </w:rPr>
        <w:tab/>
      </w:r>
      <w:r>
        <w:t>(1)</w:t>
      </w:r>
    </w:p>
    <w:p w:rsidR="00000000" w:rsidRDefault="004833F0">
      <w:pPr>
        <w:ind w:left="1701" w:hanging="1417"/>
        <w:jc w:val="both"/>
      </w:pPr>
      <w:r>
        <w:t xml:space="preserve">где </w:t>
      </w:r>
      <w:r>
        <w:rPr>
          <w:position w:val="-14"/>
        </w:rPr>
        <w:object w:dxaOrig="880" w:dyaOrig="380">
          <v:shape id="_x0000_i1094" type="#_x0000_t75" style="width:44.25pt;height:18.75pt" o:ole="">
            <v:imagedata r:id="rId107" o:title=""/>
          </v:shape>
          <o:OLEObject Type="Embed" ProgID="Equation.2" ShapeID="_x0000_i1094" DrawAspect="Content" ObjectID="_1427226804" r:id="rId108"/>
        </w:object>
      </w:r>
      <w:r>
        <w:t xml:space="preserve"> </w:t>
      </w:r>
      <w:r>
        <w:noBreakHyphen/>
        <w:t xml:space="preserve"> коэффициенты сочетаний нагрузок, условий работы, надежности по ответственности сооруж</w:t>
      </w:r>
      <w:r>
        <w:t>е</w:t>
      </w:r>
      <w:r>
        <w:t>ния.</w:t>
      </w:r>
    </w:p>
    <w:p w:rsidR="00000000" w:rsidRDefault="004833F0">
      <w:pPr>
        <w:ind w:firstLine="284"/>
        <w:jc w:val="both"/>
      </w:pPr>
      <w:r>
        <w:t>Откос устойчив, если обеспечена устойчивость призмы обрушения с наиболее опасной поверхностью</w:t>
      </w:r>
      <w:r>
        <w:t xml:space="preserve"> сдвига.</w:t>
      </w:r>
    </w:p>
    <w:p w:rsidR="00000000" w:rsidRDefault="004833F0">
      <w:pPr>
        <w:ind w:firstLine="284"/>
        <w:jc w:val="both"/>
      </w:pPr>
      <w:r>
        <w:t>Проекции равнодействующих определяют из условия равновесия элементов призм обрушения по формулам (см. схему):</w:t>
      </w:r>
    </w:p>
    <w:p w:rsidR="00000000" w:rsidRDefault="004833F0">
      <w:pPr>
        <w:spacing w:before="120" w:after="120"/>
        <w:ind w:firstLine="284"/>
        <w:jc w:val="right"/>
      </w:pPr>
      <w:r>
        <w:rPr>
          <w:position w:val="-88"/>
        </w:rPr>
        <w:object w:dxaOrig="3680" w:dyaOrig="1900">
          <v:shape id="_x0000_i1095" type="#_x0000_t75" style="width:183.75pt;height:95.25pt" o:ole="">
            <v:imagedata r:id="rId109" o:title=""/>
          </v:shape>
          <o:OLEObject Type="Embed" ProgID="Equation.2" ShapeID="_x0000_i1095" DrawAspect="Content" ObjectID="_1427226805" r:id="rId110"/>
        </w:object>
      </w:r>
      <w:r>
        <w:tab/>
        <w:t>(2)</w:t>
      </w:r>
    </w:p>
    <w:p w:rsidR="00000000" w:rsidRDefault="004833F0">
      <w:pPr>
        <w:ind w:left="1843" w:hanging="1559"/>
        <w:jc w:val="both"/>
      </w:pPr>
      <w:r>
        <w:t>где</w:t>
      </w:r>
      <w:r>
        <w:rPr>
          <w:lang w:val="en-US"/>
        </w:rPr>
        <w:t xml:space="preserve"> </w:t>
      </w:r>
      <w:r>
        <w:rPr>
          <w:i/>
          <w:sz w:val="24"/>
          <w:lang w:val="en-US"/>
        </w:rPr>
        <w:t>Q = qdx</w:t>
      </w:r>
      <w:r>
        <w:rPr>
          <w:lang w:val="en-US"/>
        </w:rPr>
        <w:t xml:space="preserve"> </w:t>
      </w:r>
      <w:r>
        <w:rPr>
          <w:i/>
        </w:rPr>
        <w:t>—</w:t>
      </w:r>
      <w:r>
        <w:t xml:space="preserve"> равнодействующая активных сил, действующих на элемент призмы обрушения;</w:t>
      </w:r>
    </w:p>
    <w:p w:rsidR="00000000" w:rsidRDefault="004833F0">
      <w:pPr>
        <w:ind w:firstLine="1418"/>
        <w:jc w:val="both"/>
      </w:pPr>
      <w:r>
        <w:rPr>
          <w:i/>
          <w:sz w:val="24"/>
        </w:rPr>
        <w:sym w:font="Symbol" w:char="F064"/>
      </w:r>
      <w:r>
        <w:t xml:space="preserve"> — угол отклонения силы </w:t>
      </w:r>
      <w:r>
        <w:rPr>
          <w:i/>
          <w:sz w:val="24"/>
          <w:lang w:val="en-US"/>
        </w:rPr>
        <w:t>Q</w:t>
      </w:r>
      <w:r>
        <w:t xml:space="preserve"> от вертикали;</w:t>
      </w:r>
    </w:p>
    <w:p w:rsidR="00000000" w:rsidRDefault="004833F0">
      <w:pPr>
        <w:ind w:left="1843" w:hanging="425"/>
        <w:jc w:val="both"/>
      </w:pPr>
      <w:r>
        <w:rPr>
          <w:i/>
          <w:sz w:val="24"/>
        </w:rPr>
        <w:t>а</w:t>
      </w:r>
      <w:r>
        <w:rPr>
          <w:i/>
        </w:rPr>
        <w:t xml:space="preserve"> —</w:t>
      </w:r>
      <w:r>
        <w:t xml:space="preserve"> угол наклона элемента поверхности сдвига к гор</w:t>
      </w:r>
      <w:r>
        <w:t>и</w:t>
      </w:r>
      <w:r>
        <w:t>зонту;</w:t>
      </w:r>
    </w:p>
    <w:p w:rsidR="00000000" w:rsidRDefault="004833F0">
      <w:pPr>
        <w:ind w:left="1843" w:hanging="1134"/>
        <w:jc w:val="both"/>
      </w:pPr>
      <w:r>
        <w:rPr>
          <w:sz w:val="24"/>
        </w:rPr>
        <w:t>С =</w:t>
      </w:r>
      <w:r>
        <w:rPr>
          <w:sz w:val="24"/>
          <w:lang w:val="en-US"/>
        </w:rPr>
        <w:t xml:space="preserve"> </w:t>
      </w:r>
      <w:r>
        <w:rPr>
          <w:i/>
          <w:sz w:val="24"/>
          <w:lang w:val="en-US"/>
        </w:rPr>
        <w:t>cds</w:t>
      </w:r>
      <w:r>
        <w:rPr>
          <w:i/>
        </w:rPr>
        <w:t xml:space="preserve"> —</w:t>
      </w:r>
      <w:r>
        <w:t xml:space="preserve"> сила сцепления, действующая на элемент поверхн</w:t>
      </w:r>
      <w:r>
        <w:t>о</w:t>
      </w:r>
      <w:r>
        <w:t>сти сдвига.</w:t>
      </w:r>
    </w:p>
    <w:p w:rsidR="00000000" w:rsidRDefault="004833F0">
      <w:pPr>
        <w:spacing w:before="120" w:after="120"/>
        <w:jc w:val="center"/>
      </w:pPr>
      <w:r>
        <w:pict>
          <v:shape id="_x0000_i1096" type="#_x0000_t75" style="width:192.75pt;height:180.75pt">
            <v:imagedata r:id="rId111" o:title=""/>
          </v:shape>
        </w:pict>
      </w:r>
    </w:p>
    <w:p w:rsidR="00000000" w:rsidRDefault="004833F0">
      <w:pPr>
        <w:ind w:firstLine="284"/>
        <w:jc w:val="center"/>
        <w:rPr>
          <w:b/>
        </w:rPr>
      </w:pPr>
      <w:r>
        <w:rPr>
          <w:b/>
        </w:rPr>
        <w:t>Схема сил, действующих на элемент призмы обрушения</w:t>
      </w:r>
    </w:p>
    <w:p w:rsidR="00000000" w:rsidRDefault="004833F0">
      <w:pPr>
        <w:spacing w:before="120"/>
        <w:ind w:firstLine="284"/>
        <w:jc w:val="both"/>
      </w:pPr>
      <w:r>
        <w:t>Моменты равнодействующих определяют по формулам:</w:t>
      </w:r>
    </w:p>
    <w:p w:rsidR="00000000" w:rsidRDefault="004833F0">
      <w:pPr>
        <w:spacing w:before="120" w:after="120"/>
        <w:ind w:firstLine="284"/>
        <w:jc w:val="right"/>
      </w:pPr>
      <w:r>
        <w:rPr>
          <w:position w:val="-106"/>
        </w:rPr>
        <w:object w:dxaOrig="3720" w:dyaOrig="2280">
          <v:shape id="_x0000_i1097" type="#_x0000_t75" style="width:186pt;height:114pt" o:ole="">
            <v:imagedata r:id="rId112" o:title=""/>
          </v:shape>
          <o:OLEObject Type="Embed" ProgID="Equation.2" ShapeID="_x0000_i1097" DrawAspect="Content" ObjectID="_1427226806" r:id="rId113"/>
        </w:object>
      </w:r>
      <w:r>
        <w:t xml:space="preserve"> </w:t>
      </w:r>
      <w:r>
        <w:tab/>
      </w:r>
      <w:r>
        <w:tab/>
        <w:t>(3)</w:t>
      </w:r>
    </w:p>
    <w:p w:rsidR="00000000" w:rsidRDefault="004833F0">
      <w:pPr>
        <w:jc w:val="both"/>
        <w:rPr>
          <w:lang w:val="en-US"/>
        </w:rPr>
      </w:pPr>
      <w:r>
        <w:t>где</w:t>
      </w:r>
      <w:r>
        <w:rPr>
          <w:lang w:val="en-US"/>
        </w:rPr>
        <w:t xml:space="preserve"> </w:t>
      </w:r>
      <w:r>
        <w:rPr>
          <w:i/>
          <w:sz w:val="24"/>
          <w:lang w:val="en-US"/>
        </w:rPr>
        <w:t>r</w:t>
      </w:r>
      <w:r>
        <w:rPr>
          <w:i/>
        </w:rPr>
        <w:t xml:space="preserve"> —</w:t>
      </w:r>
      <w:r>
        <w:t xml:space="preserve"> радиус поверхности сдвига; </w:t>
      </w:r>
    </w:p>
    <w:p w:rsidR="00000000" w:rsidRDefault="004833F0">
      <w:pPr>
        <w:ind w:left="709" w:hanging="425"/>
        <w:jc w:val="both"/>
      </w:pPr>
      <w:r>
        <w:rPr>
          <w:i/>
          <w:sz w:val="24"/>
          <w:lang w:val="en-US"/>
        </w:rPr>
        <w:t>b</w:t>
      </w:r>
      <w:r>
        <w:rPr>
          <w:i/>
        </w:rPr>
        <w:t xml:space="preserve"> —</w:t>
      </w:r>
      <w:r>
        <w:t xml:space="preserve"> возвышение точки приложения силы </w:t>
      </w:r>
      <w:r>
        <w:rPr>
          <w:i/>
          <w:sz w:val="24"/>
          <w:lang w:val="en-US"/>
        </w:rPr>
        <w:t>Q</w:t>
      </w:r>
      <w:r>
        <w:t xml:space="preserve"> над поверхностью сдв</w:t>
      </w:r>
      <w:r>
        <w:t>и</w:t>
      </w:r>
      <w:r>
        <w:t>га.</w:t>
      </w:r>
    </w:p>
    <w:p w:rsidR="00000000" w:rsidRDefault="004833F0">
      <w:pPr>
        <w:ind w:firstLine="284"/>
        <w:jc w:val="both"/>
      </w:pPr>
      <w:r>
        <w:t>Угол</w:t>
      </w:r>
      <w:r>
        <w:rPr>
          <w:lang w:val="en-US"/>
        </w:rPr>
        <w:t xml:space="preserve"> </w:t>
      </w:r>
      <w:r>
        <w:rPr>
          <w:i/>
          <w:lang w:val="en-US"/>
        </w:rPr>
        <w:sym w:font="Symbol" w:char="F062"/>
      </w:r>
      <w:r>
        <w:t xml:space="preserve"> в обоих случаях допустимо определять по приближенной з</w:t>
      </w:r>
      <w:r>
        <w:t>а</w:t>
      </w:r>
      <w:r>
        <w:t>висимости</w:t>
      </w:r>
    </w:p>
    <w:p w:rsidR="00000000" w:rsidRDefault="004833F0">
      <w:pPr>
        <w:spacing w:before="120" w:after="120"/>
        <w:ind w:firstLine="284"/>
        <w:jc w:val="right"/>
        <w:rPr>
          <w:i/>
          <w:lang w:val="en-US"/>
        </w:rPr>
      </w:pPr>
      <w:r>
        <w:rPr>
          <w:i/>
          <w:position w:val="-30"/>
          <w:lang w:val="en-US"/>
        </w:rPr>
        <w:object w:dxaOrig="1780" w:dyaOrig="760">
          <v:shape id="_x0000_i1098" type="#_x0000_t75" style="width:89.25pt;height:38.25pt" o:ole="">
            <v:imagedata r:id="rId114" o:title=""/>
          </v:shape>
          <o:OLEObject Type="Embed" ProgID="Equation.2" ShapeID="_x0000_i1098" DrawAspect="Content" ObjectID="_1427226807" r:id="rId115"/>
        </w:object>
      </w:r>
      <w:r>
        <w:rPr>
          <w:i/>
          <w:lang w:val="en-US"/>
        </w:rPr>
        <w:tab/>
      </w:r>
      <w:r>
        <w:rPr>
          <w:i/>
          <w:lang w:val="en-US"/>
        </w:rPr>
        <w:tab/>
      </w:r>
      <w:r>
        <w:rPr>
          <w:i/>
          <w:lang w:val="en-US"/>
        </w:rPr>
        <w:tab/>
      </w:r>
      <w:r>
        <w:rPr>
          <w:i/>
          <w:lang w:val="en-US"/>
        </w:rPr>
        <w:tab/>
      </w:r>
      <w:r>
        <w:rPr>
          <w:lang w:val="en-US"/>
        </w:rPr>
        <w:t>(4)</w:t>
      </w:r>
    </w:p>
    <w:p w:rsidR="00000000" w:rsidRDefault="004833F0">
      <w:pPr>
        <w:ind w:firstLine="284"/>
        <w:jc w:val="both"/>
        <w:rPr>
          <w:lang w:val="en-US"/>
        </w:rPr>
      </w:pPr>
      <w:r>
        <w:t>Устойчивость откоса в предположении кругло-цилиндрической п</w:t>
      </w:r>
      <w:r>
        <w:t>о</w:t>
      </w:r>
      <w:r>
        <w:t xml:space="preserve">верхности сдвига можно проверять по формулам (2) или (3). Отношения </w:t>
      </w:r>
      <w:r>
        <w:rPr>
          <w:position w:val="-28"/>
        </w:rPr>
        <w:object w:dxaOrig="360" w:dyaOrig="680">
          <v:shape id="_x0000_i1099" type="#_x0000_t75" style="width:18pt;height:33.75pt" o:ole="">
            <v:imagedata r:id="rId116" o:title=""/>
          </v:shape>
          <o:OLEObject Type="Embed" ProgID="Equation.2" ShapeID="_x0000_i1099" DrawAspect="Content" ObjectID="_1427226808" r:id="rId117"/>
        </w:object>
      </w:r>
      <w:r>
        <w:rPr>
          <w:lang w:val="en-US"/>
        </w:rPr>
        <w:t xml:space="preserve"> </w:t>
      </w:r>
      <w:r>
        <w:t xml:space="preserve">и </w:t>
      </w:r>
      <w:r>
        <w:rPr>
          <w:position w:val="-28"/>
          <w:lang w:val="en-US"/>
        </w:rPr>
        <w:object w:dxaOrig="400" w:dyaOrig="680">
          <v:shape id="_x0000_i1100" type="#_x0000_t75" style="width:20.25pt;height:33.75pt" o:ole="">
            <v:imagedata r:id="rId118" o:title=""/>
          </v:shape>
          <o:OLEObject Type="Embed" ProgID="Equation.2" ShapeID="_x0000_i1100" DrawAspect="Content" ObjectID="_1427226809" r:id="rId119"/>
        </w:object>
      </w:r>
      <w:r>
        <w:t xml:space="preserve"> — разные механические понятия, поэтому</w:t>
      </w:r>
      <w:r>
        <w:rPr>
          <w:lang w:val="en-US"/>
        </w:rPr>
        <w:t xml:space="preserve"> </w:t>
      </w:r>
      <w:r>
        <w:t>оценки устойч</w:t>
      </w:r>
      <w:r>
        <w:t>и</w:t>
      </w:r>
      <w:r>
        <w:t>вости по ним получаются разными. Однако эти оценки совпад</w:t>
      </w:r>
      <w:r>
        <w:t xml:space="preserve">ают при — </w:t>
      </w:r>
      <w:r>
        <w:rPr>
          <w:position w:val="-30"/>
        </w:rPr>
        <w:object w:dxaOrig="360" w:dyaOrig="740">
          <v:shape id="_x0000_i1101" type="#_x0000_t75" style="width:18pt;height:36.75pt" o:ole="">
            <v:imagedata r:id="rId120" o:title=""/>
          </v:shape>
          <o:OLEObject Type="Embed" ProgID="Equation.2" ShapeID="_x0000_i1101" DrawAspect="Content" ObjectID="_1427226810" r:id="rId121"/>
        </w:object>
      </w:r>
      <w:r>
        <w:rPr>
          <w:lang w:val="en-US"/>
        </w:rPr>
        <w:t xml:space="preserve"> =</w:t>
      </w:r>
      <w:r>
        <w:t xml:space="preserve"> 1 и</w:t>
      </w:r>
      <w:r>
        <w:rPr>
          <w:lang w:val="en-US"/>
        </w:rPr>
        <w:t xml:space="preserve"> </w:t>
      </w:r>
      <w:r>
        <w:t xml:space="preserve">достаточно близки при — </w:t>
      </w:r>
      <w:r>
        <w:rPr>
          <w:position w:val="-30"/>
        </w:rPr>
        <w:object w:dxaOrig="360" w:dyaOrig="740">
          <v:shape id="_x0000_i1102" type="#_x0000_t75" style="width:18pt;height:36.75pt" o:ole="">
            <v:imagedata r:id="rId120" o:title=""/>
          </v:shape>
          <o:OLEObject Type="Embed" ProgID="Equation.2" ShapeID="_x0000_i1102" DrawAspect="Content" ObjectID="_1427226811" r:id="rId122"/>
        </w:object>
      </w:r>
      <w:r>
        <w:t>&lt; 1,3, так что разногласий в суждении об устойчивости откоса не возник</w:t>
      </w:r>
      <w:r>
        <w:t>а</w:t>
      </w:r>
      <w:r>
        <w:t xml:space="preserve">ет. </w:t>
      </w:r>
    </w:p>
    <w:p w:rsidR="00000000" w:rsidRDefault="004833F0">
      <w:pPr>
        <w:ind w:firstLine="284"/>
        <w:jc w:val="both"/>
      </w:pPr>
      <w:r>
        <w:t>Если принять в качестве универсальной оценки</w:t>
      </w:r>
      <w:r>
        <w:rPr>
          <w:lang w:val="en-US"/>
        </w:rPr>
        <w:t xml:space="preserve"> </w:t>
      </w:r>
      <w:r>
        <w:t>устойчивости отн</w:t>
      </w:r>
      <w:r>
        <w:t>о</w:t>
      </w:r>
      <w:r>
        <w:t xml:space="preserve">шение </w:t>
      </w:r>
      <w:r>
        <w:rPr>
          <w:position w:val="-28"/>
        </w:rPr>
        <w:object w:dxaOrig="1040" w:dyaOrig="680">
          <v:shape id="_x0000_i1103" type="#_x0000_t75" style="width:51.75pt;height:33.75pt" o:ole="">
            <v:imagedata r:id="rId123" o:title=""/>
          </v:shape>
          <o:OLEObject Type="Embed" ProgID="Equation.2" ShapeID="_x0000_i1103" DrawAspect="Content" ObjectID="_1427226812" r:id="rId124"/>
        </w:object>
      </w:r>
      <w:r>
        <w:rPr>
          <w:lang w:val="en-US"/>
        </w:rPr>
        <w:t xml:space="preserve">, </w:t>
      </w:r>
      <w:r>
        <w:t>т.е, подобрать такие значения характеристик про</w:t>
      </w:r>
      <w:r>
        <w:t>ч</w:t>
      </w:r>
      <w:r>
        <w:t xml:space="preserve">ности, при которых </w:t>
      </w:r>
      <w:r>
        <w:rPr>
          <w:i/>
          <w:sz w:val="24"/>
          <w:lang w:val="en-US"/>
        </w:rPr>
        <w:t>R</w:t>
      </w:r>
      <w:r>
        <w:rPr>
          <w:i/>
          <w:sz w:val="24"/>
          <w:vertAlign w:val="subscript"/>
          <w:lang w:val="en-US"/>
        </w:rPr>
        <w:t>o</w:t>
      </w:r>
      <w:r>
        <w:rPr>
          <w:i/>
          <w:sz w:val="24"/>
          <w:lang w:val="en-US"/>
        </w:rPr>
        <w:t xml:space="preserve"> = F</w:t>
      </w:r>
      <w:r>
        <w:rPr>
          <w:i/>
          <w:sz w:val="24"/>
          <w:vertAlign w:val="subscript"/>
          <w:lang w:val="en-US"/>
        </w:rPr>
        <w:t>o</w:t>
      </w:r>
      <w:r>
        <w:rPr>
          <w:smallCaps/>
        </w:rPr>
        <w:t xml:space="preserve"> </w:t>
      </w:r>
      <w:r>
        <w:t>и</w:t>
      </w:r>
      <w:r>
        <w:rPr>
          <w:lang w:val="en-US"/>
        </w:rPr>
        <w:t xml:space="preserve"> </w:t>
      </w:r>
      <w:r>
        <w:rPr>
          <w:i/>
          <w:sz w:val="24"/>
          <w:lang w:val="en-US"/>
        </w:rPr>
        <w:t>R</w:t>
      </w:r>
      <w:r>
        <w:rPr>
          <w:i/>
          <w:sz w:val="24"/>
          <w:vertAlign w:val="subscript"/>
          <w:lang w:val="en-US"/>
        </w:rPr>
        <w:t>E</w:t>
      </w:r>
      <w:r>
        <w:rPr>
          <w:i/>
          <w:sz w:val="24"/>
          <w:lang w:val="en-US"/>
        </w:rPr>
        <w:t xml:space="preserve"> = F</w:t>
      </w:r>
      <w:r>
        <w:rPr>
          <w:i/>
          <w:sz w:val="24"/>
          <w:vertAlign w:val="subscript"/>
          <w:lang w:val="en-US"/>
        </w:rPr>
        <w:t>E</w:t>
      </w:r>
      <w:r>
        <w:rPr>
          <w:i/>
          <w:lang w:val="en-US"/>
        </w:rPr>
        <w:t>,</w:t>
      </w:r>
      <w:r>
        <w:t xml:space="preserve"> результаты расчета обоими способами должны совпадать.</w:t>
      </w:r>
    </w:p>
    <w:p w:rsidR="00000000" w:rsidRDefault="004833F0">
      <w:pPr>
        <w:ind w:firstLine="284"/>
        <w:jc w:val="both"/>
      </w:pPr>
      <w:r>
        <w:t xml:space="preserve">Такой расчет может служить контролем правильности определения угла </w:t>
      </w:r>
      <w:r>
        <w:rPr>
          <w:i/>
        </w:rPr>
        <w:sym w:font="Symbol" w:char="F062"/>
      </w:r>
      <w:r>
        <w:rPr>
          <w:i/>
        </w:rPr>
        <w:t>,</w:t>
      </w:r>
      <w:r>
        <w:t xml:space="preserve"> т.е. соблюдения условий равновесия призмы обру</w:t>
      </w:r>
      <w:r>
        <w:t>шения в пр</w:t>
      </w:r>
      <w:r>
        <w:t>е</w:t>
      </w:r>
      <w:r>
        <w:t>дельном состоянии, для найденной наиболее опасной поверхности сдв</w:t>
      </w:r>
      <w:r>
        <w:t>и</w:t>
      </w:r>
      <w:r>
        <w:t>га.</w:t>
      </w:r>
    </w:p>
    <w:p w:rsidR="00000000" w:rsidRDefault="004833F0">
      <w:pPr>
        <w:ind w:firstLine="284"/>
        <w:jc w:val="both"/>
      </w:pPr>
      <w:r>
        <w:rPr>
          <w:b/>
        </w:rPr>
        <w:t>Влияние воды,</w:t>
      </w:r>
      <w:r>
        <w:t xml:space="preserve"> насыщающей откос, допускается учитывать двумя способами:</w:t>
      </w:r>
    </w:p>
    <w:p w:rsidR="00000000" w:rsidRDefault="004833F0">
      <w:pPr>
        <w:ind w:firstLine="284"/>
        <w:jc w:val="both"/>
      </w:pPr>
      <w:r>
        <w:t xml:space="preserve">а) </w:t>
      </w:r>
      <w:r>
        <w:rPr>
          <w:i/>
        </w:rPr>
        <w:t>первый —</w:t>
      </w:r>
      <w:r>
        <w:t xml:space="preserve"> вес грунта в пределах каждого элемента определяют с учетом ее капиллярного поднятия, а по контуру элемента (поверхности откоса, поверхности сдвига и плоскостям раздела между элементами) определяют давление воды фильтрационным расч</w:t>
      </w:r>
      <w:r>
        <w:t>е</w:t>
      </w:r>
      <w:r>
        <w:t>том;</w:t>
      </w:r>
    </w:p>
    <w:p w:rsidR="00000000" w:rsidRDefault="004833F0">
      <w:pPr>
        <w:ind w:firstLine="284"/>
        <w:jc w:val="both"/>
      </w:pPr>
      <w:r>
        <w:t xml:space="preserve">б) </w:t>
      </w:r>
      <w:r>
        <w:rPr>
          <w:i/>
        </w:rPr>
        <w:t>второй</w:t>
      </w:r>
      <w:r>
        <w:t xml:space="preserve"> — вес грунта элемента определяют с учетом его взвеш</w:t>
      </w:r>
      <w:r>
        <w:t>и</w:t>
      </w:r>
      <w:r>
        <w:t>вания водой; на уровне ее поверхности к грунту при</w:t>
      </w:r>
      <w:r>
        <w:t>лагают капиллярные силы и к насыщенному водой объему грунта элемента прилагают фильтрационные силы, определяемые расчетом.</w:t>
      </w:r>
    </w:p>
    <w:p w:rsidR="00000000" w:rsidRDefault="004833F0">
      <w:pPr>
        <w:ind w:firstLine="284"/>
        <w:jc w:val="both"/>
      </w:pPr>
      <w:r>
        <w:t>Оба способа дают, естественно, тождественные результаты и распр</w:t>
      </w:r>
      <w:r>
        <w:t>о</w:t>
      </w:r>
      <w:r>
        <w:t>страняются на неустановившуюся фильтрацию, в том числе при нез</w:t>
      </w:r>
      <w:r>
        <w:t>а</w:t>
      </w:r>
      <w:r>
        <w:t>вершенной консолидации грунта. При вычислении активной силы</w:t>
      </w:r>
      <w:r>
        <w:rPr>
          <w:lang w:val="en-US"/>
        </w:rPr>
        <w:t xml:space="preserve"> </w:t>
      </w:r>
      <w:r>
        <w:rPr>
          <w:i/>
          <w:sz w:val="24"/>
          <w:lang w:val="en-US"/>
        </w:rPr>
        <w:t>F</w:t>
      </w:r>
      <w:r>
        <w:rPr>
          <w:i/>
          <w:sz w:val="24"/>
          <w:vertAlign w:val="subscript"/>
          <w:lang w:val="en-US"/>
        </w:rPr>
        <w:t>E</w:t>
      </w:r>
      <w:r>
        <w:rPr>
          <w:i/>
          <w:lang w:val="en-US"/>
        </w:rPr>
        <w:t xml:space="preserve"> </w:t>
      </w:r>
      <w:r>
        <w:t xml:space="preserve">и активного момента </w:t>
      </w:r>
      <w:r>
        <w:rPr>
          <w:i/>
          <w:sz w:val="24"/>
          <w:lang w:val="en-US"/>
        </w:rPr>
        <w:t>F</w:t>
      </w:r>
      <w:r>
        <w:rPr>
          <w:i/>
          <w:sz w:val="24"/>
          <w:vertAlign w:val="subscript"/>
          <w:lang w:val="en-US"/>
        </w:rPr>
        <w:t>î</w:t>
      </w:r>
      <w:r>
        <w:rPr>
          <w:i/>
          <w:sz w:val="24"/>
        </w:rPr>
        <w:t xml:space="preserve"> </w:t>
      </w:r>
      <w:r>
        <w:t xml:space="preserve">давление воды по плоскостям раздела можно не учитывать, в сумме оно равно нулю. При вычислении </w:t>
      </w:r>
      <w:r>
        <w:rPr>
          <w:i/>
          <w:sz w:val="24"/>
          <w:lang w:val="en-US"/>
        </w:rPr>
        <w:t>F</w:t>
      </w:r>
      <w:r>
        <w:rPr>
          <w:i/>
          <w:sz w:val="24"/>
          <w:vertAlign w:val="subscript"/>
          <w:lang w:val="en-US"/>
        </w:rPr>
        <w:t>î</w:t>
      </w:r>
      <w:r>
        <w:t xml:space="preserve"> можно не уч</w:t>
      </w:r>
      <w:r>
        <w:t>и</w:t>
      </w:r>
      <w:r>
        <w:t>тывать также давление воды по круглоцилиндрической поверхности сдв</w:t>
      </w:r>
      <w:r>
        <w:t>ига, его момент равен нулю.</w:t>
      </w:r>
    </w:p>
    <w:p w:rsidR="00000000" w:rsidRDefault="004833F0">
      <w:pPr>
        <w:ind w:firstLine="284"/>
        <w:jc w:val="both"/>
      </w:pPr>
      <w:r>
        <w:rPr>
          <w:b/>
        </w:rPr>
        <w:t>Влияние сейсмических воздействий</w:t>
      </w:r>
      <w:r>
        <w:t xml:space="preserve"> на откос определяют по СНиП</w:t>
      </w:r>
      <w:r>
        <w:rPr>
          <w:lang w:val="en-US"/>
        </w:rPr>
        <w:t xml:space="preserve"> II-7-81</w:t>
      </w:r>
      <w:r>
        <w:t>* в форме объемных сейсмических сил, действующих на объем грунта каждого элемента с учетом его насыщения водой, и изменения давления воды на поверхность откоса в пределах элеме</w:t>
      </w:r>
      <w:r>
        <w:t>н</w:t>
      </w:r>
      <w:r>
        <w:t>та.</w:t>
      </w:r>
    </w:p>
    <w:p w:rsidR="00000000" w:rsidRDefault="004833F0">
      <w:pPr>
        <w:ind w:firstLine="284"/>
        <w:jc w:val="both"/>
      </w:pPr>
      <w:r>
        <w:t>В расчеты откосов с учетом</w:t>
      </w:r>
      <w:r>
        <w:rPr>
          <w:lang w:val="en-US"/>
        </w:rPr>
        <w:t xml:space="preserve"> </w:t>
      </w:r>
      <w:r>
        <w:t>сейсмических воздействий вводят дин</w:t>
      </w:r>
      <w:r>
        <w:t>а</w:t>
      </w:r>
      <w:r>
        <w:t>мические характеристики прочности грунтов, если они отличаются от статических. Учитывают в соответствующих случаях возникновение избыточного порового давления как следствие</w:t>
      </w:r>
      <w:r>
        <w:t xml:space="preserve"> сейсмич</w:t>
      </w:r>
      <w:r>
        <w:t>е</w:t>
      </w:r>
      <w:r>
        <w:t>ских толчков.</w:t>
      </w:r>
    </w:p>
    <w:p w:rsidR="00000000" w:rsidRDefault="004833F0">
      <w:pPr>
        <w:ind w:firstLine="284"/>
        <w:jc w:val="both"/>
      </w:pPr>
      <w:r>
        <w:t>Сейсмические воздействия относятся к особым нагрузкам, их учет исключает другие особые нагрузки.</w:t>
      </w:r>
    </w:p>
    <w:p w:rsidR="00000000" w:rsidRDefault="004833F0">
      <w:pPr>
        <w:spacing w:before="120"/>
        <w:ind w:firstLine="284"/>
        <w:jc w:val="right"/>
        <w:rPr>
          <w:lang w:val="en-US"/>
        </w:rPr>
      </w:pPr>
      <w:r>
        <w:t xml:space="preserve">ПРИЛОЖЕНИЕ 6* </w:t>
      </w:r>
    </w:p>
    <w:p w:rsidR="00000000" w:rsidRDefault="004833F0">
      <w:pPr>
        <w:spacing w:before="120"/>
        <w:ind w:firstLine="284"/>
        <w:jc w:val="right"/>
        <w:rPr>
          <w:i/>
        </w:rPr>
      </w:pPr>
      <w:r>
        <w:rPr>
          <w:i/>
        </w:rPr>
        <w:t>Рекомендуемое</w:t>
      </w:r>
    </w:p>
    <w:p w:rsidR="00000000" w:rsidRDefault="004833F0">
      <w:pPr>
        <w:spacing w:before="120"/>
        <w:jc w:val="center"/>
        <w:rPr>
          <w:b/>
        </w:rPr>
      </w:pPr>
      <w:r>
        <w:rPr>
          <w:b/>
        </w:rPr>
        <w:t>ОПРЕДЕЛЕНИЕ КРУТИЗНЫ ВОЛНОУСТОЙЧИВОГО НЕУ</w:t>
      </w:r>
      <w:r>
        <w:rPr>
          <w:b/>
        </w:rPr>
        <w:t>К</w:t>
      </w:r>
      <w:r>
        <w:rPr>
          <w:b/>
        </w:rPr>
        <w:t>РЕПЛЕННОГО ОТКОСА ПЛОТИН ИЗ ПЕСЧАНОГО ГРУНТА ПРИ «ПРОФИЛЕ ДИНАМИЧЕСКОГО РАВНОВ</w:t>
      </w:r>
      <w:r>
        <w:rPr>
          <w:b/>
        </w:rPr>
        <w:t>Е</w:t>
      </w:r>
      <w:r>
        <w:rPr>
          <w:b/>
        </w:rPr>
        <w:t>СИЯ»</w:t>
      </w:r>
    </w:p>
    <w:p w:rsidR="00000000" w:rsidRDefault="004833F0">
      <w:pPr>
        <w:spacing w:before="120"/>
        <w:ind w:firstLine="284"/>
        <w:jc w:val="both"/>
      </w:pPr>
      <w:r>
        <w:t>Предварительная оценка параметров динамически устойчивого при воздействии волн профиля неукрепленного откоса плотин из песчаного грунта («профиля динамического равновесия») может быть выполнена по формулам:</w:t>
      </w:r>
    </w:p>
    <w:p w:rsidR="00000000" w:rsidRDefault="004833F0">
      <w:pPr>
        <w:spacing w:before="120" w:after="120"/>
        <w:ind w:firstLine="284"/>
        <w:jc w:val="right"/>
      </w:pPr>
      <w:r>
        <w:rPr>
          <w:position w:val="-34"/>
        </w:rPr>
        <w:object w:dxaOrig="2659" w:dyaOrig="940">
          <v:shape id="_x0000_i1104" type="#_x0000_t75" style="width:156.75pt;height:55.5pt" o:ole="">
            <v:imagedata r:id="rId125" o:title=""/>
          </v:shape>
          <o:OLEObject Type="Embed" ProgID="Equation.3" ShapeID="_x0000_i1104" DrawAspect="Content" ObjectID="_1427226813" r:id="rId126"/>
        </w:object>
      </w:r>
      <w:r>
        <w:rPr>
          <w:lang w:val="en-US"/>
        </w:rPr>
        <w:t xml:space="preserve"> </w:t>
      </w:r>
      <w:r>
        <w:rPr>
          <w:lang w:val="en-US"/>
        </w:rPr>
        <w:tab/>
      </w:r>
      <w:r>
        <w:rPr>
          <w:lang w:val="en-US"/>
        </w:rPr>
        <w:tab/>
      </w:r>
      <w:r>
        <w:rPr>
          <w:lang w:val="en-US"/>
        </w:rPr>
        <w:tab/>
        <w:t>(1)</w:t>
      </w:r>
    </w:p>
    <w:p w:rsidR="00000000" w:rsidRDefault="004833F0">
      <w:pPr>
        <w:ind w:left="993" w:hanging="993"/>
        <w:jc w:val="both"/>
      </w:pPr>
      <w:r>
        <w:t xml:space="preserve">где </w:t>
      </w:r>
      <w:r>
        <w:rPr>
          <w:i/>
          <w:sz w:val="24"/>
          <w:lang w:val="en-US"/>
        </w:rPr>
        <w:t>m</w:t>
      </w:r>
      <w:r>
        <w:rPr>
          <w:i/>
        </w:rPr>
        <w:t xml:space="preserve"> —</w:t>
      </w:r>
      <w:r>
        <w:t xml:space="preserve"> коэффициент откоса; </w:t>
      </w:r>
    </w:p>
    <w:p w:rsidR="00000000" w:rsidRDefault="004833F0">
      <w:pPr>
        <w:ind w:left="993" w:hanging="709"/>
        <w:jc w:val="both"/>
      </w:pPr>
      <w:r>
        <w:rPr>
          <w:i/>
          <w:sz w:val="24"/>
          <w:lang w:val="en-US"/>
        </w:rPr>
        <w:t>m</w:t>
      </w:r>
      <w:r>
        <w:rPr>
          <w:i/>
          <w:sz w:val="24"/>
          <w:vertAlign w:val="subscript"/>
        </w:rPr>
        <w:t>о</w:t>
      </w:r>
      <w:r>
        <w:rPr>
          <w:lang w:val="en-US"/>
        </w:rPr>
        <w:t xml:space="preserve"> </w:t>
      </w:r>
      <w:r>
        <w:t xml:space="preserve">— коэффициент естественного откоса грунта тела плотины под водой; </w:t>
      </w:r>
    </w:p>
    <w:p w:rsidR="00000000" w:rsidRDefault="004833F0">
      <w:pPr>
        <w:ind w:left="993" w:hanging="709"/>
        <w:jc w:val="both"/>
        <w:rPr>
          <w:lang w:val="en-US"/>
        </w:rPr>
      </w:pPr>
      <w:r>
        <w:rPr>
          <w:i/>
          <w:sz w:val="24"/>
          <w:lang w:val="en-US"/>
        </w:rPr>
        <w:t>h</w:t>
      </w:r>
      <w:r>
        <w:rPr>
          <w:i/>
          <w:sz w:val="24"/>
          <w:vertAlign w:val="subscript"/>
          <w:lang w:val="en-US"/>
        </w:rPr>
        <w:t>cdl</w:t>
      </w:r>
      <w:r>
        <w:rPr>
          <w:i/>
        </w:rPr>
        <w:t xml:space="preserve"> —</w:t>
      </w:r>
      <w:r>
        <w:t xml:space="preserve"> высота расчетной волны, м</w:t>
      </w:r>
      <w:r>
        <w:rPr>
          <w:lang w:val="en-US"/>
        </w:rPr>
        <w:t>;</w:t>
      </w:r>
      <w:r>
        <w:t xml:space="preserve"> </w:t>
      </w:r>
    </w:p>
    <w:p w:rsidR="00000000" w:rsidRDefault="004833F0">
      <w:pPr>
        <w:ind w:left="993" w:hanging="567"/>
        <w:jc w:val="both"/>
        <w:rPr>
          <w:lang w:val="en-US"/>
        </w:rPr>
      </w:pPr>
      <w:r>
        <w:rPr>
          <w:i/>
          <w:smallCaps/>
          <w:sz w:val="24"/>
        </w:rPr>
        <w:sym w:font="Symbol" w:char="F06C"/>
      </w:r>
      <w:r>
        <w:rPr>
          <w:smallCaps/>
        </w:rPr>
        <w:t xml:space="preserve"> — </w:t>
      </w:r>
      <w:r>
        <w:t xml:space="preserve">длина расчетной волны, м; </w:t>
      </w:r>
    </w:p>
    <w:p w:rsidR="00000000" w:rsidRDefault="004833F0">
      <w:pPr>
        <w:ind w:left="993" w:hanging="709"/>
        <w:jc w:val="both"/>
      </w:pPr>
      <w:r>
        <w:rPr>
          <w:i/>
          <w:sz w:val="24"/>
          <w:lang w:val="en-US"/>
        </w:rPr>
        <w:t>d</w:t>
      </w:r>
      <w:r>
        <w:rPr>
          <w:i/>
          <w:sz w:val="24"/>
          <w:vertAlign w:val="subscript"/>
          <w:lang w:val="en-US"/>
        </w:rPr>
        <w:t>o</w:t>
      </w:r>
      <w:r>
        <w:t xml:space="preserve"> — средневзвешенный диаметр частиц</w:t>
      </w:r>
      <w:r>
        <w:rPr>
          <w:lang w:val="en-US"/>
        </w:rPr>
        <w:t xml:space="preserve"> </w:t>
      </w:r>
      <w:r>
        <w:t>грунта тела плотины, м</w:t>
      </w:r>
      <w:r>
        <w:rPr>
          <w:lang w:val="en-US"/>
        </w:rPr>
        <w:t>;</w:t>
      </w:r>
    </w:p>
    <w:p w:rsidR="00000000" w:rsidRDefault="004833F0">
      <w:pPr>
        <w:spacing w:before="120" w:after="120"/>
        <w:ind w:firstLine="284"/>
        <w:jc w:val="right"/>
      </w:pPr>
      <w:r>
        <w:rPr>
          <w:position w:val="-22"/>
        </w:rPr>
        <w:object w:dxaOrig="1240" w:dyaOrig="620">
          <v:shape id="_x0000_i1105" type="#_x0000_t75" style="width:62.25pt;height:30.75pt" o:ole="">
            <v:imagedata r:id="rId127" o:title=""/>
          </v:shape>
          <o:OLEObject Type="Embed" ProgID="Equation.2" ShapeID="_x0000_i1105" DrawAspect="Content" ObjectID="_1427226814" r:id="rId128"/>
        </w:object>
      </w:r>
      <w:r>
        <w:t xml:space="preserve"> </w:t>
      </w:r>
      <w:r>
        <w:rPr>
          <w:lang w:val="en-US"/>
        </w:rPr>
        <w:tab/>
      </w:r>
      <w:r>
        <w:rPr>
          <w:lang w:val="en-US"/>
        </w:rPr>
        <w:tab/>
      </w:r>
      <w:r>
        <w:rPr>
          <w:lang w:val="en-US"/>
        </w:rPr>
        <w:tab/>
      </w:r>
      <w:r>
        <w:t>(2)</w:t>
      </w:r>
    </w:p>
    <w:p w:rsidR="00000000" w:rsidRDefault="004833F0">
      <w:pPr>
        <w:ind w:left="709" w:hanging="709"/>
        <w:jc w:val="both"/>
        <w:rPr>
          <w:lang w:val="en-US"/>
        </w:rPr>
      </w:pPr>
      <w:r>
        <w:t>где</w:t>
      </w:r>
      <w:r>
        <w:rPr>
          <w:lang w:val="en-US"/>
        </w:rPr>
        <w:t xml:space="preserve"> </w:t>
      </w:r>
      <w:r>
        <w:rPr>
          <w:i/>
          <w:sz w:val="24"/>
          <w:lang w:val="en-US"/>
        </w:rPr>
        <w:t>d</w:t>
      </w:r>
      <w:r>
        <w:rPr>
          <w:i/>
          <w:sz w:val="24"/>
          <w:vertAlign w:val="subscript"/>
          <w:lang w:val="en-US"/>
        </w:rPr>
        <w:t>i</w:t>
      </w:r>
      <w:r>
        <w:rPr>
          <w:i/>
        </w:rPr>
        <w:t xml:space="preserve"> —</w:t>
      </w:r>
      <w:r>
        <w:t xml:space="preserve"> размер фракций, м; </w:t>
      </w:r>
    </w:p>
    <w:p w:rsidR="00000000" w:rsidRDefault="004833F0">
      <w:pPr>
        <w:ind w:left="709" w:hanging="425"/>
        <w:jc w:val="both"/>
        <w:rPr>
          <w:lang w:val="en-US"/>
        </w:rPr>
      </w:pPr>
      <w:r>
        <w:rPr>
          <w:i/>
          <w:sz w:val="24"/>
        </w:rPr>
        <w:t>р</w:t>
      </w:r>
      <w:r>
        <w:rPr>
          <w:i/>
          <w:sz w:val="24"/>
          <w:vertAlign w:val="subscript"/>
          <w:lang w:val="en-US"/>
        </w:rPr>
        <w:t>i</w:t>
      </w:r>
      <w:r>
        <w:t xml:space="preserve"> — доля фракций, % по массе; </w:t>
      </w:r>
    </w:p>
    <w:p w:rsidR="00000000" w:rsidRDefault="004833F0">
      <w:pPr>
        <w:ind w:left="709" w:hanging="425"/>
        <w:jc w:val="both"/>
      </w:pPr>
      <w:r>
        <w:rPr>
          <w:i/>
          <w:sz w:val="24"/>
          <w:lang w:val="en-US"/>
        </w:rPr>
        <w:t>k</w:t>
      </w:r>
      <w:r>
        <w:rPr>
          <w:i/>
          <w:sz w:val="24"/>
          <w:vertAlign w:val="subscript"/>
          <w:lang w:val="en-US"/>
        </w:rPr>
        <w:t>l</w:t>
      </w:r>
      <w:r>
        <w:rPr>
          <w:lang w:val="en-US"/>
        </w:rPr>
        <w:t xml:space="preserve"> </w:t>
      </w:r>
      <w:r>
        <w:t>— коэффициент, принимаемый:</w:t>
      </w:r>
    </w:p>
    <w:p w:rsidR="00000000" w:rsidRDefault="004833F0">
      <w:pPr>
        <w:ind w:left="851" w:firstLine="425"/>
        <w:jc w:val="both"/>
      </w:pPr>
      <w:r>
        <w:rPr>
          <w:i/>
          <w:sz w:val="24"/>
          <w:lang w:val="en-US"/>
        </w:rPr>
        <w:t>k</w:t>
      </w:r>
      <w:r>
        <w:rPr>
          <w:i/>
          <w:sz w:val="24"/>
          <w:vertAlign w:val="subscript"/>
          <w:lang w:val="en-US"/>
        </w:rPr>
        <w:t>l</w:t>
      </w:r>
      <w:r>
        <w:rPr>
          <w:lang w:val="en-US"/>
        </w:rPr>
        <w:t xml:space="preserve"> </w:t>
      </w:r>
      <w:r>
        <w:t>=</w:t>
      </w:r>
      <w:r>
        <w:rPr>
          <w:lang w:val="en-US"/>
        </w:rPr>
        <w:t xml:space="preserve"> </w:t>
      </w:r>
      <w:r>
        <w:t>0,37 для подводной части пляжного откоса от ра</w:t>
      </w:r>
      <w:r>
        <w:t>с</w:t>
      </w:r>
      <w:r>
        <w:t>четного уровня воды в водохранилище (или в реке) до нижней границы размывающего действия волн (</w:t>
      </w:r>
      <w:r>
        <w:rPr>
          <w:i/>
          <w:sz w:val="24"/>
          <w:lang w:val="en-US"/>
        </w:rPr>
        <w:t>h</w:t>
      </w:r>
      <w:r>
        <w:rPr>
          <w:i/>
          <w:sz w:val="24"/>
          <w:vertAlign w:val="subscript"/>
          <w:lang w:val="en-US"/>
        </w:rPr>
        <w:t>2</w:t>
      </w:r>
      <w:r>
        <w:t>), определяем</w:t>
      </w:r>
      <w:r>
        <w:t>ой по фо</w:t>
      </w:r>
      <w:r>
        <w:t>р</w:t>
      </w:r>
      <w:r>
        <w:t>муле</w:t>
      </w:r>
    </w:p>
    <w:p w:rsidR="00000000" w:rsidRDefault="004833F0">
      <w:pPr>
        <w:spacing w:before="120" w:after="120"/>
        <w:ind w:firstLine="284"/>
        <w:jc w:val="right"/>
      </w:pPr>
      <w:r>
        <w:rPr>
          <w:position w:val="-46"/>
        </w:rPr>
        <w:object w:dxaOrig="1860" w:dyaOrig="1219">
          <v:shape id="_x0000_i1106" type="#_x0000_t75" style="width:93pt;height:60.75pt" o:ole="">
            <v:imagedata r:id="rId129" o:title=""/>
          </v:shape>
          <o:OLEObject Type="Embed" ProgID="Equation.2" ShapeID="_x0000_i1106" DrawAspect="Content" ObjectID="_1427226815" r:id="rId130"/>
        </w:object>
      </w:r>
      <w:r>
        <w:t xml:space="preserve"> </w:t>
      </w:r>
      <w:r>
        <w:rPr>
          <w:lang w:val="en-US"/>
        </w:rPr>
        <w:tab/>
      </w:r>
      <w:r>
        <w:rPr>
          <w:lang w:val="en-US"/>
        </w:rPr>
        <w:tab/>
      </w:r>
      <w:r>
        <w:rPr>
          <w:lang w:val="en-US"/>
        </w:rPr>
        <w:tab/>
      </w:r>
      <w:r>
        <w:t>(3)</w:t>
      </w:r>
    </w:p>
    <w:p w:rsidR="00000000" w:rsidRDefault="004833F0">
      <w:pPr>
        <w:ind w:left="851" w:firstLine="425"/>
        <w:jc w:val="both"/>
      </w:pPr>
      <w:r>
        <w:rPr>
          <w:i/>
          <w:sz w:val="24"/>
          <w:lang w:val="en-US"/>
        </w:rPr>
        <w:t>k</w:t>
      </w:r>
      <w:r>
        <w:rPr>
          <w:i/>
          <w:sz w:val="24"/>
          <w:vertAlign w:val="subscript"/>
          <w:lang w:val="en-US"/>
        </w:rPr>
        <w:t>l</w:t>
      </w:r>
      <w:r>
        <w:t xml:space="preserve"> = 0,17 для надводной части пляжного откоса от ра</w:t>
      </w:r>
      <w:r>
        <w:t>с</w:t>
      </w:r>
      <w:r>
        <w:t>четного уровня воды до верхней границы размывающего де</w:t>
      </w:r>
      <w:r>
        <w:t>й</w:t>
      </w:r>
      <w:r>
        <w:t>ствия волн (</w:t>
      </w:r>
      <w:r>
        <w:rPr>
          <w:i/>
          <w:sz w:val="24"/>
          <w:lang w:val="en-US"/>
        </w:rPr>
        <w:t>h</w:t>
      </w:r>
      <w:r>
        <w:rPr>
          <w:i/>
          <w:sz w:val="24"/>
          <w:vertAlign w:val="subscript"/>
          <w:lang w:val="en-US"/>
        </w:rPr>
        <w:t>2</w:t>
      </w:r>
      <w:r>
        <w:t xml:space="preserve">), зависящей от высоты наката, определяемой по СНиП 2.06.04-82*. В первом приближении можно принять </w:t>
      </w:r>
      <w:r>
        <w:rPr>
          <w:i/>
          <w:sz w:val="24"/>
          <w:lang w:val="en-US"/>
        </w:rPr>
        <w:t>h</w:t>
      </w:r>
      <w:r>
        <w:rPr>
          <w:i/>
          <w:sz w:val="24"/>
          <w:vertAlign w:val="subscript"/>
          <w:lang w:val="en-US"/>
        </w:rPr>
        <w:t>2</w:t>
      </w:r>
      <w:r>
        <w:t xml:space="preserve"> =</w:t>
      </w:r>
      <w:r>
        <w:rPr>
          <w:lang w:val="en-US"/>
        </w:rPr>
        <w:t xml:space="preserve"> 05 </w:t>
      </w:r>
      <w:r>
        <w:rPr>
          <w:i/>
          <w:sz w:val="24"/>
          <w:lang w:val="en-US"/>
        </w:rPr>
        <w:t>h</w:t>
      </w:r>
      <w:r>
        <w:rPr>
          <w:i/>
          <w:sz w:val="24"/>
          <w:vertAlign w:val="subscript"/>
          <w:lang w:val="en-US"/>
        </w:rPr>
        <w:t>cdl</w:t>
      </w:r>
      <w:r>
        <w:rPr>
          <w:i/>
          <w:lang w:val="en-US"/>
        </w:rPr>
        <w:t xml:space="preserve"> </w:t>
      </w:r>
      <w:r>
        <w:t>(см</w:t>
      </w:r>
      <w:r>
        <w:rPr>
          <w:i/>
        </w:rPr>
        <w:t>.</w:t>
      </w:r>
      <w:r>
        <w:t xml:space="preserve"> чертеж).</w:t>
      </w:r>
    </w:p>
    <w:p w:rsidR="00000000" w:rsidRDefault="004833F0">
      <w:pPr>
        <w:spacing w:before="120" w:after="120"/>
        <w:jc w:val="both"/>
      </w:pPr>
      <w:r>
        <w:pict>
          <v:shape id="_x0000_i1107" type="#_x0000_t75" style="width:314.25pt;height:74.25pt">
            <v:imagedata r:id="rId131" o:title=""/>
          </v:shape>
        </w:pict>
      </w:r>
    </w:p>
    <w:p w:rsidR="00000000" w:rsidRDefault="004833F0">
      <w:pPr>
        <w:ind w:firstLine="284"/>
        <w:jc w:val="center"/>
        <w:rPr>
          <w:b/>
        </w:rPr>
      </w:pPr>
      <w:r>
        <w:rPr>
          <w:b/>
        </w:rPr>
        <w:t>Определение крутизны верхового неукрепленного откоса песч</w:t>
      </w:r>
      <w:r>
        <w:rPr>
          <w:b/>
        </w:rPr>
        <w:t>а</w:t>
      </w:r>
      <w:r>
        <w:rPr>
          <w:b/>
        </w:rPr>
        <w:t>ной плотины</w:t>
      </w:r>
    </w:p>
    <w:p w:rsidR="00000000" w:rsidRDefault="004833F0">
      <w:pPr>
        <w:jc w:val="center"/>
      </w:pPr>
      <w:r>
        <w:rPr>
          <w:i/>
          <w:lang w:val="en-US"/>
        </w:rPr>
        <w:t>1</w:t>
      </w:r>
      <w:r>
        <w:t xml:space="preserve"> — расчетный уровень воды; </w:t>
      </w:r>
      <w:r>
        <w:rPr>
          <w:i/>
        </w:rPr>
        <w:t>2</w:t>
      </w:r>
      <w:r>
        <w:t xml:space="preserve"> — участок откоса при </w:t>
      </w:r>
      <w:r>
        <w:rPr>
          <w:i/>
          <w:sz w:val="24"/>
          <w:lang w:val="en-US"/>
        </w:rPr>
        <w:t>k</w:t>
      </w:r>
      <w:r>
        <w:rPr>
          <w:i/>
          <w:sz w:val="24"/>
          <w:vertAlign w:val="subscript"/>
          <w:lang w:val="en-US"/>
        </w:rPr>
        <w:t>l</w:t>
      </w:r>
      <w:r>
        <w:t xml:space="preserve"> </w:t>
      </w:r>
      <w:r>
        <w:rPr>
          <w:lang w:val="en-US"/>
        </w:rPr>
        <w:t>= 0,37;</w:t>
      </w:r>
      <w:r>
        <w:t xml:space="preserve"> </w:t>
      </w:r>
      <w:r>
        <w:rPr>
          <w:i/>
        </w:rPr>
        <w:t>3</w:t>
      </w:r>
      <w:r>
        <w:rPr>
          <w:b/>
          <w:i/>
        </w:rPr>
        <w:t xml:space="preserve"> </w:t>
      </w:r>
      <w:r>
        <w:rPr>
          <w:b/>
        </w:rPr>
        <w:t>—</w:t>
      </w:r>
      <w:r>
        <w:t xml:space="preserve"> то же, при</w:t>
      </w:r>
      <w:r>
        <w:rPr>
          <w:lang w:val="en-US"/>
        </w:rPr>
        <w:t xml:space="preserve"> </w:t>
      </w:r>
      <w:r>
        <w:rPr>
          <w:i/>
          <w:sz w:val="24"/>
          <w:lang w:val="en-US"/>
        </w:rPr>
        <w:t>k</w:t>
      </w:r>
      <w:r>
        <w:rPr>
          <w:i/>
          <w:sz w:val="24"/>
          <w:vertAlign w:val="subscript"/>
          <w:lang w:val="en-US"/>
        </w:rPr>
        <w:t>l</w:t>
      </w:r>
      <w:r>
        <w:t xml:space="preserve"> </w:t>
      </w:r>
      <w:r>
        <w:rPr>
          <w:lang w:val="en-US"/>
        </w:rPr>
        <w:t>=</w:t>
      </w:r>
      <w:r>
        <w:t xml:space="preserve"> 0,17</w:t>
      </w:r>
    </w:p>
    <w:p w:rsidR="00000000" w:rsidRDefault="004833F0">
      <w:pPr>
        <w:spacing w:before="120"/>
        <w:ind w:firstLine="284"/>
        <w:jc w:val="both"/>
      </w:pPr>
      <w:r>
        <w:rPr>
          <w:spacing w:val="44"/>
        </w:rPr>
        <w:t>Примечания:</w:t>
      </w:r>
      <w:r>
        <w:t xml:space="preserve"> 1. При определении крутизны динамически у</w:t>
      </w:r>
      <w:r>
        <w:t>с</w:t>
      </w:r>
      <w:r>
        <w:t>тойчив</w:t>
      </w:r>
      <w:r>
        <w:t xml:space="preserve">ого откоса необходимо учитывать размывающее влияние косого подхода волн, особенно сильно проявляющееся при углах подхода </w:t>
      </w:r>
      <w:r>
        <w:rPr>
          <w:i/>
          <w:sz w:val="24"/>
          <w:lang w:val="en-US"/>
        </w:rPr>
        <w:t>a</w:t>
      </w:r>
      <w:r>
        <w:rPr>
          <w:lang w:val="en-US"/>
        </w:rPr>
        <w:t xml:space="preserve"> = </w:t>
      </w:r>
      <w:r>
        <w:t>45—57°.</w:t>
      </w:r>
    </w:p>
    <w:p w:rsidR="00000000" w:rsidRDefault="004833F0">
      <w:pPr>
        <w:ind w:firstLine="284"/>
        <w:jc w:val="both"/>
      </w:pPr>
      <w:r>
        <w:t>2. Профиль сооружений необходимо уточнять по данным лаборато</w:t>
      </w:r>
      <w:r>
        <w:t>р</w:t>
      </w:r>
      <w:r>
        <w:t>ных или натурных исследований на основе результатов эксплуатации земляных сооружений с неукрепленными откосами, построенных из аналогичных грунтов и в условиях, близких по волновым и ветровым во</w:t>
      </w:r>
      <w:r>
        <w:t>з</w:t>
      </w:r>
      <w:r>
        <w:t>действиям.</w:t>
      </w:r>
    </w:p>
    <w:p w:rsidR="00000000" w:rsidRDefault="004833F0">
      <w:pPr>
        <w:spacing w:before="120"/>
        <w:ind w:firstLine="284"/>
        <w:jc w:val="right"/>
        <w:rPr>
          <w:lang w:val="en-US"/>
        </w:rPr>
      </w:pPr>
      <w:r>
        <w:t xml:space="preserve">ПРИЛОЖЕНИЕ 7* </w:t>
      </w:r>
    </w:p>
    <w:p w:rsidR="00000000" w:rsidRDefault="004833F0">
      <w:pPr>
        <w:spacing w:before="120"/>
        <w:ind w:firstLine="284"/>
        <w:jc w:val="right"/>
        <w:rPr>
          <w:i/>
        </w:rPr>
      </w:pPr>
      <w:r>
        <w:rPr>
          <w:i/>
        </w:rPr>
        <w:t>Обязательное</w:t>
      </w:r>
    </w:p>
    <w:p w:rsidR="00000000" w:rsidRDefault="004833F0">
      <w:pPr>
        <w:spacing w:before="120" w:after="120"/>
        <w:jc w:val="center"/>
        <w:rPr>
          <w:b/>
        </w:rPr>
      </w:pPr>
      <w:r>
        <w:rPr>
          <w:b/>
        </w:rPr>
        <w:t>ТЕРМИНЫ И ОПРЕДЕЛЕНИЯ, ПРИМЕНЯЕМЫЕ ПРИ ГИДР</w:t>
      </w:r>
      <w:r>
        <w:rPr>
          <w:b/>
        </w:rPr>
        <w:t>О</w:t>
      </w:r>
      <w:r>
        <w:rPr>
          <w:b/>
        </w:rPr>
        <w:t>ТЕХНИЧЕСКОМ СТРОИТЕЛЬСТВЕ В СЕВЕРНОЙ СТР</w:t>
      </w:r>
      <w:r>
        <w:rPr>
          <w:b/>
        </w:rPr>
        <w:t>О</w:t>
      </w:r>
      <w:r>
        <w:rPr>
          <w:b/>
        </w:rPr>
        <w:t>И</w:t>
      </w:r>
      <w:r>
        <w:rPr>
          <w:b/>
        </w:rPr>
        <w:t>ТЕЛЬНО-КЛИМАТИЧЕСКОЙ ЗОНЕ</w:t>
      </w:r>
    </w:p>
    <w:p w:rsidR="00000000" w:rsidRDefault="004833F0">
      <w:pPr>
        <w:ind w:firstLine="284"/>
        <w:jc w:val="both"/>
      </w:pPr>
      <w:r>
        <w:rPr>
          <w:b/>
        </w:rPr>
        <w:t xml:space="preserve">Принцип строительства </w:t>
      </w:r>
      <w:r>
        <w:rPr>
          <w:b/>
          <w:lang w:val="en-US"/>
        </w:rPr>
        <w:t>I</w:t>
      </w:r>
      <w:r>
        <w:t xml:space="preserve"> — вечномерзлые грунты основания пл</w:t>
      </w:r>
      <w:r>
        <w:t>о</w:t>
      </w:r>
      <w:r>
        <w:t>тины сохраняются в мерзлом состоянии при ее строительстве и эксплу</w:t>
      </w:r>
      <w:r>
        <w:t>а</w:t>
      </w:r>
      <w:r>
        <w:t>тации, а талые грунты противофильтрационного устройства плотины и его основания замораживаются до начала заполнения водохранилища и сохраняются в мерзлом состоянии при эксплуат</w:t>
      </w:r>
      <w:r>
        <w:t>а</w:t>
      </w:r>
      <w:r>
        <w:t>ции.</w:t>
      </w:r>
    </w:p>
    <w:p w:rsidR="00000000" w:rsidRDefault="004833F0">
      <w:pPr>
        <w:ind w:firstLine="284"/>
        <w:jc w:val="both"/>
      </w:pPr>
      <w:r>
        <w:rPr>
          <w:b/>
        </w:rPr>
        <w:t>Принцип строительства II</w:t>
      </w:r>
      <w:r>
        <w:t xml:space="preserve"> — допускается оттаивание вечномер</w:t>
      </w:r>
      <w:r>
        <w:t>з</w:t>
      </w:r>
      <w:r>
        <w:t>лых грунтов основания в ходе строительства и эксплуатации плотины или искусственное их оттаивание на заданную глубину</w:t>
      </w:r>
      <w:r>
        <w:t xml:space="preserve"> до начала запо</w:t>
      </w:r>
      <w:r>
        <w:t>л</w:t>
      </w:r>
      <w:r>
        <w:t>нения водохранилища.</w:t>
      </w:r>
    </w:p>
    <w:p w:rsidR="00000000" w:rsidRDefault="004833F0">
      <w:pPr>
        <w:ind w:firstLine="284"/>
        <w:jc w:val="both"/>
      </w:pPr>
      <w:r>
        <w:rPr>
          <w:b/>
        </w:rPr>
        <w:t>Мерзлая плотина</w:t>
      </w:r>
      <w:r>
        <w:t xml:space="preserve"> — плотина, водонепроницаемость которой обе</w:t>
      </w:r>
      <w:r>
        <w:t>с</w:t>
      </w:r>
      <w:r>
        <w:t>печивается мерзлым состоянием грунтов ее противофильтрационного устройства и его основания.</w:t>
      </w:r>
    </w:p>
    <w:p w:rsidR="00000000" w:rsidRDefault="004833F0">
      <w:pPr>
        <w:ind w:firstLine="284"/>
        <w:jc w:val="both"/>
      </w:pPr>
      <w:r>
        <w:rPr>
          <w:b/>
        </w:rPr>
        <w:t>Талая плотина</w:t>
      </w:r>
      <w:r>
        <w:t xml:space="preserve"> — плотина, грунты тела и основания которой имеют положительную температуру или находятся частично в мерзлом состо</w:t>
      </w:r>
      <w:r>
        <w:t>я</w:t>
      </w:r>
      <w:r>
        <w:t>нии и позволяют существовать фильтрационному потоку в теле и осн</w:t>
      </w:r>
      <w:r>
        <w:t>о</w:t>
      </w:r>
      <w:r>
        <w:t>вании или только в основании плотины.</w:t>
      </w:r>
    </w:p>
    <w:p w:rsidR="00000000" w:rsidRDefault="004833F0">
      <w:pPr>
        <w:ind w:firstLine="284"/>
        <w:jc w:val="both"/>
      </w:pPr>
      <w:r>
        <w:rPr>
          <w:b/>
        </w:rPr>
        <w:t>Тало-мерзлая плотина</w:t>
      </w:r>
      <w:r>
        <w:t xml:space="preserve"> — плотина, у которой отдельные по напо</w:t>
      </w:r>
      <w:r>
        <w:t>р</w:t>
      </w:r>
      <w:r>
        <w:t>ному фронту участки возводятся по</w:t>
      </w:r>
      <w:r>
        <w:t xml:space="preserve"> разным принципам строительства. Сопряжения между талыми и мерзлыми участками плотины осущест</w:t>
      </w:r>
      <w:r>
        <w:t>в</w:t>
      </w:r>
      <w:r>
        <w:t>ляются за счет использования охлаждающих устройств.</w:t>
      </w:r>
    </w:p>
    <w:p w:rsidR="00000000" w:rsidRDefault="004833F0">
      <w:pPr>
        <w:ind w:firstLine="284"/>
        <w:jc w:val="both"/>
      </w:pPr>
      <w:r>
        <w:rPr>
          <w:b/>
        </w:rPr>
        <w:t>Талик</w:t>
      </w:r>
      <w:r>
        <w:t xml:space="preserve"> — участок горной породы с положительной температурой, расположенный в массиве вечномерзлых пород.</w:t>
      </w:r>
    </w:p>
    <w:p w:rsidR="00000000" w:rsidRDefault="004833F0">
      <w:pPr>
        <w:ind w:firstLine="284"/>
        <w:jc w:val="both"/>
      </w:pPr>
      <w:r>
        <w:rPr>
          <w:b/>
        </w:rPr>
        <w:t>Талик речной —</w:t>
      </w:r>
      <w:r>
        <w:t xml:space="preserve"> талая зона пород под руслом реки, ограниченная мерзлыми породами.</w:t>
      </w:r>
    </w:p>
    <w:p w:rsidR="00000000" w:rsidRDefault="004833F0">
      <w:pPr>
        <w:ind w:firstLine="284"/>
        <w:jc w:val="both"/>
      </w:pPr>
      <w:r>
        <w:rPr>
          <w:b/>
        </w:rPr>
        <w:t>Талик сквозной</w:t>
      </w:r>
      <w:r>
        <w:t xml:space="preserve"> — талик, прорезающий всю толщину вечномер</w:t>
      </w:r>
      <w:r>
        <w:t>з</w:t>
      </w:r>
      <w:r>
        <w:t>лых грунтов в основании водотока и сопрягающийся с подмерзлотными т</w:t>
      </w:r>
      <w:r>
        <w:t>а</w:t>
      </w:r>
      <w:r>
        <w:t>лыми породами.</w:t>
      </w:r>
    </w:p>
    <w:p w:rsidR="00000000" w:rsidRDefault="004833F0">
      <w:pPr>
        <w:ind w:firstLine="284"/>
        <w:jc w:val="both"/>
      </w:pPr>
      <w:r>
        <w:rPr>
          <w:b/>
        </w:rPr>
        <w:t>Мерзлотная завеса —</w:t>
      </w:r>
      <w:r>
        <w:t xml:space="preserve"> ледогрунтовая стенка,</w:t>
      </w:r>
      <w:r>
        <w:t xml:space="preserve"> создаваемая в массиве талого грунта с помощью охлаждающих устройств, обладающая вод</w:t>
      </w:r>
      <w:r>
        <w:t>о</w:t>
      </w:r>
      <w:r>
        <w:t>непроницаемостью и способностью выдерживать механические нагру</w:t>
      </w:r>
      <w:r>
        <w:t>з</w:t>
      </w:r>
      <w:r>
        <w:t>ки.</w:t>
      </w:r>
    </w:p>
    <w:p w:rsidR="00000000" w:rsidRDefault="004833F0">
      <w:pPr>
        <w:ind w:firstLine="284"/>
        <w:jc w:val="both"/>
      </w:pPr>
      <w:r>
        <w:rPr>
          <w:b/>
        </w:rPr>
        <w:t>Висячая мерзлотная завеса</w:t>
      </w:r>
      <w:r>
        <w:t xml:space="preserve"> — завеса, нижняя часть которой не смыкается с верхней гранью вечномерзлых грунтов.</w:t>
      </w:r>
    </w:p>
    <w:p w:rsidR="00000000" w:rsidRDefault="004833F0">
      <w:pPr>
        <w:ind w:firstLine="284"/>
        <w:jc w:val="both"/>
      </w:pPr>
      <w:r>
        <w:rPr>
          <w:b/>
        </w:rPr>
        <w:t>Глухая мерзлотная завеса</w:t>
      </w:r>
      <w:r>
        <w:t xml:space="preserve"> — завеса, которая смыкается с толщей вечномерзлых грунтов основания.</w:t>
      </w:r>
    </w:p>
    <w:p w:rsidR="00000000" w:rsidRDefault="004833F0">
      <w:pPr>
        <w:ind w:firstLine="284"/>
        <w:jc w:val="both"/>
      </w:pPr>
      <w:r>
        <w:rPr>
          <w:b/>
        </w:rPr>
        <w:t>Замораживающие системы—</w:t>
      </w:r>
      <w:r>
        <w:t xml:space="preserve"> комплексы, состоящие из отдельных или объединенных в группы охлаждающих устройств, установленных в теле и (или) основании плотины, дл</w:t>
      </w:r>
      <w:r>
        <w:t>я замораживания и охлаждения грунта.</w:t>
      </w:r>
    </w:p>
    <w:p w:rsidR="00000000" w:rsidRDefault="004833F0">
      <w:pPr>
        <w:ind w:firstLine="284"/>
        <w:jc w:val="both"/>
      </w:pPr>
      <w:r>
        <w:rPr>
          <w:b/>
        </w:rPr>
        <w:t>Сезоннодействующие охлаждающие устройства (СОУ)</w:t>
      </w:r>
      <w:r>
        <w:t xml:space="preserve"> — тепл</w:t>
      </w:r>
      <w:r>
        <w:t>о</w:t>
      </w:r>
      <w:r>
        <w:t>обменные устройства различного типа, применяемые для охлаждения и замораживания грунта за счет естественных температур возд</w:t>
      </w:r>
      <w:r>
        <w:t>у</w:t>
      </w:r>
      <w:r>
        <w:t>ха.</w:t>
      </w:r>
    </w:p>
    <w:p w:rsidR="00000000" w:rsidRDefault="004833F0">
      <w:pPr>
        <w:spacing w:before="120"/>
        <w:ind w:firstLine="284"/>
        <w:jc w:val="right"/>
      </w:pPr>
      <w:r>
        <w:t>ПРИЛОЖЕНИЕ 8*</w:t>
      </w:r>
    </w:p>
    <w:p w:rsidR="00000000" w:rsidRDefault="004833F0">
      <w:pPr>
        <w:spacing w:before="120"/>
        <w:ind w:firstLine="284"/>
        <w:jc w:val="right"/>
        <w:rPr>
          <w:i/>
        </w:rPr>
      </w:pPr>
      <w:r>
        <w:rPr>
          <w:i/>
        </w:rPr>
        <w:t>Рекомендуемое</w:t>
      </w:r>
    </w:p>
    <w:p w:rsidR="00000000" w:rsidRDefault="004833F0">
      <w:pPr>
        <w:spacing w:before="120"/>
        <w:jc w:val="center"/>
        <w:rPr>
          <w:b/>
        </w:rPr>
      </w:pPr>
      <w:r>
        <w:rPr>
          <w:b/>
        </w:rPr>
        <w:t>ТЕПЛОФИЗИЧЕСКИЕ ХАРАКТЕРИСТИКИ ГРУНТА</w:t>
      </w:r>
    </w:p>
    <w:p w:rsidR="00000000" w:rsidRDefault="004833F0">
      <w:pPr>
        <w:spacing w:before="120"/>
        <w:ind w:firstLine="284"/>
        <w:jc w:val="both"/>
      </w:pPr>
      <w:r>
        <w:t xml:space="preserve">1. Теплофизические характеристики грунта (теплопроводность </w:t>
      </w:r>
      <w:r>
        <w:rPr>
          <w:i/>
          <w:sz w:val="24"/>
        </w:rPr>
        <w:sym w:font="Symbol" w:char="F06C"/>
      </w:r>
      <w:r>
        <w:t xml:space="preserve"> и объемная теплоемкость </w:t>
      </w:r>
      <w:r>
        <w:rPr>
          <w:i/>
          <w:sz w:val="24"/>
        </w:rPr>
        <w:t>С</w:t>
      </w:r>
      <w:r>
        <w:t>) определяют опытным путем в соответствии с ГОСТ 26263—84.</w:t>
      </w:r>
    </w:p>
    <w:p w:rsidR="00000000" w:rsidRDefault="004833F0">
      <w:pPr>
        <w:ind w:firstLine="284"/>
        <w:jc w:val="both"/>
      </w:pPr>
      <w:r>
        <w:t xml:space="preserve">2. При расчетах температурного состояния сооружений </w:t>
      </w:r>
      <w:r>
        <w:rPr>
          <w:lang w:val="en-US"/>
        </w:rPr>
        <w:t xml:space="preserve">II </w:t>
      </w:r>
      <w:r>
        <w:t>—</w:t>
      </w:r>
      <w:r>
        <w:rPr>
          <w:lang w:val="en-US"/>
        </w:rPr>
        <w:t xml:space="preserve"> IV </w:t>
      </w:r>
      <w:r>
        <w:t>кла</w:t>
      </w:r>
      <w:r>
        <w:t>с</w:t>
      </w:r>
      <w:r>
        <w:t>сов и их основани</w:t>
      </w:r>
      <w:r>
        <w:t>й, а также при выполнении предварительных тепл</w:t>
      </w:r>
      <w:r>
        <w:t>о</w:t>
      </w:r>
      <w:r>
        <w:t>технических расчетов расчетные значения теплофизических характер</w:t>
      </w:r>
      <w:r>
        <w:t>и</w:t>
      </w:r>
      <w:r>
        <w:t>стик талых и мерзлых песков, супесей, суглинков, глин, заторфованных грунтов и торфа допускается принимать по табл. 3 обязательного пр</w:t>
      </w:r>
      <w:r>
        <w:t>и</w:t>
      </w:r>
      <w:r>
        <w:t>ложения 1 СНиП 2.02.04-88.</w:t>
      </w:r>
    </w:p>
    <w:p w:rsidR="00000000" w:rsidRDefault="004833F0">
      <w:pPr>
        <w:ind w:firstLine="284"/>
        <w:jc w:val="both"/>
      </w:pPr>
      <w:r>
        <w:t>3. Для супесчано-суглинистых грунтов, укладываемых в против</w:t>
      </w:r>
      <w:r>
        <w:t>о</w:t>
      </w:r>
      <w:r>
        <w:t>фильтрационные устройства плотин, рекомендуется принимать расче</w:t>
      </w:r>
      <w:r>
        <w:t>т</w:t>
      </w:r>
      <w:r>
        <w:t>ные значения теплофизических характеристик при аналогичных по плотности и влажности величинах по табл. 3 приложени</w:t>
      </w:r>
      <w:r>
        <w:t>я 1 СНиП 2.02.04</w:t>
      </w:r>
      <w:r>
        <w:rPr>
          <w:lang w:val="en-US"/>
        </w:rPr>
        <w:t>-8</w:t>
      </w:r>
      <w:r>
        <w:t>8, а для больших значений плотности уложенного грунта и о</w:t>
      </w:r>
      <w:r>
        <w:t>п</w:t>
      </w:r>
      <w:r>
        <w:t>тимальных вл</w:t>
      </w:r>
      <w:r>
        <w:t>а</w:t>
      </w:r>
      <w:r>
        <w:t>жностей</w:t>
      </w:r>
      <w:r>
        <w:rPr>
          <w:lang w:val="en-US"/>
        </w:rPr>
        <w:t xml:space="preserve"> </w:t>
      </w:r>
      <w:r>
        <w:t>— по табл. 1 настоящего СНиП.</w:t>
      </w:r>
    </w:p>
    <w:p w:rsidR="00000000" w:rsidRDefault="004833F0">
      <w:pPr>
        <w:ind w:firstLine="284"/>
        <w:jc w:val="both"/>
      </w:pPr>
      <w:r>
        <w:t xml:space="preserve">4. Расчетные значения теплофизических характеристик дресвяно-щебенистых грунтов с супесчано-суглинистым заполнителем, грунтовых смесей с содержанием крупных фракций (диаметром более 2 мм) </w:t>
      </w:r>
      <w:r>
        <w:rPr>
          <w:i/>
          <w:sz w:val="24"/>
        </w:rPr>
        <w:t>Р</w:t>
      </w:r>
      <w:r>
        <w:rPr>
          <w:i/>
          <w:sz w:val="24"/>
          <w:vertAlign w:val="subscript"/>
          <w:lang w:val="en-US"/>
        </w:rPr>
        <w:t>k</w:t>
      </w:r>
      <w:r>
        <w:t xml:space="preserve"> </w:t>
      </w:r>
      <w:r>
        <w:rPr>
          <w:lang w:val="en-US"/>
        </w:rPr>
        <w:t>=</w:t>
      </w:r>
      <w:r>
        <w:t xml:space="preserve"> 0,1—1,0 и супесчано-суглинистых грунтов с содержанием крупнообло-мочных включений </w:t>
      </w:r>
      <w:r>
        <w:rPr>
          <w:i/>
          <w:sz w:val="24"/>
        </w:rPr>
        <w:t>Р</w:t>
      </w:r>
      <w:r>
        <w:rPr>
          <w:i/>
          <w:sz w:val="24"/>
          <w:vertAlign w:val="subscript"/>
          <w:lang w:val="en-US"/>
        </w:rPr>
        <w:t>k</w:t>
      </w:r>
      <w:r>
        <w:t xml:space="preserve"> &gt; 0,1 по массе допускается принимать по табл. 2 настоящего приложения.</w:t>
      </w:r>
    </w:p>
    <w:p w:rsidR="00000000" w:rsidRDefault="004833F0">
      <w:pPr>
        <w:ind w:firstLine="284"/>
        <w:jc w:val="both"/>
      </w:pPr>
      <w:r>
        <w:t>5. Для засоленных хлоридами</w:t>
      </w:r>
      <w:r>
        <w:rPr>
          <w:lang w:val="en-US"/>
        </w:rPr>
        <w:t xml:space="preserve"> Na</w:t>
      </w:r>
      <w:r>
        <w:t xml:space="preserve"> и Са </w:t>
      </w:r>
      <w:r>
        <w:t>искусственных грунтов и грунтовых смесей, используемых для укладки в тело плотины, теплоф</w:t>
      </w:r>
      <w:r>
        <w:t>и</w:t>
      </w:r>
      <w:r>
        <w:t>зические характеристики рекомендуется определять по табл. 3 насто</w:t>
      </w:r>
      <w:r>
        <w:t>я</w:t>
      </w:r>
      <w:r>
        <w:t>щего приложения.</w:t>
      </w:r>
    </w:p>
    <w:p w:rsidR="00000000" w:rsidRDefault="004833F0">
      <w:pPr>
        <w:spacing w:before="120" w:after="120"/>
        <w:ind w:firstLine="284"/>
        <w:jc w:val="right"/>
      </w:pPr>
      <w:r>
        <w:t>Табпица1</w:t>
      </w:r>
    </w:p>
    <w:tbl>
      <w:tblPr>
        <w:tblW w:w="0" w:type="auto"/>
        <w:tblInd w:w="40" w:type="dxa"/>
        <w:tblLayout w:type="fixed"/>
        <w:tblCellMar>
          <w:left w:w="40" w:type="dxa"/>
          <w:right w:w="40" w:type="dxa"/>
        </w:tblCellMar>
        <w:tblLook w:val="0000" w:firstRow="0" w:lastRow="0" w:firstColumn="0" w:lastColumn="0" w:noHBand="0" w:noVBand="0"/>
      </w:tblPr>
      <w:tblGrid>
        <w:gridCol w:w="567"/>
        <w:gridCol w:w="709"/>
        <w:gridCol w:w="970"/>
        <w:gridCol w:w="998"/>
        <w:gridCol w:w="570"/>
        <w:gridCol w:w="712"/>
        <w:gridCol w:w="998"/>
        <w:gridCol w:w="855"/>
      </w:tblGrid>
      <w:tr w:rsidR="00000000">
        <w:tblPrEx>
          <w:tblCellMar>
            <w:top w:w="0" w:type="dxa"/>
            <w:bottom w:w="0" w:type="dxa"/>
          </w:tblCellMar>
        </w:tblPrEx>
        <w:tc>
          <w:tcPr>
            <w:tcW w:w="567" w:type="dxa"/>
            <w:tcBorders>
              <w:top w:val="single" w:sz="6" w:space="0" w:color="auto"/>
              <w:right w:val="single" w:sz="6" w:space="0" w:color="auto"/>
            </w:tcBorders>
          </w:tcPr>
          <w:p w:rsidR="00000000" w:rsidRDefault="004833F0">
            <w:pPr>
              <w:jc w:val="center"/>
              <w:rPr>
                <w:i/>
              </w:rPr>
            </w:pPr>
          </w:p>
        </w:tc>
        <w:tc>
          <w:tcPr>
            <w:tcW w:w="5812" w:type="dxa"/>
            <w:gridSpan w:val="7"/>
            <w:tcBorders>
              <w:top w:val="single" w:sz="6" w:space="0" w:color="auto"/>
              <w:left w:val="single" w:sz="6" w:space="0" w:color="auto"/>
              <w:bottom w:val="single" w:sz="6" w:space="0" w:color="auto"/>
            </w:tcBorders>
          </w:tcPr>
          <w:p w:rsidR="00000000" w:rsidRDefault="004833F0">
            <w:pPr>
              <w:jc w:val="center"/>
            </w:pPr>
            <w:r>
              <w:t>Грунты</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p>
        </w:tc>
        <w:tc>
          <w:tcPr>
            <w:tcW w:w="2677" w:type="dxa"/>
            <w:gridSpan w:val="3"/>
            <w:tcBorders>
              <w:top w:val="single" w:sz="6" w:space="0" w:color="auto"/>
              <w:left w:val="single" w:sz="6" w:space="0" w:color="auto"/>
              <w:bottom w:val="single" w:sz="6" w:space="0" w:color="auto"/>
              <w:right w:val="single" w:sz="6" w:space="0" w:color="auto"/>
            </w:tcBorders>
          </w:tcPr>
          <w:p w:rsidR="00000000" w:rsidRDefault="004833F0">
            <w:pPr>
              <w:jc w:val="center"/>
            </w:pPr>
            <w:r>
              <w:t>талый</w:t>
            </w:r>
          </w:p>
        </w:tc>
        <w:tc>
          <w:tcPr>
            <w:tcW w:w="3135" w:type="dxa"/>
            <w:gridSpan w:val="4"/>
            <w:tcBorders>
              <w:top w:val="single" w:sz="6" w:space="0" w:color="auto"/>
              <w:left w:val="single" w:sz="6" w:space="0" w:color="auto"/>
              <w:bottom w:val="single" w:sz="6" w:space="0" w:color="auto"/>
            </w:tcBorders>
          </w:tcPr>
          <w:p w:rsidR="00000000" w:rsidRDefault="004833F0">
            <w:pPr>
              <w:jc w:val="center"/>
            </w:pPr>
            <w:r>
              <w:t>мерзлый</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833F0">
            <w:pPr>
              <w:ind w:right="-40"/>
              <w:jc w:val="center"/>
              <w:rPr>
                <w:i/>
                <w:spacing w:val="-8"/>
                <w:sz w:val="16"/>
                <w:lang w:val="en-US"/>
              </w:rPr>
            </w:pPr>
            <w:r>
              <w:rPr>
                <w:spacing w:val="-8"/>
                <w:sz w:val="16"/>
              </w:rPr>
              <w:t>плот</w:t>
            </w:r>
            <w:r>
              <w:rPr>
                <w:spacing w:val="-8"/>
                <w:sz w:val="16"/>
              </w:rPr>
              <w:softHyphen/>
              <w:t xml:space="preserve">ность (сухого грунта) </w:t>
            </w:r>
            <w:r>
              <w:rPr>
                <w:i/>
                <w:spacing w:val="-8"/>
              </w:rPr>
              <w:sym w:font="Symbol" w:char="F072"/>
            </w:r>
            <w:r>
              <w:rPr>
                <w:i/>
                <w:spacing w:val="-8"/>
                <w:vertAlign w:val="subscript"/>
                <w:lang w:val="en-US"/>
              </w:rPr>
              <w:t>df</w:t>
            </w:r>
            <w:r>
              <w:rPr>
                <w:spacing w:val="-8"/>
                <w:sz w:val="18"/>
                <w:lang w:val="en-US"/>
              </w:rPr>
              <w:t>,</w:t>
            </w:r>
            <w:r>
              <w:rPr>
                <w:spacing w:val="-8"/>
                <w:sz w:val="16"/>
                <w:lang w:val="en-US"/>
              </w:rPr>
              <w:t xml:space="preserve"> </w:t>
            </w:r>
            <w:r>
              <w:rPr>
                <w:spacing w:val="-8"/>
                <w:sz w:val="16"/>
              </w:rPr>
              <w:t>т/м</w:t>
            </w:r>
            <w:r>
              <w:rPr>
                <w:spacing w:val="-8"/>
                <w:sz w:val="16"/>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000000" w:rsidRDefault="004833F0">
            <w:pPr>
              <w:ind w:left="-40" w:right="-13"/>
              <w:jc w:val="center"/>
              <w:rPr>
                <w:spacing w:val="-8"/>
                <w:sz w:val="16"/>
              </w:rPr>
            </w:pPr>
            <w:r>
              <w:rPr>
                <w:spacing w:val="-8"/>
                <w:sz w:val="16"/>
              </w:rPr>
              <w:t>суммар</w:t>
            </w:r>
            <w:r>
              <w:rPr>
                <w:spacing w:val="-8"/>
                <w:sz w:val="16"/>
              </w:rPr>
              <w:softHyphen/>
              <w:t xml:space="preserve">ная влажность </w:t>
            </w:r>
            <w:r>
              <w:rPr>
                <w:i/>
                <w:spacing w:val="-8"/>
                <w:sz w:val="16"/>
                <w:lang w:val="en-US"/>
              </w:rPr>
              <w:t>W</w:t>
            </w:r>
            <w:r>
              <w:rPr>
                <w:i/>
                <w:spacing w:val="-8"/>
                <w:sz w:val="16"/>
                <w:vertAlign w:val="subscript"/>
                <w:lang w:val="en-US"/>
              </w:rPr>
              <w:t>tot</w:t>
            </w:r>
            <w:r>
              <w:rPr>
                <w:i/>
                <w:spacing w:val="-8"/>
                <w:sz w:val="16"/>
                <w:lang w:val="en-US"/>
              </w:rPr>
              <w:t xml:space="preserve">, </w:t>
            </w:r>
            <w:r>
              <w:rPr>
                <w:spacing w:val="-8"/>
                <w:sz w:val="16"/>
              </w:rPr>
              <w:t>доли единицы</w:t>
            </w:r>
          </w:p>
        </w:tc>
        <w:tc>
          <w:tcPr>
            <w:tcW w:w="970" w:type="dxa"/>
            <w:tcBorders>
              <w:top w:val="single" w:sz="6" w:space="0" w:color="auto"/>
              <w:left w:val="single" w:sz="6" w:space="0" w:color="auto"/>
              <w:bottom w:val="single" w:sz="6" w:space="0" w:color="auto"/>
              <w:right w:val="single" w:sz="6" w:space="0" w:color="auto"/>
            </w:tcBorders>
          </w:tcPr>
          <w:p w:rsidR="00000000" w:rsidRDefault="004833F0">
            <w:pPr>
              <w:ind w:left="-67" w:right="-40"/>
              <w:jc w:val="center"/>
              <w:rPr>
                <w:spacing w:val="-8"/>
                <w:sz w:val="16"/>
              </w:rPr>
            </w:pPr>
            <w:r>
              <w:rPr>
                <w:spacing w:val="-8"/>
                <w:sz w:val="16"/>
              </w:rPr>
              <w:t>теплопро</w:t>
            </w:r>
            <w:r>
              <w:rPr>
                <w:spacing w:val="-8"/>
                <w:sz w:val="16"/>
              </w:rPr>
              <w:softHyphen/>
              <w:t xml:space="preserve">водность, </w:t>
            </w:r>
            <w:r>
              <w:rPr>
                <w:i/>
                <w:spacing w:val="-8"/>
              </w:rPr>
              <w:sym w:font="Symbol" w:char="F06C"/>
            </w:r>
            <w:r>
              <w:rPr>
                <w:i/>
                <w:spacing w:val="-8"/>
                <w:vertAlign w:val="subscript"/>
                <w:lang w:val="en-US"/>
              </w:rPr>
              <w:t>th</w:t>
            </w:r>
            <w:r>
              <w:rPr>
                <w:spacing w:val="-8"/>
                <w:sz w:val="16"/>
                <w:vertAlign w:val="subscript"/>
                <w:lang w:val="en-US"/>
              </w:rPr>
              <w:t xml:space="preserve"> </w:t>
            </w:r>
            <w:r>
              <w:rPr>
                <w:spacing w:val="-8"/>
                <w:sz w:val="16"/>
              </w:rPr>
              <w:t>Вт/(м</w:t>
            </w:r>
            <w:r>
              <w:rPr>
                <w:spacing w:val="-8"/>
                <w:sz w:val="16"/>
              </w:rPr>
              <w:sym w:font="Symbol" w:char="F0D7"/>
            </w:r>
            <w:r>
              <w:rPr>
                <w:spacing w:val="-8"/>
                <w:sz w:val="16"/>
              </w:rPr>
              <w:t>°С) [ккал/(м</w:t>
            </w:r>
            <w:r>
              <w:rPr>
                <w:spacing w:val="-8"/>
                <w:sz w:val="16"/>
              </w:rPr>
              <w:sym w:font="Symbol" w:char="F0D7"/>
            </w:r>
            <w:r>
              <w:rPr>
                <w:spacing w:val="-8"/>
                <w:sz w:val="16"/>
              </w:rPr>
              <w:t>ч</w:t>
            </w:r>
            <w:r>
              <w:rPr>
                <w:spacing w:val="-8"/>
                <w:sz w:val="16"/>
              </w:rPr>
              <w:sym w:font="Symbol" w:char="F0D7"/>
            </w:r>
            <w:r>
              <w:rPr>
                <w:spacing w:val="-8"/>
                <w:sz w:val="16"/>
              </w:rPr>
              <w:t>°С)</w:t>
            </w:r>
            <w:r>
              <w:rPr>
                <w:spacing w:val="-8"/>
                <w:sz w:val="16"/>
              </w:rPr>
              <w:sym w:font="Symbol" w:char="F05D"/>
            </w:r>
          </w:p>
        </w:tc>
        <w:tc>
          <w:tcPr>
            <w:tcW w:w="998" w:type="dxa"/>
            <w:tcBorders>
              <w:top w:val="single" w:sz="6" w:space="0" w:color="auto"/>
              <w:left w:val="single" w:sz="6" w:space="0" w:color="auto"/>
              <w:bottom w:val="single" w:sz="6" w:space="0" w:color="auto"/>
              <w:right w:val="single" w:sz="6" w:space="0" w:color="auto"/>
            </w:tcBorders>
          </w:tcPr>
          <w:p w:rsidR="00000000" w:rsidRDefault="004833F0">
            <w:pPr>
              <w:ind w:right="-40"/>
              <w:jc w:val="center"/>
              <w:rPr>
                <w:spacing w:val="-8"/>
                <w:sz w:val="16"/>
                <w:lang w:val="en-US"/>
              </w:rPr>
            </w:pPr>
            <w:r>
              <w:rPr>
                <w:spacing w:val="-8"/>
                <w:sz w:val="16"/>
              </w:rPr>
              <w:t>теплоемкость</w:t>
            </w:r>
            <w:r>
              <w:rPr>
                <w:spacing w:val="-8"/>
                <w:sz w:val="16"/>
                <w:lang w:val="en-US"/>
              </w:rPr>
              <w:t xml:space="preserve"> </w:t>
            </w:r>
            <w:r>
              <w:rPr>
                <w:spacing w:val="-8"/>
                <w:lang w:val="en-US"/>
              </w:rPr>
              <w:t>C</w:t>
            </w:r>
            <w:r>
              <w:rPr>
                <w:i/>
                <w:spacing w:val="-8"/>
                <w:vertAlign w:val="subscript"/>
                <w:lang w:val="en-US"/>
              </w:rPr>
              <w:t>th</w:t>
            </w:r>
            <w:r>
              <w:rPr>
                <w:spacing w:val="-8"/>
                <w:lang w:val="en-US"/>
              </w:rPr>
              <w:t xml:space="preserve"> </w:t>
            </w:r>
            <w:r>
              <w:rPr>
                <w:spacing w:val="-8"/>
                <w:sz w:val="16"/>
              </w:rPr>
              <w:t>Дж/(м</w:t>
            </w:r>
            <w:r>
              <w:rPr>
                <w:spacing w:val="-8"/>
                <w:sz w:val="16"/>
                <w:vertAlign w:val="superscript"/>
                <w:lang w:val="en-US"/>
              </w:rPr>
              <w:t>3</w:t>
            </w:r>
            <w:r>
              <w:rPr>
                <w:spacing w:val="-8"/>
                <w:sz w:val="16"/>
              </w:rPr>
              <w:sym w:font="Symbol" w:char="F0D7"/>
            </w:r>
            <w:r>
              <w:rPr>
                <w:spacing w:val="-8"/>
                <w:sz w:val="16"/>
              </w:rPr>
              <w:t>°С)</w:t>
            </w:r>
            <w:r>
              <w:rPr>
                <w:spacing w:val="-8"/>
                <w:sz w:val="16"/>
                <w:lang w:val="en-US"/>
              </w:rPr>
              <w:t>10</w:t>
            </w:r>
            <w:r>
              <w:rPr>
                <w:spacing w:val="-8"/>
                <w:sz w:val="16"/>
                <w:vertAlign w:val="superscript"/>
                <w:lang w:val="en-US"/>
              </w:rPr>
              <w:t>-6</w:t>
            </w:r>
            <w:r>
              <w:rPr>
                <w:spacing w:val="-8"/>
                <w:sz w:val="16"/>
              </w:rPr>
              <w:t xml:space="preserve"> [ккал/(м</w:t>
            </w:r>
            <w:r>
              <w:rPr>
                <w:spacing w:val="-8"/>
                <w:sz w:val="16"/>
                <w:vertAlign w:val="superscript"/>
                <w:lang w:val="en-US"/>
              </w:rPr>
              <w:t>3</w:t>
            </w:r>
            <w:r>
              <w:rPr>
                <w:spacing w:val="-8"/>
                <w:sz w:val="16"/>
              </w:rPr>
              <w:sym w:font="Symbol" w:char="F0D7"/>
            </w:r>
            <w:r>
              <w:rPr>
                <w:spacing w:val="-8"/>
                <w:sz w:val="16"/>
              </w:rPr>
              <w:t>°С)</w:t>
            </w:r>
            <w:r>
              <w:rPr>
                <w:spacing w:val="-8"/>
                <w:sz w:val="16"/>
              </w:rPr>
              <w:sym w:font="Symbol" w:char="F05D"/>
            </w:r>
          </w:p>
        </w:tc>
        <w:tc>
          <w:tcPr>
            <w:tcW w:w="570" w:type="dxa"/>
            <w:tcBorders>
              <w:top w:val="single" w:sz="6" w:space="0" w:color="auto"/>
              <w:left w:val="single" w:sz="6" w:space="0" w:color="auto"/>
              <w:bottom w:val="single" w:sz="6" w:space="0" w:color="auto"/>
              <w:right w:val="single" w:sz="6" w:space="0" w:color="auto"/>
            </w:tcBorders>
          </w:tcPr>
          <w:p w:rsidR="00000000" w:rsidRDefault="004833F0">
            <w:pPr>
              <w:ind w:right="-40"/>
              <w:jc w:val="center"/>
              <w:rPr>
                <w:i/>
                <w:spacing w:val="-8"/>
                <w:sz w:val="16"/>
                <w:lang w:val="en-US"/>
              </w:rPr>
            </w:pPr>
            <w:r>
              <w:rPr>
                <w:spacing w:val="-8"/>
                <w:sz w:val="16"/>
              </w:rPr>
              <w:t>плот</w:t>
            </w:r>
            <w:r>
              <w:rPr>
                <w:spacing w:val="-8"/>
                <w:sz w:val="16"/>
              </w:rPr>
              <w:softHyphen/>
              <w:t xml:space="preserve">ность (сухого грунта) </w:t>
            </w:r>
            <w:r>
              <w:rPr>
                <w:i/>
                <w:spacing w:val="-8"/>
              </w:rPr>
              <w:sym w:font="Symbol" w:char="F072"/>
            </w:r>
            <w:r>
              <w:rPr>
                <w:i/>
                <w:spacing w:val="-8"/>
                <w:vertAlign w:val="subscript"/>
                <w:lang w:val="en-US"/>
              </w:rPr>
              <w:t>df</w:t>
            </w:r>
            <w:r>
              <w:rPr>
                <w:spacing w:val="-8"/>
                <w:sz w:val="18"/>
                <w:lang w:val="en-US"/>
              </w:rPr>
              <w:t>,</w:t>
            </w:r>
            <w:r>
              <w:rPr>
                <w:spacing w:val="-8"/>
                <w:sz w:val="16"/>
                <w:lang w:val="en-US"/>
              </w:rPr>
              <w:t xml:space="preserve"> </w:t>
            </w:r>
            <w:r>
              <w:rPr>
                <w:spacing w:val="-8"/>
                <w:sz w:val="16"/>
              </w:rPr>
              <w:t>т/м</w:t>
            </w:r>
            <w:r>
              <w:rPr>
                <w:spacing w:val="-8"/>
                <w:sz w:val="16"/>
                <w:vertAlign w:val="superscript"/>
              </w:rPr>
              <w:t>3</w:t>
            </w:r>
          </w:p>
        </w:tc>
        <w:tc>
          <w:tcPr>
            <w:tcW w:w="712" w:type="dxa"/>
            <w:tcBorders>
              <w:top w:val="single" w:sz="6" w:space="0" w:color="auto"/>
              <w:left w:val="single" w:sz="6" w:space="0" w:color="auto"/>
              <w:bottom w:val="single" w:sz="6" w:space="0" w:color="auto"/>
              <w:right w:val="single" w:sz="6" w:space="0" w:color="auto"/>
            </w:tcBorders>
          </w:tcPr>
          <w:p w:rsidR="00000000" w:rsidRDefault="004833F0">
            <w:pPr>
              <w:ind w:left="-40" w:right="-40"/>
              <w:jc w:val="center"/>
              <w:rPr>
                <w:spacing w:val="-8"/>
                <w:sz w:val="16"/>
              </w:rPr>
            </w:pPr>
            <w:r>
              <w:rPr>
                <w:spacing w:val="-8"/>
                <w:sz w:val="16"/>
              </w:rPr>
              <w:t>суммар</w:t>
            </w:r>
            <w:r>
              <w:rPr>
                <w:spacing w:val="-8"/>
                <w:sz w:val="16"/>
              </w:rPr>
              <w:softHyphen/>
              <w:t xml:space="preserve">ная влажность </w:t>
            </w:r>
            <w:r>
              <w:rPr>
                <w:i/>
                <w:spacing w:val="-8"/>
                <w:sz w:val="16"/>
                <w:lang w:val="en-US"/>
              </w:rPr>
              <w:t>W</w:t>
            </w:r>
            <w:r>
              <w:rPr>
                <w:i/>
                <w:spacing w:val="-8"/>
                <w:sz w:val="16"/>
                <w:vertAlign w:val="subscript"/>
                <w:lang w:val="en-US"/>
              </w:rPr>
              <w:t>tot</w:t>
            </w:r>
            <w:r>
              <w:rPr>
                <w:i/>
                <w:spacing w:val="-8"/>
                <w:sz w:val="16"/>
                <w:lang w:val="en-US"/>
              </w:rPr>
              <w:t xml:space="preserve">, </w:t>
            </w:r>
            <w:r>
              <w:rPr>
                <w:spacing w:val="-8"/>
                <w:sz w:val="16"/>
              </w:rPr>
              <w:t>доли единицы</w:t>
            </w:r>
          </w:p>
        </w:tc>
        <w:tc>
          <w:tcPr>
            <w:tcW w:w="998" w:type="dxa"/>
            <w:tcBorders>
              <w:top w:val="single" w:sz="6" w:space="0" w:color="auto"/>
              <w:left w:val="single" w:sz="6" w:space="0" w:color="auto"/>
              <w:bottom w:val="single" w:sz="6" w:space="0" w:color="auto"/>
              <w:right w:val="single" w:sz="6" w:space="0" w:color="auto"/>
            </w:tcBorders>
          </w:tcPr>
          <w:p w:rsidR="00000000" w:rsidRDefault="004833F0">
            <w:pPr>
              <w:ind w:left="-40" w:right="-40"/>
              <w:jc w:val="center"/>
              <w:rPr>
                <w:spacing w:val="-8"/>
                <w:sz w:val="16"/>
              </w:rPr>
            </w:pPr>
            <w:r>
              <w:rPr>
                <w:spacing w:val="-8"/>
                <w:sz w:val="16"/>
              </w:rPr>
              <w:t>теплопро</w:t>
            </w:r>
            <w:r>
              <w:rPr>
                <w:spacing w:val="-8"/>
                <w:sz w:val="16"/>
              </w:rPr>
              <w:softHyphen/>
              <w:t xml:space="preserve">водность, </w:t>
            </w:r>
            <w:r>
              <w:rPr>
                <w:i/>
                <w:spacing w:val="-8"/>
              </w:rPr>
              <w:sym w:font="Symbol" w:char="F06C"/>
            </w:r>
            <w:r>
              <w:rPr>
                <w:i/>
                <w:spacing w:val="-8"/>
                <w:vertAlign w:val="subscript"/>
                <w:lang w:val="en-US"/>
              </w:rPr>
              <w:t>th</w:t>
            </w:r>
            <w:r>
              <w:rPr>
                <w:spacing w:val="-8"/>
                <w:sz w:val="16"/>
                <w:vertAlign w:val="subscript"/>
                <w:lang w:val="en-US"/>
              </w:rPr>
              <w:t xml:space="preserve"> </w:t>
            </w:r>
            <w:r>
              <w:rPr>
                <w:spacing w:val="-8"/>
                <w:sz w:val="16"/>
              </w:rPr>
              <w:t>Вт/(м</w:t>
            </w:r>
            <w:r>
              <w:rPr>
                <w:spacing w:val="-8"/>
                <w:sz w:val="16"/>
              </w:rPr>
              <w:sym w:font="Symbol" w:char="F0D7"/>
            </w:r>
            <w:r>
              <w:rPr>
                <w:spacing w:val="-8"/>
                <w:sz w:val="16"/>
              </w:rPr>
              <w:t>°С) [ккал/(м</w:t>
            </w:r>
            <w:r>
              <w:rPr>
                <w:spacing w:val="-8"/>
                <w:sz w:val="16"/>
              </w:rPr>
              <w:sym w:font="Symbol" w:char="F0D7"/>
            </w:r>
            <w:r>
              <w:rPr>
                <w:spacing w:val="-8"/>
                <w:sz w:val="16"/>
              </w:rPr>
              <w:t>ч</w:t>
            </w:r>
            <w:r>
              <w:rPr>
                <w:spacing w:val="-8"/>
                <w:sz w:val="16"/>
              </w:rPr>
              <w:sym w:font="Symbol" w:char="F0D7"/>
            </w:r>
            <w:r>
              <w:rPr>
                <w:spacing w:val="-8"/>
                <w:sz w:val="16"/>
              </w:rPr>
              <w:t>°С)</w:t>
            </w:r>
            <w:r>
              <w:rPr>
                <w:spacing w:val="-8"/>
                <w:sz w:val="16"/>
              </w:rPr>
              <w:sym w:font="Symbol" w:char="F05D"/>
            </w:r>
          </w:p>
        </w:tc>
        <w:tc>
          <w:tcPr>
            <w:tcW w:w="855" w:type="dxa"/>
            <w:tcBorders>
              <w:top w:val="single" w:sz="6" w:space="0" w:color="auto"/>
              <w:left w:val="single" w:sz="6" w:space="0" w:color="auto"/>
              <w:bottom w:val="single" w:sz="6" w:space="0" w:color="auto"/>
            </w:tcBorders>
          </w:tcPr>
          <w:p w:rsidR="00000000" w:rsidRDefault="004833F0">
            <w:pPr>
              <w:ind w:left="-40" w:right="-40"/>
              <w:jc w:val="center"/>
              <w:rPr>
                <w:spacing w:val="-10"/>
                <w:sz w:val="16"/>
              </w:rPr>
            </w:pPr>
            <w:r>
              <w:rPr>
                <w:spacing w:val="-10"/>
                <w:sz w:val="16"/>
              </w:rPr>
              <w:t>теплое</w:t>
            </w:r>
            <w:r>
              <w:rPr>
                <w:spacing w:val="-10"/>
                <w:sz w:val="16"/>
              </w:rPr>
              <w:t>м</w:t>
            </w:r>
            <w:r>
              <w:rPr>
                <w:spacing w:val="-10"/>
                <w:sz w:val="16"/>
              </w:rPr>
              <w:softHyphen/>
              <w:t>кость</w:t>
            </w:r>
            <w:r>
              <w:rPr>
                <w:spacing w:val="-10"/>
                <w:sz w:val="16"/>
                <w:lang w:val="en-US"/>
              </w:rPr>
              <w:t xml:space="preserve"> C</w:t>
            </w:r>
            <w:r>
              <w:rPr>
                <w:i/>
                <w:spacing w:val="-10"/>
                <w:sz w:val="16"/>
                <w:vertAlign w:val="subscript"/>
                <w:lang w:val="en-US"/>
              </w:rPr>
              <w:t>th</w:t>
            </w:r>
            <w:r>
              <w:rPr>
                <w:spacing w:val="-10"/>
                <w:sz w:val="16"/>
                <w:lang w:val="en-US"/>
              </w:rPr>
              <w:t xml:space="preserve"> </w:t>
            </w:r>
            <w:r>
              <w:rPr>
                <w:spacing w:val="-10"/>
                <w:sz w:val="16"/>
              </w:rPr>
              <w:t>Дж/(м</w:t>
            </w:r>
            <w:r>
              <w:rPr>
                <w:spacing w:val="-10"/>
                <w:sz w:val="16"/>
                <w:vertAlign w:val="superscript"/>
                <w:lang w:val="en-US"/>
              </w:rPr>
              <w:t>3</w:t>
            </w:r>
            <w:r>
              <w:rPr>
                <w:spacing w:val="-10"/>
                <w:sz w:val="16"/>
              </w:rPr>
              <w:sym w:font="Symbol" w:char="F0D7"/>
            </w:r>
            <w:r>
              <w:rPr>
                <w:spacing w:val="-10"/>
                <w:sz w:val="16"/>
              </w:rPr>
              <w:t>°С)</w:t>
            </w:r>
          </w:p>
          <w:p w:rsidR="00000000" w:rsidRDefault="004833F0">
            <w:pPr>
              <w:ind w:left="-40" w:right="-40"/>
              <w:jc w:val="center"/>
              <w:rPr>
                <w:spacing w:val="-10"/>
                <w:sz w:val="16"/>
                <w:lang w:val="en-US"/>
              </w:rPr>
            </w:pPr>
            <w:r>
              <w:rPr>
                <w:spacing w:val="-10"/>
                <w:sz w:val="16"/>
                <w:lang w:val="en-US"/>
              </w:rPr>
              <w:t>10</w:t>
            </w:r>
            <w:r>
              <w:rPr>
                <w:spacing w:val="-10"/>
                <w:sz w:val="16"/>
                <w:vertAlign w:val="superscript"/>
                <w:lang w:val="en-US"/>
              </w:rPr>
              <w:t>-6</w:t>
            </w:r>
            <w:r>
              <w:rPr>
                <w:spacing w:val="-10"/>
                <w:sz w:val="16"/>
              </w:rPr>
              <w:t xml:space="preserve"> [ккал/(м</w:t>
            </w:r>
            <w:r>
              <w:rPr>
                <w:spacing w:val="-10"/>
                <w:sz w:val="16"/>
                <w:vertAlign w:val="superscript"/>
                <w:lang w:val="en-US"/>
              </w:rPr>
              <w:t>3</w:t>
            </w:r>
            <w:r>
              <w:rPr>
                <w:spacing w:val="-10"/>
                <w:sz w:val="16"/>
              </w:rPr>
              <w:sym w:font="Symbol" w:char="F0D7"/>
            </w:r>
            <w:r>
              <w:rPr>
                <w:spacing w:val="-10"/>
                <w:sz w:val="16"/>
              </w:rPr>
              <w:t>°С)</w:t>
            </w:r>
            <w:r>
              <w:rPr>
                <w:spacing w:val="-10"/>
                <w:sz w:val="16"/>
              </w:rPr>
              <w:sym w:font="Symbol" w:char="F05D"/>
            </w:r>
          </w:p>
        </w:tc>
      </w:tr>
      <w:tr w:rsidR="00000000">
        <w:tblPrEx>
          <w:tblCellMar>
            <w:top w:w="0" w:type="dxa"/>
            <w:bottom w:w="0" w:type="dxa"/>
          </w:tblCellMar>
        </w:tblPrEx>
        <w:tc>
          <w:tcPr>
            <w:tcW w:w="567" w:type="dxa"/>
            <w:tcBorders>
              <w:top w:val="single" w:sz="6" w:space="0" w:color="auto"/>
              <w:right w:val="single" w:sz="6" w:space="0" w:color="auto"/>
            </w:tcBorders>
          </w:tcPr>
          <w:p w:rsidR="00000000" w:rsidRDefault="004833F0">
            <w:pPr>
              <w:jc w:val="center"/>
            </w:pPr>
            <w:r>
              <w:noBreakHyphen/>
            </w:r>
          </w:p>
        </w:tc>
        <w:tc>
          <w:tcPr>
            <w:tcW w:w="709" w:type="dxa"/>
            <w:tcBorders>
              <w:top w:val="single" w:sz="6" w:space="0" w:color="auto"/>
              <w:left w:val="single" w:sz="6" w:space="0" w:color="auto"/>
              <w:right w:val="single" w:sz="6" w:space="0" w:color="auto"/>
            </w:tcBorders>
          </w:tcPr>
          <w:p w:rsidR="00000000" w:rsidRDefault="004833F0">
            <w:pPr>
              <w:jc w:val="center"/>
            </w:pPr>
            <w:r>
              <w:noBreakHyphen/>
            </w:r>
          </w:p>
        </w:tc>
        <w:tc>
          <w:tcPr>
            <w:tcW w:w="970" w:type="dxa"/>
            <w:tcBorders>
              <w:top w:val="single" w:sz="6" w:space="0" w:color="auto"/>
              <w:left w:val="single" w:sz="6" w:space="0" w:color="auto"/>
              <w:right w:val="single" w:sz="6" w:space="0" w:color="auto"/>
            </w:tcBorders>
          </w:tcPr>
          <w:p w:rsidR="00000000" w:rsidRDefault="004833F0">
            <w:pPr>
              <w:jc w:val="center"/>
            </w:pPr>
            <w:r>
              <w:noBreakHyphen/>
            </w:r>
          </w:p>
        </w:tc>
        <w:tc>
          <w:tcPr>
            <w:tcW w:w="998" w:type="dxa"/>
            <w:tcBorders>
              <w:top w:val="single" w:sz="6" w:space="0" w:color="auto"/>
              <w:left w:val="single" w:sz="6" w:space="0" w:color="auto"/>
              <w:right w:val="single" w:sz="6" w:space="0" w:color="auto"/>
            </w:tcBorders>
          </w:tcPr>
          <w:p w:rsidR="00000000" w:rsidRDefault="004833F0">
            <w:pPr>
              <w:jc w:val="center"/>
            </w:pPr>
            <w:r>
              <w:noBreakHyphen/>
            </w:r>
          </w:p>
        </w:tc>
        <w:tc>
          <w:tcPr>
            <w:tcW w:w="570" w:type="dxa"/>
            <w:tcBorders>
              <w:top w:val="single" w:sz="6" w:space="0" w:color="auto"/>
              <w:left w:val="single" w:sz="6" w:space="0" w:color="auto"/>
              <w:right w:val="single" w:sz="6" w:space="0" w:color="auto"/>
            </w:tcBorders>
          </w:tcPr>
          <w:p w:rsidR="00000000" w:rsidRDefault="004833F0">
            <w:pPr>
              <w:jc w:val="center"/>
            </w:pPr>
            <w:r>
              <w:t>1,7</w:t>
            </w:r>
          </w:p>
        </w:tc>
        <w:tc>
          <w:tcPr>
            <w:tcW w:w="712" w:type="dxa"/>
            <w:tcBorders>
              <w:top w:val="single" w:sz="6" w:space="0" w:color="auto"/>
              <w:left w:val="single" w:sz="6" w:space="0" w:color="auto"/>
              <w:right w:val="single" w:sz="6" w:space="0" w:color="auto"/>
            </w:tcBorders>
          </w:tcPr>
          <w:p w:rsidR="00000000" w:rsidRDefault="004833F0">
            <w:pPr>
              <w:jc w:val="center"/>
            </w:pPr>
            <w:r>
              <w:t>0,03</w:t>
            </w:r>
          </w:p>
        </w:tc>
        <w:tc>
          <w:tcPr>
            <w:tcW w:w="998" w:type="dxa"/>
            <w:tcBorders>
              <w:top w:val="single" w:sz="6" w:space="0" w:color="auto"/>
              <w:left w:val="single" w:sz="6" w:space="0" w:color="auto"/>
              <w:right w:val="single" w:sz="6" w:space="0" w:color="auto"/>
            </w:tcBorders>
          </w:tcPr>
          <w:p w:rsidR="00000000" w:rsidRDefault="004833F0">
            <w:pPr>
              <w:jc w:val="center"/>
            </w:pPr>
            <w:r>
              <w:t>0,56 (0,51)</w:t>
            </w:r>
          </w:p>
        </w:tc>
        <w:tc>
          <w:tcPr>
            <w:tcW w:w="855" w:type="dxa"/>
            <w:tcBorders>
              <w:top w:val="single" w:sz="6" w:space="0" w:color="auto"/>
              <w:left w:val="single" w:sz="6" w:space="0" w:color="auto"/>
            </w:tcBorders>
          </w:tcPr>
          <w:p w:rsidR="00000000" w:rsidRDefault="004833F0">
            <w:pPr>
              <w:ind w:left="-35" w:right="-40"/>
              <w:jc w:val="center"/>
            </w:pPr>
            <w:r>
              <w:t>1,35 (320)</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1,8</w:t>
            </w:r>
          </w:p>
        </w:tc>
        <w:tc>
          <w:tcPr>
            <w:tcW w:w="709" w:type="dxa"/>
            <w:tcBorders>
              <w:left w:val="single" w:sz="6" w:space="0" w:color="auto"/>
              <w:right w:val="single" w:sz="6" w:space="0" w:color="auto"/>
            </w:tcBorders>
          </w:tcPr>
          <w:p w:rsidR="00000000" w:rsidRDefault="004833F0">
            <w:pPr>
              <w:jc w:val="center"/>
            </w:pPr>
            <w:r>
              <w:t>0,02</w:t>
            </w:r>
          </w:p>
        </w:tc>
        <w:tc>
          <w:tcPr>
            <w:tcW w:w="970" w:type="dxa"/>
            <w:tcBorders>
              <w:left w:val="single" w:sz="6" w:space="0" w:color="auto"/>
              <w:right w:val="single" w:sz="6" w:space="0" w:color="auto"/>
            </w:tcBorders>
          </w:tcPr>
          <w:p w:rsidR="00000000" w:rsidRDefault="004833F0">
            <w:pPr>
              <w:ind w:right="-62"/>
              <w:jc w:val="center"/>
            </w:pPr>
            <w:r>
              <w:t>0,47 (0,41)</w:t>
            </w:r>
          </w:p>
        </w:tc>
        <w:tc>
          <w:tcPr>
            <w:tcW w:w="998" w:type="dxa"/>
            <w:tcBorders>
              <w:left w:val="single" w:sz="6" w:space="0" w:color="auto"/>
              <w:right w:val="single" w:sz="6" w:space="0" w:color="auto"/>
            </w:tcBorders>
          </w:tcPr>
          <w:p w:rsidR="00000000" w:rsidRDefault="004833F0">
            <w:pPr>
              <w:jc w:val="center"/>
            </w:pPr>
            <w:r>
              <w:t>1,40 (330)</w:t>
            </w:r>
          </w:p>
        </w:tc>
        <w:tc>
          <w:tcPr>
            <w:tcW w:w="570" w:type="dxa"/>
            <w:tcBorders>
              <w:left w:val="single" w:sz="6" w:space="0" w:color="auto"/>
              <w:right w:val="single" w:sz="6" w:space="0" w:color="auto"/>
            </w:tcBorders>
          </w:tcPr>
          <w:p w:rsidR="00000000" w:rsidRDefault="004833F0">
            <w:pPr>
              <w:jc w:val="center"/>
            </w:pPr>
            <w:r>
              <w:noBreakHyphen/>
            </w:r>
          </w:p>
        </w:tc>
        <w:tc>
          <w:tcPr>
            <w:tcW w:w="712" w:type="dxa"/>
            <w:tcBorders>
              <w:left w:val="single" w:sz="6" w:space="0" w:color="auto"/>
              <w:right w:val="single" w:sz="6" w:space="0" w:color="auto"/>
            </w:tcBorders>
          </w:tcPr>
          <w:p w:rsidR="00000000" w:rsidRDefault="004833F0">
            <w:pPr>
              <w:jc w:val="center"/>
            </w:pPr>
            <w:r>
              <w:noBreakHyphen/>
            </w:r>
          </w:p>
        </w:tc>
        <w:tc>
          <w:tcPr>
            <w:tcW w:w="998" w:type="dxa"/>
            <w:tcBorders>
              <w:left w:val="single" w:sz="6" w:space="0" w:color="auto"/>
              <w:right w:val="single" w:sz="6" w:space="0" w:color="auto"/>
            </w:tcBorders>
          </w:tcPr>
          <w:p w:rsidR="00000000" w:rsidRDefault="004833F0">
            <w:pPr>
              <w:jc w:val="center"/>
            </w:pPr>
            <w:r>
              <w:noBreakHyphen/>
            </w:r>
          </w:p>
        </w:tc>
        <w:tc>
          <w:tcPr>
            <w:tcW w:w="855" w:type="dxa"/>
            <w:tcBorders>
              <w:left w:val="single" w:sz="6" w:space="0" w:color="auto"/>
            </w:tcBorders>
          </w:tcPr>
          <w:p w:rsidR="00000000" w:rsidRDefault="004833F0">
            <w:pPr>
              <w:jc w:val="center"/>
            </w:pPr>
            <w:r>
              <w:noBreakHyphen/>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2,2</w:t>
            </w:r>
          </w:p>
        </w:tc>
        <w:tc>
          <w:tcPr>
            <w:tcW w:w="709" w:type="dxa"/>
            <w:tcBorders>
              <w:left w:val="single" w:sz="6" w:space="0" w:color="auto"/>
              <w:right w:val="single" w:sz="6" w:space="0" w:color="auto"/>
            </w:tcBorders>
          </w:tcPr>
          <w:p w:rsidR="00000000" w:rsidRDefault="004833F0">
            <w:pPr>
              <w:jc w:val="center"/>
            </w:pPr>
            <w:r>
              <w:t>0,03</w:t>
            </w:r>
          </w:p>
        </w:tc>
        <w:tc>
          <w:tcPr>
            <w:tcW w:w="970" w:type="dxa"/>
            <w:tcBorders>
              <w:left w:val="single" w:sz="6" w:space="0" w:color="auto"/>
              <w:right w:val="single" w:sz="6" w:space="0" w:color="auto"/>
            </w:tcBorders>
          </w:tcPr>
          <w:p w:rsidR="00000000" w:rsidRDefault="004833F0">
            <w:pPr>
              <w:jc w:val="center"/>
            </w:pPr>
            <w:r>
              <w:t>1,13 (0,98)</w:t>
            </w:r>
          </w:p>
        </w:tc>
        <w:tc>
          <w:tcPr>
            <w:tcW w:w="998" w:type="dxa"/>
            <w:tcBorders>
              <w:left w:val="single" w:sz="6" w:space="0" w:color="auto"/>
              <w:right w:val="single" w:sz="6" w:space="0" w:color="auto"/>
            </w:tcBorders>
          </w:tcPr>
          <w:p w:rsidR="00000000" w:rsidRDefault="004833F0">
            <w:pPr>
              <w:jc w:val="center"/>
            </w:pPr>
            <w:r>
              <w:t>2,30 (550)</w:t>
            </w:r>
          </w:p>
        </w:tc>
        <w:tc>
          <w:tcPr>
            <w:tcW w:w="570" w:type="dxa"/>
            <w:tcBorders>
              <w:left w:val="single" w:sz="6" w:space="0" w:color="auto"/>
              <w:right w:val="single" w:sz="6" w:space="0" w:color="auto"/>
            </w:tcBorders>
          </w:tcPr>
          <w:p w:rsidR="00000000" w:rsidRDefault="004833F0">
            <w:pPr>
              <w:jc w:val="center"/>
            </w:pPr>
            <w:r>
              <w:t>2,2</w:t>
            </w:r>
          </w:p>
        </w:tc>
        <w:tc>
          <w:tcPr>
            <w:tcW w:w="712" w:type="dxa"/>
            <w:tcBorders>
              <w:left w:val="single" w:sz="6" w:space="0" w:color="auto"/>
              <w:right w:val="single" w:sz="6" w:space="0" w:color="auto"/>
            </w:tcBorders>
          </w:tcPr>
          <w:p w:rsidR="00000000" w:rsidRDefault="004833F0">
            <w:pPr>
              <w:jc w:val="center"/>
            </w:pPr>
            <w:r>
              <w:t>0,03</w:t>
            </w:r>
          </w:p>
        </w:tc>
        <w:tc>
          <w:tcPr>
            <w:tcW w:w="998" w:type="dxa"/>
            <w:tcBorders>
              <w:left w:val="single" w:sz="6" w:space="0" w:color="auto"/>
              <w:right w:val="single" w:sz="6" w:space="0" w:color="auto"/>
            </w:tcBorders>
          </w:tcPr>
          <w:p w:rsidR="00000000" w:rsidRDefault="004833F0">
            <w:pPr>
              <w:jc w:val="center"/>
            </w:pPr>
            <w:r>
              <w:t>1,14 (0,98)</w:t>
            </w:r>
          </w:p>
        </w:tc>
        <w:tc>
          <w:tcPr>
            <w:tcW w:w="855" w:type="dxa"/>
            <w:tcBorders>
              <w:left w:val="single" w:sz="6" w:space="0" w:color="auto"/>
            </w:tcBorders>
          </w:tcPr>
          <w:p w:rsidR="00000000" w:rsidRDefault="004833F0">
            <w:pPr>
              <w:ind w:left="-35" w:right="-40"/>
              <w:jc w:val="center"/>
            </w:pPr>
            <w:r>
              <w:t>2,05 (490)</w:t>
            </w:r>
          </w:p>
        </w:tc>
      </w:tr>
      <w:tr w:rsidR="00000000">
        <w:tblPrEx>
          <w:tblCellMar>
            <w:top w:w="0" w:type="dxa"/>
            <w:bottom w:w="0" w:type="dxa"/>
          </w:tblCellMar>
        </w:tblPrEx>
        <w:tc>
          <w:tcPr>
            <w:tcW w:w="567" w:type="dxa"/>
            <w:tcBorders>
              <w:top w:val="single" w:sz="6" w:space="0" w:color="auto"/>
              <w:right w:val="single" w:sz="6" w:space="0" w:color="auto"/>
            </w:tcBorders>
          </w:tcPr>
          <w:p w:rsidR="00000000" w:rsidRDefault="004833F0">
            <w:pPr>
              <w:jc w:val="center"/>
            </w:pPr>
            <w:r>
              <w:noBreakHyphen/>
            </w:r>
          </w:p>
        </w:tc>
        <w:tc>
          <w:tcPr>
            <w:tcW w:w="709" w:type="dxa"/>
            <w:tcBorders>
              <w:top w:val="single" w:sz="6" w:space="0" w:color="auto"/>
              <w:left w:val="single" w:sz="6" w:space="0" w:color="auto"/>
              <w:right w:val="single" w:sz="6" w:space="0" w:color="auto"/>
            </w:tcBorders>
          </w:tcPr>
          <w:p w:rsidR="00000000" w:rsidRDefault="004833F0">
            <w:pPr>
              <w:jc w:val="center"/>
            </w:pPr>
            <w:r>
              <w:noBreakHyphen/>
            </w:r>
          </w:p>
        </w:tc>
        <w:tc>
          <w:tcPr>
            <w:tcW w:w="970" w:type="dxa"/>
            <w:tcBorders>
              <w:top w:val="single" w:sz="6" w:space="0" w:color="auto"/>
              <w:left w:val="single" w:sz="6" w:space="0" w:color="auto"/>
              <w:right w:val="single" w:sz="6" w:space="0" w:color="auto"/>
            </w:tcBorders>
          </w:tcPr>
          <w:p w:rsidR="00000000" w:rsidRDefault="004833F0">
            <w:pPr>
              <w:jc w:val="center"/>
            </w:pPr>
            <w:r>
              <w:noBreakHyphen/>
            </w:r>
          </w:p>
        </w:tc>
        <w:tc>
          <w:tcPr>
            <w:tcW w:w="998" w:type="dxa"/>
            <w:tcBorders>
              <w:top w:val="single" w:sz="6" w:space="0" w:color="auto"/>
              <w:left w:val="single" w:sz="6" w:space="0" w:color="auto"/>
              <w:right w:val="single" w:sz="6" w:space="0" w:color="auto"/>
            </w:tcBorders>
          </w:tcPr>
          <w:p w:rsidR="00000000" w:rsidRDefault="004833F0">
            <w:pPr>
              <w:jc w:val="center"/>
            </w:pPr>
            <w:r>
              <w:noBreakHyphen/>
            </w:r>
          </w:p>
        </w:tc>
        <w:tc>
          <w:tcPr>
            <w:tcW w:w="570" w:type="dxa"/>
            <w:tcBorders>
              <w:top w:val="single" w:sz="6" w:space="0" w:color="auto"/>
              <w:left w:val="single" w:sz="6" w:space="0" w:color="auto"/>
              <w:right w:val="single" w:sz="6" w:space="0" w:color="auto"/>
            </w:tcBorders>
          </w:tcPr>
          <w:p w:rsidR="00000000" w:rsidRDefault="004833F0">
            <w:pPr>
              <w:jc w:val="center"/>
            </w:pPr>
            <w:r>
              <w:t>1,6</w:t>
            </w:r>
          </w:p>
        </w:tc>
        <w:tc>
          <w:tcPr>
            <w:tcW w:w="712" w:type="dxa"/>
            <w:tcBorders>
              <w:top w:val="single" w:sz="6" w:space="0" w:color="auto"/>
              <w:left w:val="single" w:sz="6" w:space="0" w:color="auto"/>
              <w:right w:val="single" w:sz="6" w:space="0" w:color="auto"/>
            </w:tcBorders>
          </w:tcPr>
          <w:p w:rsidR="00000000" w:rsidRDefault="004833F0">
            <w:pPr>
              <w:jc w:val="center"/>
            </w:pPr>
            <w:r>
              <w:t>0,06</w:t>
            </w:r>
          </w:p>
        </w:tc>
        <w:tc>
          <w:tcPr>
            <w:tcW w:w="998" w:type="dxa"/>
            <w:tcBorders>
              <w:top w:val="single" w:sz="6" w:space="0" w:color="auto"/>
              <w:left w:val="single" w:sz="6" w:space="0" w:color="auto"/>
              <w:right w:val="single" w:sz="6" w:space="0" w:color="auto"/>
            </w:tcBorders>
          </w:tcPr>
          <w:p w:rsidR="00000000" w:rsidRDefault="004833F0">
            <w:pPr>
              <w:jc w:val="center"/>
            </w:pPr>
            <w:r>
              <w:t>0,52 (0,44)</w:t>
            </w:r>
          </w:p>
        </w:tc>
        <w:tc>
          <w:tcPr>
            <w:tcW w:w="855" w:type="dxa"/>
            <w:tcBorders>
              <w:top w:val="single" w:sz="6" w:space="0" w:color="auto"/>
              <w:left w:val="single" w:sz="6" w:space="0" w:color="auto"/>
            </w:tcBorders>
          </w:tcPr>
          <w:p w:rsidR="00000000" w:rsidRDefault="004833F0">
            <w:pPr>
              <w:ind w:left="-35" w:right="-40"/>
              <w:jc w:val="center"/>
            </w:pPr>
            <w:r>
              <w:t>1,35 (320)</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1,9</w:t>
            </w:r>
          </w:p>
        </w:tc>
        <w:tc>
          <w:tcPr>
            <w:tcW w:w="709" w:type="dxa"/>
            <w:tcBorders>
              <w:left w:val="single" w:sz="6" w:space="0" w:color="auto"/>
              <w:right w:val="single" w:sz="6" w:space="0" w:color="auto"/>
            </w:tcBorders>
          </w:tcPr>
          <w:p w:rsidR="00000000" w:rsidRDefault="004833F0">
            <w:pPr>
              <w:jc w:val="center"/>
            </w:pPr>
            <w:r>
              <w:t>0,08</w:t>
            </w:r>
          </w:p>
        </w:tc>
        <w:tc>
          <w:tcPr>
            <w:tcW w:w="970" w:type="dxa"/>
            <w:tcBorders>
              <w:left w:val="single" w:sz="6" w:space="0" w:color="auto"/>
              <w:right w:val="single" w:sz="6" w:space="0" w:color="auto"/>
            </w:tcBorders>
          </w:tcPr>
          <w:p w:rsidR="00000000" w:rsidRDefault="004833F0">
            <w:pPr>
              <w:jc w:val="center"/>
            </w:pPr>
            <w:r>
              <w:t>1,13 (0,98)</w:t>
            </w:r>
          </w:p>
        </w:tc>
        <w:tc>
          <w:tcPr>
            <w:tcW w:w="998" w:type="dxa"/>
            <w:tcBorders>
              <w:left w:val="single" w:sz="6" w:space="0" w:color="auto"/>
              <w:right w:val="single" w:sz="6" w:space="0" w:color="auto"/>
            </w:tcBorders>
          </w:tcPr>
          <w:p w:rsidR="00000000" w:rsidRDefault="004833F0">
            <w:pPr>
              <w:jc w:val="center"/>
            </w:pPr>
            <w:r>
              <w:t>2,15(510)</w:t>
            </w:r>
          </w:p>
        </w:tc>
        <w:tc>
          <w:tcPr>
            <w:tcW w:w="570" w:type="dxa"/>
            <w:tcBorders>
              <w:left w:val="single" w:sz="6" w:space="0" w:color="auto"/>
              <w:right w:val="single" w:sz="6" w:space="0" w:color="auto"/>
            </w:tcBorders>
          </w:tcPr>
          <w:p w:rsidR="00000000" w:rsidRDefault="004833F0">
            <w:pPr>
              <w:jc w:val="center"/>
            </w:pPr>
            <w:r>
              <w:t>1,9</w:t>
            </w:r>
          </w:p>
        </w:tc>
        <w:tc>
          <w:tcPr>
            <w:tcW w:w="712" w:type="dxa"/>
            <w:tcBorders>
              <w:left w:val="single" w:sz="6" w:space="0" w:color="auto"/>
              <w:right w:val="single" w:sz="6" w:space="0" w:color="auto"/>
            </w:tcBorders>
          </w:tcPr>
          <w:p w:rsidR="00000000" w:rsidRDefault="004833F0">
            <w:pPr>
              <w:jc w:val="center"/>
            </w:pPr>
            <w:r>
              <w:t>0,07</w:t>
            </w:r>
          </w:p>
        </w:tc>
        <w:tc>
          <w:tcPr>
            <w:tcW w:w="998" w:type="dxa"/>
            <w:tcBorders>
              <w:left w:val="single" w:sz="6" w:space="0" w:color="auto"/>
              <w:right w:val="single" w:sz="6" w:space="0" w:color="auto"/>
            </w:tcBorders>
          </w:tcPr>
          <w:p w:rsidR="00000000" w:rsidRDefault="004833F0">
            <w:pPr>
              <w:jc w:val="center"/>
            </w:pPr>
            <w:r>
              <w:t>0,92 (0,79)</w:t>
            </w:r>
          </w:p>
        </w:tc>
        <w:tc>
          <w:tcPr>
            <w:tcW w:w="855" w:type="dxa"/>
            <w:tcBorders>
              <w:left w:val="single" w:sz="6" w:space="0" w:color="auto"/>
            </w:tcBorders>
          </w:tcPr>
          <w:p w:rsidR="00000000" w:rsidRDefault="004833F0">
            <w:pPr>
              <w:ind w:left="-35" w:right="-40"/>
              <w:jc w:val="center"/>
            </w:pPr>
            <w:r>
              <w:t>2,20 (525)</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2,1</w:t>
            </w:r>
          </w:p>
        </w:tc>
        <w:tc>
          <w:tcPr>
            <w:tcW w:w="709" w:type="dxa"/>
            <w:tcBorders>
              <w:left w:val="single" w:sz="6" w:space="0" w:color="auto"/>
              <w:right w:val="single" w:sz="6" w:space="0" w:color="auto"/>
            </w:tcBorders>
          </w:tcPr>
          <w:p w:rsidR="00000000" w:rsidRDefault="004833F0">
            <w:pPr>
              <w:jc w:val="center"/>
            </w:pPr>
            <w:r>
              <w:t>0,08</w:t>
            </w:r>
          </w:p>
        </w:tc>
        <w:tc>
          <w:tcPr>
            <w:tcW w:w="970" w:type="dxa"/>
            <w:tcBorders>
              <w:left w:val="single" w:sz="6" w:space="0" w:color="auto"/>
              <w:right w:val="single" w:sz="6" w:space="0" w:color="auto"/>
            </w:tcBorders>
          </w:tcPr>
          <w:p w:rsidR="00000000" w:rsidRDefault="004833F0">
            <w:pPr>
              <w:jc w:val="center"/>
            </w:pPr>
            <w:r>
              <w:t>1,18 (1,02)</w:t>
            </w:r>
          </w:p>
        </w:tc>
        <w:tc>
          <w:tcPr>
            <w:tcW w:w="998" w:type="dxa"/>
            <w:tcBorders>
              <w:left w:val="single" w:sz="6" w:space="0" w:color="auto"/>
              <w:right w:val="single" w:sz="6" w:space="0" w:color="auto"/>
            </w:tcBorders>
          </w:tcPr>
          <w:p w:rsidR="00000000" w:rsidRDefault="004833F0">
            <w:pPr>
              <w:jc w:val="center"/>
            </w:pPr>
            <w:r>
              <w:t>2,50 (595)</w:t>
            </w:r>
          </w:p>
        </w:tc>
        <w:tc>
          <w:tcPr>
            <w:tcW w:w="570" w:type="dxa"/>
            <w:tcBorders>
              <w:left w:val="single" w:sz="6" w:space="0" w:color="auto"/>
              <w:right w:val="single" w:sz="6" w:space="0" w:color="auto"/>
            </w:tcBorders>
          </w:tcPr>
          <w:p w:rsidR="00000000" w:rsidRDefault="004833F0">
            <w:pPr>
              <w:jc w:val="center"/>
            </w:pPr>
            <w:r>
              <w:t>2,1</w:t>
            </w:r>
          </w:p>
        </w:tc>
        <w:tc>
          <w:tcPr>
            <w:tcW w:w="712" w:type="dxa"/>
            <w:tcBorders>
              <w:left w:val="single" w:sz="6" w:space="0" w:color="auto"/>
              <w:right w:val="single" w:sz="6" w:space="0" w:color="auto"/>
            </w:tcBorders>
          </w:tcPr>
          <w:p w:rsidR="00000000" w:rsidRDefault="004833F0">
            <w:pPr>
              <w:jc w:val="center"/>
            </w:pPr>
            <w:r>
              <w:t>0,08</w:t>
            </w:r>
          </w:p>
        </w:tc>
        <w:tc>
          <w:tcPr>
            <w:tcW w:w="998" w:type="dxa"/>
            <w:tcBorders>
              <w:left w:val="single" w:sz="6" w:space="0" w:color="auto"/>
              <w:right w:val="single" w:sz="6" w:space="0" w:color="auto"/>
            </w:tcBorders>
          </w:tcPr>
          <w:p w:rsidR="00000000" w:rsidRDefault="004833F0">
            <w:pPr>
              <w:jc w:val="center"/>
            </w:pPr>
            <w:r>
              <w:t>1,26 (1,08)</w:t>
            </w:r>
          </w:p>
        </w:tc>
        <w:tc>
          <w:tcPr>
            <w:tcW w:w="855" w:type="dxa"/>
            <w:tcBorders>
              <w:left w:val="single" w:sz="6" w:space="0" w:color="auto"/>
            </w:tcBorders>
          </w:tcPr>
          <w:p w:rsidR="00000000" w:rsidRDefault="004833F0">
            <w:pPr>
              <w:ind w:left="-35" w:right="-40"/>
              <w:jc w:val="center"/>
            </w:pPr>
            <w:r>
              <w:t>2,25 (535)</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2,2</w:t>
            </w:r>
          </w:p>
        </w:tc>
        <w:tc>
          <w:tcPr>
            <w:tcW w:w="709" w:type="dxa"/>
            <w:tcBorders>
              <w:left w:val="single" w:sz="6" w:space="0" w:color="auto"/>
              <w:right w:val="single" w:sz="6" w:space="0" w:color="auto"/>
            </w:tcBorders>
          </w:tcPr>
          <w:p w:rsidR="00000000" w:rsidRDefault="004833F0">
            <w:pPr>
              <w:jc w:val="center"/>
            </w:pPr>
            <w:r>
              <w:t>0,07</w:t>
            </w:r>
          </w:p>
        </w:tc>
        <w:tc>
          <w:tcPr>
            <w:tcW w:w="970" w:type="dxa"/>
            <w:tcBorders>
              <w:left w:val="single" w:sz="6" w:space="0" w:color="auto"/>
              <w:right w:val="single" w:sz="6" w:space="0" w:color="auto"/>
            </w:tcBorders>
          </w:tcPr>
          <w:p w:rsidR="00000000" w:rsidRDefault="004833F0">
            <w:pPr>
              <w:jc w:val="center"/>
            </w:pPr>
            <w:r>
              <w:t>1,87 (1,61)</w:t>
            </w:r>
          </w:p>
        </w:tc>
        <w:tc>
          <w:tcPr>
            <w:tcW w:w="998" w:type="dxa"/>
            <w:tcBorders>
              <w:left w:val="single" w:sz="6" w:space="0" w:color="auto"/>
              <w:right w:val="single" w:sz="6" w:space="0" w:color="auto"/>
            </w:tcBorders>
          </w:tcPr>
          <w:p w:rsidR="00000000" w:rsidRDefault="004833F0">
            <w:pPr>
              <w:jc w:val="center"/>
            </w:pPr>
            <w:r>
              <w:t>2,50 (595)</w:t>
            </w:r>
          </w:p>
        </w:tc>
        <w:tc>
          <w:tcPr>
            <w:tcW w:w="570" w:type="dxa"/>
            <w:tcBorders>
              <w:left w:val="single" w:sz="6" w:space="0" w:color="auto"/>
              <w:right w:val="single" w:sz="6" w:space="0" w:color="auto"/>
            </w:tcBorders>
          </w:tcPr>
          <w:p w:rsidR="00000000" w:rsidRDefault="004833F0">
            <w:pPr>
              <w:jc w:val="center"/>
            </w:pPr>
            <w:r>
              <w:t>2,2</w:t>
            </w:r>
          </w:p>
        </w:tc>
        <w:tc>
          <w:tcPr>
            <w:tcW w:w="712" w:type="dxa"/>
            <w:tcBorders>
              <w:left w:val="single" w:sz="6" w:space="0" w:color="auto"/>
              <w:right w:val="single" w:sz="6" w:space="0" w:color="auto"/>
            </w:tcBorders>
          </w:tcPr>
          <w:p w:rsidR="00000000" w:rsidRDefault="004833F0">
            <w:pPr>
              <w:jc w:val="center"/>
            </w:pPr>
            <w:r>
              <w:t>0,07</w:t>
            </w:r>
          </w:p>
        </w:tc>
        <w:tc>
          <w:tcPr>
            <w:tcW w:w="998" w:type="dxa"/>
            <w:tcBorders>
              <w:left w:val="single" w:sz="6" w:space="0" w:color="auto"/>
              <w:right w:val="single" w:sz="6" w:space="0" w:color="auto"/>
            </w:tcBorders>
          </w:tcPr>
          <w:p w:rsidR="00000000" w:rsidRDefault="004833F0">
            <w:pPr>
              <w:jc w:val="center"/>
            </w:pPr>
            <w:r>
              <w:t>1,09 (0,94)</w:t>
            </w:r>
          </w:p>
        </w:tc>
        <w:tc>
          <w:tcPr>
            <w:tcW w:w="855" w:type="dxa"/>
            <w:tcBorders>
              <w:left w:val="single" w:sz="6" w:space="0" w:color="auto"/>
            </w:tcBorders>
          </w:tcPr>
          <w:p w:rsidR="00000000" w:rsidRDefault="004833F0">
            <w:pPr>
              <w:ind w:left="-35" w:right="-40"/>
              <w:jc w:val="center"/>
            </w:pPr>
            <w:r>
              <w:t>1,80 (420)</w:t>
            </w:r>
          </w:p>
        </w:tc>
      </w:tr>
      <w:tr w:rsidR="00000000">
        <w:tblPrEx>
          <w:tblCellMar>
            <w:top w:w="0" w:type="dxa"/>
            <w:bottom w:w="0" w:type="dxa"/>
          </w:tblCellMar>
        </w:tblPrEx>
        <w:tc>
          <w:tcPr>
            <w:tcW w:w="567" w:type="dxa"/>
            <w:tcBorders>
              <w:top w:val="single" w:sz="6" w:space="0" w:color="auto"/>
              <w:right w:val="single" w:sz="6" w:space="0" w:color="auto"/>
            </w:tcBorders>
          </w:tcPr>
          <w:p w:rsidR="00000000" w:rsidRDefault="004833F0">
            <w:pPr>
              <w:jc w:val="center"/>
            </w:pPr>
            <w:r>
              <w:t>1,6</w:t>
            </w:r>
          </w:p>
        </w:tc>
        <w:tc>
          <w:tcPr>
            <w:tcW w:w="709" w:type="dxa"/>
            <w:tcBorders>
              <w:top w:val="single" w:sz="6" w:space="0" w:color="auto"/>
              <w:left w:val="single" w:sz="6" w:space="0" w:color="auto"/>
              <w:right w:val="single" w:sz="6" w:space="0" w:color="auto"/>
            </w:tcBorders>
          </w:tcPr>
          <w:p w:rsidR="00000000" w:rsidRDefault="004833F0">
            <w:pPr>
              <w:jc w:val="center"/>
            </w:pPr>
            <w:r>
              <w:t>0,12</w:t>
            </w:r>
          </w:p>
        </w:tc>
        <w:tc>
          <w:tcPr>
            <w:tcW w:w="970" w:type="dxa"/>
            <w:tcBorders>
              <w:top w:val="single" w:sz="6" w:space="0" w:color="auto"/>
              <w:left w:val="single" w:sz="6" w:space="0" w:color="auto"/>
              <w:right w:val="single" w:sz="6" w:space="0" w:color="auto"/>
            </w:tcBorders>
          </w:tcPr>
          <w:p w:rsidR="00000000" w:rsidRDefault="004833F0">
            <w:pPr>
              <w:ind w:right="-62"/>
              <w:jc w:val="center"/>
            </w:pPr>
            <w:r>
              <w:t>0,63 (0,54)</w:t>
            </w:r>
          </w:p>
        </w:tc>
        <w:tc>
          <w:tcPr>
            <w:tcW w:w="998" w:type="dxa"/>
            <w:tcBorders>
              <w:top w:val="single" w:sz="6" w:space="0" w:color="auto"/>
              <w:left w:val="single" w:sz="6" w:space="0" w:color="auto"/>
              <w:right w:val="single" w:sz="6" w:space="0" w:color="auto"/>
            </w:tcBorders>
          </w:tcPr>
          <w:p w:rsidR="00000000" w:rsidRDefault="004833F0">
            <w:pPr>
              <w:jc w:val="center"/>
            </w:pPr>
            <w:r>
              <w:t>2,05 (490)</w:t>
            </w:r>
          </w:p>
        </w:tc>
        <w:tc>
          <w:tcPr>
            <w:tcW w:w="570" w:type="dxa"/>
            <w:tcBorders>
              <w:top w:val="single" w:sz="6" w:space="0" w:color="auto"/>
              <w:left w:val="single" w:sz="6" w:space="0" w:color="auto"/>
              <w:right w:val="single" w:sz="6" w:space="0" w:color="auto"/>
            </w:tcBorders>
          </w:tcPr>
          <w:p w:rsidR="00000000" w:rsidRDefault="004833F0">
            <w:pPr>
              <w:jc w:val="center"/>
            </w:pPr>
            <w:r>
              <w:t>1,6</w:t>
            </w:r>
          </w:p>
        </w:tc>
        <w:tc>
          <w:tcPr>
            <w:tcW w:w="712" w:type="dxa"/>
            <w:tcBorders>
              <w:top w:val="single" w:sz="6" w:space="0" w:color="auto"/>
              <w:left w:val="single" w:sz="6" w:space="0" w:color="auto"/>
              <w:right w:val="single" w:sz="6" w:space="0" w:color="auto"/>
            </w:tcBorders>
          </w:tcPr>
          <w:p w:rsidR="00000000" w:rsidRDefault="004833F0">
            <w:pPr>
              <w:jc w:val="center"/>
            </w:pPr>
            <w:r>
              <w:t>0,11</w:t>
            </w:r>
          </w:p>
        </w:tc>
        <w:tc>
          <w:tcPr>
            <w:tcW w:w="998" w:type="dxa"/>
            <w:tcBorders>
              <w:top w:val="single" w:sz="6" w:space="0" w:color="auto"/>
              <w:left w:val="single" w:sz="6" w:space="0" w:color="auto"/>
              <w:right w:val="single" w:sz="6" w:space="0" w:color="auto"/>
            </w:tcBorders>
          </w:tcPr>
          <w:p w:rsidR="00000000" w:rsidRDefault="004833F0">
            <w:pPr>
              <w:jc w:val="center"/>
            </w:pPr>
            <w:r>
              <w:t>0,54 (0,49)</w:t>
            </w:r>
          </w:p>
        </w:tc>
        <w:tc>
          <w:tcPr>
            <w:tcW w:w="855" w:type="dxa"/>
            <w:tcBorders>
              <w:top w:val="single" w:sz="6" w:space="0" w:color="auto"/>
              <w:left w:val="single" w:sz="6" w:space="0" w:color="auto"/>
            </w:tcBorders>
          </w:tcPr>
          <w:p w:rsidR="00000000" w:rsidRDefault="004833F0">
            <w:pPr>
              <w:ind w:left="-35" w:right="-40"/>
              <w:jc w:val="center"/>
            </w:pPr>
            <w:r>
              <w:t>1,80 (420)</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1,8</w:t>
            </w:r>
          </w:p>
        </w:tc>
        <w:tc>
          <w:tcPr>
            <w:tcW w:w="709" w:type="dxa"/>
            <w:tcBorders>
              <w:left w:val="single" w:sz="6" w:space="0" w:color="auto"/>
              <w:right w:val="single" w:sz="6" w:space="0" w:color="auto"/>
            </w:tcBorders>
          </w:tcPr>
          <w:p w:rsidR="00000000" w:rsidRDefault="004833F0">
            <w:pPr>
              <w:jc w:val="center"/>
            </w:pPr>
            <w:r>
              <w:t>0,12</w:t>
            </w:r>
          </w:p>
        </w:tc>
        <w:tc>
          <w:tcPr>
            <w:tcW w:w="970" w:type="dxa"/>
            <w:tcBorders>
              <w:left w:val="single" w:sz="6" w:space="0" w:color="auto"/>
              <w:right w:val="single" w:sz="6" w:space="0" w:color="auto"/>
            </w:tcBorders>
          </w:tcPr>
          <w:p w:rsidR="00000000" w:rsidRDefault="004833F0">
            <w:pPr>
              <w:ind w:right="-62"/>
              <w:jc w:val="center"/>
            </w:pPr>
            <w:r>
              <w:t>0,85 (0,73)</w:t>
            </w:r>
          </w:p>
        </w:tc>
        <w:tc>
          <w:tcPr>
            <w:tcW w:w="998" w:type="dxa"/>
            <w:tcBorders>
              <w:left w:val="single" w:sz="6" w:space="0" w:color="auto"/>
              <w:right w:val="single" w:sz="6" w:space="0" w:color="auto"/>
            </w:tcBorders>
          </w:tcPr>
          <w:p w:rsidR="00000000" w:rsidRDefault="004833F0">
            <w:pPr>
              <w:jc w:val="center"/>
            </w:pPr>
            <w:r>
              <w:t>2,30 (550)</w:t>
            </w:r>
          </w:p>
        </w:tc>
        <w:tc>
          <w:tcPr>
            <w:tcW w:w="570" w:type="dxa"/>
            <w:tcBorders>
              <w:left w:val="single" w:sz="6" w:space="0" w:color="auto"/>
              <w:right w:val="single" w:sz="6" w:space="0" w:color="auto"/>
            </w:tcBorders>
          </w:tcPr>
          <w:p w:rsidR="00000000" w:rsidRDefault="004833F0">
            <w:pPr>
              <w:jc w:val="center"/>
            </w:pPr>
            <w:r>
              <w:t>1,8</w:t>
            </w:r>
          </w:p>
        </w:tc>
        <w:tc>
          <w:tcPr>
            <w:tcW w:w="712" w:type="dxa"/>
            <w:tcBorders>
              <w:left w:val="single" w:sz="6" w:space="0" w:color="auto"/>
              <w:right w:val="single" w:sz="6" w:space="0" w:color="auto"/>
            </w:tcBorders>
          </w:tcPr>
          <w:p w:rsidR="00000000" w:rsidRDefault="004833F0">
            <w:pPr>
              <w:jc w:val="center"/>
            </w:pPr>
            <w:r>
              <w:t>0,12</w:t>
            </w:r>
          </w:p>
        </w:tc>
        <w:tc>
          <w:tcPr>
            <w:tcW w:w="998" w:type="dxa"/>
            <w:tcBorders>
              <w:left w:val="single" w:sz="6" w:space="0" w:color="auto"/>
              <w:right w:val="single" w:sz="6" w:space="0" w:color="auto"/>
            </w:tcBorders>
          </w:tcPr>
          <w:p w:rsidR="00000000" w:rsidRDefault="004833F0">
            <w:pPr>
              <w:jc w:val="center"/>
            </w:pPr>
            <w:r>
              <w:rPr>
                <w:lang w:val="en-US"/>
              </w:rPr>
              <w:t>0,</w:t>
            </w:r>
            <w:r>
              <w:t>7</w:t>
            </w:r>
            <w:r>
              <w:rPr>
                <w:lang w:val="en-US"/>
              </w:rPr>
              <w:t>8</w:t>
            </w:r>
            <w:r>
              <w:t xml:space="preserve"> (0,67)</w:t>
            </w:r>
          </w:p>
        </w:tc>
        <w:tc>
          <w:tcPr>
            <w:tcW w:w="855" w:type="dxa"/>
            <w:tcBorders>
              <w:left w:val="single" w:sz="6" w:space="0" w:color="auto"/>
            </w:tcBorders>
          </w:tcPr>
          <w:p w:rsidR="00000000" w:rsidRDefault="004833F0">
            <w:pPr>
              <w:ind w:left="-35" w:right="-40"/>
              <w:jc w:val="center"/>
            </w:pPr>
            <w:r>
              <w:t>2,20 (525)</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2,2</w:t>
            </w:r>
          </w:p>
        </w:tc>
        <w:tc>
          <w:tcPr>
            <w:tcW w:w="709" w:type="dxa"/>
            <w:tcBorders>
              <w:left w:val="single" w:sz="6" w:space="0" w:color="auto"/>
              <w:right w:val="single" w:sz="6" w:space="0" w:color="auto"/>
            </w:tcBorders>
          </w:tcPr>
          <w:p w:rsidR="00000000" w:rsidRDefault="004833F0">
            <w:pPr>
              <w:jc w:val="center"/>
            </w:pPr>
            <w:r>
              <w:t>0,12</w:t>
            </w:r>
          </w:p>
        </w:tc>
        <w:tc>
          <w:tcPr>
            <w:tcW w:w="970" w:type="dxa"/>
            <w:tcBorders>
              <w:left w:val="single" w:sz="6" w:space="0" w:color="auto"/>
              <w:right w:val="single" w:sz="6" w:space="0" w:color="auto"/>
            </w:tcBorders>
          </w:tcPr>
          <w:p w:rsidR="00000000" w:rsidRDefault="004833F0">
            <w:pPr>
              <w:ind w:right="-62"/>
              <w:jc w:val="center"/>
            </w:pPr>
            <w:r>
              <w:t>1,55 (1,33)</w:t>
            </w:r>
          </w:p>
        </w:tc>
        <w:tc>
          <w:tcPr>
            <w:tcW w:w="998" w:type="dxa"/>
            <w:tcBorders>
              <w:left w:val="single" w:sz="6" w:space="0" w:color="auto"/>
              <w:right w:val="single" w:sz="6" w:space="0" w:color="auto"/>
            </w:tcBorders>
          </w:tcPr>
          <w:p w:rsidR="00000000" w:rsidRDefault="004833F0">
            <w:pPr>
              <w:jc w:val="center"/>
            </w:pPr>
            <w:r>
              <w:t>3,00 (715)</w:t>
            </w:r>
          </w:p>
        </w:tc>
        <w:tc>
          <w:tcPr>
            <w:tcW w:w="570" w:type="dxa"/>
            <w:tcBorders>
              <w:left w:val="single" w:sz="6" w:space="0" w:color="auto"/>
              <w:right w:val="single" w:sz="6" w:space="0" w:color="auto"/>
            </w:tcBorders>
          </w:tcPr>
          <w:p w:rsidR="00000000" w:rsidRDefault="004833F0">
            <w:pPr>
              <w:jc w:val="center"/>
            </w:pPr>
            <w:r>
              <w:t>2,2</w:t>
            </w:r>
          </w:p>
        </w:tc>
        <w:tc>
          <w:tcPr>
            <w:tcW w:w="712" w:type="dxa"/>
            <w:tcBorders>
              <w:left w:val="single" w:sz="6" w:space="0" w:color="auto"/>
              <w:right w:val="single" w:sz="6" w:space="0" w:color="auto"/>
            </w:tcBorders>
          </w:tcPr>
          <w:p w:rsidR="00000000" w:rsidRDefault="004833F0">
            <w:pPr>
              <w:jc w:val="center"/>
            </w:pPr>
            <w:r>
              <w:t>0,13</w:t>
            </w:r>
          </w:p>
        </w:tc>
        <w:tc>
          <w:tcPr>
            <w:tcW w:w="998" w:type="dxa"/>
            <w:tcBorders>
              <w:left w:val="single" w:sz="6" w:space="0" w:color="auto"/>
              <w:right w:val="single" w:sz="6" w:space="0" w:color="auto"/>
            </w:tcBorders>
          </w:tcPr>
          <w:p w:rsidR="00000000" w:rsidRDefault="004833F0">
            <w:pPr>
              <w:jc w:val="center"/>
            </w:pPr>
            <w:r>
              <w:t>0,84 (0,72)</w:t>
            </w:r>
          </w:p>
        </w:tc>
        <w:tc>
          <w:tcPr>
            <w:tcW w:w="855" w:type="dxa"/>
            <w:tcBorders>
              <w:left w:val="single" w:sz="6" w:space="0" w:color="auto"/>
            </w:tcBorders>
          </w:tcPr>
          <w:p w:rsidR="00000000" w:rsidRDefault="004833F0">
            <w:pPr>
              <w:ind w:left="-35" w:right="-40"/>
              <w:jc w:val="center"/>
            </w:pPr>
            <w:r>
              <w:t>2,75 (655)</w:t>
            </w:r>
          </w:p>
        </w:tc>
      </w:tr>
      <w:tr w:rsidR="00000000">
        <w:tblPrEx>
          <w:tblCellMar>
            <w:top w:w="0" w:type="dxa"/>
            <w:bottom w:w="0" w:type="dxa"/>
          </w:tblCellMar>
        </w:tblPrEx>
        <w:tc>
          <w:tcPr>
            <w:tcW w:w="567" w:type="dxa"/>
            <w:tcBorders>
              <w:top w:val="single" w:sz="6" w:space="0" w:color="auto"/>
              <w:right w:val="single" w:sz="6" w:space="0" w:color="auto"/>
            </w:tcBorders>
          </w:tcPr>
          <w:p w:rsidR="00000000" w:rsidRDefault="004833F0">
            <w:pPr>
              <w:jc w:val="center"/>
            </w:pPr>
            <w:r>
              <w:t>1,6</w:t>
            </w:r>
          </w:p>
        </w:tc>
        <w:tc>
          <w:tcPr>
            <w:tcW w:w="709" w:type="dxa"/>
            <w:tcBorders>
              <w:top w:val="single" w:sz="6" w:space="0" w:color="auto"/>
              <w:left w:val="single" w:sz="6" w:space="0" w:color="auto"/>
              <w:right w:val="single" w:sz="6" w:space="0" w:color="auto"/>
            </w:tcBorders>
          </w:tcPr>
          <w:p w:rsidR="00000000" w:rsidRDefault="004833F0">
            <w:pPr>
              <w:jc w:val="center"/>
            </w:pPr>
            <w:r>
              <w:t>0,13</w:t>
            </w:r>
          </w:p>
        </w:tc>
        <w:tc>
          <w:tcPr>
            <w:tcW w:w="970" w:type="dxa"/>
            <w:tcBorders>
              <w:top w:val="single" w:sz="6" w:space="0" w:color="auto"/>
              <w:left w:val="single" w:sz="6" w:space="0" w:color="auto"/>
              <w:right w:val="single" w:sz="6" w:space="0" w:color="auto"/>
            </w:tcBorders>
          </w:tcPr>
          <w:p w:rsidR="00000000" w:rsidRDefault="004833F0">
            <w:pPr>
              <w:ind w:right="-62"/>
              <w:jc w:val="center"/>
            </w:pPr>
            <w:r>
              <w:t>0,68 (0,58)</w:t>
            </w:r>
          </w:p>
        </w:tc>
        <w:tc>
          <w:tcPr>
            <w:tcW w:w="998" w:type="dxa"/>
            <w:tcBorders>
              <w:top w:val="single" w:sz="6" w:space="0" w:color="auto"/>
              <w:left w:val="single" w:sz="6" w:space="0" w:color="auto"/>
              <w:right w:val="single" w:sz="6" w:space="0" w:color="auto"/>
            </w:tcBorders>
          </w:tcPr>
          <w:p w:rsidR="00000000" w:rsidRDefault="004833F0">
            <w:pPr>
              <w:jc w:val="center"/>
            </w:pPr>
            <w:r>
              <w:t>2,15 (510)</w:t>
            </w:r>
          </w:p>
        </w:tc>
        <w:tc>
          <w:tcPr>
            <w:tcW w:w="570" w:type="dxa"/>
            <w:tcBorders>
              <w:top w:val="single" w:sz="6" w:space="0" w:color="auto"/>
              <w:left w:val="single" w:sz="6" w:space="0" w:color="auto"/>
              <w:right w:val="single" w:sz="6" w:space="0" w:color="auto"/>
            </w:tcBorders>
          </w:tcPr>
          <w:p w:rsidR="00000000" w:rsidRDefault="004833F0">
            <w:pPr>
              <w:jc w:val="center"/>
            </w:pPr>
            <w:r>
              <w:t>1,6</w:t>
            </w:r>
          </w:p>
        </w:tc>
        <w:tc>
          <w:tcPr>
            <w:tcW w:w="712" w:type="dxa"/>
            <w:tcBorders>
              <w:top w:val="single" w:sz="6" w:space="0" w:color="auto"/>
              <w:left w:val="single" w:sz="6" w:space="0" w:color="auto"/>
              <w:right w:val="single" w:sz="6" w:space="0" w:color="auto"/>
            </w:tcBorders>
          </w:tcPr>
          <w:p w:rsidR="00000000" w:rsidRDefault="004833F0">
            <w:pPr>
              <w:jc w:val="center"/>
            </w:pPr>
            <w:r>
              <w:t>0,13</w:t>
            </w:r>
          </w:p>
        </w:tc>
        <w:tc>
          <w:tcPr>
            <w:tcW w:w="998" w:type="dxa"/>
            <w:tcBorders>
              <w:top w:val="single" w:sz="6" w:space="0" w:color="auto"/>
              <w:left w:val="single" w:sz="6" w:space="0" w:color="auto"/>
              <w:right w:val="single" w:sz="6" w:space="0" w:color="auto"/>
            </w:tcBorders>
          </w:tcPr>
          <w:p w:rsidR="00000000" w:rsidRDefault="004833F0">
            <w:pPr>
              <w:jc w:val="center"/>
            </w:pPr>
            <w:r>
              <w:t>0,76 (0,66)</w:t>
            </w:r>
          </w:p>
        </w:tc>
        <w:tc>
          <w:tcPr>
            <w:tcW w:w="855" w:type="dxa"/>
            <w:tcBorders>
              <w:top w:val="single" w:sz="6" w:space="0" w:color="auto"/>
              <w:left w:val="single" w:sz="6" w:space="0" w:color="auto"/>
            </w:tcBorders>
          </w:tcPr>
          <w:p w:rsidR="00000000" w:rsidRDefault="004833F0">
            <w:pPr>
              <w:ind w:left="-35" w:right="-40"/>
              <w:jc w:val="center"/>
            </w:pPr>
            <w:r>
              <w:t>1,75 (420)</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1,8</w:t>
            </w:r>
          </w:p>
        </w:tc>
        <w:tc>
          <w:tcPr>
            <w:tcW w:w="709" w:type="dxa"/>
            <w:tcBorders>
              <w:left w:val="single" w:sz="6" w:space="0" w:color="auto"/>
              <w:right w:val="single" w:sz="6" w:space="0" w:color="auto"/>
            </w:tcBorders>
          </w:tcPr>
          <w:p w:rsidR="00000000" w:rsidRDefault="004833F0">
            <w:pPr>
              <w:jc w:val="center"/>
            </w:pPr>
            <w:r>
              <w:t>0,13</w:t>
            </w:r>
          </w:p>
        </w:tc>
        <w:tc>
          <w:tcPr>
            <w:tcW w:w="970" w:type="dxa"/>
            <w:tcBorders>
              <w:left w:val="single" w:sz="6" w:space="0" w:color="auto"/>
              <w:right w:val="single" w:sz="6" w:space="0" w:color="auto"/>
            </w:tcBorders>
          </w:tcPr>
          <w:p w:rsidR="00000000" w:rsidRDefault="004833F0">
            <w:pPr>
              <w:ind w:right="-62"/>
              <w:jc w:val="center"/>
            </w:pPr>
            <w:r>
              <w:t>1,02 (0,87)</w:t>
            </w:r>
          </w:p>
        </w:tc>
        <w:tc>
          <w:tcPr>
            <w:tcW w:w="998" w:type="dxa"/>
            <w:tcBorders>
              <w:left w:val="single" w:sz="6" w:space="0" w:color="auto"/>
              <w:right w:val="single" w:sz="6" w:space="0" w:color="auto"/>
            </w:tcBorders>
          </w:tcPr>
          <w:p w:rsidR="00000000" w:rsidRDefault="004833F0">
            <w:pPr>
              <w:jc w:val="center"/>
            </w:pPr>
            <w:r>
              <w:t>2,30 (550)</w:t>
            </w:r>
          </w:p>
        </w:tc>
        <w:tc>
          <w:tcPr>
            <w:tcW w:w="570" w:type="dxa"/>
            <w:tcBorders>
              <w:left w:val="single" w:sz="6" w:space="0" w:color="auto"/>
              <w:right w:val="single" w:sz="6" w:space="0" w:color="auto"/>
            </w:tcBorders>
          </w:tcPr>
          <w:p w:rsidR="00000000" w:rsidRDefault="004833F0">
            <w:pPr>
              <w:jc w:val="center"/>
            </w:pPr>
            <w:r>
              <w:t>1,8</w:t>
            </w:r>
          </w:p>
        </w:tc>
        <w:tc>
          <w:tcPr>
            <w:tcW w:w="712" w:type="dxa"/>
            <w:tcBorders>
              <w:left w:val="single" w:sz="6" w:space="0" w:color="auto"/>
              <w:right w:val="single" w:sz="6" w:space="0" w:color="auto"/>
            </w:tcBorders>
          </w:tcPr>
          <w:p w:rsidR="00000000" w:rsidRDefault="004833F0">
            <w:pPr>
              <w:jc w:val="center"/>
            </w:pPr>
            <w:r>
              <w:t>0,13</w:t>
            </w:r>
          </w:p>
        </w:tc>
        <w:tc>
          <w:tcPr>
            <w:tcW w:w="998" w:type="dxa"/>
            <w:tcBorders>
              <w:left w:val="single" w:sz="6" w:space="0" w:color="auto"/>
              <w:right w:val="single" w:sz="6" w:space="0" w:color="auto"/>
            </w:tcBorders>
          </w:tcPr>
          <w:p w:rsidR="00000000" w:rsidRDefault="004833F0">
            <w:pPr>
              <w:jc w:val="center"/>
            </w:pPr>
            <w:r>
              <w:t>1,12 (0,97)</w:t>
            </w:r>
          </w:p>
        </w:tc>
        <w:tc>
          <w:tcPr>
            <w:tcW w:w="855" w:type="dxa"/>
            <w:tcBorders>
              <w:left w:val="single" w:sz="6" w:space="0" w:color="auto"/>
            </w:tcBorders>
          </w:tcPr>
          <w:p w:rsidR="00000000" w:rsidRDefault="004833F0">
            <w:pPr>
              <w:ind w:left="-35" w:right="-40"/>
              <w:jc w:val="center"/>
            </w:pPr>
            <w:r>
              <w:t>2,35 (560)</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2,0</w:t>
            </w:r>
          </w:p>
        </w:tc>
        <w:tc>
          <w:tcPr>
            <w:tcW w:w="709" w:type="dxa"/>
            <w:tcBorders>
              <w:left w:val="single" w:sz="6" w:space="0" w:color="auto"/>
              <w:right w:val="single" w:sz="6" w:space="0" w:color="auto"/>
            </w:tcBorders>
          </w:tcPr>
          <w:p w:rsidR="00000000" w:rsidRDefault="004833F0">
            <w:pPr>
              <w:jc w:val="center"/>
            </w:pPr>
            <w:r>
              <w:t>0,13</w:t>
            </w:r>
          </w:p>
        </w:tc>
        <w:tc>
          <w:tcPr>
            <w:tcW w:w="970" w:type="dxa"/>
            <w:tcBorders>
              <w:left w:val="single" w:sz="6" w:space="0" w:color="auto"/>
              <w:right w:val="single" w:sz="6" w:space="0" w:color="auto"/>
            </w:tcBorders>
          </w:tcPr>
          <w:p w:rsidR="00000000" w:rsidRDefault="004833F0">
            <w:pPr>
              <w:ind w:right="-62"/>
              <w:jc w:val="center"/>
            </w:pPr>
            <w:r>
              <w:t>1,31 (1,12)</w:t>
            </w:r>
          </w:p>
        </w:tc>
        <w:tc>
          <w:tcPr>
            <w:tcW w:w="998" w:type="dxa"/>
            <w:tcBorders>
              <w:left w:val="single" w:sz="6" w:space="0" w:color="auto"/>
              <w:right w:val="single" w:sz="6" w:space="0" w:color="auto"/>
            </w:tcBorders>
          </w:tcPr>
          <w:p w:rsidR="00000000" w:rsidRDefault="004833F0">
            <w:pPr>
              <w:jc w:val="center"/>
            </w:pPr>
            <w:r>
              <w:t>3,05 (725)</w:t>
            </w:r>
          </w:p>
        </w:tc>
        <w:tc>
          <w:tcPr>
            <w:tcW w:w="570" w:type="dxa"/>
            <w:tcBorders>
              <w:left w:val="single" w:sz="6" w:space="0" w:color="auto"/>
              <w:right w:val="single" w:sz="6" w:space="0" w:color="auto"/>
            </w:tcBorders>
          </w:tcPr>
          <w:p w:rsidR="00000000" w:rsidRDefault="004833F0">
            <w:pPr>
              <w:jc w:val="center"/>
            </w:pPr>
            <w:r>
              <w:t>2,0</w:t>
            </w:r>
          </w:p>
        </w:tc>
        <w:tc>
          <w:tcPr>
            <w:tcW w:w="712" w:type="dxa"/>
            <w:tcBorders>
              <w:left w:val="single" w:sz="6" w:space="0" w:color="auto"/>
              <w:right w:val="single" w:sz="6" w:space="0" w:color="auto"/>
            </w:tcBorders>
          </w:tcPr>
          <w:p w:rsidR="00000000" w:rsidRDefault="004833F0">
            <w:pPr>
              <w:jc w:val="center"/>
            </w:pPr>
            <w:r>
              <w:t>0,13</w:t>
            </w:r>
          </w:p>
        </w:tc>
        <w:tc>
          <w:tcPr>
            <w:tcW w:w="998" w:type="dxa"/>
            <w:tcBorders>
              <w:left w:val="single" w:sz="6" w:space="0" w:color="auto"/>
              <w:right w:val="single" w:sz="6" w:space="0" w:color="auto"/>
            </w:tcBorders>
          </w:tcPr>
          <w:p w:rsidR="00000000" w:rsidRDefault="004833F0">
            <w:pPr>
              <w:jc w:val="center"/>
            </w:pPr>
            <w:r>
              <w:t>1,37 (1,14)</w:t>
            </w:r>
          </w:p>
        </w:tc>
        <w:tc>
          <w:tcPr>
            <w:tcW w:w="855" w:type="dxa"/>
            <w:tcBorders>
              <w:left w:val="single" w:sz="6" w:space="0" w:color="auto"/>
            </w:tcBorders>
          </w:tcPr>
          <w:p w:rsidR="00000000" w:rsidRDefault="004833F0">
            <w:pPr>
              <w:ind w:left="-35" w:right="-40"/>
              <w:jc w:val="center"/>
            </w:pPr>
            <w:r>
              <w:t>2,55 (610)</w:t>
            </w:r>
          </w:p>
        </w:tc>
      </w:tr>
      <w:tr w:rsidR="00000000">
        <w:tblPrEx>
          <w:tblCellMar>
            <w:top w:w="0" w:type="dxa"/>
            <w:bottom w:w="0" w:type="dxa"/>
          </w:tblCellMar>
        </w:tblPrEx>
        <w:tc>
          <w:tcPr>
            <w:tcW w:w="567" w:type="dxa"/>
            <w:tcBorders>
              <w:top w:val="single" w:sz="6" w:space="0" w:color="auto"/>
              <w:right w:val="single" w:sz="6" w:space="0" w:color="auto"/>
            </w:tcBorders>
          </w:tcPr>
          <w:p w:rsidR="00000000" w:rsidRDefault="004833F0">
            <w:pPr>
              <w:jc w:val="center"/>
            </w:pPr>
            <w:r>
              <w:t>1,6</w:t>
            </w:r>
          </w:p>
        </w:tc>
        <w:tc>
          <w:tcPr>
            <w:tcW w:w="709" w:type="dxa"/>
            <w:tcBorders>
              <w:top w:val="single" w:sz="6" w:space="0" w:color="auto"/>
              <w:left w:val="single" w:sz="6" w:space="0" w:color="auto"/>
              <w:right w:val="single" w:sz="6" w:space="0" w:color="auto"/>
            </w:tcBorders>
          </w:tcPr>
          <w:p w:rsidR="00000000" w:rsidRDefault="004833F0">
            <w:pPr>
              <w:jc w:val="center"/>
            </w:pPr>
            <w:r>
              <w:t>0,19</w:t>
            </w:r>
          </w:p>
        </w:tc>
        <w:tc>
          <w:tcPr>
            <w:tcW w:w="970" w:type="dxa"/>
            <w:tcBorders>
              <w:top w:val="single" w:sz="6" w:space="0" w:color="auto"/>
              <w:left w:val="single" w:sz="6" w:space="0" w:color="auto"/>
              <w:right w:val="single" w:sz="6" w:space="0" w:color="auto"/>
            </w:tcBorders>
          </w:tcPr>
          <w:p w:rsidR="00000000" w:rsidRDefault="004833F0">
            <w:pPr>
              <w:ind w:right="-62"/>
              <w:jc w:val="center"/>
            </w:pPr>
            <w:r>
              <w:t>1,09 (0,93)</w:t>
            </w:r>
          </w:p>
        </w:tc>
        <w:tc>
          <w:tcPr>
            <w:tcW w:w="998" w:type="dxa"/>
            <w:tcBorders>
              <w:top w:val="single" w:sz="6" w:space="0" w:color="auto"/>
              <w:left w:val="single" w:sz="6" w:space="0" w:color="auto"/>
              <w:right w:val="single" w:sz="6" w:space="0" w:color="auto"/>
            </w:tcBorders>
          </w:tcPr>
          <w:p w:rsidR="00000000" w:rsidRDefault="004833F0">
            <w:pPr>
              <w:jc w:val="center"/>
            </w:pPr>
            <w:r>
              <w:t>2,80 (665)</w:t>
            </w:r>
          </w:p>
        </w:tc>
        <w:tc>
          <w:tcPr>
            <w:tcW w:w="570" w:type="dxa"/>
            <w:tcBorders>
              <w:top w:val="single" w:sz="6" w:space="0" w:color="auto"/>
              <w:left w:val="single" w:sz="6" w:space="0" w:color="auto"/>
              <w:right w:val="single" w:sz="6" w:space="0" w:color="auto"/>
            </w:tcBorders>
          </w:tcPr>
          <w:p w:rsidR="00000000" w:rsidRDefault="004833F0">
            <w:pPr>
              <w:jc w:val="center"/>
            </w:pPr>
            <w:r>
              <w:t>1,6</w:t>
            </w:r>
          </w:p>
        </w:tc>
        <w:tc>
          <w:tcPr>
            <w:tcW w:w="712" w:type="dxa"/>
            <w:tcBorders>
              <w:top w:val="single" w:sz="6" w:space="0" w:color="auto"/>
              <w:left w:val="single" w:sz="6" w:space="0" w:color="auto"/>
              <w:right w:val="single" w:sz="6" w:space="0" w:color="auto"/>
            </w:tcBorders>
          </w:tcPr>
          <w:p w:rsidR="00000000" w:rsidRDefault="004833F0">
            <w:pPr>
              <w:jc w:val="center"/>
            </w:pPr>
            <w:r>
              <w:t>0,19</w:t>
            </w:r>
          </w:p>
        </w:tc>
        <w:tc>
          <w:tcPr>
            <w:tcW w:w="998" w:type="dxa"/>
            <w:tcBorders>
              <w:top w:val="single" w:sz="6" w:space="0" w:color="auto"/>
              <w:left w:val="single" w:sz="6" w:space="0" w:color="auto"/>
              <w:right w:val="single" w:sz="6" w:space="0" w:color="auto"/>
            </w:tcBorders>
          </w:tcPr>
          <w:p w:rsidR="00000000" w:rsidRDefault="004833F0">
            <w:pPr>
              <w:jc w:val="center"/>
            </w:pPr>
            <w:r>
              <w:t>1,09 (0,94)</w:t>
            </w:r>
          </w:p>
        </w:tc>
        <w:tc>
          <w:tcPr>
            <w:tcW w:w="855" w:type="dxa"/>
            <w:tcBorders>
              <w:top w:val="single" w:sz="6" w:space="0" w:color="auto"/>
              <w:left w:val="single" w:sz="6" w:space="0" w:color="auto"/>
            </w:tcBorders>
          </w:tcPr>
          <w:p w:rsidR="00000000" w:rsidRDefault="004833F0">
            <w:pPr>
              <w:ind w:left="-35" w:right="-40"/>
              <w:jc w:val="center"/>
            </w:pPr>
            <w:r>
              <w:t>2,25 (535)</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1,8</w:t>
            </w:r>
          </w:p>
        </w:tc>
        <w:tc>
          <w:tcPr>
            <w:tcW w:w="709" w:type="dxa"/>
            <w:tcBorders>
              <w:left w:val="single" w:sz="6" w:space="0" w:color="auto"/>
              <w:right w:val="single" w:sz="6" w:space="0" w:color="auto"/>
            </w:tcBorders>
          </w:tcPr>
          <w:p w:rsidR="00000000" w:rsidRDefault="004833F0">
            <w:pPr>
              <w:jc w:val="center"/>
            </w:pPr>
            <w:r>
              <w:t>0,19</w:t>
            </w:r>
          </w:p>
        </w:tc>
        <w:tc>
          <w:tcPr>
            <w:tcW w:w="970" w:type="dxa"/>
            <w:tcBorders>
              <w:left w:val="single" w:sz="6" w:space="0" w:color="auto"/>
              <w:right w:val="single" w:sz="6" w:space="0" w:color="auto"/>
            </w:tcBorders>
          </w:tcPr>
          <w:p w:rsidR="00000000" w:rsidRDefault="004833F0">
            <w:pPr>
              <w:ind w:right="-62"/>
              <w:jc w:val="center"/>
            </w:pPr>
            <w:r>
              <w:t>1,31 (1,13)</w:t>
            </w:r>
          </w:p>
        </w:tc>
        <w:tc>
          <w:tcPr>
            <w:tcW w:w="998" w:type="dxa"/>
            <w:tcBorders>
              <w:left w:val="single" w:sz="6" w:space="0" w:color="auto"/>
              <w:right w:val="single" w:sz="6" w:space="0" w:color="auto"/>
            </w:tcBorders>
          </w:tcPr>
          <w:p w:rsidR="00000000" w:rsidRDefault="004833F0">
            <w:pPr>
              <w:jc w:val="center"/>
            </w:pPr>
            <w:r>
              <w:t>3,00 (715)</w:t>
            </w:r>
          </w:p>
        </w:tc>
        <w:tc>
          <w:tcPr>
            <w:tcW w:w="570" w:type="dxa"/>
            <w:tcBorders>
              <w:left w:val="single" w:sz="6" w:space="0" w:color="auto"/>
              <w:right w:val="single" w:sz="6" w:space="0" w:color="auto"/>
            </w:tcBorders>
          </w:tcPr>
          <w:p w:rsidR="00000000" w:rsidRDefault="004833F0">
            <w:pPr>
              <w:jc w:val="center"/>
            </w:pPr>
            <w:r>
              <w:t>1,8</w:t>
            </w:r>
          </w:p>
        </w:tc>
        <w:tc>
          <w:tcPr>
            <w:tcW w:w="712" w:type="dxa"/>
            <w:tcBorders>
              <w:left w:val="single" w:sz="6" w:space="0" w:color="auto"/>
              <w:right w:val="single" w:sz="6" w:space="0" w:color="auto"/>
            </w:tcBorders>
          </w:tcPr>
          <w:p w:rsidR="00000000" w:rsidRDefault="004833F0">
            <w:pPr>
              <w:jc w:val="center"/>
            </w:pPr>
            <w:r>
              <w:t>0,19</w:t>
            </w:r>
          </w:p>
        </w:tc>
        <w:tc>
          <w:tcPr>
            <w:tcW w:w="998" w:type="dxa"/>
            <w:tcBorders>
              <w:left w:val="single" w:sz="6" w:space="0" w:color="auto"/>
              <w:right w:val="single" w:sz="6" w:space="0" w:color="auto"/>
            </w:tcBorders>
          </w:tcPr>
          <w:p w:rsidR="00000000" w:rsidRDefault="004833F0">
            <w:pPr>
              <w:jc w:val="center"/>
            </w:pPr>
            <w:r>
              <w:t>1,20 (1,03)</w:t>
            </w:r>
          </w:p>
        </w:tc>
        <w:tc>
          <w:tcPr>
            <w:tcW w:w="855" w:type="dxa"/>
            <w:tcBorders>
              <w:left w:val="single" w:sz="6" w:space="0" w:color="auto"/>
            </w:tcBorders>
          </w:tcPr>
          <w:p w:rsidR="00000000" w:rsidRDefault="004833F0">
            <w:pPr>
              <w:ind w:left="-35" w:right="-40"/>
              <w:jc w:val="center"/>
            </w:pPr>
            <w:r>
              <w:t>2,30 (550)</w:t>
            </w:r>
          </w:p>
        </w:tc>
      </w:tr>
      <w:tr w:rsidR="00000000">
        <w:tblPrEx>
          <w:tblCellMar>
            <w:top w:w="0" w:type="dxa"/>
            <w:bottom w:w="0" w:type="dxa"/>
          </w:tblCellMar>
        </w:tblPrEx>
        <w:tc>
          <w:tcPr>
            <w:tcW w:w="567" w:type="dxa"/>
            <w:tcBorders>
              <w:right w:val="single" w:sz="6" w:space="0" w:color="auto"/>
            </w:tcBorders>
          </w:tcPr>
          <w:p w:rsidR="00000000" w:rsidRDefault="004833F0">
            <w:pPr>
              <w:jc w:val="center"/>
            </w:pPr>
            <w:r>
              <w:t>1,9</w:t>
            </w:r>
          </w:p>
        </w:tc>
        <w:tc>
          <w:tcPr>
            <w:tcW w:w="709" w:type="dxa"/>
            <w:tcBorders>
              <w:left w:val="single" w:sz="6" w:space="0" w:color="auto"/>
              <w:right w:val="single" w:sz="6" w:space="0" w:color="auto"/>
            </w:tcBorders>
          </w:tcPr>
          <w:p w:rsidR="00000000" w:rsidRDefault="004833F0">
            <w:pPr>
              <w:jc w:val="center"/>
            </w:pPr>
            <w:r>
              <w:t>0,19</w:t>
            </w:r>
          </w:p>
        </w:tc>
        <w:tc>
          <w:tcPr>
            <w:tcW w:w="970" w:type="dxa"/>
            <w:tcBorders>
              <w:left w:val="single" w:sz="6" w:space="0" w:color="auto"/>
              <w:right w:val="single" w:sz="6" w:space="0" w:color="auto"/>
            </w:tcBorders>
          </w:tcPr>
          <w:p w:rsidR="00000000" w:rsidRDefault="004833F0">
            <w:pPr>
              <w:ind w:right="-62"/>
              <w:jc w:val="center"/>
            </w:pPr>
            <w:r>
              <w:t>1,82 (1,39)</w:t>
            </w:r>
          </w:p>
        </w:tc>
        <w:tc>
          <w:tcPr>
            <w:tcW w:w="998" w:type="dxa"/>
            <w:tcBorders>
              <w:left w:val="single" w:sz="6" w:space="0" w:color="auto"/>
              <w:right w:val="single" w:sz="6" w:space="0" w:color="auto"/>
            </w:tcBorders>
          </w:tcPr>
          <w:p w:rsidR="00000000" w:rsidRDefault="004833F0">
            <w:pPr>
              <w:jc w:val="center"/>
            </w:pPr>
            <w:r>
              <w:t>3,20 (760)</w:t>
            </w:r>
          </w:p>
        </w:tc>
        <w:tc>
          <w:tcPr>
            <w:tcW w:w="570" w:type="dxa"/>
            <w:tcBorders>
              <w:left w:val="single" w:sz="6" w:space="0" w:color="auto"/>
              <w:right w:val="single" w:sz="6" w:space="0" w:color="auto"/>
            </w:tcBorders>
          </w:tcPr>
          <w:p w:rsidR="00000000" w:rsidRDefault="004833F0">
            <w:pPr>
              <w:jc w:val="center"/>
            </w:pPr>
            <w:r>
              <w:t>1,9</w:t>
            </w:r>
          </w:p>
        </w:tc>
        <w:tc>
          <w:tcPr>
            <w:tcW w:w="712" w:type="dxa"/>
            <w:tcBorders>
              <w:left w:val="single" w:sz="6" w:space="0" w:color="auto"/>
              <w:right w:val="single" w:sz="6" w:space="0" w:color="auto"/>
            </w:tcBorders>
          </w:tcPr>
          <w:p w:rsidR="00000000" w:rsidRDefault="004833F0">
            <w:pPr>
              <w:jc w:val="center"/>
            </w:pPr>
            <w:r>
              <w:t>0,19</w:t>
            </w:r>
          </w:p>
        </w:tc>
        <w:tc>
          <w:tcPr>
            <w:tcW w:w="998" w:type="dxa"/>
            <w:tcBorders>
              <w:left w:val="single" w:sz="6" w:space="0" w:color="auto"/>
              <w:right w:val="single" w:sz="6" w:space="0" w:color="auto"/>
            </w:tcBorders>
          </w:tcPr>
          <w:p w:rsidR="00000000" w:rsidRDefault="004833F0">
            <w:pPr>
              <w:jc w:val="center"/>
            </w:pPr>
            <w:r>
              <w:t>1,35 (1,16)</w:t>
            </w:r>
          </w:p>
        </w:tc>
        <w:tc>
          <w:tcPr>
            <w:tcW w:w="855" w:type="dxa"/>
            <w:tcBorders>
              <w:left w:val="single" w:sz="6" w:space="0" w:color="auto"/>
            </w:tcBorders>
          </w:tcPr>
          <w:p w:rsidR="00000000" w:rsidRDefault="004833F0">
            <w:pPr>
              <w:ind w:left="-35" w:right="-40"/>
              <w:jc w:val="center"/>
            </w:pPr>
            <w:r>
              <w:t>2,70 (645)</w:t>
            </w:r>
          </w:p>
        </w:tc>
      </w:tr>
      <w:tr w:rsidR="00000000">
        <w:tblPrEx>
          <w:tblCellMar>
            <w:top w:w="0" w:type="dxa"/>
            <w:bottom w:w="0" w:type="dxa"/>
          </w:tblCellMar>
        </w:tblPrEx>
        <w:tc>
          <w:tcPr>
            <w:tcW w:w="567" w:type="dxa"/>
            <w:tcBorders>
              <w:top w:val="single" w:sz="6" w:space="0" w:color="auto"/>
              <w:right w:val="single" w:sz="6" w:space="0" w:color="auto"/>
            </w:tcBorders>
          </w:tcPr>
          <w:p w:rsidR="00000000" w:rsidRDefault="004833F0">
            <w:pPr>
              <w:jc w:val="center"/>
            </w:pPr>
            <w:r>
              <w:t>1,6</w:t>
            </w:r>
          </w:p>
        </w:tc>
        <w:tc>
          <w:tcPr>
            <w:tcW w:w="709" w:type="dxa"/>
            <w:tcBorders>
              <w:top w:val="single" w:sz="6" w:space="0" w:color="auto"/>
              <w:left w:val="single" w:sz="6" w:space="0" w:color="auto"/>
              <w:right w:val="single" w:sz="6" w:space="0" w:color="auto"/>
            </w:tcBorders>
          </w:tcPr>
          <w:p w:rsidR="00000000" w:rsidRDefault="004833F0">
            <w:pPr>
              <w:jc w:val="center"/>
            </w:pPr>
            <w:r>
              <w:t>0,23</w:t>
            </w:r>
          </w:p>
        </w:tc>
        <w:tc>
          <w:tcPr>
            <w:tcW w:w="970" w:type="dxa"/>
            <w:tcBorders>
              <w:top w:val="single" w:sz="6" w:space="0" w:color="auto"/>
              <w:left w:val="single" w:sz="6" w:space="0" w:color="auto"/>
              <w:right w:val="single" w:sz="6" w:space="0" w:color="auto"/>
            </w:tcBorders>
          </w:tcPr>
          <w:p w:rsidR="00000000" w:rsidRDefault="004833F0">
            <w:pPr>
              <w:jc w:val="center"/>
            </w:pPr>
            <w:r>
              <w:t>1,21</w:t>
            </w:r>
            <w:r>
              <w:t xml:space="preserve"> (1,04)</w:t>
            </w:r>
          </w:p>
        </w:tc>
        <w:tc>
          <w:tcPr>
            <w:tcW w:w="998" w:type="dxa"/>
            <w:tcBorders>
              <w:top w:val="single" w:sz="6" w:space="0" w:color="auto"/>
              <w:left w:val="single" w:sz="6" w:space="0" w:color="auto"/>
              <w:right w:val="single" w:sz="6" w:space="0" w:color="auto"/>
            </w:tcBorders>
          </w:tcPr>
          <w:p w:rsidR="00000000" w:rsidRDefault="004833F0">
            <w:pPr>
              <w:jc w:val="center"/>
            </w:pPr>
            <w:r>
              <w:t>3,15 (750)</w:t>
            </w:r>
          </w:p>
        </w:tc>
        <w:tc>
          <w:tcPr>
            <w:tcW w:w="570" w:type="dxa"/>
            <w:tcBorders>
              <w:top w:val="single" w:sz="6" w:space="0" w:color="auto"/>
              <w:left w:val="single" w:sz="6" w:space="0" w:color="auto"/>
              <w:right w:val="single" w:sz="6" w:space="0" w:color="auto"/>
            </w:tcBorders>
          </w:tcPr>
          <w:p w:rsidR="00000000" w:rsidRDefault="004833F0">
            <w:pPr>
              <w:jc w:val="center"/>
            </w:pPr>
            <w:r>
              <w:t>1,6</w:t>
            </w:r>
          </w:p>
        </w:tc>
        <w:tc>
          <w:tcPr>
            <w:tcW w:w="712" w:type="dxa"/>
            <w:tcBorders>
              <w:top w:val="single" w:sz="6" w:space="0" w:color="auto"/>
              <w:left w:val="single" w:sz="6" w:space="0" w:color="auto"/>
              <w:right w:val="single" w:sz="6" w:space="0" w:color="auto"/>
            </w:tcBorders>
          </w:tcPr>
          <w:p w:rsidR="00000000" w:rsidRDefault="004833F0">
            <w:pPr>
              <w:jc w:val="center"/>
            </w:pPr>
            <w:r>
              <w:t>0,24</w:t>
            </w:r>
          </w:p>
        </w:tc>
        <w:tc>
          <w:tcPr>
            <w:tcW w:w="998" w:type="dxa"/>
            <w:tcBorders>
              <w:top w:val="single" w:sz="6" w:space="0" w:color="auto"/>
              <w:left w:val="single" w:sz="6" w:space="0" w:color="auto"/>
              <w:right w:val="single" w:sz="6" w:space="0" w:color="auto"/>
            </w:tcBorders>
          </w:tcPr>
          <w:p w:rsidR="00000000" w:rsidRDefault="004833F0">
            <w:pPr>
              <w:jc w:val="center"/>
            </w:pPr>
            <w:r>
              <w:t>1,05 (0,91)</w:t>
            </w:r>
          </w:p>
        </w:tc>
        <w:tc>
          <w:tcPr>
            <w:tcW w:w="855" w:type="dxa"/>
            <w:tcBorders>
              <w:top w:val="single" w:sz="6" w:space="0" w:color="auto"/>
              <w:left w:val="single" w:sz="6" w:space="0" w:color="auto"/>
            </w:tcBorders>
          </w:tcPr>
          <w:p w:rsidR="00000000" w:rsidRDefault="004833F0">
            <w:pPr>
              <w:ind w:left="-35" w:right="-40"/>
              <w:jc w:val="center"/>
            </w:pPr>
            <w:r>
              <w:t>2,30</w:t>
            </w:r>
            <w:r>
              <w:rPr>
                <w:lang w:val="en-US"/>
              </w:rPr>
              <w:t xml:space="preserve"> </w:t>
            </w:r>
            <w:r>
              <w:t>(</w:t>
            </w:r>
            <w:r>
              <w:rPr>
                <w:lang w:val="en-US"/>
              </w:rPr>
              <w:t>550)</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833F0">
            <w:pPr>
              <w:jc w:val="center"/>
            </w:pPr>
            <w:r>
              <w:t>1,8</w:t>
            </w:r>
          </w:p>
        </w:tc>
        <w:tc>
          <w:tcPr>
            <w:tcW w:w="709" w:type="dxa"/>
            <w:tcBorders>
              <w:left w:val="single" w:sz="6" w:space="0" w:color="auto"/>
              <w:bottom w:val="single" w:sz="6" w:space="0" w:color="auto"/>
              <w:right w:val="single" w:sz="6" w:space="0" w:color="auto"/>
            </w:tcBorders>
          </w:tcPr>
          <w:p w:rsidR="00000000" w:rsidRDefault="004833F0">
            <w:pPr>
              <w:jc w:val="center"/>
            </w:pPr>
            <w:r>
              <w:t>0,24</w:t>
            </w:r>
          </w:p>
        </w:tc>
        <w:tc>
          <w:tcPr>
            <w:tcW w:w="970" w:type="dxa"/>
            <w:tcBorders>
              <w:left w:val="single" w:sz="6" w:space="0" w:color="auto"/>
              <w:bottom w:val="single" w:sz="6" w:space="0" w:color="auto"/>
              <w:right w:val="single" w:sz="6" w:space="0" w:color="auto"/>
            </w:tcBorders>
          </w:tcPr>
          <w:p w:rsidR="00000000" w:rsidRDefault="004833F0">
            <w:pPr>
              <w:jc w:val="center"/>
            </w:pPr>
            <w:r>
              <w:t>1,56 (1,35)</w:t>
            </w:r>
          </w:p>
        </w:tc>
        <w:tc>
          <w:tcPr>
            <w:tcW w:w="998" w:type="dxa"/>
            <w:tcBorders>
              <w:left w:val="single" w:sz="6" w:space="0" w:color="auto"/>
              <w:bottom w:val="single" w:sz="6" w:space="0" w:color="auto"/>
              <w:right w:val="single" w:sz="6" w:space="0" w:color="auto"/>
            </w:tcBorders>
          </w:tcPr>
          <w:p w:rsidR="00000000" w:rsidRDefault="004833F0">
            <w:pPr>
              <w:jc w:val="center"/>
            </w:pPr>
            <w:r>
              <w:t>3,35 (795)</w:t>
            </w:r>
          </w:p>
        </w:tc>
        <w:tc>
          <w:tcPr>
            <w:tcW w:w="570" w:type="dxa"/>
            <w:tcBorders>
              <w:left w:val="single" w:sz="6" w:space="0" w:color="auto"/>
              <w:bottom w:val="single" w:sz="6" w:space="0" w:color="auto"/>
              <w:right w:val="single" w:sz="6" w:space="0" w:color="auto"/>
            </w:tcBorders>
          </w:tcPr>
          <w:p w:rsidR="00000000" w:rsidRDefault="004833F0">
            <w:pPr>
              <w:jc w:val="center"/>
            </w:pPr>
            <w:r>
              <w:t>1,8</w:t>
            </w:r>
          </w:p>
        </w:tc>
        <w:tc>
          <w:tcPr>
            <w:tcW w:w="712" w:type="dxa"/>
            <w:tcBorders>
              <w:left w:val="single" w:sz="6" w:space="0" w:color="auto"/>
              <w:bottom w:val="single" w:sz="6" w:space="0" w:color="auto"/>
              <w:right w:val="single" w:sz="6" w:space="0" w:color="auto"/>
            </w:tcBorders>
          </w:tcPr>
          <w:p w:rsidR="00000000" w:rsidRDefault="004833F0">
            <w:pPr>
              <w:jc w:val="center"/>
            </w:pPr>
            <w:r>
              <w:t>0,24</w:t>
            </w:r>
          </w:p>
        </w:tc>
        <w:tc>
          <w:tcPr>
            <w:tcW w:w="998" w:type="dxa"/>
            <w:tcBorders>
              <w:left w:val="single" w:sz="6" w:space="0" w:color="auto"/>
              <w:bottom w:val="single" w:sz="6" w:space="0" w:color="auto"/>
              <w:right w:val="single" w:sz="6" w:space="0" w:color="auto"/>
            </w:tcBorders>
          </w:tcPr>
          <w:p w:rsidR="00000000" w:rsidRDefault="004833F0">
            <w:pPr>
              <w:jc w:val="center"/>
            </w:pPr>
            <w:r>
              <w:t>1,20 (1,03)</w:t>
            </w:r>
          </w:p>
        </w:tc>
        <w:tc>
          <w:tcPr>
            <w:tcW w:w="855" w:type="dxa"/>
            <w:tcBorders>
              <w:left w:val="single" w:sz="6" w:space="0" w:color="auto"/>
              <w:bottom w:val="single" w:sz="6" w:space="0" w:color="auto"/>
            </w:tcBorders>
          </w:tcPr>
          <w:p w:rsidR="00000000" w:rsidRDefault="004833F0">
            <w:pPr>
              <w:ind w:left="-35" w:right="-40"/>
              <w:jc w:val="center"/>
            </w:pPr>
            <w:r>
              <w:t>2,35 (560)</w:t>
            </w:r>
          </w:p>
        </w:tc>
      </w:tr>
    </w:tbl>
    <w:p w:rsidR="00000000" w:rsidRDefault="004833F0">
      <w:pPr>
        <w:spacing w:before="120" w:after="120"/>
        <w:jc w:val="right"/>
      </w:pPr>
      <w: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851"/>
        <w:gridCol w:w="851"/>
        <w:gridCol w:w="964"/>
        <w:gridCol w:w="879"/>
        <w:gridCol w:w="937"/>
        <w:gridCol w:w="936"/>
        <w:gridCol w:w="936"/>
      </w:tblGrid>
      <w:tr w:rsidR="00000000">
        <w:tblPrEx>
          <w:tblCellMar>
            <w:top w:w="0" w:type="dxa"/>
            <w:bottom w:w="0" w:type="dxa"/>
          </w:tblCellMar>
        </w:tblPrEx>
        <w:tc>
          <w:tcPr>
            <w:tcW w:w="851" w:type="dxa"/>
            <w:tcBorders>
              <w:top w:val="single" w:sz="6" w:space="0" w:color="auto"/>
              <w:right w:val="single" w:sz="6" w:space="0" w:color="auto"/>
            </w:tcBorders>
          </w:tcPr>
          <w:p w:rsidR="00000000" w:rsidRDefault="004833F0">
            <w:pPr>
              <w:ind w:left="-40" w:right="-40"/>
              <w:jc w:val="center"/>
              <w:rPr>
                <w:spacing w:val="-8"/>
                <w:sz w:val="18"/>
              </w:rPr>
            </w:pPr>
            <w:r>
              <w:rPr>
                <w:spacing w:val="-8"/>
                <w:sz w:val="18"/>
              </w:rPr>
              <w:t>Содержа</w:t>
            </w:r>
            <w:r>
              <w:rPr>
                <w:spacing w:val="-8"/>
                <w:sz w:val="18"/>
              </w:rPr>
              <w:softHyphen/>
              <w:t>ние кру</w:t>
            </w:r>
            <w:r>
              <w:rPr>
                <w:spacing w:val="-8"/>
                <w:sz w:val="18"/>
              </w:rPr>
              <w:t>п</w:t>
            </w:r>
            <w:r>
              <w:rPr>
                <w:spacing w:val="-8"/>
                <w:sz w:val="18"/>
              </w:rPr>
              <w:t>ных фра</w:t>
            </w:r>
            <w:r>
              <w:rPr>
                <w:spacing w:val="-8"/>
                <w:sz w:val="18"/>
              </w:rPr>
              <w:t>к</w:t>
            </w:r>
            <w:r>
              <w:rPr>
                <w:spacing w:val="-8"/>
                <w:sz w:val="18"/>
              </w:rPr>
              <w:t xml:space="preserve">ций </w:t>
            </w:r>
            <w:r>
              <w:rPr>
                <w:i/>
                <w:spacing w:val="-8"/>
                <w:sz w:val="18"/>
                <w:lang w:val="en-US"/>
              </w:rPr>
              <w:t>d</w:t>
            </w:r>
            <w:r>
              <w:rPr>
                <w:i/>
                <w:spacing w:val="-8"/>
                <w:sz w:val="18"/>
              </w:rPr>
              <w:t xml:space="preserve"> &gt;</w:t>
            </w:r>
            <w:r>
              <w:rPr>
                <w:spacing w:val="-8"/>
                <w:sz w:val="18"/>
              </w:rPr>
              <w:t xml:space="preserve"> 2 мм</w:t>
            </w:r>
            <w:r>
              <w:rPr>
                <w:spacing w:val="-8"/>
                <w:sz w:val="18"/>
                <w:lang w:val="en-US"/>
              </w:rPr>
              <w:t>,</w:t>
            </w:r>
            <w:r>
              <w:rPr>
                <w:spacing w:val="-8"/>
                <w:sz w:val="18"/>
                <w:lang w:val="en-US"/>
              </w:rPr>
              <w:t xml:space="preserve"> </w:t>
            </w:r>
            <w:r>
              <w:rPr>
                <w:i/>
                <w:spacing w:val="-8"/>
                <w:sz w:val="18"/>
              </w:rPr>
              <w:sym w:font="Symbol" w:char="F072"/>
            </w:r>
            <w:r>
              <w:rPr>
                <w:i/>
                <w:spacing w:val="-8"/>
                <w:sz w:val="18"/>
                <w:vertAlign w:val="subscript"/>
                <w:lang w:val="en-US"/>
              </w:rPr>
              <w:t>k</w:t>
            </w:r>
            <w:r>
              <w:rPr>
                <w:smallCaps/>
                <w:spacing w:val="-8"/>
                <w:sz w:val="18"/>
                <w:lang w:val="en-US"/>
              </w:rPr>
              <w:t xml:space="preserve"> </w:t>
            </w:r>
            <w:r>
              <w:rPr>
                <w:spacing w:val="-8"/>
                <w:sz w:val="18"/>
              </w:rPr>
              <w:t xml:space="preserve">доли </w:t>
            </w:r>
          </w:p>
        </w:tc>
        <w:tc>
          <w:tcPr>
            <w:tcW w:w="850" w:type="dxa"/>
            <w:tcBorders>
              <w:top w:val="single" w:sz="6" w:space="0" w:color="auto"/>
              <w:left w:val="single" w:sz="6" w:space="0" w:color="auto"/>
              <w:right w:val="single" w:sz="6" w:space="0" w:color="auto"/>
            </w:tcBorders>
          </w:tcPr>
          <w:p w:rsidR="00000000" w:rsidRDefault="004833F0">
            <w:pPr>
              <w:ind w:right="-40"/>
              <w:jc w:val="center"/>
              <w:rPr>
                <w:spacing w:val="-8"/>
                <w:sz w:val="18"/>
              </w:rPr>
            </w:pPr>
          </w:p>
          <w:p w:rsidR="00000000" w:rsidRDefault="004833F0">
            <w:pPr>
              <w:ind w:left="-40" w:right="-40"/>
              <w:jc w:val="center"/>
              <w:rPr>
                <w:spacing w:val="-8"/>
                <w:sz w:val="18"/>
              </w:rPr>
            </w:pPr>
            <w:r>
              <w:rPr>
                <w:spacing w:val="-8"/>
                <w:sz w:val="18"/>
              </w:rPr>
              <w:t xml:space="preserve">Плотность сухого грунта </w:t>
            </w:r>
            <w:r>
              <w:rPr>
                <w:i/>
                <w:spacing w:val="-8"/>
                <w:sz w:val="18"/>
              </w:rPr>
              <w:sym w:font="Symbol" w:char="F072"/>
            </w:r>
            <w:r>
              <w:rPr>
                <w:i/>
                <w:spacing w:val="-8"/>
                <w:sz w:val="18"/>
                <w:lang w:val="en-US"/>
              </w:rPr>
              <w:t xml:space="preserve">, </w:t>
            </w:r>
            <w:r>
              <w:rPr>
                <w:spacing w:val="-8"/>
                <w:sz w:val="18"/>
              </w:rPr>
              <w:t>т/м</w:t>
            </w:r>
            <w:r>
              <w:rPr>
                <w:spacing w:val="-8"/>
                <w:sz w:val="18"/>
                <w:vertAlign w:val="superscript"/>
                <w:lang w:val="en-US"/>
              </w:rPr>
              <w:t>3</w:t>
            </w:r>
          </w:p>
        </w:tc>
        <w:tc>
          <w:tcPr>
            <w:tcW w:w="964" w:type="dxa"/>
            <w:tcBorders>
              <w:top w:val="single" w:sz="6" w:space="0" w:color="auto"/>
              <w:left w:val="single" w:sz="6" w:space="0" w:color="auto"/>
              <w:right w:val="single" w:sz="6" w:space="0" w:color="auto"/>
            </w:tcBorders>
          </w:tcPr>
          <w:p w:rsidR="00000000" w:rsidRDefault="004833F0">
            <w:pPr>
              <w:jc w:val="center"/>
              <w:rPr>
                <w:spacing w:val="-8"/>
                <w:sz w:val="18"/>
              </w:rPr>
            </w:pPr>
          </w:p>
          <w:p w:rsidR="00000000" w:rsidRDefault="004833F0">
            <w:pPr>
              <w:jc w:val="center"/>
              <w:rPr>
                <w:spacing w:val="-8"/>
                <w:sz w:val="18"/>
              </w:rPr>
            </w:pPr>
            <w:r>
              <w:rPr>
                <w:spacing w:val="-8"/>
                <w:sz w:val="18"/>
              </w:rPr>
              <w:t>Суммарная влажность грунта</w:t>
            </w:r>
            <w:r>
              <w:rPr>
                <w:spacing w:val="-8"/>
                <w:sz w:val="18"/>
                <w:lang w:val="en-US"/>
              </w:rPr>
              <w:t xml:space="preserve"> </w:t>
            </w:r>
            <w:r>
              <w:rPr>
                <w:i/>
                <w:spacing w:val="-8"/>
                <w:sz w:val="18"/>
                <w:lang w:val="en-US"/>
              </w:rPr>
              <w:t>W</w:t>
            </w:r>
            <w:r>
              <w:rPr>
                <w:i/>
                <w:spacing w:val="-8"/>
                <w:sz w:val="18"/>
                <w:vertAlign w:val="subscript"/>
                <w:lang w:val="en-US"/>
              </w:rPr>
              <w:t>tot</w:t>
            </w:r>
            <w:r>
              <w:rPr>
                <w:i/>
                <w:spacing w:val="-8"/>
                <w:sz w:val="18"/>
                <w:lang w:val="en-US"/>
              </w:rPr>
              <w:t xml:space="preserve"> </w:t>
            </w:r>
            <w:r>
              <w:rPr>
                <w:spacing w:val="-8"/>
                <w:sz w:val="18"/>
              </w:rPr>
              <w:t xml:space="preserve">доли </w:t>
            </w:r>
          </w:p>
        </w:tc>
        <w:tc>
          <w:tcPr>
            <w:tcW w:w="1815" w:type="dxa"/>
            <w:gridSpan w:val="2"/>
            <w:tcBorders>
              <w:top w:val="single" w:sz="6" w:space="0" w:color="auto"/>
              <w:left w:val="single" w:sz="6" w:space="0" w:color="auto"/>
              <w:bottom w:val="single" w:sz="6" w:space="0" w:color="auto"/>
              <w:right w:val="single" w:sz="6" w:space="0" w:color="auto"/>
            </w:tcBorders>
          </w:tcPr>
          <w:p w:rsidR="00000000" w:rsidRDefault="004833F0">
            <w:pPr>
              <w:ind w:right="-40"/>
              <w:jc w:val="center"/>
              <w:rPr>
                <w:caps/>
                <w:spacing w:val="-8"/>
                <w:sz w:val="18"/>
              </w:rPr>
            </w:pPr>
          </w:p>
          <w:p w:rsidR="00000000" w:rsidRDefault="004833F0">
            <w:pPr>
              <w:ind w:left="-67" w:right="-40"/>
              <w:jc w:val="center"/>
              <w:rPr>
                <w:spacing w:val="-8"/>
                <w:sz w:val="18"/>
              </w:rPr>
            </w:pPr>
            <w:r>
              <w:rPr>
                <w:caps/>
                <w:spacing w:val="-8"/>
                <w:sz w:val="18"/>
              </w:rPr>
              <w:t>т</w:t>
            </w:r>
            <w:r>
              <w:rPr>
                <w:spacing w:val="-8"/>
                <w:sz w:val="18"/>
              </w:rPr>
              <w:t>еплопроводность</w:t>
            </w:r>
            <w:r>
              <w:rPr>
                <w:sz w:val="18"/>
              </w:rPr>
              <w:t xml:space="preserve"> гру</w:t>
            </w:r>
            <w:r>
              <w:rPr>
                <w:sz w:val="18"/>
              </w:rPr>
              <w:t>н</w:t>
            </w:r>
            <w:r>
              <w:rPr>
                <w:sz w:val="18"/>
              </w:rPr>
              <w:t>та</w:t>
            </w:r>
            <w:r>
              <w:rPr>
                <w:spacing w:val="-8"/>
                <w:sz w:val="18"/>
              </w:rPr>
              <w:t>, Вт/(м</w:t>
            </w:r>
            <w:r>
              <w:rPr>
                <w:spacing w:val="-8"/>
                <w:sz w:val="18"/>
              </w:rPr>
              <w:sym w:font="Symbol" w:char="F0D7"/>
            </w:r>
            <w:r>
              <w:rPr>
                <w:spacing w:val="-8"/>
                <w:sz w:val="18"/>
              </w:rPr>
              <w:t>°С) [ккал/(м</w:t>
            </w:r>
            <w:r>
              <w:rPr>
                <w:spacing w:val="-8"/>
                <w:sz w:val="18"/>
              </w:rPr>
              <w:sym w:font="Symbol" w:char="F0D7"/>
            </w:r>
            <w:r>
              <w:rPr>
                <w:spacing w:val="-8"/>
                <w:sz w:val="18"/>
              </w:rPr>
              <w:t>ч</w:t>
            </w:r>
            <w:r>
              <w:rPr>
                <w:spacing w:val="-8"/>
                <w:sz w:val="18"/>
              </w:rPr>
              <w:sym w:font="Symbol" w:char="F0D7"/>
            </w:r>
            <w:r>
              <w:rPr>
                <w:spacing w:val="-8"/>
                <w:sz w:val="18"/>
              </w:rPr>
              <w:t>°С)</w:t>
            </w:r>
            <w:r>
              <w:rPr>
                <w:spacing w:val="-8"/>
                <w:sz w:val="18"/>
              </w:rPr>
              <w:sym w:font="Symbol" w:char="F05D"/>
            </w:r>
          </w:p>
        </w:tc>
        <w:tc>
          <w:tcPr>
            <w:tcW w:w="1870" w:type="dxa"/>
            <w:gridSpan w:val="2"/>
            <w:tcBorders>
              <w:top w:val="single" w:sz="6" w:space="0" w:color="auto"/>
              <w:left w:val="single" w:sz="6" w:space="0" w:color="auto"/>
              <w:bottom w:val="single" w:sz="6" w:space="0" w:color="auto"/>
            </w:tcBorders>
          </w:tcPr>
          <w:p w:rsidR="00000000" w:rsidRDefault="004833F0">
            <w:pPr>
              <w:ind w:right="-40"/>
              <w:jc w:val="center"/>
              <w:rPr>
                <w:spacing w:val="-8"/>
                <w:sz w:val="18"/>
              </w:rPr>
            </w:pPr>
          </w:p>
          <w:p w:rsidR="00000000" w:rsidRDefault="004833F0">
            <w:pPr>
              <w:ind w:right="-40"/>
              <w:jc w:val="center"/>
              <w:rPr>
                <w:spacing w:val="-8"/>
                <w:sz w:val="18"/>
                <w:lang w:val="en-US"/>
              </w:rPr>
            </w:pPr>
            <w:r>
              <w:rPr>
                <w:spacing w:val="-8"/>
                <w:sz w:val="18"/>
              </w:rPr>
              <w:t>Объемная теплоемкость</w:t>
            </w:r>
            <w:r>
              <w:rPr>
                <w:sz w:val="18"/>
              </w:rPr>
              <w:t xml:space="preserve"> грунта</w:t>
            </w:r>
            <w:r>
              <w:rPr>
                <w:spacing w:val="-8"/>
                <w:sz w:val="18"/>
                <w:lang w:val="en-US"/>
              </w:rPr>
              <w:t xml:space="preserve"> </w:t>
            </w:r>
            <w:r>
              <w:rPr>
                <w:spacing w:val="-8"/>
                <w:sz w:val="18"/>
              </w:rPr>
              <w:t>Дж/(м</w:t>
            </w:r>
            <w:r>
              <w:rPr>
                <w:spacing w:val="-8"/>
                <w:sz w:val="18"/>
                <w:vertAlign w:val="superscript"/>
                <w:lang w:val="en-US"/>
              </w:rPr>
              <w:t>3</w:t>
            </w:r>
            <w:r>
              <w:rPr>
                <w:spacing w:val="-8"/>
                <w:sz w:val="18"/>
              </w:rPr>
              <w:sym w:font="Symbol" w:char="F0D7"/>
            </w:r>
            <w:r>
              <w:rPr>
                <w:spacing w:val="-8"/>
                <w:sz w:val="18"/>
              </w:rPr>
              <w:t>°С)</w:t>
            </w:r>
            <w:r>
              <w:rPr>
                <w:spacing w:val="-8"/>
                <w:sz w:val="18"/>
                <w:lang w:val="en-US"/>
              </w:rPr>
              <w:t>10</w:t>
            </w:r>
            <w:r>
              <w:rPr>
                <w:spacing w:val="-8"/>
                <w:sz w:val="18"/>
                <w:vertAlign w:val="superscript"/>
                <w:lang w:val="en-US"/>
              </w:rPr>
              <w:t>-6</w:t>
            </w:r>
            <w:r>
              <w:rPr>
                <w:spacing w:val="-8"/>
                <w:sz w:val="18"/>
              </w:rPr>
              <w:t xml:space="preserve"> [ккал/(м</w:t>
            </w:r>
            <w:r>
              <w:rPr>
                <w:spacing w:val="-8"/>
                <w:sz w:val="18"/>
                <w:vertAlign w:val="superscript"/>
                <w:lang w:val="en-US"/>
              </w:rPr>
              <w:t>3</w:t>
            </w:r>
            <w:r>
              <w:rPr>
                <w:spacing w:val="-8"/>
                <w:sz w:val="18"/>
              </w:rPr>
              <w:sym w:font="Symbol" w:char="F0D7"/>
            </w:r>
            <w:r>
              <w:rPr>
                <w:spacing w:val="-8"/>
                <w:sz w:val="18"/>
              </w:rPr>
              <w:t>°С)</w:t>
            </w:r>
            <w:r>
              <w:rPr>
                <w:spacing w:val="-8"/>
                <w:sz w:val="18"/>
              </w:rPr>
              <w:sym w:font="Symbol" w:char="F05D"/>
            </w:r>
          </w:p>
        </w:tc>
      </w:tr>
      <w:tr w:rsidR="00000000">
        <w:tblPrEx>
          <w:tblCellMar>
            <w:top w:w="0" w:type="dxa"/>
            <w:bottom w:w="0" w:type="dxa"/>
          </w:tblCellMar>
        </w:tblPrEx>
        <w:tc>
          <w:tcPr>
            <w:tcW w:w="851" w:type="dxa"/>
            <w:tcBorders>
              <w:bottom w:val="single" w:sz="6" w:space="0" w:color="auto"/>
              <w:right w:val="single" w:sz="6" w:space="0" w:color="auto"/>
            </w:tcBorders>
          </w:tcPr>
          <w:p w:rsidR="00000000" w:rsidRDefault="004833F0">
            <w:pPr>
              <w:jc w:val="center"/>
            </w:pPr>
            <w:r>
              <w:rPr>
                <w:spacing w:val="-8"/>
                <w:sz w:val="18"/>
              </w:rPr>
              <w:t>единицы</w:t>
            </w:r>
          </w:p>
        </w:tc>
        <w:tc>
          <w:tcPr>
            <w:tcW w:w="850" w:type="dxa"/>
            <w:tcBorders>
              <w:left w:val="single" w:sz="6" w:space="0" w:color="auto"/>
              <w:bottom w:val="single" w:sz="6" w:space="0" w:color="auto"/>
              <w:right w:val="single" w:sz="6" w:space="0" w:color="auto"/>
            </w:tcBorders>
          </w:tcPr>
          <w:p w:rsidR="00000000" w:rsidRDefault="004833F0">
            <w:pPr>
              <w:jc w:val="center"/>
            </w:pPr>
          </w:p>
        </w:tc>
        <w:tc>
          <w:tcPr>
            <w:tcW w:w="964" w:type="dxa"/>
            <w:tcBorders>
              <w:left w:val="single" w:sz="6" w:space="0" w:color="auto"/>
              <w:bottom w:val="single" w:sz="6" w:space="0" w:color="auto"/>
              <w:right w:val="single" w:sz="6" w:space="0" w:color="auto"/>
            </w:tcBorders>
          </w:tcPr>
          <w:p w:rsidR="00000000" w:rsidRDefault="004833F0">
            <w:pPr>
              <w:jc w:val="center"/>
            </w:pPr>
            <w:r>
              <w:rPr>
                <w:spacing w:val="-8"/>
                <w:sz w:val="18"/>
              </w:rPr>
              <w:t>ед</w:t>
            </w:r>
            <w:r>
              <w:rPr>
                <w:spacing w:val="-8"/>
                <w:sz w:val="18"/>
              </w:rPr>
              <w:t>и</w:t>
            </w:r>
            <w:r>
              <w:rPr>
                <w:spacing w:val="-8"/>
                <w:sz w:val="18"/>
              </w:rPr>
              <w:t>ницы</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jc w:val="center"/>
            </w:pPr>
            <w:r>
              <w:rPr>
                <w:i/>
                <w:spacing w:val="-8"/>
                <w:sz w:val="22"/>
              </w:rPr>
              <w:sym w:font="Symbol" w:char="F06C"/>
            </w:r>
            <w:r>
              <w:rPr>
                <w:i/>
                <w:spacing w:val="-8"/>
                <w:sz w:val="22"/>
                <w:vertAlign w:val="subscript"/>
                <w:lang w:val="en-US"/>
              </w:rPr>
              <w:t>th</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jc w:val="center"/>
            </w:pPr>
            <w:r>
              <w:rPr>
                <w:i/>
                <w:spacing w:val="-8"/>
                <w:sz w:val="22"/>
              </w:rPr>
              <w:sym w:font="Symbol" w:char="F06C"/>
            </w:r>
            <w:r>
              <w:rPr>
                <w:i/>
                <w:spacing w:val="-8"/>
                <w:sz w:val="22"/>
                <w:vertAlign w:val="subscript"/>
                <w:lang w:val="en-US"/>
              </w:rPr>
              <w:t>f</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rPr>
                <w:i/>
                <w:sz w:val="22"/>
              </w:rPr>
            </w:pPr>
            <w:r>
              <w:rPr>
                <w:spacing w:val="-8"/>
                <w:sz w:val="22"/>
                <w:lang w:val="en-US"/>
              </w:rPr>
              <w:t>C</w:t>
            </w:r>
            <w:r>
              <w:rPr>
                <w:i/>
                <w:spacing w:val="-8"/>
                <w:sz w:val="22"/>
                <w:vertAlign w:val="subscript"/>
                <w:lang w:val="en-US"/>
              </w:rPr>
              <w:t>th</w:t>
            </w:r>
            <w:r>
              <w:rPr>
                <w:spacing w:val="-8"/>
                <w:sz w:val="22"/>
                <w:lang w:val="en-US"/>
              </w:rPr>
              <w:t xml:space="preserve"> </w:t>
            </w:r>
          </w:p>
        </w:tc>
        <w:tc>
          <w:tcPr>
            <w:tcW w:w="934" w:type="dxa"/>
            <w:tcBorders>
              <w:top w:val="single" w:sz="6" w:space="0" w:color="auto"/>
              <w:left w:val="single" w:sz="6" w:space="0" w:color="auto"/>
              <w:bottom w:val="single" w:sz="6" w:space="0" w:color="auto"/>
            </w:tcBorders>
          </w:tcPr>
          <w:p w:rsidR="00000000" w:rsidRDefault="004833F0">
            <w:pPr>
              <w:jc w:val="center"/>
              <w:rPr>
                <w:i/>
                <w:sz w:val="22"/>
                <w:lang w:val="en-US"/>
              </w:rPr>
            </w:pPr>
            <w:r>
              <w:rPr>
                <w:i/>
                <w:sz w:val="22"/>
                <w:lang w:val="en-US"/>
              </w:rPr>
              <w:t>C</w:t>
            </w:r>
            <w:r>
              <w:rPr>
                <w:i/>
                <w:sz w:val="22"/>
                <w:vertAlign w:val="subscript"/>
                <w:lang w:val="en-US"/>
              </w:rPr>
              <w:t>f</w:t>
            </w:r>
          </w:p>
        </w:tc>
      </w:tr>
      <w:tr w:rsidR="00000000">
        <w:tblPrEx>
          <w:tblCellMar>
            <w:top w:w="0" w:type="dxa"/>
            <w:bottom w:w="0" w:type="dxa"/>
          </w:tblCellMar>
        </w:tblPrEx>
        <w:tc>
          <w:tcPr>
            <w:tcW w:w="851" w:type="dxa"/>
            <w:tcBorders>
              <w:top w:val="single" w:sz="6" w:space="0" w:color="auto"/>
              <w:bottom w:val="single" w:sz="6" w:space="0" w:color="auto"/>
              <w:right w:val="single" w:sz="6" w:space="0" w:color="auto"/>
            </w:tcBorders>
          </w:tcPr>
          <w:p w:rsidR="00000000" w:rsidRDefault="004833F0">
            <w:pPr>
              <w:jc w:val="center"/>
            </w:pPr>
            <w:r>
              <w:t>0,10</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1,60</w:t>
            </w:r>
          </w:p>
          <w:p w:rsidR="00000000" w:rsidRDefault="004833F0">
            <w:pPr>
              <w:jc w:val="center"/>
            </w:pPr>
            <w:r>
              <w:t>1,60</w:t>
            </w:r>
          </w:p>
          <w:p w:rsidR="00000000" w:rsidRDefault="004833F0">
            <w:pPr>
              <w:jc w:val="center"/>
            </w:pPr>
            <w:r>
              <w:t>1,60</w:t>
            </w:r>
          </w:p>
          <w:p w:rsidR="00000000" w:rsidRDefault="004833F0">
            <w:pPr>
              <w:jc w:val="center"/>
            </w:pPr>
            <w:r>
              <w:t>1,60</w:t>
            </w:r>
          </w:p>
          <w:p w:rsidR="00000000" w:rsidRDefault="004833F0">
            <w:pPr>
              <w:jc w:val="center"/>
            </w:pPr>
            <w:r>
              <w:t>1,60</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0,04</w:t>
            </w:r>
          </w:p>
          <w:p w:rsidR="00000000" w:rsidRDefault="004833F0">
            <w:pPr>
              <w:jc w:val="center"/>
            </w:pPr>
            <w:r>
              <w:t>0,08</w:t>
            </w:r>
          </w:p>
          <w:p w:rsidR="00000000" w:rsidRDefault="004833F0">
            <w:pPr>
              <w:jc w:val="center"/>
            </w:pPr>
            <w:r>
              <w:t>0,13</w:t>
            </w:r>
          </w:p>
          <w:p w:rsidR="00000000" w:rsidRDefault="004833F0">
            <w:pPr>
              <w:jc w:val="center"/>
            </w:pPr>
            <w:r>
              <w:t>0,16</w:t>
            </w:r>
          </w:p>
          <w:p w:rsidR="00000000" w:rsidRDefault="004833F0">
            <w:pPr>
              <w:jc w:val="center"/>
            </w:pPr>
            <w:r>
              <w:t>0,21</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rPr>
                <w:spacing w:val="-6"/>
              </w:rPr>
            </w:pPr>
            <w:r>
              <w:rPr>
                <w:spacing w:val="-6"/>
              </w:rPr>
              <w:t>0,40 (0,34)</w:t>
            </w:r>
          </w:p>
          <w:p w:rsidR="00000000" w:rsidRDefault="004833F0">
            <w:pPr>
              <w:ind w:left="-11" w:right="-39"/>
              <w:jc w:val="center"/>
              <w:rPr>
                <w:spacing w:val="-6"/>
              </w:rPr>
            </w:pPr>
            <w:r>
              <w:rPr>
                <w:spacing w:val="-6"/>
              </w:rPr>
              <w:t>0,63 (0,55)</w:t>
            </w:r>
          </w:p>
          <w:p w:rsidR="00000000" w:rsidRDefault="004833F0">
            <w:pPr>
              <w:ind w:left="-11" w:right="-39"/>
              <w:jc w:val="center"/>
              <w:rPr>
                <w:spacing w:val="-6"/>
              </w:rPr>
            </w:pPr>
            <w:r>
              <w:rPr>
                <w:spacing w:val="-6"/>
              </w:rPr>
              <w:t>0,88 (0,76)</w:t>
            </w:r>
          </w:p>
          <w:p w:rsidR="00000000" w:rsidRDefault="004833F0">
            <w:pPr>
              <w:ind w:left="-11" w:right="-39"/>
              <w:jc w:val="center"/>
              <w:rPr>
                <w:spacing w:val="-6"/>
              </w:rPr>
            </w:pPr>
            <w:r>
              <w:rPr>
                <w:spacing w:val="-6"/>
              </w:rPr>
              <w:t>1,19(1,02)</w:t>
            </w:r>
          </w:p>
          <w:p w:rsidR="00000000" w:rsidRDefault="004833F0">
            <w:pPr>
              <w:ind w:left="-11" w:right="-39"/>
              <w:jc w:val="center"/>
              <w:rPr>
                <w:spacing w:val="-6"/>
              </w:rPr>
            </w:pPr>
            <w:r>
              <w:rPr>
                <w:spacing w:val="-6"/>
              </w:rPr>
              <w:t>1,20 (1,03)</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pPr>
            <w:r>
              <w:t>0,48 (</w:t>
            </w:r>
            <w:r>
              <w:t>0,41)</w:t>
            </w:r>
          </w:p>
          <w:p w:rsidR="00000000" w:rsidRDefault="004833F0">
            <w:pPr>
              <w:ind w:left="-11" w:right="-39"/>
              <w:jc w:val="center"/>
            </w:pPr>
            <w:r>
              <w:t>0,63 (0,54)</w:t>
            </w:r>
          </w:p>
          <w:p w:rsidR="00000000" w:rsidRDefault="004833F0">
            <w:pPr>
              <w:ind w:left="-11" w:right="-39"/>
              <w:jc w:val="center"/>
            </w:pPr>
            <w:r>
              <w:t>0,74 (0,64)</w:t>
            </w:r>
          </w:p>
          <w:p w:rsidR="00000000" w:rsidRDefault="004833F0">
            <w:pPr>
              <w:ind w:left="-11" w:right="-39"/>
              <w:jc w:val="center"/>
            </w:pPr>
            <w:r>
              <w:t>1,26 (1,09)</w:t>
            </w:r>
          </w:p>
          <w:p w:rsidR="00000000" w:rsidRDefault="004833F0">
            <w:pPr>
              <w:ind w:left="-11" w:right="-39"/>
              <w:jc w:val="center"/>
            </w:pPr>
            <w:r>
              <w:t>1,28 (1,10)</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1,53 (365)</w:t>
            </w:r>
          </w:p>
          <w:p w:rsidR="00000000" w:rsidRDefault="004833F0">
            <w:pPr>
              <w:jc w:val="center"/>
            </w:pPr>
            <w:r>
              <w:t>1,86 (444)</w:t>
            </w:r>
          </w:p>
          <w:p w:rsidR="00000000" w:rsidRDefault="004833F0">
            <w:pPr>
              <w:jc w:val="center"/>
            </w:pPr>
            <w:r>
              <w:t>2,37 (565)</w:t>
            </w:r>
          </w:p>
          <w:p w:rsidR="00000000" w:rsidRDefault="004833F0">
            <w:pPr>
              <w:jc w:val="center"/>
            </w:pPr>
            <w:r>
              <w:t>2,54 (605)</w:t>
            </w:r>
          </w:p>
          <w:p w:rsidR="00000000" w:rsidRDefault="004833F0">
            <w:pPr>
              <w:jc w:val="center"/>
            </w:pPr>
            <w:r>
              <w:t>3,32 (790)</w:t>
            </w:r>
          </w:p>
        </w:tc>
        <w:tc>
          <w:tcPr>
            <w:tcW w:w="934" w:type="dxa"/>
            <w:tcBorders>
              <w:top w:val="single" w:sz="6" w:space="0" w:color="auto"/>
              <w:left w:val="single" w:sz="6" w:space="0" w:color="auto"/>
              <w:bottom w:val="single" w:sz="6" w:space="0" w:color="auto"/>
            </w:tcBorders>
          </w:tcPr>
          <w:p w:rsidR="00000000" w:rsidRDefault="004833F0">
            <w:pPr>
              <w:jc w:val="center"/>
            </w:pPr>
            <w:r>
              <w:t>1,03 (244)</w:t>
            </w:r>
          </w:p>
          <w:p w:rsidR="00000000" w:rsidRDefault="004833F0">
            <w:pPr>
              <w:jc w:val="center"/>
            </w:pPr>
            <w:r>
              <w:t>1,59 (380)</w:t>
            </w:r>
          </w:p>
          <w:p w:rsidR="00000000" w:rsidRDefault="004833F0">
            <w:pPr>
              <w:jc w:val="center"/>
            </w:pPr>
            <w:r>
              <w:t>1,60 (380)</w:t>
            </w:r>
          </w:p>
          <w:p w:rsidR="00000000" w:rsidRDefault="004833F0">
            <w:pPr>
              <w:jc w:val="center"/>
            </w:pPr>
            <w:r>
              <w:t>1,95 (465)</w:t>
            </w:r>
          </w:p>
          <w:p w:rsidR="00000000" w:rsidRDefault="004833F0">
            <w:pPr>
              <w:jc w:val="center"/>
            </w:pPr>
            <w:r>
              <w:t>2,30 (550)</w:t>
            </w:r>
          </w:p>
        </w:tc>
      </w:tr>
      <w:tr w:rsidR="00000000">
        <w:tblPrEx>
          <w:tblCellMar>
            <w:top w:w="0" w:type="dxa"/>
            <w:bottom w:w="0" w:type="dxa"/>
          </w:tblCellMar>
        </w:tblPrEx>
        <w:tc>
          <w:tcPr>
            <w:tcW w:w="851" w:type="dxa"/>
            <w:tcBorders>
              <w:top w:val="single" w:sz="6" w:space="0" w:color="auto"/>
              <w:bottom w:val="single" w:sz="6" w:space="0" w:color="auto"/>
              <w:right w:val="single" w:sz="6" w:space="0" w:color="auto"/>
            </w:tcBorders>
          </w:tcPr>
          <w:p w:rsidR="00000000" w:rsidRDefault="004833F0">
            <w:pPr>
              <w:jc w:val="center"/>
            </w:pPr>
            <w:r>
              <w:t>0,20</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1,60</w:t>
            </w:r>
          </w:p>
          <w:p w:rsidR="00000000" w:rsidRDefault="004833F0">
            <w:pPr>
              <w:jc w:val="center"/>
            </w:pPr>
            <w:r>
              <w:t>1,60</w:t>
            </w:r>
          </w:p>
          <w:p w:rsidR="00000000" w:rsidRDefault="004833F0">
            <w:pPr>
              <w:jc w:val="center"/>
            </w:pPr>
            <w:r>
              <w:t>1,60</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0,12</w:t>
            </w:r>
          </w:p>
          <w:p w:rsidR="00000000" w:rsidRDefault="004833F0">
            <w:pPr>
              <w:jc w:val="center"/>
            </w:pPr>
            <w:r>
              <w:t>0,16</w:t>
            </w:r>
          </w:p>
          <w:p w:rsidR="00000000" w:rsidRDefault="004833F0">
            <w:pPr>
              <w:jc w:val="center"/>
            </w:pPr>
            <w:r>
              <w:t>0,21</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rPr>
                <w:spacing w:val="-6"/>
              </w:rPr>
            </w:pPr>
            <w:r>
              <w:rPr>
                <w:spacing w:val="-6"/>
              </w:rPr>
              <w:t>0,83 (0,72)</w:t>
            </w:r>
          </w:p>
          <w:p w:rsidR="00000000" w:rsidRDefault="004833F0">
            <w:pPr>
              <w:ind w:left="-11" w:right="-39"/>
              <w:jc w:val="center"/>
              <w:rPr>
                <w:spacing w:val="-6"/>
              </w:rPr>
            </w:pPr>
            <w:r>
              <w:rPr>
                <w:spacing w:val="-6"/>
              </w:rPr>
              <w:t>0,88 (0,76)</w:t>
            </w:r>
          </w:p>
          <w:p w:rsidR="00000000" w:rsidRDefault="004833F0">
            <w:pPr>
              <w:ind w:left="-11" w:right="-39"/>
              <w:jc w:val="center"/>
              <w:rPr>
                <w:spacing w:val="-6"/>
              </w:rPr>
            </w:pPr>
            <w:r>
              <w:rPr>
                <w:spacing w:val="-6"/>
              </w:rPr>
              <w:t>1,11 (0,96)</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pPr>
            <w:r>
              <w:t>0,77 (0,66)</w:t>
            </w:r>
          </w:p>
          <w:p w:rsidR="00000000" w:rsidRDefault="004833F0">
            <w:pPr>
              <w:ind w:left="-11" w:right="-39"/>
              <w:jc w:val="center"/>
            </w:pPr>
            <w:r>
              <w:t>1,04 (0,90)</w:t>
            </w:r>
          </w:p>
          <w:p w:rsidR="00000000" w:rsidRDefault="004833F0">
            <w:pPr>
              <w:ind w:left="-11" w:right="-39"/>
              <w:jc w:val="center"/>
            </w:pPr>
            <w:r>
              <w:t>1,27 (1,09)</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2,32 (550)</w:t>
            </w:r>
          </w:p>
          <w:p w:rsidR="00000000" w:rsidRDefault="004833F0">
            <w:pPr>
              <w:jc w:val="center"/>
            </w:pPr>
            <w:r>
              <w:t>2,42 (580)</w:t>
            </w:r>
          </w:p>
          <w:p w:rsidR="00000000" w:rsidRDefault="004833F0">
            <w:pPr>
              <w:jc w:val="center"/>
            </w:pPr>
            <w:r>
              <w:t>3,10 (740)</w:t>
            </w:r>
          </w:p>
        </w:tc>
        <w:tc>
          <w:tcPr>
            <w:tcW w:w="934" w:type="dxa"/>
            <w:tcBorders>
              <w:top w:val="single" w:sz="6" w:space="0" w:color="auto"/>
              <w:left w:val="single" w:sz="6" w:space="0" w:color="auto"/>
              <w:bottom w:val="single" w:sz="6" w:space="0" w:color="auto"/>
            </w:tcBorders>
          </w:tcPr>
          <w:p w:rsidR="00000000" w:rsidRDefault="004833F0">
            <w:pPr>
              <w:jc w:val="center"/>
            </w:pPr>
            <w:r>
              <w:t>1,51 (360)</w:t>
            </w:r>
          </w:p>
          <w:p w:rsidR="00000000" w:rsidRDefault="004833F0">
            <w:pPr>
              <w:jc w:val="center"/>
            </w:pPr>
            <w:r>
              <w:t>1,93 (460)</w:t>
            </w:r>
          </w:p>
          <w:p w:rsidR="00000000" w:rsidRDefault="004833F0">
            <w:pPr>
              <w:jc w:val="center"/>
            </w:pPr>
            <w:r>
              <w:t>1,97 (470)</w:t>
            </w:r>
          </w:p>
        </w:tc>
      </w:tr>
      <w:tr w:rsidR="00000000">
        <w:tblPrEx>
          <w:tblCellMar>
            <w:top w:w="0" w:type="dxa"/>
            <w:bottom w:w="0" w:type="dxa"/>
          </w:tblCellMar>
        </w:tblPrEx>
        <w:tc>
          <w:tcPr>
            <w:tcW w:w="851" w:type="dxa"/>
            <w:tcBorders>
              <w:top w:val="single" w:sz="6" w:space="0" w:color="auto"/>
              <w:bottom w:val="single" w:sz="6" w:space="0" w:color="auto"/>
              <w:right w:val="single" w:sz="6" w:space="0" w:color="auto"/>
            </w:tcBorders>
          </w:tcPr>
          <w:p w:rsidR="00000000" w:rsidRDefault="004833F0">
            <w:pPr>
              <w:jc w:val="center"/>
            </w:pPr>
            <w:r>
              <w:t>0,30</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1,60</w:t>
            </w:r>
          </w:p>
          <w:p w:rsidR="00000000" w:rsidRDefault="004833F0">
            <w:pPr>
              <w:jc w:val="center"/>
            </w:pPr>
            <w:r>
              <w:t>1,60</w:t>
            </w:r>
          </w:p>
          <w:p w:rsidR="00000000" w:rsidRDefault="004833F0">
            <w:pPr>
              <w:jc w:val="center"/>
            </w:pPr>
            <w:r>
              <w:t>1,60</w:t>
            </w:r>
          </w:p>
          <w:p w:rsidR="00000000" w:rsidRDefault="004833F0">
            <w:pPr>
              <w:jc w:val="center"/>
            </w:pPr>
            <w:r>
              <w:t>1,60</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0,05</w:t>
            </w:r>
          </w:p>
          <w:p w:rsidR="00000000" w:rsidRDefault="004833F0">
            <w:pPr>
              <w:jc w:val="center"/>
            </w:pPr>
            <w:r>
              <w:t>0,08</w:t>
            </w:r>
          </w:p>
          <w:p w:rsidR="00000000" w:rsidRDefault="004833F0">
            <w:pPr>
              <w:jc w:val="center"/>
            </w:pPr>
            <w:r>
              <w:t>0,14</w:t>
            </w:r>
          </w:p>
          <w:p w:rsidR="00000000" w:rsidRDefault="004833F0">
            <w:pPr>
              <w:jc w:val="center"/>
            </w:pPr>
            <w:r>
              <w:t>0,22</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rPr>
                <w:spacing w:val="-6"/>
              </w:rPr>
            </w:pPr>
            <w:r>
              <w:rPr>
                <w:spacing w:val="-6"/>
              </w:rPr>
              <w:t>0,44 (0,38)</w:t>
            </w:r>
          </w:p>
          <w:p w:rsidR="00000000" w:rsidRDefault="004833F0">
            <w:pPr>
              <w:ind w:left="-11" w:right="-39"/>
              <w:jc w:val="center"/>
              <w:rPr>
                <w:spacing w:val="-6"/>
              </w:rPr>
            </w:pPr>
            <w:r>
              <w:rPr>
                <w:spacing w:val="-6"/>
              </w:rPr>
              <w:t>0,65 (0,56)</w:t>
            </w:r>
          </w:p>
          <w:p w:rsidR="00000000" w:rsidRDefault="004833F0">
            <w:pPr>
              <w:ind w:left="-11" w:right="-39"/>
              <w:jc w:val="center"/>
              <w:rPr>
                <w:spacing w:val="-6"/>
              </w:rPr>
            </w:pPr>
            <w:r>
              <w:rPr>
                <w:spacing w:val="-6"/>
              </w:rPr>
              <w:t>0,81 (0,70)</w:t>
            </w:r>
          </w:p>
          <w:p w:rsidR="00000000" w:rsidRDefault="004833F0">
            <w:pPr>
              <w:ind w:left="-11" w:right="-39"/>
              <w:jc w:val="center"/>
              <w:rPr>
                <w:spacing w:val="-6"/>
              </w:rPr>
            </w:pPr>
            <w:r>
              <w:rPr>
                <w:spacing w:val="-6"/>
              </w:rPr>
              <w:t>1,08 (0,93)</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pPr>
            <w:r>
              <w:t>0,38 (0,33)</w:t>
            </w:r>
          </w:p>
          <w:p w:rsidR="00000000" w:rsidRDefault="004833F0">
            <w:pPr>
              <w:ind w:left="-11" w:right="-39"/>
              <w:jc w:val="center"/>
              <w:rPr>
                <w:lang w:val="en-US"/>
              </w:rPr>
            </w:pPr>
            <w:r>
              <w:t>0,59 (0,51)</w:t>
            </w:r>
          </w:p>
          <w:p w:rsidR="00000000" w:rsidRDefault="004833F0">
            <w:pPr>
              <w:ind w:left="-11" w:right="-39"/>
              <w:jc w:val="center"/>
              <w:rPr>
                <w:lang w:val="en-US"/>
              </w:rPr>
            </w:pPr>
            <w:r>
              <w:rPr>
                <w:lang w:val="en-US"/>
              </w:rPr>
              <w:noBreakHyphen/>
            </w:r>
          </w:p>
          <w:p w:rsidR="00000000" w:rsidRDefault="004833F0">
            <w:pPr>
              <w:ind w:left="-11" w:right="-39"/>
              <w:jc w:val="center"/>
            </w:pPr>
            <w:r>
              <w:rPr>
                <w:lang w:val="en-US"/>
              </w:rPr>
              <w:noBreakHyphen/>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1,60 (380)</w:t>
            </w:r>
          </w:p>
          <w:p w:rsidR="00000000" w:rsidRDefault="004833F0">
            <w:pPr>
              <w:jc w:val="center"/>
            </w:pPr>
            <w:r>
              <w:t>2,05 (485)</w:t>
            </w:r>
          </w:p>
          <w:p w:rsidR="00000000" w:rsidRDefault="004833F0">
            <w:pPr>
              <w:jc w:val="center"/>
            </w:pPr>
            <w:r>
              <w:t>2,25 (535)</w:t>
            </w:r>
          </w:p>
          <w:p w:rsidR="00000000" w:rsidRDefault="004833F0">
            <w:pPr>
              <w:jc w:val="center"/>
            </w:pPr>
            <w:r>
              <w:t>2,80 (660)</w:t>
            </w:r>
          </w:p>
        </w:tc>
        <w:tc>
          <w:tcPr>
            <w:tcW w:w="934" w:type="dxa"/>
            <w:tcBorders>
              <w:top w:val="single" w:sz="6" w:space="0" w:color="auto"/>
              <w:left w:val="single" w:sz="6" w:space="0" w:color="auto"/>
              <w:bottom w:val="single" w:sz="6" w:space="0" w:color="auto"/>
            </w:tcBorders>
          </w:tcPr>
          <w:p w:rsidR="00000000" w:rsidRDefault="004833F0">
            <w:pPr>
              <w:jc w:val="center"/>
            </w:pPr>
            <w:r>
              <w:t>0,87 (20</w:t>
            </w:r>
            <w:r>
              <w:t>5)</w:t>
            </w:r>
          </w:p>
          <w:p w:rsidR="00000000" w:rsidRDefault="004833F0">
            <w:pPr>
              <w:jc w:val="center"/>
              <w:rPr>
                <w:lang w:val="en-US"/>
              </w:rPr>
            </w:pPr>
            <w:r>
              <w:t>1,40 (340)</w:t>
            </w:r>
          </w:p>
          <w:p w:rsidR="00000000" w:rsidRDefault="004833F0">
            <w:pPr>
              <w:jc w:val="center"/>
              <w:rPr>
                <w:lang w:val="en-US"/>
              </w:rPr>
            </w:pPr>
            <w:r>
              <w:rPr>
                <w:lang w:val="en-US"/>
              </w:rPr>
              <w:noBreakHyphen/>
            </w:r>
          </w:p>
          <w:p w:rsidR="00000000" w:rsidRDefault="004833F0">
            <w:pPr>
              <w:jc w:val="center"/>
            </w:pPr>
            <w:r>
              <w:rPr>
                <w:lang w:val="en-US"/>
              </w:rPr>
              <w:noBreakHyphen/>
            </w:r>
          </w:p>
        </w:tc>
      </w:tr>
      <w:tr w:rsidR="00000000">
        <w:tblPrEx>
          <w:tblCellMar>
            <w:top w:w="0" w:type="dxa"/>
            <w:bottom w:w="0" w:type="dxa"/>
          </w:tblCellMar>
        </w:tblPrEx>
        <w:tc>
          <w:tcPr>
            <w:tcW w:w="851" w:type="dxa"/>
            <w:tcBorders>
              <w:top w:val="single" w:sz="6" w:space="0" w:color="auto"/>
              <w:bottom w:val="single" w:sz="6" w:space="0" w:color="auto"/>
              <w:right w:val="single" w:sz="6" w:space="0" w:color="auto"/>
            </w:tcBorders>
          </w:tcPr>
          <w:p w:rsidR="00000000" w:rsidRDefault="004833F0">
            <w:pPr>
              <w:jc w:val="center"/>
            </w:pPr>
            <w:r>
              <w:t>0,45</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1,60</w:t>
            </w:r>
          </w:p>
          <w:p w:rsidR="00000000" w:rsidRDefault="004833F0">
            <w:pPr>
              <w:jc w:val="center"/>
            </w:pPr>
            <w:r>
              <w:t>1,60</w:t>
            </w:r>
          </w:p>
          <w:p w:rsidR="00000000" w:rsidRDefault="004833F0">
            <w:pPr>
              <w:jc w:val="center"/>
            </w:pPr>
            <w:r>
              <w:t>1,60</w:t>
            </w:r>
          </w:p>
          <w:p w:rsidR="00000000" w:rsidRDefault="004833F0">
            <w:pPr>
              <w:jc w:val="center"/>
            </w:pPr>
            <w:r>
              <w:t>1,80</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0,04</w:t>
            </w:r>
          </w:p>
          <w:p w:rsidR="00000000" w:rsidRDefault="004833F0">
            <w:pPr>
              <w:jc w:val="center"/>
            </w:pPr>
            <w:r>
              <w:t>0,12</w:t>
            </w:r>
          </w:p>
          <w:p w:rsidR="00000000" w:rsidRDefault="004833F0">
            <w:pPr>
              <w:jc w:val="center"/>
            </w:pPr>
            <w:r>
              <w:t>0,16</w:t>
            </w:r>
          </w:p>
          <w:p w:rsidR="00000000" w:rsidRDefault="004833F0">
            <w:pPr>
              <w:jc w:val="center"/>
            </w:pPr>
            <w:r>
              <w:t>0,20</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rPr>
                <w:spacing w:val="-6"/>
              </w:rPr>
            </w:pPr>
            <w:r>
              <w:rPr>
                <w:spacing w:val="-6"/>
              </w:rPr>
              <w:t>0,36 (0,31)</w:t>
            </w:r>
          </w:p>
          <w:p w:rsidR="00000000" w:rsidRDefault="004833F0">
            <w:pPr>
              <w:ind w:left="-11" w:right="-39"/>
              <w:jc w:val="center"/>
              <w:rPr>
                <w:spacing w:val="-6"/>
              </w:rPr>
            </w:pPr>
            <w:r>
              <w:rPr>
                <w:spacing w:val="-6"/>
              </w:rPr>
              <w:t>0,65 (0,56)</w:t>
            </w:r>
          </w:p>
          <w:p w:rsidR="00000000" w:rsidRDefault="004833F0">
            <w:pPr>
              <w:ind w:left="-11" w:right="-39"/>
              <w:jc w:val="center"/>
              <w:rPr>
                <w:spacing w:val="-6"/>
              </w:rPr>
            </w:pPr>
            <w:r>
              <w:rPr>
                <w:spacing w:val="-6"/>
              </w:rPr>
              <w:t>0,81 (0,70)</w:t>
            </w:r>
          </w:p>
          <w:p w:rsidR="00000000" w:rsidRDefault="004833F0">
            <w:pPr>
              <w:ind w:left="-11" w:right="-39"/>
              <w:jc w:val="center"/>
              <w:rPr>
                <w:spacing w:val="-6"/>
              </w:rPr>
            </w:pPr>
            <w:r>
              <w:rPr>
                <w:spacing w:val="-6"/>
              </w:rPr>
              <w:t>1,13 (0,97)</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pPr>
            <w:r>
              <w:t>0,33 (0,28)</w:t>
            </w:r>
          </w:p>
          <w:p w:rsidR="00000000" w:rsidRDefault="004833F0">
            <w:pPr>
              <w:ind w:left="-11" w:right="-39"/>
              <w:jc w:val="center"/>
            </w:pPr>
            <w:r>
              <w:t>0,72 (0,62)</w:t>
            </w:r>
          </w:p>
          <w:p w:rsidR="00000000" w:rsidRDefault="004833F0">
            <w:pPr>
              <w:ind w:left="-11" w:right="-39"/>
              <w:jc w:val="center"/>
            </w:pPr>
            <w:r>
              <w:t>0,76 (0,66)</w:t>
            </w:r>
          </w:p>
          <w:p w:rsidR="00000000" w:rsidRDefault="004833F0">
            <w:pPr>
              <w:ind w:left="-11" w:right="-39"/>
              <w:jc w:val="center"/>
            </w:pPr>
            <w:r>
              <w:t>1,13 (0,97)</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1,38 (330)</w:t>
            </w:r>
          </w:p>
          <w:p w:rsidR="00000000" w:rsidRDefault="004833F0">
            <w:pPr>
              <w:jc w:val="center"/>
            </w:pPr>
            <w:r>
              <w:t>2,18 (520)</w:t>
            </w:r>
          </w:p>
          <w:p w:rsidR="00000000" w:rsidRDefault="004833F0">
            <w:pPr>
              <w:jc w:val="center"/>
            </w:pPr>
            <w:r>
              <w:t>2,18 (520)</w:t>
            </w:r>
          </w:p>
          <w:p w:rsidR="00000000" w:rsidRDefault="004833F0">
            <w:pPr>
              <w:jc w:val="center"/>
            </w:pPr>
            <w:r>
              <w:t>3,18 (760)</w:t>
            </w:r>
          </w:p>
        </w:tc>
        <w:tc>
          <w:tcPr>
            <w:tcW w:w="934" w:type="dxa"/>
            <w:tcBorders>
              <w:top w:val="single" w:sz="6" w:space="0" w:color="auto"/>
              <w:left w:val="single" w:sz="6" w:space="0" w:color="auto"/>
              <w:bottom w:val="single" w:sz="6" w:space="0" w:color="auto"/>
            </w:tcBorders>
          </w:tcPr>
          <w:p w:rsidR="00000000" w:rsidRDefault="004833F0">
            <w:pPr>
              <w:jc w:val="center"/>
            </w:pPr>
            <w:r>
              <w:t>1,21 (290)</w:t>
            </w:r>
          </w:p>
          <w:p w:rsidR="00000000" w:rsidRDefault="004833F0">
            <w:pPr>
              <w:jc w:val="center"/>
            </w:pPr>
            <w:r>
              <w:t>1,48 (350)</w:t>
            </w:r>
          </w:p>
          <w:p w:rsidR="00000000" w:rsidRDefault="004833F0">
            <w:pPr>
              <w:jc w:val="center"/>
            </w:pPr>
            <w:r>
              <w:t>1,64 (390)</w:t>
            </w:r>
          </w:p>
          <w:p w:rsidR="00000000" w:rsidRDefault="004833F0">
            <w:pPr>
              <w:jc w:val="center"/>
            </w:pPr>
            <w:r>
              <w:t>2,43 (580)</w:t>
            </w:r>
          </w:p>
        </w:tc>
      </w:tr>
      <w:tr w:rsidR="00000000">
        <w:tblPrEx>
          <w:tblCellMar>
            <w:top w:w="0" w:type="dxa"/>
            <w:bottom w:w="0" w:type="dxa"/>
          </w:tblCellMar>
        </w:tblPrEx>
        <w:tc>
          <w:tcPr>
            <w:tcW w:w="851" w:type="dxa"/>
            <w:tcBorders>
              <w:top w:val="single" w:sz="6" w:space="0" w:color="auto"/>
              <w:bottom w:val="single" w:sz="6" w:space="0" w:color="auto"/>
              <w:right w:val="single" w:sz="6" w:space="0" w:color="auto"/>
            </w:tcBorders>
          </w:tcPr>
          <w:p w:rsidR="00000000" w:rsidRDefault="004833F0">
            <w:pPr>
              <w:jc w:val="center"/>
            </w:pPr>
            <w:r>
              <w:t>0,60</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1,60</w:t>
            </w:r>
          </w:p>
          <w:p w:rsidR="00000000" w:rsidRDefault="004833F0">
            <w:pPr>
              <w:jc w:val="center"/>
            </w:pPr>
            <w:r>
              <w:t>2,00</w:t>
            </w:r>
          </w:p>
          <w:p w:rsidR="00000000" w:rsidRDefault="004833F0">
            <w:pPr>
              <w:jc w:val="center"/>
            </w:pPr>
            <w:r>
              <w:t>1,80</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0,12</w:t>
            </w:r>
          </w:p>
          <w:p w:rsidR="00000000" w:rsidRDefault="004833F0">
            <w:pPr>
              <w:jc w:val="center"/>
            </w:pPr>
            <w:r>
              <w:t>0,16</w:t>
            </w:r>
          </w:p>
          <w:p w:rsidR="00000000" w:rsidRDefault="004833F0">
            <w:pPr>
              <w:jc w:val="center"/>
            </w:pPr>
            <w:r>
              <w:t>0,20</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rPr>
                <w:spacing w:val="-6"/>
              </w:rPr>
            </w:pPr>
            <w:r>
              <w:rPr>
                <w:spacing w:val="-6"/>
              </w:rPr>
              <w:t>0,80 (0,69)</w:t>
            </w:r>
          </w:p>
          <w:p w:rsidR="00000000" w:rsidRDefault="004833F0">
            <w:pPr>
              <w:ind w:left="-11" w:right="-39"/>
              <w:jc w:val="center"/>
              <w:rPr>
                <w:spacing w:val="-6"/>
              </w:rPr>
            </w:pPr>
            <w:r>
              <w:rPr>
                <w:spacing w:val="-6"/>
              </w:rPr>
              <w:t>1,63 (1,41)</w:t>
            </w:r>
          </w:p>
          <w:p w:rsidR="00000000" w:rsidRDefault="004833F0">
            <w:pPr>
              <w:ind w:left="-11" w:right="-39"/>
              <w:jc w:val="center"/>
              <w:rPr>
                <w:spacing w:val="-6"/>
              </w:rPr>
            </w:pPr>
            <w:r>
              <w:rPr>
                <w:spacing w:val="-6"/>
              </w:rPr>
              <w:t>1,70 (1,47)</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pPr>
            <w:r>
              <w:t>0,85 (0,73)</w:t>
            </w:r>
          </w:p>
          <w:p w:rsidR="00000000" w:rsidRDefault="004833F0">
            <w:pPr>
              <w:ind w:left="-11" w:right="-39"/>
              <w:jc w:val="center"/>
            </w:pPr>
            <w:r>
              <w:t>1,66 (1,43)</w:t>
            </w:r>
          </w:p>
          <w:p w:rsidR="00000000" w:rsidRDefault="004833F0">
            <w:pPr>
              <w:ind w:left="-11" w:right="-39"/>
              <w:jc w:val="center"/>
            </w:pPr>
            <w:r>
              <w:t>1,64 (1,41)</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2,13 (730)</w:t>
            </w:r>
          </w:p>
          <w:p w:rsidR="00000000" w:rsidRDefault="004833F0">
            <w:pPr>
              <w:jc w:val="center"/>
            </w:pPr>
            <w:r>
              <w:t>2,66 (635)</w:t>
            </w:r>
          </w:p>
          <w:p w:rsidR="00000000" w:rsidRDefault="004833F0">
            <w:pPr>
              <w:jc w:val="center"/>
            </w:pPr>
            <w:r>
              <w:t>3,18 (760)</w:t>
            </w:r>
          </w:p>
        </w:tc>
        <w:tc>
          <w:tcPr>
            <w:tcW w:w="934" w:type="dxa"/>
            <w:tcBorders>
              <w:top w:val="single" w:sz="6" w:space="0" w:color="auto"/>
              <w:left w:val="single" w:sz="6" w:space="0" w:color="auto"/>
              <w:bottom w:val="single" w:sz="6" w:space="0" w:color="auto"/>
            </w:tcBorders>
          </w:tcPr>
          <w:p w:rsidR="00000000" w:rsidRDefault="004833F0">
            <w:pPr>
              <w:jc w:val="center"/>
            </w:pPr>
            <w:r>
              <w:t>1,42 (340)</w:t>
            </w:r>
          </w:p>
          <w:p w:rsidR="00000000" w:rsidRDefault="004833F0">
            <w:pPr>
              <w:jc w:val="center"/>
            </w:pPr>
            <w:r>
              <w:t>2,27 (540)</w:t>
            </w:r>
          </w:p>
          <w:p w:rsidR="00000000" w:rsidRDefault="004833F0">
            <w:pPr>
              <w:jc w:val="center"/>
            </w:pPr>
            <w:r>
              <w:t>2,50 (600)</w:t>
            </w:r>
          </w:p>
        </w:tc>
      </w:tr>
      <w:tr w:rsidR="00000000">
        <w:tblPrEx>
          <w:tblCellMar>
            <w:top w:w="0" w:type="dxa"/>
            <w:bottom w:w="0" w:type="dxa"/>
          </w:tblCellMar>
        </w:tblPrEx>
        <w:tc>
          <w:tcPr>
            <w:tcW w:w="851" w:type="dxa"/>
            <w:tcBorders>
              <w:top w:val="single" w:sz="6" w:space="0" w:color="auto"/>
              <w:bottom w:val="single" w:sz="6" w:space="0" w:color="auto"/>
              <w:right w:val="single" w:sz="6" w:space="0" w:color="auto"/>
            </w:tcBorders>
          </w:tcPr>
          <w:p w:rsidR="00000000" w:rsidRDefault="004833F0">
            <w:pPr>
              <w:jc w:val="center"/>
            </w:pPr>
            <w:r>
              <w:t>0,70</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1,70</w:t>
            </w:r>
          </w:p>
          <w:p w:rsidR="00000000" w:rsidRDefault="004833F0">
            <w:pPr>
              <w:jc w:val="center"/>
            </w:pPr>
            <w:r>
              <w:t>1,60</w:t>
            </w:r>
          </w:p>
          <w:p w:rsidR="00000000" w:rsidRDefault="004833F0">
            <w:pPr>
              <w:jc w:val="center"/>
            </w:pPr>
            <w:r>
              <w:t>1,60</w:t>
            </w:r>
          </w:p>
          <w:p w:rsidR="00000000" w:rsidRDefault="004833F0">
            <w:pPr>
              <w:jc w:val="center"/>
            </w:pPr>
            <w:r>
              <w:t>1,85</w:t>
            </w:r>
          </w:p>
          <w:p w:rsidR="00000000" w:rsidRDefault="004833F0">
            <w:pPr>
              <w:jc w:val="center"/>
            </w:pPr>
            <w:r>
              <w:t>1,85</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0,04</w:t>
            </w:r>
          </w:p>
          <w:p w:rsidR="00000000" w:rsidRDefault="004833F0">
            <w:pPr>
              <w:jc w:val="center"/>
            </w:pPr>
            <w:r>
              <w:t>0,08</w:t>
            </w:r>
          </w:p>
          <w:p w:rsidR="00000000" w:rsidRDefault="004833F0">
            <w:pPr>
              <w:jc w:val="center"/>
            </w:pPr>
            <w:r>
              <w:t>0,12</w:t>
            </w:r>
          </w:p>
          <w:p w:rsidR="00000000" w:rsidRDefault="004833F0">
            <w:pPr>
              <w:jc w:val="center"/>
            </w:pPr>
            <w:r>
              <w:t>0,16</w:t>
            </w:r>
          </w:p>
          <w:p w:rsidR="00000000" w:rsidRDefault="004833F0">
            <w:pPr>
              <w:jc w:val="center"/>
            </w:pPr>
            <w:r>
              <w:t>0,17</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rPr>
                <w:spacing w:val="-6"/>
              </w:rPr>
            </w:pPr>
            <w:r>
              <w:rPr>
                <w:spacing w:val="-6"/>
              </w:rPr>
              <w:t>0,37 (0,32)</w:t>
            </w:r>
          </w:p>
          <w:p w:rsidR="00000000" w:rsidRDefault="004833F0">
            <w:pPr>
              <w:ind w:left="-11" w:right="-39"/>
              <w:jc w:val="center"/>
              <w:rPr>
                <w:spacing w:val="-6"/>
              </w:rPr>
            </w:pPr>
            <w:r>
              <w:rPr>
                <w:spacing w:val="-6"/>
              </w:rPr>
              <w:t>0,49 (0,42)</w:t>
            </w:r>
          </w:p>
          <w:p w:rsidR="00000000" w:rsidRDefault="004833F0">
            <w:pPr>
              <w:ind w:left="-11" w:right="-39"/>
              <w:jc w:val="center"/>
              <w:rPr>
                <w:spacing w:val="-6"/>
              </w:rPr>
            </w:pPr>
            <w:r>
              <w:rPr>
                <w:spacing w:val="-6"/>
              </w:rPr>
              <w:t>0,92 (0,79</w:t>
            </w:r>
            <w:r>
              <w:rPr>
                <w:spacing w:val="-6"/>
              </w:rPr>
              <w:t>)</w:t>
            </w:r>
          </w:p>
          <w:p w:rsidR="00000000" w:rsidRDefault="004833F0">
            <w:pPr>
              <w:ind w:left="-11" w:right="-39"/>
              <w:jc w:val="center"/>
              <w:rPr>
                <w:spacing w:val="-6"/>
              </w:rPr>
            </w:pPr>
            <w:r>
              <w:rPr>
                <w:spacing w:val="-6"/>
              </w:rPr>
              <w:t>1,51 (1,30)</w:t>
            </w:r>
          </w:p>
          <w:p w:rsidR="00000000" w:rsidRDefault="004833F0">
            <w:pPr>
              <w:ind w:left="-11" w:right="-39"/>
              <w:jc w:val="center"/>
              <w:rPr>
                <w:spacing w:val="-6"/>
              </w:rPr>
            </w:pPr>
            <w:r>
              <w:rPr>
                <w:spacing w:val="-6"/>
              </w:rPr>
              <w:t>1,63 (1,41)</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pPr>
            <w:r>
              <w:t>0,55 (0,77)</w:t>
            </w:r>
          </w:p>
          <w:p w:rsidR="00000000" w:rsidRDefault="004833F0">
            <w:pPr>
              <w:ind w:left="-11" w:right="-39"/>
              <w:jc w:val="center"/>
            </w:pPr>
            <w:r>
              <w:t>0,65 (0,56)</w:t>
            </w:r>
          </w:p>
          <w:p w:rsidR="00000000" w:rsidRDefault="004833F0">
            <w:pPr>
              <w:ind w:left="-11" w:right="-39"/>
              <w:jc w:val="center"/>
            </w:pPr>
            <w:r>
              <w:t>0,77 (0,66)</w:t>
            </w:r>
          </w:p>
          <w:p w:rsidR="00000000" w:rsidRDefault="004833F0">
            <w:pPr>
              <w:ind w:left="-11" w:right="-39"/>
              <w:jc w:val="center"/>
            </w:pPr>
            <w:r>
              <w:t>1,45 (1,25)</w:t>
            </w:r>
          </w:p>
          <w:p w:rsidR="00000000" w:rsidRDefault="004833F0">
            <w:pPr>
              <w:ind w:left="-11" w:right="-39"/>
              <w:jc w:val="center"/>
            </w:pPr>
            <w:r>
              <w:t>1,70 (1,74)</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1,63 (390)</w:t>
            </w:r>
          </w:p>
          <w:p w:rsidR="00000000" w:rsidRDefault="004833F0">
            <w:pPr>
              <w:jc w:val="center"/>
            </w:pPr>
            <w:r>
              <w:t>1,87 (445)</w:t>
            </w:r>
          </w:p>
          <w:p w:rsidR="00000000" w:rsidRDefault="004833F0">
            <w:pPr>
              <w:jc w:val="center"/>
            </w:pPr>
            <w:r>
              <w:t>2,11 (500)</w:t>
            </w:r>
          </w:p>
          <w:p w:rsidR="00000000" w:rsidRDefault="004833F0">
            <w:pPr>
              <w:jc w:val="center"/>
            </w:pPr>
            <w:r>
              <w:t>2,50 (600)</w:t>
            </w:r>
          </w:p>
          <w:p w:rsidR="00000000" w:rsidRDefault="004833F0">
            <w:pPr>
              <w:jc w:val="center"/>
            </w:pPr>
            <w:r>
              <w:t>3,01 (720)</w:t>
            </w:r>
          </w:p>
        </w:tc>
        <w:tc>
          <w:tcPr>
            <w:tcW w:w="934" w:type="dxa"/>
            <w:tcBorders>
              <w:top w:val="single" w:sz="6" w:space="0" w:color="auto"/>
              <w:left w:val="single" w:sz="6" w:space="0" w:color="auto"/>
              <w:bottom w:val="single" w:sz="6" w:space="0" w:color="auto"/>
            </w:tcBorders>
          </w:tcPr>
          <w:p w:rsidR="00000000" w:rsidRDefault="004833F0">
            <w:pPr>
              <w:jc w:val="center"/>
            </w:pPr>
            <w:r>
              <w:t>1,16 (280)</w:t>
            </w:r>
          </w:p>
          <w:p w:rsidR="00000000" w:rsidRDefault="004833F0">
            <w:pPr>
              <w:jc w:val="center"/>
            </w:pPr>
            <w:r>
              <w:t>1,59 (380)</w:t>
            </w:r>
          </w:p>
          <w:p w:rsidR="00000000" w:rsidRDefault="004833F0">
            <w:pPr>
              <w:jc w:val="center"/>
            </w:pPr>
            <w:r>
              <w:t>1,61 (385)</w:t>
            </w:r>
          </w:p>
          <w:p w:rsidR="00000000" w:rsidRDefault="004833F0">
            <w:pPr>
              <w:jc w:val="center"/>
            </w:pPr>
            <w:r>
              <w:t>2,10 (500)</w:t>
            </w:r>
          </w:p>
          <w:p w:rsidR="00000000" w:rsidRDefault="004833F0">
            <w:pPr>
              <w:jc w:val="center"/>
            </w:pPr>
            <w:r>
              <w:t>2,38 (550)</w:t>
            </w:r>
          </w:p>
        </w:tc>
      </w:tr>
      <w:tr w:rsidR="00000000">
        <w:tblPrEx>
          <w:tblCellMar>
            <w:top w:w="0" w:type="dxa"/>
            <w:bottom w:w="0" w:type="dxa"/>
          </w:tblCellMar>
        </w:tblPrEx>
        <w:tc>
          <w:tcPr>
            <w:tcW w:w="851" w:type="dxa"/>
            <w:tcBorders>
              <w:top w:val="single" w:sz="6" w:space="0" w:color="auto"/>
              <w:bottom w:val="single" w:sz="6" w:space="0" w:color="auto"/>
              <w:right w:val="single" w:sz="6" w:space="0" w:color="auto"/>
            </w:tcBorders>
          </w:tcPr>
          <w:p w:rsidR="00000000" w:rsidRDefault="004833F0">
            <w:pPr>
              <w:jc w:val="center"/>
            </w:pPr>
            <w:r>
              <w:t>0,85</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1,60</w:t>
            </w:r>
          </w:p>
          <w:p w:rsidR="00000000" w:rsidRDefault="004833F0">
            <w:pPr>
              <w:jc w:val="center"/>
            </w:pPr>
            <w:r>
              <w:t>1,60</w:t>
            </w:r>
          </w:p>
          <w:p w:rsidR="00000000" w:rsidRDefault="004833F0">
            <w:pPr>
              <w:jc w:val="center"/>
            </w:pPr>
            <w:r>
              <w:t>1,70</w:t>
            </w:r>
          </w:p>
          <w:p w:rsidR="00000000" w:rsidRDefault="004833F0">
            <w:pPr>
              <w:jc w:val="center"/>
            </w:pPr>
            <w:r>
              <w:t>1,85</w:t>
            </w:r>
          </w:p>
          <w:p w:rsidR="00000000" w:rsidRDefault="004833F0">
            <w:pPr>
              <w:jc w:val="center"/>
            </w:pPr>
            <w:r>
              <w:t>1,80</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0,04</w:t>
            </w:r>
          </w:p>
          <w:p w:rsidR="00000000" w:rsidRDefault="004833F0">
            <w:pPr>
              <w:jc w:val="center"/>
            </w:pPr>
            <w:r>
              <w:t>0,09</w:t>
            </w:r>
          </w:p>
          <w:p w:rsidR="00000000" w:rsidRDefault="004833F0">
            <w:pPr>
              <w:jc w:val="center"/>
            </w:pPr>
            <w:r>
              <w:t>0,12</w:t>
            </w:r>
          </w:p>
          <w:p w:rsidR="00000000" w:rsidRDefault="004833F0">
            <w:pPr>
              <w:jc w:val="center"/>
            </w:pPr>
            <w:r>
              <w:t>0,16</w:t>
            </w:r>
          </w:p>
          <w:p w:rsidR="00000000" w:rsidRDefault="004833F0">
            <w:pPr>
              <w:jc w:val="center"/>
            </w:pPr>
            <w:r>
              <w:t>0,17</w:t>
            </w:r>
          </w:p>
        </w:tc>
        <w:tc>
          <w:tcPr>
            <w:tcW w:w="878"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rPr>
                <w:spacing w:val="-6"/>
              </w:rPr>
            </w:pPr>
            <w:r>
              <w:rPr>
                <w:spacing w:val="-6"/>
              </w:rPr>
              <w:t>0,36 (0,31)</w:t>
            </w:r>
          </w:p>
          <w:p w:rsidR="00000000" w:rsidRDefault="004833F0">
            <w:pPr>
              <w:ind w:left="-11" w:right="-39"/>
              <w:jc w:val="center"/>
              <w:rPr>
                <w:spacing w:val="-6"/>
              </w:rPr>
            </w:pPr>
            <w:r>
              <w:rPr>
                <w:spacing w:val="-6"/>
              </w:rPr>
              <w:t>0,71 (0,61)</w:t>
            </w:r>
          </w:p>
          <w:p w:rsidR="00000000" w:rsidRDefault="004833F0">
            <w:pPr>
              <w:ind w:left="-11" w:right="-39"/>
              <w:jc w:val="center"/>
              <w:rPr>
                <w:spacing w:val="-6"/>
              </w:rPr>
            </w:pPr>
            <w:r>
              <w:rPr>
                <w:spacing w:val="-6"/>
              </w:rPr>
              <w:t>1,00 (0,86)</w:t>
            </w:r>
          </w:p>
          <w:p w:rsidR="00000000" w:rsidRDefault="004833F0">
            <w:pPr>
              <w:ind w:left="-11" w:right="-39"/>
              <w:jc w:val="center"/>
              <w:rPr>
                <w:spacing w:val="-6"/>
              </w:rPr>
            </w:pPr>
            <w:r>
              <w:rPr>
                <w:spacing w:val="-6"/>
              </w:rPr>
              <w:t>1,77 (1,53)</w:t>
            </w:r>
          </w:p>
          <w:p w:rsidR="00000000" w:rsidRDefault="004833F0">
            <w:pPr>
              <w:ind w:left="-11" w:right="-39"/>
              <w:jc w:val="center"/>
              <w:rPr>
                <w:spacing w:val="-6"/>
              </w:rPr>
            </w:pPr>
            <w:r>
              <w:rPr>
                <w:spacing w:val="-6"/>
              </w:rPr>
              <w:t>1,80 (1,55)</w:t>
            </w:r>
          </w:p>
        </w:tc>
        <w:tc>
          <w:tcPr>
            <w:tcW w:w="937" w:type="dxa"/>
            <w:tcBorders>
              <w:top w:val="single" w:sz="6" w:space="0" w:color="auto"/>
              <w:left w:val="single" w:sz="6" w:space="0" w:color="auto"/>
              <w:bottom w:val="single" w:sz="6" w:space="0" w:color="auto"/>
              <w:right w:val="single" w:sz="6" w:space="0" w:color="auto"/>
            </w:tcBorders>
          </w:tcPr>
          <w:p w:rsidR="00000000" w:rsidRDefault="004833F0">
            <w:pPr>
              <w:ind w:left="-11" w:right="-39"/>
              <w:jc w:val="center"/>
            </w:pPr>
            <w:r>
              <w:t>0,41 (0,35)</w:t>
            </w:r>
          </w:p>
          <w:p w:rsidR="00000000" w:rsidRDefault="004833F0">
            <w:pPr>
              <w:ind w:left="-11" w:right="-39"/>
              <w:jc w:val="center"/>
            </w:pPr>
            <w:r>
              <w:t>0,59 (0,51)</w:t>
            </w:r>
          </w:p>
          <w:p w:rsidR="00000000" w:rsidRDefault="004833F0">
            <w:pPr>
              <w:ind w:left="-11" w:right="-39"/>
              <w:jc w:val="center"/>
            </w:pPr>
            <w:r>
              <w:t>0,97 (0,84)</w:t>
            </w:r>
          </w:p>
          <w:p w:rsidR="00000000" w:rsidRDefault="004833F0">
            <w:pPr>
              <w:ind w:left="-11" w:right="-39"/>
              <w:jc w:val="center"/>
              <w:rPr>
                <w:lang w:val="en-US"/>
              </w:rPr>
            </w:pPr>
            <w:r>
              <w:rPr>
                <w:lang w:val="en-US"/>
              </w:rPr>
              <w:noBreakHyphen/>
            </w:r>
          </w:p>
          <w:p w:rsidR="00000000" w:rsidRDefault="004833F0">
            <w:pPr>
              <w:ind w:left="-11" w:right="-39"/>
              <w:jc w:val="center"/>
            </w:pPr>
            <w:r>
              <w:t>1,51 (1,30)</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1,44 (345)</w:t>
            </w:r>
          </w:p>
          <w:p w:rsidR="00000000" w:rsidRDefault="004833F0">
            <w:pPr>
              <w:jc w:val="center"/>
            </w:pPr>
            <w:r>
              <w:t>1,91 (450)</w:t>
            </w:r>
          </w:p>
          <w:p w:rsidR="00000000" w:rsidRDefault="004833F0">
            <w:pPr>
              <w:jc w:val="center"/>
            </w:pPr>
            <w:r>
              <w:t>2,25 (540)</w:t>
            </w:r>
          </w:p>
          <w:p w:rsidR="00000000" w:rsidRDefault="004833F0">
            <w:pPr>
              <w:jc w:val="center"/>
            </w:pPr>
            <w:r>
              <w:t>2,74 (650)</w:t>
            </w:r>
          </w:p>
          <w:p w:rsidR="00000000" w:rsidRDefault="004833F0">
            <w:pPr>
              <w:jc w:val="center"/>
            </w:pPr>
            <w:r>
              <w:t>3,11 (740)</w:t>
            </w:r>
          </w:p>
        </w:tc>
        <w:tc>
          <w:tcPr>
            <w:tcW w:w="934" w:type="dxa"/>
            <w:tcBorders>
              <w:top w:val="single" w:sz="6" w:space="0" w:color="auto"/>
              <w:left w:val="single" w:sz="6" w:space="0" w:color="auto"/>
              <w:bottom w:val="single" w:sz="6" w:space="0" w:color="auto"/>
            </w:tcBorders>
          </w:tcPr>
          <w:p w:rsidR="00000000" w:rsidRDefault="004833F0">
            <w:pPr>
              <w:jc w:val="center"/>
            </w:pPr>
            <w:r>
              <w:t>0,93 (220)</w:t>
            </w:r>
          </w:p>
          <w:p w:rsidR="00000000" w:rsidRDefault="004833F0">
            <w:pPr>
              <w:jc w:val="center"/>
            </w:pPr>
            <w:r>
              <w:t>1,53 (364)</w:t>
            </w:r>
          </w:p>
          <w:p w:rsidR="00000000" w:rsidRDefault="004833F0">
            <w:pPr>
              <w:jc w:val="center"/>
            </w:pPr>
            <w:r>
              <w:t>1,35 (321)</w:t>
            </w:r>
          </w:p>
          <w:p w:rsidR="00000000" w:rsidRDefault="004833F0">
            <w:pPr>
              <w:jc w:val="center"/>
            </w:pPr>
            <w:r>
              <w:t>2,31 (550)</w:t>
            </w:r>
          </w:p>
          <w:p w:rsidR="00000000" w:rsidRDefault="004833F0">
            <w:pPr>
              <w:jc w:val="center"/>
            </w:pPr>
            <w:r>
              <w:t>2,23 (530)</w:t>
            </w:r>
          </w:p>
        </w:tc>
      </w:tr>
      <w:tr w:rsidR="00000000">
        <w:tblPrEx>
          <w:tblCellMar>
            <w:top w:w="0" w:type="dxa"/>
            <w:bottom w:w="0" w:type="dxa"/>
          </w:tblCellMar>
        </w:tblPrEx>
        <w:tc>
          <w:tcPr>
            <w:tcW w:w="851" w:type="dxa"/>
            <w:tcBorders>
              <w:top w:val="single" w:sz="6" w:space="0" w:color="auto"/>
              <w:right w:val="single" w:sz="6" w:space="0" w:color="auto"/>
            </w:tcBorders>
          </w:tcPr>
          <w:p w:rsidR="00000000" w:rsidRDefault="004833F0">
            <w:pPr>
              <w:jc w:val="center"/>
            </w:pPr>
            <w:r>
              <w:t>1,00</w:t>
            </w:r>
          </w:p>
        </w:tc>
        <w:tc>
          <w:tcPr>
            <w:tcW w:w="851" w:type="dxa"/>
            <w:tcBorders>
              <w:top w:val="single" w:sz="6" w:space="0" w:color="auto"/>
              <w:left w:val="single" w:sz="6" w:space="0" w:color="auto"/>
              <w:right w:val="single" w:sz="6" w:space="0" w:color="auto"/>
            </w:tcBorders>
          </w:tcPr>
          <w:p w:rsidR="00000000" w:rsidRDefault="004833F0">
            <w:pPr>
              <w:jc w:val="center"/>
            </w:pPr>
            <w:r>
              <w:t>1,60</w:t>
            </w:r>
          </w:p>
          <w:p w:rsidR="00000000" w:rsidRDefault="004833F0">
            <w:pPr>
              <w:jc w:val="center"/>
            </w:pPr>
            <w:r>
              <w:t>1,60</w:t>
            </w:r>
          </w:p>
          <w:p w:rsidR="00000000" w:rsidRDefault="004833F0">
            <w:pPr>
              <w:jc w:val="center"/>
            </w:pPr>
            <w:r>
              <w:t>1,60</w:t>
            </w:r>
          </w:p>
          <w:p w:rsidR="00000000" w:rsidRDefault="004833F0">
            <w:pPr>
              <w:jc w:val="center"/>
            </w:pPr>
            <w:r>
              <w:t>1,60</w:t>
            </w:r>
          </w:p>
          <w:p w:rsidR="00000000" w:rsidRDefault="004833F0">
            <w:pPr>
              <w:jc w:val="center"/>
            </w:pPr>
            <w:r>
              <w:t>1,60</w:t>
            </w:r>
          </w:p>
        </w:tc>
        <w:tc>
          <w:tcPr>
            <w:tcW w:w="964" w:type="dxa"/>
            <w:tcBorders>
              <w:top w:val="single" w:sz="6" w:space="0" w:color="auto"/>
              <w:left w:val="single" w:sz="6" w:space="0" w:color="auto"/>
              <w:right w:val="single" w:sz="6" w:space="0" w:color="auto"/>
            </w:tcBorders>
          </w:tcPr>
          <w:p w:rsidR="00000000" w:rsidRDefault="004833F0">
            <w:pPr>
              <w:jc w:val="center"/>
            </w:pPr>
            <w:r>
              <w:t>0,04</w:t>
            </w:r>
          </w:p>
          <w:p w:rsidR="00000000" w:rsidRDefault="004833F0">
            <w:pPr>
              <w:jc w:val="center"/>
            </w:pPr>
            <w:r>
              <w:t>0,09</w:t>
            </w:r>
          </w:p>
          <w:p w:rsidR="00000000" w:rsidRDefault="004833F0">
            <w:pPr>
              <w:jc w:val="center"/>
            </w:pPr>
            <w:r>
              <w:t>0,12</w:t>
            </w:r>
          </w:p>
          <w:p w:rsidR="00000000" w:rsidRDefault="004833F0">
            <w:pPr>
              <w:jc w:val="center"/>
            </w:pPr>
            <w:r>
              <w:t>0,16</w:t>
            </w:r>
          </w:p>
          <w:p w:rsidR="00000000" w:rsidRDefault="004833F0">
            <w:pPr>
              <w:jc w:val="center"/>
            </w:pPr>
            <w:r>
              <w:t>0,21</w:t>
            </w:r>
          </w:p>
        </w:tc>
        <w:tc>
          <w:tcPr>
            <w:tcW w:w="879" w:type="dxa"/>
            <w:tcBorders>
              <w:top w:val="single" w:sz="6" w:space="0" w:color="auto"/>
              <w:left w:val="single" w:sz="6" w:space="0" w:color="auto"/>
              <w:right w:val="single" w:sz="6" w:space="0" w:color="auto"/>
            </w:tcBorders>
          </w:tcPr>
          <w:p w:rsidR="00000000" w:rsidRDefault="004833F0">
            <w:pPr>
              <w:ind w:left="-11" w:right="-39"/>
              <w:jc w:val="center"/>
              <w:rPr>
                <w:spacing w:val="-6"/>
              </w:rPr>
            </w:pPr>
            <w:r>
              <w:rPr>
                <w:spacing w:val="-6"/>
              </w:rPr>
              <w:t>0,42 (0,36)</w:t>
            </w:r>
          </w:p>
          <w:p w:rsidR="00000000" w:rsidRDefault="004833F0">
            <w:pPr>
              <w:ind w:left="-11" w:right="-39"/>
              <w:jc w:val="center"/>
              <w:rPr>
                <w:spacing w:val="-6"/>
              </w:rPr>
            </w:pPr>
            <w:r>
              <w:rPr>
                <w:spacing w:val="-6"/>
              </w:rPr>
              <w:t>0,88 (0,76)</w:t>
            </w:r>
          </w:p>
          <w:p w:rsidR="00000000" w:rsidRDefault="004833F0">
            <w:pPr>
              <w:ind w:left="-11" w:right="-39"/>
              <w:jc w:val="center"/>
              <w:rPr>
                <w:spacing w:val="-6"/>
              </w:rPr>
            </w:pPr>
            <w:r>
              <w:rPr>
                <w:spacing w:val="-6"/>
              </w:rPr>
              <w:t>1,01 (0,87)</w:t>
            </w:r>
          </w:p>
          <w:p w:rsidR="00000000" w:rsidRDefault="004833F0">
            <w:pPr>
              <w:ind w:left="-11" w:right="-39"/>
              <w:jc w:val="center"/>
              <w:rPr>
                <w:spacing w:val="-6"/>
              </w:rPr>
            </w:pPr>
            <w:r>
              <w:rPr>
                <w:spacing w:val="-6"/>
              </w:rPr>
              <w:t>1,07 (0,92)</w:t>
            </w:r>
          </w:p>
          <w:p w:rsidR="00000000" w:rsidRDefault="004833F0">
            <w:pPr>
              <w:ind w:left="-11" w:right="-39"/>
              <w:jc w:val="center"/>
              <w:rPr>
                <w:spacing w:val="-6"/>
              </w:rPr>
            </w:pPr>
            <w:r>
              <w:rPr>
                <w:spacing w:val="-6"/>
              </w:rPr>
              <w:t>1,35(1,16)</w:t>
            </w:r>
          </w:p>
        </w:tc>
        <w:tc>
          <w:tcPr>
            <w:tcW w:w="936" w:type="dxa"/>
            <w:tcBorders>
              <w:top w:val="single" w:sz="6" w:space="0" w:color="auto"/>
              <w:left w:val="single" w:sz="6" w:space="0" w:color="auto"/>
              <w:right w:val="single" w:sz="6" w:space="0" w:color="auto"/>
            </w:tcBorders>
          </w:tcPr>
          <w:p w:rsidR="00000000" w:rsidRDefault="004833F0">
            <w:pPr>
              <w:ind w:left="-11" w:right="-39"/>
              <w:jc w:val="center"/>
            </w:pPr>
            <w:r>
              <w:t>0,42 (0,36)</w:t>
            </w:r>
          </w:p>
          <w:p w:rsidR="00000000" w:rsidRDefault="004833F0">
            <w:pPr>
              <w:ind w:left="-11" w:right="-39"/>
              <w:jc w:val="center"/>
            </w:pPr>
            <w:r>
              <w:t>0,80 (0,69)</w:t>
            </w:r>
          </w:p>
          <w:p w:rsidR="00000000" w:rsidRDefault="004833F0">
            <w:pPr>
              <w:ind w:left="-11" w:right="-39"/>
              <w:jc w:val="center"/>
            </w:pPr>
            <w:r>
              <w:t>1,05 (0,91)</w:t>
            </w:r>
          </w:p>
          <w:p w:rsidR="00000000" w:rsidRDefault="004833F0">
            <w:pPr>
              <w:ind w:left="-11" w:right="-39"/>
              <w:jc w:val="center"/>
            </w:pPr>
            <w:r>
              <w:t>1,49 (1,28)</w:t>
            </w:r>
          </w:p>
          <w:p w:rsidR="00000000" w:rsidRDefault="004833F0">
            <w:pPr>
              <w:ind w:left="-11" w:right="-39"/>
              <w:jc w:val="center"/>
            </w:pPr>
            <w:r>
              <w:t>1,64(1,40)</w:t>
            </w:r>
          </w:p>
        </w:tc>
        <w:tc>
          <w:tcPr>
            <w:tcW w:w="936" w:type="dxa"/>
            <w:tcBorders>
              <w:top w:val="single" w:sz="6" w:space="0" w:color="auto"/>
              <w:left w:val="single" w:sz="6" w:space="0" w:color="auto"/>
              <w:right w:val="single" w:sz="6" w:space="0" w:color="auto"/>
            </w:tcBorders>
          </w:tcPr>
          <w:p w:rsidR="00000000" w:rsidRDefault="004833F0">
            <w:pPr>
              <w:jc w:val="center"/>
            </w:pPr>
            <w:r>
              <w:t>1,50 (360)</w:t>
            </w:r>
          </w:p>
          <w:p w:rsidR="00000000" w:rsidRDefault="004833F0">
            <w:pPr>
              <w:jc w:val="center"/>
            </w:pPr>
            <w:r>
              <w:t>1,98 (470)</w:t>
            </w:r>
          </w:p>
          <w:p w:rsidR="00000000" w:rsidRDefault="004833F0">
            <w:pPr>
              <w:jc w:val="center"/>
            </w:pPr>
            <w:r>
              <w:t>2,09 (500)</w:t>
            </w:r>
          </w:p>
          <w:p w:rsidR="00000000" w:rsidRDefault="004833F0">
            <w:pPr>
              <w:jc w:val="center"/>
            </w:pPr>
            <w:r>
              <w:t>2,28 (540)</w:t>
            </w:r>
          </w:p>
          <w:p w:rsidR="00000000" w:rsidRDefault="004833F0">
            <w:pPr>
              <w:jc w:val="center"/>
            </w:pPr>
            <w:r>
              <w:t>2,88 (690)</w:t>
            </w:r>
          </w:p>
        </w:tc>
        <w:tc>
          <w:tcPr>
            <w:tcW w:w="936" w:type="dxa"/>
            <w:tcBorders>
              <w:top w:val="single" w:sz="6" w:space="0" w:color="auto"/>
              <w:left w:val="single" w:sz="6" w:space="0" w:color="auto"/>
            </w:tcBorders>
          </w:tcPr>
          <w:p w:rsidR="00000000" w:rsidRDefault="004833F0">
            <w:pPr>
              <w:jc w:val="center"/>
            </w:pPr>
            <w:r>
              <w:t>0,88 (210)</w:t>
            </w:r>
          </w:p>
          <w:p w:rsidR="00000000" w:rsidRDefault="004833F0">
            <w:pPr>
              <w:jc w:val="center"/>
            </w:pPr>
            <w:r>
              <w:t>1,47 (350)</w:t>
            </w:r>
          </w:p>
          <w:p w:rsidR="00000000" w:rsidRDefault="004833F0">
            <w:pPr>
              <w:jc w:val="center"/>
            </w:pPr>
            <w:r>
              <w:t>1,60 (380)</w:t>
            </w:r>
          </w:p>
          <w:p w:rsidR="00000000" w:rsidRDefault="004833F0">
            <w:pPr>
              <w:jc w:val="center"/>
            </w:pPr>
            <w:r>
              <w:t>2,12 (510)</w:t>
            </w:r>
          </w:p>
          <w:p w:rsidR="00000000" w:rsidRDefault="004833F0">
            <w:pPr>
              <w:jc w:val="center"/>
            </w:pPr>
            <w:r>
              <w:t>2,10 (500)</w:t>
            </w:r>
          </w:p>
        </w:tc>
      </w:tr>
    </w:tbl>
    <w:p w:rsidR="00000000" w:rsidRDefault="004833F0">
      <w:pPr>
        <w:ind w:firstLine="284"/>
        <w:jc w:val="both"/>
        <w:rPr>
          <w:i/>
        </w:rPr>
      </w:pPr>
      <w:r>
        <w:rPr>
          <w:i/>
        </w:rPr>
        <w:t>Обозначения, принятые в таблице.</w:t>
      </w:r>
    </w:p>
    <w:p w:rsidR="00000000" w:rsidRDefault="004833F0">
      <w:pPr>
        <w:ind w:left="1276" w:hanging="992"/>
        <w:jc w:val="both"/>
      </w:pPr>
      <w:r>
        <w:rPr>
          <w:i/>
          <w:spacing w:val="-8"/>
          <w:sz w:val="24"/>
        </w:rPr>
        <w:sym w:font="Symbol" w:char="F06C"/>
      </w:r>
      <w:r>
        <w:rPr>
          <w:i/>
          <w:spacing w:val="-8"/>
          <w:sz w:val="24"/>
          <w:vertAlign w:val="subscript"/>
          <w:lang w:val="en-US"/>
        </w:rPr>
        <w:t>th</w:t>
      </w:r>
      <w:r>
        <w:t>;</w:t>
      </w:r>
      <w:r>
        <w:rPr>
          <w:lang w:val="en-US"/>
        </w:rPr>
        <w:t xml:space="preserve"> </w:t>
      </w:r>
      <w:r>
        <w:rPr>
          <w:i/>
          <w:spacing w:val="-8"/>
          <w:sz w:val="24"/>
        </w:rPr>
        <w:sym w:font="Symbol" w:char="F06C"/>
      </w:r>
      <w:r>
        <w:rPr>
          <w:i/>
          <w:spacing w:val="-8"/>
          <w:sz w:val="24"/>
          <w:vertAlign w:val="subscript"/>
          <w:lang w:val="en-US"/>
        </w:rPr>
        <w:t>f</w:t>
      </w:r>
      <w:r>
        <w:t xml:space="preserve"> — теплопроводность соответственно талого и мерзлого гру</w:t>
      </w:r>
      <w:r>
        <w:t>н</w:t>
      </w:r>
      <w:r>
        <w:t xml:space="preserve">тов; </w:t>
      </w:r>
    </w:p>
    <w:p w:rsidR="00000000" w:rsidRDefault="004833F0">
      <w:pPr>
        <w:pBdr>
          <w:bottom w:val="single" w:sz="6" w:space="1" w:color="auto"/>
        </w:pBdr>
        <w:ind w:left="1276" w:hanging="992"/>
        <w:jc w:val="both"/>
      </w:pPr>
      <w:r>
        <w:rPr>
          <w:spacing w:val="-8"/>
          <w:sz w:val="22"/>
          <w:lang w:val="en-US"/>
        </w:rPr>
        <w:t>C</w:t>
      </w:r>
      <w:r>
        <w:rPr>
          <w:i/>
          <w:spacing w:val="-8"/>
          <w:sz w:val="22"/>
          <w:vertAlign w:val="subscript"/>
          <w:lang w:val="en-US"/>
        </w:rPr>
        <w:t>th</w:t>
      </w:r>
      <w:r>
        <w:rPr>
          <w:i/>
        </w:rPr>
        <w:t>;</w:t>
      </w:r>
      <w:r>
        <w:rPr>
          <w:i/>
          <w:lang w:val="en-US"/>
        </w:rPr>
        <w:t xml:space="preserve"> </w:t>
      </w:r>
      <w:r>
        <w:rPr>
          <w:i/>
          <w:sz w:val="22"/>
          <w:lang w:val="en-US"/>
        </w:rPr>
        <w:t>C</w:t>
      </w:r>
      <w:r>
        <w:rPr>
          <w:i/>
          <w:sz w:val="22"/>
          <w:vertAlign w:val="subscript"/>
          <w:lang w:val="en-US"/>
        </w:rPr>
        <w:t>f</w:t>
      </w:r>
      <w:r>
        <w:rPr>
          <w:i/>
        </w:rPr>
        <w:t xml:space="preserve"> —</w:t>
      </w:r>
      <w:r>
        <w:t xml:space="preserve"> объемная теплоемкость соответственно талого и мерзлого грунтов.</w:t>
      </w:r>
    </w:p>
    <w:p w:rsidR="00000000" w:rsidRDefault="004833F0">
      <w:pPr>
        <w:spacing w:before="120" w:after="120"/>
        <w:ind w:firstLine="284"/>
        <w:jc w:val="right"/>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851"/>
        <w:gridCol w:w="851"/>
        <w:gridCol w:w="964"/>
        <w:gridCol w:w="936"/>
        <w:gridCol w:w="936"/>
        <w:gridCol w:w="936"/>
        <w:gridCol w:w="936"/>
      </w:tblGrid>
      <w:tr w:rsidR="00000000">
        <w:tblPrEx>
          <w:tblCellMar>
            <w:top w:w="0" w:type="dxa"/>
            <w:bottom w:w="0" w:type="dxa"/>
          </w:tblCellMar>
        </w:tblPrEx>
        <w:trPr>
          <w:trHeight w:val="560"/>
        </w:trPr>
        <w:tc>
          <w:tcPr>
            <w:tcW w:w="851" w:type="dxa"/>
            <w:tcBorders>
              <w:top w:val="single" w:sz="6" w:space="0" w:color="auto"/>
              <w:right w:val="single" w:sz="6" w:space="0" w:color="auto"/>
            </w:tcBorders>
          </w:tcPr>
          <w:p w:rsidR="00000000" w:rsidRDefault="004833F0">
            <w:pPr>
              <w:jc w:val="center"/>
              <w:rPr>
                <w:spacing w:val="-10"/>
                <w:sz w:val="18"/>
              </w:rPr>
            </w:pPr>
          </w:p>
          <w:p w:rsidR="00000000" w:rsidRDefault="004833F0">
            <w:pPr>
              <w:jc w:val="center"/>
              <w:rPr>
                <w:i/>
                <w:spacing w:val="-10"/>
                <w:sz w:val="18"/>
              </w:rPr>
            </w:pPr>
            <w:r>
              <w:rPr>
                <w:spacing w:val="-10"/>
                <w:sz w:val="18"/>
              </w:rPr>
              <w:t>Концентрация пор</w:t>
            </w:r>
            <w:r>
              <w:rPr>
                <w:spacing w:val="-10"/>
                <w:sz w:val="18"/>
              </w:rPr>
              <w:t>о</w:t>
            </w:r>
            <w:r>
              <w:rPr>
                <w:spacing w:val="-10"/>
                <w:sz w:val="18"/>
              </w:rPr>
              <w:t>вого ра</w:t>
            </w:r>
            <w:r>
              <w:rPr>
                <w:spacing w:val="-10"/>
                <w:sz w:val="18"/>
              </w:rPr>
              <w:t>с</w:t>
            </w:r>
            <w:r>
              <w:rPr>
                <w:spacing w:val="-10"/>
                <w:sz w:val="18"/>
              </w:rPr>
              <w:t xml:space="preserve">твора </w:t>
            </w:r>
          </w:p>
        </w:tc>
        <w:tc>
          <w:tcPr>
            <w:tcW w:w="851" w:type="dxa"/>
            <w:tcBorders>
              <w:top w:val="single" w:sz="6" w:space="0" w:color="auto"/>
              <w:left w:val="single" w:sz="6" w:space="0" w:color="auto"/>
              <w:right w:val="single" w:sz="6" w:space="0" w:color="auto"/>
            </w:tcBorders>
          </w:tcPr>
          <w:p w:rsidR="00000000" w:rsidRDefault="004833F0">
            <w:pPr>
              <w:ind w:right="-40"/>
              <w:jc w:val="center"/>
              <w:rPr>
                <w:spacing w:val="-8"/>
                <w:sz w:val="18"/>
              </w:rPr>
            </w:pPr>
          </w:p>
          <w:p w:rsidR="00000000" w:rsidRDefault="004833F0">
            <w:pPr>
              <w:ind w:left="-40" w:right="-40"/>
              <w:jc w:val="center"/>
              <w:rPr>
                <w:spacing w:val="-8"/>
                <w:sz w:val="18"/>
              </w:rPr>
            </w:pPr>
            <w:r>
              <w:rPr>
                <w:spacing w:val="-8"/>
                <w:sz w:val="18"/>
              </w:rPr>
              <w:t xml:space="preserve">Плотность сухого грунта </w:t>
            </w:r>
            <w:r>
              <w:rPr>
                <w:i/>
                <w:spacing w:val="-8"/>
                <w:sz w:val="18"/>
              </w:rPr>
              <w:sym w:font="Symbol" w:char="F072"/>
            </w:r>
            <w:r>
              <w:rPr>
                <w:i/>
                <w:spacing w:val="-8"/>
                <w:sz w:val="18"/>
                <w:lang w:val="en-US"/>
              </w:rPr>
              <w:t xml:space="preserve">, </w:t>
            </w:r>
            <w:r>
              <w:rPr>
                <w:spacing w:val="-8"/>
                <w:sz w:val="18"/>
              </w:rPr>
              <w:t>т/м</w:t>
            </w:r>
            <w:r>
              <w:rPr>
                <w:spacing w:val="-8"/>
                <w:sz w:val="18"/>
                <w:vertAlign w:val="superscript"/>
                <w:lang w:val="en-US"/>
              </w:rPr>
              <w:t>3</w:t>
            </w:r>
          </w:p>
        </w:tc>
        <w:tc>
          <w:tcPr>
            <w:tcW w:w="964" w:type="dxa"/>
            <w:tcBorders>
              <w:top w:val="single" w:sz="6" w:space="0" w:color="auto"/>
              <w:left w:val="single" w:sz="6" w:space="0" w:color="auto"/>
              <w:right w:val="single" w:sz="6" w:space="0" w:color="auto"/>
            </w:tcBorders>
          </w:tcPr>
          <w:p w:rsidR="00000000" w:rsidRDefault="004833F0">
            <w:pPr>
              <w:jc w:val="center"/>
              <w:rPr>
                <w:spacing w:val="-8"/>
                <w:sz w:val="18"/>
              </w:rPr>
            </w:pPr>
          </w:p>
          <w:p w:rsidR="00000000" w:rsidRDefault="004833F0">
            <w:pPr>
              <w:jc w:val="center"/>
              <w:rPr>
                <w:spacing w:val="-8"/>
                <w:sz w:val="18"/>
              </w:rPr>
            </w:pPr>
            <w:r>
              <w:rPr>
                <w:spacing w:val="-8"/>
                <w:sz w:val="18"/>
              </w:rPr>
              <w:t>Суммарная вла</w:t>
            </w:r>
            <w:r>
              <w:rPr>
                <w:spacing w:val="-8"/>
                <w:sz w:val="18"/>
              </w:rPr>
              <w:t>жность грунта</w:t>
            </w:r>
            <w:r>
              <w:rPr>
                <w:spacing w:val="-8"/>
                <w:sz w:val="18"/>
                <w:lang w:val="en-US"/>
              </w:rPr>
              <w:t xml:space="preserve"> </w:t>
            </w:r>
            <w:r>
              <w:rPr>
                <w:i/>
                <w:spacing w:val="-8"/>
                <w:sz w:val="18"/>
                <w:lang w:val="en-US"/>
              </w:rPr>
              <w:t>W</w:t>
            </w:r>
            <w:r>
              <w:rPr>
                <w:i/>
                <w:spacing w:val="-8"/>
                <w:sz w:val="18"/>
                <w:vertAlign w:val="subscript"/>
                <w:lang w:val="en-US"/>
              </w:rPr>
              <w:t>tot</w:t>
            </w:r>
            <w:r>
              <w:rPr>
                <w:i/>
                <w:spacing w:val="-8"/>
                <w:sz w:val="18"/>
                <w:lang w:val="en-US"/>
              </w:rPr>
              <w:t xml:space="preserve"> </w:t>
            </w:r>
            <w:r>
              <w:rPr>
                <w:spacing w:val="-8"/>
                <w:sz w:val="18"/>
              </w:rPr>
              <w:t xml:space="preserve">доли </w:t>
            </w:r>
          </w:p>
        </w:tc>
        <w:tc>
          <w:tcPr>
            <w:tcW w:w="1871" w:type="dxa"/>
            <w:gridSpan w:val="2"/>
            <w:tcBorders>
              <w:top w:val="single" w:sz="6" w:space="0" w:color="auto"/>
              <w:left w:val="single" w:sz="6" w:space="0" w:color="auto"/>
              <w:bottom w:val="single" w:sz="6" w:space="0" w:color="auto"/>
              <w:right w:val="single" w:sz="6" w:space="0" w:color="auto"/>
            </w:tcBorders>
          </w:tcPr>
          <w:p w:rsidR="00000000" w:rsidRDefault="004833F0">
            <w:pPr>
              <w:ind w:right="-40"/>
              <w:jc w:val="center"/>
              <w:rPr>
                <w:caps/>
                <w:spacing w:val="-8"/>
                <w:sz w:val="18"/>
              </w:rPr>
            </w:pPr>
          </w:p>
          <w:p w:rsidR="00000000" w:rsidRDefault="004833F0">
            <w:pPr>
              <w:ind w:left="-67" w:right="-40"/>
              <w:jc w:val="center"/>
              <w:rPr>
                <w:spacing w:val="-8"/>
                <w:sz w:val="18"/>
              </w:rPr>
            </w:pPr>
            <w:r>
              <w:rPr>
                <w:caps/>
                <w:spacing w:val="-8"/>
                <w:sz w:val="18"/>
              </w:rPr>
              <w:t>т</w:t>
            </w:r>
            <w:r>
              <w:rPr>
                <w:spacing w:val="-8"/>
                <w:sz w:val="18"/>
              </w:rPr>
              <w:t>еплопроводность</w:t>
            </w:r>
            <w:r>
              <w:rPr>
                <w:sz w:val="18"/>
              </w:rPr>
              <w:t xml:space="preserve"> грунта</w:t>
            </w:r>
            <w:r>
              <w:rPr>
                <w:spacing w:val="-8"/>
                <w:sz w:val="18"/>
              </w:rPr>
              <w:t>, Вт/(м</w:t>
            </w:r>
            <w:r>
              <w:rPr>
                <w:spacing w:val="-8"/>
                <w:sz w:val="18"/>
              </w:rPr>
              <w:sym w:font="Symbol" w:char="F0D7"/>
            </w:r>
            <w:r>
              <w:rPr>
                <w:spacing w:val="-8"/>
                <w:sz w:val="18"/>
              </w:rPr>
              <w:t>°С) [ккал/(м</w:t>
            </w:r>
            <w:r>
              <w:rPr>
                <w:spacing w:val="-8"/>
                <w:sz w:val="18"/>
              </w:rPr>
              <w:sym w:font="Symbol" w:char="F0D7"/>
            </w:r>
            <w:r>
              <w:rPr>
                <w:spacing w:val="-8"/>
                <w:sz w:val="18"/>
              </w:rPr>
              <w:t>ч</w:t>
            </w:r>
            <w:r>
              <w:rPr>
                <w:spacing w:val="-8"/>
                <w:sz w:val="18"/>
              </w:rPr>
              <w:sym w:font="Symbol" w:char="F0D7"/>
            </w:r>
            <w:r>
              <w:rPr>
                <w:spacing w:val="-8"/>
                <w:sz w:val="18"/>
              </w:rPr>
              <w:t>°С)</w:t>
            </w:r>
            <w:r>
              <w:rPr>
                <w:spacing w:val="-8"/>
                <w:sz w:val="18"/>
              </w:rPr>
              <w:sym w:font="Symbol" w:char="F05D"/>
            </w:r>
          </w:p>
        </w:tc>
        <w:tc>
          <w:tcPr>
            <w:tcW w:w="1871" w:type="dxa"/>
            <w:gridSpan w:val="2"/>
            <w:tcBorders>
              <w:top w:val="single" w:sz="6" w:space="0" w:color="auto"/>
              <w:left w:val="single" w:sz="6" w:space="0" w:color="auto"/>
              <w:bottom w:val="single" w:sz="6" w:space="0" w:color="auto"/>
            </w:tcBorders>
          </w:tcPr>
          <w:p w:rsidR="00000000" w:rsidRDefault="004833F0">
            <w:pPr>
              <w:ind w:right="-40"/>
              <w:jc w:val="center"/>
              <w:rPr>
                <w:spacing w:val="-8"/>
                <w:sz w:val="18"/>
              </w:rPr>
            </w:pPr>
          </w:p>
          <w:p w:rsidR="00000000" w:rsidRDefault="004833F0">
            <w:pPr>
              <w:ind w:right="-40"/>
              <w:jc w:val="center"/>
              <w:rPr>
                <w:spacing w:val="-8"/>
                <w:sz w:val="18"/>
                <w:lang w:val="en-US"/>
              </w:rPr>
            </w:pPr>
            <w:r>
              <w:rPr>
                <w:spacing w:val="-8"/>
                <w:sz w:val="18"/>
              </w:rPr>
              <w:t>Объемная теплоемкость</w:t>
            </w:r>
            <w:r>
              <w:rPr>
                <w:sz w:val="18"/>
              </w:rPr>
              <w:t xml:space="preserve"> грунта</w:t>
            </w:r>
            <w:r>
              <w:rPr>
                <w:spacing w:val="-8"/>
                <w:sz w:val="18"/>
                <w:lang w:val="en-US"/>
              </w:rPr>
              <w:t xml:space="preserve"> </w:t>
            </w:r>
            <w:r>
              <w:rPr>
                <w:spacing w:val="-8"/>
                <w:sz w:val="18"/>
              </w:rPr>
              <w:t>Дж/(м</w:t>
            </w:r>
            <w:r>
              <w:rPr>
                <w:spacing w:val="-8"/>
                <w:sz w:val="18"/>
                <w:vertAlign w:val="superscript"/>
                <w:lang w:val="en-US"/>
              </w:rPr>
              <w:t>3</w:t>
            </w:r>
            <w:r>
              <w:rPr>
                <w:spacing w:val="-8"/>
                <w:sz w:val="18"/>
              </w:rPr>
              <w:sym w:font="Symbol" w:char="F0D7"/>
            </w:r>
            <w:r>
              <w:rPr>
                <w:spacing w:val="-8"/>
                <w:sz w:val="18"/>
              </w:rPr>
              <w:t>°С)</w:t>
            </w:r>
            <w:r>
              <w:rPr>
                <w:spacing w:val="-8"/>
                <w:sz w:val="18"/>
                <w:lang w:val="en-US"/>
              </w:rPr>
              <w:t>10</w:t>
            </w:r>
            <w:r>
              <w:rPr>
                <w:spacing w:val="-8"/>
                <w:sz w:val="18"/>
                <w:vertAlign w:val="superscript"/>
                <w:lang w:val="en-US"/>
              </w:rPr>
              <w:t>-6</w:t>
            </w:r>
            <w:r>
              <w:rPr>
                <w:spacing w:val="-8"/>
                <w:sz w:val="18"/>
              </w:rPr>
              <w:t xml:space="preserve"> [ккал/(м</w:t>
            </w:r>
            <w:r>
              <w:rPr>
                <w:spacing w:val="-8"/>
                <w:sz w:val="18"/>
                <w:vertAlign w:val="superscript"/>
                <w:lang w:val="en-US"/>
              </w:rPr>
              <w:t>3</w:t>
            </w:r>
            <w:r>
              <w:rPr>
                <w:spacing w:val="-8"/>
                <w:sz w:val="18"/>
              </w:rPr>
              <w:sym w:font="Symbol" w:char="F0D7"/>
            </w:r>
            <w:r>
              <w:rPr>
                <w:spacing w:val="-8"/>
                <w:sz w:val="18"/>
              </w:rPr>
              <w:t>°С)</w:t>
            </w:r>
            <w:r>
              <w:rPr>
                <w:spacing w:val="-8"/>
                <w:sz w:val="18"/>
              </w:rPr>
              <w:sym w:font="Symbol" w:char="F05D"/>
            </w:r>
          </w:p>
        </w:tc>
      </w:tr>
      <w:tr w:rsidR="00000000">
        <w:tblPrEx>
          <w:tblCellMar>
            <w:top w:w="0" w:type="dxa"/>
            <w:bottom w:w="0" w:type="dxa"/>
          </w:tblCellMar>
        </w:tblPrEx>
        <w:trPr>
          <w:trHeight w:val="320"/>
        </w:trPr>
        <w:tc>
          <w:tcPr>
            <w:tcW w:w="851" w:type="dxa"/>
            <w:tcBorders>
              <w:bottom w:val="single" w:sz="6" w:space="0" w:color="auto"/>
              <w:right w:val="single" w:sz="6" w:space="0" w:color="auto"/>
            </w:tcBorders>
          </w:tcPr>
          <w:p w:rsidR="00000000" w:rsidRDefault="004833F0">
            <w:pPr>
              <w:ind w:firstLine="284"/>
              <w:jc w:val="both"/>
            </w:pPr>
            <w:r>
              <w:rPr>
                <w:i/>
                <w:spacing w:val="-10"/>
                <w:sz w:val="18"/>
              </w:rPr>
              <w:t xml:space="preserve">К, </w:t>
            </w:r>
            <w:r>
              <w:rPr>
                <w:spacing w:val="-8"/>
                <w:sz w:val="18"/>
              </w:rPr>
              <w:t>т/м</w:t>
            </w:r>
            <w:r>
              <w:rPr>
                <w:spacing w:val="-8"/>
                <w:sz w:val="18"/>
                <w:vertAlign w:val="superscript"/>
                <w:lang w:val="en-US"/>
              </w:rPr>
              <w:t>3</w:t>
            </w:r>
          </w:p>
        </w:tc>
        <w:tc>
          <w:tcPr>
            <w:tcW w:w="851" w:type="dxa"/>
            <w:tcBorders>
              <w:left w:val="single" w:sz="6" w:space="0" w:color="auto"/>
              <w:bottom w:val="single" w:sz="6" w:space="0" w:color="auto"/>
              <w:right w:val="single" w:sz="6" w:space="0" w:color="auto"/>
            </w:tcBorders>
          </w:tcPr>
          <w:p w:rsidR="00000000" w:rsidRDefault="004833F0">
            <w:pPr>
              <w:jc w:val="center"/>
            </w:pPr>
          </w:p>
        </w:tc>
        <w:tc>
          <w:tcPr>
            <w:tcW w:w="964" w:type="dxa"/>
            <w:tcBorders>
              <w:left w:val="single" w:sz="6" w:space="0" w:color="auto"/>
              <w:bottom w:val="single" w:sz="6" w:space="0" w:color="auto"/>
              <w:right w:val="single" w:sz="6" w:space="0" w:color="auto"/>
            </w:tcBorders>
          </w:tcPr>
          <w:p w:rsidR="00000000" w:rsidRDefault="004833F0">
            <w:pPr>
              <w:jc w:val="center"/>
            </w:pPr>
            <w:r>
              <w:rPr>
                <w:spacing w:val="-8"/>
                <w:sz w:val="18"/>
              </w:rPr>
              <w:t>ед</w:t>
            </w:r>
            <w:r>
              <w:rPr>
                <w:spacing w:val="-8"/>
                <w:sz w:val="18"/>
              </w:rPr>
              <w:t>и</w:t>
            </w:r>
            <w:r>
              <w:rPr>
                <w:spacing w:val="-8"/>
                <w:sz w:val="18"/>
              </w:rPr>
              <w:t>ницы</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rPr>
                <w:i/>
                <w:spacing w:val="-8"/>
                <w:sz w:val="22"/>
              </w:rPr>
              <w:sym w:font="Symbol" w:char="F06C"/>
            </w:r>
            <w:r>
              <w:rPr>
                <w:i/>
                <w:spacing w:val="-8"/>
                <w:sz w:val="22"/>
                <w:vertAlign w:val="subscript"/>
                <w:lang w:val="en-US"/>
              </w:rPr>
              <w:t>th</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rPr>
                <w:i/>
                <w:spacing w:val="-8"/>
                <w:sz w:val="22"/>
              </w:rPr>
              <w:sym w:font="Symbol" w:char="F06C"/>
            </w:r>
            <w:r>
              <w:rPr>
                <w:i/>
                <w:spacing w:val="-8"/>
                <w:sz w:val="22"/>
                <w:vertAlign w:val="subscript"/>
                <w:lang w:val="en-US"/>
              </w:rPr>
              <w:t>f</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rPr>
                <w:i/>
                <w:sz w:val="22"/>
              </w:rPr>
            </w:pPr>
            <w:r>
              <w:rPr>
                <w:spacing w:val="-8"/>
                <w:sz w:val="22"/>
                <w:lang w:val="en-US"/>
              </w:rPr>
              <w:t>C</w:t>
            </w:r>
            <w:r>
              <w:rPr>
                <w:i/>
                <w:spacing w:val="-8"/>
                <w:sz w:val="22"/>
                <w:vertAlign w:val="subscript"/>
                <w:lang w:val="en-US"/>
              </w:rPr>
              <w:t>th</w:t>
            </w:r>
            <w:r>
              <w:rPr>
                <w:spacing w:val="-8"/>
                <w:sz w:val="22"/>
                <w:lang w:val="en-US"/>
              </w:rPr>
              <w:t xml:space="preserve"> </w:t>
            </w:r>
          </w:p>
        </w:tc>
        <w:tc>
          <w:tcPr>
            <w:tcW w:w="936" w:type="dxa"/>
            <w:tcBorders>
              <w:top w:val="single" w:sz="6" w:space="0" w:color="auto"/>
              <w:left w:val="single" w:sz="6" w:space="0" w:color="auto"/>
              <w:bottom w:val="single" w:sz="6" w:space="0" w:color="auto"/>
            </w:tcBorders>
          </w:tcPr>
          <w:p w:rsidR="00000000" w:rsidRDefault="004833F0">
            <w:pPr>
              <w:jc w:val="center"/>
              <w:rPr>
                <w:i/>
                <w:sz w:val="22"/>
                <w:lang w:val="en-US"/>
              </w:rPr>
            </w:pPr>
            <w:r>
              <w:rPr>
                <w:i/>
                <w:sz w:val="22"/>
                <w:lang w:val="en-US"/>
              </w:rPr>
              <w:t>C</w:t>
            </w:r>
            <w:r>
              <w:rPr>
                <w:i/>
                <w:sz w:val="22"/>
                <w:vertAlign w:val="subscript"/>
                <w:lang w:val="en-US"/>
              </w:rPr>
              <w:t>f</w:t>
            </w:r>
          </w:p>
        </w:tc>
      </w:tr>
    </w:tbl>
    <w:p w:rsidR="00000000" w:rsidRDefault="004833F0">
      <w:pPr>
        <w:ind w:firstLine="284"/>
        <w:jc w:val="center"/>
        <w:rPr>
          <w:lang w:val="en-US"/>
        </w:rPr>
      </w:pPr>
      <w:r>
        <w:t>А. Засоление хлоридами</w:t>
      </w:r>
      <w:r>
        <w:rPr>
          <w:lang w:val="en-US"/>
        </w:rPr>
        <w:t xml:space="preserve"> N</w:t>
      </w:r>
      <w:r>
        <w:t>а</w:t>
      </w:r>
    </w:p>
    <w:tbl>
      <w:tblPr>
        <w:tblW w:w="0" w:type="auto"/>
        <w:tblInd w:w="40" w:type="dxa"/>
        <w:tblLayout w:type="fixed"/>
        <w:tblCellMar>
          <w:left w:w="39" w:type="dxa"/>
          <w:right w:w="39" w:type="dxa"/>
        </w:tblCellMar>
        <w:tblLook w:val="0000" w:firstRow="0" w:lastRow="0" w:firstColumn="0" w:lastColumn="0" w:noHBand="0" w:noVBand="0"/>
      </w:tblPr>
      <w:tblGrid>
        <w:gridCol w:w="851"/>
        <w:gridCol w:w="850"/>
        <w:gridCol w:w="964"/>
        <w:gridCol w:w="936"/>
        <w:gridCol w:w="936"/>
        <w:gridCol w:w="936"/>
        <w:gridCol w:w="936"/>
      </w:tblGrid>
      <w:tr w:rsidR="00000000">
        <w:tblPrEx>
          <w:tblCellMar>
            <w:top w:w="0" w:type="dxa"/>
            <w:bottom w:w="0" w:type="dxa"/>
          </w:tblCellMar>
        </w:tblPrEx>
        <w:trPr>
          <w:trHeight w:val="1680"/>
        </w:trPr>
        <w:tc>
          <w:tcPr>
            <w:tcW w:w="851" w:type="dxa"/>
            <w:tcBorders>
              <w:bottom w:val="single" w:sz="6" w:space="0" w:color="auto"/>
              <w:right w:val="single" w:sz="6" w:space="0" w:color="auto"/>
            </w:tcBorders>
          </w:tcPr>
          <w:p w:rsidR="00000000" w:rsidRDefault="004833F0">
            <w:pPr>
              <w:jc w:val="center"/>
            </w:pPr>
            <w:r>
              <w:t>0,04</w:t>
            </w:r>
          </w:p>
        </w:tc>
        <w:tc>
          <w:tcPr>
            <w:tcW w:w="850" w:type="dxa"/>
            <w:tcBorders>
              <w:left w:val="single" w:sz="6" w:space="0" w:color="auto"/>
              <w:bottom w:val="single" w:sz="6" w:space="0" w:color="auto"/>
              <w:right w:val="single" w:sz="6" w:space="0" w:color="auto"/>
            </w:tcBorders>
          </w:tcPr>
          <w:p w:rsidR="00000000" w:rsidRDefault="004833F0">
            <w:pPr>
              <w:jc w:val="center"/>
            </w:pPr>
            <w:r>
              <w:t>1,55</w:t>
            </w:r>
          </w:p>
          <w:p w:rsidR="00000000" w:rsidRDefault="004833F0">
            <w:pPr>
              <w:jc w:val="center"/>
            </w:pPr>
            <w:r>
              <w:t>1,80</w:t>
            </w:r>
          </w:p>
          <w:p w:rsidR="00000000" w:rsidRDefault="004833F0">
            <w:pPr>
              <w:jc w:val="center"/>
            </w:pPr>
            <w:r>
              <w:t>1,90</w:t>
            </w:r>
          </w:p>
          <w:p w:rsidR="00000000" w:rsidRDefault="004833F0">
            <w:pPr>
              <w:jc w:val="center"/>
            </w:pPr>
            <w:r>
              <w:t>1,60</w:t>
            </w:r>
          </w:p>
          <w:p w:rsidR="00000000" w:rsidRDefault="004833F0">
            <w:pPr>
              <w:jc w:val="center"/>
            </w:pPr>
            <w:r>
              <w:t>1,80</w:t>
            </w:r>
          </w:p>
          <w:p w:rsidR="00000000" w:rsidRDefault="004833F0">
            <w:pPr>
              <w:jc w:val="center"/>
            </w:pPr>
            <w:r>
              <w:t>1,95</w:t>
            </w:r>
          </w:p>
          <w:p w:rsidR="00000000" w:rsidRDefault="004833F0">
            <w:pPr>
              <w:jc w:val="center"/>
            </w:pPr>
            <w:r>
              <w:t>1,60</w:t>
            </w:r>
          </w:p>
          <w:p w:rsidR="00000000" w:rsidRDefault="004833F0">
            <w:pPr>
              <w:jc w:val="center"/>
            </w:pPr>
            <w:r>
              <w:t>1,80</w:t>
            </w:r>
          </w:p>
          <w:p w:rsidR="00000000" w:rsidRDefault="004833F0">
            <w:pPr>
              <w:jc w:val="center"/>
            </w:pPr>
            <w:r>
              <w:t>1,55</w:t>
            </w:r>
          </w:p>
        </w:tc>
        <w:tc>
          <w:tcPr>
            <w:tcW w:w="964" w:type="dxa"/>
            <w:tcBorders>
              <w:left w:val="single" w:sz="6" w:space="0" w:color="auto"/>
              <w:bottom w:val="single" w:sz="6" w:space="0" w:color="auto"/>
              <w:right w:val="single" w:sz="6" w:space="0" w:color="auto"/>
            </w:tcBorders>
          </w:tcPr>
          <w:p w:rsidR="00000000" w:rsidRDefault="004833F0">
            <w:pPr>
              <w:jc w:val="center"/>
            </w:pPr>
            <w:r>
              <w:t>0,13</w:t>
            </w:r>
          </w:p>
          <w:p w:rsidR="00000000" w:rsidRDefault="004833F0">
            <w:pPr>
              <w:jc w:val="center"/>
            </w:pPr>
            <w:r>
              <w:t>0,13</w:t>
            </w:r>
          </w:p>
          <w:p w:rsidR="00000000" w:rsidRDefault="004833F0">
            <w:pPr>
              <w:jc w:val="center"/>
            </w:pPr>
            <w:r>
              <w:t>0,13</w:t>
            </w:r>
          </w:p>
          <w:p w:rsidR="00000000" w:rsidRDefault="004833F0">
            <w:pPr>
              <w:jc w:val="center"/>
            </w:pPr>
            <w:r>
              <w:t>0,19</w:t>
            </w:r>
          </w:p>
          <w:p w:rsidR="00000000" w:rsidRDefault="004833F0">
            <w:pPr>
              <w:jc w:val="center"/>
            </w:pPr>
            <w:r>
              <w:t>0,19</w:t>
            </w:r>
          </w:p>
          <w:p w:rsidR="00000000" w:rsidRDefault="004833F0">
            <w:pPr>
              <w:jc w:val="center"/>
            </w:pPr>
            <w:r>
              <w:t>0,19</w:t>
            </w:r>
          </w:p>
          <w:p w:rsidR="00000000" w:rsidRDefault="004833F0">
            <w:pPr>
              <w:jc w:val="center"/>
            </w:pPr>
            <w:r>
              <w:t>0,22</w:t>
            </w:r>
          </w:p>
          <w:p w:rsidR="00000000" w:rsidRDefault="004833F0">
            <w:pPr>
              <w:jc w:val="center"/>
            </w:pPr>
            <w:r>
              <w:t>0,22</w:t>
            </w:r>
          </w:p>
          <w:p w:rsidR="00000000" w:rsidRDefault="004833F0">
            <w:pPr>
              <w:jc w:val="center"/>
            </w:pPr>
            <w:r>
              <w:t>0,26</w:t>
            </w:r>
          </w:p>
        </w:tc>
        <w:tc>
          <w:tcPr>
            <w:tcW w:w="936" w:type="dxa"/>
            <w:tcBorders>
              <w:left w:val="single" w:sz="6" w:space="0" w:color="auto"/>
              <w:bottom w:val="single" w:sz="6" w:space="0" w:color="auto"/>
              <w:right w:val="single" w:sz="6" w:space="0" w:color="auto"/>
            </w:tcBorders>
          </w:tcPr>
          <w:p w:rsidR="00000000" w:rsidRDefault="004833F0">
            <w:pPr>
              <w:ind w:left="-11"/>
              <w:jc w:val="center"/>
            </w:pPr>
            <w:r>
              <w:t>0,90(0,78)</w:t>
            </w:r>
          </w:p>
          <w:p w:rsidR="00000000" w:rsidRDefault="004833F0">
            <w:pPr>
              <w:ind w:left="-11"/>
              <w:jc w:val="center"/>
            </w:pPr>
            <w:r>
              <w:t>0,99(0,85)</w:t>
            </w:r>
          </w:p>
          <w:p w:rsidR="00000000" w:rsidRDefault="004833F0">
            <w:pPr>
              <w:ind w:left="-11"/>
              <w:jc w:val="center"/>
            </w:pPr>
            <w:r>
              <w:t>1,20(1,03)</w:t>
            </w:r>
          </w:p>
          <w:p w:rsidR="00000000" w:rsidRDefault="004833F0">
            <w:pPr>
              <w:ind w:left="-11"/>
              <w:jc w:val="center"/>
            </w:pPr>
            <w:r>
              <w:t>1,08(0,93)</w:t>
            </w:r>
          </w:p>
          <w:p w:rsidR="00000000" w:rsidRDefault="004833F0">
            <w:pPr>
              <w:ind w:left="-11"/>
              <w:jc w:val="center"/>
            </w:pPr>
            <w:r>
              <w:t>1,27(1,09)</w:t>
            </w:r>
          </w:p>
          <w:p w:rsidR="00000000" w:rsidRDefault="004833F0">
            <w:pPr>
              <w:ind w:left="-11"/>
              <w:jc w:val="center"/>
            </w:pPr>
            <w:r>
              <w:t>1,43(1,23)</w:t>
            </w:r>
          </w:p>
          <w:p w:rsidR="00000000" w:rsidRDefault="004833F0">
            <w:pPr>
              <w:ind w:left="-11"/>
              <w:jc w:val="center"/>
            </w:pPr>
            <w:r>
              <w:t>1,19(1,03)</w:t>
            </w:r>
          </w:p>
          <w:p w:rsidR="00000000" w:rsidRDefault="004833F0">
            <w:pPr>
              <w:ind w:left="-11"/>
              <w:jc w:val="center"/>
            </w:pPr>
            <w:r>
              <w:t>1,44(1,24)</w:t>
            </w:r>
          </w:p>
          <w:p w:rsidR="00000000" w:rsidRDefault="004833F0">
            <w:pPr>
              <w:ind w:left="-11"/>
              <w:jc w:val="center"/>
            </w:pPr>
            <w:r>
              <w:t>1,28(1,10)</w:t>
            </w:r>
          </w:p>
        </w:tc>
        <w:tc>
          <w:tcPr>
            <w:tcW w:w="936" w:type="dxa"/>
            <w:tcBorders>
              <w:left w:val="single" w:sz="6" w:space="0" w:color="auto"/>
              <w:bottom w:val="single" w:sz="6" w:space="0" w:color="auto"/>
              <w:right w:val="single" w:sz="6" w:space="0" w:color="auto"/>
            </w:tcBorders>
          </w:tcPr>
          <w:p w:rsidR="00000000" w:rsidRDefault="004833F0">
            <w:pPr>
              <w:ind w:left="-40"/>
              <w:jc w:val="center"/>
            </w:pPr>
            <w:r>
              <w:t>0,70(0,60)</w:t>
            </w:r>
          </w:p>
          <w:p w:rsidR="00000000" w:rsidRDefault="004833F0">
            <w:pPr>
              <w:ind w:left="-40"/>
              <w:jc w:val="center"/>
            </w:pPr>
            <w:r>
              <w:t>0,86(0,74)</w:t>
            </w:r>
          </w:p>
          <w:p w:rsidR="00000000" w:rsidRDefault="004833F0">
            <w:pPr>
              <w:ind w:left="-40"/>
              <w:jc w:val="center"/>
            </w:pPr>
            <w:r>
              <w:t>1,06(0,91)</w:t>
            </w:r>
          </w:p>
          <w:p w:rsidR="00000000" w:rsidRDefault="004833F0">
            <w:pPr>
              <w:ind w:left="-40"/>
              <w:jc w:val="center"/>
            </w:pPr>
            <w:r>
              <w:t>1,12(0,97)</w:t>
            </w:r>
          </w:p>
          <w:p w:rsidR="00000000" w:rsidRDefault="004833F0">
            <w:pPr>
              <w:ind w:left="-40"/>
              <w:jc w:val="center"/>
            </w:pPr>
            <w:r>
              <w:t>1,04(0,90)</w:t>
            </w:r>
          </w:p>
          <w:p w:rsidR="00000000" w:rsidRDefault="004833F0">
            <w:pPr>
              <w:ind w:left="-40"/>
              <w:jc w:val="center"/>
            </w:pPr>
            <w:r>
              <w:t>1,24(1,07)</w:t>
            </w:r>
          </w:p>
          <w:p w:rsidR="00000000" w:rsidRDefault="004833F0">
            <w:pPr>
              <w:ind w:left="-40"/>
              <w:jc w:val="center"/>
            </w:pPr>
            <w:r>
              <w:t>1,24(1,07)</w:t>
            </w:r>
          </w:p>
          <w:p w:rsidR="00000000" w:rsidRDefault="004833F0">
            <w:pPr>
              <w:ind w:left="-40"/>
              <w:jc w:val="center"/>
            </w:pPr>
            <w:r>
              <w:t>1,26(1,08)</w:t>
            </w:r>
          </w:p>
          <w:p w:rsidR="00000000" w:rsidRDefault="004833F0">
            <w:pPr>
              <w:ind w:left="-40"/>
              <w:jc w:val="center"/>
            </w:pPr>
            <w:r>
              <w:t>1,15(1,03)</w:t>
            </w:r>
          </w:p>
        </w:tc>
        <w:tc>
          <w:tcPr>
            <w:tcW w:w="936" w:type="dxa"/>
            <w:tcBorders>
              <w:left w:val="single" w:sz="6" w:space="0" w:color="auto"/>
              <w:bottom w:val="single" w:sz="6" w:space="0" w:color="auto"/>
              <w:right w:val="single" w:sz="6" w:space="0" w:color="auto"/>
            </w:tcBorders>
          </w:tcPr>
          <w:p w:rsidR="00000000" w:rsidRDefault="004833F0">
            <w:pPr>
              <w:jc w:val="center"/>
            </w:pPr>
            <w:r>
              <w:t>2,45(580)</w:t>
            </w:r>
          </w:p>
          <w:p w:rsidR="00000000" w:rsidRDefault="004833F0">
            <w:pPr>
              <w:jc w:val="center"/>
            </w:pPr>
            <w:r>
              <w:t>2,95(700)</w:t>
            </w:r>
          </w:p>
          <w:p w:rsidR="00000000" w:rsidRDefault="004833F0">
            <w:pPr>
              <w:jc w:val="center"/>
            </w:pPr>
            <w:r>
              <w:t>3,</w:t>
            </w:r>
            <w:r>
              <w:t>20(760)</w:t>
            </w:r>
          </w:p>
          <w:p w:rsidR="00000000" w:rsidRDefault="004833F0">
            <w:pPr>
              <w:jc w:val="center"/>
            </w:pPr>
            <w:r>
              <w:t>2,50(595)</w:t>
            </w:r>
          </w:p>
          <w:p w:rsidR="00000000" w:rsidRDefault="004833F0">
            <w:pPr>
              <w:jc w:val="center"/>
            </w:pPr>
            <w:r>
              <w:t>2,95(702)</w:t>
            </w:r>
          </w:p>
          <w:p w:rsidR="00000000" w:rsidRDefault="004833F0">
            <w:pPr>
              <w:jc w:val="center"/>
            </w:pPr>
            <w:r>
              <w:t>3,30(785)</w:t>
            </w:r>
          </w:p>
          <w:p w:rsidR="00000000" w:rsidRDefault="004833F0">
            <w:pPr>
              <w:jc w:val="center"/>
            </w:pPr>
            <w:r>
              <w:t>2,65(630)</w:t>
            </w:r>
          </w:p>
          <w:p w:rsidR="00000000" w:rsidRDefault="004833F0">
            <w:pPr>
              <w:jc w:val="center"/>
            </w:pPr>
            <w:r>
              <w:t>3,35(800)</w:t>
            </w:r>
          </w:p>
          <w:p w:rsidR="00000000" w:rsidRDefault="004833F0">
            <w:pPr>
              <w:jc w:val="center"/>
            </w:pPr>
            <w:r>
              <w:t>3,10(740)</w:t>
            </w:r>
          </w:p>
        </w:tc>
        <w:tc>
          <w:tcPr>
            <w:tcW w:w="936" w:type="dxa"/>
            <w:tcBorders>
              <w:left w:val="single" w:sz="6" w:space="0" w:color="auto"/>
              <w:bottom w:val="single" w:sz="6" w:space="0" w:color="auto"/>
            </w:tcBorders>
          </w:tcPr>
          <w:p w:rsidR="00000000" w:rsidRDefault="004833F0">
            <w:pPr>
              <w:jc w:val="center"/>
            </w:pPr>
            <w:r>
              <w:t>1,55(370)</w:t>
            </w:r>
          </w:p>
          <w:p w:rsidR="00000000" w:rsidRDefault="004833F0">
            <w:pPr>
              <w:jc w:val="center"/>
            </w:pPr>
            <w:r>
              <w:t>1,80(430)</w:t>
            </w:r>
          </w:p>
          <w:p w:rsidR="00000000" w:rsidRDefault="004833F0">
            <w:pPr>
              <w:jc w:val="center"/>
            </w:pPr>
            <w:r>
              <w:t>2,05(490)</w:t>
            </w:r>
          </w:p>
          <w:p w:rsidR="00000000" w:rsidRDefault="004833F0">
            <w:pPr>
              <w:jc w:val="center"/>
            </w:pPr>
            <w:r>
              <w:t>2,50(595)</w:t>
            </w:r>
          </w:p>
          <w:p w:rsidR="00000000" w:rsidRDefault="004833F0">
            <w:pPr>
              <w:jc w:val="center"/>
            </w:pPr>
            <w:r>
              <w:t>2,80(665)</w:t>
            </w:r>
          </w:p>
          <w:p w:rsidR="00000000" w:rsidRDefault="004833F0">
            <w:pPr>
              <w:jc w:val="center"/>
            </w:pPr>
            <w:r>
              <w:t>3,00(715)</w:t>
            </w:r>
          </w:p>
          <w:p w:rsidR="00000000" w:rsidRDefault="004833F0">
            <w:pPr>
              <w:jc w:val="center"/>
            </w:pPr>
            <w:r>
              <w:t>2,60(705)</w:t>
            </w:r>
          </w:p>
          <w:p w:rsidR="00000000" w:rsidRDefault="004833F0">
            <w:pPr>
              <w:jc w:val="center"/>
            </w:pPr>
            <w:r>
              <w:t>2,40(570)</w:t>
            </w:r>
          </w:p>
          <w:p w:rsidR="00000000" w:rsidRDefault="004833F0">
            <w:pPr>
              <w:jc w:val="center"/>
            </w:pPr>
            <w:r>
              <w:t>2,95(705)</w:t>
            </w:r>
          </w:p>
        </w:tc>
      </w:tr>
      <w:tr w:rsidR="00000000">
        <w:tblPrEx>
          <w:tblCellMar>
            <w:top w:w="0" w:type="dxa"/>
            <w:bottom w:w="0" w:type="dxa"/>
          </w:tblCellMar>
        </w:tblPrEx>
        <w:trPr>
          <w:trHeight w:val="1940"/>
        </w:trPr>
        <w:tc>
          <w:tcPr>
            <w:tcW w:w="851" w:type="dxa"/>
            <w:tcBorders>
              <w:top w:val="single" w:sz="6" w:space="0" w:color="auto"/>
              <w:bottom w:val="single" w:sz="6" w:space="0" w:color="auto"/>
              <w:right w:val="single" w:sz="6" w:space="0" w:color="auto"/>
            </w:tcBorders>
          </w:tcPr>
          <w:p w:rsidR="00000000" w:rsidRDefault="004833F0">
            <w:pPr>
              <w:jc w:val="center"/>
            </w:pPr>
            <w:r>
              <w:t>0,16</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1,60</w:t>
            </w:r>
          </w:p>
          <w:p w:rsidR="00000000" w:rsidRDefault="004833F0">
            <w:pPr>
              <w:jc w:val="center"/>
            </w:pPr>
            <w:r>
              <w:t>1,80</w:t>
            </w:r>
          </w:p>
          <w:p w:rsidR="00000000" w:rsidRDefault="004833F0">
            <w:pPr>
              <w:jc w:val="center"/>
            </w:pPr>
            <w:r>
              <w:t>2,00</w:t>
            </w:r>
          </w:p>
          <w:p w:rsidR="00000000" w:rsidRDefault="004833F0">
            <w:pPr>
              <w:jc w:val="center"/>
            </w:pPr>
            <w:r>
              <w:t>1,60</w:t>
            </w:r>
          </w:p>
          <w:p w:rsidR="00000000" w:rsidRDefault="004833F0">
            <w:pPr>
              <w:jc w:val="center"/>
            </w:pPr>
            <w:r>
              <w:t>1,85</w:t>
            </w:r>
          </w:p>
          <w:p w:rsidR="00000000" w:rsidRDefault="004833F0">
            <w:pPr>
              <w:jc w:val="center"/>
            </w:pPr>
            <w:r>
              <w:t>1,95</w:t>
            </w:r>
          </w:p>
          <w:p w:rsidR="00000000" w:rsidRDefault="004833F0">
            <w:pPr>
              <w:jc w:val="center"/>
            </w:pPr>
            <w:r>
              <w:t>1,60</w:t>
            </w:r>
          </w:p>
          <w:p w:rsidR="00000000" w:rsidRDefault="004833F0">
            <w:pPr>
              <w:jc w:val="center"/>
            </w:pPr>
            <w:r>
              <w:t>1,70</w:t>
            </w:r>
          </w:p>
          <w:p w:rsidR="00000000" w:rsidRDefault="004833F0">
            <w:pPr>
              <w:jc w:val="center"/>
            </w:pPr>
            <w:r>
              <w:t>1,80</w:t>
            </w:r>
          </w:p>
          <w:p w:rsidR="00000000" w:rsidRDefault="004833F0">
            <w:pPr>
              <w:jc w:val="center"/>
            </w:pPr>
            <w:r>
              <w:t>1,60</w:t>
            </w:r>
          </w:p>
        </w:tc>
        <w:tc>
          <w:tcPr>
            <w:tcW w:w="964" w:type="dxa"/>
            <w:tcBorders>
              <w:top w:val="single" w:sz="6" w:space="0" w:color="auto"/>
              <w:left w:val="single" w:sz="6" w:space="0" w:color="auto"/>
              <w:bottom w:val="single" w:sz="6" w:space="0" w:color="auto"/>
              <w:right w:val="single" w:sz="6" w:space="0" w:color="auto"/>
            </w:tcBorders>
          </w:tcPr>
          <w:p w:rsidR="00000000" w:rsidRDefault="004833F0">
            <w:pPr>
              <w:jc w:val="center"/>
            </w:pPr>
            <w:r>
              <w:t>0,13</w:t>
            </w:r>
          </w:p>
          <w:p w:rsidR="00000000" w:rsidRDefault="004833F0">
            <w:pPr>
              <w:jc w:val="center"/>
            </w:pPr>
            <w:r>
              <w:t>0,13</w:t>
            </w:r>
          </w:p>
          <w:p w:rsidR="00000000" w:rsidRDefault="004833F0">
            <w:pPr>
              <w:jc w:val="center"/>
            </w:pPr>
            <w:r>
              <w:t>0,13</w:t>
            </w:r>
          </w:p>
          <w:p w:rsidR="00000000" w:rsidRDefault="004833F0">
            <w:pPr>
              <w:jc w:val="center"/>
            </w:pPr>
            <w:r>
              <w:t>0,17</w:t>
            </w:r>
          </w:p>
          <w:p w:rsidR="00000000" w:rsidRDefault="004833F0">
            <w:pPr>
              <w:jc w:val="center"/>
            </w:pPr>
            <w:r>
              <w:t>0,17</w:t>
            </w:r>
          </w:p>
          <w:p w:rsidR="00000000" w:rsidRDefault="004833F0">
            <w:pPr>
              <w:jc w:val="center"/>
            </w:pPr>
            <w:r>
              <w:t>0,17</w:t>
            </w:r>
          </w:p>
          <w:p w:rsidR="00000000" w:rsidRDefault="004833F0">
            <w:pPr>
              <w:jc w:val="center"/>
            </w:pPr>
            <w:r>
              <w:t>0,21</w:t>
            </w:r>
          </w:p>
          <w:p w:rsidR="00000000" w:rsidRDefault="004833F0">
            <w:pPr>
              <w:jc w:val="center"/>
            </w:pPr>
            <w:r>
              <w:t>0,20</w:t>
            </w:r>
          </w:p>
          <w:p w:rsidR="00000000" w:rsidRDefault="004833F0">
            <w:pPr>
              <w:jc w:val="center"/>
            </w:pPr>
            <w:r>
              <w:t>0,20</w:t>
            </w:r>
          </w:p>
          <w:p w:rsidR="00000000" w:rsidRDefault="004833F0">
            <w:pPr>
              <w:jc w:val="center"/>
            </w:pPr>
            <w:r>
              <w:t>0,25</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0,97(0,84)</w:t>
            </w:r>
          </w:p>
          <w:p w:rsidR="00000000" w:rsidRDefault="004833F0">
            <w:pPr>
              <w:jc w:val="center"/>
            </w:pPr>
            <w:r>
              <w:t>1,14(0,98)</w:t>
            </w:r>
          </w:p>
          <w:p w:rsidR="00000000" w:rsidRDefault="004833F0">
            <w:pPr>
              <w:jc w:val="center"/>
            </w:pPr>
            <w:r>
              <w:t>1,40(1,21)</w:t>
            </w:r>
          </w:p>
          <w:p w:rsidR="00000000" w:rsidRDefault="004833F0">
            <w:pPr>
              <w:jc w:val="center"/>
            </w:pPr>
            <w:r>
              <w:t>1,00(0,86)</w:t>
            </w:r>
          </w:p>
          <w:p w:rsidR="00000000" w:rsidRDefault="004833F0">
            <w:pPr>
              <w:jc w:val="center"/>
            </w:pPr>
            <w:r>
              <w:t>1,19(1,03)</w:t>
            </w:r>
          </w:p>
          <w:p w:rsidR="00000000" w:rsidRDefault="004833F0">
            <w:pPr>
              <w:jc w:val="center"/>
            </w:pPr>
            <w:r>
              <w:t>1,51(1,30)</w:t>
            </w:r>
          </w:p>
          <w:p w:rsidR="00000000" w:rsidRDefault="004833F0">
            <w:pPr>
              <w:jc w:val="center"/>
            </w:pPr>
            <w:r>
              <w:t>1,16(1,00)</w:t>
            </w:r>
          </w:p>
          <w:p w:rsidR="00000000" w:rsidRDefault="004833F0">
            <w:pPr>
              <w:jc w:val="center"/>
            </w:pPr>
            <w:r>
              <w:t>1,27(1,09)</w:t>
            </w:r>
          </w:p>
          <w:p w:rsidR="00000000" w:rsidRDefault="004833F0">
            <w:pPr>
              <w:jc w:val="center"/>
            </w:pPr>
            <w:r>
              <w:t>1,55(1,34)</w:t>
            </w:r>
          </w:p>
          <w:p w:rsidR="00000000" w:rsidRDefault="004833F0">
            <w:pPr>
              <w:jc w:val="center"/>
            </w:pPr>
            <w:r>
              <w:t>1,24(1,07)</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0,78(0,67)</w:t>
            </w:r>
          </w:p>
          <w:p w:rsidR="00000000" w:rsidRDefault="004833F0">
            <w:pPr>
              <w:jc w:val="center"/>
            </w:pPr>
            <w:r>
              <w:t>1,04(0,89)</w:t>
            </w:r>
          </w:p>
          <w:p w:rsidR="00000000" w:rsidRDefault="004833F0">
            <w:pPr>
              <w:jc w:val="center"/>
            </w:pPr>
            <w:r>
              <w:t>1,28(1,10)</w:t>
            </w:r>
          </w:p>
          <w:p w:rsidR="00000000" w:rsidRDefault="004833F0">
            <w:pPr>
              <w:jc w:val="center"/>
            </w:pPr>
            <w:r>
              <w:t>0,83(0,72)</w:t>
            </w:r>
          </w:p>
          <w:p w:rsidR="00000000" w:rsidRDefault="004833F0">
            <w:pPr>
              <w:jc w:val="center"/>
            </w:pPr>
            <w:r>
              <w:t>1,01(0,87)</w:t>
            </w:r>
          </w:p>
          <w:p w:rsidR="00000000" w:rsidRDefault="004833F0">
            <w:pPr>
              <w:jc w:val="center"/>
            </w:pPr>
            <w:r>
              <w:t>1,00(0,86)</w:t>
            </w:r>
          </w:p>
          <w:p w:rsidR="00000000" w:rsidRDefault="004833F0">
            <w:pPr>
              <w:jc w:val="center"/>
            </w:pPr>
            <w:r>
              <w:t>1,02(0,88)</w:t>
            </w:r>
          </w:p>
          <w:p w:rsidR="00000000" w:rsidRDefault="004833F0">
            <w:pPr>
              <w:jc w:val="center"/>
            </w:pPr>
            <w:r>
              <w:t>1,43(1,23)</w:t>
            </w:r>
          </w:p>
          <w:p w:rsidR="00000000" w:rsidRDefault="004833F0">
            <w:pPr>
              <w:jc w:val="center"/>
            </w:pPr>
            <w:r>
              <w:t>1,28(1,10)</w:t>
            </w:r>
          </w:p>
          <w:p w:rsidR="00000000" w:rsidRDefault="004833F0">
            <w:pPr>
              <w:jc w:val="center"/>
            </w:pPr>
            <w:r>
              <w:t>1,16(1,00)</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2,25(535)</w:t>
            </w:r>
          </w:p>
          <w:p w:rsidR="00000000" w:rsidRDefault="004833F0">
            <w:pPr>
              <w:jc w:val="center"/>
            </w:pPr>
            <w:r>
              <w:t>2,85(680)</w:t>
            </w:r>
          </w:p>
          <w:p w:rsidR="00000000" w:rsidRDefault="004833F0">
            <w:pPr>
              <w:jc w:val="center"/>
            </w:pPr>
            <w:r>
              <w:t>2,30(550</w:t>
            </w:r>
            <w:r>
              <w:t>)</w:t>
            </w:r>
          </w:p>
          <w:p w:rsidR="00000000" w:rsidRDefault="004833F0">
            <w:pPr>
              <w:jc w:val="center"/>
            </w:pPr>
            <w:r>
              <w:t>2,35(560)</w:t>
            </w:r>
          </w:p>
          <w:p w:rsidR="00000000" w:rsidRDefault="004833F0">
            <w:pPr>
              <w:jc w:val="center"/>
            </w:pPr>
            <w:r>
              <w:t>2,70(645)</w:t>
            </w:r>
          </w:p>
          <w:p w:rsidR="00000000" w:rsidRDefault="004833F0">
            <w:pPr>
              <w:jc w:val="center"/>
            </w:pPr>
            <w:r>
              <w:t>3,00(715)</w:t>
            </w:r>
          </w:p>
          <w:p w:rsidR="00000000" w:rsidRDefault="004833F0">
            <w:pPr>
              <w:jc w:val="center"/>
            </w:pPr>
            <w:r>
              <w:t>2,70(645)</w:t>
            </w:r>
          </w:p>
          <w:p w:rsidR="00000000" w:rsidRDefault="004833F0">
            <w:pPr>
              <w:jc w:val="center"/>
            </w:pPr>
            <w:r>
              <w:t>2,85(680)</w:t>
            </w:r>
          </w:p>
          <w:p w:rsidR="00000000" w:rsidRDefault="004833F0">
            <w:pPr>
              <w:jc w:val="center"/>
            </w:pPr>
            <w:r>
              <w:t>3,10(740)</w:t>
            </w:r>
          </w:p>
          <w:p w:rsidR="00000000" w:rsidRDefault="004833F0">
            <w:pPr>
              <w:jc w:val="center"/>
            </w:pPr>
            <w:r>
              <w:t>2,80(665)</w:t>
            </w:r>
          </w:p>
        </w:tc>
        <w:tc>
          <w:tcPr>
            <w:tcW w:w="936" w:type="dxa"/>
            <w:tcBorders>
              <w:top w:val="single" w:sz="6" w:space="0" w:color="auto"/>
              <w:left w:val="single" w:sz="6" w:space="0" w:color="auto"/>
              <w:bottom w:val="single" w:sz="6" w:space="0" w:color="auto"/>
            </w:tcBorders>
          </w:tcPr>
          <w:p w:rsidR="00000000" w:rsidRDefault="004833F0">
            <w:pPr>
              <w:jc w:val="center"/>
            </w:pPr>
            <w:r>
              <w:t>3,80(905)</w:t>
            </w:r>
          </w:p>
          <w:p w:rsidR="00000000" w:rsidRDefault="004833F0">
            <w:pPr>
              <w:jc w:val="center"/>
              <w:rPr>
                <w:spacing w:val="-10"/>
              </w:rPr>
            </w:pPr>
            <w:r>
              <w:rPr>
                <w:spacing w:val="-10"/>
              </w:rPr>
              <w:t>4,25(1015</w:t>
            </w:r>
            <w:r>
              <w:rPr>
                <w:spacing w:val="-10"/>
                <w:lang w:val="en-US"/>
              </w:rPr>
              <w:t>)</w:t>
            </w:r>
          </w:p>
          <w:p w:rsidR="00000000" w:rsidRDefault="004833F0">
            <w:pPr>
              <w:ind w:right="-8"/>
              <w:jc w:val="center"/>
              <w:rPr>
                <w:spacing w:val="-10"/>
              </w:rPr>
            </w:pPr>
            <w:r>
              <w:rPr>
                <w:spacing w:val="-10"/>
              </w:rPr>
              <w:t>4,45(1060)</w:t>
            </w:r>
          </w:p>
          <w:p w:rsidR="00000000" w:rsidRDefault="004833F0">
            <w:pPr>
              <w:jc w:val="center"/>
            </w:pPr>
            <w:r>
              <w:t>3,30(785)</w:t>
            </w:r>
          </w:p>
          <w:p w:rsidR="00000000" w:rsidRDefault="004833F0">
            <w:pPr>
              <w:jc w:val="center"/>
              <w:rPr>
                <w:spacing w:val="-10"/>
              </w:rPr>
            </w:pPr>
            <w:r>
              <w:rPr>
                <w:spacing w:val="-10"/>
              </w:rPr>
              <w:t>4,60(1100)</w:t>
            </w:r>
          </w:p>
          <w:p w:rsidR="00000000" w:rsidRDefault="004833F0">
            <w:pPr>
              <w:jc w:val="center"/>
            </w:pPr>
            <w:r>
              <w:rPr>
                <w:spacing w:val="-10"/>
              </w:rPr>
              <w:t>4,55(1085)</w:t>
            </w:r>
          </w:p>
          <w:p w:rsidR="00000000" w:rsidRDefault="004833F0">
            <w:pPr>
              <w:jc w:val="center"/>
            </w:pPr>
            <w:r>
              <w:t>4,10(975)</w:t>
            </w:r>
          </w:p>
          <w:p w:rsidR="00000000" w:rsidRDefault="004833F0">
            <w:pPr>
              <w:jc w:val="center"/>
              <w:rPr>
                <w:spacing w:val="-10"/>
              </w:rPr>
            </w:pPr>
            <w:r>
              <w:rPr>
                <w:spacing w:val="-10"/>
              </w:rPr>
              <w:t>4,35(1035)5,70(1360)</w:t>
            </w:r>
          </w:p>
          <w:p w:rsidR="00000000" w:rsidRDefault="004833F0">
            <w:pPr>
              <w:jc w:val="center"/>
            </w:pPr>
            <w:r>
              <w:rPr>
                <w:spacing w:val="-10"/>
              </w:rPr>
              <w:t>4,45(1060)</w:t>
            </w:r>
          </w:p>
        </w:tc>
      </w:tr>
      <w:tr w:rsidR="00000000">
        <w:tblPrEx>
          <w:tblCellMar>
            <w:top w:w="0" w:type="dxa"/>
            <w:bottom w:w="0" w:type="dxa"/>
          </w:tblCellMar>
        </w:tblPrEx>
        <w:trPr>
          <w:trHeight w:val="1660"/>
        </w:trPr>
        <w:tc>
          <w:tcPr>
            <w:tcW w:w="851" w:type="dxa"/>
            <w:tcBorders>
              <w:top w:val="single" w:sz="6" w:space="0" w:color="auto"/>
              <w:right w:val="single" w:sz="6" w:space="0" w:color="auto"/>
            </w:tcBorders>
          </w:tcPr>
          <w:p w:rsidR="00000000" w:rsidRDefault="004833F0">
            <w:pPr>
              <w:jc w:val="center"/>
            </w:pPr>
            <w:r>
              <w:t>0,26</w:t>
            </w:r>
          </w:p>
        </w:tc>
        <w:tc>
          <w:tcPr>
            <w:tcW w:w="850" w:type="dxa"/>
            <w:tcBorders>
              <w:top w:val="single" w:sz="6" w:space="0" w:color="auto"/>
              <w:left w:val="single" w:sz="6" w:space="0" w:color="auto"/>
              <w:right w:val="single" w:sz="6" w:space="0" w:color="auto"/>
            </w:tcBorders>
          </w:tcPr>
          <w:p w:rsidR="00000000" w:rsidRDefault="004833F0">
            <w:pPr>
              <w:jc w:val="center"/>
            </w:pPr>
            <w:r>
              <w:t>1,60</w:t>
            </w:r>
          </w:p>
          <w:p w:rsidR="00000000" w:rsidRDefault="004833F0">
            <w:pPr>
              <w:jc w:val="center"/>
            </w:pPr>
            <w:r>
              <w:t>1,80</w:t>
            </w:r>
          </w:p>
          <w:p w:rsidR="00000000" w:rsidRDefault="004833F0">
            <w:pPr>
              <w:jc w:val="center"/>
            </w:pPr>
            <w:r>
              <w:t>2,00</w:t>
            </w:r>
          </w:p>
          <w:p w:rsidR="00000000" w:rsidRDefault="004833F0">
            <w:pPr>
              <w:jc w:val="center"/>
            </w:pPr>
            <w:r>
              <w:t>1,60</w:t>
            </w:r>
          </w:p>
          <w:p w:rsidR="00000000" w:rsidRDefault="004833F0">
            <w:pPr>
              <w:jc w:val="center"/>
            </w:pPr>
            <w:r>
              <w:t>1,80</w:t>
            </w:r>
          </w:p>
          <w:p w:rsidR="00000000" w:rsidRDefault="004833F0">
            <w:pPr>
              <w:jc w:val="center"/>
            </w:pPr>
            <w:r>
              <w:t>2,00</w:t>
            </w:r>
          </w:p>
          <w:p w:rsidR="00000000" w:rsidRDefault="004833F0">
            <w:pPr>
              <w:jc w:val="center"/>
            </w:pPr>
            <w:r>
              <w:t>1,60</w:t>
            </w:r>
          </w:p>
          <w:p w:rsidR="00000000" w:rsidRDefault="004833F0">
            <w:pPr>
              <w:jc w:val="center"/>
            </w:pPr>
            <w:r>
              <w:t>1,80</w:t>
            </w:r>
          </w:p>
          <w:p w:rsidR="00000000" w:rsidRDefault="004833F0">
            <w:pPr>
              <w:jc w:val="center"/>
            </w:pPr>
            <w:r>
              <w:t>1,60</w:t>
            </w:r>
          </w:p>
        </w:tc>
        <w:tc>
          <w:tcPr>
            <w:tcW w:w="964" w:type="dxa"/>
            <w:tcBorders>
              <w:top w:val="single" w:sz="6" w:space="0" w:color="auto"/>
              <w:left w:val="single" w:sz="6" w:space="0" w:color="auto"/>
              <w:right w:val="single" w:sz="6" w:space="0" w:color="auto"/>
            </w:tcBorders>
          </w:tcPr>
          <w:p w:rsidR="00000000" w:rsidRDefault="004833F0">
            <w:pPr>
              <w:jc w:val="center"/>
            </w:pPr>
            <w:r>
              <w:t>0,13</w:t>
            </w:r>
          </w:p>
          <w:p w:rsidR="00000000" w:rsidRDefault="004833F0">
            <w:pPr>
              <w:jc w:val="center"/>
            </w:pPr>
            <w:r>
              <w:t>0,13</w:t>
            </w:r>
          </w:p>
          <w:p w:rsidR="00000000" w:rsidRDefault="004833F0">
            <w:pPr>
              <w:jc w:val="center"/>
            </w:pPr>
            <w:r>
              <w:t>0,13</w:t>
            </w:r>
          </w:p>
          <w:p w:rsidR="00000000" w:rsidRDefault="004833F0">
            <w:pPr>
              <w:jc w:val="center"/>
            </w:pPr>
            <w:r>
              <w:t>0,17</w:t>
            </w:r>
          </w:p>
          <w:p w:rsidR="00000000" w:rsidRDefault="004833F0">
            <w:pPr>
              <w:jc w:val="center"/>
            </w:pPr>
            <w:r>
              <w:t>0,16</w:t>
            </w:r>
          </w:p>
          <w:p w:rsidR="00000000" w:rsidRDefault="004833F0">
            <w:pPr>
              <w:jc w:val="center"/>
            </w:pPr>
            <w:r>
              <w:t>0,17</w:t>
            </w:r>
          </w:p>
          <w:p w:rsidR="00000000" w:rsidRDefault="004833F0">
            <w:pPr>
              <w:jc w:val="center"/>
            </w:pPr>
            <w:r>
              <w:t>0,19</w:t>
            </w:r>
          </w:p>
          <w:p w:rsidR="00000000" w:rsidRDefault="004833F0">
            <w:pPr>
              <w:jc w:val="center"/>
            </w:pPr>
            <w:r>
              <w:t>0,19</w:t>
            </w:r>
          </w:p>
          <w:p w:rsidR="00000000" w:rsidRDefault="004833F0">
            <w:pPr>
              <w:jc w:val="center"/>
            </w:pPr>
            <w:r>
              <w:t>0,21</w:t>
            </w:r>
          </w:p>
        </w:tc>
        <w:tc>
          <w:tcPr>
            <w:tcW w:w="936" w:type="dxa"/>
            <w:tcBorders>
              <w:top w:val="single" w:sz="6" w:space="0" w:color="auto"/>
              <w:left w:val="single" w:sz="6" w:space="0" w:color="auto"/>
              <w:right w:val="single" w:sz="6" w:space="0" w:color="auto"/>
            </w:tcBorders>
          </w:tcPr>
          <w:p w:rsidR="00000000" w:rsidRDefault="004833F0">
            <w:pPr>
              <w:jc w:val="center"/>
            </w:pPr>
            <w:r>
              <w:t>0,86(0,74)</w:t>
            </w:r>
          </w:p>
          <w:p w:rsidR="00000000" w:rsidRDefault="004833F0">
            <w:pPr>
              <w:jc w:val="center"/>
            </w:pPr>
            <w:r>
              <w:t>1,08(0,93)</w:t>
            </w:r>
          </w:p>
          <w:p w:rsidR="00000000" w:rsidRDefault="004833F0">
            <w:pPr>
              <w:jc w:val="center"/>
            </w:pPr>
            <w:r>
              <w:t>1,27(1,09)</w:t>
            </w:r>
          </w:p>
          <w:p w:rsidR="00000000" w:rsidRDefault="004833F0">
            <w:pPr>
              <w:jc w:val="center"/>
            </w:pPr>
            <w:r>
              <w:t>0,93(0,80)</w:t>
            </w:r>
          </w:p>
          <w:p w:rsidR="00000000" w:rsidRDefault="004833F0">
            <w:pPr>
              <w:jc w:val="center"/>
            </w:pPr>
            <w:r>
              <w:t>1,12(0,97)</w:t>
            </w:r>
          </w:p>
          <w:p w:rsidR="00000000" w:rsidRDefault="004833F0">
            <w:pPr>
              <w:jc w:val="center"/>
            </w:pPr>
            <w:r>
              <w:t>1,38(1,18)</w:t>
            </w:r>
          </w:p>
          <w:p w:rsidR="00000000" w:rsidRDefault="004833F0">
            <w:pPr>
              <w:jc w:val="center"/>
            </w:pPr>
            <w:r>
              <w:t>1,01(0,87)</w:t>
            </w:r>
          </w:p>
          <w:p w:rsidR="00000000" w:rsidRDefault="004833F0">
            <w:pPr>
              <w:jc w:val="center"/>
            </w:pPr>
            <w:r>
              <w:t>1,30(1,12)</w:t>
            </w:r>
          </w:p>
          <w:p w:rsidR="00000000" w:rsidRDefault="004833F0">
            <w:pPr>
              <w:jc w:val="center"/>
            </w:pPr>
            <w:r>
              <w:t>1,21(1,04)</w:t>
            </w:r>
          </w:p>
        </w:tc>
        <w:tc>
          <w:tcPr>
            <w:tcW w:w="936" w:type="dxa"/>
            <w:tcBorders>
              <w:top w:val="single" w:sz="6" w:space="0" w:color="auto"/>
              <w:left w:val="single" w:sz="6" w:space="0" w:color="auto"/>
              <w:right w:val="single" w:sz="6" w:space="0" w:color="auto"/>
            </w:tcBorders>
          </w:tcPr>
          <w:p w:rsidR="00000000" w:rsidRDefault="004833F0">
            <w:pPr>
              <w:jc w:val="center"/>
            </w:pPr>
            <w:r>
              <w:t>0,91(0,79)</w:t>
            </w:r>
          </w:p>
          <w:p w:rsidR="00000000" w:rsidRDefault="004833F0">
            <w:pPr>
              <w:jc w:val="center"/>
            </w:pPr>
            <w:r>
              <w:t>0,92(0,80)</w:t>
            </w:r>
          </w:p>
          <w:p w:rsidR="00000000" w:rsidRDefault="004833F0">
            <w:pPr>
              <w:jc w:val="center"/>
            </w:pPr>
            <w:r>
              <w:t>1,16(1,00)</w:t>
            </w:r>
          </w:p>
          <w:p w:rsidR="00000000" w:rsidRDefault="004833F0">
            <w:pPr>
              <w:jc w:val="center"/>
            </w:pPr>
            <w:r>
              <w:t>0,72(0,62)</w:t>
            </w:r>
          </w:p>
          <w:p w:rsidR="00000000" w:rsidRDefault="004833F0">
            <w:pPr>
              <w:jc w:val="center"/>
            </w:pPr>
            <w:r>
              <w:t>1,05(0,91)</w:t>
            </w:r>
          </w:p>
          <w:p w:rsidR="00000000" w:rsidRDefault="004833F0">
            <w:pPr>
              <w:jc w:val="center"/>
            </w:pPr>
            <w:r>
              <w:t>1,06(0,92)</w:t>
            </w:r>
          </w:p>
          <w:p w:rsidR="00000000" w:rsidRDefault="004833F0">
            <w:pPr>
              <w:jc w:val="center"/>
            </w:pPr>
            <w:r>
              <w:t>1,01(0,87)</w:t>
            </w:r>
          </w:p>
          <w:p w:rsidR="00000000" w:rsidRDefault="004833F0">
            <w:pPr>
              <w:jc w:val="center"/>
            </w:pPr>
            <w:r>
              <w:t>1,11(0,96)</w:t>
            </w:r>
          </w:p>
          <w:p w:rsidR="00000000" w:rsidRDefault="004833F0">
            <w:pPr>
              <w:jc w:val="center"/>
            </w:pPr>
            <w:r>
              <w:t>0,94(0,81)</w:t>
            </w:r>
          </w:p>
        </w:tc>
        <w:tc>
          <w:tcPr>
            <w:tcW w:w="936" w:type="dxa"/>
            <w:tcBorders>
              <w:top w:val="single" w:sz="6" w:space="0" w:color="auto"/>
              <w:left w:val="single" w:sz="6" w:space="0" w:color="auto"/>
              <w:right w:val="single" w:sz="6" w:space="0" w:color="auto"/>
            </w:tcBorders>
          </w:tcPr>
          <w:p w:rsidR="00000000" w:rsidRDefault="004833F0">
            <w:pPr>
              <w:jc w:val="center"/>
            </w:pPr>
            <w:r>
              <w:t>2,15(510)</w:t>
            </w:r>
          </w:p>
          <w:p w:rsidR="00000000" w:rsidRDefault="004833F0">
            <w:pPr>
              <w:jc w:val="center"/>
            </w:pPr>
            <w:r>
              <w:t>2,50(595)</w:t>
            </w:r>
          </w:p>
          <w:p w:rsidR="00000000" w:rsidRDefault="004833F0">
            <w:pPr>
              <w:jc w:val="center"/>
            </w:pPr>
            <w:r>
              <w:t>2,85(680)</w:t>
            </w:r>
          </w:p>
          <w:p w:rsidR="00000000" w:rsidRDefault="004833F0">
            <w:pPr>
              <w:jc w:val="center"/>
            </w:pPr>
            <w:r>
              <w:t>2,35(560)</w:t>
            </w:r>
          </w:p>
          <w:p w:rsidR="00000000" w:rsidRDefault="004833F0">
            <w:pPr>
              <w:jc w:val="center"/>
            </w:pPr>
            <w:r>
              <w:t>2,70(645)</w:t>
            </w:r>
          </w:p>
          <w:p w:rsidR="00000000" w:rsidRDefault="004833F0">
            <w:pPr>
              <w:jc w:val="center"/>
            </w:pPr>
            <w:r>
              <w:t>3,05(730)</w:t>
            </w:r>
          </w:p>
          <w:p w:rsidR="00000000" w:rsidRDefault="004833F0">
            <w:pPr>
              <w:jc w:val="center"/>
            </w:pPr>
            <w:r>
              <w:t>2,65(630)</w:t>
            </w:r>
          </w:p>
          <w:p w:rsidR="00000000" w:rsidRDefault="004833F0">
            <w:pPr>
              <w:jc w:val="center"/>
            </w:pPr>
            <w:r>
              <w:t>3,05(730)</w:t>
            </w:r>
          </w:p>
          <w:p w:rsidR="00000000" w:rsidRDefault="004833F0">
            <w:pPr>
              <w:jc w:val="center"/>
            </w:pPr>
            <w:r>
              <w:t>2,85(680)</w:t>
            </w:r>
          </w:p>
        </w:tc>
        <w:tc>
          <w:tcPr>
            <w:tcW w:w="936" w:type="dxa"/>
            <w:tcBorders>
              <w:top w:val="single" w:sz="6" w:space="0" w:color="auto"/>
              <w:left w:val="single" w:sz="6" w:space="0" w:color="auto"/>
            </w:tcBorders>
          </w:tcPr>
          <w:p w:rsidR="00000000" w:rsidRDefault="004833F0">
            <w:pPr>
              <w:jc w:val="center"/>
            </w:pPr>
            <w:r>
              <w:t>1,95(465)</w:t>
            </w:r>
          </w:p>
          <w:p w:rsidR="00000000" w:rsidRDefault="004833F0">
            <w:pPr>
              <w:jc w:val="center"/>
            </w:pPr>
            <w:r>
              <w:t>1,95(465)</w:t>
            </w:r>
          </w:p>
          <w:p w:rsidR="00000000" w:rsidRDefault="004833F0">
            <w:pPr>
              <w:jc w:val="center"/>
            </w:pPr>
            <w:r>
              <w:t>2,10(500)</w:t>
            </w:r>
          </w:p>
          <w:p w:rsidR="00000000" w:rsidRDefault="004833F0">
            <w:pPr>
              <w:jc w:val="center"/>
            </w:pPr>
            <w:r>
              <w:t>1,70(405)</w:t>
            </w:r>
          </w:p>
          <w:p w:rsidR="00000000" w:rsidRDefault="004833F0">
            <w:pPr>
              <w:jc w:val="center"/>
            </w:pPr>
            <w:r>
              <w:t>2,30(550)</w:t>
            </w:r>
          </w:p>
          <w:p w:rsidR="00000000" w:rsidRDefault="004833F0">
            <w:pPr>
              <w:jc w:val="center"/>
            </w:pPr>
            <w:r>
              <w:t>2,35(560)</w:t>
            </w:r>
          </w:p>
          <w:p w:rsidR="00000000" w:rsidRDefault="004833F0">
            <w:pPr>
              <w:jc w:val="center"/>
            </w:pPr>
            <w:r>
              <w:t>2,05(490)</w:t>
            </w:r>
          </w:p>
          <w:p w:rsidR="00000000" w:rsidRDefault="004833F0">
            <w:pPr>
              <w:jc w:val="center"/>
            </w:pPr>
            <w:r>
              <w:t>2,20(525)</w:t>
            </w:r>
          </w:p>
          <w:p w:rsidR="00000000" w:rsidRDefault="004833F0">
            <w:pPr>
              <w:jc w:val="center"/>
            </w:pPr>
            <w:r>
              <w:t>2,75(655)</w:t>
            </w:r>
          </w:p>
        </w:tc>
      </w:tr>
    </w:tbl>
    <w:p w:rsidR="00000000" w:rsidRDefault="004833F0">
      <w:pPr>
        <w:spacing w:before="120"/>
        <w:ind w:firstLine="284"/>
        <w:jc w:val="center"/>
        <w:rPr>
          <w:lang w:val="en-US"/>
        </w:rPr>
      </w:pPr>
      <w:r>
        <w:t>Б. Засоление хлоридами</w:t>
      </w:r>
      <w:r>
        <w:rPr>
          <w:lang w:val="en-US"/>
        </w:rPr>
        <w:t xml:space="preserve"> Ca</w:t>
      </w:r>
    </w:p>
    <w:tbl>
      <w:tblPr>
        <w:tblW w:w="0" w:type="auto"/>
        <w:tblInd w:w="40" w:type="dxa"/>
        <w:tblLayout w:type="fixed"/>
        <w:tblCellMar>
          <w:left w:w="39" w:type="dxa"/>
          <w:right w:w="39" w:type="dxa"/>
        </w:tblCellMar>
        <w:tblLook w:val="0000" w:firstRow="0" w:lastRow="0" w:firstColumn="0" w:lastColumn="0" w:noHBand="0" w:noVBand="0"/>
      </w:tblPr>
      <w:tblGrid>
        <w:gridCol w:w="851"/>
        <w:gridCol w:w="851"/>
        <w:gridCol w:w="964"/>
        <w:gridCol w:w="936"/>
        <w:gridCol w:w="936"/>
        <w:gridCol w:w="936"/>
        <w:gridCol w:w="936"/>
      </w:tblGrid>
      <w:tr w:rsidR="00000000">
        <w:tblPrEx>
          <w:tblCellMar>
            <w:top w:w="0" w:type="dxa"/>
            <w:bottom w:w="0" w:type="dxa"/>
          </w:tblCellMar>
        </w:tblPrEx>
        <w:trPr>
          <w:trHeight w:val="1660"/>
        </w:trPr>
        <w:tc>
          <w:tcPr>
            <w:tcW w:w="851" w:type="dxa"/>
            <w:tcBorders>
              <w:bottom w:val="single" w:sz="6" w:space="0" w:color="auto"/>
              <w:right w:val="single" w:sz="6" w:space="0" w:color="auto"/>
            </w:tcBorders>
          </w:tcPr>
          <w:p w:rsidR="00000000" w:rsidRDefault="004833F0">
            <w:pPr>
              <w:jc w:val="center"/>
            </w:pPr>
            <w:r>
              <w:t>0,05</w:t>
            </w:r>
          </w:p>
        </w:tc>
        <w:tc>
          <w:tcPr>
            <w:tcW w:w="851" w:type="dxa"/>
            <w:tcBorders>
              <w:left w:val="single" w:sz="6" w:space="0" w:color="auto"/>
              <w:bottom w:val="single" w:sz="6" w:space="0" w:color="auto"/>
              <w:right w:val="single" w:sz="6" w:space="0" w:color="auto"/>
            </w:tcBorders>
          </w:tcPr>
          <w:p w:rsidR="00000000" w:rsidRDefault="004833F0">
            <w:pPr>
              <w:jc w:val="center"/>
            </w:pPr>
            <w:r>
              <w:t>1,70</w:t>
            </w:r>
          </w:p>
          <w:p w:rsidR="00000000" w:rsidRDefault="004833F0">
            <w:pPr>
              <w:jc w:val="center"/>
            </w:pPr>
            <w:r>
              <w:t>1,80</w:t>
            </w:r>
          </w:p>
          <w:p w:rsidR="00000000" w:rsidRDefault="004833F0">
            <w:pPr>
              <w:jc w:val="center"/>
            </w:pPr>
            <w:r>
              <w:t>2,00</w:t>
            </w:r>
          </w:p>
          <w:p w:rsidR="00000000" w:rsidRDefault="004833F0">
            <w:pPr>
              <w:jc w:val="center"/>
            </w:pPr>
            <w:r>
              <w:t>1,60</w:t>
            </w:r>
          </w:p>
          <w:p w:rsidR="00000000" w:rsidRDefault="004833F0">
            <w:pPr>
              <w:jc w:val="center"/>
            </w:pPr>
            <w:r>
              <w:t>1,80</w:t>
            </w:r>
          </w:p>
          <w:p w:rsidR="00000000" w:rsidRDefault="004833F0">
            <w:pPr>
              <w:jc w:val="center"/>
            </w:pPr>
            <w:r>
              <w:t>2,00</w:t>
            </w:r>
          </w:p>
          <w:p w:rsidR="00000000" w:rsidRDefault="004833F0">
            <w:pPr>
              <w:jc w:val="center"/>
            </w:pPr>
            <w:r>
              <w:t>1,50</w:t>
            </w:r>
          </w:p>
          <w:p w:rsidR="00000000" w:rsidRDefault="004833F0">
            <w:pPr>
              <w:jc w:val="center"/>
            </w:pPr>
            <w:r>
              <w:t>1,60</w:t>
            </w:r>
          </w:p>
          <w:p w:rsidR="00000000" w:rsidRDefault="004833F0">
            <w:pPr>
              <w:jc w:val="center"/>
            </w:pPr>
            <w:r>
              <w:t>1,80</w:t>
            </w:r>
          </w:p>
        </w:tc>
        <w:tc>
          <w:tcPr>
            <w:tcW w:w="964" w:type="dxa"/>
            <w:tcBorders>
              <w:left w:val="single" w:sz="6" w:space="0" w:color="auto"/>
              <w:bottom w:val="single" w:sz="6" w:space="0" w:color="auto"/>
              <w:right w:val="single" w:sz="6" w:space="0" w:color="auto"/>
            </w:tcBorders>
          </w:tcPr>
          <w:p w:rsidR="00000000" w:rsidRDefault="004833F0">
            <w:pPr>
              <w:jc w:val="center"/>
            </w:pPr>
            <w:r>
              <w:t>0,13</w:t>
            </w:r>
          </w:p>
          <w:p w:rsidR="00000000" w:rsidRDefault="004833F0">
            <w:pPr>
              <w:jc w:val="center"/>
            </w:pPr>
            <w:r>
              <w:t>0,13</w:t>
            </w:r>
          </w:p>
          <w:p w:rsidR="00000000" w:rsidRDefault="004833F0">
            <w:pPr>
              <w:jc w:val="center"/>
            </w:pPr>
            <w:r>
              <w:t>0,13</w:t>
            </w:r>
          </w:p>
          <w:p w:rsidR="00000000" w:rsidRDefault="004833F0">
            <w:pPr>
              <w:jc w:val="center"/>
            </w:pPr>
            <w:r>
              <w:t>0,1</w:t>
            </w:r>
            <w:r>
              <w:rPr>
                <w:lang w:val="en-US"/>
              </w:rPr>
              <w:t>7</w:t>
            </w:r>
          </w:p>
          <w:p w:rsidR="00000000" w:rsidRDefault="004833F0">
            <w:pPr>
              <w:jc w:val="center"/>
            </w:pPr>
            <w:r>
              <w:t>0,17</w:t>
            </w:r>
          </w:p>
          <w:p w:rsidR="00000000" w:rsidRDefault="004833F0">
            <w:pPr>
              <w:jc w:val="center"/>
            </w:pPr>
            <w:r>
              <w:t>0,17</w:t>
            </w:r>
          </w:p>
          <w:p w:rsidR="00000000" w:rsidRDefault="004833F0">
            <w:pPr>
              <w:jc w:val="center"/>
            </w:pPr>
            <w:r>
              <w:t>0,22</w:t>
            </w:r>
          </w:p>
          <w:p w:rsidR="00000000" w:rsidRDefault="004833F0">
            <w:pPr>
              <w:jc w:val="center"/>
            </w:pPr>
            <w:r>
              <w:t>0,23</w:t>
            </w:r>
          </w:p>
          <w:p w:rsidR="00000000" w:rsidRDefault="004833F0">
            <w:pPr>
              <w:jc w:val="center"/>
            </w:pPr>
            <w:r>
              <w:t>0,22</w:t>
            </w:r>
          </w:p>
        </w:tc>
        <w:tc>
          <w:tcPr>
            <w:tcW w:w="936" w:type="dxa"/>
            <w:tcBorders>
              <w:left w:val="single" w:sz="6" w:space="0" w:color="auto"/>
              <w:bottom w:val="single" w:sz="6" w:space="0" w:color="auto"/>
              <w:right w:val="single" w:sz="6" w:space="0" w:color="auto"/>
            </w:tcBorders>
          </w:tcPr>
          <w:p w:rsidR="00000000" w:rsidRDefault="004833F0">
            <w:pPr>
              <w:jc w:val="center"/>
            </w:pPr>
            <w:r>
              <w:t>0,95(0,82)</w:t>
            </w:r>
          </w:p>
          <w:p w:rsidR="00000000" w:rsidRDefault="004833F0">
            <w:pPr>
              <w:jc w:val="center"/>
            </w:pPr>
            <w:r>
              <w:t>0,88(0,76)</w:t>
            </w:r>
          </w:p>
          <w:p w:rsidR="00000000" w:rsidRDefault="004833F0">
            <w:pPr>
              <w:jc w:val="center"/>
            </w:pPr>
            <w:r>
              <w:t>1,44(1,24)</w:t>
            </w:r>
          </w:p>
          <w:p w:rsidR="00000000" w:rsidRDefault="004833F0">
            <w:pPr>
              <w:jc w:val="center"/>
            </w:pPr>
            <w:r>
              <w:t>0,98(0,85)</w:t>
            </w:r>
          </w:p>
          <w:p w:rsidR="00000000" w:rsidRDefault="004833F0">
            <w:pPr>
              <w:jc w:val="center"/>
            </w:pPr>
            <w:r>
              <w:t>1,29(1,11)</w:t>
            </w:r>
          </w:p>
          <w:p w:rsidR="00000000" w:rsidRDefault="004833F0">
            <w:pPr>
              <w:jc w:val="center"/>
            </w:pPr>
            <w:r>
              <w:t>1,42(1,22)</w:t>
            </w:r>
          </w:p>
          <w:p w:rsidR="00000000" w:rsidRDefault="004833F0">
            <w:pPr>
              <w:jc w:val="center"/>
            </w:pPr>
            <w:r>
              <w:t>0,86(0,75)</w:t>
            </w:r>
          </w:p>
          <w:p w:rsidR="00000000" w:rsidRDefault="004833F0">
            <w:pPr>
              <w:jc w:val="center"/>
            </w:pPr>
            <w:r>
              <w:t>0,99(0,85)</w:t>
            </w:r>
          </w:p>
          <w:p w:rsidR="00000000" w:rsidRDefault="004833F0">
            <w:pPr>
              <w:jc w:val="center"/>
            </w:pPr>
            <w:r>
              <w:t>1,24(1,07)</w:t>
            </w:r>
          </w:p>
        </w:tc>
        <w:tc>
          <w:tcPr>
            <w:tcW w:w="936" w:type="dxa"/>
            <w:tcBorders>
              <w:left w:val="single" w:sz="6" w:space="0" w:color="auto"/>
              <w:bottom w:val="single" w:sz="6" w:space="0" w:color="auto"/>
              <w:right w:val="single" w:sz="6" w:space="0" w:color="auto"/>
            </w:tcBorders>
          </w:tcPr>
          <w:p w:rsidR="00000000" w:rsidRDefault="004833F0">
            <w:pPr>
              <w:jc w:val="center"/>
            </w:pPr>
            <w:r>
              <w:t>0,92(0,79)</w:t>
            </w:r>
          </w:p>
          <w:p w:rsidR="00000000" w:rsidRDefault="004833F0">
            <w:pPr>
              <w:jc w:val="center"/>
            </w:pPr>
            <w:r>
              <w:t>0,93(0,80)</w:t>
            </w:r>
          </w:p>
          <w:p w:rsidR="00000000" w:rsidRDefault="004833F0">
            <w:pPr>
              <w:jc w:val="center"/>
            </w:pPr>
            <w:r>
              <w:t>1,20(1,03)</w:t>
            </w:r>
          </w:p>
          <w:p w:rsidR="00000000" w:rsidRDefault="004833F0">
            <w:pPr>
              <w:jc w:val="center"/>
            </w:pPr>
            <w:r>
              <w:t>1,00(0,86)</w:t>
            </w:r>
          </w:p>
          <w:p w:rsidR="00000000" w:rsidRDefault="004833F0">
            <w:pPr>
              <w:jc w:val="center"/>
            </w:pPr>
            <w:r>
              <w:t>1,14(0,98)</w:t>
            </w:r>
          </w:p>
          <w:p w:rsidR="00000000" w:rsidRDefault="004833F0">
            <w:pPr>
              <w:jc w:val="center"/>
            </w:pPr>
            <w:r>
              <w:t>1,24(1,07)</w:t>
            </w:r>
          </w:p>
          <w:p w:rsidR="00000000" w:rsidRDefault="004833F0">
            <w:pPr>
              <w:jc w:val="center"/>
            </w:pPr>
            <w:r>
              <w:t>0,94(0,81)</w:t>
            </w:r>
          </w:p>
          <w:p w:rsidR="00000000" w:rsidRDefault="004833F0">
            <w:pPr>
              <w:jc w:val="center"/>
            </w:pPr>
            <w:r>
              <w:t>1,04(0,90)</w:t>
            </w:r>
          </w:p>
          <w:p w:rsidR="00000000" w:rsidRDefault="004833F0">
            <w:pPr>
              <w:jc w:val="center"/>
            </w:pPr>
            <w:r>
              <w:t>1,64(1,41)</w:t>
            </w:r>
          </w:p>
        </w:tc>
        <w:tc>
          <w:tcPr>
            <w:tcW w:w="936" w:type="dxa"/>
            <w:tcBorders>
              <w:left w:val="single" w:sz="6" w:space="0" w:color="auto"/>
              <w:bottom w:val="single" w:sz="6" w:space="0" w:color="auto"/>
              <w:right w:val="single" w:sz="6" w:space="0" w:color="auto"/>
            </w:tcBorders>
          </w:tcPr>
          <w:p w:rsidR="00000000" w:rsidRDefault="004833F0">
            <w:pPr>
              <w:jc w:val="center"/>
            </w:pPr>
            <w:r>
              <w:t>2,65(630)</w:t>
            </w:r>
          </w:p>
          <w:p w:rsidR="00000000" w:rsidRDefault="004833F0">
            <w:pPr>
              <w:jc w:val="center"/>
            </w:pPr>
            <w:r>
              <w:t>2,75(655)</w:t>
            </w:r>
          </w:p>
          <w:p w:rsidR="00000000" w:rsidRDefault="004833F0">
            <w:pPr>
              <w:jc w:val="center"/>
            </w:pPr>
            <w:r>
              <w:t>2,75(655)</w:t>
            </w:r>
          </w:p>
          <w:p w:rsidR="00000000" w:rsidRDefault="004833F0">
            <w:pPr>
              <w:jc w:val="center"/>
            </w:pPr>
            <w:r>
              <w:t>2,65(630)</w:t>
            </w:r>
          </w:p>
          <w:p w:rsidR="00000000" w:rsidRDefault="004833F0">
            <w:pPr>
              <w:jc w:val="center"/>
            </w:pPr>
            <w:r>
              <w:t>3,05(725)</w:t>
            </w:r>
          </w:p>
          <w:p w:rsidR="00000000" w:rsidRDefault="004833F0">
            <w:pPr>
              <w:jc w:val="center"/>
            </w:pPr>
            <w:r>
              <w:t>3,</w:t>
            </w:r>
            <w:r>
              <w:t>15(750)</w:t>
            </w:r>
          </w:p>
          <w:p w:rsidR="00000000" w:rsidRDefault="004833F0">
            <w:pPr>
              <w:jc w:val="center"/>
            </w:pPr>
            <w:r>
              <w:t>2,55(610)</w:t>
            </w:r>
          </w:p>
          <w:p w:rsidR="00000000" w:rsidRDefault="004833F0">
            <w:pPr>
              <w:jc w:val="center"/>
            </w:pPr>
            <w:r>
              <w:t>3,05(730)</w:t>
            </w:r>
          </w:p>
          <w:p w:rsidR="00000000" w:rsidRDefault="004833F0">
            <w:pPr>
              <w:jc w:val="center"/>
            </w:pPr>
            <w:r>
              <w:t>3,15(750)</w:t>
            </w:r>
          </w:p>
        </w:tc>
        <w:tc>
          <w:tcPr>
            <w:tcW w:w="936" w:type="dxa"/>
            <w:tcBorders>
              <w:left w:val="single" w:sz="6" w:space="0" w:color="auto"/>
              <w:bottom w:val="single" w:sz="6" w:space="0" w:color="auto"/>
            </w:tcBorders>
          </w:tcPr>
          <w:p w:rsidR="00000000" w:rsidRDefault="004833F0">
            <w:pPr>
              <w:jc w:val="center"/>
            </w:pPr>
            <w:r>
              <w:t>1,95(465)</w:t>
            </w:r>
          </w:p>
          <w:p w:rsidR="00000000" w:rsidRDefault="004833F0">
            <w:pPr>
              <w:jc w:val="center"/>
            </w:pPr>
            <w:r>
              <w:t>2,05(490)</w:t>
            </w:r>
          </w:p>
          <w:p w:rsidR="00000000" w:rsidRDefault="004833F0">
            <w:pPr>
              <w:jc w:val="center"/>
            </w:pPr>
            <w:r>
              <w:t>2,25(535)</w:t>
            </w:r>
          </w:p>
          <w:p w:rsidR="00000000" w:rsidRDefault="004833F0">
            <w:pPr>
              <w:jc w:val="center"/>
            </w:pPr>
            <w:r>
              <w:t>2,35(560)</w:t>
            </w:r>
          </w:p>
          <w:p w:rsidR="00000000" w:rsidRDefault="004833F0">
            <w:pPr>
              <w:jc w:val="center"/>
            </w:pPr>
            <w:r>
              <w:t>2,50(595)</w:t>
            </w:r>
          </w:p>
          <w:p w:rsidR="00000000" w:rsidRDefault="004833F0">
            <w:pPr>
              <w:jc w:val="center"/>
            </w:pPr>
            <w:r>
              <w:t>2,95(700)</w:t>
            </w:r>
          </w:p>
          <w:p w:rsidR="00000000" w:rsidRDefault="004833F0">
            <w:pPr>
              <w:jc w:val="center"/>
            </w:pPr>
            <w:r>
              <w:t>2,35(560)</w:t>
            </w:r>
          </w:p>
          <w:p w:rsidR="00000000" w:rsidRDefault="004833F0">
            <w:pPr>
              <w:jc w:val="center"/>
            </w:pPr>
            <w:r>
              <w:t>2,75(655)</w:t>
            </w:r>
          </w:p>
          <w:p w:rsidR="00000000" w:rsidRDefault="004833F0">
            <w:pPr>
              <w:jc w:val="center"/>
            </w:pPr>
            <w:r>
              <w:t>2,70(645)</w:t>
            </w:r>
          </w:p>
        </w:tc>
      </w:tr>
      <w:tr w:rsidR="00000000">
        <w:tblPrEx>
          <w:tblCellMar>
            <w:top w:w="0" w:type="dxa"/>
            <w:bottom w:w="0" w:type="dxa"/>
          </w:tblCellMar>
        </w:tblPrEx>
        <w:trPr>
          <w:trHeight w:val="980"/>
        </w:trPr>
        <w:tc>
          <w:tcPr>
            <w:tcW w:w="851" w:type="dxa"/>
            <w:tcBorders>
              <w:top w:val="single" w:sz="6" w:space="0" w:color="auto"/>
              <w:right w:val="single" w:sz="6" w:space="0" w:color="auto"/>
            </w:tcBorders>
          </w:tcPr>
          <w:p w:rsidR="00000000" w:rsidRDefault="004833F0">
            <w:pPr>
              <w:jc w:val="center"/>
            </w:pPr>
            <w:r>
              <w:t>0,12</w:t>
            </w:r>
          </w:p>
        </w:tc>
        <w:tc>
          <w:tcPr>
            <w:tcW w:w="851" w:type="dxa"/>
            <w:tcBorders>
              <w:top w:val="single" w:sz="6" w:space="0" w:color="auto"/>
              <w:left w:val="single" w:sz="6" w:space="0" w:color="auto"/>
              <w:right w:val="single" w:sz="6" w:space="0" w:color="auto"/>
            </w:tcBorders>
          </w:tcPr>
          <w:p w:rsidR="00000000" w:rsidRDefault="004833F0">
            <w:pPr>
              <w:jc w:val="center"/>
            </w:pPr>
            <w:r>
              <w:t>1,60</w:t>
            </w:r>
          </w:p>
          <w:p w:rsidR="00000000" w:rsidRDefault="004833F0">
            <w:pPr>
              <w:jc w:val="center"/>
            </w:pPr>
            <w:r>
              <w:t>1,90</w:t>
            </w:r>
          </w:p>
          <w:p w:rsidR="00000000" w:rsidRDefault="004833F0">
            <w:pPr>
              <w:jc w:val="center"/>
            </w:pPr>
            <w:r>
              <w:t>2,00</w:t>
            </w:r>
          </w:p>
          <w:p w:rsidR="00000000" w:rsidRDefault="004833F0">
            <w:pPr>
              <w:jc w:val="center"/>
            </w:pPr>
            <w:r>
              <w:t>1,60</w:t>
            </w:r>
          </w:p>
          <w:p w:rsidR="00000000" w:rsidRDefault="004833F0">
            <w:pPr>
              <w:jc w:val="center"/>
              <w:rPr>
                <w:lang w:val="en-US"/>
              </w:rPr>
            </w:pPr>
            <w:r>
              <w:t>1,80</w:t>
            </w:r>
          </w:p>
          <w:p w:rsidR="00000000" w:rsidRDefault="004833F0">
            <w:pPr>
              <w:jc w:val="center"/>
              <w:rPr>
                <w:lang w:val="en-US"/>
              </w:rPr>
            </w:pPr>
            <w:r>
              <w:t>2,00</w:t>
            </w:r>
          </w:p>
          <w:p w:rsidR="00000000" w:rsidRDefault="004833F0">
            <w:pPr>
              <w:jc w:val="center"/>
              <w:rPr>
                <w:lang w:val="en-US"/>
              </w:rPr>
            </w:pPr>
            <w:r>
              <w:t>1,60</w:t>
            </w:r>
          </w:p>
          <w:p w:rsidR="00000000" w:rsidRDefault="004833F0">
            <w:pPr>
              <w:jc w:val="center"/>
            </w:pPr>
            <w:r>
              <w:t>1,80</w:t>
            </w:r>
          </w:p>
        </w:tc>
        <w:tc>
          <w:tcPr>
            <w:tcW w:w="964" w:type="dxa"/>
            <w:tcBorders>
              <w:top w:val="single" w:sz="6" w:space="0" w:color="auto"/>
              <w:left w:val="single" w:sz="6" w:space="0" w:color="auto"/>
              <w:right w:val="single" w:sz="6" w:space="0" w:color="auto"/>
            </w:tcBorders>
          </w:tcPr>
          <w:p w:rsidR="00000000" w:rsidRDefault="004833F0">
            <w:pPr>
              <w:jc w:val="center"/>
            </w:pPr>
            <w:r>
              <w:t>0,13</w:t>
            </w:r>
          </w:p>
          <w:p w:rsidR="00000000" w:rsidRDefault="004833F0">
            <w:pPr>
              <w:jc w:val="center"/>
            </w:pPr>
            <w:r>
              <w:t>0,13</w:t>
            </w:r>
          </w:p>
          <w:p w:rsidR="00000000" w:rsidRDefault="004833F0">
            <w:pPr>
              <w:jc w:val="center"/>
            </w:pPr>
            <w:r>
              <w:t>0,13</w:t>
            </w:r>
          </w:p>
          <w:p w:rsidR="00000000" w:rsidRDefault="004833F0">
            <w:pPr>
              <w:jc w:val="center"/>
            </w:pPr>
            <w:r>
              <w:t>0,15</w:t>
            </w:r>
          </w:p>
          <w:p w:rsidR="00000000" w:rsidRDefault="004833F0">
            <w:pPr>
              <w:jc w:val="center"/>
              <w:rPr>
                <w:lang w:val="en-US"/>
              </w:rPr>
            </w:pPr>
            <w:r>
              <w:t>0,15</w:t>
            </w:r>
          </w:p>
          <w:p w:rsidR="00000000" w:rsidRDefault="004833F0">
            <w:pPr>
              <w:jc w:val="center"/>
              <w:rPr>
                <w:lang w:val="en-US"/>
              </w:rPr>
            </w:pPr>
            <w:r>
              <w:t>0,15</w:t>
            </w:r>
          </w:p>
          <w:p w:rsidR="00000000" w:rsidRDefault="004833F0">
            <w:pPr>
              <w:jc w:val="center"/>
              <w:rPr>
                <w:lang w:val="en-US"/>
              </w:rPr>
            </w:pPr>
            <w:r>
              <w:t>0,21</w:t>
            </w:r>
          </w:p>
          <w:p w:rsidR="00000000" w:rsidRDefault="004833F0">
            <w:pPr>
              <w:jc w:val="center"/>
            </w:pPr>
            <w:r>
              <w:t>0,21</w:t>
            </w:r>
          </w:p>
        </w:tc>
        <w:tc>
          <w:tcPr>
            <w:tcW w:w="936" w:type="dxa"/>
            <w:tcBorders>
              <w:top w:val="single" w:sz="6" w:space="0" w:color="auto"/>
              <w:left w:val="single" w:sz="6" w:space="0" w:color="auto"/>
              <w:right w:val="single" w:sz="6" w:space="0" w:color="auto"/>
            </w:tcBorders>
          </w:tcPr>
          <w:p w:rsidR="00000000" w:rsidRDefault="004833F0">
            <w:pPr>
              <w:jc w:val="center"/>
            </w:pPr>
            <w:r>
              <w:t>0,55(0,47)</w:t>
            </w:r>
          </w:p>
          <w:p w:rsidR="00000000" w:rsidRDefault="004833F0">
            <w:pPr>
              <w:jc w:val="center"/>
            </w:pPr>
            <w:r>
              <w:t>1,45(1,25)</w:t>
            </w:r>
          </w:p>
          <w:p w:rsidR="00000000" w:rsidRDefault="004833F0">
            <w:pPr>
              <w:jc w:val="center"/>
            </w:pPr>
            <w:r>
              <w:t>1,55(1,34)</w:t>
            </w:r>
          </w:p>
          <w:p w:rsidR="00000000" w:rsidRDefault="004833F0">
            <w:pPr>
              <w:jc w:val="center"/>
            </w:pPr>
            <w:r>
              <w:t>0,84(0,72)</w:t>
            </w:r>
          </w:p>
          <w:p w:rsidR="00000000" w:rsidRDefault="004833F0">
            <w:pPr>
              <w:jc w:val="center"/>
              <w:rPr>
                <w:lang w:val="en-US"/>
              </w:rPr>
            </w:pPr>
            <w:r>
              <w:t>1,45(1,25)</w:t>
            </w:r>
          </w:p>
          <w:p w:rsidR="00000000" w:rsidRDefault="004833F0">
            <w:pPr>
              <w:jc w:val="center"/>
              <w:rPr>
                <w:lang w:val="en-US"/>
              </w:rPr>
            </w:pPr>
            <w:r>
              <w:t>1,59</w:t>
            </w:r>
            <w:r>
              <w:rPr>
                <w:lang w:val="en-US"/>
              </w:rPr>
              <w:t>(1,37)</w:t>
            </w:r>
          </w:p>
          <w:p w:rsidR="00000000" w:rsidRDefault="004833F0">
            <w:pPr>
              <w:jc w:val="center"/>
              <w:rPr>
                <w:lang w:val="en-US"/>
              </w:rPr>
            </w:pPr>
            <w:r>
              <w:t>0,90(0,78)</w:t>
            </w:r>
          </w:p>
          <w:p w:rsidR="00000000" w:rsidRDefault="004833F0">
            <w:pPr>
              <w:jc w:val="center"/>
            </w:pPr>
            <w:r>
              <w:t>1,36(1,17)</w:t>
            </w:r>
          </w:p>
        </w:tc>
        <w:tc>
          <w:tcPr>
            <w:tcW w:w="936" w:type="dxa"/>
            <w:tcBorders>
              <w:top w:val="single" w:sz="6" w:space="0" w:color="auto"/>
              <w:left w:val="single" w:sz="6" w:space="0" w:color="auto"/>
              <w:right w:val="single" w:sz="6" w:space="0" w:color="auto"/>
            </w:tcBorders>
          </w:tcPr>
          <w:p w:rsidR="00000000" w:rsidRDefault="004833F0">
            <w:pPr>
              <w:jc w:val="center"/>
            </w:pPr>
            <w:r>
              <w:t>0,54(0,47)</w:t>
            </w:r>
          </w:p>
          <w:p w:rsidR="00000000" w:rsidRDefault="004833F0">
            <w:pPr>
              <w:jc w:val="center"/>
            </w:pPr>
            <w:r>
              <w:t>1,07(0,92)</w:t>
            </w:r>
          </w:p>
          <w:p w:rsidR="00000000" w:rsidRDefault="004833F0">
            <w:pPr>
              <w:jc w:val="center"/>
            </w:pPr>
            <w:r>
              <w:t>1,13(0,97)</w:t>
            </w:r>
          </w:p>
          <w:p w:rsidR="00000000" w:rsidRDefault="004833F0">
            <w:pPr>
              <w:jc w:val="center"/>
            </w:pPr>
            <w:r>
              <w:t>0,73(0,63)</w:t>
            </w:r>
          </w:p>
          <w:p w:rsidR="00000000" w:rsidRDefault="004833F0">
            <w:pPr>
              <w:jc w:val="center"/>
              <w:rPr>
                <w:lang w:val="en-US"/>
              </w:rPr>
            </w:pPr>
            <w:r>
              <w:t>0,92(0,79)</w:t>
            </w:r>
          </w:p>
          <w:p w:rsidR="00000000" w:rsidRDefault="004833F0">
            <w:pPr>
              <w:jc w:val="center"/>
              <w:rPr>
                <w:lang w:val="en-US"/>
              </w:rPr>
            </w:pPr>
            <w:r>
              <w:t>0,94(0,81)</w:t>
            </w:r>
          </w:p>
          <w:p w:rsidR="00000000" w:rsidRDefault="004833F0">
            <w:pPr>
              <w:jc w:val="center"/>
              <w:rPr>
                <w:lang w:val="en-US"/>
              </w:rPr>
            </w:pPr>
            <w:r>
              <w:t>1,16(1,00)</w:t>
            </w:r>
          </w:p>
          <w:p w:rsidR="00000000" w:rsidRDefault="004833F0">
            <w:pPr>
              <w:jc w:val="center"/>
            </w:pPr>
            <w:r>
              <w:t>0,91(0,79)</w:t>
            </w:r>
          </w:p>
        </w:tc>
        <w:tc>
          <w:tcPr>
            <w:tcW w:w="936" w:type="dxa"/>
            <w:tcBorders>
              <w:top w:val="single" w:sz="6" w:space="0" w:color="auto"/>
              <w:left w:val="single" w:sz="6" w:space="0" w:color="auto"/>
              <w:right w:val="single" w:sz="6" w:space="0" w:color="auto"/>
            </w:tcBorders>
          </w:tcPr>
          <w:p w:rsidR="00000000" w:rsidRDefault="004833F0">
            <w:pPr>
              <w:jc w:val="center"/>
            </w:pPr>
            <w:r>
              <w:t>2,85(680)</w:t>
            </w:r>
          </w:p>
          <w:p w:rsidR="00000000" w:rsidRDefault="004833F0">
            <w:pPr>
              <w:jc w:val="center"/>
            </w:pPr>
            <w:r>
              <w:t>2,95(705)</w:t>
            </w:r>
          </w:p>
          <w:p w:rsidR="00000000" w:rsidRDefault="004833F0">
            <w:pPr>
              <w:jc w:val="center"/>
            </w:pPr>
            <w:r>
              <w:t>3,05(725)</w:t>
            </w:r>
          </w:p>
          <w:p w:rsidR="00000000" w:rsidRDefault="004833F0">
            <w:pPr>
              <w:jc w:val="center"/>
            </w:pPr>
            <w:r>
              <w:t>2,55(610)</w:t>
            </w:r>
          </w:p>
          <w:p w:rsidR="00000000" w:rsidRDefault="004833F0">
            <w:pPr>
              <w:jc w:val="center"/>
              <w:rPr>
                <w:lang w:val="en-US"/>
              </w:rPr>
            </w:pPr>
            <w:r>
              <w:t>2,95(705)</w:t>
            </w:r>
          </w:p>
          <w:p w:rsidR="00000000" w:rsidRDefault="004833F0">
            <w:pPr>
              <w:jc w:val="center"/>
              <w:rPr>
                <w:lang w:val="en-US"/>
              </w:rPr>
            </w:pPr>
            <w:r>
              <w:t>3,20 (760)</w:t>
            </w:r>
          </w:p>
          <w:p w:rsidR="00000000" w:rsidRDefault="004833F0">
            <w:pPr>
              <w:jc w:val="center"/>
              <w:rPr>
                <w:lang w:val="en-US"/>
              </w:rPr>
            </w:pPr>
            <w:r>
              <w:t>2,75 (665)</w:t>
            </w:r>
          </w:p>
          <w:p w:rsidR="00000000" w:rsidRDefault="004833F0">
            <w:pPr>
              <w:jc w:val="center"/>
            </w:pPr>
            <w:r>
              <w:t>2,88 (690)</w:t>
            </w:r>
          </w:p>
        </w:tc>
        <w:tc>
          <w:tcPr>
            <w:tcW w:w="936" w:type="dxa"/>
            <w:tcBorders>
              <w:top w:val="single" w:sz="6" w:space="0" w:color="auto"/>
              <w:left w:val="single" w:sz="6" w:space="0" w:color="auto"/>
            </w:tcBorders>
          </w:tcPr>
          <w:p w:rsidR="00000000" w:rsidRDefault="004833F0">
            <w:pPr>
              <w:jc w:val="center"/>
            </w:pPr>
            <w:r>
              <w:t>2,20(525)</w:t>
            </w:r>
          </w:p>
          <w:p w:rsidR="00000000" w:rsidRDefault="004833F0">
            <w:pPr>
              <w:jc w:val="center"/>
            </w:pPr>
            <w:r>
              <w:t>3,30(785)</w:t>
            </w:r>
          </w:p>
          <w:p w:rsidR="00000000" w:rsidRDefault="004833F0">
            <w:pPr>
              <w:jc w:val="center"/>
            </w:pPr>
            <w:r>
              <w:t>3,70(880)</w:t>
            </w:r>
          </w:p>
          <w:p w:rsidR="00000000" w:rsidRDefault="004833F0">
            <w:pPr>
              <w:jc w:val="center"/>
            </w:pPr>
            <w:r>
              <w:t>2,95(700)</w:t>
            </w:r>
          </w:p>
          <w:p w:rsidR="00000000" w:rsidRDefault="004833F0">
            <w:pPr>
              <w:jc w:val="center"/>
              <w:rPr>
                <w:lang w:val="en-US"/>
              </w:rPr>
            </w:pPr>
            <w:r>
              <w:t>3,25(775)</w:t>
            </w:r>
          </w:p>
          <w:p w:rsidR="00000000" w:rsidRDefault="004833F0">
            <w:pPr>
              <w:jc w:val="center"/>
              <w:rPr>
                <w:lang w:val="en-US"/>
              </w:rPr>
            </w:pPr>
            <w:r>
              <w:t>3,85 (915)</w:t>
            </w:r>
          </w:p>
          <w:p w:rsidR="00000000" w:rsidRDefault="004833F0">
            <w:pPr>
              <w:jc w:val="center"/>
              <w:rPr>
                <w:lang w:val="en-US"/>
              </w:rPr>
            </w:pPr>
            <w:r>
              <w:t>3,90 (930)</w:t>
            </w:r>
          </w:p>
          <w:p w:rsidR="00000000" w:rsidRDefault="004833F0">
            <w:pPr>
              <w:jc w:val="center"/>
            </w:pPr>
            <w:r>
              <w:t>3,90 (930)</w:t>
            </w:r>
          </w:p>
        </w:tc>
      </w:tr>
      <w:tr w:rsidR="00000000">
        <w:tblPrEx>
          <w:tblCellMar>
            <w:top w:w="0" w:type="dxa"/>
            <w:bottom w:w="0" w:type="dxa"/>
          </w:tblCellMar>
        </w:tblPrEx>
        <w:trPr>
          <w:trHeight w:val="1220"/>
        </w:trPr>
        <w:tc>
          <w:tcPr>
            <w:tcW w:w="851" w:type="dxa"/>
            <w:tcBorders>
              <w:top w:val="single" w:sz="6" w:space="0" w:color="auto"/>
              <w:bottom w:val="single" w:sz="6" w:space="0" w:color="auto"/>
            </w:tcBorders>
          </w:tcPr>
          <w:p w:rsidR="00000000" w:rsidRDefault="004833F0">
            <w:pPr>
              <w:jc w:val="center"/>
            </w:pPr>
            <w:r>
              <w:t>0,27</w:t>
            </w:r>
          </w:p>
        </w:tc>
        <w:tc>
          <w:tcPr>
            <w:tcW w:w="850" w:type="dxa"/>
            <w:tcBorders>
              <w:top w:val="single" w:sz="6" w:space="0" w:color="auto"/>
              <w:left w:val="single" w:sz="6" w:space="0" w:color="auto"/>
              <w:bottom w:val="single" w:sz="6" w:space="0" w:color="auto"/>
              <w:right w:val="single" w:sz="6" w:space="0" w:color="auto"/>
            </w:tcBorders>
          </w:tcPr>
          <w:p w:rsidR="00000000" w:rsidRDefault="004833F0">
            <w:pPr>
              <w:jc w:val="center"/>
            </w:pPr>
            <w:r>
              <w:t>1,55</w:t>
            </w:r>
          </w:p>
          <w:p w:rsidR="00000000" w:rsidRDefault="004833F0">
            <w:pPr>
              <w:jc w:val="center"/>
            </w:pPr>
            <w:r>
              <w:t>1,80</w:t>
            </w:r>
          </w:p>
          <w:p w:rsidR="00000000" w:rsidRDefault="004833F0">
            <w:pPr>
              <w:jc w:val="center"/>
            </w:pPr>
            <w:r>
              <w:t>2,00</w:t>
            </w:r>
          </w:p>
          <w:p w:rsidR="00000000" w:rsidRDefault="004833F0">
            <w:pPr>
              <w:jc w:val="center"/>
            </w:pPr>
            <w:r>
              <w:t>1,60</w:t>
            </w:r>
          </w:p>
          <w:p w:rsidR="00000000" w:rsidRDefault="004833F0">
            <w:pPr>
              <w:jc w:val="center"/>
            </w:pPr>
            <w:r>
              <w:t>1,80</w:t>
            </w:r>
          </w:p>
          <w:p w:rsidR="00000000" w:rsidRDefault="004833F0">
            <w:pPr>
              <w:jc w:val="center"/>
            </w:pPr>
            <w:r>
              <w:t>2,00</w:t>
            </w:r>
          </w:p>
        </w:tc>
        <w:tc>
          <w:tcPr>
            <w:tcW w:w="964" w:type="dxa"/>
            <w:tcBorders>
              <w:top w:val="single" w:sz="6" w:space="0" w:color="auto"/>
              <w:left w:val="nil"/>
              <w:bottom w:val="single" w:sz="6" w:space="0" w:color="auto"/>
              <w:right w:val="single" w:sz="6" w:space="0" w:color="auto"/>
            </w:tcBorders>
          </w:tcPr>
          <w:p w:rsidR="00000000" w:rsidRDefault="004833F0">
            <w:pPr>
              <w:jc w:val="center"/>
            </w:pPr>
            <w:r>
              <w:t>0,12</w:t>
            </w:r>
          </w:p>
          <w:p w:rsidR="00000000" w:rsidRDefault="004833F0">
            <w:pPr>
              <w:jc w:val="center"/>
            </w:pPr>
            <w:r>
              <w:t>0,12</w:t>
            </w:r>
          </w:p>
          <w:p w:rsidR="00000000" w:rsidRDefault="004833F0">
            <w:pPr>
              <w:jc w:val="center"/>
            </w:pPr>
            <w:r>
              <w:t>0,12</w:t>
            </w:r>
          </w:p>
          <w:p w:rsidR="00000000" w:rsidRDefault="004833F0">
            <w:pPr>
              <w:jc w:val="center"/>
            </w:pPr>
            <w:r>
              <w:t>0,15</w:t>
            </w:r>
          </w:p>
          <w:p w:rsidR="00000000" w:rsidRDefault="004833F0">
            <w:pPr>
              <w:jc w:val="center"/>
            </w:pPr>
            <w:r>
              <w:t>0,15</w:t>
            </w:r>
          </w:p>
          <w:p w:rsidR="00000000" w:rsidRDefault="004833F0">
            <w:pPr>
              <w:jc w:val="center"/>
            </w:pPr>
            <w:r>
              <w:t>0,15</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rPr>
                <w:spacing w:val="-10"/>
              </w:rPr>
            </w:pPr>
            <w:r>
              <w:rPr>
                <w:spacing w:val="-10"/>
              </w:rPr>
              <w:t>0,70 (0,60)</w:t>
            </w:r>
          </w:p>
          <w:p w:rsidR="00000000" w:rsidRDefault="004833F0">
            <w:pPr>
              <w:jc w:val="center"/>
              <w:rPr>
                <w:spacing w:val="-10"/>
              </w:rPr>
            </w:pPr>
            <w:r>
              <w:rPr>
                <w:spacing w:val="-10"/>
              </w:rPr>
              <w:t>0,81 (0,70)</w:t>
            </w:r>
          </w:p>
          <w:p w:rsidR="00000000" w:rsidRDefault="004833F0">
            <w:pPr>
              <w:jc w:val="center"/>
              <w:rPr>
                <w:spacing w:val="-10"/>
              </w:rPr>
            </w:pPr>
            <w:r>
              <w:rPr>
                <w:spacing w:val="-10"/>
              </w:rPr>
              <w:t>1,20 (1,03)</w:t>
            </w:r>
          </w:p>
          <w:p w:rsidR="00000000" w:rsidRDefault="004833F0">
            <w:pPr>
              <w:jc w:val="center"/>
              <w:rPr>
                <w:spacing w:val="-10"/>
              </w:rPr>
            </w:pPr>
            <w:r>
              <w:rPr>
                <w:spacing w:val="-10"/>
              </w:rPr>
              <w:t>0,90 (0,78)</w:t>
            </w:r>
          </w:p>
          <w:p w:rsidR="00000000" w:rsidRDefault="004833F0">
            <w:pPr>
              <w:jc w:val="center"/>
              <w:rPr>
                <w:spacing w:val="-10"/>
              </w:rPr>
            </w:pPr>
            <w:r>
              <w:rPr>
                <w:spacing w:val="-10"/>
              </w:rPr>
              <w:t>1,18 (1,02)</w:t>
            </w:r>
          </w:p>
          <w:p w:rsidR="00000000" w:rsidRDefault="004833F0">
            <w:pPr>
              <w:jc w:val="center"/>
              <w:rPr>
                <w:spacing w:val="-10"/>
              </w:rPr>
            </w:pPr>
            <w:r>
              <w:rPr>
                <w:spacing w:val="-10"/>
              </w:rPr>
              <w:t>1,21 (1,04)</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rPr>
                <w:spacing w:val="-10"/>
              </w:rPr>
            </w:pPr>
            <w:r>
              <w:rPr>
                <w:spacing w:val="-10"/>
              </w:rPr>
              <w:t>0,64 (0,55)</w:t>
            </w:r>
          </w:p>
          <w:p w:rsidR="00000000" w:rsidRDefault="004833F0">
            <w:pPr>
              <w:jc w:val="center"/>
              <w:rPr>
                <w:spacing w:val="-10"/>
              </w:rPr>
            </w:pPr>
            <w:r>
              <w:rPr>
                <w:spacing w:val="-10"/>
              </w:rPr>
              <w:t>0,98 (0,84)</w:t>
            </w:r>
          </w:p>
          <w:p w:rsidR="00000000" w:rsidRDefault="004833F0">
            <w:pPr>
              <w:jc w:val="center"/>
              <w:rPr>
                <w:spacing w:val="-10"/>
              </w:rPr>
            </w:pPr>
            <w:r>
              <w:rPr>
                <w:spacing w:val="-10"/>
              </w:rPr>
              <w:t>1,15 (0,99)</w:t>
            </w:r>
          </w:p>
          <w:p w:rsidR="00000000" w:rsidRDefault="004833F0">
            <w:pPr>
              <w:jc w:val="center"/>
              <w:rPr>
                <w:spacing w:val="-10"/>
              </w:rPr>
            </w:pPr>
            <w:r>
              <w:rPr>
                <w:spacing w:val="-10"/>
              </w:rPr>
              <w:t>0,79 (0,68)</w:t>
            </w:r>
          </w:p>
          <w:p w:rsidR="00000000" w:rsidRDefault="004833F0">
            <w:pPr>
              <w:jc w:val="center"/>
              <w:rPr>
                <w:spacing w:val="-10"/>
              </w:rPr>
            </w:pPr>
            <w:r>
              <w:rPr>
                <w:spacing w:val="-10"/>
              </w:rPr>
              <w:t>0,91 (0,78)</w:t>
            </w:r>
          </w:p>
          <w:p w:rsidR="00000000" w:rsidRDefault="004833F0">
            <w:pPr>
              <w:jc w:val="center"/>
              <w:rPr>
                <w:spacing w:val="-10"/>
              </w:rPr>
            </w:pPr>
            <w:r>
              <w:rPr>
                <w:spacing w:val="-10"/>
              </w:rPr>
              <w:t>0,94 (0,81)</w:t>
            </w:r>
          </w:p>
        </w:tc>
        <w:tc>
          <w:tcPr>
            <w:tcW w:w="936" w:type="dxa"/>
            <w:tcBorders>
              <w:top w:val="single" w:sz="6" w:space="0" w:color="auto"/>
              <w:left w:val="single" w:sz="6" w:space="0" w:color="auto"/>
              <w:bottom w:val="single" w:sz="6" w:space="0" w:color="auto"/>
              <w:right w:val="single" w:sz="6" w:space="0" w:color="auto"/>
            </w:tcBorders>
          </w:tcPr>
          <w:p w:rsidR="00000000" w:rsidRDefault="004833F0">
            <w:pPr>
              <w:jc w:val="center"/>
            </w:pPr>
            <w:r>
              <w:t>2,10 (500)</w:t>
            </w:r>
          </w:p>
          <w:p w:rsidR="00000000" w:rsidRDefault="004833F0">
            <w:pPr>
              <w:jc w:val="center"/>
            </w:pPr>
            <w:r>
              <w:t>2,30 (550)</w:t>
            </w:r>
          </w:p>
          <w:p w:rsidR="00000000" w:rsidRDefault="004833F0">
            <w:pPr>
              <w:jc w:val="center"/>
            </w:pPr>
            <w:r>
              <w:t>2,40 (570)</w:t>
            </w:r>
          </w:p>
          <w:p w:rsidR="00000000" w:rsidRDefault="004833F0">
            <w:pPr>
              <w:jc w:val="center"/>
            </w:pPr>
            <w:r>
              <w:t>2,20 (525)</w:t>
            </w:r>
          </w:p>
          <w:p w:rsidR="00000000" w:rsidRDefault="004833F0">
            <w:pPr>
              <w:jc w:val="center"/>
            </w:pPr>
            <w:r>
              <w:t>2,60 (620)</w:t>
            </w:r>
          </w:p>
          <w:p w:rsidR="00000000" w:rsidRDefault="004833F0">
            <w:pPr>
              <w:jc w:val="center"/>
            </w:pPr>
            <w:r>
              <w:t>2,80 (665)</w:t>
            </w:r>
          </w:p>
        </w:tc>
        <w:tc>
          <w:tcPr>
            <w:tcW w:w="936" w:type="dxa"/>
            <w:tcBorders>
              <w:top w:val="single" w:sz="6" w:space="0" w:color="auto"/>
              <w:left w:val="nil"/>
              <w:bottom w:val="single" w:sz="6" w:space="0" w:color="auto"/>
            </w:tcBorders>
          </w:tcPr>
          <w:p w:rsidR="00000000" w:rsidRDefault="004833F0">
            <w:pPr>
              <w:jc w:val="center"/>
            </w:pPr>
            <w:r>
              <w:t>1,50 (360)</w:t>
            </w:r>
          </w:p>
          <w:p w:rsidR="00000000" w:rsidRDefault="004833F0">
            <w:pPr>
              <w:jc w:val="center"/>
            </w:pPr>
            <w:r>
              <w:t>1,95 (465)</w:t>
            </w:r>
          </w:p>
          <w:p w:rsidR="00000000" w:rsidRDefault="004833F0">
            <w:pPr>
              <w:jc w:val="center"/>
            </w:pPr>
            <w:r>
              <w:t>2,05 (490)</w:t>
            </w:r>
          </w:p>
          <w:p w:rsidR="00000000" w:rsidRDefault="004833F0">
            <w:pPr>
              <w:jc w:val="center"/>
            </w:pPr>
            <w:r>
              <w:t>1,90 (450)</w:t>
            </w:r>
          </w:p>
          <w:p w:rsidR="00000000" w:rsidRDefault="004833F0">
            <w:pPr>
              <w:jc w:val="center"/>
            </w:pPr>
            <w:r>
              <w:t>1,91 (455)</w:t>
            </w:r>
          </w:p>
          <w:p w:rsidR="00000000" w:rsidRDefault="004833F0">
            <w:pPr>
              <w:jc w:val="center"/>
            </w:pPr>
            <w:r>
              <w:t>2,15 (510)</w:t>
            </w:r>
          </w:p>
        </w:tc>
      </w:tr>
      <w:tr w:rsidR="00000000">
        <w:tblPrEx>
          <w:tblCellMar>
            <w:top w:w="0" w:type="dxa"/>
            <w:bottom w:w="0" w:type="dxa"/>
          </w:tblCellMar>
        </w:tblPrEx>
        <w:trPr>
          <w:trHeight w:val="2020"/>
        </w:trPr>
        <w:tc>
          <w:tcPr>
            <w:tcW w:w="851" w:type="dxa"/>
          </w:tcPr>
          <w:p w:rsidR="00000000" w:rsidRDefault="004833F0">
            <w:pPr>
              <w:jc w:val="center"/>
            </w:pPr>
            <w:r>
              <w:t>0,39</w:t>
            </w:r>
          </w:p>
        </w:tc>
        <w:tc>
          <w:tcPr>
            <w:tcW w:w="850" w:type="dxa"/>
            <w:tcBorders>
              <w:left w:val="single" w:sz="6" w:space="0" w:color="auto"/>
              <w:right w:val="single" w:sz="6" w:space="0" w:color="auto"/>
            </w:tcBorders>
          </w:tcPr>
          <w:p w:rsidR="00000000" w:rsidRDefault="004833F0">
            <w:pPr>
              <w:jc w:val="center"/>
            </w:pPr>
            <w:r>
              <w:t>1,60</w:t>
            </w:r>
          </w:p>
          <w:p w:rsidR="00000000" w:rsidRDefault="004833F0">
            <w:pPr>
              <w:jc w:val="center"/>
            </w:pPr>
            <w:r>
              <w:t>1,90</w:t>
            </w:r>
          </w:p>
          <w:p w:rsidR="00000000" w:rsidRDefault="004833F0">
            <w:pPr>
              <w:jc w:val="center"/>
            </w:pPr>
            <w:r>
              <w:t>2,00</w:t>
            </w:r>
          </w:p>
          <w:p w:rsidR="00000000" w:rsidRDefault="004833F0">
            <w:pPr>
              <w:jc w:val="center"/>
            </w:pPr>
            <w:r>
              <w:t>1,60</w:t>
            </w:r>
          </w:p>
          <w:p w:rsidR="00000000" w:rsidRDefault="004833F0">
            <w:pPr>
              <w:jc w:val="center"/>
            </w:pPr>
            <w:r>
              <w:t>1,75</w:t>
            </w:r>
          </w:p>
          <w:p w:rsidR="00000000" w:rsidRDefault="004833F0">
            <w:pPr>
              <w:jc w:val="center"/>
            </w:pPr>
            <w:r>
              <w:t>2,00</w:t>
            </w:r>
          </w:p>
          <w:p w:rsidR="00000000" w:rsidRDefault="004833F0">
            <w:pPr>
              <w:jc w:val="center"/>
            </w:pPr>
            <w:r>
              <w:t>1,60</w:t>
            </w:r>
          </w:p>
          <w:p w:rsidR="00000000" w:rsidRDefault="004833F0">
            <w:pPr>
              <w:jc w:val="center"/>
            </w:pPr>
            <w:r>
              <w:t>1,80</w:t>
            </w:r>
          </w:p>
          <w:p w:rsidR="00000000" w:rsidRDefault="004833F0">
            <w:pPr>
              <w:jc w:val="center"/>
            </w:pPr>
            <w:r>
              <w:t>2,00</w:t>
            </w:r>
          </w:p>
          <w:p w:rsidR="00000000" w:rsidRDefault="004833F0">
            <w:pPr>
              <w:jc w:val="center"/>
            </w:pPr>
            <w:r>
              <w:t>1,60</w:t>
            </w:r>
          </w:p>
          <w:p w:rsidR="00000000" w:rsidRDefault="004833F0">
            <w:pPr>
              <w:jc w:val="center"/>
            </w:pPr>
            <w:r>
              <w:t>1.80</w:t>
            </w:r>
          </w:p>
        </w:tc>
        <w:tc>
          <w:tcPr>
            <w:tcW w:w="964" w:type="dxa"/>
            <w:tcBorders>
              <w:left w:val="nil"/>
            </w:tcBorders>
          </w:tcPr>
          <w:p w:rsidR="00000000" w:rsidRDefault="004833F0">
            <w:pPr>
              <w:jc w:val="center"/>
            </w:pPr>
            <w:r>
              <w:t>0,11</w:t>
            </w:r>
          </w:p>
          <w:p w:rsidR="00000000" w:rsidRDefault="004833F0">
            <w:pPr>
              <w:jc w:val="center"/>
            </w:pPr>
            <w:r>
              <w:t>0,11</w:t>
            </w:r>
          </w:p>
          <w:p w:rsidR="00000000" w:rsidRDefault="004833F0">
            <w:pPr>
              <w:jc w:val="center"/>
            </w:pPr>
            <w:r>
              <w:t>0,11</w:t>
            </w:r>
          </w:p>
          <w:p w:rsidR="00000000" w:rsidRDefault="004833F0">
            <w:pPr>
              <w:jc w:val="center"/>
            </w:pPr>
            <w:r>
              <w:t>0,13</w:t>
            </w:r>
          </w:p>
          <w:p w:rsidR="00000000" w:rsidRDefault="004833F0">
            <w:pPr>
              <w:jc w:val="center"/>
            </w:pPr>
            <w:r>
              <w:t>0,13</w:t>
            </w:r>
          </w:p>
          <w:p w:rsidR="00000000" w:rsidRDefault="004833F0">
            <w:pPr>
              <w:jc w:val="center"/>
            </w:pPr>
            <w:r>
              <w:t>0,13</w:t>
            </w:r>
          </w:p>
          <w:p w:rsidR="00000000" w:rsidRDefault="004833F0">
            <w:pPr>
              <w:jc w:val="center"/>
            </w:pPr>
            <w:r>
              <w:t>0,16</w:t>
            </w:r>
          </w:p>
          <w:p w:rsidR="00000000" w:rsidRDefault="004833F0">
            <w:pPr>
              <w:jc w:val="center"/>
            </w:pPr>
            <w:r>
              <w:t>0,16</w:t>
            </w:r>
          </w:p>
          <w:p w:rsidR="00000000" w:rsidRDefault="004833F0">
            <w:pPr>
              <w:jc w:val="center"/>
            </w:pPr>
            <w:r>
              <w:t>0,16</w:t>
            </w:r>
          </w:p>
          <w:p w:rsidR="00000000" w:rsidRDefault="004833F0">
            <w:pPr>
              <w:jc w:val="center"/>
              <w:rPr>
                <w:lang w:val="en-US"/>
              </w:rPr>
            </w:pPr>
            <w:r>
              <w:t>0,18</w:t>
            </w:r>
          </w:p>
          <w:p w:rsidR="00000000" w:rsidRDefault="004833F0">
            <w:pPr>
              <w:jc w:val="center"/>
              <w:rPr>
                <w:lang w:val="en-US"/>
              </w:rPr>
            </w:pPr>
            <w:r>
              <w:rPr>
                <w:lang w:val="en-US"/>
              </w:rPr>
              <w:t>0,18</w:t>
            </w:r>
          </w:p>
        </w:tc>
        <w:tc>
          <w:tcPr>
            <w:tcW w:w="936" w:type="dxa"/>
            <w:tcBorders>
              <w:left w:val="single" w:sz="6" w:space="0" w:color="auto"/>
              <w:right w:val="single" w:sz="6" w:space="0" w:color="auto"/>
            </w:tcBorders>
          </w:tcPr>
          <w:p w:rsidR="00000000" w:rsidRDefault="004833F0">
            <w:pPr>
              <w:ind w:left="-11"/>
              <w:jc w:val="center"/>
              <w:rPr>
                <w:spacing w:val="-8"/>
              </w:rPr>
            </w:pPr>
            <w:r>
              <w:rPr>
                <w:spacing w:val="-8"/>
              </w:rPr>
              <w:t>0,71 (0,61</w:t>
            </w:r>
            <w:r>
              <w:rPr>
                <w:spacing w:val="-8"/>
              </w:rPr>
              <w:t>)</w:t>
            </w:r>
          </w:p>
          <w:p w:rsidR="00000000" w:rsidRDefault="004833F0">
            <w:pPr>
              <w:ind w:left="-11"/>
              <w:jc w:val="center"/>
              <w:rPr>
                <w:spacing w:val="-8"/>
              </w:rPr>
            </w:pPr>
            <w:r>
              <w:rPr>
                <w:spacing w:val="-8"/>
              </w:rPr>
              <w:t>1,21 (1,04)</w:t>
            </w:r>
          </w:p>
          <w:p w:rsidR="00000000" w:rsidRDefault="004833F0">
            <w:pPr>
              <w:ind w:left="-11"/>
              <w:jc w:val="center"/>
              <w:rPr>
                <w:spacing w:val="-8"/>
              </w:rPr>
            </w:pPr>
            <w:r>
              <w:rPr>
                <w:spacing w:val="-8"/>
              </w:rPr>
              <w:t>1,34 (1,16)</w:t>
            </w:r>
          </w:p>
          <w:p w:rsidR="00000000" w:rsidRDefault="004833F0">
            <w:pPr>
              <w:ind w:left="-11"/>
              <w:jc w:val="center"/>
              <w:rPr>
                <w:spacing w:val="-8"/>
              </w:rPr>
            </w:pPr>
            <w:r>
              <w:rPr>
                <w:spacing w:val="-8"/>
              </w:rPr>
              <w:t>0,97 (0,84)</w:t>
            </w:r>
          </w:p>
          <w:p w:rsidR="00000000" w:rsidRDefault="004833F0">
            <w:pPr>
              <w:ind w:left="-11"/>
              <w:jc w:val="center"/>
              <w:rPr>
                <w:spacing w:val="-8"/>
              </w:rPr>
            </w:pPr>
            <w:r>
              <w:rPr>
                <w:spacing w:val="-8"/>
              </w:rPr>
              <w:t>1,06 (0,91)</w:t>
            </w:r>
          </w:p>
          <w:p w:rsidR="00000000" w:rsidRDefault="004833F0">
            <w:pPr>
              <w:ind w:left="-11"/>
              <w:jc w:val="center"/>
              <w:rPr>
                <w:spacing w:val="-8"/>
              </w:rPr>
            </w:pPr>
            <w:r>
              <w:rPr>
                <w:spacing w:val="-8"/>
              </w:rPr>
              <w:t>1,33 (1,15)</w:t>
            </w:r>
          </w:p>
          <w:p w:rsidR="00000000" w:rsidRDefault="004833F0">
            <w:pPr>
              <w:ind w:left="-11"/>
              <w:jc w:val="center"/>
              <w:rPr>
                <w:spacing w:val="-8"/>
              </w:rPr>
            </w:pPr>
            <w:r>
              <w:rPr>
                <w:spacing w:val="-8"/>
              </w:rPr>
              <w:t>0,72 (0,62)</w:t>
            </w:r>
          </w:p>
          <w:p w:rsidR="00000000" w:rsidRDefault="004833F0">
            <w:pPr>
              <w:ind w:left="-11"/>
              <w:jc w:val="center"/>
              <w:rPr>
                <w:spacing w:val="-8"/>
              </w:rPr>
            </w:pPr>
            <w:r>
              <w:rPr>
                <w:spacing w:val="-8"/>
              </w:rPr>
              <w:t>1,12 (0,96)</w:t>
            </w:r>
          </w:p>
          <w:p w:rsidR="00000000" w:rsidRDefault="004833F0">
            <w:pPr>
              <w:ind w:left="-11"/>
              <w:jc w:val="center"/>
              <w:rPr>
                <w:spacing w:val="-8"/>
              </w:rPr>
            </w:pPr>
            <w:r>
              <w:rPr>
                <w:spacing w:val="-8"/>
              </w:rPr>
              <w:t>1,35 (1,16)</w:t>
            </w:r>
          </w:p>
          <w:p w:rsidR="00000000" w:rsidRDefault="004833F0">
            <w:pPr>
              <w:ind w:left="-11"/>
              <w:jc w:val="center"/>
              <w:rPr>
                <w:spacing w:val="-8"/>
              </w:rPr>
            </w:pPr>
            <w:r>
              <w:rPr>
                <w:spacing w:val="-8"/>
              </w:rPr>
              <w:t>1,08 (0,93)</w:t>
            </w:r>
          </w:p>
          <w:p w:rsidR="00000000" w:rsidRDefault="004833F0">
            <w:pPr>
              <w:ind w:left="-11"/>
              <w:jc w:val="center"/>
              <w:rPr>
                <w:spacing w:val="-8"/>
              </w:rPr>
            </w:pPr>
            <w:r>
              <w:rPr>
                <w:spacing w:val="-8"/>
              </w:rPr>
              <w:t>1.35 (1,16)</w:t>
            </w:r>
          </w:p>
        </w:tc>
        <w:tc>
          <w:tcPr>
            <w:tcW w:w="936" w:type="dxa"/>
            <w:tcBorders>
              <w:left w:val="nil"/>
            </w:tcBorders>
          </w:tcPr>
          <w:p w:rsidR="00000000" w:rsidRDefault="004833F0">
            <w:pPr>
              <w:ind w:left="-11"/>
              <w:jc w:val="center"/>
              <w:rPr>
                <w:spacing w:val="-8"/>
              </w:rPr>
            </w:pPr>
            <w:r>
              <w:rPr>
                <w:spacing w:val="-8"/>
              </w:rPr>
              <w:t>0,63 (0,54)</w:t>
            </w:r>
          </w:p>
          <w:p w:rsidR="00000000" w:rsidRDefault="004833F0">
            <w:pPr>
              <w:ind w:left="-11"/>
              <w:jc w:val="center"/>
              <w:rPr>
                <w:spacing w:val="-8"/>
              </w:rPr>
            </w:pPr>
            <w:r>
              <w:rPr>
                <w:spacing w:val="-8"/>
              </w:rPr>
              <w:t>1,12 (0,96)</w:t>
            </w:r>
          </w:p>
          <w:p w:rsidR="00000000" w:rsidRDefault="004833F0">
            <w:pPr>
              <w:ind w:left="-11"/>
              <w:jc w:val="center"/>
              <w:rPr>
                <w:spacing w:val="-8"/>
              </w:rPr>
            </w:pPr>
            <w:r>
              <w:rPr>
                <w:spacing w:val="-8"/>
              </w:rPr>
              <w:t>1,19 (1,03)</w:t>
            </w:r>
          </w:p>
          <w:p w:rsidR="00000000" w:rsidRDefault="004833F0">
            <w:pPr>
              <w:ind w:left="-11"/>
              <w:jc w:val="center"/>
              <w:rPr>
                <w:spacing w:val="-8"/>
              </w:rPr>
            </w:pPr>
            <w:r>
              <w:rPr>
                <w:spacing w:val="-8"/>
              </w:rPr>
              <w:t>0,70 (0,60)</w:t>
            </w:r>
          </w:p>
          <w:p w:rsidR="00000000" w:rsidRDefault="004833F0">
            <w:pPr>
              <w:ind w:left="-11"/>
              <w:jc w:val="center"/>
              <w:rPr>
                <w:spacing w:val="-8"/>
              </w:rPr>
            </w:pPr>
            <w:r>
              <w:rPr>
                <w:spacing w:val="-8"/>
              </w:rPr>
              <w:t>0,90 (0,78)</w:t>
            </w:r>
          </w:p>
          <w:p w:rsidR="00000000" w:rsidRDefault="004833F0">
            <w:pPr>
              <w:ind w:left="-11"/>
              <w:jc w:val="center"/>
              <w:rPr>
                <w:spacing w:val="-8"/>
              </w:rPr>
            </w:pPr>
            <w:r>
              <w:rPr>
                <w:spacing w:val="-8"/>
              </w:rPr>
              <w:t>0,93 (0,80)</w:t>
            </w:r>
          </w:p>
          <w:p w:rsidR="00000000" w:rsidRDefault="004833F0">
            <w:pPr>
              <w:ind w:left="-11"/>
              <w:jc w:val="center"/>
              <w:rPr>
                <w:spacing w:val="-8"/>
              </w:rPr>
            </w:pPr>
            <w:r>
              <w:rPr>
                <w:spacing w:val="-8"/>
              </w:rPr>
              <w:t>0,47 (0,41)</w:t>
            </w:r>
          </w:p>
          <w:p w:rsidR="00000000" w:rsidRDefault="004833F0">
            <w:pPr>
              <w:ind w:left="-11"/>
              <w:jc w:val="center"/>
              <w:rPr>
                <w:spacing w:val="-8"/>
              </w:rPr>
            </w:pPr>
            <w:r>
              <w:rPr>
                <w:spacing w:val="-8"/>
              </w:rPr>
              <w:t>1,02 (0,87)</w:t>
            </w:r>
          </w:p>
          <w:p w:rsidR="00000000" w:rsidRDefault="004833F0">
            <w:pPr>
              <w:ind w:left="-11"/>
              <w:jc w:val="center"/>
              <w:rPr>
                <w:spacing w:val="-8"/>
              </w:rPr>
            </w:pPr>
            <w:r>
              <w:rPr>
                <w:spacing w:val="-8"/>
              </w:rPr>
              <w:t>1,12 (0,96)</w:t>
            </w:r>
          </w:p>
          <w:p w:rsidR="00000000" w:rsidRDefault="004833F0">
            <w:pPr>
              <w:ind w:left="-11"/>
              <w:jc w:val="center"/>
              <w:rPr>
                <w:spacing w:val="-8"/>
              </w:rPr>
            </w:pPr>
            <w:r>
              <w:rPr>
                <w:spacing w:val="-8"/>
              </w:rPr>
              <w:t>0,71 (0,61)</w:t>
            </w:r>
          </w:p>
          <w:p w:rsidR="00000000" w:rsidRDefault="004833F0">
            <w:pPr>
              <w:ind w:left="-11"/>
              <w:jc w:val="center"/>
              <w:rPr>
                <w:spacing w:val="-8"/>
              </w:rPr>
            </w:pPr>
            <w:r>
              <w:rPr>
                <w:spacing w:val="-8"/>
              </w:rPr>
              <w:t>0,99 (0,85)</w:t>
            </w:r>
          </w:p>
        </w:tc>
        <w:tc>
          <w:tcPr>
            <w:tcW w:w="936" w:type="dxa"/>
            <w:tcBorders>
              <w:left w:val="single" w:sz="6" w:space="0" w:color="auto"/>
              <w:right w:val="single" w:sz="6" w:space="0" w:color="auto"/>
            </w:tcBorders>
          </w:tcPr>
          <w:p w:rsidR="00000000" w:rsidRDefault="004833F0">
            <w:pPr>
              <w:jc w:val="center"/>
            </w:pPr>
            <w:r>
              <w:t>2,30 (545)</w:t>
            </w:r>
          </w:p>
          <w:p w:rsidR="00000000" w:rsidRDefault="004833F0">
            <w:pPr>
              <w:jc w:val="center"/>
            </w:pPr>
            <w:r>
              <w:t>2,50 (595)</w:t>
            </w:r>
          </w:p>
          <w:p w:rsidR="00000000" w:rsidRDefault="004833F0">
            <w:pPr>
              <w:jc w:val="center"/>
            </w:pPr>
            <w:r>
              <w:t>2,55 (610)</w:t>
            </w:r>
          </w:p>
          <w:p w:rsidR="00000000" w:rsidRDefault="004833F0">
            <w:pPr>
              <w:jc w:val="center"/>
            </w:pPr>
            <w:r>
              <w:t>2,35 (560)</w:t>
            </w:r>
          </w:p>
          <w:p w:rsidR="00000000" w:rsidRDefault="004833F0">
            <w:pPr>
              <w:jc w:val="center"/>
              <w:rPr>
                <w:lang w:val="en-US"/>
              </w:rPr>
            </w:pPr>
            <w:r>
              <w:t>2,40</w:t>
            </w:r>
            <w:r>
              <w:rPr>
                <w:lang w:val="en-US"/>
              </w:rPr>
              <w:t xml:space="preserve"> (570)</w:t>
            </w:r>
          </w:p>
          <w:p w:rsidR="00000000" w:rsidRDefault="004833F0">
            <w:pPr>
              <w:jc w:val="center"/>
            </w:pPr>
            <w:r>
              <w:t>2,75 (655)</w:t>
            </w:r>
          </w:p>
          <w:p w:rsidR="00000000" w:rsidRDefault="004833F0">
            <w:pPr>
              <w:jc w:val="center"/>
            </w:pPr>
            <w:r>
              <w:t>2,65 (630)</w:t>
            </w:r>
          </w:p>
          <w:p w:rsidR="00000000" w:rsidRDefault="004833F0">
            <w:pPr>
              <w:jc w:val="center"/>
            </w:pPr>
            <w:r>
              <w:t>2,70 (645)</w:t>
            </w:r>
          </w:p>
          <w:p w:rsidR="00000000" w:rsidRDefault="004833F0">
            <w:pPr>
              <w:jc w:val="center"/>
            </w:pPr>
            <w:r>
              <w:t>2,90 (690)</w:t>
            </w:r>
          </w:p>
          <w:p w:rsidR="00000000" w:rsidRDefault="004833F0">
            <w:pPr>
              <w:jc w:val="center"/>
            </w:pPr>
            <w:r>
              <w:t>2,65 (630)</w:t>
            </w:r>
          </w:p>
          <w:p w:rsidR="00000000" w:rsidRDefault="004833F0">
            <w:pPr>
              <w:jc w:val="center"/>
            </w:pPr>
            <w:r>
              <w:t>3,10 (740)</w:t>
            </w:r>
          </w:p>
        </w:tc>
        <w:tc>
          <w:tcPr>
            <w:tcW w:w="936" w:type="dxa"/>
            <w:tcBorders>
              <w:left w:val="nil"/>
            </w:tcBorders>
          </w:tcPr>
          <w:p w:rsidR="00000000" w:rsidRDefault="004833F0">
            <w:pPr>
              <w:jc w:val="center"/>
            </w:pPr>
            <w:r>
              <w:t>1,55 (370)</w:t>
            </w:r>
          </w:p>
          <w:p w:rsidR="00000000" w:rsidRDefault="004833F0">
            <w:pPr>
              <w:jc w:val="center"/>
            </w:pPr>
            <w:r>
              <w:t>2,05 (490)</w:t>
            </w:r>
          </w:p>
          <w:p w:rsidR="00000000" w:rsidRDefault="004833F0">
            <w:pPr>
              <w:jc w:val="center"/>
            </w:pPr>
            <w:r>
              <w:t>2,05 (490)</w:t>
            </w:r>
          </w:p>
          <w:p w:rsidR="00000000" w:rsidRDefault="004833F0">
            <w:pPr>
              <w:jc w:val="center"/>
            </w:pPr>
            <w:r>
              <w:t>1,90 (450)</w:t>
            </w:r>
          </w:p>
          <w:p w:rsidR="00000000" w:rsidRDefault="004833F0">
            <w:pPr>
              <w:jc w:val="center"/>
            </w:pPr>
            <w:r>
              <w:t>2,10 (500)</w:t>
            </w:r>
          </w:p>
          <w:p w:rsidR="00000000" w:rsidRDefault="004833F0">
            <w:pPr>
              <w:jc w:val="center"/>
            </w:pPr>
            <w:r>
              <w:t>2,20 (525)</w:t>
            </w:r>
          </w:p>
          <w:p w:rsidR="00000000" w:rsidRDefault="004833F0">
            <w:pPr>
              <w:jc w:val="center"/>
            </w:pPr>
            <w:r>
              <w:t>1,50 (360)</w:t>
            </w:r>
          </w:p>
          <w:p w:rsidR="00000000" w:rsidRDefault="004833F0">
            <w:pPr>
              <w:jc w:val="center"/>
            </w:pPr>
            <w:r>
              <w:t>2,05 (490)</w:t>
            </w:r>
          </w:p>
          <w:p w:rsidR="00000000" w:rsidRDefault="004833F0">
            <w:pPr>
              <w:jc w:val="center"/>
            </w:pPr>
            <w:r>
              <w:t>2,50 (595)</w:t>
            </w:r>
          </w:p>
          <w:p w:rsidR="00000000" w:rsidRDefault="004833F0">
            <w:pPr>
              <w:jc w:val="center"/>
            </w:pPr>
            <w:r>
              <w:t>1,90 (450)</w:t>
            </w:r>
          </w:p>
          <w:p w:rsidR="00000000" w:rsidRDefault="004833F0">
            <w:pPr>
              <w:jc w:val="center"/>
            </w:pPr>
            <w:r>
              <w:t>2,85 (680)</w:t>
            </w:r>
          </w:p>
        </w:tc>
      </w:tr>
    </w:tbl>
    <w:p w:rsidR="00000000" w:rsidRDefault="004833F0">
      <w:pPr>
        <w:ind w:firstLine="284"/>
        <w:jc w:val="both"/>
        <w:rPr>
          <w:i/>
        </w:rPr>
      </w:pPr>
      <w:r>
        <w:rPr>
          <w:i/>
        </w:rPr>
        <w:t>Обозначения, пр</w:t>
      </w:r>
      <w:r>
        <w:rPr>
          <w:i/>
        </w:rPr>
        <w:t>инятые в таблице.</w:t>
      </w:r>
    </w:p>
    <w:p w:rsidR="00000000" w:rsidRDefault="004833F0">
      <w:pPr>
        <w:ind w:left="1276" w:hanging="992"/>
        <w:jc w:val="both"/>
      </w:pPr>
      <w:r>
        <w:rPr>
          <w:i/>
          <w:spacing w:val="-8"/>
          <w:sz w:val="24"/>
        </w:rPr>
        <w:sym w:font="Symbol" w:char="F06C"/>
      </w:r>
      <w:r>
        <w:rPr>
          <w:i/>
          <w:spacing w:val="-8"/>
          <w:sz w:val="24"/>
          <w:vertAlign w:val="subscript"/>
          <w:lang w:val="en-US"/>
        </w:rPr>
        <w:t>th</w:t>
      </w:r>
      <w:r>
        <w:t>;</w:t>
      </w:r>
      <w:r>
        <w:rPr>
          <w:lang w:val="en-US"/>
        </w:rPr>
        <w:t xml:space="preserve"> </w:t>
      </w:r>
      <w:r>
        <w:rPr>
          <w:i/>
          <w:spacing w:val="-8"/>
          <w:sz w:val="24"/>
        </w:rPr>
        <w:sym w:font="Symbol" w:char="F06C"/>
      </w:r>
      <w:r>
        <w:rPr>
          <w:i/>
          <w:spacing w:val="-8"/>
          <w:sz w:val="24"/>
          <w:vertAlign w:val="subscript"/>
          <w:lang w:val="en-US"/>
        </w:rPr>
        <w:t>f</w:t>
      </w:r>
      <w:r>
        <w:t xml:space="preserve"> — теплопроводность соответственно талого и мерзлого гру</w:t>
      </w:r>
      <w:r>
        <w:t>н</w:t>
      </w:r>
      <w:r>
        <w:t xml:space="preserve">тов; </w:t>
      </w:r>
    </w:p>
    <w:p w:rsidR="00000000" w:rsidRDefault="004833F0">
      <w:pPr>
        <w:pBdr>
          <w:bottom w:val="single" w:sz="6" w:space="1" w:color="auto"/>
        </w:pBdr>
        <w:ind w:left="1276" w:hanging="992"/>
        <w:jc w:val="both"/>
      </w:pPr>
      <w:r>
        <w:rPr>
          <w:spacing w:val="-8"/>
          <w:sz w:val="22"/>
          <w:lang w:val="en-US"/>
        </w:rPr>
        <w:t>C</w:t>
      </w:r>
      <w:r>
        <w:rPr>
          <w:i/>
          <w:spacing w:val="-8"/>
          <w:sz w:val="22"/>
          <w:vertAlign w:val="subscript"/>
          <w:lang w:val="en-US"/>
        </w:rPr>
        <w:t>th</w:t>
      </w:r>
      <w:r>
        <w:rPr>
          <w:i/>
        </w:rPr>
        <w:t>;</w:t>
      </w:r>
      <w:r>
        <w:rPr>
          <w:i/>
          <w:lang w:val="en-US"/>
        </w:rPr>
        <w:t xml:space="preserve"> </w:t>
      </w:r>
      <w:r>
        <w:rPr>
          <w:i/>
          <w:sz w:val="22"/>
          <w:lang w:val="en-US"/>
        </w:rPr>
        <w:t>C</w:t>
      </w:r>
      <w:r>
        <w:rPr>
          <w:i/>
          <w:sz w:val="22"/>
          <w:vertAlign w:val="subscript"/>
          <w:lang w:val="en-US"/>
        </w:rPr>
        <w:t>f</w:t>
      </w:r>
      <w:r>
        <w:rPr>
          <w:i/>
        </w:rPr>
        <w:t xml:space="preserve"> —</w:t>
      </w:r>
      <w:r>
        <w:t xml:space="preserve"> объемная теплоемкость соответственно талого и мерзлого грунтов.</w:t>
      </w:r>
    </w:p>
    <w:p w:rsidR="00000000" w:rsidRDefault="004833F0">
      <w:pPr>
        <w:spacing w:before="120"/>
        <w:ind w:firstLine="284"/>
        <w:jc w:val="right"/>
        <w:rPr>
          <w:lang w:val="en-US"/>
        </w:rPr>
      </w:pPr>
      <w:r>
        <w:t xml:space="preserve">ПРИЛОЖЕНИЕ 9* </w:t>
      </w:r>
    </w:p>
    <w:p w:rsidR="00000000" w:rsidRDefault="004833F0">
      <w:pPr>
        <w:spacing w:before="120"/>
        <w:ind w:firstLine="284"/>
        <w:jc w:val="right"/>
        <w:rPr>
          <w:i/>
        </w:rPr>
      </w:pPr>
      <w:r>
        <w:rPr>
          <w:i/>
        </w:rPr>
        <w:t>Рекомендуемое</w:t>
      </w:r>
    </w:p>
    <w:p w:rsidR="00000000" w:rsidRDefault="004833F0">
      <w:pPr>
        <w:spacing w:before="120"/>
        <w:ind w:firstLine="284"/>
        <w:jc w:val="center"/>
        <w:rPr>
          <w:b/>
        </w:rPr>
      </w:pPr>
      <w:r>
        <w:rPr>
          <w:b/>
        </w:rPr>
        <w:t>ПРОЕКТИРОВАНИЕ ПЛОТИН СО СТАЛЬНЫМИ ДИ</w:t>
      </w:r>
      <w:r>
        <w:rPr>
          <w:b/>
        </w:rPr>
        <w:t>А</w:t>
      </w:r>
      <w:r>
        <w:rPr>
          <w:b/>
        </w:rPr>
        <w:t>ФРАГМАМИ</w:t>
      </w:r>
    </w:p>
    <w:p w:rsidR="00000000" w:rsidRDefault="004833F0">
      <w:pPr>
        <w:spacing w:before="120"/>
        <w:ind w:firstLine="284"/>
        <w:jc w:val="both"/>
      </w:pPr>
      <w:r>
        <w:t>1. Грунтовые плотины со стальными диафрагмами могут быть рек</w:t>
      </w:r>
      <w:r>
        <w:t>о</w:t>
      </w:r>
      <w:r>
        <w:t>мендованы: для строительства в северной строительно-климатической зоне; при отсутствии вблизи строительства грунтов, пригодных для ус</w:t>
      </w:r>
      <w:r>
        <w:t>т</w:t>
      </w:r>
      <w:r>
        <w:t>ройства ядра, экрана или обратных фильтров</w:t>
      </w:r>
      <w:r>
        <w:rPr>
          <w:lang w:val="en-US"/>
        </w:rPr>
        <w:t>;</w:t>
      </w:r>
      <w:r>
        <w:t xml:space="preserve"> для районов с очень влажным климато</w:t>
      </w:r>
      <w:r>
        <w:t>м; во всех других случаях при соответствующем те</w:t>
      </w:r>
      <w:r>
        <w:t>х</w:t>
      </w:r>
      <w:r>
        <w:t>нико-экономическом обосновании их преимуществ перед другими вид</w:t>
      </w:r>
      <w:r>
        <w:t>а</w:t>
      </w:r>
      <w:r>
        <w:t>ми плотин.</w:t>
      </w:r>
    </w:p>
    <w:p w:rsidR="00000000" w:rsidRDefault="004833F0">
      <w:pPr>
        <w:ind w:firstLine="284"/>
        <w:jc w:val="both"/>
      </w:pPr>
      <w:r>
        <w:t>2. Плотины со стальными диафрагмами могут возводиться из каме</w:t>
      </w:r>
      <w:r>
        <w:t>н</w:t>
      </w:r>
      <w:r>
        <w:t>ной наброски, горной массы, песчаных, гравийных, галечных, дресв</w:t>
      </w:r>
      <w:r>
        <w:t>я</w:t>
      </w:r>
      <w:r>
        <w:t>ных и щебеночных грунтов.</w:t>
      </w:r>
    </w:p>
    <w:p w:rsidR="00000000" w:rsidRDefault="004833F0">
      <w:pPr>
        <w:ind w:firstLine="284"/>
        <w:jc w:val="both"/>
      </w:pPr>
      <w:r>
        <w:t xml:space="preserve">3. Стальные диафрагмы допускается применять в плотинах </w:t>
      </w:r>
      <w:r>
        <w:rPr>
          <w:lang w:val="en-US"/>
        </w:rPr>
        <w:t xml:space="preserve">I </w:t>
      </w:r>
      <w:r>
        <w:t>-</w:t>
      </w:r>
      <w:r>
        <w:rPr>
          <w:lang w:val="en-US"/>
        </w:rPr>
        <w:t xml:space="preserve"> IV</w:t>
      </w:r>
      <w:r>
        <w:t xml:space="preserve"> классов.</w:t>
      </w:r>
    </w:p>
    <w:p w:rsidR="00000000" w:rsidRDefault="004833F0">
      <w:pPr>
        <w:ind w:firstLine="284"/>
        <w:jc w:val="both"/>
      </w:pPr>
      <w:r>
        <w:t>4. Стальную диафрагму рекомендуется располагать в теле плотины вертикально в плоскости,</w:t>
      </w:r>
      <w:r>
        <w:rPr>
          <w:lang w:val="en-US"/>
        </w:rPr>
        <w:t xml:space="preserve"> </w:t>
      </w:r>
      <w:r>
        <w:t>проходящей по оси гребня или по его верх</w:t>
      </w:r>
      <w:r>
        <w:t>о</w:t>
      </w:r>
      <w:r>
        <w:t>вой бровке.</w:t>
      </w:r>
    </w:p>
    <w:p w:rsidR="00000000" w:rsidRDefault="004833F0">
      <w:pPr>
        <w:ind w:firstLine="284"/>
        <w:jc w:val="both"/>
      </w:pPr>
      <w:r>
        <w:t xml:space="preserve">5. Сопряжение стальной </w:t>
      </w:r>
      <w:r>
        <w:t>диафрагмы с основанием плотины и берег</w:t>
      </w:r>
      <w:r>
        <w:t>о</w:t>
      </w:r>
      <w:r>
        <w:t>выми склонами должно осуществляться посредством бетонного зуба, плиты или цементационной потерны с устройством под опорным эл</w:t>
      </w:r>
      <w:r>
        <w:t>е</w:t>
      </w:r>
      <w:r>
        <w:t>ментом диафрагмы периметрального шва из битумных или других ги</w:t>
      </w:r>
      <w:r>
        <w:t>д</w:t>
      </w:r>
      <w:r>
        <w:t>роизоляционных материалов, либо другими способами, обеспечива</w:t>
      </w:r>
      <w:r>
        <w:t>ю</w:t>
      </w:r>
      <w:r>
        <w:t>щими смещение опоры диафрагмы по опорной плоскости при воздейс</w:t>
      </w:r>
      <w:r>
        <w:t>т</w:t>
      </w:r>
      <w:r>
        <w:t>вии горизонтальных нагрузок, а также водонепроницаемость шва. С бетонными сооружениями, встроенными в плотину (водосброс, вод</w:t>
      </w:r>
      <w:r>
        <w:t>о</w:t>
      </w:r>
      <w:r>
        <w:t>приемник и пр.), стальную диафраг</w:t>
      </w:r>
      <w:r>
        <w:t>му рекомендуется сопрягать заде</w:t>
      </w:r>
      <w:r>
        <w:t>л</w:t>
      </w:r>
      <w:r>
        <w:t>кой ее в бетон устоев, но с устройством в ней в непосредственной близ</w:t>
      </w:r>
      <w:r>
        <w:t>о</w:t>
      </w:r>
      <w:r>
        <w:t>сти от устоя вертикального деформационного шва-компенсатора, обе</w:t>
      </w:r>
      <w:r>
        <w:t>с</w:t>
      </w:r>
      <w:r>
        <w:t>печивающего смещения (без натяжения) диафрагмы под действием г</w:t>
      </w:r>
      <w:r>
        <w:t>о</w:t>
      </w:r>
      <w:r>
        <w:t>ризо</w:t>
      </w:r>
      <w:r>
        <w:t>н</w:t>
      </w:r>
      <w:r>
        <w:t>тальных нагрузок.</w:t>
      </w:r>
    </w:p>
    <w:p w:rsidR="00000000" w:rsidRDefault="004833F0">
      <w:pPr>
        <w:ind w:firstLine="284"/>
        <w:jc w:val="both"/>
      </w:pPr>
      <w:r>
        <w:t>6. Стальные диафрагмы следует выполнять из нелегированных угл</w:t>
      </w:r>
      <w:r>
        <w:t>е</w:t>
      </w:r>
      <w:r>
        <w:t>родистых сталей с пределом прочности 300—400 МПа и относительным удлинением 20—30 %. В условиях длительного воздействия на ди</w:t>
      </w:r>
      <w:r>
        <w:t>а</w:t>
      </w:r>
      <w:r>
        <w:t>фрагму низких температур наружного воздуха (минус 40 °С и ниже) по усло</w:t>
      </w:r>
      <w:r>
        <w:t>виям производства работ рекомендуется применять сталь спокойн</w:t>
      </w:r>
      <w:r>
        <w:t>о</w:t>
      </w:r>
      <w:r>
        <w:t>го плавления типа ВСт3Гпс2 или ВСт3ГпсЗ.</w:t>
      </w:r>
    </w:p>
    <w:p w:rsidR="00000000" w:rsidRDefault="004833F0">
      <w:pPr>
        <w:ind w:firstLine="284"/>
        <w:jc w:val="both"/>
      </w:pPr>
      <w:r>
        <w:t>7. В стальной диафрагме следует предусматривать вертикальные и горизонтальные деформационные швы, местоположение которых опр</w:t>
      </w:r>
      <w:r>
        <w:t>е</w:t>
      </w:r>
      <w:r>
        <w:t>деляется соответствующими расчетами.</w:t>
      </w:r>
    </w:p>
    <w:p w:rsidR="00000000" w:rsidRDefault="004833F0">
      <w:pPr>
        <w:ind w:firstLine="284"/>
        <w:jc w:val="both"/>
      </w:pPr>
      <w:r>
        <w:t>8. Количество и местоположение вертикальных деформационных швов в диафрагме назначаются исходя из эпюры ее плановых горизо</w:t>
      </w:r>
      <w:r>
        <w:t>н</w:t>
      </w:r>
      <w:r>
        <w:t>тальных смещений от действия гидростатического давления с учетом возможных местных деформаций тела плотины, пересеченности р</w:t>
      </w:r>
      <w:r>
        <w:t>ель</w:t>
      </w:r>
      <w:r>
        <w:t>е</w:t>
      </w:r>
      <w:r>
        <w:t>фа створа, геологического строения основания. Обязательным следует считать устройство в диафрагме вертикальных швов в местах резкого излома поверхности основания (седловине, бугре, бортах каньона и др.), а также в местах заделки диафрагмы в устои бетонных сооружений и на границах участков основания, сложенных грунтами, резко отличающ</w:t>
      </w:r>
      <w:r>
        <w:t>и</w:t>
      </w:r>
      <w:r>
        <w:t>мися по деформативным свойс</w:t>
      </w:r>
      <w:r>
        <w:t>т</w:t>
      </w:r>
      <w:r>
        <w:t>вам.</w:t>
      </w:r>
    </w:p>
    <w:p w:rsidR="00000000" w:rsidRDefault="004833F0">
      <w:pPr>
        <w:ind w:firstLine="284"/>
        <w:jc w:val="both"/>
      </w:pPr>
      <w:r>
        <w:t xml:space="preserve">9. Количество и местоположение горизонтальных деформационных швов в стальной диафрагме назначают расчетом из условия обеспечения прочности </w:t>
      </w:r>
      <w:r>
        <w:t xml:space="preserve">диафрагмы на сжатие, которое возникает вследствие трения о ее поверхности грунта призм плотины при их осадке и действия веса диафрагмы. Напряжение в диафрагме </w:t>
      </w:r>
      <w:r>
        <w:rPr>
          <w:i/>
          <w:sz w:val="24"/>
        </w:rPr>
        <w:sym w:font="Symbol" w:char="F073"/>
      </w:r>
      <w:r>
        <w:t xml:space="preserve"> определяют по форм</w:t>
      </w:r>
      <w:r>
        <w:t>у</w:t>
      </w:r>
      <w:r>
        <w:t>ле</w:t>
      </w:r>
    </w:p>
    <w:p w:rsidR="00000000" w:rsidRDefault="004833F0">
      <w:pPr>
        <w:spacing w:before="120" w:after="120"/>
        <w:ind w:firstLine="284"/>
        <w:jc w:val="right"/>
      </w:pPr>
      <w:r>
        <w:rPr>
          <w:position w:val="-28"/>
        </w:rPr>
        <w:object w:dxaOrig="1900" w:dyaOrig="680">
          <v:shape id="_x0000_i1108" type="#_x0000_t75" style="width:95.25pt;height:33.75pt" o:ole="">
            <v:imagedata r:id="rId132" o:title=""/>
          </v:shape>
          <o:OLEObject Type="Embed" ProgID="Equation.2" ShapeID="_x0000_i1108" DrawAspect="Content" ObjectID="_1427226816" r:id="rId133"/>
        </w:object>
      </w:r>
      <w:r>
        <w:t xml:space="preserve"> </w:t>
      </w:r>
      <w:r>
        <w:tab/>
      </w:r>
      <w:r>
        <w:tab/>
      </w:r>
      <w:r>
        <w:tab/>
        <w:t>(1)</w:t>
      </w:r>
    </w:p>
    <w:p w:rsidR="00000000" w:rsidRDefault="004833F0">
      <w:pPr>
        <w:ind w:left="851" w:hanging="851"/>
        <w:jc w:val="both"/>
        <w:rPr>
          <w:lang w:val="en-US"/>
        </w:rPr>
      </w:pPr>
      <w:r>
        <w:t xml:space="preserve">где </w:t>
      </w:r>
      <w:r>
        <w:rPr>
          <w:i/>
          <w:sz w:val="24"/>
          <w:lang w:val="en-US"/>
        </w:rPr>
        <w:t>Q</w:t>
      </w:r>
      <w:r>
        <w:rPr>
          <w:i/>
        </w:rPr>
        <w:t xml:space="preserve"> —</w:t>
      </w:r>
      <w:r>
        <w:t xml:space="preserve"> вес диафрагмы; </w:t>
      </w:r>
    </w:p>
    <w:p w:rsidR="00000000" w:rsidRDefault="004833F0">
      <w:pPr>
        <w:ind w:left="851" w:hanging="567"/>
        <w:jc w:val="both"/>
      </w:pPr>
      <w:r>
        <w:rPr>
          <w:i/>
          <w:sz w:val="24"/>
          <w:lang w:val="en-US"/>
        </w:rPr>
        <w:t>N</w:t>
      </w:r>
      <w:r>
        <w:rPr>
          <w:i/>
        </w:rPr>
        <w:t xml:space="preserve"> —</w:t>
      </w:r>
      <w:r>
        <w:t xml:space="preserve"> нагрузка на диафрагму от трения</w:t>
      </w:r>
      <w:r>
        <w:rPr>
          <w:lang w:val="en-US"/>
        </w:rPr>
        <w:t xml:space="preserve"> </w:t>
      </w:r>
      <w:r>
        <w:t>грунта;</w:t>
      </w:r>
    </w:p>
    <w:p w:rsidR="00000000" w:rsidRDefault="004833F0">
      <w:pPr>
        <w:ind w:left="851" w:hanging="567"/>
        <w:jc w:val="both"/>
      </w:pPr>
      <w:r>
        <w:rPr>
          <w:i/>
          <w:sz w:val="24"/>
          <w:lang w:val="en-US"/>
        </w:rPr>
        <w:t>R</w:t>
      </w:r>
      <w:r>
        <w:rPr>
          <w:i/>
          <w:sz w:val="24"/>
          <w:vertAlign w:val="subscript"/>
        </w:rPr>
        <w:t>у</w:t>
      </w:r>
      <w:r>
        <w:t xml:space="preserve"> — расчетное сопротивление стали сжатию по пределу текуч</w:t>
      </w:r>
      <w:r>
        <w:t>е</w:t>
      </w:r>
      <w:r>
        <w:t>сти;</w:t>
      </w:r>
    </w:p>
    <w:p w:rsidR="00000000" w:rsidRDefault="004833F0">
      <w:pPr>
        <w:ind w:left="851" w:hanging="567"/>
        <w:jc w:val="both"/>
      </w:pPr>
      <w:r>
        <w:rPr>
          <w:position w:val="-10"/>
        </w:rPr>
        <w:object w:dxaOrig="260" w:dyaOrig="340">
          <v:shape id="_x0000_i1109" type="#_x0000_t75" style="width:12.75pt;height:17.25pt" o:ole="">
            <v:imagedata r:id="rId134" o:title=""/>
          </v:shape>
          <o:OLEObject Type="Embed" ProgID="Equation.2" ShapeID="_x0000_i1109" DrawAspect="Content" ObjectID="_1427226817" r:id="rId135"/>
        </w:object>
      </w:r>
      <w:r>
        <w:t xml:space="preserve"> — коэффициент надежности по ответственности;</w:t>
      </w:r>
    </w:p>
    <w:p w:rsidR="00000000" w:rsidRDefault="004833F0">
      <w:pPr>
        <w:ind w:left="851" w:hanging="567"/>
        <w:jc w:val="both"/>
      </w:pPr>
      <w:r>
        <w:rPr>
          <w:i/>
          <w:sz w:val="24"/>
          <w:lang w:val="en-US"/>
        </w:rPr>
        <w:t>A</w:t>
      </w:r>
      <w:r>
        <w:rPr>
          <w:i/>
          <w:sz w:val="24"/>
          <w:vertAlign w:val="subscript"/>
        </w:rPr>
        <w:t>п</w:t>
      </w:r>
      <w:r>
        <w:rPr>
          <w:i/>
        </w:rPr>
        <w:t xml:space="preserve"> </w:t>
      </w:r>
      <w:r>
        <w:t>— площадь поперечного сечения диафрагмы (расчет ведения на единицу</w:t>
      </w:r>
      <w:r>
        <w:rPr>
          <w:lang w:val="en-US"/>
        </w:rPr>
        <w:t xml:space="preserve"> </w:t>
      </w:r>
      <w:r>
        <w:t>длины плотины).</w:t>
      </w:r>
    </w:p>
    <w:p w:rsidR="00000000" w:rsidRDefault="004833F0">
      <w:pPr>
        <w:ind w:firstLine="284"/>
        <w:jc w:val="both"/>
      </w:pPr>
      <w:r>
        <w:t>Нагрузку на</w:t>
      </w:r>
      <w:r>
        <w:t xml:space="preserve"> диафрагму на глубине </w:t>
      </w:r>
      <w:r>
        <w:rPr>
          <w:i/>
        </w:rPr>
        <w:t>х</w:t>
      </w:r>
      <w:r>
        <w:t xml:space="preserve"> от трения тела плотины опред</w:t>
      </w:r>
      <w:r>
        <w:t>е</w:t>
      </w:r>
      <w:r>
        <w:t>ляют как произведение бокового давления на нее грунта на коэффиц</w:t>
      </w:r>
      <w:r>
        <w:t>и</w:t>
      </w:r>
      <w:r>
        <w:t>ент трения грунта по стали:</w:t>
      </w:r>
    </w:p>
    <w:p w:rsidR="00000000" w:rsidRDefault="004833F0">
      <w:pPr>
        <w:spacing w:before="120" w:after="120"/>
        <w:ind w:firstLine="284"/>
        <w:jc w:val="right"/>
        <w:rPr>
          <w:i/>
          <w:lang w:val="en-US"/>
        </w:rPr>
      </w:pPr>
      <w:r>
        <w:rPr>
          <w:i/>
          <w:sz w:val="24"/>
          <w:lang w:val="en-US"/>
        </w:rPr>
        <w:t>N</w:t>
      </w:r>
      <w:r>
        <w:rPr>
          <w:i/>
          <w:sz w:val="24"/>
          <w:vertAlign w:val="subscript"/>
          <w:lang w:val="en-US"/>
        </w:rPr>
        <w:t>1</w:t>
      </w:r>
      <w:r>
        <w:rPr>
          <w:i/>
          <w:sz w:val="24"/>
          <w:lang w:val="en-US"/>
        </w:rPr>
        <w:t>(x)</w:t>
      </w:r>
      <w:r>
        <w:rPr>
          <w:i/>
          <w:lang w:val="en-US"/>
        </w:rPr>
        <w:t xml:space="preserve"> = </w:t>
      </w:r>
      <w:r>
        <w:rPr>
          <w:i/>
          <w:position w:val="-22"/>
          <w:lang w:val="en-US"/>
        </w:rPr>
        <w:object w:dxaOrig="340" w:dyaOrig="660">
          <v:shape id="_x0000_i1110" type="#_x0000_t75" style="width:17.25pt;height:33pt" o:ole="">
            <v:imagedata r:id="rId136" o:title=""/>
          </v:shape>
          <o:OLEObject Type="Embed" ProgID="Equation.2" ShapeID="_x0000_i1110" DrawAspect="Content" ObjectID="_1427226818" r:id="rId137"/>
        </w:object>
      </w:r>
      <w:r>
        <w:rPr>
          <w:i/>
          <w:lang w:val="en-US"/>
        </w:rPr>
        <w:t xml:space="preserve"> </w:t>
      </w:r>
      <w:r>
        <w:rPr>
          <w:lang w:val="en-US"/>
        </w:rPr>
        <w:t>(</w:t>
      </w:r>
      <w:r>
        <w:rPr>
          <w:i/>
          <w:sz w:val="24"/>
          <w:lang w:val="en-US"/>
        </w:rPr>
        <w:sym w:font="Symbol" w:char="F072"/>
      </w:r>
      <w:r>
        <w:rPr>
          <w:i/>
          <w:sz w:val="24"/>
          <w:vertAlign w:val="subscript"/>
          <w:lang w:val="en-US"/>
        </w:rPr>
        <w:t>1</w:t>
      </w:r>
      <w:r>
        <w:rPr>
          <w:i/>
          <w:sz w:val="24"/>
          <w:lang w:val="en-US"/>
        </w:rPr>
        <w:sym w:font="Symbol" w:char="F06C"/>
      </w:r>
      <w:r>
        <w:rPr>
          <w:i/>
          <w:sz w:val="24"/>
          <w:vertAlign w:val="subscript"/>
          <w:lang w:val="en-US"/>
        </w:rPr>
        <w:t>1</w:t>
      </w:r>
      <w:r>
        <w:rPr>
          <w:i/>
          <w:sz w:val="24"/>
          <w:lang w:val="en-US"/>
        </w:rPr>
        <w:t xml:space="preserve"> + </w:t>
      </w:r>
      <w:r>
        <w:rPr>
          <w:i/>
          <w:sz w:val="24"/>
          <w:lang w:val="en-US"/>
        </w:rPr>
        <w:sym w:font="Symbol" w:char="F072"/>
      </w:r>
      <w:r>
        <w:rPr>
          <w:i/>
          <w:sz w:val="24"/>
          <w:vertAlign w:val="subscript"/>
          <w:lang w:val="en-US"/>
        </w:rPr>
        <w:t>2</w:t>
      </w:r>
      <w:r>
        <w:rPr>
          <w:i/>
          <w:sz w:val="24"/>
          <w:lang w:val="en-US"/>
        </w:rPr>
        <w:sym w:font="Symbol" w:char="F06C"/>
      </w:r>
      <w:r>
        <w:rPr>
          <w:i/>
          <w:sz w:val="24"/>
          <w:vertAlign w:val="subscript"/>
          <w:lang w:val="en-US"/>
        </w:rPr>
        <w:t>2</w:t>
      </w:r>
      <w:r>
        <w:rPr>
          <w:i/>
          <w:sz w:val="24"/>
          <w:lang w:val="en-US"/>
        </w:rPr>
        <w:t xml:space="preserve"> + </w:t>
      </w:r>
      <w:r>
        <w:rPr>
          <w:i/>
          <w:sz w:val="24"/>
          <w:lang w:val="en-US"/>
        </w:rPr>
        <w:sym w:font="Symbol" w:char="F072"/>
      </w:r>
      <w:r>
        <w:rPr>
          <w:i/>
          <w:sz w:val="24"/>
          <w:vertAlign w:val="subscript"/>
          <w:lang w:val="en-US"/>
        </w:rPr>
        <w:t>3</w:t>
      </w:r>
      <w:r>
        <w:rPr>
          <w:lang w:val="en-US"/>
        </w:rPr>
        <w:t>)</w:t>
      </w:r>
      <w:r>
        <w:rPr>
          <w:i/>
          <w:sz w:val="24"/>
          <w:lang w:val="en-US"/>
        </w:rPr>
        <w:t>g</w:t>
      </w:r>
      <w:r>
        <w:rPr>
          <w:sz w:val="24"/>
          <w:lang w:val="en-US"/>
        </w:rPr>
        <w:t>f</w:t>
      </w:r>
      <w:r>
        <w:rPr>
          <w:i/>
          <w:sz w:val="24"/>
          <w:lang w:val="en-US"/>
        </w:rPr>
        <w:t>,</w:t>
      </w:r>
      <w:r>
        <w:rPr>
          <w:lang w:val="en-US"/>
        </w:rPr>
        <w:t xml:space="preserve"> </w:t>
      </w:r>
      <w:r>
        <w:rPr>
          <w:lang w:val="en-US"/>
        </w:rPr>
        <w:tab/>
      </w:r>
      <w:r>
        <w:rPr>
          <w:lang w:val="en-US"/>
        </w:rPr>
        <w:tab/>
        <w:t>(2)</w:t>
      </w:r>
    </w:p>
    <w:p w:rsidR="00000000" w:rsidRDefault="004833F0">
      <w:pPr>
        <w:ind w:left="1276" w:hanging="1134"/>
        <w:jc w:val="both"/>
      </w:pPr>
      <w:r>
        <w:rPr>
          <w:i/>
          <w:sz w:val="24"/>
          <w:lang w:val="en-US"/>
        </w:rPr>
        <w:sym w:font="Symbol" w:char="F072"/>
      </w:r>
      <w:r>
        <w:rPr>
          <w:i/>
          <w:sz w:val="24"/>
          <w:vertAlign w:val="subscript"/>
          <w:lang w:val="en-US"/>
        </w:rPr>
        <w:t>1</w:t>
      </w:r>
      <w:r>
        <w:t>;</w:t>
      </w:r>
      <w:r>
        <w:rPr>
          <w:lang w:val="en-US"/>
        </w:rPr>
        <w:t xml:space="preserve"> </w:t>
      </w:r>
      <w:r>
        <w:rPr>
          <w:i/>
          <w:sz w:val="24"/>
          <w:lang w:val="en-US"/>
        </w:rPr>
        <w:sym w:font="Symbol" w:char="F072"/>
      </w:r>
      <w:r>
        <w:rPr>
          <w:i/>
          <w:sz w:val="24"/>
          <w:vertAlign w:val="subscript"/>
          <w:lang w:val="en-US"/>
        </w:rPr>
        <w:t>2</w:t>
      </w:r>
      <w:r>
        <w:t>;</w:t>
      </w:r>
      <w:r>
        <w:rPr>
          <w:lang w:val="en-US"/>
        </w:rPr>
        <w:t xml:space="preserve"> </w:t>
      </w:r>
      <w:r>
        <w:rPr>
          <w:i/>
          <w:sz w:val="24"/>
          <w:lang w:val="en-US"/>
        </w:rPr>
        <w:sym w:font="Symbol" w:char="F072"/>
      </w:r>
      <w:r>
        <w:rPr>
          <w:i/>
          <w:sz w:val="24"/>
          <w:vertAlign w:val="subscript"/>
          <w:lang w:val="en-US"/>
        </w:rPr>
        <w:t>3</w:t>
      </w:r>
      <w:r>
        <w:t xml:space="preserve"> —</w:t>
      </w:r>
      <w:r>
        <w:rPr>
          <w:lang w:val="en-US"/>
        </w:rPr>
        <w:t xml:space="preserve"> </w:t>
      </w:r>
      <w:r>
        <w:t>соответственно, плотность грунта верховой и низовой призм плотины и воды;</w:t>
      </w:r>
    </w:p>
    <w:p w:rsidR="00000000" w:rsidRDefault="004833F0">
      <w:pPr>
        <w:ind w:left="1276" w:hanging="992"/>
        <w:jc w:val="both"/>
      </w:pPr>
      <w:r>
        <w:rPr>
          <w:i/>
          <w:sz w:val="24"/>
          <w:lang w:val="en-US"/>
        </w:rPr>
        <w:sym w:font="Symbol" w:char="F06C"/>
      </w:r>
      <w:r>
        <w:rPr>
          <w:i/>
          <w:sz w:val="24"/>
          <w:vertAlign w:val="subscript"/>
          <w:lang w:val="en-US"/>
        </w:rPr>
        <w:t>1</w:t>
      </w:r>
      <w:r>
        <w:rPr>
          <w:i/>
          <w:sz w:val="24"/>
          <w:lang w:val="en-US"/>
        </w:rPr>
        <w:t xml:space="preserve"> </w:t>
      </w:r>
      <w:r>
        <w:t xml:space="preserve">и </w:t>
      </w:r>
      <w:r>
        <w:rPr>
          <w:i/>
          <w:sz w:val="24"/>
          <w:lang w:val="en-US"/>
        </w:rPr>
        <w:sym w:font="Symbol" w:char="F06C"/>
      </w:r>
      <w:r>
        <w:rPr>
          <w:i/>
          <w:sz w:val="24"/>
          <w:vertAlign w:val="subscript"/>
          <w:lang w:val="en-US"/>
        </w:rPr>
        <w:t>2</w:t>
      </w:r>
      <w:r>
        <w:t xml:space="preserve"> — коэффициенты бокового давления грунта призм плотины на диафрагму;</w:t>
      </w:r>
    </w:p>
    <w:p w:rsidR="00000000" w:rsidRDefault="004833F0">
      <w:pPr>
        <w:ind w:left="1276" w:hanging="425"/>
        <w:jc w:val="both"/>
        <w:rPr>
          <w:lang w:val="en-US"/>
        </w:rPr>
      </w:pPr>
      <w:r>
        <w:rPr>
          <w:i/>
          <w:sz w:val="24"/>
          <w:lang w:val="en-US"/>
        </w:rPr>
        <w:t>g</w:t>
      </w:r>
      <w:r>
        <w:rPr>
          <w:i/>
        </w:rPr>
        <w:t xml:space="preserve"> —</w:t>
      </w:r>
      <w:r>
        <w:t xml:space="preserve"> ускорение силы тяжести; </w:t>
      </w:r>
    </w:p>
    <w:p w:rsidR="00000000" w:rsidRDefault="004833F0">
      <w:pPr>
        <w:ind w:left="1276" w:hanging="425"/>
        <w:jc w:val="both"/>
      </w:pPr>
      <w:r>
        <w:rPr>
          <w:sz w:val="24"/>
          <w:lang w:val="en-US"/>
        </w:rPr>
        <w:t>f</w:t>
      </w:r>
      <w:r>
        <w:t xml:space="preserve"> — коэффициент трения грунта тела плотины по поверхности стальной диафрагмы;</w:t>
      </w:r>
    </w:p>
    <w:p w:rsidR="00000000" w:rsidRDefault="004833F0">
      <w:pPr>
        <w:ind w:left="1276" w:hanging="425"/>
        <w:jc w:val="both"/>
      </w:pPr>
      <w:r>
        <w:rPr>
          <w:i/>
          <w:sz w:val="24"/>
        </w:rPr>
        <w:t>х</w:t>
      </w:r>
      <w:r>
        <w:rPr>
          <w:i/>
        </w:rPr>
        <w:t xml:space="preserve"> —</w:t>
      </w:r>
      <w:r>
        <w:t xml:space="preserve"> глубина расположения расчетного </w:t>
      </w:r>
      <w:r>
        <w:t>сечения от гребня пл</w:t>
      </w:r>
      <w:r>
        <w:t>о</w:t>
      </w:r>
      <w:r>
        <w:t>тины.</w:t>
      </w:r>
    </w:p>
    <w:p w:rsidR="00000000" w:rsidRDefault="004833F0">
      <w:pPr>
        <w:ind w:firstLine="284"/>
        <w:jc w:val="both"/>
      </w:pPr>
      <w:r>
        <w:t xml:space="preserve">Расстояние </w:t>
      </w:r>
      <w:r>
        <w:rPr>
          <w:i/>
          <w:sz w:val="24"/>
        </w:rPr>
        <w:t>х</w:t>
      </w:r>
      <w:r>
        <w:rPr>
          <w:i/>
          <w:sz w:val="24"/>
          <w:vertAlign w:val="subscript"/>
          <w:lang w:val="en-US"/>
        </w:rPr>
        <w:t>1</w:t>
      </w:r>
      <w:r>
        <w:rPr>
          <w:i/>
          <w:sz w:val="24"/>
        </w:rPr>
        <w:t xml:space="preserve"> </w:t>
      </w:r>
      <w:r>
        <w:t>от гребня плотины до первого</w:t>
      </w:r>
      <w:r>
        <w:rPr>
          <w:lang w:val="en-US"/>
        </w:rPr>
        <w:t xml:space="preserve"> </w:t>
      </w:r>
      <w:r>
        <w:t>горизонтального д</w:t>
      </w:r>
      <w:r>
        <w:t>е</w:t>
      </w:r>
      <w:r>
        <w:t xml:space="preserve">формационного шва определяют подбором. Задавшись предварительно толщиной диафрагмы и ординатой </w:t>
      </w:r>
      <w:r>
        <w:rPr>
          <w:i/>
          <w:sz w:val="24"/>
        </w:rPr>
        <w:t>х</w:t>
      </w:r>
      <w:r>
        <w:rPr>
          <w:i/>
          <w:sz w:val="24"/>
          <w:vertAlign w:val="subscript"/>
          <w:lang w:val="en-US"/>
        </w:rPr>
        <w:t>1</w:t>
      </w:r>
      <w:r>
        <w:t>, определяют значения</w:t>
      </w:r>
      <w:r>
        <w:rPr>
          <w:lang w:val="en-US"/>
        </w:rPr>
        <w:t xml:space="preserve"> </w:t>
      </w:r>
      <w:r>
        <w:rPr>
          <w:i/>
          <w:sz w:val="24"/>
          <w:lang w:val="en-US"/>
        </w:rPr>
        <w:t>Q</w:t>
      </w:r>
      <w:r>
        <w:t>(</w:t>
      </w:r>
      <w:r>
        <w:rPr>
          <w:i/>
          <w:sz w:val="24"/>
        </w:rPr>
        <w:t>х</w:t>
      </w:r>
      <w:r>
        <w:rPr>
          <w:i/>
          <w:sz w:val="24"/>
          <w:vertAlign w:val="subscript"/>
          <w:lang w:val="en-US"/>
        </w:rPr>
        <w:t>1</w:t>
      </w:r>
      <w:r>
        <w:t xml:space="preserve">) и </w:t>
      </w:r>
      <w:r>
        <w:rPr>
          <w:i/>
          <w:sz w:val="24"/>
          <w:lang w:val="en-US"/>
        </w:rPr>
        <w:t>N</w:t>
      </w:r>
      <w:r>
        <w:t>(</w:t>
      </w:r>
      <w:r>
        <w:rPr>
          <w:i/>
          <w:sz w:val="24"/>
        </w:rPr>
        <w:t>х</w:t>
      </w:r>
      <w:r>
        <w:rPr>
          <w:i/>
          <w:sz w:val="24"/>
          <w:vertAlign w:val="subscript"/>
          <w:lang w:val="en-US"/>
        </w:rPr>
        <w:t>1</w:t>
      </w:r>
      <w:r>
        <w:rPr>
          <w:lang w:val="en-US"/>
        </w:rPr>
        <w:t>)</w:t>
      </w:r>
      <w:r>
        <w:t>, а также проверяют условие пр</w:t>
      </w:r>
      <w:r>
        <w:t>о</w:t>
      </w:r>
      <w:r>
        <w:t>чности (1).</w:t>
      </w:r>
    </w:p>
    <w:p w:rsidR="00000000" w:rsidRDefault="004833F0">
      <w:pPr>
        <w:ind w:firstLine="284"/>
        <w:jc w:val="both"/>
      </w:pPr>
      <w:r>
        <w:t>Местоположение второго третьего и всех последующих швов опр</w:t>
      </w:r>
      <w:r>
        <w:t>е</w:t>
      </w:r>
      <w:r>
        <w:t>деляют последовательными расчетами напряженного состояния фра</w:t>
      </w:r>
      <w:r>
        <w:t>г</w:t>
      </w:r>
      <w:r>
        <w:t xml:space="preserve">ментов диафрагмы, расположенных между двумя соседними швами с ординатами </w:t>
      </w:r>
      <w:r>
        <w:rPr>
          <w:i/>
          <w:sz w:val="24"/>
        </w:rPr>
        <w:t>х</w:t>
      </w:r>
      <w:r>
        <w:rPr>
          <w:i/>
          <w:sz w:val="24"/>
          <w:vertAlign w:val="subscript"/>
          <w:lang w:val="en-US"/>
        </w:rPr>
        <w:t>n</w:t>
      </w:r>
      <w:r>
        <w:t xml:space="preserve"> и </w:t>
      </w:r>
      <w:r>
        <w:rPr>
          <w:i/>
          <w:sz w:val="24"/>
        </w:rPr>
        <w:t>х</w:t>
      </w:r>
      <w:r>
        <w:rPr>
          <w:i/>
          <w:sz w:val="24"/>
          <w:vertAlign w:val="subscript"/>
          <w:lang w:val="en-US"/>
        </w:rPr>
        <w:t>n+1</w:t>
      </w:r>
      <w:r>
        <w:rPr>
          <w:i/>
        </w:rPr>
        <w:t>.</w:t>
      </w:r>
      <w:r>
        <w:t xml:space="preserve"> В этом случае нагрузку </w:t>
      </w:r>
      <w:r>
        <w:rPr>
          <w:i/>
          <w:sz w:val="24"/>
          <w:lang w:val="en-US"/>
        </w:rPr>
        <w:t>N</w:t>
      </w:r>
      <w:r>
        <w:t>(</w:t>
      </w:r>
      <w:r>
        <w:rPr>
          <w:i/>
          <w:sz w:val="24"/>
        </w:rPr>
        <w:t>х</w:t>
      </w:r>
      <w:r>
        <w:rPr>
          <w:lang w:val="en-US"/>
        </w:rPr>
        <w:t>)</w:t>
      </w:r>
      <w:r>
        <w:t xml:space="preserve"> вычисляют как р</w:t>
      </w:r>
      <w:r>
        <w:t>а</w:t>
      </w:r>
      <w:r>
        <w:t>з</w:t>
      </w:r>
      <w:r>
        <w:t>ность</w:t>
      </w:r>
    </w:p>
    <w:p w:rsidR="00000000" w:rsidRDefault="004833F0">
      <w:pPr>
        <w:spacing w:before="120" w:after="120"/>
        <w:ind w:firstLine="284"/>
        <w:jc w:val="right"/>
      </w:pPr>
      <w:r>
        <w:rPr>
          <w:i/>
          <w:sz w:val="24"/>
          <w:lang w:val="en-US"/>
        </w:rPr>
        <w:t>N</w:t>
      </w:r>
      <w:r>
        <w:t>(</w:t>
      </w:r>
      <w:r>
        <w:rPr>
          <w:i/>
          <w:sz w:val="24"/>
        </w:rPr>
        <w:t>х</w:t>
      </w:r>
      <w:r>
        <w:rPr>
          <w:lang w:val="en-US"/>
        </w:rPr>
        <w:t xml:space="preserve">) </w:t>
      </w:r>
      <w:r>
        <w:rPr>
          <w:i/>
          <w:lang w:val="en-US"/>
        </w:rPr>
        <w:t xml:space="preserve">= </w:t>
      </w:r>
      <w:r>
        <w:rPr>
          <w:i/>
          <w:sz w:val="24"/>
          <w:lang w:val="en-US"/>
        </w:rPr>
        <w:t>N</w:t>
      </w:r>
      <w:r>
        <w:t>(</w:t>
      </w:r>
      <w:r>
        <w:rPr>
          <w:i/>
          <w:sz w:val="24"/>
        </w:rPr>
        <w:t>х</w:t>
      </w:r>
      <w:r>
        <w:rPr>
          <w:i/>
          <w:sz w:val="24"/>
          <w:vertAlign w:val="subscript"/>
          <w:lang w:val="en-US"/>
        </w:rPr>
        <w:t xml:space="preserve"> n+1</w:t>
      </w:r>
      <w:r>
        <w:rPr>
          <w:lang w:val="en-US"/>
        </w:rPr>
        <w:t xml:space="preserve">) </w:t>
      </w:r>
      <w:r>
        <w:rPr>
          <w:i/>
          <w:lang w:val="en-US"/>
        </w:rPr>
        <w:t xml:space="preserve">- </w:t>
      </w:r>
      <w:r>
        <w:rPr>
          <w:i/>
          <w:sz w:val="24"/>
          <w:lang w:val="en-US"/>
        </w:rPr>
        <w:t>N</w:t>
      </w:r>
      <w:r>
        <w:t>(</w:t>
      </w:r>
      <w:r>
        <w:rPr>
          <w:i/>
          <w:sz w:val="24"/>
        </w:rPr>
        <w:t>х</w:t>
      </w:r>
      <w:r>
        <w:rPr>
          <w:i/>
          <w:sz w:val="24"/>
          <w:vertAlign w:val="subscript"/>
          <w:lang w:val="en-US"/>
        </w:rPr>
        <w:t>n</w:t>
      </w:r>
      <w:r>
        <w:rPr>
          <w:lang w:val="en-US"/>
        </w:rPr>
        <w:t>)</w:t>
      </w:r>
      <w:r>
        <w:rPr>
          <w:i/>
          <w:lang w:val="en-US"/>
        </w:rPr>
        <w:t>.</w:t>
      </w:r>
      <w:r>
        <w:t xml:space="preserve"> </w:t>
      </w:r>
      <w:r>
        <w:rPr>
          <w:lang w:val="en-US"/>
        </w:rPr>
        <w:tab/>
      </w:r>
      <w:r>
        <w:rPr>
          <w:lang w:val="en-US"/>
        </w:rPr>
        <w:tab/>
      </w:r>
      <w:r>
        <w:rPr>
          <w:lang w:val="en-US"/>
        </w:rPr>
        <w:tab/>
      </w:r>
      <w:r>
        <w:t>(3)</w:t>
      </w:r>
    </w:p>
    <w:p w:rsidR="00000000" w:rsidRDefault="004833F0">
      <w:pPr>
        <w:ind w:firstLine="284"/>
        <w:jc w:val="both"/>
      </w:pPr>
      <w:r>
        <w:t>В опорном фрагменте диафрагмы в пределах</w:t>
      </w:r>
      <w:r>
        <w:rPr>
          <w:lang w:val="en-US"/>
        </w:rPr>
        <w:t xml:space="preserve"> </w:t>
      </w:r>
      <w:r>
        <w:t>зоны его изгиба, ра</w:t>
      </w:r>
      <w:r>
        <w:t>в</w:t>
      </w:r>
      <w:r>
        <w:t>ной отношению</w:t>
      </w:r>
      <w:r>
        <w:rPr>
          <w:lang w:val="en-US"/>
        </w:rPr>
        <w:t xml:space="preserve"> </w:t>
      </w:r>
      <w:r>
        <w:rPr>
          <w:position w:val="-58"/>
          <w:lang w:val="en-US"/>
        </w:rPr>
        <w:object w:dxaOrig="720" w:dyaOrig="980">
          <v:shape id="_x0000_i1111" type="#_x0000_t75" style="width:36pt;height:48.75pt" o:ole="">
            <v:imagedata r:id="rId138" o:title=""/>
          </v:shape>
          <o:OLEObject Type="Embed" ProgID="Equation.2" ShapeID="_x0000_i1111" DrawAspect="Content" ObjectID="_1427226819" r:id="rId139"/>
        </w:object>
      </w:r>
      <w:r>
        <w:rPr>
          <w:lang w:val="en-US"/>
        </w:rPr>
        <w:t xml:space="preserve">, </w:t>
      </w:r>
      <w:r>
        <w:t>в формуле (1) учитывают влияние опорного момента и силы трения опоры по основанию</w:t>
      </w:r>
      <w:r>
        <w:rPr>
          <w:lang w:val="en-US"/>
        </w:rPr>
        <w:t xml:space="preserve"> </w:t>
      </w:r>
      <w:r>
        <w:t>(</w:t>
      </w:r>
      <w:r>
        <w:rPr>
          <w:i/>
          <w:sz w:val="24"/>
          <w:lang w:val="en-US"/>
        </w:rPr>
        <w:t>k</w:t>
      </w:r>
      <w:r>
        <w:t xml:space="preserve"> — коэффициент пост</w:t>
      </w:r>
      <w:r>
        <w:t>е</w:t>
      </w:r>
      <w:r>
        <w:t xml:space="preserve">ли, </w:t>
      </w:r>
      <w:r>
        <w:rPr>
          <w:i/>
          <w:sz w:val="24"/>
          <w:lang w:val="en-US"/>
        </w:rPr>
        <w:t>EI</w:t>
      </w:r>
      <w:r>
        <w:rPr>
          <w:i/>
        </w:rPr>
        <w:t xml:space="preserve"> —</w:t>
      </w:r>
      <w:r>
        <w:t xml:space="preserve"> жесткость диафрагмы).</w:t>
      </w:r>
    </w:p>
    <w:p w:rsidR="00000000" w:rsidRDefault="004833F0">
      <w:pPr>
        <w:ind w:firstLine="284"/>
        <w:jc w:val="both"/>
      </w:pPr>
      <w:r>
        <w:t>Для предварительного проектирования схемы разрезки диафрагмы горизонтальными деформационными швами рекомендуются графики, приведенные на черт. 1.</w:t>
      </w:r>
    </w:p>
    <w:p w:rsidR="00000000" w:rsidRDefault="004833F0">
      <w:pPr>
        <w:jc w:val="center"/>
      </w:pPr>
      <w:r>
        <w:pict>
          <v:shape id="_x0000_i1112" type="#_x0000_t75" style="width:197.25pt;height:111.75pt">
            <v:imagedata r:id="rId140" o:title=""/>
          </v:shape>
        </w:pict>
      </w:r>
    </w:p>
    <w:p w:rsidR="00000000" w:rsidRDefault="004833F0">
      <w:pPr>
        <w:jc w:val="center"/>
        <w:rPr>
          <w:lang w:val="en-US"/>
        </w:rPr>
      </w:pPr>
      <w:r>
        <w:pict>
          <v:shape id="_x0000_i1113" type="#_x0000_t75" style="width:200.25pt;height:112.5pt">
            <v:imagedata r:id="rId141" o:title=""/>
          </v:shape>
        </w:pict>
      </w:r>
    </w:p>
    <w:p w:rsidR="00000000" w:rsidRDefault="004833F0">
      <w:pPr>
        <w:jc w:val="center"/>
      </w:pPr>
      <w:r>
        <w:pict>
          <v:shape id="_x0000_i1114" type="#_x0000_t75" style="width:191.25pt;height:248.25pt">
            <v:imagedata r:id="rId142" o:title=""/>
          </v:shape>
        </w:pict>
      </w:r>
    </w:p>
    <w:p w:rsidR="00000000" w:rsidRDefault="004833F0">
      <w:pPr>
        <w:spacing w:before="120" w:after="120"/>
        <w:ind w:firstLine="284"/>
        <w:jc w:val="both"/>
        <w:rPr>
          <w:b/>
          <w:i/>
        </w:rPr>
      </w:pPr>
      <w:r>
        <w:rPr>
          <w:b/>
        </w:rPr>
        <w:t>Черт. 1. Зависимость расстояния между горизонтальными шв</w:t>
      </w:r>
      <w:r>
        <w:rPr>
          <w:b/>
        </w:rPr>
        <w:t>а</w:t>
      </w:r>
      <w:r>
        <w:rPr>
          <w:b/>
        </w:rPr>
        <w:t>ми диафрагмы по высоте</w:t>
      </w:r>
      <w:r>
        <w:rPr>
          <w:b/>
          <w:lang w:val="en-US"/>
        </w:rPr>
        <w:t xml:space="preserve"> </w:t>
      </w:r>
      <w:r>
        <w:rPr>
          <w:b/>
          <w:i/>
          <w:lang w:val="en-US"/>
        </w:rPr>
        <w:t>L</w:t>
      </w:r>
      <w:r>
        <w:rPr>
          <w:b/>
        </w:rPr>
        <w:t xml:space="preserve"> от </w:t>
      </w:r>
      <w:r>
        <w:rPr>
          <w:b/>
        </w:rPr>
        <w:t xml:space="preserve">толщины диафрагмы </w:t>
      </w:r>
      <w:r>
        <w:rPr>
          <w:b/>
          <w:i/>
          <w:sz w:val="24"/>
        </w:rPr>
        <w:sym w:font="Symbol" w:char="F064"/>
      </w:r>
      <w:r>
        <w:rPr>
          <w:b/>
          <w:lang w:val="en-US"/>
        </w:rPr>
        <w:t>,</w:t>
      </w:r>
      <w:r>
        <w:rPr>
          <w:b/>
        </w:rPr>
        <w:t xml:space="preserve"> величины коэффициента трения грунта по диафрагме </w:t>
      </w:r>
      <w:r>
        <w:rPr>
          <w:b/>
          <w:i/>
          <w:sz w:val="24"/>
          <w:lang w:val="en-US"/>
        </w:rPr>
        <w:t>f</w:t>
      </w:r>
      <w:r>
        <w:rPr>
          <w:b/>
        </w:rPr>
        <w:t xml:space="preserve"> и высоты диафрагмы </w:t>
      </w:r>
      <w:r>
        <w:rPr>
          <w:b/>
          <w:i/>
          <w:sz w:val="24"/>
        </w:rPr>
        <w:t>Н</w:t>
      </w:r>
    </w:p>
    <w:p w:rsidR="00000000" w:rsidRDefault="004833F0" w:rsidP="004833F0">
      <w:pPr>
        <w:numPr>
          <w:ilvl w:val="0"/>
          <w:numId w:val="1"/>
        </w:numPr>
        <w:jc w:val="both"/>
        <w:rPr>
          <w:lang w:val="en-US"/>
        </w:rPr>
      </w:pPr>
      <w:r>
        <w:t>В местах расположения в диафрагме вертикальных швов устра</w:t>
      </w:r>
      <w:r>
        <w:t>и</w:t>
      </w:r>
      <w:r>
        <w:t>вают также поперечные (герметичные) деформационные швы в ее опорном элементе по типу, приведенному на черт. 2.</w:t>
      </w:r>
    </w:p>
    <w:p w:rsidR="00000000" w:rsidRDefault="004833F0">
      <w:pPr>
        <w:spacing w:before="120" w:after="120"/>
        <w:jc w:val="center"/>
        <w:rPr>
          <w:lang w:val="en-US"/>
        </w:rPr>
      </w:pPr>
      <w:r>
        <w:pict>
          <v:shape id="_x0000_i1115" type="#_x0000_t75" style="width:181.5pt;height:232.5pt">
            <v:imagedata r:id="rId143" o:title=""/>
          </v:shape>
        </w:pict>
      </w:r>
    </w:p>
    <w:p w:rsidR="00000000" w:rsidRDefault="004833F0">
      <w:pPr>
        <w:spacing w:before="120"/>
        <w:ind w:firstLine="284"/>
        <w:jc w:val="center"/>
        <w:rPr>
          <w:b/>
        </w:rPr>
      </w:pPr>
      <w:r>
        <w:rPr>
          <w:b/>
        </w:rPr>
        <w:t>Черт. 2. Устройство деформационного шва в опорном элементе диафрагмы</w:t>
      </w:r>
    </w:p>
    <w:p w:rsidR="00000000" w:rsidRDefault="004833F0">
      <w:pPr>
        <w:spacing w:after="120"/>
        <w:ind w:firstLine="284"/>
        <w:jc w:val="both"/>
      </w:pPr>
      <w:r>
        <w:rPr>
          <w:i/>
        </w:rPr>
        <w:t>1</w:t>
      </w:r>
      <w:r>
        <w:t xml:space="preserve"> — диафрагма, соединенная с бетонным зубом; </w:t>
      </w:r>
      <w:r>
        <w:rPr>
          <w:i/>
        </w:rPr>
        <w:t>2</w:t>
      </w:r>
      <w:r>
        <w:t xml:space="preserve"> — уплотнение д</w:t>
      </w:r>
      <w:r>
        <w:t>е</w:t>
      </w:r>
      <w:r>
        <w:t xml:space="preserve">формационного шва опорного элемента; </w:t>
      </w:r>
      <w:r>
        <w:rPr>
          <w:i/>
        </w:rPr>
        <w:t>3</w:t>
      </w:r>
      <w:r>
        <w:t xml:space="preserve"> — опорный элемент ди</w:t>
      </w:r>
      <w:r>
        <w:t>а</w:t>
      </w:r>
      <w:r>
        <w:t xml:space="preserve">фрагмы; </w:t>
      </w:r>
      <w:r>
        <w:rPr>
          <w:i/>
        </w:rPr>
        <w:t>4 —</w:t>
      </w:r>
      <w:r>
        <w:t xml:space="preserve"> покрытие из битумматов; </w:t>
      </w:r>
      <w:r>
        <w:rPr>
          <w:i/>
        </w:rPr>
        <w:t>5</w:t>
      </w:r>
      <w:r>
        <w:t xml:space="preserve"> — бетонный зуб</w:t>
      </w:r>
    </w:p>
    <w:p w:rsidR="00000000" w:rsidRDefault="004833F0">
      <w:pPr>
        <w:ind w:firstLine="284"/>
        <w:jc w:val="both"/>
      </w:pPr>
      <w:r>
        <w:t xml:space="preserve">11. </w:t>
      </w:r>
      <w:r>
        <w:t>Значения коэффициентов трения песчаных, гравийных и гале</w:t>
      </w:r>
      <w:r>
        <w:t>ч</w:t>
      </w:r>
      <w:r>
        <w:t>ных грунтов тела плотины или переходных слоев по стальной диафра</w:t>
      </w:r>
      <w:r>
        <w:t>г</w:t>
      </w:r>
      <w:r>
        <w:t>ме рекомендуется назначать по графикам черт. 3 с последующим их уточнением специальными испытаниями для конкретных случаев.</w:t>
      </w:r>
    </w:p>
    <w:p w:rsidR="00000000" w:rsidRDefault="004833F0">
      <w:pPr>
        <w:jc w:val="center"/>
      </w:pPr>
      <w:r>
        <w:pict>
          <v:shape id="_x0000_i1116" type="#_x0000_t75" style="width:3in;height:117.75pt">
            <v:imagedata r:id="rId144" o:title=""/>
          </v:shape>
        </w:pict>
      </w:r>
    </w:p>
    <w:p w:rsidR="00000000" w:rsidRDefault="004833F0">
      <w:pPr>
        <w:spacing w:before="120"/>
        <w:ind w:firstLine="284"/>
        <w:jc w:val="center"/>
        <w:rPr>
          <w:b/>
        </w:rPr>
      </w:pPr>
      <w:r>
        <w:rPr>
          <w:b/>
        </w:rPr>
        <w:t>Черт. 3. Зависимость коэффициентов трения грунтов по стал</w:t>
      </w:r>
      <w:r>
        <w:rPr>
          <w:b/>
        </w:rPr>
        <w:t>ь</w:t>
      </w:r>
      <w:r>
        <w:rPr>
          <w:b/>
        </w:rPr>
        <w:t>ной диафрагме от их крупности и влажности</w:t>
      </w:r>
    </w:p>
    <w:p w:rsidR="00000000" w:rsidRDefault="004833F0">
      <w:pPr>
        <w:spacing w:after="120"/>
        <w:jc w:val="center"/>
      </w:pPr>
      <w:r>
        <w:rPr>
          <w:i/>
        </w:rPr>
        <w:t>1</w:t>
      </w:r>
      <w:r>
        <w:t xml:space="preserve"> — грунт влажностью 2—7 %; </w:t>
      </w:r>
      <w:r>
        <w:rPr>
          <w:i/>
        </w:rPr>
        <w:t>2</w:t>
      </w:r>
      <w:r>
        <w:t xml:space="preserve"> — грунт влажностью 100 %; </w:t>
      </w:r>
      <w:r>
        <w:rPr>
          <w:i/>
        </w:rPr>
        <w:t>3</w:t>
      </w:r>
      <w:r>
        <w:rPr>
          <w:lang w:val="en-US"/>
        </w:rPr>
        <w:t xml:space="preserve"> </w:t>
      </w:r>
      <w:r>
        <w:t>— грунт при покрытии диафрагмы битумом</w:t>
      </w:r>
    </w:p>
    <w:p w:rsidR="00000000" w:rsidRDefault="004833F0">
      <w:pPr>
        <w:ind w:firstLine="284"/>
        <w:jc w:val="both"/>
      </w:pPr>
      <w:r>
        <w:t>12. Окончательные размеры конструктивных элементов профиля плотины,</w:t>
      </w:r>
      <w:r>
        <w:t xml:space="preserve"> ее подземного контура, толщины диафрагмы, шага деформ</w:t>
      </w:r>
      <w:r>
        <w:t>а</w:t>
      </w:r>
      <w:r>
        <w:t>ционных швов уточняют по данным статических, динамических и фильтрационных расчетов плотины.</w:t>
      </w:r>
    </w:p>
    <w:p w:rsidR="00000000" w:rsidRDefault="004833F0">
      <w:pPr>
        <w:ind w:firstLine="284"/>
        <w:jc w:val="both"/>
      </w:pPr>
      <w:r>
        <w:t>13. Для определения горизонтальных смещений и прогибов ди</w:t>
      </w:r>
      <w:r>
        <w:t>а</w:t>
      </w:r>
      <w:r>
        <w:t>фрагмы рекомендуется использовать методику ее расчета по схеме ба</w:t>
      </w:r>
      <w:r>
        <w:t>л</w:t>
      </w:r>
      <w:r>
        <w:t>ки конечной жесткости на упругом податливом основании, в качестве которого рассматривается низовая призма плотины. Податливость низ</w:t>
      </w:r>
      <w:r>
        <w:t>о</w:t>
      </w:r>
      <w:r>
        <w:t>вой призмы выражается коэффициентом постели</w:t>
      </w:r>
      <w:r>
        <w:rPr>
          <w:lang w:val="en-US"/>
        </w:rPr>
        <w:t xml:space="preserve"> </w:t>
      </w:r>
      <w:r>
        <w:rPr>
          <w:i/>
          <w:lang w:val="en-US"/>
        </w:rPr>
        <w:t xml:space="preserve">k, </w:t>
      </w:r>
      <w:r>
        <w:t>изменяющимся по ее высоте.</w:t>
      </w:r>
    </w:p>
    <w:p w:rsidR="00000000" w:rsidRDefault="004833F0">
      <w:pPr>
        <w:ind w:firstLine="284"/>
        <w:jc w:val="both"/>
      </w:pPr>
      <w:r>
        <w:rPr>
          <w:caps/>
        </w:rPr>
        <w:t>с</w:t>
      </w:r>
      <w:r>
        <w:t>мещение опоры диафрагмы имитирует</w:t>
      </w:r>
      <w:r>
        <w:t>ся в расчетной схеме введ</w:t>
      </w:r>
      <w:r>
        <w:t>е</w:t>
      </w:r>
      <w:r>
        <w:t xml:space="preserve">нием в опорное сечение реактивной силы трения </w:t>
      </w:r>
      <w:r>
        <w:rPr>
          <w:i/>
          <w:sz w:val="24"/>
        </w:rPr>
        <w:t>Т</w:t>
      </w:r>
      <w:r>
        <w:rPr>
          <w:i/>
          <w:sz w:val="24"/>
          <w:vertAlign w:val="subscript"/>
        </w:rPr>
        <w:t>о</w:t>
      </w:r>
      <w:r>
        <w:t xml:space="preserve"> и момента </w:t>
      </w:r>
      <w:r>
        <w:rPr>
          <w:i/>
          <w:sz w:val="24"/>
        </w:rPr>
        <w:t>М</w:t>
      </w:r>
      <w:r>
        <w:rPr>
          <w:i/>
          <w:sz w:val="24"/>
          <w:vertAlign w:val="subscript"/>
        </w:rPr>
        <w:t>о</w:t>
      </w:r>
      <w:r>
        <w:t xml:space="preserve"> (черт. 4).</w:t>
      </w:r>
    </w:p>
    <w:p w:rsidR="00000000" w:rsidRDefault="004833F0">
      <w:pPr>
        <w:jc w:val="center"/>
      </w:pPr>
      <w:r>
        <w:pict>
          <v:shape id="_x0000_i1117" type="#_x0000_t75" style="width:96pt;height:167.25pt">
            <v:imagedata r:id="rId145" o:title=""/>
          </v:shape>
        </w:pict>
      </w:r>
    </w:p>
    <w:p w:rsidR="00000000" w:rsidRDefault="004833F0">
      <w:pPr>
        <w:spacing w:before="120"/>
        <w:ind w:firstLine="284"/>
        <w:jc w:val="center"/>
        <w:rPr>
          <w:b/>
        </w:rPr>
      </w:pPr>
      <w:r>
        <w:rPr>
          <w:b/>
        </w:rPr>
        <w:t>Черт. 4. Схема расчета диафрагмы как балки на упругом осн</w:t>
      </w:r>
      <w:r>
        <w:rPr>
          <w:b/>
        </w:rPr>
        <w:t>о</w:t>
      </w:r>
      <w:r>
        <w:rPr>
          <w:b/>
        </w:rPr>
        <w:t>вании</w:t>
      </w:r>
    </w:p>
    <w:p w:rsidR="00000000" w:rsidRDefault="004833F0">
      <w:pPr>
        <w:spacing w:after="120"/>
        <w:jc w:val="center"/>
      </w:pPr>
      <w:r>
        <w:rPr>
          <w:i/>
          <w:sz w:val="24"/>
        </w:rPr>
        <w:t>Р(х)</w:t>
      </w:r>
      <w:r>
        <w:t xml:space="preserve"> — расчетная нагрузка на диафрагму; </w:t>
      </w:r>
      <w:r>
        <w:rPr>
          <w:i/>
          <w:sz w:val="24"/>
        </w:rPr>
        <w:sym w:font="Symbol" w:char="F064"/>
      </w:r>
      <w:r>
        <w:rPr>
          <w:i/>
          <w:sz w:val="24"/>
          <w:vertAlign w:val="subscript"/>
        </w:rPr>
        <w:t>р</w:t>
      </w:r>
      <w:r>
        <w:rPr>
          <w:i/>
          <w:sz w:val="24"/>
        </w:rPr>
        <w:t>(х)</w:t>
      </w:r>
      <w:r>
        <w:t xml:space="preserve"> — реактивные напр</w:t>
      </w:r>
      <w:r>
        <w:t>я</w:t>
      </w:r>
      <w:r>
        <w:t xml:space="preserve">жения в грунте низовой призмы; </w:t>
      </w:r>
      <w:r>
        <w:rPr>
          <w:i/>
          <w:sz w:val="24"/>
        </w:rPr>
        <w:t>М</w:t>
      </w:r>
      <w:r>
        <w:rPr>
          <w:i/>
          <w:sz w:val="24"/>
          <w:vertAlign w:val="subscript"/>
        </w:rPr>
        <w:t>о</w:t>
      </w:r>
      <w:r>
        <w:rPr>
          <w:i/>
          <w:sz w:val="24"/>
        </w:rPr>
        <w:t>,</w:t>
      </w:r>
      <w:r>
        <w:t xml:space="preserve"> </w:t>
      </w:r>
      <w:r>
        <w:rPr>
          <w:i/>
          <w:sz w:val="24"/>
        </w:rPr>
        <w:t>Т</w:t>
      </w:r>
      <w:r>
        <w:rPr>
          <w:i/>
          <w:sz w:val="24"/>
          <w:vertAlign w:val="subscript"/>
        </w:rPr>
        <w:t>о</w:t>
      </w:r>
      <w:r>
        <w:rPr>
          <w:i/>
          <w:sz w:val="24"/>
        </w:rPr>
        <w:t xml:space="preserve"> </w:t>
      </w:r>
      <w:r>
        <w:rPr>
          <w:i/>
          <w:smallCaps/>
          <w:lang w:val="en-US"/>
        </w:rPr>
        <w:t>—</w:t>
      </w:r>
      <w:r>
        <w:rPr>
          <w:smallCaps/>
        </w:rPr>
        <w:t xml:space="preserve"> </w:t>
      </w:r>
      <w:r>
        <w:t xml:space="preserve">реактивные соответственно момент и сила трения, действующие в опоре диафрагмы; </w:t>
      </w:r>
      <w:r>
        <w:rPr>
          <w:i/>
          <w:sz w:val="24"/>
        </w:rPr>
        <w:t>х</w:t>
      </w:r>
      <w:r>
        <w:rPr>
          <w:i/>
          <w:sz w:val="24"/>
          <w:vertAlign w:val="subscript"/>
          <w:lang w:val="en-US"/>
        </w:rPr>
        <w:t>i</w:t>
      </w:r>
      <w:r>
        <w:rPr>
          <w:i/>
        </w:rPr>
        <w:t xml:space="preserve"> —</w:t>
      </w:r>
      <w:r>
        <w:t xml:space="preserve"> смещения диафр</w:t>
      </w:r>
      <w:r>
        <w:t>а</w:t>
      </w:r>
      <w:r>
        <w:t xml:space="preserve">гмы; </w:t>
      </w:r>
      <w:r>
        <w:rPr>
          <w:i/>
          <w:sz w:val="24"/>
        </w:rPr>
        <w:t>Н</w:t>
      </w:r>
      <w:r>
        <w:rPr>
          <w:i/>
        </w:rPr>
        <w:t xml:space="preserve"> —</w:t>
      </w:r>
      <w:r>
        <w:t xml:space="preserve"> высота диафрагмы</w:t>
      </w:r>
    </w:p>
    <w:p w:rsidR="00000000" w:rsidRDefault="004833F0">
      <w:pPr>
        <w:ind w:firstLine="284"/>
        <w:jc w:val="both"/>
      </w:pPr>
      <w:r>
        <w:t>14. Напряженно-деформированное состояние плотины со стальной диафрагмой рекомендуется рассчитывать численными методами</w:t>
      </w:r>
      <w:r>
        <w:t xml:space="preserve"> в п</w:t>
      </w:r>
      <w:r>
        <w:t>о</w:t>
      </w:r>
      <w:r>
        <w:t>становке упругой или упругопластической задачи с учетом поэтапного ее возведения и наполнения водохранилища. При расчете плотины с по</w:t>
      </w:r>
      <w:r>
        <w:t>д</w:t>
      </w:r>
      <w:r>
        <w:t>вижной в опоре диафрагмой рекомендуется учитывать проскальзывание боковых призм плотины по основанию вблизи диафрагмы введением в расчетную схему на указанных участках скользящих опор (черт. 5).</w:t>
      </w:r>
    </w:p>
    <w:p w:rsidR="00000000" w:rsidRDefault="004833F0">
      <w:pPr>
        <w:spacing w:before="120" w:after="120"/>
        <w:jc w:val="both"/>
      </w:pPr>
      <w:r>
        <w:pict>
          <v:shape id="_x0000_i1118" type="#_x0000_t75" style="width:313.5pt;height:105.75pt">
            <v:imagedata r:id="rId146" o:title=""/>
          </v:shape>
        </w:pict>
      </w:r>
    </w:p>
    <w:p w:rsidR="00000000" w:rsidRDefault="004833F0">
      <w:pPr>
        <w:ind w:firstLine="284"/>
        <w:jc w:val="center"/>
        <w:rPr>
          <w:b/>
        </w:rPr>
      </w:pPr>
      <w:r>
        <w:rPr>
          <w:b/>
        </w:rPr>
        <w:t>Черт. 5. Схема расчета плотины с диафрагмой по методу коне</w:t>
      </w:r>
      <w:r>
        <w:rPr>
          <w:b/>
        </w:rPr>
        <w:t>ч</w:t>
      </w:r>
      <w:r>
        <w:rPr>
          <w:b/>
        </w:rPr>
        <w:t>ных элементов с учетом проскальзывания грунта тела плотины по основ</w:t>
      </w:r>
      <w:r>
        <w:rPr>
          <w:b/>
        </w:rPr>
        <w:t>а</w:t>
      </w:r>
      <w:r>
        <w:rPr>
          <w:b/>
        </w:rPr>
        <w:t>нию и диафрагме</w:t>
      </w:r>
    </w:p>
    <w:p w:rsidR="00000000" w:rsidRDefault="004833F0">
      <w:pPr>
        <w:spacing w:after="120"/>
        <w:ind w:firstLine="284"/>
        <w:jc w:val="center"/>
      </w:pPr>
      <w:r>
        <w:rPr>
          <w:i/>
        </w:rPr>
        <w:t>Т —</w:t>
      </w:r>
      <w:r>
        <w:t xml:space="preserve"> сила трения</w:t>
      </w:r>
    </w:p>
    <w:p w:rsidR="00000000" w:rsidRDefault="004833F0">
      <w:pPr>
        <w:ind w:firstLine="284"/>
        <w:jc w:val="both"/>
      </w:pPr>
      <w:r>
        <w:t>В расчетах необхо</w:t>
      </w:r>
      <w:r>
        <w:t>димо учитывать собственный вес с учетом взвеш</w:t>
      </w:r>
      <w:r>
        <w:t>и</w:t>
      </w:r>
      <w:r>
        <w:t>вающего действия воды, гидростатическое давление, силы трения бок</w:t>
      </w:r>
      <w:r>
        <w:t>о</w:t>
      </w:r>
      <w:r>
        <w:t>вых призм по диафрагме и в ее опорном сечении.</w:t>
      </w:r>
    </w:p>
    <w:p w:rsidR="00000000" w:rsidRDefault="004833F0">
      <w:pPr>
        <w:ind w:firstLine="284"/>
        <w:jc w:val="both"/>
      </w:pPr>
      <w:r>
        <w:t>15. Исходя из того, что тонкая стальная диафрагма практически по</w:t>
      </w:r>
      <w:r>
        <w:t>л</w:t>
      </w:r>
      <w:r>
        <w:t>ностью передает активную горизонтальную нагрузку низовой призме, общую статическую устойчивость низовой призмы рекомендуется пр</w:t>
      </w:r>
      <w:r>
        <w:t>о</w:t>
      </w:r>
      <w:r>
        <w:t>верять на плоский сдвиг по поверхности основания.</w:t>
      </w:r>
    </w:p>
    <w:p w:rsidR="00000000" w:rsidRDefault="004833F0">
      <w:pPr>
        <w:ind w:firstLine="284"/>
        <w:jc w:val="both"/>
      </w:pPr>
      <w:r>
        <w:t>16</w:t>
      </w:r>
      <w:r>
        <w:rPr>
          <w:b/>
        </w:rPr>
        <w:t>.</w:t>
      </w:r>
      <w:r>
        <w:t xml:space="preserve"> Толщину стальной диафрагмы при соответствующем обоснов</w:t>
      </w:r>
      <w:r>
        <w:t>а</w:t>
      </w:r>
      <w:r>
        <w:t>нии можно назначать, допуская работу стали в констр</w:t>
      </w:r>
      <w:r>
        <w:t>укции на пределе ее текучести. Диафрагма должна отвечать требованиям коррозионной до</w:t>
      </w:r>
      <w:r>
        <w:t>л</w:t>
      </w:r>
      <w:r>
        <w:t>говечности.</w:t>
      </w:r>
    </w:p>
    <w:p w:rsidR="00000000" w:rsidRDefault="004833F0">
      <w:pPr>
        <w:ind w:firstLine="284"/>
        <w:jc w:val="both"/>
      </w:pPr>
      <w:r>
        <w:t>Для северной строительно-климатической зоны значение толщины стальной диафрагмы с учетом коррозии и оценку ее долговечности р</w:t>
      </w:r>
      <w:r>
        <w:t>е</w:t>
      </w:r>
      <w:r>
        <w:t>комендуется производить исходя из расчетных значений скорости ра</w:t>
      </w:r>
      <w:r>
        <w:t>в</w:t>
      </w:r>
      <w:r>
        <w:t xml:space="preserve">номерной коррозии стали в водно-грунтовой среде </w:t>
      </w:r>
      <w:r>
        <w:rPr>
          <w:i/>
          <w:sz w:val="24"/>
        </w:rPr>
        <w:t>и</w:t>
      </w:r>
      <w:r>
        <w:rPr>
          <w:i/>
          <w:sz w:val="24"/>
          <w:vertAlign w:val="subscript"/>
          <w:lang w:val="en-US"/>
        </w:rPr>
        <w:t>t</w:t>
      </w:r>
      <w:r>
        <w:rPr>
          <w:i/>
        </w:rPr>
        <w:t xml:space="preserve"> </w:t>
      </w:r>
      <w:r>
        <w:rPr>
          <w:i/>
          <w:lang w:val="en-US"/>
        </w:rPr>
        <w:t>=</w:t>
      </w:r>
      <w:r>
        <w:t xml:space="preserve"> 0,004—0,005 мм/год, а также</w:t>
      </w:r>
      <w:r>
        <w:rPr>
          <w:lang w:val="en-US"/>
        </w:rPr>
        <w:t xml:space="preserve"> </w:t>
      </w:r>
      <w:r>
        <w:t>графика, приведенного на черт. 6, и формулы</w:t>
      </w:r>
    </w:p>
    <w:p w:rsidR="00000000" w:rsidRDefault="004833F0">
      <w:pPr>
        <w:spacing w:before="120" w:after="120"/>
        <w:ind w:firstLine="284"/>
        <w:jc w:val="right"/>
      </w:pPr>
      <w:r>
        <w:rPr>
          <w:i/>
          <w:sz w:val="24"/>
        </w:rPr>
        <w:t>и</w:t>
      </w:r>
      <w:r>
        <w:rPr>
          <w:i/>
          <w:sz w:val="24"/>
          <w:vertAlign w:val="subscript"/>
          <w:lang w:val="en-US"/>
        </w:rPr>
        <w:t>t</w:t>
      </w:r>
      <w:r>
        <w:rPr>
          <w:i/>
        </w:rPr>
        <w:t xml:space="preserve"> </w:t>
      </w:r>
      <w:r>
        <w:rPr>
          <w:i/>
          <w:lang w:val="en-US"/>
        </w:rPr>
        <w:t>=</w:t>
      </w:r>
      <w:r>
        <w:t xml:space="preserve"> </w:t>
      </w:r>
      <w:r>
        <w:rPr>
          <w:position w:val="-26"/>
        </w:rPr>
        <w:object w:dxaOrig="2040" w:dyaOrig="660">
          <v:shape id="_x0000_i1119" type="#_x0000_t75" style="width:102pt;height:33pt" o:ole="">
            <v:imagedata r:id="rId147" o:title=""/>
          </v:shape>
          <o:OLEObject Type="Embed" ProgID="Equation.2" ShapeID="_x0000_i1119" DrawAspect="Content" ObjectID="_1427226820" r:id="rId148"/>
        </w:object>
      </w:r>
      <w:r>
        <w:rPr>
          <w:lang w:val="en-US"/>
        </w:rPr>
        <w:t xml:space="preserve"> </w:t>
      </w:r>
      <w:r>
        <w:rPr>
          <w:lang w:val="en-US"/>
        </w:rPr>
        <w:tab/>
      </w:r>
      <w:r>
        <w:rPr>
          <w:lang w:val="en-US"/>
        </w:rPr>
        <w:tab/>
      </w:r>
      <w:r>
        <w:rPr>
          <w:lang w:val="en-US"/>
        </w:rPr>
        <w:tab/>
        <w:t>(</w:t>
      </w:r>
      <w:r>
        <w:t>4</w:t>
      </w:r>
      <w:r>
        <w:rPr>
          <w:lang w:val="en-US"/>
        </w:rPr>
        <w:t>)</w:t>
      </w:r>
    </w:p>
    <w:p w:rsidR="00000000" w:rsidRDefault="004833F0">
      <w:pPr>
        <w:ind w:firstLine="284"/>
        <w:jc w:val="both"/>
        <w:rPr>
          <w:lang w:val="en-US"/>
        </w:rPr>
      </w:pPr>
      <w:r>
        <w:t>где</w:t>
      </w:r>
      <w:r>
        <w:rPr>
          <w:lang w:val="en-US"/>
        </w:rPr>
        <w:t xml:space="preserve"> </w:t>
      </w:r>
      <w:r>
        <w:rPr>
          <w:i/>
          <w:sz w:val="24"/>
          <w:lang w:val="en-US"/>
        </w:rPr>
        <w:t>t</w:t>
      </w:r>
      <w:r>
        <w:rPr>
          <w:i/>
        </w:rPr>
        <w:t xml:space="preserve"> —</w:t>
      </w:r>
      <w:r>
        <w:t xml:space="preserve"> длительность коррозии, годы.</w:t>
      </w:r>
    </w:p>
    <w:p w:rsidR="00000000" w:rsidRDefault="004833F0">
      <w:pPr>
        <w:spacing w:before="120" w:after="120"/>
        <w:jc w:val="center"/>
      </w:pPr>
      <w:r>
        <w:pict>
          <v:shape id="_x0000_i1120" type="#_x0000_t75" style="width:234.75pt;height:156pt">
            <v:imagedata r:id="rId149" o:title=""/>
          </v:shape>
        </w:pict>
      </w:r>
    </w:p>
    <w:p w:rsidR="00000000" w:rsidRDefault="004833F0">
      <w:pPr>
        <w:spacing w:after="120"/>
        <w:ind w:firstLine="284"/>
        <w:jc w:val="center"/>
        <w:rPr>
          <w:b/>
        </w:rPr>
      </w:pPr>
      <w:r>
        <w:rPr>
          <w:b/>
        </w:rPr>
        <w:t xml:space="preserve">Черт. </w:t>
      </w:r>
      <w:r>
        <w:rPr>
          <w:b/>
          <w:lang w:val="en-US"/>
        </w:rPr>
        <w:t>6</w:t>
      </w:r>
      <w:r>
        <w:rPr>
          <w:b/>
        </w:rPr>
        <w:t>. Изменение средн</w:t>
      </w:r>
      <w:r>
        <w:rPr>
          <w:b/>
        </w:rPr>
        <w:t>ей скорости коррозии стальной ди</w:t>
      </w:r>
      <w:r>
        <w:rPr>
          <w:b/>
        </w:rPr>
        <w:t>а</w:t>
      </w:r>
      <w:r>
        <w:rPr>
          <w:b/>
        </w:rPr>
        <w:t>фрагмы в водно-грунтовой среде северной строительно-климатической зоны</w:t>
      </w:r>
    </w:p>
    <w:p w:rsidR="00000000" w:rsidRDefault="004833F0">
      <w:pPr>
        <w:ind w:firstLine="284"/>
        <w:jc w:val="both"/>
      </w:pPr>
      <w:r>
        <w:t>В условиях развития язвенной коррозии диафрагму рекомендуется оборудовать системой электрохимической (катодной) защиты. Расче</w:t>
      </w:r>
      <w:r>
        <w:t>т</w:t>
      </w:r>
      <w:r>
        <w:t>ную скорость язвенной коррозии стальной диафрагмы в условиях севе</w:t>
      </w:r>
      <w:r>
        <w:t>р</w:t>
      </w:r>
      <w:r>
        <w:t>ной строительно-климатической зоны рекомендуется принимать 0,02—0,05 мм/год.</w:t>
      </w:r>
    </w:p>
    <w:p w:rsidR="00000000" w:rsidRDefault="004833F0">
      <w:pPr>
        <w:ind w:firstLine="284"/>
        <w:jc w:val="both"/>
      </w:pPr>
      <w:r>
        <w:t>При монтаже диафрагмы в ней рекомендуется устраивать сплошную полосу заземления.</w:t>
      </w:r>
    </w:p>
    <w:p w:rsidR="00000000" w:rsidRDefault="004833F0">
      <w:pPr>
        <w:spacing w:before="120" w:after="120"/>
        <w:ind w:firstLine="284"/>
        <w:jc w:val="center"/>
        <w:rPr>
          <w:b/>
          <w:i/>
        </w:rPr>
      </w:pPr>
      <w:r>
        <w:rPr>
          <w:b/>
          <w:i/>
        </w:rPr>
        <w:t>Разъяснение по п. 2.12 СНиП 2.06.05—84</w:t>
      </w:r>
    </w:p>
    <w:p w:rsidR="00000000" w:rsidRDefault="004833F0">
      <w:pPr>
        <w:ind w:firstLine="284"/>
        <w:jc w:val="both"/>
      </w:pPr>
      <w:r>
        <w:t>В связи с поступающ</w:t>
      </w:r>
      <w:r>
        <w:t>ими просьбами дать разъяснения по определ</w:t>
      </w:r>
      <w:r>
        <w:t>е</w:t>
      </w:r>
      <w:r>
        <w:t>нию величин, входящих в формулу</w:t>
      </w:r>
      <w:r>
        <w:rPr>
          <w:lang w:val="en-US"/>
        </w:rPr>
        <w:t xml:space="preserve"> </w:t>
      </w:r>
      <w:r>
        <w:t>(1</w:t>
      </w:r>
      <w:r>
        <w:rPr>
          <w:lang w:val="en-US"/>
        </w:rPr>
        <w:t xml:space="preserve">) </w:t>
      </w:r>
      <w:r>
        <w:t>п. 2.12 СНиП 2.06.05—84 «Плотины из грунтовых материалов», Главтехнормирование Госстроя СССР дает следующее пояснение.</w:t>
      </w:r>
    </w:p>
    <w:p w:rsidR="00000000" w:rsidRDefault="004833F0">
      <w:pPr>
        <w:ind w:firstLine="284"/>
        <w:jc w:val="both"/>
      </w:pPr>
      <w:r>
        <w:t>Отметку гребня плотины следует назначать на основе расчета нео</w:t>
      </w:r>
      <w:r>
        <w:t>б</w:t>
      </w:r>
      <w:r>
        <w:t>ходимого возвышения его над расчетным уровнем воды, определяемого по формуле (1) п. 2.12.</w:t>
      </w:r>
    </w:p>
    <w:p w:rsidR="00000000" w:rsidRDefault="004833F0">
      <w:pPr>
        <w:ind w:firstLine="284"/>
        <w:jc w:val="both"/>
      </w:pPr>
      <w:r>
        <w:t>При определении первых двух слагаемых в формуле (1) следует пр</w:t>
      </w:r>
      <w:r>
        <w:t>и</w:t>
      </w:r>
      <w:r>
        <w:t>нимать обеспеченности скорости ветра для расчета элементов волн, н</w:t>
      </w:r>
      <w:r>
        <w:t>а</w:t>
      </w:r>
      <w:r>
        <w:t>ката и нагона при основном сочет</w:t>
      </w:r>
      <w:r>
        <w:t>ании нагрузок и воздействий (при НПУ) — по СНиП 2.06.04—82, при особом сочетании нагрузок и во</w:t>
      </w:r>
      <w:r>
        <w:t>з</w:t>
      </w:r>
      <w:r>
        <w:t xml:space="preserve">действий (при ФПУ) эти обеспеченности принимаются: для </w:t>
      </w:r>
      <w:r>
        <w:rPr>
          <w:lang w:val="en-US"/>
        </w:rPr>
        <w:t>I</w:t>
      </w:r>
      <w:r>
        <w:t>—II кла</w:t>
      </w:r>
      <w:r>
        <w:t>с</w:t>
      </w:r>
      <w:r>
        <w:t>сов сооружений — 20 %</w:t>
      </w:r>
      <w:r>
        <w:rPr>
          <w:lang w:val="en-US"/>
        </w:rPr>
        <w:t>,</w:t>
      </w:r>
      <w:r>
        <w:t xml:space="preserve"> для</w:t>
      </w:r>
      <w:r>
        <w:rPr>
          <w:lang w:val="en-US"/>
        </w:rPr>
        <w:t xml:space="preserve"> III</w:t>
      </w:r>
      <w:r>
        <w:t xml:space="preserve"> класса — 30 %</w:t>
      </w:r>
      <w:r>
        <w:rPr>
          <w:lang w:val="en-US"/>
        </w:rPr>
        <w:t>,</w:t>
      </w:r>
      <w:r>
        <w:t xml:space="preserve"> для IV класса— 50 %.</w:t>
      </w:r>
    </w:p>
    <w:p w:rsidR="00000000" w:rsidRDefault="004833F0">
      <w:pPr>
        <w:ind w:firstLine="284"/>
        <w:jc w:val="both"/>
      </w:pPr>
      <w:r>
        <w:t>Запас «а» для всех классов плотин следует принимать не менее 0,5</w:t>
      </w:r>
      <w:r>
        <w:rPr>
          <w:lang w:val="en-US"/>
        </w:rPr>
        <w:t xml:space="preserve"> </w:t>
      </w:r>
      <w:r>
        <w:t>м.</w:t>
      </w:r>
    </w:p>
    <w:p w:rsidR="00000000" w:rsidRDefault="004833F0">
      <w:pPr>
        <w:spacing w:before="120" w:after="120"/>
        <w:ind w:firstLine="284"/>
        <w:jc w:val="center"/>
      </w:pPr>
      <w:r>
        <w:t>ПОРЯДОК РАСПРОСТРАНЕНИЯ НОРМАТИВНЫХ ДОКУМЕ</w:t>
      </w:r>
      <w:r>
        <w:t>Н</w:t>
      </w:r>
      <w:r>
        <w:t>ТОВ ПО СТРОИТЕЛЬСТВУ</w:t>
      </w:r>
    </w:p>
    <w:p w:rsidR="00000000" w:rsidRDefault="004833F0">
      <w:pPr>
        <w:ind w:firstLine="284"/>
        <w:jc w:val="both"/>
      </w:pPr>
      <w:r>
        <w:t xml:space="preserve">АПП ЦИТП, начиная с 1985 г., издает следующие части СНиП: </w:t>
      </w:r>
    </w:p>
    <w:p w:rsidR="00000000" w:rsidRDefault="004833F0">
      <w:pPr>
        <w:ind w:firstLine="284"/>
        <w:jc w:val="both"/>
      </w:pPr>
      <w:r>
        <w:rPr>
          <w:spacing w:val="40"/>
        </w:rPr>
        <w:t>часть</w:t>
      </w:r>
      <w:r>
        <w:t xml:space="preserve"> 1 «</w:t>
      </w:r>
      <w:r>
        <w:rPr>
          <w:b/>
        </w:rPr>
        <w:t>Организация, управление,</w:t>
      </w:r>
      <w:r>
        <w:rPr>
          <w:b/>
          <w:lang w:val="en-US"/>
        </w:rPr>
        <w:t xml:space="preserve"> ýêîíîìèêà</w:t>
      </w:r>
      <w:r>
        <w:rPr>
          <w:lang w:val="en-US"/>
        </w:rPr>
        <w:t xml:space="preserve">»; </w:t>
      </w:r>
    </w:p>
    <w:p w:rsidR="00000000" w:rsidRDefault="004833F0">
      <w:pPr>
        <w:ind w:firstLine="284"/>
        <w:jc w:val="both"/>
      </w:pPr>
      <w:r>
        <w:rPr>
          <w:spacing w:val="40"/>
        </w:rPr>
        <w:t>часть</w:t>
      </w:r>
      <w:r>
        <w:t xml:space="preserve"> 2 «</w:t>
      </w:r>
      <w:r>
        <w:rPr>
          <w:b/>
        </w:rPr>
        <w:t>Нормы проектирования</w:t>
      </w:r>
      <w:r>
        <w:t xml:space="preserve">»; </w:t>
      </w:r>
    </w:p>
    <w:p w:rsidR="00000000" w:rsidRDefault="004833F0">
      <w:pPr>
        <w:ind w:firstLine="284"/>
        <w:jc w:val="both"/>
      </w:pPr>
      <w:r>
        <w:rPr>
          <w:spacing w:val="40"/>
        </w:rPr>
        <w:t>часть</w:t>
      </w:r>
      <w:r>
        <w:t xml:space="preserve"> 3 «</w:t>
      </w:r>
      <w:r>
        <w:rPr>
          <w:b/>
        </w:rPr>
        <w:t>Органи</w:t>
      </w:r>
      <w:r>
        <w:rPr>
          <w:b/>
        </w:rPr>
        <w:t>зация, производство и приемка работ</w:t>
      </w:r>
      <w:r>
        <w:t xml:space="preserve">»; </w:t>
      </w:r>
    </w:p>
    <w:p w:rsidR="00000000" w:rsidRDefault="004833F0">
      <w:pPr>
        <w:ind w:firstLine="284"/>
        <w:jc w:val="both"/>
      </w:pPr>
      <w:r>
        <w:rPr>
          <w:spacing w:val="40"/>
        </w:rPr>
        <w:t>часть</w:t>
      </w:r>
      <w:r>
        <w:t xml:space="preserve"> 5 «</w:t>
      </w:r>
      <w:r>
        <w:rPr>
          <w:b/>
        </w:rPr>
        <w:t>Нормы затрат материальных и трудовых ресу</w:t>
      </w:r>
      <w:r>
        <w:rPr>
          <w:b/>
        </w:rPr>
        <w:t>р</w:t>
      </w:r>
      <w:r>
        <w:rPr>
          <w:b/>
        </w:rPr>
        <w:t>сов</w:t>
      </w:r>
      <w:r>
        <w:t>».</w:t>
      </w:r>
    </w:p>
    <w:p w:rsidR="00000000" w:rsidRDefault="004833F0">
      <w:pPr>
        <w:ind w:firstLine="284"/>
        <w:jc w:val="both"/>
      </w:pPr>
      <w:r>
        <w:t>Часть 4 СНиП («Сметные нормы»), пособия к СНиП и другая инс</w:t>
      </w:r>
      <w:r>
        <w:t>т</w:t>
      </w:r>
      <w:r>
        <w:t>руктивно-нормативная литература издаются Стройиздатом и распр</w:t>
      </w:r>
      <w:r>
        <w:t>о</w:t>
      </w:r>
      <w:r>
        <w:t>страняются через книготорговую сеть.</w:t>
      </w:r>
    </w:p>
    <w:p w:rsidR="00000000" w:rsidRDefault="004833F0">
      <w:pPr>
        <w:ind w:firstLine="284"/>
        <w:jc w:val="both"/>
        <w:rPr>
          <w:i/>
        </w:rPr>
      </w:pPr>
      <w:r>
        <w:rPr>
          <w:i/>
        </w:rPr>
        <w:t>По вопросу распространения общесоюзных норм технологического проектирования, ведомственных и республиканских нормативных д</w:t>
      </w:r>
      <w:r>
        <w:rPr>
          <w:i/>
        </w:rPr>
        <w:t>о</w:t>
      </w:r>
      <w:r>
        <w:rPr>
          <w:i/>
        </w:rPr>
        <w:t>кументов (ОНТП, ВСН, РСН) следует обращаться в ведомства, у</w:t>
      </w:r>
      <w:r>
        <w:rPr>
          <w:i/>
        </w:rPr>
        <w:t>т</w:t>
      </w:r>
      <w:r>
        <w:rPr>
          <w:i/>
        </w:rPr>
        <w:t>вердившие эти документы.</w:t>
      </w:r>
    </w:p>
    <w:p w:rsidR="00000000" w:rsidRDefault="004833F0">
      <w:pPr>
        <w:ind w:firstLine="284"/>
        <w:jc w:val="both"/>
      </w:pPr>
      <w:r>
        <w:t>План выпуска Строительных норм и правил, распрост</w:t>
      </w:r>
      <w:r>
        <w:t>раняемых АПП ЦИТП, публикуется ежегодно в Рекламно-информационном сбо</w:t>
      </w:r>
      <w:r>
        <w:t>р</w:t>
      </w:r>
      <w:r>
        <w:t>нике № 1 АПП ЦИТП.</w:t>
      </w:r>
    </w:p>
    <w:p w:rsidR="00000000" w:rsidRDefault="004833F0">
      <w:pPr>
        <w:spacing w:before="120" w:after="120"/>
        <w:ind w:firstLine="284"/>
        <w:jc w:val="center"/>
        <w:rPr>
          <w:i/>
        </w:rPr>
      </w:pPr>
      <w:r>
        <w:rPr>
          <w:i/>
        </w:rPr>
        <w:t>ВНИМАНИЮ СПЕЦИАЛИСТОВ!</w:t>
      </w:r>
    </w:p>
    <w:p w:rsidR="00000000" w:rsidRDefault="004833F0">
      <w:pPr>
        <w:ind w:firstLine="284"/>
        <w:jc w:val="both"/>
      </w:pPr>
      <w:r>
        <w:t xml:space="preserve">В Проектном кабинете Арендного производственного предприятия ЦИТП вводится платное абонементное информационное обслуживание, в том числе: </w:t>
      </w:r>
    </w:p>
    <w:p w:rsidR="00000000" w:rsidRDefault="004833F0">
      <w:pPr>
        <w:ind w:firstLine="284"/>
        <w:jc w:val="both"/>
      </w:pPr>
      <w:r>
        <w:t>пользование фондом информационных изданий АПП ЦИТП по т</w:t>
      </w:r>
      <w:r>
        <w:t>и</w:t>
      </w:r>
      <w:r>
        <w:t>повой проектной документации;</w:t>
      </w:r>
    </w:p>
    <w:p w:rsidR="00000000" w:rsidRDefault="004833F0">
      <w:pPr>
        <w:ind w:firstLine="284"/>
        <w:jc w:val="both"/>
      </w:pPr>
      <w:r>
        <w:t>пользование фондом типовых проектов предприятий, зданий и с</w:t>
      </w:r>
      <w:r>
        <w:t>о</w:t>
      </w:r>
      <w:r>
        <w:t>оружений для всех видов строительства;</w:t>
      </w:r>
    </w:p>
    <w:p w:rsidR="00000000" w:rsidRDefault="004833F0">
      <w:pPr>
        <w:ind w:firstLine="284"/>
        <w:jc w:val="both"/>
      </w:pPr>
      <w:r>
        <w:t>пользование фондом проектной документации типовых строител</w:t>
      </w:r>
      <w:r>
        <w:t>ь</w:t>
      </w:r>
      <w:r>
        <w:t xml:space="preserve">ных конструкций, </w:t>
      </w:r>
      <w:r>
        <w:t>изделий и узлов и сооружений, распространяемых АПП ЦИТП;</w:t>
      </w:r>
    </w:p>
    <w:p w:rsidR="00000000" w:rsidRDefault="004833F0">
      <w:pPr>
        <w:ind w:firstLine="284"/>
        <w:jc w:val="both"/>
      </w:pPr>
      <w:r>
        <w:t>письменные ответы на запросы по типовой проектной документации: введение в действие новых типовых проектов, исключение из числа де</w:t>
      </w:r>
      <w:r>
        <w:t>й</w:t>
      </w:r>
      <w:r>
        <w:t>ствующих, замена исключенных проектов; рекомендации по первичн</w:t>
      </w:r>
      <w:r>
        <w:t>о</w:t>
      </w:r>
      <w:r>
        <w:t>му поиску проекта по Перечням типовой проектной документации; и</w:t>
      </w:r>
      <w:r>
        <w:t>н</w:t>
      </w:r>
      <w:r>
        <w:t>формация о конструктивных решениях и технико-экономических пок</w:t>
      </w:r>
      <w:r>
        <w:t>а</w:t>
      </w:r>
      <w:r>
        <w:t xml:space="preserve">зателях проекта по каталожным листам (паспортам) проекта; название и адрес организации-разработчика и организации-поставщика проекта, </w:t>
      </w:r>
      <w:r>
        <w:t>пер</w:t>
      </w:r>
      <w:r>
        <w:t>е</w:t>
      </w:r>
      <w:r>
        <w:t>адресовка письма-заказа поставщику и другие вопросы;</w:t>
      </w:r>
    </w:p>
    <w:p w:rsidR="00000000" w:rsidRDefault="004833F0">
      <w:pPr>
        <w:ind w:firstLine="284"/>
        <w:jc w:val="both"/>
      </w:pPr>
      <w:r>
        <w:t>консультации по телефону.</w:t>
      </w:r>
    </w:p>
    <w:p w:rsidR="00000000" w:rsidRDefault="004833F0">
      <w:pPr>
        <w:ind w:firstLine="284"/>
        <w:jc w:val="both"/>
      </w:pPr>
      <w:r>
        <w:t>Стоимость абонементного обслуживания по всем видам вышепер</w:t>
      </w:r>
      <w:r>
        <w:t>е</w:t>
      </w:r>
      <w:r>
        <w:t>численных услуг — 520 руб. в год, а консультаций (письменных и по телефону) — 310 руб. в год.</w:t>
      </w:r>
    </w:p>
    <w:p w:rsidR="00000000" w:rsidRDefault="004833F0">
      <w:pPr>
        <w:ind w:firstLine="284"/>
        <w:jc w:val="both"/>
        <w:rPr>
          <w:i/>
        </w:rPr>
      </w:pPr>
      <w:r>
        <w:t>Обращаем Ваше внимание на то, что в платежном поручении нео</w:t>
      </w:r>
      <w:r>
        <w:t>б</w:t>
      </w:r>
      <w:r>
        <w:t xml:space="preserve">ходимо указать: </w:t>
      </w:r>
      <w:r>
        <w:rPr>
          <w:i/>
        </w:rPr>
        <w:t>«За абонементное информационное обслужив</w:t>
      </w:r>
      <w:r>
        <w:rPr>
          <w:i/>
        </w:rPr>
        <w:t>а</w:t>
      </w:r>
      <w:r>
        <w:rPr>
          <w:i/>
        </w:rPr>
        <w:t>ние».</w:t>
      </w:r>
    </w:p>
    <w:p w:rsidR="00000000" w:rsidRDefault="004833F0">
      <w:pPr>
        <w:ind w:firstLine="284"/>
        <w:jc w:val="both"/>
      </w:pPr>
      <w:r>
        <w:t>Наши реквизиты: Расчетный счет</w:t>
      </w:r>
      <w:r>
        <w:rPr>
          <w:lang w:val="en-US"/>
        </w:rPr>
        <w:t xml:space="preserve"> ¹</w:t>
      </w:r>
      <w:r>
        <w:t xml:space="preserve"> 585301 в Ленинградском отд. МИБ г. Москвы, МФО 201069.</w:t>
      </w:r>
    </w:p>
    <w:p w:rsidR="00000000" w:rsidRDefault="004833F0">
      <w:pPr>
        <w:ind w:firstLine="284"/>
        <w:jc w:val="both"/>
        <w:rPr>
          <w:i/>
        </w:rPr>
      </w:pPr>
      <w:r>
        <w:t xml:space="preserve">Адрес: </w:t>
      </w:r>
      <w:r>
        <w:rPr>
          <w:i/>
        </w:rPr>
        <w:t>125878, ГСП, Москва,</w:t>
      </w:r>
      <w:r>
        <w:rPr>
          <w:i/>
          <w:lang w:val="en-US"/>
        </w:rPr>
        <w:t xml:space="preserve"> A-445,</w:t>
      </w:r>
      <w:r>
        <w:rPr>
          <w:i/>
        </w:rPr>
        <w:t xml:space="preserve"> ул. Смольная, 22. </w:t>
      </w:r>
    </w:p>
    <w:p w:rsidR="00000000" w:rsidRDefault="004833F0">
      <w:pPr>
        <w:ind w:firstLine="284"/>
        <w:jc w:val="both"/>
        <w:rPr>
          <w:i/>
        </w:rPr>
      </w:pPr>
      <w:r>
        <w:t xml:space="preserve">Телефоны: </w:t>
      </w:r>
      <w:r>
        <w:rPr>
          <w:i/>
        </w:rPr>
        <w:t>4</w:t>
      </w:r>
      <w:r>
        <w:rPr>
          <w:i/>
        </w:rPr>
        <w:t>57-35-13, 458-63-21.</w:t>
      </w:r>
    </w:p>
    <w:p w:rsidR="00000000" w:rsidRDefault="004833F0">
      <w:pPr>
        <w:spacing w:before="120" w:after="120"/>
        <w:ind w:firstLine="284"/>
        <w:jc w:val="center"/>
        <w:rPr>
          <w:i/>
        </w:rPr>
      </w:pPr>
      <w:r>
        <w:rPr>
          <w:i/>
        </w:rPr>
        <w:t>О ПОРЯДКЕ РАССМОТРЕНИЯ ЗАМЕЧАНИЙ ОРГАНИЗ</w:t>
      </w:r>
      <w:r>
        <w:rPr>
          <w:i/>
        </w:rPr>
        <w:t>А</w:t>
      </w:r>
      <w:r>
        <w:rPr>
          <w:i/>
        </w:rPr>
        <w:t>ЦИЙ—ПОТРЕБИТЕЛЕЙ СТРОИТЕЛЬНЫХ НОРМ И ПРАВИЛ</w:t>
      </w:r>
    </w:p>
    <w:p w:rsidR="00000000" w:rsidRDefault="004833F0">
      <w:pPr>
        <w:ind w:firstLine="284"/>
        <w:jc w:val="both"/>
      </w:pPr>
      <w:r>
        <w:t>Проектные и стрительные организации, учреждения и предприятия министерств и ведомств, а также отдельные специалисты, обнаружив в Строительных нормах и правилах разночтения, неясности и другие н</w:t>
      </w:r>
      <w:r>
        <w:t>е</w:t>
      </w:r>
      <w:r>
        <w:t>достатки, обращаются за разъяснениями к ведущим орг</w:t>
      </w:r>
      <w:r>
        <w:t>а</w:t>
      </w:r>
      <w:r>
        <w:t>низациям—разработчикам соответствующих нормативных документов. Название организации-разработчиков, их подчиненность, а также фамилии авт</w:t>
      </w:r>
      <w:r>
        <w:t>о</w:t>
      </w:r>
      <w:r>
        <w:t xml:space="preserve">ров указаны на обороте </w:t>
      </w:r>
      <w:r>
        <w:t>обложки каждого но</w:t>
      </w:r>
      <w:r>
        <w:t>р</w:t>
      </w:r>
      <w:r>
        <w:t>мативного документа.</w:t>
      </w:r>
    </w:p>
    <w:p w:rsidR="00000000" w:rsidRDefault="004833F0">
      <w:pPr>
        <w:ind w:firstLine="284"/>
        <w:jc w:val="both"/>
      </w:pPr>
      <w:r>
        <w:t>Филиалы и отделения проектных организаций должны обращаться за разъяснениями в проектные организации по подчиненн</w:t>
      </w:r>
      <w:r>
        <w:t>о</w:t>
      </w:r>
      <w:r>
        <w:t>сти.</w:t>
      </w:r>
    </w:p>
    <w:p w:rsidR="00000000" w:rsidRDefault="004833F0">
      <w:pPr>
        <w:ind w:firstLine="284"/>
        <w:jc w:val="both"/>
      </w:pPr>
      <w:r>
        <w:t>Разъяснения Госстроя СССР о порядке переписки по вопросам пр</w:t>
      </w:r>
      <w:r>
        <w:t>и</w:t>
      </w:r>
      <w:r>
        <w:t>менения Строительных норм и правил опубликованы в журнале «Бюллетень строительной техники», 1987 г., №5, с. 11.</w:t>
      </w:r>
    </w:p>
    <w:p w:rsidR="00000000" w:rsidRDefault="004833F0">
      <w:pPr>
        <w:ind w:firstLine="284"/>
        <w:jc w:val="both"/>
      </w:pPr>
    </w:p>
    <w:p w:rsidR="00000000" w:rsidRDefault="004833F0">
      <w:pPr>
        <w:ind w:firstLine="284"/>
        <w:jc w:val="both"/>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41496"/>
    <w:multiLevelType w:val="singleLevel"/>
    <w:tmpl w:val="E4DA41E2"/>
    <w:lvl w:ilvl="0">
      <w:start w:val="10"/>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3F0"/>
    <w:rsid w:val="0048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oleObject" Target="embeddings/oleObject48.bin"/><Relationship Id="rId21" Type="http://schemas.openxmlformats.org/officeDocument/2006/relationships/image" Target="media/image14.png"/><Relationship Id="rId42" Type="http://schemas.openxmlformats.org/officeDocument/2006/relationships/image" Target="media/image29.wmf"/><Relationship Id="rId47" Type="http://schemas.openxmlformats.org/officeDocument/2006/relationships/oleObject" Target="embeddings/oleObject12.bin"/><Relationship Id="rId63" Type="http://schemas.openxmlformats.org/officeDocument/2006/relationships/image" Target="media/image40.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53.png"/><Relationship Id="rId112" Type="http://schemas.openxmlformats.org/officeDocument/2006/relationships/image" Target="media/image63.wmf"/><Relationship Id="rId133" Type="http://schemas.openxmlformats.org/officeDocument/2006/relationships/oleObject" Target="embeddings/oleObject56.bin"/><Relationship Id="rId138" Type="http://schemas.openxmlformats.org/officeDocument/2006/relationships/image" Target="media/image76.wmf"/><Relationship Id="rId16" Type="http://schemas.openxmlformats.org/officeDocument/2006/relationships/image" Target="media/image10.png"/><Relationship Id="rId107" Type="http://schemas.openxmlformats.org/officeDocument/2006/relationships/image" Target="media/image60.wmf"/><Relationship Id="rId11" Type="http://schemas.openxmlformats.org/officeDocument/2006/relationships/image" Target="media/image5.png"/><Relationship Id="rId32" Type="http://schemas.openxmlformats.org/officeDocument/2006/relationships/image" Target="media/image23.wmf"/><Relationship Id="rId37" Type="http://schemas.openxmlformats.org/officeDocument/2006/relationships/oleObject" Target="embeddings/oleObject8.bin"/><Relationship Id="rId53" Type="http://schemas.openxmlformats.org/officeDocument/2006/relationships/oleObject" Target="embeddings/oleObject15.bin"/><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48.wmf"/><Relationship Id="rId102" Type="http://schemas.openxmlformats.org/officeDocument/2006/relationships/oleObject" Target="embeddings/oleObject41.bin"/><Relationship Id="rId123" Type="http://schemas.openxmlformats.org/officeDocument/2006/relationships/image" Target="media/image68.wmf"/><Relationship Id="rId128" Type="http://schemas.openxmlformats.org/officeDocument/2006/relationships/oleObject" Target="embeddings/oleObject54.bin"/><Relationship Id="rId144" Type="http://schemas.openxmlformats.org/officeDocument/2006/relationships/image" Target="media/image81.png"/><Relationship Id="rId149" Type="http://schemas.openxmlformats.org/officeDocument/2006/relationships/image" Target="media/image85.png"/><Relationship Id="rId5" Type="http://schemas.openxmlformats.org/officeDocument/2006/relationships/image" Target="media/image1.wmf"/><Relationship Id="rId90" Type="http://schemas.openxmlformats.org/officeDocument/2006/relationships/oleObject" Target="embeddings/oleObject33.bin"/><Relationship Id="rId95" Type="http://schemas.openxmlformats.org/officeDocument/2006/relationships/oleObject" Target="embeddings/oleObject36.bin"/><Relationship Id="rId22" Type="http://schemas.openxmlformats.org/officeDocument/2006/relationships/image" Target="media/image15.png"/><Relationship Id="rId27" Type="http://schemas.openxmlformats.org/officeDocument/2006/relationships/oleObject" Target="embeddings/oleObject4.bin"/><Relationship Id="rId43" Type="http://schemas.openxmlformats.org/officeDocument/2006/relationships/oleObject" Target="embeddings/oleObject10.bin"/><Relationship Id="rId48" Type="http://schemas.openxmlformats.org/officeDocument/2006/relationships/image" Target="media/image32.wmf"/><Relationship Id="rId64" Type="http://schemas.openxmlformats.org/officeDocument/2006/relationships/oleObject" Target="embeddings/oleObject20.bin"/><Relationship Id="rId69" Type="http://schemas.openxmlformats.org/officeDocument/2006/relationships/image" Target="media/image43.wmf"/><Relationship Id="rId113" Type="http://schemas.openxmlformats.org/officeDocument/2006/relationships/oleObject" Target="embeddings/oleObject46.bin"/><Relationship Id="rId118" Type="http://schemas.openxmlformats.org/officeDocument/2006/relationships/image" Target="media/image66.wmf"/><Relationship Id="rId134" Type="http://schemas.openxmlformats.org/officeDocument/2006/relationships/image" Target="media/image74.wmf"/><Relationship Id="rId139" Type="http://schemas.openxmlformats.org/officeDocument/2006/relationships/oleObject" Target="embeddings/oleObject59.bin"/><Relationship Id="rId80" Type="http://schemas.openxmlformats.org/officeDocument/2006/relationships/oleObject" Target="embeddings/oleObject28.bin"/><Relationship Id="rId85" Type="http://schemas.openxmlformats.org/officeDocument/2006/relationships/image" Target="media/image51.png"/><Relationship Id="rId150" Type="http://schemas.openxmlformats.org/officeDocument/2006/relationships/fontTable" Target="fontTable.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8.png"/><Relationship Id="rId33" Type="http://schemas.openxmlformats.org/officeDocument/2006/relationships/oleObject" Target="embeddings/oleObject6.bin"/><Relationship Id="rId38" Type="http://schemas.openxmlformats.org/officeDocument/2006/relationships/image" Target="media/image26.png"/><Relationship Id="rId46" Type="http://schemas.openxmlformats.org/officeDocument/2006/relationships/image" Target="media/image31.wmf"/><Relationship Id="rId59" Type="http://schemas.openxmlformats.org/officeDocument/2006/relationships/image" Target="media/image38.wmf"/><Relationship Id="rId67" Type="http://schemas.openxmlformats.org/officeDocument/2006/relationships/image" Target="media/image42.wmf"/><Relationship Id="rId103" Type="http://schemas.openxmlformats.org/officeDocument/2006/relationships/image" Target="media/image58.wmf"/><Relationship Id="rId108" Type="http://schemas.openxmlformats.org/officeDocument/2006/relationships/oleObject" Target="embeddings/oleObject44.bin"/><Relationship Id="rId116" Type="http://schemas.openxmlformats.org/officeDocument/2006/relationships/image" Target="media/image65.wmf"/><Relationship Id="rId124" Type="http://schemas.openxmlformats.org/officeDocument/2006/relationships/oleObject" Target="embeddings/oleObject52.bin"/><Relationship Id="rId129" Type="http://schemas.openxmlformats.org/officeDocument/2006/relationships/image" Target="media/image71.wmf"/><Relationship Id="rId137" Type="http://schemas.openxmlformats.org/officeDocument/2006/relationships/oleObject" Target="embeddings/oleObject58.bin"/><Relationship Id="rId20" Type="http://schemas.openxmlformats.org/officeDocument/2006/relationships/image" Target="media/image13.png"/><Relationship Id="rId41" Type="http://schemas.openxmlformats.org/officeDocument/2006/relationships/image" Target="media/image28.png"/><Relationship Id="rId54" Type="http://schemas.openxmlformats.org/officeDocument/2006/relationships/image" Target="media/image35.png"/><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46.wmf"/><Relationship Id="rId83" Type="http://schemas.openxmlformats.org/officeDocument/2006/relationships/image" Target="media/image50.png"/><Relationship Id="rId88" Type="http://schemas.openxmlformats.org/officeDocument/2006/relationships/oleObject" Target="embeddings/oleObject32.bin"/><Relationship Id="rId91" Type="http://schemas.openxmlformats.org/officeDocument/2006/relationships/image" Target="media/image54.png"/><Relationship Id="rId96" Type="http://schemas.openxmlformats.org/officeDocument/2006/relationships/image" Target="media/image56.wmf"/><Relationship Id="rId111" Type="http://schemas.openxmlformats.org/officeDocument/2006/relationships/image" Target="media/image62.png"/><Relationship Id="rId132" Type="http://schemas.openxmlformats.org/officeDocument/2006/relationships/image" Target="media/image73.wmf"/><Relationship Id="rId140" Type="http://schemas.openxmlformats.org/officeDocument/2006/relationships/image" Target="media/image77.png"/><Relationship Id="rId145" Type="http://schemas.openxmlformats.org/officeDocument/2006/relationships/image" Target="media/image82.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5.wmf"/><Relationship Id="rId49" Type="http://schemas.openxmlformats.org/officeDocument/2006/relationships/oleObject" Target="embeddings/oleObject13.bin"/><Relationship Id="rId57" Type="http://schemas.openxmlformats.org/officeDocument/2006/relationships/image" Target="media/image37.wmf"/><Relationship Id="rId106" Type="http://schemas.openxmlformats.org/officeDocument/2006/relationships/oleObject" Target="embeddings/oleObject43.bin"/><Relationship Id="rId114" Type="http://schemas.openxmlformats.org/officeDocument/2006/relationships/image" Target="media/image64.wmf"/><Relationship Id="rId119" Type="http://schemas.openxmlformats.org/officeDocument/2006/relationships/oleObject" Target="embeddings/oleObject49.bin"/><Relationship Id="rId127" Type="http://schemas.openxmlformats.org/officeDocument/2006/relationships/image" Target="media/image70.wmf"/><Relationship Id="rId10" Type="http://schemas.openxmlformats.org/officeDocument/2006/relationships/oleObject" Target="embeddings/oleObject2.bin"/><Relationship Id="rId31" Type="http://schemas.openxmlformats.org/officeDocument/2006/relationships/oleObject" Target="embeddings/oleObject5.bin"/><Relationship Id="rId44" Type="http://schemas.openxmlformats.org/officeDocument/2006/relationships/image" Target="media/image30.wmf"/><Relationship Id="rId52" Type="http://schemas.openxmlformats.org/officeDocument/2006/relationships/image" Target="media/image34.png"/><Relationship Id="rId60" Type="http://schemas.openxmlformats.org/officeDocument/2006/relationships/oleObject" Target="embeddings/oleObject18.bin"/><Relationship Id="rId65" Type="http://schemas.openxmlformats.org/officeDocument/2006/relationships/image" Target="media/image41.wmf"/><Relationship Id="rId73" Type="http://schemas.openxmlformats.org/officeDocument/2006/relationships/image" Target="media/image45.wmf"/><Relationship Id="rId78" Type="http://schemas.openxmlformats.org/officeDocument/2006/relationships/oleObject" Target="embeddings/oleObject27.bin"/><Relationship Id="rId81" Type="http://schemas.openxmlformats.org/officeDocument/2006/relationships/image" Target="media/image49.wmf"/><Relationship Id="rId86" Type="http://schemas.openxmlformats.org/officeDocument/2006/relationships/oleObject" Target="embeddings/oleObject31.bin"/><Relationship Id="rId94" Type="http://schemas.openxmlformats.org/officeDocument/2006/relationships/image" Target="media/image55.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1.bin"/><Relationship Id="rId130" Type="http://schemas.openxmlformats.org/officeDocument/2006/relationships/oleObject" Target="embeddings/oleObject55.bin"/><Relationship Id="rId135" Type="http://schemas.openxmlformats.org/officeDocument/2006/relationships/oleObject" Target="embeddings/oleObject57.bin"/><Relationship Id="rId143" Type="http://schemas.openxmlformats.org/officeDocument/2006/relationships/image" Target="media/image80.png"/><Relationship Id="rId148" Type="http://schemas.openxmlformats.org/officeDocument/2006/relationships/oleObject" Target="embeddings/oleObject60.bin"/><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7.png"/><Relationship Id="rId18" Type="http://schemas.openxmlformats.org/officeDocument/2006/relationships/oleObject" Target="embeddings/oleObject3.bin"/><Relationship Id="rId39" Type="http://schemas.openxmlformats.org/officeDocument/2006/relationships/image" Target="media/image27.wmf"/><Relationship Id="rId109" Type="http://schemas.openxmlformats.org/officeDocument/2006/relationships/image" Target="media/image61.wmf"/><Relationship Id="rId34" Type="http://schemas.openxmlformats.org/officeDocument/2006/relationships/image" Target="media/image24.wmf"/><Relationship Id="rId50" Type="http://schemas.openxmlformats.org/officeDocument/2006/relationships/image" Target="media/image33.wmf"/><Relationship Id="rId55" Type="http://schemas.openxmlformats.org/officeDocument/2006/relationships/image" Target="media/image36.wmf"/><Relationship Id="rId76" Type="http://schemas.openxmlformats.org/officeDocument/2006/relationships/oleObject" Target="embeddings/oleObject26.bin"/><Relationship Id="rId97" Type="http://schemas.openxmlformats.org/officeDocument/2006/relationships/oleObject" Target="embeddings/oleObject37.bin"/><Relationship Id="rId104" Type="http://schemas.openxmlformats.org/officeDocument/2006/relationships/oleObject" Target="embeddings/oleObject42.bin"/><Relationship Id="rId120" Type="http://schemas.openxmlformats.org/officeDocument/2006/relationships/image" Target="media/image67.wmf"/><Relationship Id="rId125" Type="http://schemas.openxmlformats.org/officeDocument/2006/relationships/image" Target="media/image69.wmf"/><Relationship Id="rId141" Type="http://schemas.openxmlformats.org/officeDocument/2006/relationships/image" Target="media/image78.png"/><Relationship Id="rId146" Type="http://schemas.openxmlformats.org/officeDocument/2006/relationships/image" Target="media/image83.png"/><Relationship Id="rId7" Type="http://schemas.openxmlformats.org/officeDocument/2006/relationships/image" Target="media/image2.png"/><Relationship Id="rId71" Type="http://schemas.openxmlformats.org/officeDocument/2006/relationships/image" Target="media/image44.wmf"/><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oleObject" Target="embeddings/oleObject9.bin"/><Relationship Id="rId45" Type="http://schemas.openxmlformats.org/officeDocument/2006/relationships/oleObject" Target="embeddings/oleObject11.bin"/><Relationship Id="rId66" Type="http://schemas.openxmlformats.org/officeDocument/2006/relationships/oleObject" Target="embeddings/oleObject21.bin"/><Relationship Id="rId87" Type="http://schemas.openxmlformats.org/officeDocument/2006/relationships/image" Target="media/image52.png"/><Relationship Id="rId110" Type="http://schemas.openxmlformats.org/officeDocument/2006/relationships/oleObject" Target="embeddings/oleObject45.bin"/><Relationship Id="rId115" Type="http://schemas.openxmlformats.org/officeDocument/2006/relationships/oleObject" Target="embeddings/oleObject47.bin"/><Relationship Id="rId131" Type="http://schemas.openxmlformats.org/officeDocument/2006/relationships/image" Target="media/image72.png"/><Relationship Id="rId136" Type="http://schemas.openxmlformats.org/officeDocument/2006/relationships/image" Target="media/image75.wmf"/><Relationship Id="rId61" Type="http://schemas.openxmlformats.org/officeDocument/2006/relationships/image" Target="media/image39.wmf"/><Relationship Id="rId82" Type="http://schemas.openxmlformats.org/officeDocument/2006/relationships/oleObject" Target="embeddings/oleObject29.bin"/><Relationship Id="rId19" Type="http://schemas.openxmlformats.org/officeDocument/2006/relationships/image" Target="media/image12.png"/><Relationship Id="rId14" Type="http://schemas.openxmlformats.org/officeDocument/2006/relationships/image" Target="media/image8.png"/><Relationship Id="rId30" Type="http://schemas.openxmlformats.org/officeDocument/2006/relationships/image" Target="media/image22.wmf"/><Relationship Id="rId35" Type="http://schemas.openxmlformats.org/officeDocument/2006/relationships/oleObject" Target="embeddings/oleObject7.bin"/><Relationship Id="rId56" Type="http://schemas.openxmlformats.org/officeDocument/2006/relationships/oleObject" Target="embeddings/oleObject16.bin"/><Relationship Id="rId77" Type="http://schemas.openxmlformats.org/officeDocument/2006/relationships/image" Target="media/image47.wmf"/><Relationship Id="rId100" Type="http://schemas.openxmlformats.org/officeDocument/2006/relationships/image" Target="media/image57.wmf"/><Relationship Id="rId105" Type="http://schemas.openxmlformats.org/officeDocument/2006/relationships/image" Target="media/image59.wmf"/><Relationship Id="rId126" Type="http://schemas.openxmlformats.org/officeDocument/2006/relationships/oleObject" Target="embeddings/oleObject53.bin"/><Relationship Id="rId147" Type="http://schemas.openxmlformats.org/officeDocument/2006/relationships/image" Target="media/image84.wmf"/><Relationship Id="rId8" Type="http://schemas.openxmlformats.org/officeDocument/2006/relationships/image" Target="media/image3.png"/><Relationship Id="rId51" Type="http://schemas.openxmlformats.org/officeDocument/2006/relationships/oleObject" Target="embeddings/oleObject14.bin"/><Relationship Id="rId72" Type="http://schemas.openxmlformats.org/officeDocument/2006/relationships/oleObject" Target="embeddings/oleObject24.bin"/><Relationship Id="rId93" Type="http://schemas.openxmlformats.org/officeDocument/2006/relationships/oleObject" Target="embeddings/oleObject35.bin"/><Relationship Id="rId98" Type="http://schemas.openxmlformats.org/officeDocument/2006/relationships/oleObject" Target="embeddings/oleObject38.bin"/><Relationship Id="rId121" Type="http://schemas.openxmlformats.org/officeDocument/2006/relationships/oleObject" Target="embeddings/oleObject50.bin"/><Relationship Id="rId142" Type="http://schemas.openxmlformats.org/officeDocument/2006/relationships/image" Target="media/image7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26299</Words>
  <Characters>149907</Characters>
  <Application>Microsoft Office Word</Application>
  <DocSecurity>0</DocSecurity>
  <Lines>1249</Lines>
  <Paragraphs>351</Paragraphs>
  <ScaleCrop>false</ScaleCrop>
  <Company>csti</Company>
  <LinksUpToDate>false</LinksUpToDate>
  <CharactersWithSpaces>175855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ПЛОТИНЫ ИЗ ГРУНТОВЫХ МАТЕРИАЛОВ</dc:title>
  <dc:subject/>
  <dc:creator>ЦНТИ</dc:creator>
  <cp:keywords/>
  <dc:description/>
  <cp:lastModifiedBy>Parhomeiai</cp:lastModifiedBy>
  <cp:revision>2</cp:revision>
  <dcterms:created xsi:type="dcterms:W3CDTF">2013-04-11T12:10:00Z</dcterms:created>
  <dcterms:modified xsi:type="dcterms:W3CDTF">2013-04-11T12:10:00Z</dcterms:modified>
</cp:coreProperties>
</file>