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18D2">
      <w:pPr>
        <w:jc w:val="right"/>
      </w:pPr>
      <w:bookmarkStart w:id="0" w:name="_GoBack"/>
      <w:bookmarkEnd w:id="0"/>
      <w:r>
        <w:t xml:space="preserve">СН 533-81 </w:t>
      </w:r>
    </w:p>
    <w:p w:rsidR="00000000" w:rsidRDefault="000718D2">
      <w:pPr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pStyle w:val="Heading"/>
        <w:jc w:val="center"/>
      </w:pPr>
      <w:r>
        <w:t xml:space="preserve">СТРОИТЕЛЬНЫЕ НОРМЫ </w:t>
      </w:r>
    </w:p>
    <w:p w:rsidR="00000000" w:rsidRDefault="000718D2">
      <w:pPr>
        <w:jc w:val="center"/>
      </w:pPr>
    </w:p>
    <w:p w:rsidR="00000000" w:rsidRDefault="000718D2">
      <w:pPr>
        <w:jc w:val="center"/>
      </w:pPr>
    </w:p>
    <w:p w:rsidR="00000000" w:rsidRDefault="000718D2">
      <w:pPr>
        <w:pStyle w:val="Heading"/>
        <w:jc w:val="center"/>
      </w:pPr>
      <w:r>
        <w:t>Нормы расхода материалов, изделий и труб на 1 млн.руб.</w:t>
      </w:r>
    </w:p>
    <w:p w:rsidR="00000000" w:rsidRDefault="000718D2">
      <w:pPr>
        <w:pStyle w:val="Heading"/>
        <w:jc w:val="center"/>
      </w:pPr>
      <w:r>
        <w:t>сметной стоимости строительно-монтажных работ на строительство</w:t>
      </w:r>
    </w:p>
    <w:p w:rsidR="00000000" w:rsidRDefault="000718D2">
      <w:pPr>
        <w:pStyle w:val="Heading"/>
        <w:jc w:val="center"/>
      </w:pPr>
      <w:r>
        <w:t xml:space="preserve">санаторно-курортных учреждений и учреждений отдыха </w:t>
      </w:r>
    </w:p>
    <w:p w:rsidR="00000000" w:rsidRDefault="000718D2">
      <w:pPr>
        <w:jc w:val="both"/>
      </w:pPr>
    </w:p>
    <w:p w:rsidR="00000000" w:rsidRDefault="000718D2">
      <w:pPr>
        <w:ind w:firstLine="450"/>
        <w:jc w:val="both"/>
      </w:pPr>
    </w:p>
    <w:p w:rsidR="00000000" w:rsidRDefault="000718D2">
      <w:pPr>
        <w:jc w:val="right"/>
      </w:pPr>
      <w:r>
        <w:t xml:space="preserve">Дата введения 1981-04-01 </w:t>
      </w:r>
    </w:p>
    <w:p w:rsidR="00000000" w:rsidRDefault="000718D2">
      <w:pPr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РАЗРАБОТАНЫ “Курортпр</w:t>
      </w:r>
      <w:r>
        <w:t>оектом” ВЦСПС на основе наиболее экономичных типовых проектов в соответствии с методическими указаниями НИИ экономики строительства Госстроя СССР и с учетом требований Технических правил по экономному расходованию основных строительных материалов.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ВНЕСЕНЫ Научно-исследовательским институтом экономики строительства Госстроя СССР.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УТВЕРЖДЕНЫ постановлением Госстроя СССР и Госплана СССР от 17 марта 1981 года N 36/48.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ВЗАМЕН СН 256-77 (разд.V).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pStyle w:val="Heading"/>
        <w:jc w:val="center"/>
      </w:pPr>
      <w:r>
        <w:t xml:space="preserve">Общая часть </w:t>
      </w:r>
    </w:p>
    <w:p w:rsidR="00000000" w:rsidRDefault="000718D2">
      <w:pPr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1. Настоящие нормы предназначены для расчета ср</w:t>
      </w:r>
      <w:r>
        <w:t>едних норм расхода материалов, изделий и труб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Использование норм для определения потребности в материалах и изделиях на строительство отдельных объектов или их групп не допускается.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2. Нормы разработаны по рабочим чертежам типовых проектов общественных зданий и сооружений и сметам к ним, учитывают расход материалов и изделий на выполнение строительно</w:t>
      </w:r>
      <w:r>
        <w:t>-монтажных работ, предусмотренных типовыми проектами и на следующие нужды: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устройство временных зданий, сооружений и сетей, затраты на которые включаются в сводные сметы на строительство;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работы, выполняемые за счет накладных расходов;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поделки при производстве электромонтажных, санитарно-технических работ и при монтаже железобетонных и стальных конструкций и оборудования;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привязку типовых проектов общественных зданий и сооружений к местным условиям строительства;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благоустройство и возведение объектов в</w:t>
      </w:r>
      <w:r>
        <w:t>спомогательного назначения на территории застройки.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 xml:space="preserve">3. В нормах учтены отходы и потери материалов при производстве </w:t>
      </w:r>
      <w:r>
        <w:lastRenderedPageBreak/>
        <w:t>строительно-монтажных работ и изготовлении строительных конструкций, изделий, а также узлов и деталей трубопроводов.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4. Нормы расхода стали определены в стали классов А-I и С38/23 и предусматривают расход на: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изготовление арматуры, закладных частей и деталей для сборных и монолитных железобетонных конструкций;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изготовление стальных конструкций согласно “Перечню стальных конструкций, стоимос</w:t>
      </w:r>
      <w:r>
        <w:t>ть которых включается в объемы строительно-монтажных работ, а изготовление их обеспечивается материальными ресурсами, выделяемыми для капитального строительства министерствам (ведомствам) - исполнителям работ”, утвержденному Госстроем СССР;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изготовление плоских приварных фланцев с гладкими соединительными поверхностями (кроме ответных);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выполнение строительно-монтажных работ - кровельных, санитарно-технических, электромонтажных, вентиляционных, теплоизоляционных, окожушивания и др.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Нормы расхода стали не</w:t>
      </w:r>
      <w:r>
        <w:t xml:space="preserve"> учитывают расход стального шпунта для производства работ (кроме шпунта, предусмотренного проектом в качестве постоянного элемента конструкции), рельсов, литья, поковок и штамповок, метизов, проволочной сетки (кроме арматурной), скобяных и других изделий, подвергаемых при изготовлении механической обработке.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5. Нормы учитывают расход профилей и листов из алюминиевых сплавов на изготовление оконных и дверных блоков, витражей, перегородок, подвесных потолков, звукоизоляцию, теплоизоляцию, окожушивание.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6. Н</w:t>
      </w:r>
      <w:r>
        <w:t>ормы учитывают расход цемента на изготовление всех видов бетонов и растворов (кроме цемента, необходимого для изготовления специальных железобетонных изделий и стеновых камней, номенклатура и объемы производства которых устанавливаются Госпланом СССР).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Нормы определены из условий применения материалов и технологии изготовления изделий, принятых при разработке Типовых норм расхода цемента для бетонов сборных бетонных и железобетонных изделий массового производства.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7. Нормы расхода цемента определены в пор</w:t>
      </w:r>
      <w:r>
        <w:t>тландцементе марки М 400.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Если средняя марка поставляемого потребителю цемента отличается от марки М 400, то к средней расчетной норме расхода цемента должна вводиться поправка П (в %) на марочную прочность, рассчитываемая по формуле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4pt">
            <v:imagedata r:id="rId4" o:title=""/>
          </v:shape>
        </w:pict>
      </w:r>
    </w:p>
    <w:p w:rsidR="00000000" w:rsidRDefault="000718D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705"/>
        <w:gridCol w:w="7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00000" w:rsidRDefault="000718D2">
            <w:pPr>
              <w:jc w:val="both"/>
            </w:pPr>
            <w:r>
              <w:t xml:space="preserve">где </w:t>
            </w:r>
          </w:p>
          <w:p w:rsidR="00000000" w:rsidRDefault="000718D2">
            <w:pPr>
              <w:jc w:val="both"/>
            </w:pPr>
          </w:p>
        </w:tc>
        <w:tc>
          <w:tcPr>
            <w:tcW w:w="705" w:type="dxa"/>
          </w:tcPr>
          <w:p w:rsidR="00000000" w:rsidRDefault="000718D2">
            <w:r>
              <w:rPr>
                <w:position w:val="-13"/>
                <w:sz w:val="20"/>
              </w:rPr>
              <w:pict>
                <v:shape id="_x0000_i1026" type="#_x0000_t75" style="width:19.5pt;height:18.75pt">
                  <v:imagedata r:id="rId5" o:title=""/>
                </v:shape>
              </w:pict>
            </w:r>
          </w:p>
          <w:p w:rsidR="00000000" w:rsidRDefault="000718D2"/>
        </w:tc>
        <w:tc>
          <w:tcPr>
            <w:tcW w:w="7275" w:type="dxa"/>
          </w:tcPr>
          <w:p w:rsidR="00000000" w:rsidRDefault="000718D2">
            <w:r>
              <w:t>- средняя марка поставляемого цемента;</w:t>
            </w:r>
          </w:p>
          <w:p w:rsidR="00000000" w:rsidRDefault="000718D2"/>
        </w:tc>
      </w:tr>
    </w:tbl>
    <w:p w:rsidR="00000000" w:rsidRDefault="000718D2">
      <w:pPr>
        <w:ind w:firstLine="225"/>
        <w:jc w:val="both"/>
      </w:pPr>
    </w:p>
    <w:p w:rsidR="00000000" w:rsidRDefault="000718D2">
      <w:pPr>
        <w:ind w:firstLine="675"/>
        <w:jc w:val="both"/>
      </w:pPr>
      <w:r>
        <w:t>0,1 - средний коэффициент использования марочной прочности цемента (10%) на 100 единиц марки цемента.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8. В нормах расхода пиломатериалов, лесоматериалов круглых, древесноволокнистых и древесностружечных плит и фанеры кле</w:t>
      </w:r>
      <w:r>
        <w:t>еной учтен их расход на изготовление деревянных конструкций и изделий, предусмотренных проектом.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Нормы расхода пиломатериалов определены в необрезных пиломатериалах.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В нормах не учтен расход лесоматериалов на столбы и приставки для линий электропередачи, связи и освещения, на устройство лежневых дорог, а также на опалубку для изготовления сборных бетонных и железобетонных изделий.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9. Нормы расхода стекла оконного учитывают расход стекла листового оконного, узорчатого, армированного, цветного и солнцезащи</w:t>
      </w:r>
      <w:r>
        <w:t>тного, стекла плоского закаленного (стемалита) и стеклопакетов.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Нормы расхода стекла оконного учитывают применение заказного стекла согласно ГОСТам на “Стекло оконное листовое”, “Окна и балконные двери деревянные для жилых и общественных зданий”. Нормы расхода стекла витринного учитывают расход стекла полированного и неполированного.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10. Нормы расхода керамических плиток не учитывают их расход на облицовку фасадов зданий.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11. Для окраски дверей, окон, дощатых полов, стен, трубопроводов, решеток ограждени</w:t>
      </w:r>
      <w:r>
        <w:t>й и других конструкций и изделий условно принято применение олифы и белил с учетом применения безолифной шпатлевки ОКС.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При замене олифы и белил другими материалами аналогичного назначения в соответствии с требованиями Технических правил по экономному расходованию основных строительных материалов, а также других документов, устанавливающих меры по снижению расхода олифы и белил, нормы их расхода должны уточняться в зависимости от качества и количества выделяемых заменителей.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12. В нормах расхода материало</w:t>
      </w:r>
      <w:r>
        <w:t>в рулонных кровельных и гидроизоляционных учтен расход рубероида, стеклорубероида, фольгоизола, толя, пергамина, изола на устройство кровли, гидроизоляции и другие работы, предусмотренные проектами.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13. Нормы учитывают расход нефтебитума на изготовление мастик, асфальта и асфальтобетона.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14. Нормы учитывают расход труб на: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все виды санитарно-технических устройств и технологических трубопроводов, выполняемых в зданиях, сооружениях и на территории застройки, а также расход труб для защиты проводов и кабеле</w:t>
      </w:r>
      <w:r>
        <w:t>й;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изготовление тепловых панелей, регистров, полотенцесушителей, грязевиков, гибких компенсаторов, изогнутых из труб, фасонных соединительных деталей из стальных труб для чугунных и других напорных трубопроводов;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обустройство всех сооружений на внеплощадочных сетях (насосных станций, станций перекачки, очистных сооружений и т.п.);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сооружение установок автоматического пожаротушения (дренчерного, спринклерного, газового пожаротушения и др.), а также расход водогазопроводных и тонкостенных электросварных тр</w:t>
      </w:r>
      <w:r>
        <w:t>уб для монтажа контрольно-измерительных приборов и средств автоматики;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внутриквартальные сети при строительстве жилых и общественных зданий и сооружений.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Нормы расхода стальных водогазопроводных труб определены с учетом применения неоцинкованных труб на отопление и газоснабжение и оцинкованных труб на водопровод.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Соединительные части в нормах расхода водогазопроводных труб не учтены, за исключением муфт, устанавливаемых на концах труб.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Нормы расхода труб асбестоцементных учитывают расход напорных и безн</w:t>
      </w:r>
      <w:r>
        <w:t>апорных труб и муфт к ним.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Нормы не учитывают расход труб на производство гидромеханизированных работ, работ по площадочному (временному и постоянному)  водопонижению и работ по замораживанию грунтов.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15. Нормы расхода радиаторов, конвекторов отопительных и труб ребристых определены для расчетной зимней температуры наружного воздуха минус 25 град.С. При других расчетных температурах к средним расчетным нормам применяются коэффициенты, принимаемые для ближайшей к расчетной температуре по следующей таблице:</w:t>
      </w:r>
    </w:p>
    <w:p w:rsidR="00000000" w:rsidRDefault="000718D2">
      <w:pPr>
        <w:ind w:firstLine="450"/>
        <w:jc w:val="both"/>
      </w:pPr>
    </w:p>
    <w:p w:rsidR="00000000" w:rsidRDefault="000718D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5"/>
        <w:gridCol w:w="1395"/>
        <w:gridCol w:w="1950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Расчетная зимняя температура наружного воздуха, град.С </w:t>
            </w:r>
          </w:p>
          <w:p w:rsidR="00000000" w:rsidRDefault="000718D2">
            <w:pPr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Коэффициент </w:t>
            </w:r>
          </w:p>
          <w:p w:rsidR="00000000" w:rsidRDefault="000718D2"/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Расчетная зимняя температура наружного воздуха, град.С </w:t>
            </w:r>
          </w:p>
          <w:p w:rsidR="00000000" w:rsidRDefault="000718D2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Коэффициент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- 10 </w:t>
            </w:r>
          </w:p>
          <w:p w:rsidR="00000000" w:rsidRDefault="000718D2">
            <w:pPr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0,68 </w:t>
            </w:r>
          </w:p>
          <w:p w:rsidR="00000000" w:rsidRDefault="000718D2">
            <w:pPr>
              <w:jc w:val="center"/>
            </w:pPr>
          </w:p>
        </w:tc>
        <w:tc>
          <w:tcPr>
            <w:tcW w:w="1950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- 30 </w:t>
            </w:r>
          </w:p>
          <w:p w:rsidR="00000000" w:rsidRDefault="000718D2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1,098 </w:t>
            </w:r>
          </w:p>
          <w:p w:rsidR="00000000" w:rsidRDefault="000718D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- 15 </w:t>
            </w:r>
          </w:p>
          <w:p w:rsidR="00000000" w:rsidRDefault="000718D2">
            <w:pPr>
              <w:jc w:val="center"/>
            </w:pPr>
          </w:p>
        </w:tc>
        <w:tc>
          <w:tcPr>
            <w:tcW w:w="1395" w:type="dxa"/>
          </w:tcPr>
          <w:p w:rsidR="00000000" w:rsidRDefault="000718D2">
            <w:pPr>
              <w:jc w:val="center"/>
            </w:pPr>
            <w:r>
              <w:t xml:space="preserve">0,802 </w:t>
            </w:r>
          </w:p>
          <w:p w:rsidR="00000000" w:rsidRDefault="000718D2">
            <w:pPr>
              <w:jc w:val="center"/>
            </w:pPr>
          </w:p>
        </w:tc>
        <w:tc>
          <w:tcPr>
            <w:tcW w:w="1950" w:type="dxa"/>
          </w:tcPr>
          <w:p w:rsidR="00000000" w:rsidRDefault="000718D2">
            <w:pPr>
              <w:jc w:val="center"/>
            </w:pPr>
            <w:r>
              <w:t xml:space="preserve">- 35 </w:t>
            </w:r>
          </w:p>
          <w:p w:rsidR="00000000" w:rsidRDefault="000718D2">
            <w:pPr>
              <w:jc w:val="center"/>
            </w:pPr>
          </w:p>
        </w:tc>
        <w:tc>
          <w:tcPr>
            <w:tcW w:w="1380" w:type="dxa"/>
            <w:tcBorders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1,15 </w:t>
            </w:r>
          </w:p>
          <w:p w:rsidR="00000000" w:rsidRDefault="000718D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- 20 </w:t>
            </w:r>
          </w:p>
          <w:p w:rsidR="00000000" w:rsidRDefault="000718D2">
            <w:pPr>
              <w:jc w:val="center"/>
            </w:pPr>
          </w:p>
        </w:tc>
        <w:tc>
          <w:tcPr>
            <w:tcW w:w="1395" w:type="dxa"/>
          </w:tcPr>
          <w:p w:rsidR="00000000" w:rsidRDefault="000718D2">
            <w:pPr>
              <w:jc w:val="center"/>
            </w:pPr>
            <w:r>
              <w:t xml:space="preserve">0,916 </w:t>
            </w:r>
          </w:p>
          <w:p w:rsidR="00000000" w:rsidRDefault="000718D2">
            <w:pPr>
              <w:jc w:val="center"/>
            </w:pPr>
          </w:p>
        </w:tc>
        <w:tc>
          <w:tcPr>
            <w:tcW w:w="1950" w:type="dxa"/>
          </w:tcPr>
          <w:p w:rsidR="00000000" w:rsidRDefault="000718D2">
            <w:pPr>
              <w:jc w:val="center"/>
            </w:pPr>
            <w:r>
              <w:t xml:space="preserve">- 40 </w:t>
            </w:r>
          </w:p>
          <w:p w:rsidR="00000000" w:rsidRDefault="000718D2">
            <w:pPr>
              <w:jc w:val="center"/>
            </w:pPr>
          </w:p>
        </w:tc>
        <w:tc>
          <w:tcPr>
            <w:tcW w:w="1380" w:type="dxa"/>
            <w:tcBorders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1,187 </w:t>
            </w:r>
          </w:p>
          <w:p w:rsidR="00000000" w:rsidRDefault="000718D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- 25 </w:t>
            </w:r>
          </w:p>
          <w:p w:rsidR="00000000" w:rsidRDefault="000718D2">
            <w:pPr>
              <w:jc w:val="center"/>
            </w:pPr>
          </w:p>
        </w:tc>
        <w:tc>
          <w:tcPr>
            <w:tcW w:w="1395" w:type="dxa"/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1950" w:type="dxa"/>
          </w:tcPr>
          <w:p w:rsidR="00000000" w:rsidRDefault="000718D2">
            <w:pPr>
              <w:jc w:val="center"/>
            </w:pPr>
            <w:r>
              <w:t xml:space="preserve">- 45 </w:t>
            </w:r>
          </w:p>
          <w:p w:rsidR="00000000" w:rsidRDefault="000718D2">
            <w:pPr>
              <w:jc w:val="center"/>
            </w:pPr>
          </w:p>
        </w:tc>
        <w:tc>
          <w:tcPr>
            <w:tcW w:w="1380" w:type="dxa"/>
            <w:tcBorders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1,2 </w:t>
            </w:r>
          </w:p>
          <w:p w:rsidR="00000000" w:rsidRDefault="000718D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  </w:t>
            </w:r>
          </w:p>
          <w:p w:rsidR="00000000" w:rsidRDefault="000718D2">
            <w:pPr>
              <w:jc w:val="center"/>
            </w:pPr>
          </w:p>
        </w:tc>
        <w:tc>
          <w:tcPr>
            <w:tcW w:w="1395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  </w:t>
            </w:r>
          </w:p>
          <w:p w:rsidR="00000000" w:rsidRDefault="000718D2">
            <w:pPr>
              <w:jc w:val="center"/>
            </w:pPr>
          </w:p>
        </w:tc>
        <w:tc>
          <w:tcPr>
            <w:tcW w:w="1950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- 50 </w:t>
            </w:r>
          </w:p>
          <w:p w:rsidR="00000000" w:rsidRDefault="000718D2">
            <w:pPr>
              <w:jc w:val="center"/>
            </w:pPr>
          </w:p>
        </w:tc>
        <w:tc>
          <w:tcPr>
            <w:tcW w:w="13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1,221 </w:t>
            </w:r>
          </w:p>
          <w:p w:rsidR="00000000" w:rsidRDefault="000718D2">
            <w:pPr>
              <w:jc w:val="center"/>
            </w:pPr>
          </w:p>
        </w:tc>
      </w:tr>
    </w:tbl>
    <w:p w:rsidR="00000000" w:rsidRDefault="000718D2">
      <w:pPr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 xml:space="preserve">При строительстве в нескольких районах с различной расчетной зимней температурой определение средневзвешенной расчетной температуры производится по удельному весу объемов строительно-монтажных работ и расчетным температурам </w:t>
      </w:r>
      <w:r>
        <w:t>в этих районах (прил.1).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16. Нормы расхода определены для условий строительства в III температурной зоне (Московская обл.) с территориальным коэффициентом, равным I, и не учитывают дополнительного расхода материалов на производство работ в зимнее время.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 xml:space="preserve">При определении средних расчетных норм необходимо применять территориальные коэффициенты (прил.1) и поправки  </w:t>
      </w:r>
      <w:r>
        <w:rPr>
          <w:position w:val="-4"/>
          <w:sz w:val="20"/>
        </w:rPr>
        <w:pict>
          <v:shape id="_x0000_i1027" type="#_x0000_t75" style="width:15.75pt;height:15.75pt">
            <v:imagedata r:id="rId6" o:title=""/>
          </v:shape>
        </w:pict>
      </w:r>
      <w:r>
        <w:t xml:space="preserve">   и  </w:t>
      </w:r>
      <w:r>
        <w:rPr>
          <w:position w:val="-4"/>
          <w:sz w:val="20"/>
        </w:rPr>
        <w:pict>
          <v:shape id="_x0000_i1028" type="#_x0000_t75" style="width:18pt;height:15.75pt">
            <v:imagedata r:id="rId7" o:title=""/>
          </v:shape>
        </w:pict>
      </w:r>
      <w:r>
        <w:t xml:space="preserve">  согласно прил.2.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17. При замене традиционных материалов новыми эффективными, настоящие нормы должны уточняться в зависимости от качеств</w:t>
      </w:r>
      <w:r>
        <w:t>а и количества выделяемых заменителей.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18. Нормы не учитывают потери материалов и изделий при транспортировании от поставщика до склада строительства, а также при погрузочно-разгрузочных операциях и хранении на складах.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180"/>
        <w:jc w:val="both"/>
        <w:sectPr w:rsidR="00000000">
          <w:pgSz w:w="11907" w:h="16840" w:code="9"/>
          <w:pgMar w:top="1440" w:right="4536" w:bottom="1440" w:left="1134" w:header="720" w:footer="720" w:gutter="0"/>
          <w:cols w:space="720"/>
          <w:noEndnote/>
        </w:sectPr>
      </w:pPr>
    </w:p>
    <w:p w:rsidR="00000000" w:rsidRDefault="000718D2">
      <w:pPr>
        <w:pStyle w:val="Heading"/>
        <w:jc w:val="center"/>
      </w:pPr>
      <w:r>
        <w:t>Нормы расхода материалов, изделий и труб на 1 млн.руб. сметной</w:t>
      </w:r>
    </w:p>
    <w:p w:rsidR="00000000" w:rsidRDefault="000718D2">
      <w:pPr>
        <w:pStyle w:val="Heading"/>
        <w:jc w:val="center"/>
      </w:pPr>
      <w:r>
        <w:t xml:space="preserve"> стоимости строительно-монтажных работ на строительство</w:t>
      </w:r>
    </w:p>
    <w:p w:rsidR="00000000" w:rsidRDefault="000718D2">
      <w:pPr>
        <w:pStyle w:val="Heading"/>
        <w:jc w:val="center"/>
      </w:pPr>
      <w:r>
        <w:t xml:space="preserve"> санаторно-курортных учреждений и учреждений отдыха </w:t>
      </w:r>
    </w:p>
    <w:p w:rsidR="00000000" w:rsidRDefault="000718D2">
      <w:pPr>
        <w:pStyle w:val="Heading"/>
        <w:jc w:val="center"/>
      </w:pPr>
    </w:p>
    <w:p w:rsidR="00000000" w:rsidRDefault="000718D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115"/>
        <w:gridCol w:w="630"/>
        <w:gridCol w:w="855"/>
        <w:gridCol w:w="1350"/>
        <w:gridCol w:w="1350"/>
        <w:gridCol w:w="1260"/>
        <w:gridCol w:w="825"/>
        <w:gridCol w:w="15"/>
        <w:gridCol w:w="1020"/>
        <w:gridCol w:w="1110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>N п.п.</w:t>
            </w:r>
          </w:p>
          <w:p w:rsidR="00000000" w:rsidRDefault="000718D2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Объекты строительства </w:t>
            </w:r>
          </w:p>
          <w:p w:rsidR="00000000" w:rsidRDefault="000718D2"/>
        </w:tc>
        <w:tc>
          <w:tcPr>
            <w:tcW w:w="5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Сталь классов А-I и С 38/23,  т </w:t>
            </w:r>
          </w:p>
          <w:p w:rsidR="00000000" w:rsidRDefault="000718D2"/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Трубы стальные</w:t>
            </w:r>
          </w:p>
          <w:p w:rsidR="00000000" w:rsidRDefault="000718D2">
            <w:pPr>
              <w:ind w:firstLine="45"/>
              <w:jc w:val="both"/>
            </w:pPr>
            <w:r>
              <w:t>для строи-</w:t>
            </w:r>
          </w:p>
          <w:p w:rsidR="00000000" w:rsidRDefault="000718D2">
            <w:pPr>
              <w:ind w:firstLine="45"/>
              <w:jc w:val="both"/>
            </w:pPr>
            <w:r>
              <w:t>тельных конструк-</w:t>
            </w:r>
          </w:p>
          <w:p w:rsidR="00000000" w:rsidRDefault="000718D2">
            <w:pPr>
              <w:ind w:firstLine="45"/>
              <w:jc w:val="both"/>
            </w:pPr>
            <w:r>
              <w:t>ций</w:t>
            </w:r>
            <w:r>
              <w:t xml:space="preserve">,    т </w:t>
            </w:r>
          </w:p>
          <w:p w:rsidR="00000000" w:rsidRDefault="000718D2">
            <w:pPr>
              <w:ind w:firstLine="45"/>
              <w:jc w:val="both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pPr>
              <w:ind w:firstLine="90"/>
            </w:pPr>
            <w:r>
              <w:t xml:space="preserve">Профили </w:t>
            </w:r>
          </w:p>
          <w:p w:rsidR="00000000" w:rsidRDefault="000718D2">
            <w:pPr>
              <w:ind w:firstLine="90"/>
            </w:pPr>
            <w:r>
              <w:t>и листы из алюми-</w:t>
            </w:r>
          </w:p>
          <w:p w:rsidR="00000000" w:rsidRDefault="000718D2">
            <w:pPr>
              <w:ind w:firstLine="90"/>
            </w:pPr>
            <w:r>
              <w:t xml:space="preserve">ниевых сплавов, </w:t>
            </w:r>
          </w:p>
          <w:p w:rsidR="00000000" w:rsidRDefault="000718D2">
            <w:pPr>
              <w:ind w:firstLine="225"/>
            </w:pPr>
            <w:r>
              <w:t xml:space="preserve">т </w:t>
            </w:r>
          </w:p>
          <w:p w:rsidR="00000000" w:rsidRDefault="000718D2">
            <w:pPr>
              <w:ind w:firstLine="225"/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Стальной канат(трос)</w:t>
            </w:r>
          </w:p>
          <w:p w:rsidR="00000000" w:rsidRDefault="000718D2">
            <w:r>
              <w:t>для строи-</w:t>
            </w:r>
          </w:p>
          <w:p w:rsidR="00000000" w:rsidRDefault="000718D2">
            <w:r>
              <w:t xml:space="preserve">тельных </w:t>
            </w:r>
          </w:p>
          <w:p w:rsidR="00000000" w:rsidRDefault="000718D2">
            <w:pPr>
              <w:ind w:firstLine="45"/>
            </w:pPr>
            <w:r>
              <w:t>конструк-</w:t>
            </w:r>
          </w:p>
          <w:p w:rsidR="00000000" w:rsidRDefault="000718D2">
            <w:pPr>
              <w:ind w:firstLine="45"/>
            </w:pPr>
            <w:r>
              <w:t xml:space="preserve">ций,  </w:t>
            </w:r>
          </w:p>
          <w:p w:rsidR="00000000" w:rsidRDefault="000718D2">
            <w:pPr>
              <w:ind w:firstLine="270"/>
            </w:pPr>
            <w:r>
              <w:t xml:space="preserve">т </w:t>
            </w:r>
          </w:p>
          <w:p w:rsidR="00000000" w:rsidRDefault="000718D2">
            <w:pPr>
              <w:ind w:firstLine="27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наименование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код </w:t>
            </w:r>
          </w:p>
          <w:p w:rsidR="00000000" w:rsidRDefault="000718D2"/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всего </w:t>
            </w:r>
          </w:p>
          <w:p w:rsidR="00000000" w:rsidRDefault="000718D2"/>
        </w:tc>
        <w:tc>
          <w:tcPr>
            <w:tcW w:w="4785" w:type="dxa"/>
            <w:gridSpan w:val="4"/>
            <w:tcBorders>
              <w:left w:val="single" w:sz="6" w:space="0" w:color="auto"/>
            </w:tcBorders>
          </w:tcPr>
          <w:p w:rsidR="00000000" w:rsidRDefault="000718D2">
            <w:r>
              <w:t xml:space="preserve">в том числе на </w:t>
            </w:r>
          </w:p>
          <w:p w:rsidR="00000000" w:rsidRDefault="000718D2"/>
        </w:tc>
        <w:tc>
          <w:tcPr>
            <w:tcW w:w="1035" w:type="dxa"/>
            <w:gridSpan w:val="2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сборный железобетон </w:t>
            </w:r>
          </w:p>
          <w:p w:rsidR="00000000" w:rsidRDefault="000718D2">
            <w:pPr>
              <w:jc w:val="both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монолитный железобетон </w:t>
            </w:r>
          </w:p>
          <w:p w:rsidR="00000000" w:rsidRDefault="000718D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стальные конструкции </w:t>
            </w:r>
          </w:p>
          <w:p w:rsidR="00000000" w:rsidRDefault="000718D2"/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прочие работы </w:t>
            </w:r>
          </w:p>
          <w:p w:rsidR="00000000" w:rsidRDefault="000718D2"/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5 </w:t>
            </w:r>
          </w:p>
          <w:p w:rsidR="00000000" w:rsidRDefault="000718D2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7 </w:t>
            </w:r>
          </w:p>
          <w:p w:rsidR="00000000" w:rsidRDefault="000718D2"/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9 </w:t>
            </w:r>
          </w:p>
          <w:p w:rsidR="00000000" w:rsidRDefault="000718D2"/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Санаторно-курортные учреждения и учреждения отдыха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5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обычных условиях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кирпичные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1311 </w:t>
            </w:r>
          </w:p>
          <w:p w:rsidR="00000000" w:rsidRDefault="000718D2">
            <w:pPr>
              <w:jc w:val="center"/>
            </w:pPr>
          </w:p>
        </w:tc>
        <w:tc>
          <w:tcPr>
            <w:tcW w:w="855" w:type="dxa"/>
          </w:tcPr>
          <w:p w:rsidR="00000000" w:rsidRDefault="000718D2">
            <w:r>
              <w:t xml:space="preserve">255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174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31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36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14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0,8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2,7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1312 </w:t>
            </w:r>
          </w:p>
          <w:p w:rsidR="00000000" w:rsidRDefault="000718D2">
            <w:pPr>
              <w:jc w:val="center"/>
            </w:pPr>
          </w:p>
        </w:tc>
        <w:tc>
          <w:tcPr>
            <w:tcW w:w="855" w:type="dxa"/>
          </w:tcPr>
          <w:p w:rsidR="00000000" w:rsidRDefault="000718D2">
            <w:r>
              <w:t xml:space="preserve">427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330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34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38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25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3,5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2,1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Турбазы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1313 </w:t>
            </w:r>
          </w:p>
          <w:p w:rsidR="00000000" w:rsidRDefault="000718D2">
            <w:pPr>
              <w:jc w:val="center"/>
            </w:pPr>
          </w:p>
        </w:tc>
        <w:tc>
          <w:tcPr>
            <w:tcW w:w="855" w:type="dxa"/>
          </w:tcPr>
          <w:p w:rsidR="00000000" w:rsidRDefault="000718D2">
            <w:r>
              <w:t xml:space="preserve">277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153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31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41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52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1,3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1,4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Пионерские лагеря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1314 </w:t>
            </w:r>
          </w:p>
          <w:p w:rsidR="00000000" w:rsidRDefault="000718D2">
            <w:pPr>
              <w:jc w:val="center"/>
            </w:pPr>
          </w:p>
        </w:tc>
        <w:tc>
          <w:tcPr>
            <w:tcW w:w="855" w:type="dxa"/>
          </w:tcPr>
          <w:p w:rsidR="00000000" w:rsidRDefault="000718D2">
            <w:r>
              <w:t xml:space="preserve">204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145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11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28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20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0,5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5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1315 </w:t>
            </w:r>
          </w:p>
          <w:p w:rsidR="00000000" w:rsidRDefault="000718D2">
            <w:pPr>
              <w:jc w:val="center"/>
            </w:pPr>
          </w:p>
        </w:tc>
        <w:tc>
          <w:tcPr>
            <w:tcW w:w="855" w:type="dxa"/>
          </w:tcPr>
          <w:p w:rsidR="00000000" w:rsidRDefault="000718D2">
            <w:r>
              <w:t>37</w:t>
            </w:r>
            <w:r>
              <w:t xml:space="preserve">7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295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48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30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1,4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1316 </w:t>
            </w:r>
          </w:p>
          <w:p w:rsidR="00000000" w:rsidRDefault="000718D2">
            <w:pPr>
              <w:jc w:val="center"/>
            </w:pPr>
          </w:p>
        </w:tc>
        <w:tc>
          <w:tcPr>
            <w:tcW w:w="855" w:type="dxa"/>
          </w:tcPr>
          <w:p w:rsidR="00000000" w:rsidRDefault="000718D2">
            <w:r>
              <w:t xml:space="preserve">527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367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74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44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42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2,3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районах сейсмичностью 7-8 баллов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7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1317 </w:t>
            </w:r>
          </w:p>
          <w:p w:rsidR="00000000" w:rsidRDefault="000718D2">
            <w:pPr>
              <w:jc w:val="center"/>
            </w:pPr>
          </w:p>
        </w:tc>
        <w:tc>
          <w:tcPr>
            <w:tcW w:w="855" w:type="dxa"/>
          </w:tcPr>
          <w:p w:rsidR="00000000" w:rsidRDefault="000718D2">
            <w:r>
              <w:t xml:space="preserve">516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399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41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46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30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3,4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Турбазы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1318 </w:t>
            </w:r>
          </w:p>
          <w:p w:rsidR="00000000" w:rsidRDefault="000718D2">
            <w:pPr>
              <w:jc w:val="center"/>
            </w:pPr>
          </w:p>
        </w:tc>
        <w:tc>
          <w:tcPr>
            <w:tcW w:w="855" w:type="dxa"/>
          </w:tcPr>
          <w:p w:rsidR="00000000" w:rsidRDefault="000718D2">
            <w:r>
              <w:t xml:space="preserve">559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370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58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66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65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1,2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1,3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Отдел</w:t>
            </w:r>
            <w:r>
              <w:t xml:space="preserve">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9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1319 </w:t>
            </w:r>
          </w:p>
          <w:p w:rsidR="00000000" w:rsidRDefault="000718D2">
            <w:pPr>
              <w:jc w:val="center"/>
            </w:pPr>
          </w:p>
        </w:tc>
        <w:tc>
          <w:tcPr>
            <w:tcW w:w="855" w:type="dxa"/>
          </w:tcPr>
          <w:p w:rsidR="00000000" w:rsidRDefault="000718D2">
            <w:r>
              <w:t xml:space="preserve">528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414 </w:t>
            </w:r>
          </w:p>
          <w:p w:rsidR="00000000" w:rsidRDefault="000718D2"/>
        </w:tc>
        <w:tc>
          <w:tcPr>
            <w:tcW w:w="1350" w:type="dxa"/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1260" w:type="dxa"/>
          </w:tcPr>
          <w:p w:rsidR="00000000" w:rsidRDefault="000718D2">
            <w:r>
              <w:t xml:space="preserve">67 </w:t>
            </w:r>
          </w:p>
          <w:p w:rsidR="00000000" w:rsidRDefault="000718D2"/>
        </w:tc>
        <w:tc>
          <w:tcPr>
            <w:tcW w:w="840" w:type="dxa"/>
            <w:gridSpan w:val="2"/>
          </w:tcPr>
          <w:p w:rsidR="00000000" w:rsidRDefault="000718D2">
            <w:r>
              <w:t xml:space="preserve">41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1,9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2115" w:type="dxa"/>
            <w:tcBorders>
              <w:bottom w:val="single" w:sz="6" w:space="0" w:color="auto"/>
            </w:tcBorders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1320 </w:t>
            </w:r>
          </w:p>
          <w:p w:rsidR="00000000" w:rsidRDefault="000718D2">
            <w:pPr>
              <w:jc w:val="center"/>
            </w:pPr>
          </w:p>
        </w:tc>
        <w:tc>
          <w:tcPr>
            <w:tcW w:w="85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652 </w:t>
            </w:r>
          </w:p>
          <w:p w:rsidR="00000000" w:rsidRDefault="000718D2"/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460 </w:t>
            </w:r>
          </w:p>
          <w:p w:rsidR="00000000" w:rsidRDefault="000718D2"/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89 </w:t>
            </w:r>
          </w:p>
          <w:p w:rsidR="00000000" w:rsidRDefault="000718D2"/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53 </w:t>
            </w:r>
          </w:p>
          <w:p w:rsidR="00000000" w:rsidRDefault="000718D2"/>
        </w:tc>
        <w:tc>
          <w:tcPr>
            <w:tcW w:w="840" w:type="dxa"/>
            <w:gridSpan w:val="2"/>
            <w:tcBorders>
              <w:bottom w:val="single" w:sz="6" w:space="0" w:color="auto"/>
            </w:tcBorders>
          </w:tcPr>
          <w:p w:rsidR="00000000" w:rsidRDefault="000718D2">
            <w:r>
              <w:t xml:space="preserve">50 </w:t>
            </w:r>
          </w:p>
          <w:p w:rsidR="00000000" w:rsidRDefault="000718D2"/>
        </w:tc>
        <w:tc>
          <w:tcPr>
            <w:tcW w:w="1020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1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2,8 </w:t>
            </w:r>
          </w:p>
          <w:p w:rsidR="00000000" w:rsidRDefault="000718D2"/>
        </w:tc>
        <w:tc>
          <w:tcPr>
            <w:tcW w:w="11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</w:tbl>
    <w:p w:rsidR="00000000" w:rsidRDefault="000718D2">
      <w:pPr>
        <w:jc w:val="both"/>
      </w:pPr>
    </w:p>
    <w:p w:rsidR="00000000" w:rsidRDefault="000718D2">
      <w:pPr>
        <w:ind w:firstLine="135"/>
        <w:jc w:val="both"/>
      </w:pPr>
    </w:p>
    <w:p w:rsidR="00000000" w:rsidRDefault="000718D2">
      <w:pPr>
        <w:jc w:val="center"/>
      </w:pPr>
      <w:r>
        <w:t xml:space="preserve">                                                                                   Продолжение</w:t>
      </w:r>
    </w:p>
    <w:p w:rsidR="00000000" w:rsidRDefault="000718D2">
      <w:pPr>
        <w:jc w:val="center"/>
      </w:pPr>
      <w: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115"/>
        <w:gridCol w:w="630"/>
        <w:gridCol w:w="915"/>
        <w:gridCol w:w="15"/>
        <w:gridCol w:w="1380"/>
        <w:gridCol w:w="15"/>
        <w:gridCol w:w="990"/>
        <w:gridCol w:w="1395"/>
        <w:gridCol w:w="1155"/>
        <w:gridCol w:w="945"/>
        <w:gridCol w:w="1545"/>
        <w:gridCol w:w="117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>N п.п.</w:t>
            </w:r>
          </w:p>
          <w:p w:rsidR="00000000" w:rsidRDefault="000718D2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Объекты строительства </w:t>
            </w:r>
          </w:p>
          <w:p w:rsidR="00000000" w:rsidRDefault="000718D2"/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pPr>
              <w:ind w:firstLine="225"/>
              <w:jc w:val="both"/>
            </w:pPr>
            <w:r>
              <w:t xml:space="preserve">Цемент, т </w:t>
            </w: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Сборный железобетон, куб.м </w:t>
            </w:r>
          </w:p>
          <w:p w:rsidR="00000000" w:rsidRDefault="000718D2"/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Сборный бетон, куб.м </w:t>
            </w:r>
          </w:p>
          <w:p w:rsidR="00000000" w:rsidRDefault="000718D2"/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Монолитный железобетон, </w:t>
            </w:r>
          </w:p>
          <w:p w:rsidR="00000000" w:rsidRDefault="000718D2">
            <w:r>
              <w:t xml:space="preserve">куб.м </w:t>
            </w:r>
          </w:p>
          <w:p w:rsidR="00000000" w:rsidRDefault="000718D2"/>
        </w:tc>
        <w:tc>
          <w:tcPr>
            <w:tcW w:w="11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>Монолит-</w:t>
            </w:r>
          </w:p>
          <w:p w:rsidR="00000000" w:rsidRDefault="000718D2">
            <w:r>
              <w:t xml:space="preserve">ный бетон, куб.м </w:t>
            </w:r>
          </w:p>
          <w:p w:rsidR="00000000" w:rsidRDefault="000718D2"/>
        </w:tc>
        <w:tc>
          <w:tcPr>
            <w:tcW w:w="9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pPr>
              <w:ind w:firstLine="225"/>
            </w:pPr>
            <w:r>
              <w:t xml:space="preserve">Раствор, </w:t>
            </w:r>
            <w:r>
              <w:t xml:space="preserve">куб.м </w:t>
            </w:r>
          </w:p>
          <w:p w:rsidR="00000000" w:rsidRDefault="000718D2">
            <w:pPr>
              <w:ind w:firstLine="225"/>
            </w:pPr>
          </w:p>
        </w:tc>
        <w:tc>
          <w:tcPr>
            <w:tcW w:w="273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  <w:r>
              <w:t xml:space="preserve">Асбестоцементные листы, тыс.усл. плиток </w:t>
            </w:r>
          </w:p>
          <w:p w:rsidR="00000000" w:rsidRDefault="000718D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наименование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код </w:t>
            </w:r>
          </w:p>
          <w:p w:rsidR="00000000" w:rsidRDefault="000718D2"/>
        </w:tc>
        <w:tc>
          <w:tcPr>
            <w:tcW w:w="930" w:type="dxa"/>
            <w:gridSpan w:val="2"/>
            <w:tcBorders>
              <w:bottom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обыкновенного профиля </w:t>
            </w:r>
          </w:p>
          <w:p w:rsidR="00000000" w:rsidRDefault="000718D2">
            <w:pPr>
              <w:jc w:val="both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усиленного профиля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12 </w:t>
            </w:r>
          </w:p>
          <w:p w:rsidR="00000000" w:rsidRDefault="000718D2"/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13 </w:t>
            </w:r>
          </w:p>
          <w:p w:rsidR="00000000" w:rsidRDefault="000718D2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14 </w:t>
            </w:r>
          </w:p>
          <w:p w:rsidR="00000000" w:rsidRDefault="000718D2"/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15 </w:t>
            </w:r>
          </w:p>
          <w:p w:rsidR="00000000" w:rsidRDefault="000718D2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16 </w:t>
            </w:r>
          </w:p>
          <w:p w:rsidR="00000000" w:rsidRDefault="000718D2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17 </w:t>
            </w:r>
          </w:p>
          <w:p w:rsidR="00000000" w:rsidRDefault="000718D2"/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18 </w:t>
            </w:r>
          </w:p>
          <w:p w:rsidR="00000000" w:rsidRDefault="000718D2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Санаторно-курортные учреждения и учреждения отдыха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  <w:gridSpan w:val="2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gridSpan w:val="2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5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4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обычных условиях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кирпичные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1311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  <w:gridSpan w:val="2"/>
          </w:tcPr>
          <w:p w:rsidR="00000000" w:rsidRDefault="000718D2">
            <w:r>
              <w:t xml:space="preserve">1140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1878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462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250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837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1283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5,3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>6,</w:t>
            </w:r>
            <w:r>
              <w:t xml:space="preserve">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1312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  <w:gridSpan w:val="2"/>
          </w:tcPr>
          <w:p w:rsidR="00000000" w:rsidRDefault="000718D2">
            <w:r>
              <w:t xml:space="preserve">1635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3875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341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706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572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893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7,1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5,3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Турбазы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1313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  <w:gridSpan w:val="2"/>
          </w:tcPr>
          <w:p w:rsidR="00000000" w:rsidRDefault="000718D2">
            <w:r>
              <w:t xml:space="preserve">1163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1861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384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300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811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1369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2,6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Пионерские лагеря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1314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  <w:gridSpan w:val="2"/>
          </w:tcPr>
          <w:p w:rsidR="00000000" w:rsidRDefault="000718D2">
            <w:r>
              <w:t xml:space="preserve">1242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1532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697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107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1449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1247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12,1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5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1315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  <w:gridSpan w:val="2"/>
          </w:tcPr>
          <w:p w:rsidR="00000000" w:rsidRDefault="000718D2">
            <w:r>
              <w:t xml:space="preserve">1655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5583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44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148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655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15,7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1,8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1316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  <w:gridSpan w:val="2"/>
          </w:tcPr>
          <w:p w:rsidR="00000000" w:rsidRDefault="000718D2">
            <w:r>
              <w:t xml:space="preserve">1879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3972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>1</w:t>
            </w:r>
            <w:r>
              <w:t xml:space="preserve">90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1151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148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906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9,4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1,1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районах сейсмичностью 7-8 баллов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7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1317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  <w:gridSpan w:val="2"/>
          </w:tcPr>
          <w:p w:rsidR="00000000" w:rsidRDefault="000718D2">
            <w:r>
              <w:t xml:space="preserve">1700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4650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329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741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552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862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6,8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5,1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Турбазы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1318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  <w:gridSpan w:val="2"/>
          </w:tcPr>
          <w:p w:rsidR="00000000" w:rsidRDefault="000718D2">
            <w:r>
              <w:t xml:space="preserve">1520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2794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204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752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898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359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2,6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9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</w:t>
            </w:r>
            <w:r>
              <w:t>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1319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  <w:gridSpan w:val="2"/>
          </w:tcPr>
          <w:p w:rsidR="00000000" w:rsidRDefault="000718D2">
            <w:r>
              <w:t xml:space="preserve">1721 </w:t>
            </w:r>
          </w:p>
          <w:p w:rsidR="00000000" w:rsidRDefault="000718D2"/>
        </w:tc>
        <w:tc>
          <w:tcPr>
            <w:tcW w:w="1395" w:type="dxa"/>
            <w:gridSpan w:val="2"/>
          </w:tcPr>
          <w:p w:rsidR="00000000" w:rsidRDefault="000718D2">
            <w:r>
              <w:t xml:space="preserve">6700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46 </w:t>
            </w:r>
          </w:p>
          <w:p w:rsidR="00000000" w:rsidRDefault="000718D2"/>
        </w:tc>
        <w:tc>
          <w:tcPr>
            <w:tcW w:w="1155" w:type="dxa"/>
          </w:tcPr>
          <w:p w:rsidR="00000000" w:rsidRDefault="000718D2">
            <w:r>
              <w:t xml:space="preserve">143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632 </w:t>
            </w:r>
          </w:p>
          <w:p w:rsidR="00000000" w:rsidRDefault="000718D2"/>
        </w:tc>
        <w:tc>
          <w:tcPr>
            <w:tcW w:w="1545" w:type="dxa"/>
          </w:tcPr>
          <w:p w:rsidR="00000000" w:rsidRDefault="000718D2">
            <w:r>
              <w:t xml:space="preserve">15,2 </w:t>
            </w:r>
          </w:p>
          <w:p w:rsidR="00000000" w:rsidRDefault="000718D2"/>
        </w:tc>
        <w:tc>
          <w:tcPr>
            <w:tcW w:w="117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1,7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2115" w:type="dxa"/>
            <w:tcBorders>
              <w:bottom w:val="single" w:sz="6" w:space="0" w:color="auto"/>
            </w:tcBorders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1320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  <w:gridSpan w:val="2"/>
            <w:tcBorders>
              <w:bottom w:val="single" w:sz="6" w:space="0" w:color="auto"/>
            </w:tcBorders>
          </w:tcPr>
          <w:p w:rsidR="00000000" w:rsidRDefault="000718D2">
            <w:r>
              <w:t xml:space="preserve">1954 </w:t>
            </w:r>
          </w:p>
          <w:p w:rsidR="00000000" w:rsidRDefault="000718D2"/>
        </w:tc>
        <w:tc>
          <w:tcPr>
            <w:tcW w:w="1395" w:type="dxa"/>
            <w:gridSpan w:val="2"/>
            <w:tcBorders>
              <w:bottom w:val="single" w:sz="6" w:space="0" w:color="auto"/>
            </w:tcBorders>
          </w:tcPr>
          <w:p w:rsidR="00000000" w:rsidRDefault="000718D2">
            <w:r>
              <w:t xml:space="preserve">4766 </w:t>
            </w:r>
          </w:p>
          <w:p w:rsidR="00000000" w:rsidRDefault="000718D2"/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183 </w:t>
            </w:r>
          </w:p>
          <w:p w:rsidR="00000000" w:rsidRDefault="000718D2"/>
        </w:tc>
        <w:tc>
          <w:tcPr>
            <w:tcW w:w="139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1209 </w:t>
            </w:r>
          </w:p>
          <w:p w:rsidR="00000000" w:rsidRDefault="000718D2"/>
        </w:tc>
        <w:tc>
          <w:tcPr>
            <w:tcW w:w="115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143 </w:t>
            </w:r>
          </w:p>
          <w:p w:rsidR="00000000" w:rsidRDefault="000718D2"/>
        </w:tc>
        <w:tc>
          <w:tcPr>
            <w:tcW w:w="94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874 </w:t>
            </w:r>
          </w:p>
          <w:p w:rsidR="00000000" w:rsidRDefault="000718D2"/>
        </w:tc>
        <w:tc>
          <w:tcPr>
            <w:tcW w:w="154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9,1 </w:t>
            </w:r>
          </w:p>
          <w:p w:rsidR="00000000" w:rsidRDefault="000718D2"/>
        </w:tc>
        <w:tc>
          <w:tcPr>
            <w:tcW w:w="11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1,1 </w:t>
            </w:r>
          </w:p>
          <w:p w:rsidR="00000000" w:rsidRDefault="000718D2"/>
        </w:tc>
      </w:tr>
    </w:tbl>
    <w:p w:rsidR="00000000" w:rsidRDefault="000718D2">
      <w:pPr>
        <w:jc w:val="right"/>
      </w:pPr>
    </w:p>
    <w:p w:rsidR="00000000" w:rsidRDefault="000718D2">
      <w:pPr>
        <w:jc w:val="right"/>
      </w:pPr>
    </w:p>
    <w:p w:rsidR="00000000" w:rsidRDefault="000718D2">
      <w:pPr>
        <w:jc w:val="center"/>
      </w:pPr>
      <w:r>
        <w:t xml:space="preserve">                                                                                   Продолжение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115"/>
        <w:gridCol w:w="630"/>
        <w:gridCol w:w="1185"/>
        <w:gridCol w:w="1230"/>
        <w:gridCol w:w="1320"/>
        <w:gridCol w:w="1200"/>
        <w:gridCol w:w="1410"/>
        <w:gridCol w:w="15"/>
        <w:gridCol w:w="1230"/>
        <w:gridCol w:w="15"/>
        <w:gridCol w:w="960"/>
        <w:gridCol w:w="15"/>
        <w:gridCol w:w="85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>N п.п.</w:t>
            </w:r>
          </w:p>
          <w:p w:rsidR="00000000" w:rsidRDefault="000718D2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Объекты строительства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ind w:firstLine="135"/>
              <w:jc w:val="both"/>
            </w:pPr>
          </w:p>
          <w:p w:rsidR="00000000" w:rsidRDefault="000718D2">
            <w:pPr>
              <w:ind w:firstLine="45"/>
              <w:jc w:val="both"/>
            </w:pPr>
            <w:r>
              <w:t>Лесо-</w:t>
            </w:r>
          </w:p>
          <w:p w:rsidR="00000000" w:rsidRDefault="000718D2">
            <w:pPr>
              <w:ind w:firstLine="45"/>
              <w:jc w:val="both"/>
            </w:pPr>
            <w:r>
              <w:t xml:space="preserve">материалы круглые, куб.м </w:t>
            </w:r>
          </w:p>
          <w:p w:rsidR="00000000" w:rsidRDefault="000718D2">
            <w:pPr>
              <w:ind w:firstLine="45"/>
              <w:jc w:val="both"/>
            </w:pPr>
          </w:p>
        </w:tc>
        <w:tc>
          <w:tcPr>
            <w:tcW w:w="12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pPr>
              <w:ind w:firstLine="225"/>
            </w:pPr>
          </w:p>
          <w:p w:rsidR="00000000" w:rsidRDefault="000718D2">
            <w:pPr>
              <w:ind w:firstLine="225"/>
            </w:pPr>
            <w:r>
              <w:t>Пило-</w:t>
            </w:r>
          </w:p>
          <w:p w:rsidR="00000000" w:rsidRDefault="000718D2">
            <w:pPr>
              <w:ind w:firstLine="225"/>
            </w:pPr>
            <w:r>
              <w:t xml:space="preserve">материалы, </w:t>
            </w:r>
          </w:p>
          <w:p w:rsidR="00000000" w:rsidRDefault="000718D2">
            <w:pPr>
              <w:ind w:firstLine="225"/>
            </w:pPr>
            <w:r>
              <w:t xml:space="preserve">куб.м </w:t>
            </w:r>
          </w:p>
          <w:p w:rsidR="00000000" w:rsidRDefault="000718D2">
            <w:pPr>
              <w:ind w:firstLine="225"/>
            </w:pPr>
          </w:p>
        </w:tc>
        <w:tc>
          <w:tcPr>
            <w:tcW w:w="3945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  <w:r>
              <w:t xml:space="preserve">Древесноволокнистые плиты, кв.м </w:t>
            </w:r>
          </w:p>
          <w:p w:rsidR="00000000" w:rsidRDefault="000718D2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ind w:firstLine="225"/>
              <w:jc w:val="both"/>
            </w:pPr>
            <w:r>
              <w:t>Древесно-</w:t>
            </w:r>
          </w:p>
          <w:p w:rsidR="00000000" w:rsidRDefault="000718D2">
            <w:pPr>
              <w:ind w:firstLine="225"/>
              <w:jc w:val="both"/>
            </w:pPr>
            <w:r>
              <w:t xml:space="preserve">стружечные </w:t>
            </w:r>
          </w:p>
          <w:p w:rsidR="00000000" w:rsidRDefault="000718D2">
            <w:pPr>
              <w:ind w:firstLine="225"/>
              <w:jc w:val="both"/>
            </w:pPr>
            <w:r>
              <w:t xml:space="preserve">плиты, куб.м </w:t>
            </w: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ind w:firstLine="225"/>
            </w:pPr>
            <w:r>
              <w:t xml:space="preserve">Фанера клееная, куб.м </w:t>
            </w:r>
          </w:p>
          <w:p w:rsidR="00000000" w:rsidRDefault="000718D2">
            <w:pPr>
              <w:ind w:firstLine="225"/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ind w:firstLine="225"/>
            </w:pPr>
            <w:r>
              <w:t xml:space="preserve">Паркет, кв.м </w:t>
            </w:r>
          </w:p>
          <w:p w:rsidR="00000000" w:rsidRDefault="000718D2">
            <w:pPr>
              <w:ind w:firstLine="22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наименование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>ко</w:t>
            </w:r>
            <w:r>
              <w:t xml:space="preserve">д </w:t>
            </w:r>
          </w:p>
          <w:p w:rsidR="00000000" w:rsidRDefault="000718D2"/>
        </w:tc>
        <w:tc>
          <w:tcPr>
            <w:tcW w:w="11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твердые и полутвердые </w:t>
            </w:r>
          </w:p>
          <w:p w:rsidR="00000000" w:rsidRDefault="000718D2">
            <w:pPr>
              <w:jc w:val="both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>изоляцион-</w:t>
            </w:r>
          </w:p>
          <w:p w:rsidR="00000000" w:rsidRDefault="000718D2">
            <w:pPr>
              <w:ind w:firstLine="225"/>
            </w:pPr>
            <w:r>
              <w:t xml:space="preserve">ные </w:t>
            </w:r>
          </w:p>
          <w:p w:rsidR="00000000" w:rsidRDefault="000718D2">
            <w:pPr>
              <w:ind w:firstLine="225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>изоляционно-</w:t>
            </w:r>
          </w:p>
          <w:p w:rsidR="00000000" w:rsidRDefault="000718D2">
            <w:pPr>
              <w:ind w:firstLine="45"/>
            </w:pPr>
            <w:r>
              <w:t xml:space="preserve">отделочные </w:t>
            </w:r>
          </w:p>
          <w:p w:rsidR="00000000" w:rsidRDefault="000718D2">
            <w:pPr>
              <w:ind w:firstLine="45"/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20 </w:t>
            </w:r>
          </w:p>
          <w:p w:rsidR="00000000" w:rsidRDefault="000718D2"/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21 </w:t>
            </w:r>
          </w:p>
          <w:p w:rsidR="00000000" w:rsidRDefault="000718D2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22 </w:t>
            </w:r>
          </w:p>
          <w:p w:rsidR="00000000" w:rsidRDefault="000718D2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23 </w:t>
            </w:r>
          </w:p>
          <w:p w:rsidR="00000000" w:rsidRDefault="000718D2"/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24 </w:t>
            </w:r>
          </w:p>
          <w:p w:rsidR="00000000" w:rsidRDefault="000718D2"/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25 </w:t>
            </w:r>
          </w:p>
          <w:p w:rsidR="00000000" w:rsidRDefault="000718D2"/>
        </w:tc>
        <w:tc>
          <w:tcPr>
            <w:tcW w:w="9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26 </w:t>
            </w:r>
          </w:p>
          <w:p w:rsidR="00000000" w:rsidRDefault="000718D2"/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>Санаторно-курортные учреждения и учреждения отдыха</w:t>
            </w:r>
          </w:p>
          <w:p w:rsidR="00000000" w:rsidRDefault="000718D2">
            <w:pPr>
              <w:jc w:val="center"/>
            </w:pPr>
            <w:r>
              <w:t xml:space="preserve">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3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2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0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  <w:gridSpan w:val="2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обычных условиях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кирпичные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1311 </w:t>
            </w:r>
          </w:p>
          <w:p w:rsidR="00000000" w:rsidRDefault="000718D2">
            <w:pPr>
              <w:jc w:val="center"/>
            </w:pPr>
          </w:p>
        </w:tc>
        <w:tc>
          <w:tcPr>
            <w:tcW w:w="1185" w:type="dxa"/>
          </w:tcPr>
          <w:p w:rsidR="00000000" w:rsidRDefault="000718D2">
            <w:r>
              <w:t xml:space="preserve">44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301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1652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116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17 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15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 xml:space="preserve">1,4 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669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</w:t>
            </w:r>
            <w:r>
              <w:t>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1312 </w:t>
            </w:r>
          </w:p>
          <w:p w:rsidR="00000000" w:rsidRDefault="000718D2">
            <w:pPr>
              <w:jc w:val="center"/>
            </w:pPr>
          </w:p>
        </w:tc>
        <w:tc>
          <w:tcPr>
            <w:tcW w:w="1185" w:type="dxa"/>
          </w:tcPr>
          <w:p w:rsidR="00000000" w:rsidRDefault="000718D2">
            <w:r>
              <w:t xml:space="preserve">45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317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2034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22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143 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21,1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 xml:space="preserve">0,7 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74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Турбазы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1313 </w:t>
            </w:r>
          </w:p>
          <w:p w:rsidR="00000000" w:rsidRDefault="000718D2">
            <w:pPr>
              <w:jc w:val="center"/>
            </w:pPr>
          </w:p>
        </w:tc>
        <w:tc>
          <w:tcPr>
            <w:tcW w:w="1185" w:type="dxa"/>
          </w:tcPr>
          <w:p w:rsidR="00000000" w:rsidRDefault="000718D2">
            <w:r>
              <w:t xml:space="preserve">42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264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877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37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10,8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459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Пионерские лагеря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1314 </w:t>
            </w:r>
          </w:p>
          <w:p w:rsidR="00000000" w:rsidRDefault="000718D2">
            <w:pPr>
              <w:jc w:val="center"/>
            </w:pPr>
          </w:p>
        </w:tc>
        <w:tc>
          <w:tcPr>
            <w:tcW w:w="1185" w:type="dxa"/>
          </w:tcPr>
          <w:p w:rsidR="00000000" w:rsidRDefault="000718D2">
            <w:r>
              <w:t xml:space="preserve">47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292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119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137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5,8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 xml:space="preserve">2,7 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130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5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1315 </w:t>
            </w:r>
          </w:p>
          <w:p w:rsidR="00000000" w:rsidRDefault="000718D2">
            <w:pPr>
              <w:jc w:val="center"/>
            </w:pPr>
          </w:p>
        </w:tc>
        <w:tc>
          <w:tcPr>
            <w:tcW w:w="1185" w:type="dxa"/>
          </w:tcPr>
          <w:p w:rsidR="00000000" w:rsidRDefault="000718D2">
            <w:r>
              <w:t xml:space="preserve">42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446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632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591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37,5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2603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1316 </w:t>
            </w:r>
          </w:p>
          <w:p w:rsidR="00000000" w:rsidRDefault="000718D2">
            <w:pPr>
              <w:jc w:val="center"/>
            </w:pPr>
          </w:p>
        </w:tc>
        <w:tc>
          <w:tcPr>
            <w:tcW w:w="1185" w:type="dxa"/>
          </w:tcPr>
          <w:p w:rsidR="00000000" w:rsidRDefault="000718D2">
            <w:r>
              <w:t xml:space="preserve">42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458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4406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360 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43,2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 xml:space="preserve">1,8 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Для строительства в районах сейсмичностью 7-8 б</w:t>
            </w:r>
            <w:r>
              <w:t xml:space="preserve">аллов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7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1317 </w:t>
            </w:r>
          </w:p>
          <w:p w:rsidR="00000000" w:rsidRDefault="000718D2">
            <w:pPr>
              <w:jc w:val="center"/>
            </w:pPr>
          </w:p>
        </w:tc>
        <w:tc>
          <w:tcPr>
            <w:tcW w:w="1185" w:type="dxa"/>
          </w:tcPr>
          <w:p w:rsidR="00000000" w:rsidRDefault="000718D2">
            <w:r>
              <w:t xml:space="preserve">43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306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1963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21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138 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20,4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 xml:space="preserve">0,7 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71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Турбазы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1318 </w:t>
            </w:r>
          </w:p>
          <w:p w:rsidR="00000000" w:rsidRDefault="000718D2">
            <w:pPr>
              <w:jc w:val="center"/>
            </w:pPr>
          </w:p>
        </w:tc>
        <w:tc>
          <w:tcPr>
            <w:tcW w:w="1185" w:type="dxa"/>
          </w:tcPr>
          <w:p w:rsidR="00000000" w:rsidRDefault="000718D2">
            <w:r>
              <w:t xml:space="preserve">45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302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847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36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10,4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442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9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1319 </w:t>
            </w:r>
          </w:p>
          <w:p w:rsidR="00000000" w:rsidRDefault="000718D2">
            <w:pPr>
              <w:jc w:val="center"/>
            </w:pPr>
          </w:p>
        </w:tc>
        <w:tc>
          <w:tcPr>
            <w:tcW w:w="1185" w:type="dxa"/>
          </w:tcPr>
          <w:p w:rsidR="00000000" w:rsidRDefault="000718D2">
            <w:r>
              <w:t xml:space="preserve">42 </w:t>
            </w:r>
          </w:p>
          <w:p w:rsidR="00000000" w:rsidRDefault="000718D2"/>
        </w:tc>
        <w:tc>
          <w:tcPr>
            <w:tcW w:w="1230" w:type="dxa"/>
          </w:tcPr>
          <w:p w:rsidR="00000000" w:rsidRDefault="000718D2">
            <w:r>
              <w:t xml:space="preserve">430 </w:t>
            </w:r>
          </w:p>
          <w:p w:rsidR="00000000" w:rsidRDefault="000718D2"/>
        </w:tc>
        <w:tc>
          <w:tcPr>
            <w:tcW w:w="1320" w:type="dxa"/>
          </w:tcPr>
          <w:p w:rsidR="00000000" w:rsidRDefault="000718D2">
            <w:r>
              <w:t xml:space="preserve">610 </w:t>
            </w:r>
          </w:p>
          <w:p w:rsidR="00000000" w:rsidRDefault="000718D2"/>
        </w:tc>
        <w:tc>
          <w:tcPr>
            <w:tcW w:w="1200" w:type="dxa"/>
          </w:tcPr>
          <w:p w:rsidR="00000000" w:rsidRDefault="000718D2">
            <w:r>
              <w:t xml:space="preserve">570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60" w:type="dxa"/>
            <w:gridSpan w:val="3"/>
          </w:tcPr>
          <w:p w:rsidR="00000000" w:rsidRDefault="000718D2">
            <w:r>
              <w:t xml:space="preserve">36,2 </w:t>
            </w:r>
          </w:p>
          <w:p w:rsidR="00000000" w:rsidRDefault="000718D2"/>
        </w:tc>
        <w:tc>
          <w:tcPr>
            <w:tcW w:w="975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87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2512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2115" w:type="dxa"/>
            <w:tcBorders>
              <w:bottom w:val="single" w:sz="6" w:space="0" w:color="auto"/>
            </w:tcBorders>
          </w:tcPr>
          <w:p w:rsidR="00000000" w:rsidRDefault="000718D2">
            <w:pPr>
              <w:jc w:val="both"/>
            </w:pPr>
            <w:r>
              <w:t>каркасно-пане</w:t>
            </w:r>
            <w:r>
              <w:t>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1320 </w:t>
            </w:r>
          </w:p>
          <w:p w:rsidR="00000000" w:rsidRDefault="000718D2">
            <w:pPr>
              <w:jc w:val="center"/>
            </w:pPr>
          </w:p>
        </w:tc>
        <w:tc>
          <w:tcPr>
            <w:tcW w:w="118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42 </w:t>
            </w:r>
          </w:p>
          <w:p w:rsidR="00000000" w:rsidRDefault="000718D2"/>
        </w:tc>
        <w:tc>
          <w:tcPr>
            <w:tcW w:w="123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442 </w:t>
            </w:r>
          </w:p>
          <w:p w:rsidR="00000000" w:rsidRDefault="000718D2"/>
        </w:tc>
        <w:tc>
          <w:tcPr>
            <w:tcW w:w="132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4252 </w:t>
            </w:r>
          </w:p>
          <w:p w:rsidR="00000000" w:rsidRDefault="000718D2"/>
        </w:tc>
        <w:tc>
          <w:tcPr>
            <w:tcW w:w="1200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41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347 </w:t>
            </w:r>
          </w:p>
          <w:p w:rsidR="00000000" w:rsidRDefault="000718D2"/>
        </w:tc>
        <w:tc>
          <w:tcPr>
            <w:tcW w:w="1260" w:type="dxa"/>
            <w:gridSpan w:val="3"/>
            <w:tcBorders>
              <w:bottom w:val="single" w:sz="6" w:space="0" w:color="auto"/>
            </w:tcBorders>
          </w:tcPr>
          <w:p w:rsidR="00000000" w:rsidRDefault="000718D2">
            <w:r>
              <w:t xml:space="preserve">41,7 </w:t>
            </w:r>
          </w:p>
          <w:p w:rsidR="00000000" w:rsidRDefault="000718D2"/>
        </w:tc>
        <w:tc>
          <w:tcPr>
            <w:tcW w:w="975" w:type="dxa"/>
            <w:gridSpan w:val="2"/>
            <w:tcBorders>
              <w:bottom w:val="single" w:sz="6" w:space="0" w:color="auto"/>
            </w:tcBorders>
          </w:tcPr>
          <w:p w:rsidR="00000000" w:rsidRDefault="000718D2">
            <w:r>
              <w:t xml:space="preserve">1,7 </w:t>
            </w:r>
          </w:p>
          <w:p w:rsidR="00000000" w:rsidRDefault="000718D2"/>
        </w:tc>
        <w:tc>
          <w:tcPr>
            <w:tcW w:w="87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</w:tbl>
    <w:p w:rsidR="00000000" w:rsidRDefault="000718D2">
      <w:pPr>
        <w:jc w:val="both"/>
      </w:pPr>
    </w:p>
    <w:p w:rsidR="00000000" w:rsidRDefault="000718D2">
      <w:pPr>
        <w:ind w:firstLine="180"/>
        <w:jc w:val="both"/>
      </w:pPr>
    </w:p>
    <w:p w:rsidR="00000000" w:rsidRDefault="000718D2">
      <w:pPr>
        <w:jc w:val="center"/>
      </w:pPr>
      <w:r>
        <w:t xml:space="preserve">                                                                                   Продолжение </w:t>
      </w:r>
    </w:p>
    <w:p w:rsidR="00000000" w:rsidRDefault="000718D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115"/>
        <w:gridCol w:w="630"/>
        <w:gridCol w:w="930"/>
        <w:gridCol w:w="1110"/>
        <w:gridCol w:w="1290"/>
        <w:gridCol w:w="1290"/>
        <w:gridCol w:w="1185"/>
        <w:gridCol w:w="735"/>
        <w:gridCol w:w="1185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>N п.п.</w:t>
            </w:r>
          </w:p>
          <w:p w:rsidR="00000000" w:rsidRDefault="000718D2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Объекты строительства </w:t>
            </w:r>
          </w:p>
          <w:p w:rsidR="00000000" w:rsidRDefault="000718D2"/>
        </w:tc>
        <w:tc>
          <w:tcPr>
            <w:tcW w:w="4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Стекло строительное, кв.м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>Линолеум, релин и полимер-</w:t>
            </w:r>
          </w:p>
          <w:p w:rsidR="00000000" w:rsidRDefault="000718D2">
            <w:pPr>
              <w:ind w:firstLine="45"/>
              <w:jc w:val="both"/>
            </w:pPr>
            <w:r>
              <w:t xml:space="preserve">ные материалы  </w:t>
            </w:r>
          </w:p>
          <w:p w:rsidR="00000000" w:rsidRDefault="000718D2">
            <w:pPr>
              <w:ind w:firstLine="45"/>
              <w:jc w:val="both"/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  <w:r>
              <w:t xml:space="preserve">Плитки керамические, кв.м </w:t>
            </w:r>
          </w:p>
          <w:p w:rsidR="00000000" w:rsidRDefault="000718D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наименование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код </w:t>
            </w:r>
          </w:p>
          <w:p w:rsidR="00000000" w:rsidRDefault="000718D2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оконное </w:t>
            </w:r>
          </w:p>
          <w:p w:rsidR="00000000" w:rsidRDefault="000718D2">
            <w:pPr>
              <w:jc w:val="both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витринное </w:t>
            </w:r>
          </w:p>
          <w:p w:rsidR="00000000" w:rsidRDefault="000718D2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профильное </w:t>
            </w:r>
          </w:p>
          <w:p w:rsidR="00000000" w:rsidRDefault="000718D2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стеклоблоки </w:t>
            </w:r>
          </w:p>
          <w:p w:rsidR="00000000" w:rsidRDefault="000718D2"/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для </w:t>
            </w:r>
          </w:p>
          <w:p w:rsidR="00000000" w:rsidRDefault="000718D2">
            <w:r>
              <w:t xml:space="preserve"> полов,</w:t>
            </w:r>
          </w:p>
          <w:p w:rsidR="00000000" w:rsidRDefault="000718D2">
            <w:r>
              <w:t xml:space="preserve"> кв.м </w:t>
            </w:r>
          </w:p>
          <w:p w:rsidR="00000000" w:rsidRDefault="000718D2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для полов </w:t>
            </w:r>
          </w:p>
          <w:p w:rsidR="00000000" w:rsidRDefault="000718D2">
            <w:pPr>
              <w:jc w:val="both"/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для внутренней облицовки стен </w:t>
            </w:r>
          </w:p>
          <w:p w:rsidR="00000000" w:rsidRDefault="000718D2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кислотоупорные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28 </w:t>
            </w:r>
          </w:p>
          <w:p w:rsidR="00000000" w:rsidRDefault="000718D2"/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29 </w:t>
            </w:r>
          </w:p>
          <w:p w:rsidR="00000000" w:rsidRDefault="000718D2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30 </w:t>
            </w:r>
          </w:p>
          <w:p w:rsidR="00000000" w:rsidRDefault="000718D2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31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32 </w:t>
            </w:r>
          </w:p>
          <w:p w:rsidR="00000000" w:rsidRDefault="000718D2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33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34 </w:t>
            </w:r>
          </w:p>
          <w:p w:rsidR="00000000" w:rsidRDefault="000718D2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Санаторно-курортные учреждения и учреждения отдыха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3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обычных условиях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кирпичные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1311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</w:tcPr>
          <w:p w:rsidR="00000000" w:rsidRDefault="000718D2">
            <w:r>
              <w:t xml:space="preserve">1498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342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9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3535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1555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1444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1312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</w:tcPr>
          <w:p w:rsidR="00000000" w:rsidRDefault="000718D2">
            <w:r>
              <w:t xml:space="preserve">1401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204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15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4121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1581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1230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Турбазы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1313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</w:tcPr>
          <w:p w:rsidR="00000000" w:rsidRDefault="000718D2">
            <w:r>
              <w:t xml:space="preserve">968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1946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1550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1513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Пионерски</w:t>
            </w:r>
            <w:r>
              <w:t xml:space="preserve">е лагеря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1314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</w:tcPr>
          <w:p w:rsidR="00000000" w:rsidRDefault="000718D2">
            <w:r>
              <w:t xml:space="preserve">1255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3382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1718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1192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5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1315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</w:tcPr>
          <w:p w:rsidR="00000000" w:rsidRDefault="000718D2">
            <w:r>
              <w:t xml:space="preserve">3360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270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25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5174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1764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1872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1316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</w:tcPr>
          <w:p w:rsidR="00000000" w:rsidRDefault="000718D2">
            <w:r>
              <w:t xml:space="preserve">2320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495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43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6601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2067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843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районах сейсмичностью 7-8 баллов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7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</w:t>
            </w:r>
            <w:r>
              <w:t>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1317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</w:tcPr>
          <w:p w:rsidR="00000000" w:rsidRDefault="000718D2">
            <w:r>
              <w:t xml:space="preserve">1352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197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14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3977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1526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1172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Турбазы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1318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</w:tcPr>
          <w:p w:rsidR="00000000" w:rsidRDefault="000718D2">
            <w:r>
              <w:t xml:space="preserve">934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1878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1496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1460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9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1319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</w:tcPr>
          <w:p w:rsidR="00000000" w:rsidRDefault="000718D2">
            <w:r>
              <w:t xml:space="preserve">3242 </w:t>
            </w:r>
          </w:p>
          <w:p w:rsidR="00000000" w:rsidRDefault="000718D2"/>
        </w:tc>
        <w:tc>
          <w:tcPr>
            <w:tcW w:w="1110" w:type="dxa"/>
          </w:tcPr>
          <w:p w:rsidR="00000000" w:rsidRDefault="000718D2">
            <w:r>
              <w:t xml:space="preserve">261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24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4993 </w:t>
            </w:r>
          </w:p>
          <w:p w:rsidR="00000000" w:rsidRDefault="000718D2"/>
        </w:tc>
        <w:tc>
          <w:tcPr>
            <w:tcW w:w="735" w:type="dxa"/>
          </w:tcPr>
          <w:p w:rsidR="00000000" w:rsidRDefault="000718D2">
            <w:r>
              <w:t xml:space="preserve">1702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1806 </w:t>
            </w:r>
          </w:p>
          <w:p w:rsidR="00000000" w:rsidRDefault="000718D2"/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2115" w:type="dxa"/>
            <w:tcBorders>
              <w:bottom w:val="single" w:sz="6" w:space="0" w:color="auto"/>
            </w:tcBorders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1320 </w:t>
            </w:r>
          </w:p>
          <w:p w:rsidR="00000000" w:rsidRDefault="000718D2">
            <w:pPr>
              <w:jc w:val="center"/>
            </w:pPr>
          </w:p>
        </w:tc>
        <w:tc>
          <w:tcPr>
            <w:tcW w:w="93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2240 </w:t>
            </w:r>
          </w:p>
          <w:p w:rsidR="00000000" w:rsidRDefault="000718D2"/>
        </w:tc>
        <w:tc>
          <w:tcPr>
            <w:tcW w:w="111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478 </w:t>
            </w:r>
          </w:p>
          <w:p w:rsidR="00000000" w:rsidRDefault="000718D2"/>
        </w:tc>
        <w:tc>
          <w:tcPr>
            <w:tcW w:w="1290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41 </w:t>
            </w:r>
          </w:p>
          <w:p w:rsidR="00000000" w:rsidRDefault="000718D2"/>
        </w:tc>
        <w:tc>
          <w:tcPr>
            <w:tcW w:w="118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6370 </w:t>
            </w:r>
          </w:p>
          <w:p w:rsidR="00000000" w:rsidRDefault="000718D2"/>
        </w:tc>
        <w:tc>
          <w:tcPr>
            <w:tcW w:w="73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1995 </w:t>
            </w:r>
          </w:p>
          <w:p w:rsidR="00000000" w:rsidRDefault="000718D2"/>
        </w:tc>
        <w:tc>
          <w:tcPr>
            <w:tcW w:w="118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814 </w:t>
            </w:r>
          </w:p>
          <w:p w:rsidR="00000000" w:rsidRDefault="000718D2"/>
        </w:tc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</w:tbl>
    <w:p w:rsidR="00000000" w:rsidRDefault="000718D2">
      <w:pPr>
        <w:jc w:val="right"/>
      </w:pPr>
    </w:p>
    <w:p w:rsidR="00000000" w:rsidRDefault="000718D2">
      <w:pPr>
        <w:jc w:val="right"/>
      </w:pPr>
    </w:p>
    <w:p w:rsidR="00000000" w:rsidRDefault="000718D2">
      <w:pPr>
        <w:jc w:val="center"/>
      </w:pPr>
      <w:r>
        <w:t xml:space="preserve">                                                            </w:t>
      </w:r>
      <w:r>
        <w:t xml:space="preserve">                       Продолжение</w:t>
      </w:r>
    </w:p>
    <w:p w:rsidR="00000000" w:rsidRDefault="000718D2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295"/>
        <w:gridCol w:w="825"/>
        <w:gridCol w:w="2025"/>
        <w:gridCol w:w="3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>N п.п.</w:t>
            </w:r>
          </w:p>
          <w:p w:rsidR="00000000" w:rsidRDefault="000718D2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Объекты строительства </w:t>
            </w:r>
          </w:p>
          <w:p w:rsidR="00000000" w:rsidRDefault="000718D2"/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Нефтебитум, т </w:t>
            </w:r>
          </w:p>
          <w:p w:rsidR="00000000" w:rsidRDefault="000718D2"/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2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наименование </w:t>
            </w:r>
          </w:p>
          <w:p w:rsidR="00000000" w:rsidRDefault="000718D2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код </w:t>
            </w:r>
          </w:p>
          <w:p w:rsidR="00000000" w:rsidRDefault="000718D2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всего </w:t>
            </w:r>
          </w:p>
          <w:p w:rsidR="00000000" w:rsidRDefault="000718D2"/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в том числе твердых марок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 </w:t>
            </w:r>
          </w:p>
          <w:p w:rsidR="00000000" w:rsidRDefault="000718D2"/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36 </w:t>
            </w:r>
          </w:p>
          <w:p w:rsidR="00000000" w:rsidRDefault="000718D2"/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295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>Санаторно-курортные учреждения и учреждения отдыха</w:t>
            </w:r>
          </w:p>
          <w:p w:rsidR="00000000" w:rsidRDefault="000718D2">
            <w:pPr>
              <w:jc w:val="center"/>
            </w:pPr>
            <w:r>
              <w:t xml:space="preserve"> </w:t>
            </w:r>
          </w:p>
          <w:p w:rsidR="00000000" w:rsidRDefault="000718D2">
            <w:pPr>
              <w:jc w:val="center"/>
            </w:pPr>
          </w:p>
        </w:tc>
        <w:tc>
          <w:tcPr>
            <w:tcW w:w="82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2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30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295" w:type="dxa"/>
          </w:tcPr>
          <w:p w:rsidR="00000000" w:rsidRDefault="000718D2">
            <w:pPr>
              <w:jc w:val="center"/>
            </w:pPr>
            <w:r>
              <w:t xml:space="preserve">Для строительства в обычных условиях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8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 xml:space="preserve">кирпичные 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pPr>
              <w:jc w:val="center"/>
            </w:pPr>
            <w:r>
              <w:t xml:space="preserve">1311 </w:t>
            </w:r>
          </w:p>
          <w:p w:rsidR="00000000" w:rsidRDefault="000718D2">
            <w:pPr>
              <w:jc w:val="center"/>
            </w:pPr>
          </w:p>
        </w:tc>
        <w:tc>
          <w:tcPr>
            <w:tcW w:w="2025" w:type="dxa"/>
          </w:tcPr>
          <w:p w:rsidR="00000000" w:rsidRDefault="000718D2">
            <w:r>
              <w:t xml:space="preserve">190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89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pPr>
              <w:jc w:val="center"/>
            </w:pPr>
            <w:r>
              <w:t xml:space="preserve">1312 </w:t>
            </w:r>
          </w:p>
          <w:p w:rsidR="00000000" w:rsidRDefault="000718D2">
            <w:pPr>
              <w:jc w:val="center"/>
            </w:pPr>
          </w:p>
        </w:tc>
        <w:tc>
          <w:tcPr>
            <w:tcW w:w="2025" w:type="dxa"/>
          </w:tcPr>
          <w:p w:rsidR="00000000" w:rsidRDefault="000718D2">
            <w:r>
              <w:t xml:space="preserve">186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75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 xml:space="preserve">Турбазы 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pPr>
              <w:jc w:val="center"/>
            </w:pPr>
            <w:r>
              <w:t xml:space="preserve">1313 </w:t>
            </w:r>
          </w:p>
          <w:p w:rsidR="00000000" w:rsidRDefault="000718D2">
            <w:pPr>
              <w:jc w:val="center"/>
            </w:pPr>
          </w:p>
        </w:tc>
        <w:tc>
          <w:tcPr>
            <w:tcW w:w="2025" w:type="dxa"/>
          </w:tcPr>
          <w:p w:rsidR="00000000" w:rsidRDefault="000718D2">
            <w:r>
              <w:t xml:space="preserve">259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114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>Пионерские лаг</w:t>
            </w:r>
            <w:r>
              <w:t xml:space="preserve">еря 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pPr>
              <w:jc w:val="center"/>
            </w:pPr>
            <w:r>
              <w:t xml:space="preserve">1314 </w:t>
            </w:r>
          </w:p>
          <w:p w:rsidR="00000000" w:rsidRDefault="000718D2">
            <w:pPr>
              <w:jc w:val="center"/>
            </w:pPr>
          </w:p>
        </w:tc>
        <w:tc>
          <w:tcPr>
            <w:tcW w:w="2025" w:type="dxa"/>
          </w:tcPr>
          <w:p w:rsidR="00000000" w:rsidRDefault="000718D2">
            <w:r>
              <w:t xml:space="preserve">253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109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5 </w:t>
            </w:r>
          </w:p>
          <w:p w:rsidR="00000000" w:rsidRDefault="000718D2">
            <w:pPr>
              <w:jc w:val="center"/>
            </w:pPr>
          </w:p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pPr>
              <w:jc w:val="center"/>
            </w:pPr>
            <w:r>
              <w:t xml:space="preserve">1315 </w:t>
            </w:r>
          </w:p>
          <w:p w:rsidR="00000000" w:rsidRDefault="000718D2">
            <w:pPr>
              <w:jc w:val="center"/>
            </w:pPr>
          </w:p>
        </w:tc>
        <w:tc>
          <w:tcPr>
            <w:tcW w:w="2025" w:type="dxa"/>
          </w:tcPr>
          <w:p w:rsidR="00000000" w:rsidRDefault="000718D2">
            <w:r>
              <w:t xml:space="preserve">61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20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pPr>
              <w:jc w:val="center"/>
            </w:pPr>
            <w:r>
              <w:t xml:space="preserve">1316 </w:t>
            </w:r>
          </w:p>
          <w:p w:rsidR="00000000" w:rsidRDefault="000718D2">
            <w:pPr>
              <w:jc w:val="center"/>
            </w:pPr>
          </w:p>
        </w:tc>
        <w:tc>
          <w:tcPr>
            <w:tcW w:w="2025" w:type="dxa"/>
          </w:tcPr>
          <w:p w:rsidR="00000000" w:rsidRDefault="000718D2">
            <w:r>
              <w:t xml:space="preserve">48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 xml:space="preserve">Для строительства в районах сейсмичностью 7-8 баллов 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7 </w:t>
            </w:r>
          </w:p>
          <w:p w:rsidR="00000000" w:rsidRDefault="000718D2">
            <w:pPr>
              <w:jc w:val="center"/>
            </w:pPr>
          </w:p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pPr>
              <w:jc w:val="center"/>
            </w:pPr>
            <w:r>
              <w:t xml:space="preserve">1317 </w:t>
            </w:r>
          </w:p>
          <w:p w:rsidR="00000000" w:rsidRDefault="000718D2">
            <w:pPr>
              <w:jc w:val="center"/>
            </w:pPr>
          </w:p>
        </w:tc>
        <w:tc>
          <w:tcPr>
            <w:tcW w:w="2025" w:type="dxa"/>
          </w:tcPr>
          <w:p w:rsidR="00000000" w:rsidRDefault="000718D2">
            <w:r>
              <w:t xml:space="preserve">179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72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>Турбазы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pPr>
              <w:jc w:val="center"/>
            </w:pPr>
            <w:r>
              <w:t xml:space="preserve">1318 </w:t>
            </w:r>
          </w:p>
          <w:p w:rsidR="00000000" w:rsidRDefault="000718D2">
            <w:pPr>
              <w:jc w:val="center"/>
            </w:pPr>
          </w:p>
        </w:tc>
        <w:tc>
          <w:tcPr>
            <w:tcW w:w="2025" w:type="dxa"/>
          </w:tcPr>
          <w:p w:rsidR="00000000" w:rsidRDefault="000718D2">
            <w:r>
              <w:t xml:space="preserve">250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110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2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9 </w:t>
            </w:r>
          </w:p>
          <w:p w:rsidR="00000000" w:rsidRDefault="000718D2">
            <w:pPr>
              <w:jc w:val="center"/>
            </w:pPr>
          </w:p>
        </w:tc>
        <w:tc>
          <w:tcPr>
            <w:tcW w:w="229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</w:tcPr>
          <w:p w:rsidR="00000000" w:rsidRDefault="000718D2">
            <w:pPr>
              <w:jc w:val="center"/>
            </w:pPr>
            <w:r>
              <w:t xml:space="preserve">1319 </w:t>
            </w:r>
          </w:p>
          <w:p w:rsidR="00000000" w:rsidRDefault="000718D2">
            <w:pPr>
              <w:jc w:val="center"/>
            </w:pPr>
          </w:p>
        </w:tc>
        <w:tc>
          <w:tcPr>
            <w:tcW w:w="2025" w:type="dxa"/>
          </w:tcPr>
          <w:p w:rsidR="00000000" w:rsidRDefault="000718D2">
            <w:r>
              <w:t xml:space="preserve">58 </w:t>
            </w:r>
          </w:p>
          <w:p w:rsidR="00000000" w:rsidRDefault="000718D2"/>
        </w:tc>
        <w:tc>
          <w:tcPr>
            <w:tcW w:w="301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2295" w:type="dxa"/>
            <w:tcBorders>
              <w:bottom w:val="single" w:sz="6" w:space="0" w:color="auto"/>
            </w:tcBorders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825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1320 </w:t>
            </w:r>
          </w:p>
          <w:p w:rsidR="00000000" w:rsidRDefault="000718D2">
            <w:pPr>
              <w:jc w:val="center"/>
            </w:pPr>
          </w:p>
        </w:tc>
        <w:tc>
          <w:tcPr>
            <w:tcW w:w="202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46 </w:t>
            </w:r>
          </w:p>
          <w:p w:rsidR="00000000" w:rsidRDefault="000718D2"/>
        </w:tc>
        <w:tc>
          <w:tcPr>
            <w:tcW w:w="30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13 </w:t>
            </w:r>
          </w:p>
          <w:p w:rsidR="00000000" w:rsidRDefault="000718D2"/>
        </w:tc>
      </w:tr>
    </w:tbl>
    <w:p w:rsidR="00000000" w:rsidRDefault="000718D2">
      <w:pPr>
        <w:jc w:val="center"/>
      </w:pPr>
      <w:r>
        <w:t xml:space="preserve">                                                                                  </w:t>
      </w:r>
    </w:p>
    <w:p w:rsidR="00000000" w:rsidRDefault="000718D2">
      <w:pPr>
        <w:jc w:val="center"/>
      </w:pPr>
      <w:r>
        <w:t xml:space="preserve">                                                                                   Продолжение </w:t>
      </w:r>
    </w:p>
    <w:p w:rsidR="00000000" w:rsidRDefault="000718D2">
      <w:pPr>
        <w:jc w:val="right"/>
      </w:pPr>
      <w:r>
        <w:t xml:space="preserve">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115"/>
        <w:gridCol w:w="645"/>
        <w:gridCol w:w="750"/>
        <w:gridCol w:w="765"/>
        <w:gridCol w:w="1380"/>
        <w:gridCol w:w="1065"/>
        <w:gridCol w:w="900"/>
        <w:gridCol w:w="1020"/>
        <w:gridCol w:w="1485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>N п.п.</w:t>
            </w:r>
          </w:p>
          <w:p w:rsidR="00000000" w:rsidRDefault="000718D2">
            <w:pPr>
              <w:jc w:val="center"/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Объекты строительства </w:t>
            </w:r>
          </w:p>
          <w:p w:rsidR="00000000" w:rsidRDefault="000718D2"/>
        </w:tc>
        <w:tc>
          <w:tcPr>
            <w:tcW w:w="5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>Санитарно-технические изделия, шт.</w:t>
            </w:r>
          </w:p>
          <w:p w:rsidR="00000000" w:rsidRDefault="000718D2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Радиаторы и конвекторы отопительные, </w:t>
            </w:r>
          </w:p>
          <w:p w:rsidR="00000000" w:rsidRDefault="000718D2">
            <w:pPr>
              <w:jc w:val="both"/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Трубы ребристые, кв.м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наименование </w:t>
            </w:r>
          </w:p>
          <w:p w:rsidR="00000000" w:rsidRDefault="000718D2">
            <w:pPr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код </w:t>
            </w:r>
          </w:p>
          <w:p w:rsidR="00000000" w:rsidRDefault="000718D2"/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ванны </w:t>
            </w:r>
          </w:p>
          <w:p w:rsidR="00000000" w:rsidRDefault="000718D2"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мойки </w:t>
            </w:r>
          </w:p>
          <w:p w:rsidR="00000000" w:rsidRDefault="000718D2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умывальники </w:t>
            </w:r>
          </w:p>
          <w:p w:rsidR="00000000" w:rsidRDefault="000718D2"/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раковины </w:t>
            </w:r>
          </w:p>
          <w:p w:rsidR="00000000" w:rsidRDefault="000718D2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>уни</w:t>
            </w:r>
            <w:r>
              <w:t xml:space="preserve">тазы </w:t>
            </w:r>
          </w:p>
          <w:p w:rsidR="00000000" w:rsidRDefault="000718D2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писсуары </w:t>
            </w:r>
          </w:p>
          <w:p w:rsidR="00000000" w:rsidRDefault="000718D2"/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экм </w:t>
            </w:r>
          </w:p>
          <w:p w:rsidR="00000000" w:rsidRDefault="000718D2"/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38 </w:t>
            </w:r>
          </w:p>
          <w:p w:rsidR="00000000" w:rsidRDefault="000718D2"/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39 </w:t>
            </w:r>
          </w:p>
          <w:p w:rsidR="00000000" w:rsidRDefault="000718D2"/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40 </w:t>
            </w:r>
          </w:p>
          <w:p w:rsidR="00000000" w:rsidRDefault="000718D2"/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41 </w:t>
            </w:r>
          </w:p>
          <w:p w:rsidR="00000000" w:rsidRDefault="000718D2"/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42 </w:t>
            </w:r>
          </w:p>
          <w:p w:rsidR="00000000" w:rsidRDefault="000718D2"/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43 </w:t>
            </w:r>
          </w:p>
          <w:p w:rsidR="00000000" w:rsidRDefault="000718D2"/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44 </w:t>
            </w:r>
          </w:p>
          <w:p w:rsidR="00000000" w:rsidRDefault="000718D2"/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45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Санаторно-курортные учреждения и учреждения отдыха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5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6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8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8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обычных условиях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кирпичные 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pPr>
              <w:jc w:val="center"/>
            </w:pPr>
            <w:r>
              <w:t xml:space="preserve">1311 </w:t>
            </w:r>
          </w:p>
          <w:p w:rsidR="00000000" w:rsidRDefault="000718D2">
            <w:pPr>
              <w:jc w:val="center"/>
            </w:pPr>
          </w:p>
        </w:tc>
        <w:tc>
          <w:tcPr>
            <w:tcW w:w="750" w:type="dxa"/>
          </w:tcPr>
          <w:p w:rsidR="00000000" w:rsidRDefault="000718D2">
            <w:r>
              <w:t xml:space="preserve">68 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174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13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144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828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pPr>
              <w:jc w:val="center"/>
            </w:pPr>
            <w:r>
              <w:t xml:space="preserve">1312 </w:t>
            </w:r>
          </w:p>
          <w:p w:rsidR="00000000" w:rsidRDefault="000718D2">
            <w:pPr>
              <w:jc w:val="center"/>
            </w:pPr>
          </w:p>
        </w:tc>
        <w:tc>
          <w:tcPr>
            <w:tcW w:w="750" w:type="dxa"/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166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14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124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1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980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26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Турбазы 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pPr>
              <w:jc w:val="center"/>
            </w:pPr>
            <w:r>
              <w:t xml:space="preserve">1313 </w:t>
            </w:r>
          </w:p>
          <w:p w:rsidR="00000000" w:rsidRDefault="000718D2">
            <w:pPr>
              <w:jc w:val="center"/>
            </w:pPr>
          </w:p>
        </w:tc>
        <w:tc>
          <w:tcPr>
            <w:tcW w:w="75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80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12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74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5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904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Пионерские лагеря 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pPr>
              <w:jc w:val="center"/>
            </w:pPr>
            <w:r>
              <w:t xml:space="preserve">1314 </w:t>
            </w:r>
          </w:p>
          <w:p w:rsidR="00000000" w:rsidRDefault="000718D2">
            <w:pPr>
              <w:jc w:val="center"/>
            </w:pPr>
          </w:p>
        </w:tc>
        <w:tc>
          <w:tcPr>
            <w:tcW w:w="750" w:type="dxa"/>
          </w:tcPr>
          <w:p w:rsidR="00000000" w:rsidRDefault="000718D2">
            <w:r>
              <w:t xml:space="preserve">27 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62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18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40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1125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107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5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pPr>
              <w:jc w:val="center"/>
            </w:pPr>
            <w:r>
              <w:t xml:space="preserve">1315 </w:t>
            </w:r>
          </w:p>
          <w:p w:rsidR="00000000" w:rsidRDefault="000718D2">
            <w:pPr>
              <w:jc w:val="center"/>
            </w:pPr>
          </w:p>
        </w:tc>
        <w:tc>
          <w:tcPr>
            <w:tcW w:w="75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326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305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1686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pPr>
              <w:jc w:val="center"/>
            </w:pPr>
            <w:r>
              <w:t xml:space="preserve">1316 </w:t>
            </w:r>
          </w:p>
          <w:p w:rsidR="00000000" w:rsidRDefault="000718D2">
            <w:pPr>
              <w:jc w:val="center"/>
            </w:pPr>
          </w:p>
        </w:tc>
        <w:tc>
          <w:tcPr>
            <w:tcW w:w="75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328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272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1375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67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районах сейсмичностью 7-8 баллов </w:t>
            </w:r>
          </w:p>
          <w:p w:rsidR="00000000" w:rsidRDefault="000718D2">
            <w:pPr>
              <w:jc w:val="center"/>
            </w:pPr>
          </w:p>
        </w:tc>
        <w:tc>
          <w:tcPr>
            <w:tcW w:w="6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7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pPr>
              <w:jc w:val="center"/>
            </w:pPr>
            <w:r>
              <w:t xml:space="preserve">1317 </w:t>
            </w:r>
          </w:p>
          <w:p w:rsidR="00000000" w:rsidRDefault="000718D2">
            <w:pPr>
              <w:jc w:val="center"/>
            </w:pPr>
          </w:p>
        </w:tc>
        <w:tc>
          <w:tcPr>
            <w:tcW w:w="750" w:type="dxa"/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160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14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120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1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946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Турбазы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pPr>
              <w:jc w:val="center"/>
            </w:pPr>
            <w:r>
              <w:t xml:space="preserve">1318 </w:t>
            </w:r>
          </w:p>
          <w:p w:rsidR="00000000" w:rsidRDefault="000718D2">
            <w:pPr>
              <w:jc w:val="center"/>
            </w:pPr>
          </w:p>
        </w:tc>
        <w:tc>
          <w:tcPr>
            <w:tcW w:w="75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77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12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71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873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5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9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</w:tcPr>
          <w:p w:rsidR="00000000" w:rsidRDefault="000718D2">
            <w:pPr>
              <w:jc w:val="center"/>
            </w:pPr>
            <w:r>
              <w:t xml:space="preserve">1319 </w:t>
            </w:r>
          </w:p>
          <w:p w:rsidR="00000000" w:rsidRDefault="000718D2">
            <w:pPr>
              <w:jc w:val="center"/>
            </w:pPr>
          </w:p>
        </w:tc>
        <w:tc>
          <w:tcPr>
            <w:tcW w:w="75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7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80" w:type="dxa"/>
          </w:tcPr>
          <w:p w:rsidR="00000000" w:rsidRDefault="000718D2">
            <w:r>
              <w:t xml:space="preserve">315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294 </w:t>
            </w:r>
          </w:p>
          <w:p w:rsidR="00000000" w:rsidRDefault="000718D2"/>
        </w:tc>
        <w:tc>
          <w:tcPr>
            <w:tcW w:w="1020" w:type="dxa"/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1485" w:type="dxa"/>
          </w:tcPr>
          <w:p w:rsidR="00000000" w:rsidRDefault="000718D2">
            <w:r>
              <w:t xml:space="preserve">1627 </w:t>
            </w:r>
          </w:p>
          <w:p w:rsidR="00000000" w:rsidRDefault="000718D2"/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65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2115" w:type="dxa"/>
            <w:tcBorders>
              <w:bottom w:val="single" w:sz="6" w:space="0" w:color="auto"/>
            </w:tcBorders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45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1320 </w:t>
            </w:r>
          </w:p>
          <w:p w:rsidR="00000000" w:rsidRDefault="000718D2">
            <w:pPr>
              <w:jc w:val="center"/>
            </w:pPr>
          </w:p>
        </w:tc>
        <w:tc>
          <w:tcPr>
            <w:tcW w:w="750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765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8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317 </w:t>
            </w:r>
          </w:p>
          <w:p w:rsidR="00000000" w:rsidRDefault="000718D2"/>
        </w:tc>
        <w:tc>
          <w:tcPr>
            <w:tcW w:w="106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262 </w:t>
            </w:r>
          </w:p>
          <w:p w:rsidR="00000000" w:rsidRDefault="000718D2"/>
        </w:tc>
        <w:tc>
          <w:tcPr>
            <w:tcW w:w="1020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48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1327 </w:t>
            </w:r>
          </w:p>
          <w:p w:rsidR="00000000" w:rsidRDefault="000718D2"/>
        </w:tc>
        <w:tc>
          <w:tcPr>
            <w:tcW w:w="11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65 </w:t>
            </w:r>
          </w:p>
          <w:p w:rsidR="00000000" w:rsidRDefault="000718D2"/>
        </w:tc>
      </w:tr>
    </w:tbl>
    <w:p w:rsidR="00000000" w:rsidRDefault="000718D2">
      <w:pPr>
        <w:ind w:firstLine="270"/>
        <w:jc w:val="both"/>
      </w:pPr>
    </w:p>
    <w:p w:rsidR="00000000" w:rsidRDefault="000718D2">
      <w:pPr>
        <w:ind w:firstLine="90"/>
        <w:jc w:val="both"/>
      </w:pPr>
    </w:p>
    <w:p w:rsidR="00000000" w:rsidRDefault="000718D2">
      <w:pPr>
        <w:jc w:val="center"/>
      </w:pPr>
      <w:r>
        <w:t xml:space="preserve">                                         </w:t>
      </w:r>
      <w:r>
        <w:t xml:space="preserve">                                         Продолжение </w:t>
      </w:r>
    </w:p>
    <w:p w:rsidR="00000000" w:rsidRDefault="000718D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2115"/>
        <w:gridCol w:w="630"/>
        <w:gridCol w:w="2010"/>
        <w:gridCol w:w="1290"/>
        <w:gridCol w:w="840"/>
        <w:gridCol w:w="900"/>
        <w:gridCol w:w="1560"/>
        <w:gridCol w:w="975"/>
        <w:gridCol w:w="990"/>
        <w:gridCol w:w="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>N п.п.</w:t>
            </w:r>
          </w:p>
          <w:p w:rsidR="00000000" w:rsidRDefault="000718D2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Объекты строительства </w:t>
            </w:r>
          </w:p>
          <w:p w:rsidR="00000000" w:rsidRDefault="000718D2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Материалы рулонные, кровельные и гидроизоляционные, тыс. кв.м </w:t>
            </w:r>
          </w:p>
          <w:p w:rsidR="00000000" w:rsidRDefault="000718D2">
            <w:pPr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Материалы и изделия из пластмасс, кг </w:t>
            </w:r>
          </w:p>
          <w:p w:rsidR="00000000" w:rsidRDefault="000718D2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ind w:firstLine="225"/>
            </w:pPr>
            <w:r>
              <w:t xml:space="preserve">Олифа, кг </w:t>
            </w:r>
          </w:p>
          <w:p w:rsidR="00000000" w:rsidRDefault="000718D2">
            <w:pPr>
              <w:ind w:firstLine="225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ind w:firstLine="225"/>
            </w:pPr>
            <w:r>
              <w:t xml:space="preserve">Белила, кг </w:t>
            </w:r>
          </w:p>
          <w:p w:rsidR="00000000" w:rsidRDefault="000718D2">
            <w:pPr>
              <w:ind w:firstLine="22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Плиты цементно-</w:t>
            </w:r>
          </w:p>
          <w:p w:rsidR="00000000" w:rsidRDefault="000718D2">
            <w:r>
              <w:t>фибролитовые</w:t>
            </w:r>
          </w:p>
          <w:p w:rsidR="00000000" w:rsidRDefault="000718D2">
            <w:r>
              <w:t xml:space="preserve">и арболитовые, куб.м </w:t>
            </w:r>
          </w:p>
          <w:p w:rsidR="00000000" w:rsidRDefault="000718D2"/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ind w:firstLine="225"/>
            </w:pPr>
            <w:r>
              <w:t xml:space="preserve">Дверные блоки, кв.м </w:t>
            </w:r>
          </w:p>
          <w:p w:rsidR="00000000" w:rsidRDefault="000718D2">
            <w:pPr>
              <w:ind w:firstLine="225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ind w:firstLine="225"/>
            </w:pPr>
            <w:r>
              <w:t xml:space="preserve">Оконные блоки, кв.м </w:t>
            </w:r>
          </w:p>
          <w:p w:rsidR="00000000" w:rsidRDefault="000718D2">
            <w:pPr>
              <w:ind w:firstLine="225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Доски чистого пола, куб.м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наименование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код </w:t>
            </w:r>
          </w:p>
          <w:p w:rsidR="00000000" w:rsidRDefault="000718D2"/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46 </w:t>
            </w:r>
          </w:p>
          <w:p w:rsidR="00000000" w:rsidRDefault="000718D2"/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47 </w:t>
            </w:r>
          </w:p>
          <w:p w:rsidR="00000000" w:rsidRDefault="000718D2"/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48 </w:t>
            </w:r>
          </w:p>
          <w:p w:rsidR="00000000" w:rsidRDefault="000718D2"/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49 </w:t>
            </w:r>
          </w:p>
          <w:p w:rsidR="00000000" w:rsidRDefault="000718D2"/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50 </w:t>
            </w:r>
          </w:p>
          <w:p w:rsidR="00000000" w:rsidRDefault="000718D2"/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51 </w:t>
            </w:r>
          </w:p>
          <w:p w:rsidR="00000000" w:rsidRDefault="000718D2"/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52 </w:t>
            </w:r>
          </w:p>
          <w:p w:rsidR="00000000" w:rsidRDefault="000718D2"/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53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>Санаторно-курортные учреждения и учреждения отдыха</w:t>
            </w:r>
          </w:p>
          <w:p w:rsidR="00000000" w:rsidRDefault="000718D2">
            <w:pPr>
              <w:jc w:val="center"/>
            </w:pPr>
            <w:r>
              <w:t xml:space="preserve">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1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6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>Для строительства в обычных условиях</w:t>
            </w:r>
          </w:p>
          <w:p w:rsidR="00000000" w:rsidRDefault="000718D2">
            <w:pPr>
              <w:jc w:val="center"/>
            </w:pPr>
            <w:r>
              <w:t xml:space="preserve">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кирпичные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1311 </w:t>
            </w:r>
          </w:p>
          <w:p w:rsidR="00000000" w:rsidRDefault="000718D2">
            <w:pPr>
              <w:jc w:val="center"/>
            </w:pPr>
          </w:p>
        </w:tc>
        <w:tc>
          <w:tcPr>
            <w:tcW w:w="2010" w:type="dxa"/>
          </w:tcPr>
          <w:p w:rsidR="00000000" w:rsidRDefault="000718D2">
            <w:r>
              <w:t xml:space="preserve">18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1250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1428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 xml:space="preserve">146 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896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716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1312 </w:t>
            </w:r>
          </w:p>
          <w:p w:rsidR="00000000" w:rsidRDefault="000718D2">
            <w:pPr>
              <w:jc w:val="center"/>
            </w:pPr>
          </w:p>
        </w:tc>
        <w:tc>
          <w:tcPr>
            <w:tcW w:w="2010" w:type="dxa"/>
          </w:tcPr>
          <w:p w:rsidR="00000000" w:rsidRDefault="000718D2">
            <w:r>
              <w:t xml:space="preserve">20,7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129 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1195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1028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1415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757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Турбазы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1313 </w:t>
            </w:r>
          </w:p>
          <w:p w:rsidR="00000000" w:rsidRDefault="000718D2">
            <w:pPr>
              <w:jc w:val="center"/>
            </w:pPr>
          </w:p>
        </w:tc>
        <w:tc>
          <w:tcPr>
            <w:tcW w:w="2010" w:type="dxa"/>
          </w:tcPr>
          <w:p w:rsidR="00000000" w:rsidRDefault="000718D2">
            <w:r>
              <w:t xml:space="preserve">15,6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1359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912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881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443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Пионерские лагеря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1314 </w:t>
            </w:r>
          </w:p>
          <w:p w:rsidR="00000000" w:rsidRDefault="000718D2">
            <w:pPr>
              <w:jc w:val="center"/>
            </w:pPr>
          </w:p>
        </w:tc>
        <w:tc>
          <w:tcPr>
            <w:tcW w:w="2010" w:type="dxa"/>
          </w:tcPr>
          <w:p w:rsidR="00000000" w:rsidRDefault="000718D2">
            <w:r>
              <w:t xml:space="preserve">26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894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623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 xml:space="preserve">26 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792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720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Отд</w:t>
            </w:r>
            <w:r>
              <w:t xml:space="preserve">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5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1315 </w:t>
            </w:r>
          </w:p>
          <w:p w:rsidR="00000000" w:rsidRDefault="000718D2">
            <w:pPr>
              <w:jc w:val="center"/>
            </w:pPr>
          </w:p>
        </w:tc>
        <w:tc>
          <w:tcPr>
            <w:tcW w:w="2010" w:type="dxa"/>
          </w:tcPr>
          <w:p w:rsidR="00000000" w:rsidRDefault="000718D2">
            <w:r>
              <w:t xml:space="preserve">16,3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1848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897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2610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1803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1316 </w:t>
            </w:r>
          </w:p>
          <w:p w:rsidR="00000000" w:rsidRDefault="000718D2">
            <w:pPr>
              <w:jc w:val="center"/>
            </w:pPr>
          </w:p>
        </w:tc>
        <w:tc>
          <w:tcPr>
            <w:tcW w:w="2010" w:type="dxa"/>
          </w:tcPr>
          <w:p w:rsidR="00000000" w:rsidRDefault="000718D2">
            <w:r>
              <w:t xml:space="preserve">25,3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105 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1146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1162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2701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870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районах сейсмичностью 7-8 баллов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7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1317 </w:t>
            </w:r>
          </w:p>
          <w:p w:rsidR="00000000" w:rsidRDefault="000718D2">
            <w:pPr>
              <w:jc w:val="center"/>
            </w:pPr>
          </w:p>
        </w:tc>
        <w:tc>
          <w:tcPr>
            <w:tcW w:w="2010" w:type="dxa"/>
          </w:tcPr>
          <w:p w:rsidR="00000000" w:rsidRDefault="000718D2">
            <w:r>
              <w:t xml:space="preserve">20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124 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1153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992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1365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731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Турбазы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1318 </w:t>
            </w:r>
          </w:p>
          <w:p w:rsidR="00000000" w:rsidRDefault="000718D2">
            <w:pPr>
              <w:jc w:val="center"/>
            </w:pPr>
          </w:p>
        </w:tc>
        <w:tc>
          <w:tcPr>
            <w:tcW w:w="2010" w:type="dxa"/>
          </w:tcPr>
          <w:p w:rsidR="00000000" w:rsidRDefault="000718D2">
            <w:r>
              <w:t xml:space="preserve">15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1307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805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851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427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0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9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1319 </w:t>
            </w:r>
          </w:p>
          <w:p w:rsidR="00000000" w:rsidRDefault="000718D2">
            <w:pPr>
              <w:jc w:val="center"/>
            </w:pPr>
          </w:p>
        </w:tc>
        <w:tc>
          <w:tcPr>
            <w:tcW w:w="2010" w:type="dxa"/>
          </w:tcPr>
          <w:p w:rsidR="00000000" w:rsidRDefault="000718D2">
            <w:r>
              <w:t xml:space="preserve">15,7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840" w:type="dxa"/>
          </w:tcPr>
          <w:p w:rsidR="00000000" w:rsidRDefault="000718D2">
            <w:r>
              <w:t xml:space="preserve">1783 </w:t>
            </w:r>
          </w:p>
          <w:p w:rsidR="00000000" w:rsidRDefault="000718D2"/>
        </w:tc>
        <w:tc>
          <w:tcPr>
            <w:tcW w:w="900" w:type="dxa"/>
          </w:tcPr>
          <w:p w:rsidR="00000000" w:rsidRDefault="000718D2">
            <w:r>
              <w:t xml:space="preserve">866 </w:t>
            </w:r>
          </w:p>
          <w:p w:rsidR="00000000" w:rsidRDefault="000718D2"/>
        </w:tc>
        <w:tc>
          <w:tcPr>
            <w:tcW w:w="156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975" w:type="dxa"/>
          </w:tcPr>
          <w:p w:rsidR="00000000" w:rsidRDefault="000718D2">
            <w:r>
              <w:t xml:space="preserve">2519 </w:t>
            </w:r>
          </w:p>
          <w:p w:rsidR="00000000" w:rsidRDefault="000718D2"/>
        </w:tc>
        <w:tc>
          <w:tcPr>
            <w:tcW w:w="990" w:type="dxa"/>
          </w:tcPr>
          <w:p w:rsidR="00000000" w:rsidRDefault="000718D2">
            <w:r>
              <w:t xml:space="preserve">1740 </w:t>
            </w:r>
          </w:p>
          <w:p w:rsidR="00000000" w:rsidRDefault="000718D2"/>
        </w:tc>
        <w:tc>
          <w:tcPr>
            <w:tcW w:w="960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2115" w:type="dxa"/>
            <w:tcBorders>
              <w:bottom w:val="single" w:sz="6" w:space="0" w:color="auto"/>
            </w:tcBorders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1320 </w:t>
            </w:r>
          </w:p>
          <w:p w:rsidR="00000000" w:rsidRDefault="000718D2">
            <w:pPr>
              <w:jc w:val="center"/>
            </w:pP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24,4 </w:t>
            </w:r>
          </w:p>
          <w:p w:rsidR="00000000" w:rsidRDefault="000718D2"/>
        </w:tc>
        <w:tc>
          <w:tcPr>
            <w:tcW w:w="129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101 </w:t>
            </w:r>
          </w:p>
          <w:p w:rsidR="00000000" w:rsidRDefault="000718D2"/>
        </w:tc>
        <w:tc>
          <w:tcPr>
            <w:tcW w:w="84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1106 </w:t>
            </w:r>
          </w:p>
          <w:p w:rsidR="00000000" w:rsidRDefault="000718D2"/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1121 </w:t>
            </w:r>
          </w:p>
          <w:p w:rsidR="00000000" w:rsidRDefault="000718D2"/>
        </w:tc>
        <w:tc>
          <w:tcPr>
            <w:tcW w:w="1560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97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2606 </w:t>
            </w:r>
          </w:p>
          <w:p w:rsidR="00000000" w:rsidRDefault="000718D2"/>
        </w:tc>
        <w:tc>
          <w:tcPr>
            <w:tcW w:w="99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840 </w:t>
            </w:r>
          </w:p>
          <w:p w:rsidR="00000000" w:rsidRDefault="000718D2"/>
        </w:tc>
        <w:tc>
          <w:tcPr>
            <w:tcW w:w="9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</w:tbl>
    <w:p w:rsidR="00000000" w:rsidRDefault="000718D2">
      <w:pPr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jc w:val="center"/>
      </w:pPr>
      <w:r>
        <w:t xml:space="preserve">                                                                                   Продолжение </w:t>
      </w:r>
    </w:p>
    <w:p w:rsidR="00000000" w:rsidRDefault="000718D2">
      <w:pPr>
        <w:ind w:firstLine="18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160"/>
        <w:gridCol w:w="630"/>
        <w:gridCol w:w="1305"/>
        <w:gridCol w:w="1395"/>
        <w:gridCol w:w="1395"/>
        <w:gridCol w:w="915"/>
        <w:gridCol w:w="945"/>
        <w:gridCol w:w="945"/>
        <w:gridCol w:w="945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>N п.п.</w:t>
            </w:r>
          </w:p>
          <w:p w:rsidR="00000000" w:rsidRDefault="000718D2">
            <w:pPr>
              <w:jc w:val="center"/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>Объекты строительства</w:t>
            </w:r>
            <w:r>
              <w:t xml:space="preserve"> </w:t>
            </w:r>
          </w:p>
          <w:p w:rsidR="00000000" w:rsidRDefault="000718D2"/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Листы гипсовые, обшивочные кв.м </w:t>
            </w:r>
          </w:p>
          <w:p w:rsidR="00000000" w:rsidRDefault="000718D2">
            <w:pPr>
              <w:jc w:val="both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Минеральная вата,</w:t>
            </w:r>
          </w:p>
          <w:p w:rsidR="00000000" w:rsidRDefault="000718D2">
            <w:r>
              <w:t xml:space="preserve">куб.м </w:t>
            </w:r>
          </w:p>
          <w:p w:rsidR="00000000" w:rsidRDefault="000718D2"/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Изделия из минеральной ваты, куб.м </w:t>
            </w:r>
          </w:p>
          <w:p w:rsidR="00000000" w:rsidRDefault="000718D2"/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Кирпич, тыс.шт.</w:t>
            </w:r>
          </w:p>
          <w:p w:rsidR="00000000" w:rsidRDefault="000718D2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Известь, т </w:t>
            </w:r>
          </w:p>
          <w:p w:rsidR="00000000" w:rsidRDefault="000718D2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Камень бутовый, куб.м </w:t>
            </w:r>
          </w:p>
          <w:p w:rsidR="00000000" w:rsidRDefault="000718D2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Щебень, гравий, куб.м </w:t>
            </w:r>
          </w:p>
          <w:p w:rsidR="00000000" w:rsidRDefault="000718D2"/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Песок, куб.м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наименование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код </w:t>
            </w:r>
          </w:p>
          <w:p w:rsidR="00000000" w:rsidRDefault="000718D2"/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54 </w:t>
            </w:r>
          </w:p>
          <w:p w:rsidR="00000000" w:rsidRDefault="000718D2"/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55 </w:t>
            </w:r>
          </w:p>
          <w:p w:rsidR="00000000" w:rsidRDefault="000718D2"/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56 </w:t>
            </w:r>
          </w:p>
          <w:p w:rsidR="00000000" w:rsidRDefault="000718D2"/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57 </w:t>
            </w:r>
          </w:p>
          <w:p w:rsidR="00000000" w:rsidRDefault="000718D2"/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58 </w:t>
            </w:r>
          </w:p>
          <w:p w:rsidR="00000000" w:rsidRDefault="000718D2"/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59 </w:t>
            </w:r>
          </w:p>
          <w:p w:rsidR="00000000" w:rsidRDefault="000718D2"/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60 </w:t>
            </w:r>
          </w:p>
          <w:p w:rsidR="00000000" w:rsidRDefault="000718D2"/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61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60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>Санаторно-курортные  учреждения и учреждения отдыха</w:t>
            </w:r>
          </w:p>
          <w:p w:rsidR="00000000" w:rsidRDefault="000718D2">
            <w:pPr>
              <w:jc w:val="center"/>
            </w:pPr>
            <w:r>
              <w:t xml:space="preserve">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1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60" w:type="dxa"/>
          </w:tcPr>
          <w:p w:rsidR="00000000" w:rsidRDefault="000718D2">
            <w:pPr>
              <w:jc w:val="center"/>
            </w:pPr>
            <w:r>
              <w:t xml:space="preserve">Для строительства в обычных условиях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</w:t>
            </w:r>
            <w:r>
              <w:t xml:space="preserve"> </w:t>
            </w:r>
          </w:p>
          <w:p w:rsidR="00000000" w:rsidRDefault="000718D2"/>
        </w:tc>
        <w:tc>
          <w:tcPr>
            <w:tcW w:w="13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 xml:space="preserve">кирпичные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1311 </w:t>
            </w:r>
          </w:p>
          <w:p w:rsidR="00000000" w:rsidRDefault="000718D2">
            <w:pPr>
              <w:jc w:val="center"/>
            </w:pPr>
          </w:p>
        </w:tc>
        <w:tc>
          <w:tcPr>
            <w:tcW w:w="13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157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196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1295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108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38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6776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8329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1312 </w:t>
            </w:r>
          </w:p>
          <w:p w:rsidR="00000000" w:rsidRDefault="000718D2">
            <w:pPr>
              <w:jc w:val="center"/>
            </w:pPr>
          </w:p>
        </w:tc>
        <w:tc>
          <w:tcPr>
            <w:tcW w:w="1305" w:type="dxa"/>
          </w:tcPr>
          <w:p w:rsidR="00000000" w:rsidRDefault="000718D2">
            <w:r>
              <w:t xml:space="preserve">838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114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253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252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63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42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8788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8310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 xml:space="preserve">Турбазы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1313 </w:t>
            </w:r>
          </w:p>
          <w:p w:rsidR="00000000" w:rsidRDefault="000718D2">
            <w:pPr>
              <w:jc w:val="center"/>
            </w:pPr>
          </w:p>
        </w:tc>
        <w:tc>
          <w:tcPr>
            <w:tcW w:w="1305" w:type="dxa"/>
          </w:tcPr>
          <w:p w:rsidR="00000000" w:rsidRDefault="000718D2">
            <w:r>
              <w:t xml:space="preserve">46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168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135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1086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113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70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7853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7118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 xml:space="preserve">Пионерские лагеря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1314 </w:t>
            </w:r>
          </w:p>
          <w:p w:rsidR="00000000" w:rsidRDefault="000718D2">
            <w:pPr>
              <w:jc w:val="center"/>
            </w:pPr>
          </w:p>
        </w:tc>
        <w:tc>
          <w:tcPr>
            <w:tcW w:w="1305" w:type="dxa"/>
          </w:tcPr>
          <w:p w:rsidR="00000000" w:rsidRDefault="000718D2">
            <w:r>
              <w:t xml:space="preserve">3443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221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158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1350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157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246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8951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7886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5 </w:t>
            </w:r>
          </w:p>
          <w:p w:rsidR="00000000" w:rsidRDefault="000718D2">
            <w:pPr>
              <w:jc w:val="center"/>
            </w:pPr>
          </w:p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1315 </w:t>
            </w:r>
          </w:p>
          <w:p w:rsidR="00000000" w:rsidRDefault="000718D2">
            <w:pPr>
              <w:jc w:val="center"/>
            </w:pPr>
          </w:p>
        </w:tc>
        <w:tc>
          <w:tcPr>
            <w:tcW w:w="13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12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97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44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5848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3295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1316 </w:t>
            </w:r>
          </w:p>
          <w:p w:rsidR="00000000" w:rsidRDefault="000718D2">
            <w:pPr>
              <w:jc w:val="center"/>
            </w:pPr>
          </w:p>
        </w:tc>
        <w:tc>
          <w:tcPr>
            <w:tcW w:w="1305" w:type="dxa"/>
          </w:tcPr>
          <w:p w:rsidR="00000000" w:rsidRDefault="000718D2">
            <w:r>
              <w:t xml:space="preserve">87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293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46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40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5711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3087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60" w:type="dxa"/>
          </w:tcPr>
          <w:p w:rsidR="00000000" w:rsidRDefault="000718D2">
            <w:pPr>
              <w:jc w:val="center"/>
            </w:pPr>
            <w:r>
              <w:t xml:space="preserve">Для строительства в районах сейсмичностью 7-8 баллов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7 </w:t>
            </w:r>
          </w:p>
          <w:p w:rsidR="00000000" w:rsidRDefault="000718D2">
            <w:pPr>
              <w:jc w:val="center"/>
            </w:pPr>
          </w:p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1317 </w:t>
            </w:r>
          </w:p>
          <w:p w:rsidR="00000000" w:rsidRDefault="000718D2">
            <w:pPr>
              <w:jc w:val="center"/>
            </w:pPr>
          </w:p>
        </w:tc>
        <w:tc>
          <w:tcPr>
            <w:tcW w:w="1305" w:type="dxa"/>
          </w:tcPr>
          <w:p w:rsidR="00000000" w:rsidRDefault="000718D2">
            <w:r>
              <w:t xml:space="preserve">809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110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244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243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61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41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8480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8019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>Турбазы (с главным корпусом10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1318 </w:t>
            </w:r>
          </w:p>
          <w:p w:rsidR="00000000" w:rsidRDefault="000718D2">
            <w:pPr>
              <w:jc w:val="center"/>
            </w:pPr>
          </w:p>
        </w:tc>
        <w:tc>
          <w:tcPr>
            <w:tcW w:w="1305" w:type="dxa"/>
          </w:tcPr>
          <w:p w:rsidR="00000000" w:rsidRDefault="000718D2">
            <w:r>
              <w:t xml:space="preserve">46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168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135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1086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113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70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7853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7118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9 </w:t>
            </w:r>
          </w:p>
          <w:p w:rsidR="00000000" w:rsidRDefault="000718D2">
            <w:pPr>
              <w:jc w:val="center"/>
            </w:pPr>
          </w:p>
        </w:tc>
        <w:tc>
          <w:tcPr>
            <w:tcW w:w="2160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1319 </w:t>
            </w:r>
          </w:p>
          <w:p w:rsidR="00000000" w:rsidRDefault="000718D2">
            <w:pPr>
              <w:jc w:val="center"/>
            </w:pPr>
          </w:p>
        </w:tc>
        <w:tc>
          <w:tcPr>
            <w:tcW w:w="13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95" w:type="dxa"/>
          </w:tcPr>
          <w:p w:rsidR="00000000" w:rsidRDefault="000718D2">
            <w:r>
              <w:t xml:space="preserve">12 </w:t>
            </w:r>
          </w:p>
          <w:p w:rsidR="00000000" w:rsidRDefault="000718D2"/>
        </w:tc>
        <w:tc>
          <w:tcPr>
            <w:tcW w:w="915" w:type="dxa"/>
          </w:tcPr>
          <w:p w:rsidR="00000000" w:rsidRDefault="000718D2">
            <w:r>
              <w:t xml:space="preserve">94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42 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945" w:type="dxa"/>
          </w:tcPr>
          <w:p w:rsidR="00000000" w:rsidRDefault="000718D2">
            <w:r>
              <w:t xml:space="preserve">5643 </w:t>
            </w:r>
          </w:p>
          <w:p w:rsidR="00000000" w:rsidRDefault="000718D2"/>
        </w:tc>
        <w:tc>
          <w:tcPr>
            <w:tcW w:w="7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3180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2160" w:type="dxa"/>
            <w:tcBorders>
              <w:bottom w:val="single" w:sz="6" w:space="0" w:color="auto"/>
            </w:tcBorders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1320 </w:t>
            </w:r>
          </w:p>
          <w:p w:rsidR="00000000" w:rsidRDefault="000718D2">
            <w:pPr>
              <w:jc w:val="center"/>
            </w:pP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84 </w:t>
            </w:r>
          </w:p>
          <w:p w:rsidR="00000000" w:rsidRDefault="000718D2"/>
        </w:tc>
        <w:tc>
          <w:tcPr>
            <w:tcW w:w="139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139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274 </w:t>
            </w:r>
          </w:p>
          <w:p w:rsidR="00000000" w:rsidRDefault="000718D2"/>
        </w:tc>
        <w:tc>
          <w:tcPr>
            <w:tcW w:w="91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44 </w:t>
            </w:r>
          </w:p>
          <w:p w:rsidR="00000000" w:rsidRDefault="000718D2"/>
        </w:tc>
        <w:tc>
          <w:tcPr>
            <w:tcW w:w="94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39 </w:t>
            </w:r>
          </w:p>
          <w:p w:rsidR="00000000" w:rsidRDefault="000718D2"/>
        </w:tc>
        <w:tc>
          <w:tcPr>
            <w:tcW w:w="94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94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5511 </w:t>
            </w:r>
          </w:p>
          <w:p w:rsidR="00000000" w:rsidRDefault="000718D2"/>
        </w:tc>
        <w:tc>
          <w:tcPr>
            <w:tcW w:w="7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2979 </w:t>
            </w:r>
          </w:p>
          <w:p w:rsidR="00000000" w:rsidRDefault="000718D2"/>
        </w:tc>
      </w:tr>
    </w:tbl>
    <w:p w:rsidR="00000000" w:rsidRDefault="000718D2">
      <w:pPr>
        <w:jc w:val="right"/>
      </w:pPr>
    </w:p>
    <w:p w:rsidR="00000000" w:rsidRDefault="000718D2">
      <w:pPr>
        <w:jc w:val="right"/>
      </w:pPr>
    </w:p>
    <w:p w:rsidR="00000000" w:rsidRDefault="000718D2">
      <w:pPr>
        <w:jc w:val="center"/>
      </w:pPr>
      <w:r>
        <w:t xml:space="preserve">                                                                                    Продолжение </w:t>
      </w:r>
    </w:p>
    <w:p w:rsidR="00000000" w:rsidRDefault="000718D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115"/>
        <w:gridCol w:w="630"/>
        <w:gridCol w:w="885"/>
        <w:gridCol w:w="1185"/>
        <w:gridCol w:w="1290"/>
        <w:gridCol w:w="885"/>
        <w:gridCol w:w="1035"/>
        <w:gridCol w:w="1620"/>
        <w:gridCol w:w="1215"/>
        <w:gridCol w:w="1005"/>
        <w:gridCol w:w="1155"/>
        <w:gridCol w:w="9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>N п.п.</w:t>
            </w:r>
          </w:p>
          <w:p w:rsidR="00000000" w:rsidRDefault="000718D2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Объекты строительства </w:t>
            </w:r>
          </w:p>
          <w:p w:rsidR="00000000" w:rsidRDefault="000718D2"/>
        </w:tc>
        <w:tc>
          <w:tcPr>
            <w:tcW w:w="10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Трубы стальные, м/т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наименование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код </w:t>
            </w:r>
          </w:p>
          <w:p w:rsidR="00000000" w:rsidRDefault="000718D2"/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всего </w:t>
            </w:r>
          </w:p>
          <w:p w:rsidR="00000000" w:rsidRDefault="000718D2"/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горячедеформированные </w:t>
            </w:r>
          </w:p>
          <w:p w:rsidR="00000000" w:rsidRDefault="000718D2">
            <w:pPr>
              <w:jc w:val="both"/>
            </w:pPr>
            <w:r>
              <w:t>гладкие (кроме нарезных)</w:t>
            </w:r>
          </w:p>
          <w:p w:rsidR="00000000" w:rsidRDefault="000718D2">
            <w:pPr>
              <w:jc w:val="both"/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тянутые (общего наз</w:t>
            </w:r>
            <w:r>
              <w:t>на-</w:t>
            </w:r>
          </w:p>
          <w:p w:rsidR="00000000" w:rsidRDefault="000718D2">
            <w:r>
              <w:t>чения)</w:t>
            </w:r>
          </w:p>
          <w:p w:rsidR="00000000" w:rsidRDefault="000718D2"/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водогазо-</w:t>
            </w:r>
          </w:p>
          <w:p w:rsidR="00000000" w:rsidRDefault="000718D2">
            <w:r>
              <w:t>провод-</w:t>
            </w:r>
          </w:p>
          <w:p w:rsidR="00000000" w:rsidRDefault="000718D2">
            <w:r>
              <w:t xml:space="preserve">ные </w:t>
            </w:r>
          </w:p>
          <w:p w:rsidR="00000000" w:rsidRDefault="000718D2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тонкостенные электросварные углеродистые диаметром до 114 мм </w:t>
            </w:r>
          </w:p>
          <w:p w:rsidR="00000000" w:rsidRDefault="000718D2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нефтепро-</w:t>
            </w:r>
          </w:p>
          <w:p w:rsidR="00000000" w:rsidRDefault="000718D2">
            <w:r>
              <w:t>водные электро-</w:t>
            </w:r>
          </w:p>
          <w:p w:rsidR="00000000" w:rsidRDefault="000718D2">
            <w:r>
              <w:t xml:space="preserve">сварные диаметром </w:t>
            </w:r>
          </w:p>
          <w:p w:rsidR="00000000" w:rsidRDefault="000718D2">
            <w:pPr>
              <w:ind w:firstLine="45"/>
            </w:pPr>
            <w:r>
              <w:t xml:space="preserve">от 114 мм </w:t>
            </w:r>
          </w:p>
          <w:p w:rsidR="00000000" w:rsidRDefault="000718D2">
            <w:pPr>
              <w:ind w:firstLine="45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сварные больших диамет-</w:t>
            </w:r>
          </w:p>
          <w:p w:rsidR="00000000" w:rsidRDefault="000718D2">
            <w:r>
              <w:t>ров    (свыше</w:t>
            </w:r>
          </w:p>
          <w:p w:rsidR="00000000" w:rsidRDefault="000718D2">
            <w:r>
              <w:t xml:space="preserve">480 мм) </w:t>
            </w:r>
          </w:p>
          <w:p w:rsidR="00000000" w:rsidRDefault="000718D2"/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горяче-</w:t>
            </w:r>
          </w:p>
          <w:p w:rsidR="00000000" w:rsidRDefault="000718D2">
            <w:r>
              <w:t>деформи-</w:t>
            </w:r>
          </w:p>
          <w:p w:rsidR="00000000" w:rsidRDefault="000718D2">
            <w:r>
              <w:t>рованные    нарезные</w:t>
            </w:r>
          </w:p>
          <w:p w:rsidR="00000000" w:rsidRDefault="000718D2">
            <w:r>
              <w:t xml:space="preserve">обсадные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>нефтепро-</w:t>
            </w:r>
          </w:p>
          <w:p w:rsidR="00000000" w:rsidRDefault="000718D2">
            <w:pPr>
              <w:jc w:val="both"/>
            </w:pPr>
            <w:r>
              <w:t xml:space="preserve">водные бесшовные </w:t>
            </w:r>
          </w:p>
          <w:p w:rsidR="00000000" w:rsidRDefault="000718D2">
            <w:pPr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катаные (общего назначения)</w:t>
            </w:r>
          </w:p>
          <w:p w:rsidR="00000000" w:rsidRDefault="000718D2"/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до 480 мм</w:t>
            </w:r>
          </w:p>
          <w:p w:rsidR="00000000" w:rsidRDefault="000718D2">
            <w:r>
              <w:t xml:space="preserve">     (вкл.)</w:t>
            </w:r>
          </w:p>
          <w:p w:rsidR="00000000" w:rsidRDefault="000718D2"/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</w:t>
            </w:r>
          </w:p>
          <w:p w:rsidR="00000000" w:rsidRDefault="000718D2"/>
        </w:tc>
        <w:tc>
          <w:tcPr>
            <w:tcW w:w="12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62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63 </w:t>
            </w:r>
          </w:p>
          <w:p w:rsidR="00000000" w:rsidRDefault="000718D2"/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64 </w:t>
            </w:r>
          </w:p>
          <w:p w:rsidR="00000000" w:rsidRDefault="000718D2"/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65 </w:t>
            </w:r>
          </w:p>
          <w:p w:rsidR="00000000" w:rsidRDefault="000718D2"/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66 </w:t>
            </w:r>
          </w:p>
          <w:p w:rsidR="00000000" w:rsidRDefault="000718D2"/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67 </w:t>
            </w:r>
          </w:p>
          <w:p w:rsidR="00000000" w:rsidRDefault="000718D2"/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68 </w:t>
            </w:r>
          </w:p>
          <w:p w:rsidR="00000000" w:rsidRDefault="000718D2"/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69 </w:t>
            </w:r>
          </w:p>
          <w:p w:rsidR="00000000" w:rsidRDefault="000718D2"/>
        </w:tc>
        <w:tc>
          <w:tcPr>
            <w:tcW w:w="12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70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Санаторно-курортные учреждения и учреждения отдыха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3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1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0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4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обычных условиях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кирпичные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1311 </w:t>
            </w:r>
          </w:p>
          <w:p w:rsidR="00000000" w:rsidRDefault="000718D2">
            <w:pPr>
              <w:jc w:val="center"/>
            </w:pPr>
          </w:p>
        </w:tc>
        <w:tc>
          <w:tcPr>
            <w:tcW w:w="88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29" type="#_x0000_t75" style="width:33.75pt;height:27.75pt">
                  <v:imagedata r:id="rId8" o:title=""/>
                </v:shape>
              </w:pict>
            </w:r>
            <w:r>
              <w:t xml:space="preserve">             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30" type="#_x0000_t75" style="width:27.75pt;height:27pt">
                  <v:imagedata r:id="rId9" o:title=""/>
                </v:shape>
              </w:pic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31" type="#_x0000_t75" style="width:33pt;height:29.25pt">
                  <v:imagedata r:id="rId10" o:title=""/>
                </v:shape>
              </w:pic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32" type="#_x0000_t75" style="width:27.75pt;height:29.25pt">
                  <v:imagedata r:id="rId11" o:title=""/>
                </v:shape>
              </w:pic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33" type="#_x0000_t75" style="width:21.75pt;height:28.5pt">
                  <v:imagedata r:id="rId12" o:title=""/>
                </v:shape>
              </w:pic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1312 </w:t>
            </w:r>
          </w:p>
          <w:p w:rsidR="00000000" w:rsidRDefault="000718D2">
            <w:pPr>
              <w:jc w:val="center"/>
            </w:pPr>
          </w:p>
        </w:tc>
        <w:tc>
          <w:tcPr>
            <w:tcW w:w="88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34" type="#_x0000_t75" style="width:30.75pt;height:29.25pt">
                  <v:imagedata r:id="rId13" o:title=""/>
                </v:shape>
              </w:pic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rPr>
                <w:sz w:val="20"/>
              </w:rPr>
              <w:pict>
                <v:shape id="_x0000_i1035" type="#_x0000_t75" style="width:23.25pt;height:30.75pt">
                  <v:imagedata r:id="rId14" o:title=""/>
                </v:shape>
              </w:pic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>-</w:t>
            </w:r>
          </w:p>
          <w:p w:rsidR="00000000" w:rsidRDefault="000718D2"/>
          <w:p w:rsidR="00000000" w:rsidRDefault="000718D2"/>
        </w:tc>
        <w:tc>
          <w:tcPr>
            <w:tcW w:w="103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36" type="#_x0000_t75" style="width:33pt;height:27pt">
                  <v:imagedata r:id="rId15" o:title=""/>
                </v:shape>
              </w:pic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37" type="#_x0000_t75" style="width:29.25pt;height:27.75pt">
                  <v:imagedata r:id="rId16" o:title=""/>
                </v:shape>
              </w:pic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38" type="#_x0000_t75" style="width:27.75pt;height:27pt">
                  <v:imagedata r:id="rId17" o:title=""/>
                </v:shape>
              </w:pic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Турбазы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1313 </w:t>
            </w:r>
          </w:p>
          <w:p w:rsidR="00000000" w:rsidRDefault="000718D2">
            <w:pPr>
              <w:jc w:val="center"/>
            </w:pPr>
          </w:p>
        </w:tc>
        <w:tc>
          <w:tcPr>
            <w:tcW w:w="88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39" type="#_x0000_t75" style="width:30pt;height:29.25pt">
                  <v:imagedata r:id="rId18" o:title=""/>
                </v:shape>
              </w:pic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40" type="#_x0000_t75" style="width:29.25pt;height:26.25pt">
                  <v:imagedata r:id="rId19" o:title=""/>
                </v:shape>
              </w:pic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41" type="#_x0000_t75" style="width:33.75pt;height:27pt">
                  <v:imagedata r:id="rId20" o:title=""/>
                </v:shape>
              </w:pic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42" type="#_x0000_t75" style="width:27.75pt;height:27pt">
                  <v:imagedata r:id="rId21" o:title=""/>
                </v:shape>
              </w:pic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43" type="#_x0000_t75" style="width:15.75pt;height:24.75pt">
                  <v:imagedata r:id="rId22" o:title=""/>
                </v:shape>
              </w:pic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Пионерские лагеря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1314 </w:t>
            </w:r>
          </w:p>
          <w:p w:rsidR="00000000" w:rsidRDefault="000718D2">
            <w:pPr>
              <w:jc w:val="center"/>
            </w:pPr>
          </w:p>
        </w:tc>
        <w:tc>
          <w:tcPr>
            <w:tcW w:w="88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44" type="#_x0000_t75" style="width:30pt;height:29.25pt">
                  <v:imagedata r:id="rId23" o:title=""/>
                </v:shape>
              </w:pic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45" type="#_x0000_t75" style="width:29.25pt;height:27pt">
                  <v:imagedata r:id="rId24" o:title=""/>
                </v:shape>
              </w:pic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46" type="#_x0000_t75" style="width:29.25pt;height:26.25pt">
                  <v:imagedata r:id="rId25" o:title=""/>
                </v:shape>
              </w:pic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47" type="#_x0000_t75" style="width:27.75pt;height:27.75pt">
                  <v:imagedata r:id="rId26" o:title=""/>
                </v:shape>
              </w:pic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48" type="#_x0000_t75" style="width:17.25pt;height:27pt">
                  <v:imagedata r:id="rId27" o:title=""/>
                </v:shape>
              </w:pic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t xml:space="preserve"> </w:t>
            </w:r>
            <w:r>
              <w:t xml:space="preserve"> </w: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5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1315 </w:t>
            </w:r>
          </w:p>
          <w:p w:rsidR="00000000" w:rsidRDefault="000718D2">
            <w:pPr>
              <w:jc w:val="center"/>
            </w:pPr>
          </w:p>
        </w:tc>
        <w:tc>
          <w:tcPr>
            <w:tcW w:w="88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49" type="#_x0000_t75" style="width:30.75pt;height:29.25pt">
                  <v:imagedata r:id="rId28" o:title=""/>
                </v:shape>
              </w:pic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50" type="#_x0000_t75" style="width:23.25pt;height:28.5pt">
                  <v:imagedata r:id="rId29" o:title=""/>
                </v:shape>
              </w:pic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51" type="#_x0000_t75" style="width:27.75pt;height:28.5pt">
                  <v:imagedata r:id="rId30" o:title=""/>
                </v:shape>
              </w:pic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52" type="#_x0000_t75" style="width:23.25pt;height:30pt">
                  <v:imagedata r:id="rId31" o:title=""/>
                </v:shape>
              </w:pic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1316 </w:t>
            </w:r>
          </w:p>
          <w:p w:rsidR="00000000" w:rsidRDefault="000718D2">
            <w:pPr>
              <w:jc w:val="center"/>
            </w:pPr>
          </w:p>
        </w:tc>
        <w:tc>
          <w:tcPr>
            <w:tcW w:w="88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53" type="#_x0000_t75" style="width:30.75pt;height:29.25pt">
                  <v:imagedata r:id="rId32" o:title=""/>
                </v:shape>
              </w:pic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54" type="#_x0000_t75" style="width:23.25pt;height:27.75pt">
                  <v:imagedata r:id="rId33" o:title=""/>
                </v:shape>
              </w:pic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55" type="#_x0000_t75" style="width:29.25pt;height:27.75pt">
                  <v:imagedata r:id="rId34" o:title=""/>
                </v:shape>
              </w:pic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56" type="#_x0000_t75" style="width:23.25pt;height:26.25pt">
                  <v:imagedata r:id="rId35" o:title=""/>
                </v:shape>
              </w:pic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57" type="#_x0000_t75" style="width:15.75pt;height:27.75pt">
                  <v:imagedata r:id="rId36" o:title=""/>
                </v:shape>
              </w:pic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районах сейсмичностью 7-8 баллов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7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1317 </w:t>
            </w:r>
          </w:p>
          <w:p w:rsidR="00000000" w:rsidRDefault="000718D2">
            <w:pPr>
              <w:jc w:val="center"/>
            </w:pPr>
          </w:p>
        </w:tc>
        <w:tc>
          <w:tcPr>
            <w:tcW w:w="88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58" type="#_x0000_t75" style="width:30.75pt;height:29.25pt">
                  <v:imagedata r:id="rId37" o:title=""/>
                </v:shape>
              </w:pic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59" type="#_x0000_t75" style="width:23.25pt;height:29.25pt">
                  <v:imagedata r:id="rId38" o:title=""/>
                </v:shape>
              </w:pic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60" type="#_x0000_t75" style="width:29.25pt;height:28.5pt">
                  <v:imagedata r:id="rId39" o:title=""/>
                </v:shape>
              </w:pic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61" type="#_x0000_t75" style="width:29.25pt;height:28.5pt">
                  <v:imagedata r:id="rId40" o:title=""/>
                </v:shape>
              </w:pic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62" type="#_x0000_t75" style="width:27.75pt;height:30pt">
                  <v:imagedata r:id="rId41" o:title=""/>
                </v:shape>
              </w:pic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Турбазы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1318 </w:t>
            </w:r>
          </w:p>
          <w:p w:rsidR="00000000" w:rsidRDefault="000718D2">
            <w:pPr>
              <w:jc w:val="center"/>
            </w:pPr>
          </w:p>
        </w:tc>
        <w:tc>
          <w:tcPr>
            <w:tcW w:w="88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63" type="#_x0000_t75" style="width:30.75pt;height:29.25pt">
                  <v:imagedata r:id="rId42" o:title=""/>
                </v:shape>
              </w:pic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64" type="#_x0000_t75" style="width:29.25pt;height:28.5pt">
                  <v:imagedata r:id="rId43" o:title=""/>
                </v:shape>
              </w:pic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65" type="#_x0000_t75" style="width:33pt;height:28.5pt">
                  <v:imagedata r:id="rId44" o:title=""/>
                </v:shape>
              </w:pic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66" type="#_x0000_t75" style="width:27.75pt;height:27.75pt">
                  <v:imagedata r:id="rId45" o:title=""/>
                </v:shape>
              </w:pic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67" type="#_x0000_t75" style="width:15.75pt;height:29.25pt">
                  <v:imagedata r:id="rId46" o:title=""/>
                </v:shape>
              </w:pic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9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1319 </w:t>
            </w:r>
          </w:p>
          <w:p w:rsidR="00000000" w:rsidRDefault="000718D2">
            <w:pPr>
              <w:jc w:val="center"/>
            </w:pPr>
          </w:p>
        </w:tc>
        <w:tc>
          <w:tcPr>
            <w:tcW w:w="88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68" type="#_x0000_t75" style="width:26.25pt;height:29.25pt">
                  <v:imagedata r:id="rId47" o:title=""/>
                </v:shape>
              </w:pict>
            </w:r>
          </w:p>
          <w:p w:rsidR="00000000" w:rsidRDefault="000718D2"/>
        </w:tc>
        <w:tc>
          <w:tcPr>
            <w:tcW w:w="11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69" type="#_x0000_t75" style="width:23.25pt;height:28.5pt">
                  <v:imagedata r:id="rId48" o:title=""/>
                </v:shape>
              </w:pict>
            </w:r>
          </w:p>
          <w:p w:rsidR="00000000" w:rsidRDefault="000718D2"/>
        </w:tc>
        <w:tc>
          <w:tcPr>
            <w:tcW w:w="88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35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70" type="#_x0000_t75" style="width:29.25pt;height:29.25pt">
                  <v:imagedata r:id="rId49" o:title=""/>
                </v:shape>
              </w:pict>
            </w:r>
          </w:p>
          <w:p w:rsidR="00000000" w:rsidRDefault="000718D2"/>
        </w:tc>
        <w:tc>
          <w:tcPr>
            <w:tcW w:w="1620" w:type="dxa"/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71" type="#_x0000_t75" style="width:21.75pt;height:28.5pt">
                  <v:imagedata r:id="rId50" o:title=""/>
                </v:shape>
              </w:pict>
            </w:r>
          </w:p>
          <w:p w:rsidR="00000000" w:rsidRDefault="000718D2"/>
        </w:tc>
        <w:tc>
          <w:tcPr>
            <w:tcW w:w="121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0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2115" w:type="dxa"/>
            <w:tcBorders>
              <w:bottom w:val="single" w:sz="6" w:space="0" w:color="auto"/>
            </w:tcBorders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1320 </w:t>
            </w:r>
          </w:p>
          <w:p w:rsidR="00000000" w:rsidRDefault="000718D2">
            <w:pPr>
              <w:jc w:val="center"/>
            </w:pPr>
          </w:p>
        </w:tc>
        <w:tc>
          <w:tcPr>
            <w:tcW w:w="885" w:type="dxa"/>
            <w:tcBorders>
              <w:bottom w:val="single" w:sz="6" w:space="0" w:color="auto"/>
            </w:tcBorders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72" type="#_x0000_t75" style="width:30.75pt;height:29.25pt">
                  <v:imagedata r:id="rId51" o:title=""/>
                </v:shape>
              </w:pict>
            </w:r>
          </w:p>
          <w:p w:rsidR="00000000" w:rsidRDefault="000718D2"/>
        </w:tc>
        <w:tc>
          <w:tcPr>
            <w:tcW w:w="1185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90" w:type="dxa"/>
            <w:tcBorders>
              <w:bottom w:val="single" w:sz="6" w:space="0" w:color="auto"/>
            </w:tcBorders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73" type="#_x0000_t75" style="width:23.25pt;height:29.25pt">
                  <v:imagedata r:id="rId33" o:title=""/>
                </v:shape>
              </w:pict>
            </w:r>
          </w:p>
          <w:p w:rsidR="00000000" w:rsidRDefault="000718D2"/>
        </w:tc>
        <w:tc>
          <w:tcPr>
            <w:tcW w:w="885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35" w:type="dxa"/>
            <w:tcBorders>
              <w:bottom w:val="single" w:sz="6" w:space="0" w:color="auto"/>
            </w:tcBorders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74" type="#_x0000_t75" style="width:27.75pt;height:27pt">
                  <v:imagedata r:id="rId52" o:title=""/>
                </v:shape>
              </w:pict>
            </w:r>
          </w:p>
          <w:p w:rsidR="00000000" w:rsidRDefault="000718D2"/>
        </w:tc>
        <w:tc>
          <w:tcPr>
            <w:tcW w:w="1620" w:type="dxa"/>
            <w:tcBorders>
              <w:bottom w:val="single" w:sz="6" w:space="0" w:color="auto"/>
            </w:tcBorders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75" type="#_x0000_t75" style="width:23.25pt;height:28.5pt">
                  <v:imagedata r:id="rId53" o:title=""/>
                </v:shape>
              </w:pict>
            </w:r>
          </w:p>
          <w:p w:rsidR="00000000" w:rsidRDefault="000718D2"/>
        </w:tc>
        <w:tc>
          <w:tcPr>
            <w:tcW w:w="1215" w:type="dxa"/>
            <w:tcBorders>
              <w:bottom w:val="single" w:sz="6" w:space="0" w:color="auto"/>
            </w:tcBorders>
          </w:tcPr>
          <w:p w:rsidR="00000000" w:rsidRDefault="000718D2">
            <w:r>
              <w:rPr>
                <w:position w:val="-22"/>
                <w:sz w:val="20"/>
              </w:rPr>
              <w:pict>
                <v:shape id="_x0000_i1076" type="#_x0000_t75" style="width:17.25pt;height:28.5pt">
                  <v:imagedata r:id="rId54" o:title=""/>
                </v:shape>
              </w:pict>
            </w:r>
          </w:p>
          <w:p w:rsidR="00000000" w:rsidRDefault="000718D2"/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2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</w:tbl>
    <w:p w:rsidR="00000000" w:rsidRDefault="000718D2">
      <w:pPr>
        <w:jc w:val="right"/>
      </w:pPr>
    </w:p>
    <w:p w:rsidR="00000000" w:rsidRDefault="000718D2">
      <w:pPr>
        <w:jc w:val="right"/>
      </w:pPr>
    </w:p>
    <w:p w:rsidR="00000000" w:rsidRDefault="000718D2">
      <w:pPr>
        <w:jc w:val="center"/>
      </w:pPr>
      <w:r>
        <w:t xml:space="preserve">                                                                                  Продолжение </w:t>
      </w:r>
    </w:p>
    <w:p w:rsidR="00000000" w:rsidRDefault="000718D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115"/>
        <w:gridCol w:w="630"/>
        <w:gridCol w:w="705"/>
        <w:gridCol w:w="1410"/>
        <w:gridCol w:w="15"/>
        <w:gridCol w:w="1500"/>
        <w:gridCol w:w="1125"/>
        <w:gridCol w:w="15"/>
        <w:gridCol w:w="1065"/>
        <w:gridCol w:w="1080"/>
        <w:gridCol w:w="1470"/>
        <w:gridCol w:w="3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>N п.п.</w:t>
            </w:r>
          </w:p>
          <w:p w:rsidR="00000000" w:rsidRDefault="000718D2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Объекты строительства </w:t>
            </w:r>
          </w:p>
          <w:p w:rsidR="00000000" w:rsidRDefault="000718D2"/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Трубы чугунные, т </w:t>
            </w:r>
          </w:p>
          <w:p w:rsidR="00000000" w:rsidRDefault="000718D2"/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>Трубы железо-</w:t>
            </w:r>
          </w:p>
          <w:p w:rsidR="00000000" w:rsidRDefault="000718D2">
            <w:pPr>
              <w:ind w:firstLine="45"/>
              <w:jc w:val="both"/>
            </w:pPr>
            <w:r>
              <w:t xml:space="preserve">бетонные напорные,  </w:t>
            </w:r>
          </w:p>
          <w:p w:rsidR="00000000" w:rsidRDefault="000718D2">
            <w:pPr>
              <w:ind w:firstLine="45"/>
              <w:jc w:val="both"/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Трубы и муфты асбестоцементные; </w:t>
            </w:r>
          </w:p>
          <w:p w:rsidR="00000000" w:rsidRDefault="000718D2">
            <w:pPr>
              <w:jc w:val="center"/>
            </w:pPr>
            <w:r>
              <w:t xml:space="preserve">м условных труб </w:t>
            </w:r>
          </w:p>
          <w:p w:rsidR="00000000" w:rsidRDefault="000718D2">
            <w:pPr>
              <w:jc w:val="center"/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Трубы керамические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  <w:r>
              <w:t>наименов</w:t>
            </w:r>
            <w:r>
              <w:t xml:space="preserve">ание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код </w:t>
            </w:r>
          </w:p>
          <w:p w:rsidR="00000000" w:rsidRDefault="000718D2"/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напорные водопроводные </w:t>
            </w:r>
          </w:p>
          <w:p w:rsidR="00000000" w:rsidRDefault="000718D2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>канализацион-</w:t>
            </w:r>
          </w:p>
          <w:p w:rsidR="00000000" w:rsidRDefault="000718D2">
            <w:pPr>
              <w:jc w:val="both"/>
            </w:pPr>
            <w:r>
              <w:t>ные</w:t>
            </w:r>
          </w:p>
          <w:p w:rsidR="00000000" w:rsidRDefault="000718D2">
            <w:pPr>
              <w:jc w:val="both"/>
            </w:pPr>
            <w:r>
              <w:t xml:space="preserve">и фасонные </w:t>
            </w:r>
          </w:p>
          <w:p w:rsidR="00000000" w:rsidRDefault="000718D2">
            <w:pPr>
              <w:jc w:val="both"/>
            </w:pPr>
          </w:p>
        </w:tc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м/куб.м </w:t>
            </w:r>
          </w:p>
          <w:p w:rsidR="00000000" w:rsidRDefault="000718D2"/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напорные </w:t>
            </w:r>
          </w:p>
          <w:p w:rsidR="00000000" w:rsidRDefault="000718D2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без-</w:t>
            </w:r>
          </w:p>
          <w:p w:rsidR="00000000" w:rsidRDefault="000718D2">
            <w:r>
              <w:t xml:space="preserve">напорные </w:t>
            </w:r>
          </w:p>
          <w:p w:rsidR="00000000" w:rsidRDefault="000718D2"/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канализацион-</w:t>
            </w:r>
          </w:p>
          <w:p w:rsidR="00000000" w:rsidRDefault="000718D2">
            <w:r>
              <w:t>ные,</w:t>
            </w:r>
          </w:p>
          <w:p w:rsidR="00000000" w:rsidRDefault="000718D2">
            <w:r>
              <w:t xml:space="preserve">м условного  </w:t>
            </w:r>
          </w:p>
          <w:p w:rsidR="00000000" w:rsidRDefault="000718D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ind w:firstLine="225"/>
            </w:pPr>
            <w:r>
              <w:t>дренажные, тыс.шт.</w:t>
            </w:r>
          </w:p>
          <w:p w:rsidR="00000000" w:rsidRDefault="000718D2">
            <w:pPr>
              <w:ind w:firstLine="22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всего </w:t>
            </w:r>
          </w:p>
          <w:p w:rsidR="00000000" w:rsidRDefault="000718D2">
            <w:pPr>
              <w:jc w:val="both"/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в том числе диаметром 500 мм и свыше </w:t>
            </w:r>
          </w:p>
          <w:p w:rsidR="00000000" w:rsidRDefault="000718D2"/>
        </w:tc>
        <w:tc>
          <w:tcPr>
            <w:tcW w:w="15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части к ним </w:t>
            </w:r>
          </w:p>
          <w:p w:rsidR="00000000" w:rsidRDefault="000718D2"/>
        </w:tc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диаметра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71 </w:t>
            </w:r>
          </w:p>
          <w:p w:rsidR="00000000" w:rsidRDefault="000718D2"/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72 </w:t>
            </w:r>
          </w:p>
          <w:p w:rsidR="00000000" w:rsidRDefault="000718D2"/>
        </w:tc>
        <w:tc>
          <w:tcPr>
            <w:tcW w:w="15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73 </w:t>
            </w:r>
          </w:p>
          <w:p w:rsidR="00000000" w:rsidRDefault="000718D2"/>
        </w:tc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74 </w:t>
            </w:r>
          </w:p>
          <w:p w:rsidR="00000000" w:rsidRDefault="000718D2"/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75 </w:t>
            </w:r>
          </w:p>
          <w:p w:rsidR="00000000" w:rsidRDefault="000718D2"/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76 </w:t>
            </w:r>
          </w:p>
          <w:p w:rsidR="00000000" w:rsidRDefault="000718D2"/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77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78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Санаторно-курортные учреждения и учреждения отдыха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0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15" w:type="dxa"/>
            <w:gridSpan w:val="2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40" w:type="dxa"/>
            <w:gridSpan w:val="2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8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7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обычных условиях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</w:t>
            </w:r>
            <w:r>
              <w:t xml:space="preserve">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кирпичные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1311 </w:t>
            </w:r>
          </w:p>
          <w:p w:rsidR="00000000" w:rsidRDefault="000718D2">
            <w:pPr>
              <w:jc w:val="center"/>
            </w:pPr>
          </w:p>
        </w:tc>
        <w:tc>
          <w:tcPr>
            <w:tcW w:w="705" w:type="dxa"/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16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95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856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17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2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1312 </w:t>
            </w:r>
          </w:p>
          <w:p w:rsidR="00000000" w:rsidRDefault="000718D2">
            <w:pPr>
              <w:jc w:val="center"/>
            </w:pPr>
          </w:p>
        </w:tc>
        <w:tc>
          <w:tcPr>
            <w:tcW w:w="705" w:type="dxa"/>
          </w:tcPr>
          <w:p w:rsidR="00000000" w:rsidRDefault="000718D2">
            <w:r>
              <w:t xml:space="preserve">18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26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345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708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27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3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Турбазы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1313 </w:t>
            </w:r>
          </w:p>
          <w:p w:rsidR="00000000" w:rsidRDefault="000718D2">
            <w:pPr>
              <w:jc w:val="center"/>
            </w:pPr>
          </w:p>
        </w:tc>
        <w:tc>
          <w:tcPr>
            <w:tcW w:w="705" w:type="dxa"/>
          </w:tcPr>
          <w:p w:rsidR="00000000" w:rsidRDefault="000718D2">
            <w:r>
              <w:t xml:space="preserve">14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29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158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923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17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4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Пионерские лагеря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1314 </w:t>
            </w:r>
          </w:p>
          <w:p w:rsidR="00000000" w:rsidRDefault="000718D2">
            <w:pPr>
              <w:jc w:val="center"/>
            </w:pPr>
          </w:p>
        </w:tc>
        <w:tc>
          <w:tcPr>
            <w:tcW w:w="705" w:type="dxa"/>
          </w:tcPr>
          <w:p w:rsidR="00000000" w:rsidRDefault="000718D2">
            <w:r>
              <w:t xml:space="preserve">24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32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204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1207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17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5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1315 </w:t>
            </w:r>
          </w:p>
          <w:p w:rsidR="00000000" w:rsidRDefault="000718D2">
            <w:pPr>
              <w:jc w:val="center"/>
            </w:pPr>
          </w:p>
        </w:tc>
        <w:tc>
          <w:tcPr>
            <w:tcW w:w="705" w:type="dxa"/>
          </w:tcPr>
          <w:p w:rsidR="00000000" w:rsidRDefault="000718D2">
            <w:r>
              <w:t xml:space="preserve">1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24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17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6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</w:t>
            </w:r>
            <w:r>
              <w:t>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1316 </w:t>
            </w:r>
          </w:p>
          <w:p w:rsidR="00000000" w:rsidRDefault="000718D2">
            <w:pPr>
              <w:jc w:val="center"/>
            </w:pPr>
          </w:p>
        </w:tc>
        <w:tc>
          <w:tcPr>
            <w:tcW w:w="705" w:type="dxa"/>
          </w:tcPr>
          <w:p w:rsidR="00000000" w:rsidRDefault="000718D2">
            <w:r>
              <w:t xml:space="preserve">1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20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539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17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center"/>
            </w:pPr>
            <w:r>
              <w:t xml:space="preserve">Для строительства в районах сейсмичностью 7-8 баллов </w:t>
            </w:r>
          </w:p>
          <w:p w:rsidR="00000000" w:rsidRDefault="000718D2">
            <w:pPr>
              <w:jc w:val="center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Санатории, дома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7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каркасно-панельные (с главным корпусом 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1317 </w:t>
            </w:r>
          </w:p>
          <w:p w:rsidR="00000000" w:rsidRDefault="000718D2">
            <w:pPr>
              <w:jc w:val="center"/>
            </w:pPr>
          </w:p>
        </w:tc>
        <w:tc>
          <w:tcPr>
            <w:tcW w:w="705" w:type="dxa"/>
          </w:tcPr>
          <w:p w:rsidR="00000000" w:rsidRDefault="000718D2">
            <w:r>
              <w:t xml:space="preserve">17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25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333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683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26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Турбазы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1318 </w:t>
            </w:r>
          </w:p>
          <w:p w:rsidR="00000000" w:rsidRDefault="000718D2">
            <w:pPr>
              <w:jc w:val="center"/>
            </w:pPr>
          </w:p>
        </w:tc>
        <w:tc>
          <w:tcPr>
            <w:tcW w:w="705" w:type="dxa"/>
          </w:tcPr>
          <w:p w:rsidR="00000000" w:rsidRDefault="000718D2">
            <w:r>
              <w:t xml:space="preserve">14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28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115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928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17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 xml:space="preserve">Отдельные корпуса учреждений отдыха 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70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9 </w:t>
            </w:r>
          </w:p>
          <w:p w:rsidR="00000000" w:rsidRDefault="000718D2">
            <w:pPr>
              <w:jc w:val="center"/>
            </w:pPr>
          </w:p>
        </w:tc>
        <w:tc>
          <w:tcPr>
            <w:tcW w:w="2115" w:type="dxa"/>
          </w:tcPr>
          <w:p w:rsidR="00000000" w:rsidRDefault="000718D2">
            <w:pPr>
              <w:jc w:val="both"/>
            </w:pPr>
            <w:r>
              <w:t>крупнопанельные (5-9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</w:tcPr>
          <w:p w:rsidR="00000000" w:rsidRDefault="000718D2">
            <w:pPr>
              <w:jc w:val="center"/>
            </w:pPr>
            <w:r>
              <w:t xml:space="preserve">1319 </w:t>
            </w:r>
          </w:p>
          <w:p w:rsidR="00000000" w:rsidRDefault="000718D2">
            <w:pPr>
              <w:jc w:val="center"/>
            </w:pPr>
          </w:p>
        </w:tc>
        <w:tc>
          <w:tcPr>
            <w:tcW w:w="705" w:type="dxa"/>
          </w:tcPr>
          <w:p w:rsidR="00000000" w:rsidRDefault="000718D2">
            <w:r>
              <w:t xml:space="preserve">1 </w:t>
            </w:r>
          </w:p>
          <w:p w:rsidR="00000000" w:rsidRDefault="000718D2"/>
        </w:tc>
        <w:tc>
          <w:tcPr>
            <w:tcW w:w="141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515" w:type="dxa"/>
            <w:gridSpan w:val="2"/>
          </w:tcPr>
          <w:p w:rsidR="00000000" w:rsidRDefault="000718D2">
            <w:r>
              <w:t xml:space="preserve">23 </w:t>
            </w:r>
          </w:p>
          <w:p w:rsidR="00000000" w:rsidRDefault="000718D2"/>
        </w:tc>
        <w:tc>
          <w:tcPr>
            <w:tcW w:w="1140" w:type="dxa"/>
            <w:gridSpan w:val="2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6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80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470" w:type="dxa"/>
          </w:tcPr>
          <w:p w:rsidR="00000000" w:rsidRDefault="000718D2">
            <w:r>
              <w:t xml:space="preserve">17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 xml:space="preserve">10 </w:t>
            </w:r>
          </w:p>
          <w:p w:rsidR="00000000" w:rsidRDefault="000718D2"/>
        </w:tc>
        <w:tc>
          <w:tcPr>
            <w:tcW w:w="2115" w:type="dxa"/>
            <w:tcBorders>
              <w:bottom w:val="single" w:sz="6" w:space="0" w:color="auto"/>
            </w:tcBorders>
          </w:tcPr>
          <w:p w:rsidR="00000000" w:rsidRDefault="000718D2">
            <w:pPr>
              <w:jc w:val="both"/>
            </w:pPr>
            <w:r>
              <w:t>каркасно-панельные (10 и более этажей)</w:t>
            </w:r>
          </w:p>
          <w:p w:rsidR="00000000" w:rsidRDefault="000718D2">
            <w:pPr>
              <w:jc w:val="both"/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1320 </w:t>
            </w:r>
          </w:p>
          <w:p w:rsidR="00000000" w:rsidRDefault="000718D2">
            <w:pPr>
              <w:jc w:val="center"/>
            </w:pPr>
          </w:p>
        </w:tc>
        <w:tc>
          <w:tcPr>
            <w:tcW w:w="70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1 </w:t>
            </w:r>
          </w:p>
          <w:p w:rsidR="00000000" w:rsidRDefault="000718D2"/>
        </w:tc>
        <w:tc>
          <w:tcPr>
            <w:tcW w:w="1410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515" w:type="dxa"/>
            <w:gridSpan w:val="2"/>
            <w:tcBorders>
              <w:bottom w:val="single" w:sz="6" w:space="0" w:color="auto"/>
            </w:tcBorders>
          </w:tcPr>
          <w:p w:rsidR="00000000" w:rsidRDefault="000718D2">
            <w:r>
              <w:t xml:space="preserve">19 </w:t>
            </w:r>
          </w:p>
          <w:p w:rsidR="00000000" w:rsidRDefault="000718D2"/>
        </w:tc>
        <w:tc>
          <w:tcPr>
            <w:tcW w:w="1140" w:type="dxa"/>
            <w:gridSpan w:val="2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65" w:type="dxa"/>
            <w:tcBorders>
              <w:bottom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520 </w:t>
            </w:r>
          </w:p>
          <w:p w:rsidR="00000000" w:rsidRDefault="000718D2"/>
        </w:tc>
        <w:tc>
          <w:tcPr>
            <w:tcW w:w="147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17 </w:t>
            </w:r>
          </w:p>
          <w:p w:rsidR="00000000" w:rsidRDefault="000718D2"/>
        </w:tc>
        <w:tc>
          <w:tcPr>
            <w:tcW w:w="129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</w:tbl>
    <w:p w:rsidR="00000000" w:rsidRDefault="000718D2">
      <w:pPr>
        <w:jc w:val="both"/>
      </w:pPr>
    </w:p>
    <w:p w:rsidR="00000000" w:rsidRDefault="000718D2">
      <w:pPr>
        <w:jc w:val="both"/>
      </w:pPr>
    </w:p>
    <w:p w:rsidR="00000000" w:rsidRDefault="000718D2">
      <w:p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718D2">
      <w:pPr>
        <w:jc w:val="right"/>
      </w:pPr>
      <w:r>
        <w:t xml:space="preserve"> Приложение 1 </w:t>
      </w:r>
    </w:p>
    <w:p w:rsidR="00000000" w:rsidRDefault="000718D2">
      <w:pPr>
        <w:ind w:firstLine="225"/>
        <w:jc w:val="both"/>
      </w:pPr>
    </w:p>
    <w:p w:rsidR="00000000" w:rsidRDefault="000718D2">
      <w:pPr>
        <w:pStyle w:val="Heading"/>
        <w:jc w:val="center"/>
      </w:pPr>
      <w:r>
        <w:t>Территориальные коэффициенты,</w:t>
      </w:r>
    </w:p>
    <w:p w:rsidR="00000000" w:rsidRDefault="000718D2">
      <w:pPr>
        <w:pStyle w:val="Heading"/>
        <w:jc w:val="center"/>
      </w:pPr>
      <w:r>
        <w:t>продолжительность расчетного зимнего периода</w:t>
      </w:r>
    </w:p>
    <w:p w:rsidR="00000000" w:rsidRDefault="000718D2">
      <w:pPr>
        <w:pStyle w:val="Heading"/>
        <w:jc w:val="center"/>
      </w:pPr>
      <w:r>
        <w:t>и расчетная зимняя температура</w:t>
      </w:r>
    </w:p>
    <w:p w:rsidR="00000000" w:rsidRDefault="000718D2">
      <w:pPr>
        <w:pStyle w:val="Heading"/>
        <w:jc w:val="center"/>
      </w:pPr>
      <w:r>
        <w:t xml:space="preserve">наружного воздуха </w:t>
      </w:r>
    </w:p>
    <w:p w:rsidR="00000000" w:rsidRDefault="000718D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0"/>
        <w:gridCol w:w="1500"/>
        <w:gridCol w:w="1575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Район, </w:t>
            </w:r>
          </w:p>
          <w:p w:rsidR="00000000" w:rsidRDefault="000718D2">
            <w:pPr>
              <w:jc w:val="center"/>
            </w:pPr>
            <w:r>
              <w:t xml:space="preserve">республика, </w:t>
            </w:r>
          </w:p>
          <w:p w:rsidR="00000000" w:rsidRDefault="000718D2">
            <w:pPr>
              <w:jc w:val="center"/>
            </w:pPr>
            <w:r>
              <w:t xml:space="preserve">край и </w:t>
            </w:r>
          </w:p>
          <w:p w:rsidR="00000000" w:rsidRDefault="000718D2">
            <w:pPr>
              <w:jc w:val="center"/>
            </w:pPr>
            <w:r>
              <w:t xml:space="preserve">область </w:t>
            </w:r>
          </w:p>
          <w:p w:rsidR="00000000" w:rsidRDefault="000718D2">
            <w:pPr>
              <w:jc w:val="center"/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>Территориаль-</w:t>
            </w:r>
          </w:p>
          <w:p w:rsidR="00000000" w:rsidRDefault="000718D2">
            <w:r>
              <w:t xml:space="preserve">ный </w:t>
            </w:r>
          </w:p>
          <w:p w:rsidR="00000000" w:rsidRDefault="000718D2">
            <w:r>
              <w:t xml:space="preserve">коэффициент </w:t>
            </w:r>
          </w:p>
          <w:p w:rsidR="00000000" w:rsidRDefault="000718D2"/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>Продолжитель-</w:t>
            </w:r>
          </w:p>
          <w:p w:rsidR="00000000" w:rsidRDefault="000718D2">
            <w:r>
              <w:t xml:space="preserve">ность расчетного </w:t>
            </w:r>
          </w:p>
          <w:p w:rsidR="00000000" w:rsidRDefault="000718D2">
            <w:r>
              <w:t xml:space="preserve">зимнего </w:t>
            </w:r>
          </w:p>
          <w:p w:rsidR="00000000" w:rsidRDefault="000718D2">
            <w:r>
              <w:t xml:space="preserve">периода, </w:t>
            </w:r>
          </w:p>
          <w:p w:rsidR="00000000" w:rsidRDefault="000718D2">
            <w:r>
              <w:t xml:space="preserve">дни </w:t>
            </w:r>
          </w:p>
          <w:p w:rsidR="00000000" w:rsidRDefault="000718D2"/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Расчетная зимняя температура наружного воздуха, град.С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r>
              <w:t xml:space="preserve">I. Северо-Западный </w:t>
            </w:r>
          </w:p>
          <w:p w:rsidR="00000000" w:rsidRDefault="000718D2">
            <w:r>
              <w:t xml:space="preserve">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  <w:tcBorders>
              <w:top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Карельская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>0,8</w:t>
            </w:r>
            <w:r>
              <w:t xml:space="preserve">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183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Коми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203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Архангельская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200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Вологодская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166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Ленинград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Ленинградская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Мурманская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198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Новгородская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0,96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147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Псковская область</w:t>
            </w:r>
          </w:p>
          <w:p w:rsidR="00000000" w:rsidRDefault="000718D2">
            <w:pPr>
              <w:ind w:firstLine="270"/>
              <w:jc w:val="both"/>
            </w:pPr>
          </w:p>
          <w:p w:rsidR="00000000" w:rsidRDefault="000718D2">
            <w:pPr>
              <w:ind w:firstLine="270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143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II. Центральный </w:t>
            </w:r>
          </w:p>
          <w:p w:rsidR="00000000" w:rsidRDefault="000718D2">
            <w:r>
              <w:t xml:space="preserve">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Брянская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137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Владимирская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Ивановская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Калининск</w:t>
            </w:r>
            <w:r>
              <w:t xml:space="preserve">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Калужская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147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Костромская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161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Москва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1,04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Московская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Орловская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0,96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142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Рязанская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Смоленская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143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- 24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Тульская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Ярославская область </w:t>
            </w:r>
          </w:p>
          <w:p w:rsidR="00000000" w:rsidRDefault="000718D2">
            <w:pPr>
              <w:ind w:firstLine="225"/>
              <w:jc w:val="both"/>
            </w:pP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161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III. Волго-Вятский </w:t>
            </w:r>
          </w:p>
          <w:p w:rsidR="00000000" w:rsidRDefault="000718D2">
            <w:r>
              <w:t xml:space="preserve">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Марийская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162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Мордовская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Чувашск</w:t>
            </w:r>
            <w:r>
              <w:t xml:space="preserve">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Горьковская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Кировская область </w:t>
            </w:r>
          </w:p>
          <w:p w:rsidR="00000000" w:rsidRDefault="000718D2">
            <w:pPr>
              <w:ind w:firstLine="225"/>
              <w:jc w:val="both"/>
            </w:pPr>
          </w:p>
          <w:p w:rsidR="00000000" w:rsidRDefault="000718D2">
            <w:pPr>
              <w:ind w:firstLine="225"/>
              <w:jc w:val="both"/>
            </w:pP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168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>IV. Поволжский</w:t>
            </w:r>
          </w:p>
          <w:p w:rsidR="00000000" w:rsidRDefault="000718D2">
            <w:r>
              <w:t xml:space="preserve">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Башкирская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0,96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168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Калмыцкая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0,86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Татарская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161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Астраханская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- 24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Волгоградская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131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Куйбышевская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Пензенская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Саратовская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Ульяновская область </w:t>
            </w:r>
          </w:p>
          <w:p w:rsidR="00000000" w:rsidRDefault="000718D2">
            <w:pPr>
              <w:ind w:firstLine="225"/>
              <w:jc w:val="both"/>
            </w:pP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>V. Центрально-</w:t>
            </w:r>
          </w:p>
          <w:p w:rsidR="00000000" w:rsidRDefault="000718D2">
            <w:r>
              <w:t>Черноземный район</w:t>
            </w:r>
          </w:p>
          <w:p w:rsidR="00000000" w:rsidRDefault="000718D2">
            <w:r>
              <w:t xml:space="preserve"> </w:t>
            </w:r>
          </w:p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Белгородская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131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Воронежская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137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Курская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137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Липецкая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147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Тамбовская область</w:t>
            </w:r>
          </w:p>
          <w:p w:rsidR="00000000" w:rsidRDefault="000718D2">
            <w:pPr>
              <w:ind w:firstLine="270"/>
              <w:jc w:val="both"/>
            </w:pPr>
          </w:p>
          <w:p w:rsidR="00000000" w:rsidRDefault="000718D2">
            <w:pPr>
              <w:ind w:firstLine="270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>VI. Северо-</w:t>
            </w:r>
          </w:p>
          <w:p w:rsidR="00000000" w:rsidRDefault="000718D2">
            <w:r>
              <w:t xml:space="preserve">Кавказский 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Дагестанская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81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Кабардино-</w:t>
            </w:r>
          </w:p>
          <w:p w:rsidR="00000000" w:rsidRDefault="000718D2">
            <w:pPr>
              <w:jc w:val="both"/>
            </w:pPr>
            <w:r>
              <w:t xml:space="preserve">Балкарская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81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Северо-Осетинская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0,96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82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Чечено-Ингушская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0,94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81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Краснодарский край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>0,98</w:t>
            </w:r>
            <w:r>
              <w:t xml:space="preserve">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81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Ставропольский край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0,96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85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Ростовская область</w:t>
            </w:r>
          </w:p>
          <w:p w:rsidR="00000000" w:rsidRDefault="000718D2">
            <w:pPr>
              <w:ind w:firstLine="270"/>
              <w:jc w:val="both"/>
            </w:pPr>
          </w:p>
          <w:p w:rsidR="00000000" w:rsidRDefault="000718D2">
            <w:pPr>
              <w:ind w:firstLine="270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115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VII. Уральский </w:t>
            </w:r>
          </w:p>
          <w:p w:rsidR="00000000" w:rsidRDefault="000718D2">
            <w:r>
              <w:t xml:space="preserve">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Удмуртская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173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Курганская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173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Оренбургская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Пермская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0,93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178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Свердловская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0,94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173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Челябинская область </w:t>
            </w:r>
          </w:p>
          <w:p w:rsidR="00000000" w:rsidRDefault="000718D2">
            <w:pPr>
              <w:ind w:firstLine="225"/>
              <w:jc w:val="both"/>
            </w:pP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173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>VIII. Западно-</w:t>
            </w:r>
          </w:p>
          <w:p w:rsidR="00000000" w:rsidRDefault="000718D2">
            <w:r>
              <w:t xml:space="preserve">Сибирский 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Алтайский край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0,94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178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Кемеровская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0,94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183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  <w:r>
              <w:t xml:space="preserve"> 38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Новосибирская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0,93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188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Омская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188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Томская область: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южнее 60-й </w:t>
            </w:r>
          </w:p>
          <w:p w:rsidR="00000000" w:rsidRDefault="000718D2">
            <w:pPr>
              <w:jc w:val="both"/>
            </w:pPr>
            <w:r>
              <w:t xml:space="preserve">параллели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193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- 40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севернее 60-й параллели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0,75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260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- 43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Тюменская область: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южнее 60-й </w:t>
            </w:r>
          </w:p>
          <w:p w:rsidR="00000000" w:rsidRDefault="000718D2">
            <w:pPr>
              <w:jc w:val="both"/>
            </w:pPr>
            <w:r>
              <w:t xml:space="preserve">параллели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0,86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213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- 40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севернее 60-й параллели </w:t>
            </w:r>
          </w:p>
          <w:p w:rsidR="00000000" w:rsidRDefault="000718D2">
            <w:pPr>
              <w:ind w:firstLine="225"/>
              <w:jc w:val="both"/>
            </w:pP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0,75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253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- 42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>IX. Восточно-</w:t>
            </w:r>
          </w:p>
          <w:p w:rsidR="00000000" w:rsidRDefault="000718D2">
            <w:r>
              <w:t xml:space="preserve">Сибирский 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Бурятская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203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- 40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Тувинская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198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- 50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Красноярский край: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южнее 60-й </w:t>
            </w:r>
          </w:p>
          <w:p w:rsidR="00000000" w:rsidRDefault="000718D2">
            <w:pPr>
              <w:jc w:val="both"/>
            </w:pPr>
            <w:r>
              <w:t>паралле</w:t>
            </w:r>
            <w:r>
              <w:t xml:space="preserve">ли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217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- 43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севернее 60-й параллели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0,84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245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- 47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Иркутская область: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южнее 60-й </w:t>
            </w:r>
          </w:p>
          <w:p w:rsidR="00000000" w:rsidRDefault="000718D2">
            <w:pPr>
              <w:jc w:val="both"/>
            </w:pPr>
            <w:r>
              <w:t xml:space="preserve">параллели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203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- 42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севернее 60-й параллели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0,73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217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- 50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Читинская область</w:t>
            </w:r>
          </w:p>
          <w:p w:rsidR="00000000" w:rsidRDefault="000718D2">
            <w:pPr>
              <w:ind w:firstLine="270"/>
              <w:jc w:val="both"/>
            </w:pPr>
          </w:p>
          <w:p w:rsidR="00000000" w:rsidRDefault="000718D2">
            <w:pPr>
              <w:ind w:firstLine="270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0,78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196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X. Дальневосточный 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Приморский край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0,79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- 24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Хабаровский край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0,76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218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Амурская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0,78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188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- 40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Камчатская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0,64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243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- 42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Магаданская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0,63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243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- 43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Сахалинская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0,64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161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Якутская АССР </w:t>
            </w:r>
          </w:p>
          <w:p w:rsidR="00000000" w:rsidRDefault="000718D2">
            <w:pPr>
              <w:ind w:firstLine="225"/>
              <w:jc w:val="both"/>
            </w:pP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0,65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218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- 51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>XI. Донецко-</w:t>
            </w:r>
          </w:p>
          <w:p w:rsidR="00000000" w:rsidRDefault="000718D2">
            <w:r>
              <w:t xml:space="preserve">Приднепровский </w:t>
            </w:r>
          </w:p>
          <w:p w:rsidR="00000000" w:rsidRDefault="000718D2">
            <w:r>
              <w:t xml:space="preserve">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Ворошиловоградская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121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Днепропетровская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Донецкая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108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Запорожская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106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Кировоградская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Полтавская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121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Сумская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121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Харьковская область </w:t>
            </w:r>
          </w:p>
          <w:p w:rsidR="00000000" w:rsidRDefault="000718D2">
            <w:pPr>
              <w:ind w:firstLine="225"/>
              <w:jc w:val="both"/>
            </w:pP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121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XII. Юго-Западный </w:t>
            </w:r>
          </w:p>
          <w:p w:rsidR="00000000" w:rsidRDefault="000718D2">
            <w:r>
              <w:t xml:space="preserve">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Винницкая облас</w:t>
            </w:r>
            <w:r>
              <w:t xml:space="preserve">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Волынская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Житомирская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Закарпатская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90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Ивано-Франковская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90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Киев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121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Киевская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121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Львовская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100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Ровенская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121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Тернопольская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100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Хмельницкая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Черкасская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Черниговская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>1</w:t>
            </w:r>
            <w:r>
              <w:t xml:space="preserve">21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Черновицкая область </w:t>
            </w:r>
          </w:p>
          <w:p w:rsidR="00000000" w:rsidRDefault="000718D2">
            <w:pPr>
              <w:ind w:firstLine="225"/>
              <w:jc w:val="both"/>
            </w:pP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0,97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95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>XIII. Южный</w:t>
            </w:r>
          </w:p>
          <w:p w:rsidR="00000000" w:rsidRDefault="000718D2">
            <w:r>
              <w:t xml:space="preserve"> 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Крымская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46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Николаевская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90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Одесская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90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Херсонская область </w:t>
            </w:r>
          </w:p>
          <w:p w:rsidR="00000000" w:rsidRDefault="000718D2">
            <w:pPr>
              <w:ind w:firstLine="225"/>
              <w:jc w:val="both"/>
            </w:pP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95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XIV. Прибалтийский </w:t>
            </w:r>
          </w:p>
          <w:p w:rsidR="00000000" w:rsidRDefault="000718D2">
            <w:r>
              <w:t xml:space="preserve">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Латвийская 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Литовская 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97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Эстонская 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1,01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131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- 21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Калининградская область</w:t>
            </w:r>
          </w:p>
          <w:p w:rsidR="00000000" w:rsidRDefault="000718D2">
            <w:pPr>
              <w:ind w:firstLine="270"/>
              <w:jc w:val="both"/>
            </w:pPr>
          </w:p>
          <w:p w:rsidR="00000000" w:rsidRDefault="000718D2">
            <w:pPr>
              <w:ind w:firstLine="270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100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XV. Закавказский </w:t>
            </w:r>
          </w:p>
          <w:p w:rsidR="00000000" w:rsidRDefault="000718D2">
            <w:r>
              <w:t xml:space="preserve">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Азербайджанская СС</w:t>
            </w:r>
            <w:r>
              <w:t xml:space="preserve">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0,94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68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Армянская 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110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Грузинская ССР</w:t>
            </w:r>
          </w:p>
          <w:p w:rsidR="00000000" w:rsidRDefault="000718D2">
            <w:pPr>
              <w:ind w:firstLine="270"/>
              <w:jc w:val="both"/>
            </w:pPr>
          </w:p>
          <w:p w:rsidR="00000000" w:rsidRDefault="000718D2">
            <w:pPr>
              <w:ind w:firstLine="270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0,93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75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>XVI. Среднеазиатский район</w:t>
            </w:r>
          </w:p>
          <w:p w:rsidR="00000000" w:rsidRDefault="000718D2">
            <w:r>
              <w:t xml:space="preserve"> </w:t>
            </w:r>
          </w:p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Киргизская 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120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- 19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Таджикская 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100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Туркменская 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57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Узбекская 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>-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>-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>-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Каракалпакская АССР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90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Андижанская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68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Бухарская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75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Джизакская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63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Кашкадарьинская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Наманганская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27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Самаркандская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0,93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48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Сурхандарьинская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58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Сырдарьинская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58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Ташкент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0,94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63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Ташкентская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63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- 16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Ферганская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0,93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68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Хорезмская область </w:t>
            </w:r>
          </w:p>
          <w:p w:rsidR="00000000" w:rsidRDefault="000718D2">
            <w:pPr>
              <w:ind w:firstLine="225"/>
              <w:jc w:val="both"/>
            </w:pPr>
          </w:p>
          <w:p w:rsidR="00000000" w:rsidRDefault="000718D2">
            <w:pPr>
              <w:ind w:firstLine="225"/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90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- 17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XVII. Казахстанский </w:t>
            </w:r>
          </w:p>
          <w:p w:rsidR="00000000" w:rsidRDefault="000718D2">
            <w:r>
              <w:t xml:space="preserve">район </w:t>
            </w:r>
          </w:p>
          <w:p w:rsidR="00000000" w:rsidRDefault="000718D2"/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 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 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Актюбинская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0,93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141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Алма-Атинская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131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Алма-Ата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131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Восточно-</w:t>
            </w:r>
          </w:p>
          <w:p w:rsidR="00000000" w:rsidRDefault="000718D2">
            <w:pPr>
              <w:jc w:val="both"/>
            </w:pPr>
            <w:r>
              <w:t xml:space="preserve">Казахстанская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173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Гурьевская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0,86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121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Джамбулская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121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- 24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Карагандинская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Джезказганская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156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Мангышлакская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0,86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141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Тургайская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173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- 34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Кзыл-Ординская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131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Кокчетавская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178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Кустанайская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161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- 34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Павлодарская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0,88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178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Северо-Казахстанская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0,84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183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- 34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>Семи</w:t>
            </w:r>
            <w:r>
              <w:t xml:space="preserve">палатинская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0,91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164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Талды-Курганская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0,95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145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Уральская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0,89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146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Целиноградская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173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- 34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Чимкентская область </w:t>
            </w:r>
          </w:p>
          <w:p w:rsidR="00000000" w:rsidRDefault="000718D2">
            <w:pPr>
              <w:jc w:val="both"/>
            </w:pPr>
          </w:p>
        </w:tc>
        <w:tc>
          <w:tcPr>
            <w:tcW w:w="1500" w:type="dxa"/>
          </w:tcPr>
          <w:p w:rsidR="00000000" w:rsidRDefault="000718D2">
            <w:pPr>
              <w:jc w:val="center"/>
            </w:pPr>
            <w:r>
              <w:t xml:space="preserve">0,92 </w:t>
            </w:r>
          </w:p>
          <w:p w:rsidR="00000000" w:rsidRDefault="000718D2">
            <w:pPr>
              <w:jc w:val="center"/>
            </w:pPr>
          </w:p>
        </w:tc>
        <w:tc>
          <w:tcPr>
            <w:tcW w:w="1575" w:type="dxa"/>
          </w:tcPr>
          <w:p w:rsidR="00000000" w:rsidRDefault="000718D2">
            <w:r>
              <w:t xml:space="preserve">121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- 23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</w:tcBorders>
          </w:tcPr>
          <w:p w:rsidR="00000000" w:rsidRDefault="000718D2">
            <w:r>
              <w:t xml:space="preserve">XVIII. Белорусская </w:t>
            </w:r>
          </w:p>
          <w:p w:rsidR="00000000" w:rsidRDefault="000718D2">
            <w:r>
              <w:t xml:space="preserve">ССР </w:t>
            </w:r>
          </w:p>
          <w:p w:rsidR="00000000" w:rsidRDefault="000718D2"/>
        </w:tc>
        <w:tc>
          <w:tcPr>
            <w:tcW w:w="1500" w:type="dxa"/>
          </w:tcPr>
          <w:p w:rsidR="00000000" w:rsidRDefault="000718D2">
            <w:r>
              <w:t xml:space="preserve">1,03 </w:t>
            </w:r>
          </w:p>
          <w:p w:rsidR="00000000" w:rsidRDefault="000718D2"/>
        </w:tc>
        <w:tc>
          <w:tcPr>
            <w:tcW w:w="1575" w:type="dxa"/>
          </w:tcPr>
          <w:p w:rsidR="00000000" w:rsidRDefault="000718D2">
            <w:r>
              <w:t xml:space="preserve">125 </w:t>
            </w:r>
          </w:p>
          <w:p w:rsidR="00000000" w:rsidRDefault="000718D2"/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- 22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r>
              <w:t>XIX. Молдавская</w:t>
            </w:r>
          </w:p>
          <w:p w:rsidR="00000000" w:rsidRDefault="000718D2">
            <w:r>
              <w:t xml:space="preserve"> ССР </w:t>
            </w:r>
          </w:p>
          <w:p w:rsidR="00000000" w:rsidRDefault="000718D2"/>
        </w:tc>
        <w:tc>
          <w:tcPr>
            <w:tcW w:w="1500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0,95 </w:t>
            </w:r>
          </w:p>
          <w:p w:rsidR="00000000" w:rsidRDefault="000718D2"/>
        </w:tc>
        <w:tc>
          <w:tcPr>
            <w:tcW w:w="1575" w:type="dxa"/>
            <w:tcBorders>
              <w:bottom w:val="single" w:sz="6" w:space="0" w:color="auto"/>
            </w:tcBorders>
          </w:tcPr>
          <w:p w:rsidR="00000000" w:rsidRDefault="000718D2">
            <w:r>
              <w:t xml:space="preserve">90 </w:t>
            </w:r>
          </w:p>
          <w:p w:rsidR="00000000" w:rsidRDefault="000718D2"/>
        </w:tc>
        <w:tc>
          <w:tcPr>
            <w:tcW w:w="13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- 18 </w:t>
            </w:r>
          </w:p>
          <w:p w:rsidR="00000000" w:rsidRDefault="000718D2"/>
        </w:tc>
      </w:tr>
    </w:tbl>
    <w:p w:rsidR="00000000" w:rsidRDefault="000718D2">
      <w:pPr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jc w:val="center"/>
      </w:pPr>
      <w:r>
        <w:t xml:space="preserve">                                                                                 </w:t>
      </w:r>
    </w:p>
    <w:p w:rsidR="00000000" w:rsidRDefault="000718D2">
      <w:pPr>
        <w:jc w:val="right"/>
      </w:pPr>
      <w:r>
        <w:t xml:space="preserve"> Приложение 2 </w:t>
      </w:r>
    </w:p>
    <w:p w:rsidR="00000000" w:rsidRDefault="000718D2">
      <w:pPr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pStyle w:val="Heading"/>
        <w:jc w:val="center"/>
      </w:pPr>
      <w:r>
        <w:t>Порядок расчета поправок</w:t>
      </w:r>
    </w:p>
    <w:p w:rsidR="00000000" w:rsidRDefault="000718D2">
      <w:pPr>
        <w:pStyle w:val="Heading"/>
        <w:jc w:val="center"/>
      </w:pPr>
      <w:r>
        <w:t>к нормам расхода материалов на 1 млн.руб.</w:t>
      </w:r>
    </w:p>
    <w:p w:rsidR="00000000" w:rsidRDefault="000718D2">
      <w:pPr>
        <w:pStyle w:val="Heading"/>
        <w:jc w:val="center"/>
      </w:pPr>
      <w:r>
        <w:t>сметной стоимости строительно-монт</w:t>
      </w:r>
      <w:r>
        <w:t>ажных работ</w:t>
      </w:r>
    </w:p>
    <w:p w:rsidR="00000000" w:rsidRDefault="000718D2">
      <w:pPr>
        <w:pStyle w:val="Heading"/>
        <w:jc w:val="center"/>
      </w:pPr>
      <w:r>
        <w:t xml:space="preserve">в связи с производством работ в зимнее время </w:t>
      </w:r>
    </w:p>
    <w:p w:rsidR="00000000" w:rsidRDefault="000718D2">
      <w:pPr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При определении средних расчетных норм расхода материалов на 1 млн.руб. сметной стоимости строительно-монтажных работ следует применять поправки, связанные с производством работ в зимнее время, размер которых определяется по следующим формулам: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а) изменение условий строительства по сравнению с Московской обл.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rPr>
          <w:sz w:val="20"/>
        </w:rPr>
        <w:pict>
          <v:shape id="_x0000_i1077" type="#_x0000_t75" style="width:129pt;height:33.75pt">
            <v:imagedata r:id="rId55" o:title=""/>
          </v:shape>
        </w:pic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 xml:space="preserve">где 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7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0718D2">
            <w:pPr>
              <w:jc w:val="both"/>
            </w:pPr>
            <w:r>
              <w:rPr>
                <w:position w:val="-10"/>
                <w:sz w:val="20"/>
              </w:rPr>
              <w:pict>
                <v:shape id="_x0000_i1078" type="#_x0000_t75" style="width:15.75pt;height:17.25pt">
                  <v:imagedata r:id="rId56" o:title=""/>
                </v:shape>
              </w:pict>
            </w:r>
          </w:p>
          <w:p w:rsidR="00000000" w:rsidRDefault="000718D2">
            <w:pPr>
              <w:jc w:val="both"/>
            </w:pPr>
          </w:p>
        </w:tc>
        <w:tc>
          <w:tcPr>
            <w:tcW w:w="7860" w:type="dxa"/>
          </w:tcPr>
          <w:p w:rsidR="00000000" w:rsidRDefault="000718D2">
            <w:r>
              <w:t>- коэффициент, учитывающий изменение сметной стоимости выполняемых работ в зимнее время по сравнению с условиями произ</w:t>
            </w:r>
            <w:r>
              <w:t>водства работ в Московской обл.;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0718D2">
            <w:r>
              <w:t xml:space="preserve">365 </w:t>
            </w:r>
          </w:p>
          <w:p w:rsidR="00000000" w:rsidRDefault="000718D2"/>
        </w:tc>
        <w:tc>
          <w:tcPr>
            <w:tcW w:w="7860" w:type="dxa"/>
          </w:tcPr>
          <w:p w:rsidR="00000000" w:rsidRDefault="000718D2">
            <w:r>
              <w:t>- число дней в году;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0718D2">
            <w:r>
              <w:t xml:space="preserve">0,07 </w:t>
            </w:r>
          </w:p>
          <w:p w:rsidR="00000000" w:rsidRDefault="000718D2"/>
        </w:tc>
        <w:tc>
          <w:tcPr>
            <w:tcW w:w="7860" w:type="dxa"/>
          </w:tcPr>
          <w:p w:rsidR="00000000" w:rsidRDefault="000718D2">
            <w:r>
              <w:t>- среднее удорожание работ, выполняемых в зимний период (7%);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0718D2">
            <w:r>
              <w:t xml:space="preserve">D </w:t>
            </w:r>
          </w:p>
          <w:p w:rsidR="00000000" w:rsidRDefault="000718D2"/>
        </w:tc>
        <w:tc>
          <w:tcPr>
            <w:tcW w:w="7860" w:type="dxa"/>
          </w:tcPr>
          <w:p w:rsidR="00000000" w:rsidRDefault="000718D2">
            <w:r>
              <w:t>- средневзвешенная продолжительность расчетного зимнего периода, дни;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0718D2">
            <w:r>
              <w:t xml:space="preserve">152 </w:t>
            </w:r>
          </w:p>
          <w:p w:rsidR="00000000" w:rsidRDefault="000718D2"/>
        </w:tc>
        <w:tc>
          <w:tcPr>
            <w:tcW w:w="7860" w:type="dxa"/>
          </w:tcPr>
          <w:p w:rsidR="00000000" w:rsidRDefault="000718D2">
            <w:r>
              <w:t>- продолжительность расчетного зимнего периода для Московской обл., дни.</w:t>
            </w:r>
          </w:p>
          <w:p w:rsidR="00000000" w:rsidRDefault="000718D2"/>
        </w:tc>
      </w:tr>
    </w:tbl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Продолжительность расчетного зимнего периода для</w:t>
      </w:r>
      <w:r>
        <w:t xml:space="preserve"> различных районов СССР принимается по прил.1;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t>б) дополнительная потребность в материалах</w: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  <w:r>
        <w:rPr>
          <w:sz w:val="20"/>
        </w:rPr>
        <w:pict>
          <v:shape id="_x0000_i1079" type="#_x0000_t75" style="width:57pt;height:32.25pt">
            <v:imagedata r:id="rId57" o:title=""/>
          </v:shape>
        </w:pict>
      </w:r>
    </w:p>
    <w:p w:rsidR="00000000" w:rsidRDefault="000718D2">
      <w:pPr>
        <w:ind w:firstLine="225"/>
        <w:jc w:val="both"/>
      </w:pPr>
    </w:p>
    <w:p w:rsidR="00000000" w:rsidRDefault="000718D2">
      <w:pPr>
        <w:ind w:firstLine="450"/>
        <w:jc w:val="both"/>
      </w:pPr>
      <w:r>
        <w:t xml:space="preserve">где    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7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0718D2">
            <w:pPr>
              <w:jc w:val="both"/>
            </w:pPr>
            <w:r>
              <w:rPr>
                <w:position w:val="-10"/>
                <w:sz w:val="20"/>
              </w:rPr>
              <w:pict>
                <v:shape id="_x0000_i1080" type="#_x0000_t75" style="width:17.25pt;height:17.25pt">
                  <v:imagedata r:id="rId58" o:title=""/>
                </v:shape>
              </w:pict>
            </w:r>
          </w:p>
          <w:p w:rsidR="00000000" w:rsidRDefault="000718D2">
            <w:pPr>
              <w:jc w:val="both"/>
            </w:pPr>
          </w:p>
        </w:tc>
        <w:tc>
          <w:tcPr>
            <w:tcW w:w="7860" w:type="dxa"/>
          </w:tcPr>
          <w:p w:rsidR="00000000" w:rsidRDefault="000718D2">
            <w:r>
              <w:t>- коэффициент, учитывающий дополнительную потребность в материалах, вызываемую производством работ в зимнее время;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0718D2">
            <w:r>
              <w:t xml:space="preserve">П </w:t>
            </w:r>
          </w:p>
          <w:p w:rsidR="00000000" w:rsidRDefault="000718D2"/>
        </w:tc>
        <w:tc>
          <w:tcPr>
            <w:tcW w:w="7860" w:type="dxa"/>
          </w:tcPr>
          <w:p w:rsidR="00000000" w:rsidRDefault="000718D2">
            <w:r>
              <w:t>- поправка к средним нормам расхода материалов на 1 млн.руб. сметной стоимости строительно-монтажных работ в связи с производством работ в зимнее время.</w:t>
            </w:r>
          </w:p>
          <w:p w:rsidR="00000000" w:rsidRDefault="000718D2"/>
        </w:tc>
      </w:tr>
    </w:tbl>
    <w:p w:rsidR="00000000" w:rsidRDefault="000718D2">
      <w:pPr>
        <w:ind w:firstLine="450"/>
        <w:jc w:val="both"/>
      </w:pPr>
    </w:p>
    <w:p w:rsidR="00000000" w:rsidRDefault="000718D2">
      <w:pPr>
        <w:ind w:firstLine="225"/>
        <w:jc w:val="both"/>
      </w:pPr>
      <w:r>
        <w:t>Поправки к средним нормам расхода основных строительных материалов, связанных с выполнением работ в зимнее время, устанавли</w:t>
      </w:r>
      <w:r>
        <w:t xml:space="preserve">ваются согласно следующей таблице:     </w:t>
      </w:r>
    </w:p>
    <w:p w:rsidR="00000000" w:rsidRDefault="000718D2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65"/>
        <w:gridCol w:w="210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Материал </w:t>
            </w:r>
          </w:p>
          <w:p w:rsidR="00000000" w:rsidRDefault="000718D2">
            <w:pPr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/>
          <w:p w:rsidR="00000000" w:rsidRDefault="000718D2">
            <w:r>
              <w:t xml:space="preserve">Единица измерения </w:t>
            </w:r>
          </w:p>
          <w:p w:rsidR="00000000" w:rsidRDefault="000718D2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Поправка к нормам на </w:t>
            </w:r>
          </w:p>
          <w:p w:rsidR="00000000" w:rsidRDefault="000718D2">
            <w:r>
              <w:t xml:space="preserve">1 млн.руб. СМР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Сталь классов А-I и </w:t>
            </w:r>
          </w:p>
          <w:p w:rsidR="00000000" w:rsidRDefault="000718D2">
            <w:pPr>
              <w:jc w:val="both"/>
            </w:pPr>
            <w:r>
              <w:t xml:space="preserve">С 38/23 </w:t>
            </w:r>
          </w:p>
          <w:p w:rsidR="00000000" w:rsidRDefault="000718D2">
            <w:pPr>
              <w:jc w:val="both"/>
            </w:pPr>
          </w:p>
        </w:tc>
        <w:tc>
          <w:tcPr>
            <w:tcW w:w="2100" w:type="dxa"/>
            <w:tcBorders>
              <w:top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т </w:t>
            </w:r>
          </w:p>
          <w:p w:rsidR="00000000" w:rsidRDefault="000718D2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7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Цемент </w:t>
            </w:r>
          </w:p>
          <w:p w:rsidR="00000000" w:rsidRDefault="000718D2">
            <w:pPr>
              <w:jc w:val="both"/>
            </w:pPr>
          </w:p>
        </w:tc>
        <w:tc>
          <w:tcPr>
            <w:tcW w:w="2100" w:type="dxa"/>
          </w:tcPr>
          <w:p w:rsidR="00000000" w:rsidRDefault="000718D2">
            <w:pPr>
              <w:jc w:val="center"/>
            </w:pPr>
            <w:r>
              <w:t>“</w:t>
            </w:r>
          </w:p>
          <w:p w:rsidR="00000000" w:rsidRDefault="000718D2">
            <w:pPr>
              <w:jc w:val="center"/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130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Пиломатериалы </w:t>
            </w:r>
          </w:p>
          <w:p w:rsidR="00000000" w:rsidRDefault="000718D2">
            <w:pPr>
              <w:jc w:val="both"/>
            </w:pPr>
          </w:p>
        </w:tc>
        <w:tc>
          <w:tcPr>
            <w:tcW w:w="2100" w:type="dxa"/>
          </w:tcPr>
          <w:p w:rsidR="00000000" w:rsidRDefault="000718D2">
            <w:pPr>
              <w:jc w:val="center"/>
            </w:pPr>
            <w:r>
              <w:t xml:space="preserve">куб.м </w:t>
            </w:r>
          </w:p>
          <w:p w:rsidR="00000000" w:rsidRDefault="000718D2">
            <w:pPr>
              <w:jc w:val="center"/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25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Лесоматериалы круглые </w:t>
            </w:r>
          </w:p>
          <w:p w:rsidR="00000000" w:rsidRDefault="000718D2">
            <w:pPr>
              <w:jc w:val="both"/>
            </w:pPr>
          </w:p>
        </w:tc>
        <w:tc>
          <w:tcPr>
            <w:tcW w:w="2100" w:type="dxa"/>
          </w:tcPr>
          <w:p w:rsidR="00000000" w:rsidRDefault="000718D2">
            <w:pPr>
              <w:jc w:val="center"/>
            </w:pPr>
            <w:r>
              <w:t>“</w:t>
            </w:r>
          </w:p>
          <w:p w:rsidR="00000000" w:rsidRDefault="000718D2">
            <w:pPr>
              <w:jc w:val="center"/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8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Материалы рулонные, кровельные и гидроизоляционные </w:t>
            </w:r>
          </w:p>
          <w:p w:rsidR="00000000" w:rsidRDefault="000718D2">
            <w:pPr>
              <w:jc w:val="both"/>
            </w:pPr>
          </w:p>
        </w:tc>
        <w:tc>
          <w:tcPr>
            <w:tcW w:w="2100" w:type="dxa"/>
          </w:tcPr>
          <w:p w:rsidR="00000000" w:rsidRDefault="000718D2">
            <w:pPr>
              <w:jc w:val="center"/>
            </w:pPr>
            <w:r>
              <w:t xml:space="preserve">тыс.кв.м </w:t>
            </w:r>
          </w:p>
          <w:p w:rsidR="00000000" w:rsidRDefault="000718D2">
            <w:pPr>
              <w:jc w:val="center"/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000000" w:rsidRDefault="000718D2">
            <w:r>
              <w:t xml:space="preserve">3,5 </w:t>
            </w:r>
          </w:p>
          <w:p w:rsidR="00000000" w:rsidRDefault="000718D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718D2">
            <w:pPr>
              <w:jc w:val="both"/>
            </w:pPr>
            <w:r>
              <w:t xml:space="preserve">Стекло оконное </w:t>
            </w:r>
          </w:p>
          <w:p w:rsidR="00000000" w:rsidRDefault="000718D2">
            <w:pPr>
              <w:jc w:val="both"/>
            </w:pPr>
          </w:p>
        </w:tc>
        <w:tc>
          <w:tcPr>
            <w:tcW w:w="2100" w:type="dxa"/>
            <w:tcBorders>
              <w:bottom w:val="single" w:sz="6" w:space="0" w:color="auto"/>
            </w:tcBorders>
          </w:tcPr>
          <w:p w:rsidR="00000000" w:rsidRDefault="000718D2">
            <w:pPr>
              <w:jc w:val="center"/>
            </w:pPr>
            <w:r>
              <w:t xml:space="preserve">кв.м </w:t>
            </w:r>
          </w:p>
          <w:p w:rsidR="00000000" w:rsidRDefault="000718D2">
            <w:pPr>
              <w:jc w:val="center"/>
            </w:pPr>
          </w:p>
          <w:p w:rsidR="00000000" w:rsidRDefault="000718D2">
            <w:pPr>
              <w:jc w:val="center"/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718D2">
            <w:r>
              <w:t xml:space="preserve">30 </w:t>
            </w:r>
          </w:p>
          <w:p w:rsidR="00000000" w:rsidRDefault="000718D2"/>
        </w:tc>
      </w:tr>
    </w:tbl>
    <w:p w:rsidR="00000000" w:rsidRDefault="000718D2">
      <w:pPr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ind w:firstLine="225"/>
        <w:jc w:val="both"/>
      </w:pPr>
    </w:p>
    <w:p w:rsidR="00000000" w:rsidRDefault="000718D2">
      <w:pPr>
        <w:ind w:firstLine="405"/>
        <w:jc w:val="both"/>
      </w:pPr>
    </w:p>
    <w:p w:rsidR="00000000" w:rsidRDefault="000718D2">
      <w:pPr>
        <w:pStyle w:val="a3"/>
      </w:pPr>
      <w:r>
        <w:t>Общая часть</w:t>
      </w:r>
    </w:p>
    <w:p w:rsidR="00000000" w:rsidRDefault="000718D2">
      <w:pPr>
        <w:pStyle w:val="a3"/>
      </w:pPr>
      <w:r>
        <w:t>Нормы расхода материалов, изделий и труб на 1 млн.руб. сметной стоимости строительно-монтажных работ на строительство санаторно-курортных учреждений и учреждени</w:t>
      </w:r>
      <w:r>
        <w:t>й отдыха</w:t>
      </w:r>
    </w:p>
    <w:p w:rsidR="00000000" w:rsidRDefault="000718D2">
      <w:pPr>
        <w:pStyle w:val="a3"/>
      </w:pPr>
      <w:r>
        <w:t>Приложение 1. Территориальные коэффициенты, продолжительность расчетного зимнего периода и расчетная зимняя температура наружного воздуха</w:t>
      </w:r>
    </w:p>
    <w:p w:rsidR="00000000" w:rsidRDefault="000718D2">
      <w:pPr>
        <w:pStyle w:val="a3"/>
      </w:pPr>
      <w:r>
        <w:t>Приложение 2. Порядок расчета поправок к нормам расхода материалов на 1 млн.руб. сметной стоимости строительно-монтажных работ в связи с производством работ в зимнее время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8D2"/>
    <w:rsid w:val="000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5664</Words>
  <Characters>32287</Characters>
  <Application>Microsoft Office Word</Application>
  <DocSecurity>0</DocSecurity>
  <Lines>269</Lines>
  <Paragraphs>75</Paragraphs>
  <ScaleCrop>false</ScaleCrop>
  <Company>Elcom Ltd</Company>
  <LinksUpToDate>false</LinksUpToDate>
  <CharactersWithSpaces>37876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533-81 </dc:title>
  <dc:subject/>
  <dc:creator>CNTI</dc:creator>
  <cp:keywords/>
  <dc:description/>
  <cp:lastModifiedBy>Parhomeiai</cp:lastModifiedBy>
  <cp:revision>2</cp:revision>
  <dcterms:created xsi:type="dcterms:W3CDTF">2013-04-11T12:02:00Z</dcterms:created>
  <dcterms:modified xsi:type="dcterms:W3CDTF">2013-04-11T12:02:00Z</dcterms:modified>
</cp:coreProperties>
</file>