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4C5B">
      <w:pPr>
        <w:ind w:right="2069"/>
        <w:jc w:val="center"/>
      </w:pPr>
      <w:bookmarkStart w:id="0" w:name="_GoBack"/>
      <w:bookmarkEnd w:id="0"/>
      <w:r>
        <w:t>ГОСУДАРСТВЕННЫЙ КОМИТЕТ</w:t>
      </w:r>
    </w:p>
    <w:p w:rsidR="00000000" w:rsidRDefault="00F44C5B">
      <w:pPr>
        <w:ind w:right="2069"/>
        <w:jc w:val="center"/>
      </w:pPr>
      <w:r>
        <w:t>ПО ДЕЛАМ СТРОИТЕЛЬСТВА СССР</w:t>
      </w:r>
    </w:p>
    <w:p w:rsidR="00000000" w:rsidRDefault="00F44C5B">
      <w:pPr>
        <w:ind w:right="2069"/>
        <w:jc w:val="center"/>
      </w:pPr>
      <w:r>
        <w:t>(ГОССТРОЙ СССР)</w:t>
      </w:r>
    </w:p>
    <w:p w:rsidR="00000000" w:rsidRDefault="00F44C5B">
      <w:pPr>
        <w:ind w:right="2069"/>
        <w:jc w:val="center"/>
      </w:pPr>
    </w:p>
    <w:p w:rsidR="00000000" w:rsidRDefault="00F44C5B">
      <w:pPr>
        <w:ind w:right="2069"/>
        <w:jc w:val="center"/>
        <w:rPr>
          <w:b/>
          <w:sz w:val="24"/>
        </w:rPr>
      </w:pPr>
      <w:r>
        <w:rPr>
          <w:b/>
          <w:sz w:val="24"/>
        </w:rPr>
        <w:t>ВРЕМЕННЫЕ НОРМЫ ПРОДОЛЖИТЕЛЬНОСТИ ПРОЕКТИРОВАНИЯ</w:t>
      </w:r>
    </w:p>
    <w:p w:rsidR="00000000" w:rsidRDefault="00F44C5B">
      <w:pPr>
        <w:ind w:right="2069"/>
        <w:jc w:val="center"/>
        <w:rPr>
          <w:b/>
          <w:sz w:val="24"/>
        </w:rPr>
      </w:pPr>
      <w:r>
        <w:rPr>
          <w:b/>
          <w:sz w:val="24"/>
        </w:rPr>
        <w:t>СН 283-64</w:t>
      </w:r>
    </w:p>
    <w:p w:rsidR="00000000" w:rsidRDefault="00F44C5B">
      <w:pPr>
        <w:ind w:right="2069"/>
        <w:jc w:val="center"/>
      </w:pPr>
    </w:p>
    <w:p w:rsidR="00000000" w:rsidRDefault="00F44C5B">
      <w:pPr>
        <w:ind w:right="2069"/>
        <w:jc w:val="center"/>
        <w:rPr>
          <w:i/>
        </w:rPr>
      </w:pPr>
      <w:r>
        <w:rPr>
          <w:i/>
        </w:rPr>
        <w:t xml:space="preserve">Утверждены </w:t>
      </w:r>
    </w:p>
    <w:p w:rsidR="00000000" w:rsidRDefault="00F44C5B">
      <w:pPr>
        <w:ind w:right="2069"/>
        <w:jc w:val="center"/>
        <w:rPr>
          <w:i/>
        </w:rPr>
      </w:pPr>
      <w:r>
        <w:rPr>
          <w:i/>
        </w:rPr>
        <w:t xml:space="preserve">Государственным комитетом по делам </w:t>
      </w:r>
    </w:p>
    <w:p w:rsidR="00000000" w:rsidRDefault="00F44C5B">
      <w:pPr>
        <w:ind w:right="2069"/>
        <w:jc w:val="center"/>
        <w:rPr>
          <w:i/>
        </w:rPr>
      </w:pPr>
      <w:r>
        <w:rPr>
          <w:i/>
        </w:rPr>
        <w:t xml:space="preserve">строительства СССР 30 июля 1964 г.  </w:t>
      </w:r>
    </w:p>
    <w:p w:rsidR="00000000" w:rsidRDefault="00F44C5B">
      <w:pPr>
        <w:ind w:right="2069"/>
        <w:jc w:val="center"/>
      </w:pPr>
    </w:p>
    <w:p w:rsidR="00000000" w:rsidRDefault="00F44C5B">
      <w:pPr>
        <w:ind w:right="2069"/>
        <w:jc w:val="center"/>
      </w:pPr>
    </w:p>
    <w:p w:rsidR="00000000" w:rsidRDefault="00F44C5B">
      <w:pPr>
        <w:ind w:right="2069"/>
        <w:jc w:val="center"/>
      </w:pPr>
      <w:r>
        <w:t>Редактор - инж. А.А. Дубинин</w:t>
      </w:r>
    </w:p>
    <w:p w:rsidR="00000000" w:rsidRDefault="00F44C5B">
      <w:pPr>
        <w:ind w:right="2069"/>
        <w:jc w:val="center"/>
      </w:pPr>
    </w:p>
    <w:p w:rsidR="00000000" w:rsidRDefault="00F44C5B">
      <w:pPr>
        <w:ind w:right="2069" w:firstLine="284"/>
        <w:jc w:val="both"/>
        <w:rPr>
          <w:i/>
        </w:rPr>
      </w:pPr>
      <w:r>
        <w:rPr>
          <w:i/>
        </w:rPr>
        <w:t>«Временные</w:t>
      </w:r>
      <w:r>
        <w:rPr>
          <w:i/>
        </w:rPr>
        <w:t xml:space="preserve"> нормы продолжительности проектирования» разработаны впервые.</w:t>
      </w:r>
    </w:p>
    <w:p w:rsidR="00000000" w:rsidRDefault="00F44C5B">
      <w:pPr>
        <w:ind w:right="2069" w:firstLine="284"/>
        <w:jc w:val="both"/>
        <w:rPr>
          <w:i/>
        </w:rPr>
      </w:pPr>
      <w:r>
        <w:rPr>
          <w:i/>
        </w:rPr>
        <w:t>В разработке Временных норм продолжительности проектирования</w:t>
      </w:r>
      <w:r>
        <w:t xml:space="preserve"> </w:t>
      </w:r>
      <w:r>
        <w:rPr>
          <w:i/>
        </w:rPr>
        <w:t>принимали участие (ведущие институты) Гипромез, Гипроцветмет, Центрогипрошахт, Гипронефтезавод, Госхимпроект, Теплоэлектропроект, Гидропроект, Гипротяжмаш, Гипростройматериалы, Гипролеспром, ГПИ-1, Гипропищепром, Гипрорыбпром, Гипрохолод, Промэнергопроект, Гипрониисельхоз, Гипротранстрой, ГСПИ Министерства связи СССР, и Ленпроект.</w:t>
      </w:r>
    </w:p>
    <w:p w:rsidR="00000000" w:rsidRDefault="00F44C5B">
      <w:pPr>
        <w:spacing w:after="120"/>
        <w:ind w:right="2070" w:firstLine="284"/>
        <w:jc w:val="both"/>
        <w:rPr>
          <w:i/>
        </w:rPr>
      </w:pPr>
      <w:r>
        <w:rPr>
          <w:i/>
        </w:rPr>
        <w:t>Временные нормы продолжительности проектирования предназ</w:t>
      </w:r>
      <w:r>
        <w:rPr>
          <w:i/>
        </w:rPr>
        <w:t>начаются для использования их при планировании и организации проектных и изыскательских работ и обязательны для применения планирующими органами, министерствами, ведомствами, совнархозами и исполкомами местных Советов депутатов трудящихся, а также проектными и изыскательскими организациями для определения продолжительности проектных и изыскательских работ.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комитет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СН 283-64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 СССР (Госстрой СССР)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Временные нормы продолжительности проектирования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F44C5B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ОБ</w:t>
      </w:r>
      <w:r>
        <w:rPr>
          <w:b/>
        </w:rPr>
        <w:t>ЩИЕ ПОЛОЖЕНИЯ</w:t>
      </w:r>
    </w:p>
    <w:p w:rsidR="00000000" w:rsidRDefault="00F44C5B">
      <w:pPr>
        <w:ind w:right="2069" w:firstLine="284"/>
        <w:jc w:val="both"/>
      </w:pPr>
      <w:r>
        <w:t xml:space="preserve">1. Настоящими нормами устанавливается продолжительность выполнения инженерных изысканий и всего комплекса проектных работ (технологическая, строительная и др.) для строительства предприятий, зданий и сооружений промышленности, транспорта, связи, энергетики и сельского хозяйства (часть </w:t>
      </w:r>
      <w:r>
        <w:rPr>
          <w:lang w:val="en-US"/>
        </w:rPr>
        <w:t>I</w:t>
      </w:r>
      <w:r>
        <w:t xml:space="preserve">); планировки и застройки городов, жилых и гражданских зданий (часть </w:t>
      </w:r>
      <w:r>
        <w:rPr>
          <w:lang w:val="en-US"/>
        </w:rPr>
        <w:t>II</w:t>
      </w:r>
      <w:r>
        <w:t>).</w:t>
      </w:r>
    </w:p>
    <w:p w:rsidR="00000000" w:rsidRDefault="00F44C5B">
      <w:pPr>
        <w:ind w:right="2069" w:firstLine="284"/>
        <w:jc w:val="both"/>
      </w:pPr>
      <w:r>
        <w:t xml:space="preserve"> С учетом того, что проектирование осуществляется, как правило, с применением унифицированных секций и пролетов или типовых проектов, где</w:t>
      </w:r>
      <w:r>
        <w:t xml:space="preserve"> их применение установлено как обязательное.</w:t>
      </w:r>
    </w:p>
    <w:p w:rsidR="00000000" w:rsidRDefault="00F44C5B">
      <w:pPr>
        <w:spacing w:before="60" w:after="60"/>
        <w:ind w:right="2070" w:firstLine="284"/>
        <w:jc w:val="both"/>
        <w:rPr>
          <w:sz w:val="16"/>
        </w:rPr>
      </w:pPr>
      <w:r>
        <w:rPr>
          <w:sz w:val="16"/>
        </w:rPr>
        <w:t>Примечание. Настоящие нормы не распространяются на разработку типовых проектов, проектов для экспериментального строительства, а также на выполнение специальных изысканий.</w:t>
      </w:r>
    </w:p>
    <w:p w:rsidR="00000000" w:rsidRDefault="00F44C5B">
      <w:pPr>
        <w:ind w:right="2069" w:firstLine="284"/>
        <w:jc w:val="both"/>
      </w:pPr>
      <w:r>
        <w:t xml:space="preserve">2. Настоящие нормы предназначаются для использования при планировании и организации проектных и изыскательских работ и являются обязательными для применения планирующими органами, министерствами, ведомствами, совнархозами и исполкомами местных Советов депутатов трудящихся, а также проектными и </w:t>
      </w:r>
      <w:r>
        <w:t>изыскательскими организациями для определения продолжительности проектных и изыскательских работ.</w:t>
      </w:r>
    </w:p>
    <w:p w:rsidR="00000000" w:rsidRDefault="00F44C5B">
      <w:pPr>
        <w:ind w:right="2069" w:firstLine="284"/>
        <w:jc w:val="both"/>
      </w:pPr>
      <w:r>
        <w:lastRenderedPageBreak/>
        <w:t>3. Установленная нормативная продолжительность проектирования является оптимальной.</w:t>
      </w:r>
    </w:p>
    <w:p w:rsidR="00000000" w:rsidRDefault="00F44C5B">
      <w:pPr>
        <w:spacing w:after="120"/>
        <w:ind w:right="2070" w:firstLine="284"/>
        <w:jc w:val="both"/>
      </w:pPr>
      <w:r>
        <w:t>Продолжительность проектных и изыскательских работ, устанавливаемая для конкретных объектов строительства при планировании, заключении договоров или выдаче нарядов-заказов, не должна превышать нормативной продолжительности, определенной согласно нормам, но по договоренности заказчика проекта с проектной организацией может быть у</w:t>
      </w:r>
      <w:r>
        <w:t>меньшена по сравнению с последней.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Государственным комитетом по делам строительства СССР 30 июля 1964 г.</w:t>
            </w:r>
          </w:p>
        </w:tc>
        <w:tc>
          <w:tcPr>
            <w:tcW w:w="2693" w:type="dxa"/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1965 г.</w:t>
            </w:r>
          </w:p>
        </w:tc>
      </w:tr>
    </w:tbl>
    <w:p w:rsidR="00000000" w:rsidRDefault="00F44C5B">
      <w:pPr>
        <w:spacing w:before="120"/>
        <w:ind w:right="2070" w:firstLine="284"/>
        <w:jc w:val="both"/>
      </w:pPr>
      <w:r>
        <w:t>Сроки выдачи проектными и изыскательскими организациями взаимных заданий на проектирование и выполнение отдельных частей проекта устанавливаются во взаимно согласованных графиках, в пределах сроков, установленных настоящими нормами.</w:t>
      </w:r>
    </w:p>
    <w:p w:rsidR="00000000" w:rsidRDefault="00F44C5B">
      <w:pPr>
        <w:ind w:right="2069" w:firstLine="284"/>
        <w:jc w:val="both"/>
      </w:pPr>
      <w:r>
        <w:t>Графики обязательно прилагаются к договору на выполнение проектных и изыскательских работ между ведущей организацией и субподрядчи</w:t>
      </w:r>
      <w:r>
        <w:t>ком, принимающей на себя выполнение отдельных видов проектных и изыскательских работ.</w:t>
      </w:r>
    </w:p>
    <w:p w:rsidR="00000000" w:rsidRDefault="00F44C5B">
      <w:pPr>
        <w:ind w:right="2069" w:firstLine="284"/>
        <w:jc w:val="both"/>
      </w:pPr>
      <w:r>
        <w:t>График является неотъемлемой частью договора.</w:t>
      </w:r>
    </w:p>
    <w:p w:rsidR="00000000" w:rsidRDefault="00F44C5B">
      <w:pPr>
        <w:ind w:right="2069" w:firstLine="284"/>
        <w:jc w:val="both"/>
      </w:pPr>
      <w:r>
        <w:t>4. Приведенная нормативная продолжительность проектных и изыскательских работ установлена:</w:t>
      </w:r>
    </w:p>
    <w:p w:rsidR="00000000" w:rsidRDefault="00F44C5B">
      <w:pPr>
        <w:ind w:right="2069" w:firstLine="284"/>
        <w:jc w:val="both"/>
      </w:pPr>
      <w:r>
        <w:t>а) применительно к условиям проектирования вновь строящихся предприятий, зданий и сооружений, а также зданий и сооружений, намечаемых к строительству на расширяемых или реконструируемых предприятиях;</w:t>
      </w:r>
    </w:p>
    <w:p w:rsidR="00000000" w:rsidRDefault="00F44C5B">
      <w:pPr>
        <w:ind w:right="2069" w:firstLine="284"/>
        <w:jc w:val="both"/>
      </w:pPr>
      <w:r>
        <w:t>б) исходя из того, что проектирование осуществляется в две стадии - проектное задание и р</w:t>
      </w:r>
      <w:r>
        <w:t>абочие чертежи - с применением типовых секций и пролетов или привязкой действующих типовых проектов где необходимо их обязательное применение;</w:t>
      </w:r>
    </w:p>
    <w:p w:rsidR="00000000" w:rsidRDefault="00F44C5B">
      <w:pPr>
        <w:ind w:right="2069" w:firstLine="284"/>
        <w:jc w:val="both"/>
      </w:pPr>
      <w:r>
        <w:t>в) применительно к объему, составу и порядку выполнения проектных и изыскательских работ, установленному действующими инструкциями по разработке проектов и смет для строительства и инструкциями по инженерным изысканиям для строительства;</w:t>
      </w:r>
    </w:p>
    <w:p w:rsidR="00000000" w:rsidRDefault="00F44C5B">
      <w:pPr>
        <w:ind w:right="2069" w:firstLine="284"/>
        <w:jc w:val="both"/>
      </w:pPr>
      <w:r>
        <w:t>г) с учетом того, что проектные и изыскательские работы выполняются проектной организацией - генеральным проектировщиком - с привле</w:t>
      </w:r>
      <w:r>
        <w:t>чением специализированных проектных и изыскательских организаций.</w:t>
      </w:r>
    </w:p>
    <w:p w:rsidR="00000000" w:rsidRDefault="00F44C5B">
      <w:pPr>
        <w:ind w:right="2069" w:firstLine="284"/>
        <w:jc w:val="both"/>
      </w:pPr>
      <w:r>
        <w:t>5. В нормах для каждого из объектов строительства приведены:</w:t>
      </w:r>
    </w:p>
    <w:p w:rsidR="00000000" w:rsidRDefault="00F44C5B">
      <w:pPr>
        <w:ind w:right="2069" w:firstLine="284"/>
        <w:jc w:val="both"/>
      </w:pPr>
      <w:r>
        <w:t>а) продолжительность выполнения всего комплекса изыскательских и проектных работ на стадии проектного задания, а также нормативная продолжительность отдельно изыскательских и проектных работ;</w:t>
      </w:r>
    </w:p>
    <w:p w:rsidR="00000000" w:rsidRDefault="00F44C5B">
      <w:pPr>
        <w:ind w:right="2069" w:firstLine="284"/>
        <w:jc w:val="both"/>
      </w:pPr>
      <w:r>
        <w:t>б) совмещенная нормативная продолжительность выполнения комплекса изыскательских и проектных работ на стадии рабочих чертежей (в объеме, указанном в п.6).</w:t>
      </w:r>
    </w:p>
    <w:p w:rsidR="00000000" w:rsidRDefault="00F44C5B">
      <w:pPr>
        <w:spacing w:before="60"/>
        <w:ind w:right="2070" w:firstLine="284"/>
        <w:jc w:val="both"/>
        <w:rPr>
          <w:sz w:val="16"/>
        </w:rPr>
      </w:pPr>
      <w:r>
        <w:rPr>
          <w:sz w:val="16"/>
        </w:rPr>
        <w:t>Примечания: 1. Установленная нормами п</w:t>
      </w:r>
      <w:r>
        <w:rPr>
          <w:sz w:val="16"/>
        </w:rPr>
        <w:t>родолжительность выполнения на весь комплекс изыскательских и проектных работ на стадии проектного задания менее суммы нормативной продолжительности изыскательских и нормативной продолжительности проектных работ, вследствие частичного совмещения этих работ во времени</w:t>
      </w:r>
    </w:p>
    <w:p w:rsidR="00000000" w:rsidRDefault="00F44C5B">
      <w:pPr>
        <w:spacing w:after="60"/>
        <w:ind w:right="2070" w:firstLine="284"/>
        <w:jc w:val="both"/>
        <w:rPr>
          <w:sz w:val="16"/>
        </w:rPr>
      </w:pPr>
      <w:r>
        <w:rPr>
          <w:sz w:val="16"/>
        </w:rPr>
        <w:t>2. Изыскательские организации обязаны выдавать проектным институтам промежуточные материалы, обеспечивающие возможность начала проектирования в сроки, устанавливаемые нормами с учетом частичного совмещения проектных и изыскательских работ.</w:t>
      </w:r>
    </w:p>
    <w:p w:rsidR="00000000" w:rsidRDefault="00F44C5B">
      <w:pPr>
        <w:ind w:right="2069" w:firstLine="284"/>
        <w:jc w:val="both"/>
      </w:pPr>
      <w:r>
        <w:t>6. Н</w:t>
      </w:r>
      <w:r>
        <w:t>ормативная продолжительность выполнения комплекса изыскательских и проектных работ на стадии рабочих чертежей установлена исходя из того, что в нормируемый период подлежат выполнению следующие работы:</w:t>
      </w:r>
    </w:p>
    <w:p w:rsidR="00000000" w:rsidRDefault="00F44C5B">
      <w:pPr>
        <w:ind w:right="2069" w:firstLine="284"/>
        <w:jc w:val="both"/>
      </w:pPr>
      <w:r>
        <w:t xml:space="preserve">а) по предприятиям, зданиям и сооружениям, нормативная продолжительность строительства которых не превышает одного года, - </w:t>
      </w:r>
      <w:r>
        <w:lastRenderedPageBreak/>
        <w:t>все изыскательские и проектные работы, необходимые для выполнения полного комплекта рабочих чертежей со сметами для соответствующего строительства;</w:t>
      </w:r>
    </w:p>
    <w:p w:rsidR="00000000" w:rsidRDefault="00F44C5B">
      <w:pPr>
        <w:ind w:right="2069" w:firstLine="284"/>
        <w:jc w:val="both"/>
      </w:pPr>
      <w:r>
        <w:t>б) по предприятиям, зданиям и сооружения</w:t>
      </w:r>
      <w:r>
        <w:t>м, нормативная продолжительность строительства которых более одного года, - изыскательские и проектные работы, необходимые для выполнения первоочередного комплекта рабочих чертежей, в состав которого входят все рабочие чертежи (со сметами), необходимые для производства строительно-монтажных работ в течение первого года строительства.</w:t>
      </w:r>
    </w:p>
    <w:p w:rsidR="00000000" w:rsidRDefault="00F44C5B">
      <w:pPr>
        <w:ind w:right="2069" w:firstLine="284"/>
        <w:jc w:val="both"/>
      </w:pPr>
      <w:r>
        <w:t>7. Приведенная в нормах продолжительность предусматривает выполнение следующих изыскательских и проектных работ:</w:t>
      </w:r>
    </w:p>
    <w:p w:rsidR="00000000" w:rsidRDefault="00F44C5B">
      <w:pPr>
        <w:ind w:right="2069" w:firstLine="284"/>
        <w:jc w:val="both"/>
      </w:pPr>
      <w:r>
        <w:t>на стадии проектного задания - начиная со срока начала работ, у</w:t>
      </w:r>
      <w:r>
        <w:t xml:space="preserve">становленного графиком к договору на выполнение проектных и изыскательских работ (при условии получения проектной организацией подписанного заказчиком договора, утвержденного задания на проектирование с необходимыми для проектирования и проведения изысканий исходными данными и подтверждением об обеспечении финансирования работ, оговоренных в договоре), и кончая днем отправки заказчику оформленного и согласованного проектного задания или технического отчета по проведенным изысканиям. В этот период входит, в </w:t>
      </w:r>
      <w:r>
        <w:t>частности, время, необходимое для сбора и обработки материалов для проектирования, проведения экономических и технических изысканий, изучения местных условий строительства, согласования проектных решений в установленном порядке и др.;</w:t>
      </w:r>
    </w:p>
    <w:p w:rsidR="00000000" w:rsidRDefault="00F44C5B">
      <w:pPr>
        <w:ind w:right="2069" w:firstLine="284"/>
        <w:jc w:val="both"/>
      </w:pPr>
      <w:r>
        <w:t>на стадии рабочих чертежей - начиная со дня получения проектной организацией документов об утверждении проектного задания, о финансировании проектных и изыскательских работ, исходных данных по основному оборудованию, а также подтверждения заказчиком возможности поставки оборуд</w:t>
      </w:r>
      <w:r>
        <w:t>ования, предусмотренного проектным заданием, и кончая днем отправки заказчику последних чертежей и смет, из числа входящих в состав полного или первоочередного комплекта рабочих чертежей.</w:t>
      </w:r>
    </w:p>
    <w:p w:rsidR="00000000" w:rsidRDefault="00F44C5B">
      <w:pPr>
        <w:ind w:right="2069" w:firstLine="284"/>
        <w:jc w:val="both"/>
      </w:pPr>
      <w:r>
        <w:t>Время, необходимое для составления и утверждения задания на проектирование, для экспертизы и утверждения проектного задания, а также для его доработки и корректировки по заключению экспертизы или решению утверждающей инстанции, в нормативную продолжительность проектирования не входит и устанавливается дополнительно по согл</w:t>
      </w:r>
      <w:r>
        <w:t>асованию с заказчиком.</w:t>
      </w:r>
    </w:p>
    <w:p w:rsidR="00000000" w:rsidRDefault="00F44C5B">
      <w:pPr>
        <w:ind w:right="2069" w:firstLine="284"/>
        <w:jc w:val="both"/>
      </w:pPr>
      <w:r>
        <w:t>8. Если по несложным объектам проектирование выполняется в одну стадию, то принимается норма на выполнение рабочих чертежей, которая может быть увеличена до 10 % по согласованию с заказчиком, но не менее чем на 15 дней.</w:t>
      </w:r>
    </w:p>
    <w:p w:rsidR="00000000" w:rsidRDefault="00F44C5B">
      <w:pPr>
        <w:ind w:right="2069" w:firstLine="284"/>
        <w:jc w:val="both"/>
      </w:pPr>
      <w:r>
        <w:rPr>
          <w:lang w:val="en-US"/>
        </w:rPr>
        <w:t>9</w:t>
      </w:r>
      <w:r>
        <w:t>. Продолжительность проектирования расширения или реконструкции предприятий, зданий или сооружений определяется проектной организацией по согласованию с заказчиком проекта путем увеличения или уменьшения нормативной продолжительности проектирования аналогичных предпри</w:t>
      </w:r>
      <w:r>
        <w:t>ятий, зданий или сооружений в зависимости от намечаемого состава и объема работ по расширению или реконструкции. При этом продолжительность проектирования расширения или реконструкции не должна превышать нормативную продолжительность проектирования соответствующего объекта нового строительства более чем на 20 %.</w:t>
      </w:r>
    </w:p>
    <w:p w:rsidR="00000000" w:rsidRDefault="00F44C5B">
      <w:pPr>
        <w:ind w:right="2069" w:firstLine="284"/>
        <w:jc w:val="both"/>
      </w:pPr>
      <w:r>
        <w:t>10. Продолжительность проектирования должна уменьшаться по сравнению с приведенной в нормах при наличии условий, приводящих к сокращению трудоемкости выполнения работ.</w:t>
      </w:r>
    </w:p>
    <w:p w:rsidR="00000000" w:rsidRDefault="00F44C5B">
      <w:pPr>
        <w:ind w:right="2069" w:firstLine="284"/>
        <w:jc w:val="both"/>
      </w:pPr>
      <w:r>
        <w:t>Уменьшение нормативной продолж</w:t>
      </w:r>
      <w:r>
        <w:t>ительности проектных и изыскательских работ в частности, должно производиться при использовании материалов ранее выполненных изысканий, при отсутствии работ по выбору площадки строительства и при использовании повторно применяемых проектов.</w:t>
      </w:r>
    </w:p>
    <w:p w:rsidR="00000000" w:rsidRDefault="00F44C5B">
      <w:pPr>
        <w:ind w:right="2069" w:firstLine="284"/>
        <w:jc w:val="both"/>
      </w:pPr>
      <w:r>
        <w:t>Размеры уменьшения нормативной продолжительности проектирования устанавливаются по договоренности между заказчиком проекта и проектной организацией.</w:t>
      </w:r>
    </w:p>
    <w:p w:rsidR="00000000" w:rsidRDefault="00F44C5B">
      <w:pPr>
        <w:ind w:right="2069" w:firstLine="284"/>
        <w:jc w:val="both"/>
      </w:pPr>
      <w:r>
        <w:t xml:space="preserve">11. Нормативная продолжительность проектирования может быть увеличена, по сравнению с установленной настоящими нормами до </w:t>
      </w:r>
      <w:r>
        <w:t>10 % на стадии задания и до 20 % на стадии рабочих чертежей в случаях:</w:t>
      </w:r>
    </w:p>
    <w:p w:rsidR="00000000" w:rsidRDefault="00F44C5B">
      <w:pPr>
        <w:ind w:right="2069" w:firstLine="284"/>
        <w:jc w:val="both"/>
      </w:pPr>
      <w:r>
        <w:t>проектирования в районах вечной мерзлоты;</w:t>
      </w:r>
    </w:p>
    <w:p w:rsidR="00000000" w:rsidRDefault="00F44C5B">
      <w:pPr>
        <w:ind w:right="2069" w:firstLine="284"/>
        <w:jc w:val="both"/>
      </w:pPr>
      <w:r>
        <w:t>проектирования на просадочных грунтах или участках, подработанных горными выработками;</w:t>
      </w:r>
    </w:p>
    <w:p w:rsidR="00000000" w:rsidRDefault="00F44C5B">
      <w:pPr>
        <w:ind w:right="2069" w:firstLine="284"/>
        <w:jc w:val="both"/>
      </w:pPr>
      <w:r>
        <w:t>проектирования в районах с сейсмичностью 7 и более баллов;</w:t>
      </w:r>
    </w:p>
    <w:p w:rsidR="00000000" w:rsidRDefault="00F44C5B">
      <w:pPr>
        <w:ind w:right="2069" w:firstLine="284"/>
        <w:jc w:val="both"/>
      </w:pPr>
      <w:r>
        <w:t>проектирования в районах с наличием оползневых явлений.</w:t>
      </w:r>
    </w:p>
    <w:p w:rsidR="00000000" w:rsidRDefault="00F44C5B">
      <w:pPr>
        <w:ind w:right="2069" w:firstLine="284"/>
        <w:jc w:val="both"/>
      </w:pPr>
      <w:r>
        <w:t>12. Если исходя из сроков разработки проектной документации изыскательские работы по требованию заказчика должны выполняться в зимнее время, а также при выполнении изысканий в районах Крайнего Севе</w:t>
      </w:r>
      <w:r>
        <w:t>ра, Дальнего Востока и отдельных неосвоенных районов, то нормативная продолжительность изыскательских работ может быть увеличена по согласованию с заказчиком не более чем на 20 %.</w:t>
      </w:r>
    </w:p>
    <w:p w:rsidR="00000000" w:rsidRDefault="00F44C5B">
      <w:pPr>
        <w:ind w:right="2069" w:firstLine="284"/>
        <w:jc w:val="both"/>
      </w:pPr>
      <w:r>
        <w:t>13. Продолжительность проектирования объектов, для которых применение типовых проектов обязательно, в случае получения в установленном порядке разрешения на строительство по нетиповому проекту или по типовому проекту, в который должны быть внесены большие изменения (по договоренности между проектной организацией и заказчиком проек</w:t>
      </w:r>
      <w:r>
        <w:t>та), может быть увеличена по сравнению с нормативной продолжительностью проектирования соответствующего объекта не более чем на 30 %.</w:t>
      </w:r>
    </w:p>
    <w:p w:rsidR="00000000" w:rsidRDefault="00F44C5B">
      <w:pPr>
        <w:ind w:right="2069" w:firstLine="284"/>
        <w:jc w:val="both"/>
      </w:pPr>
      <w:r>
        <w:t>14. Продолжительность проектирования предприятий, зданий и сооружений, не приведенные в нормах, но близких по своему назначению, мощности, объему или другим показателям, может определяться по аналогии с ними по согласованию с заказчиком.</w:t>
      </w:r>
    </w:p>
    <w:p w:rsidR="00000000" w:rsidRDefault="00F44C5B">
      <w:pPr>
        <w:ind w:right="2069" w:firstLine="284"/>
        <w:jc w:val="both"/>
      </w:pPr>
      <w:r>
        <w:t>15. Приостановление выполняемых работ по требованию заказчика или задержка выдачи им исходных данных для проектирования оформляется соответс</w:t>
      </w:r>
      <w:r>
        <w:t>твующими актами. При этом сроки выполнения работ, установленные договорами, соответственно отдаляются.</w:t>
      </w:r>
    </w:p>
    <w:p w:rsidR="00000000" w:rsidRDefault="00F44C5B">
      <w:pPr>
        <w:ind w:right="2069" w:firstLine="284"/>
        <w:jc w:val="both"/>
      </w:pPr>
      <w:r>
        <w:t>16. Время начала проектных и изыскательских работ должно быть увязано с тематическим планом работы проектной организации и назначаться с таким расчетом, чтобы все рабочие чертежи, необходимые для производства строительных и монтажных работ в течение очередного календарного года, были выполнены в срок, установленный настоящими нормами, и выданы заказчику до 1 сентября года, предшествующего началу строительс</w:t>
      </w:r>
      <w:r>
        <w:t>тва.</w:t>
      </w:r>
    </w:p>
    <w:p w:rsidR="00000000" w:rsidRDefault="00F44C5B">
      <w:pPr>
        <w:ind w:right="2069" w:firstLine="284"/>
        <w:jc w:val="both"/>
      </w:pPr>
      <w:r>
        <w:t>17. Нормативная продолжительность проектирования нескольких цехов или отделений в одном блоке или корпусе (блокировка) опре</w:t>
      </w:r>
      <w:r>
        <w:softHyphen/>
        <w:t>де</w:t>
      </w:r>
      <w:r>
        <w:softHyphen/>
        <w:t>ляется по согласованию с заказчиком проекта путем увеличения нормы для основного (наибольшего) цеха или отделения не более чем на 30 %.</w:t>
      </w:r>
    </w:p>
    <w:p w:rsidR="00000000" w:rsidRDefault="00F44C5B">
      <w:pPr>
        <w:ind w:right="2069" w:firstLine="284"/>
        <w:jc w:val="both"/>
      </w:pPr>
      <w:r>
        <w:t>18. Настоящие Общие положения относятся ко всем разделам норм. Указания, приведенные в Общих положениях, обязательны к применению при пользовании каждого из разделов настоящих норм, за исключением случаев, когда в каком-либо из этих разделов ог</w:t>
      </w:r>
      <w:r>
        <w:t>оворен порядок применения норм, отличный от установленного Общими положениями.</w:t>
      </w:r>
    </w:p>
    <w:p w:rsidR="00000000" w:rsidRDefault="00F44C5B">
      <w:pPr>
        <w:ind w:right="2069" w:firstLine="284"/>
        <w:jc w:val="both"/>
      </w:pPr>
    </w:p>
    <w:p w:rsidR="00000000" w:rsidRDefault="00F44C5B">
      <w:pPr>
        <w:ind w:right="2069" w:firstLine="284"/>
        <w:jc w:val="center"/>
        <w:rPr>
          <w:b/>
          <w:lang w:val="en-US"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</w:p>
    <w:p w:rsidR="00000000" w:rsidRDefault="00F44C5B">
      <w:pPr>
        <w:ind w:right="2069" w:firstLine="284"/>
        <w:jc w:val="center"/>
        <w:rPr>
          <w:b/>
        </w:rPr>
      </w:pPr>
    </w:p>
    <w:p w:rsidR="00000000" w:rsidRDefault="00F44C5B">
      <w:pPr>
        <w:ind w:right="2069" w:firstLine="284"/>
        <w:jc w:val="center"/>
        <w:rPr>
          <w:b/>
        </w:rPr>
      </w:pPr>
      <w:r>
        <w:rPr>
          <w:b/>
        </w:rPr>
        <w:t>ПРЕДПРИЯТИЯ, ЗДАНИЯ И СООРУЖЕНИЯ ПРОМЫШЛЕННОСТИ, ТРАНСПОРТА, СВЯЗИ, ЭНЕРГЕТИКИ И СЕЛЬСКОГО ХОЗЯЙСТВА</w:t>
      </w:r>
    </w:p>
    <w:p w:rsidR="00000000" w:rsidRDefault="00F44C5B">
      <w:pPr>
        <w:ind w:right="2069" w:firstLine="284"/>
        <w:jc w:val="both"/>
      </w:pPr>
    </w:p>
    <w:p w:rsidR="00000000" w:rsidRDefault="00F44C5B">
      <w:pPr>
        <w:spacing w:after="120"/>
        <w:ind w:right="2070" w:firstLine="284"/>
        <w:jc w:val="center"/>
      </w:pPr>
      <w:r>
        <w:t>I. ЧЕРНАЯ МЕТАЛЛУРГИЯ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</w:t>
            </w:r>
            <w:r>
              <w:rPr>
                <w:sz w:val="16"/>
              </w:rPr>
              <w:t xml:space="preserve">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Комбинат горнообо-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гатительный в сос-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таве: рудника, дро-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2,5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бильно-сортировоч-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или обогатитель-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и агломерацион-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фабрики с откры-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тым способом разра-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ботки, мощностью по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сырой руде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же, с подземным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пособом разработки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0,5 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и более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Фабрика обогатитель-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ная мощностью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сырой руде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2,5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и более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Фабрика дробильно-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0,5 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сортировочная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 по сырой 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2,5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10 </w:t>
            </w:r>
            <w:r>
              <w:rPr>
                <w:sz w:val="16"/>
              </w:rPr>
              <w:t>и более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 с полным 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таллургическим цик-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лом, с выпуском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стали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Цех коксохимичес-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кий: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а) комплекс из 4 кок-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совых батарей по 65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печей емкостью 30,3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с углеподготови-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тельным цехом, кок-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совым блоком и бло-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 улавливания хи-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мических цехов (с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конденсацией, суль-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фатными и бензоль-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ными отделениями),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опти</w:t>
            </w:r>
            <w:r>
              <w:rPr>
                <w:sz w:val="16"/>
              </w:rPr>
              <w:t>мальной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 валового кок-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 (при 6 % влаж-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ности)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б) то же, по 77 печей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емкостью 35,5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Аглофабрики: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а) на 2-4 машины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спекания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одной машины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б) то же, на 5-8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в) то же, на 2-6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200(250)-312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Доменное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ство: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печь № 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2000-2700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то же, для каждой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2000-2700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последующей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конвертерный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(без установок непре-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рывной разливки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ли) с конветерами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Цехи электростале-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плавильные с печами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Прокатное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водство по II группе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сложности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по I группе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сложности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льных труб по II и III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группам сложности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по I группе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сложности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Установки по пере-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работке металлурги-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шлаков, рас-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полагаемых вне 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менного цеха: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для грануляции,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включая очистку ков-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шей и дробление ска-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рдовин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для выпуска шла-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ковой пемзы бассей-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нового и центробеж-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ного типа, включая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дробильно-сортиро-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вочный комплекс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для выпуска 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того шлакового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щебня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Заводы и цехи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огнеупоров 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шамотообжига-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тельный ( обжиг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во вращаю-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щихся печах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шамотных изде-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лий (обжиг сырья 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вращающихся печах,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прессование изделий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полусухим способом)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доломитообжига-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тельный (обжиг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во вращаю-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щихся печах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г) высокоглинозе-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мистых изделий ( об-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жиг изделий в тун-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нельных печах, прес-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сование полусухим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способом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д) смолодоломито-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 и смоломагнези-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товых изделий ( прес-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сование изделий хо-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лодным и горячим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способом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е) магнезиальных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изделий (обжиг сырья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во вращающихся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туннельных печах,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прессование на гид-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равлических прессах)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ж) магн</w:t>
            </w:r>
            <w:r>
              <w:rPr>
                <w:sz w:val="16"/>
              </w:rPr>
              <w:t xml:space="preserve">езитового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порошка (обжиг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во вращающих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печах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з) золотых материа-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лов и заполнителей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бетонов (помол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материалов в турбо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мельницах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и) крупных блоков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 огнеупорного бе-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Метизное предприя-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тие в комплексе желе-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 1400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зопроволочного,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лепроволочного бло-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ков и крепе</w:t>
            </w:r>
            <w:r>
              <w:rPr>
                <w:sz w:val="16"/>
              </w:rPr>
              <w:t>жно-кали-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бровочного цеха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блоки и цехи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отдельности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реработке вторичных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металлов в составе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производственных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цехов для пакетиро-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вания, резки, сорти-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ровки, копровой раз-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бивки и брикетирова-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II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800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реработке вторичных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металлов в составе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производственно-раз-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делочного цеха с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комплексом сооруже-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ний: весов ж.-д., авто-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бытовых; складов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ж.-д. и автотранспор-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та; ремонтного хо-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зяйства (без внепло-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щадочных сооруже-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ний и кислородного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хозяйства):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III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II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</w:pPr>
    </w:p>
    <w:p w:rsidR="00000000" w:rsidRDefault="00F44C5B">
      <w:pPr>
        <w:ind w:right="2070" w:firstLine="284"/>
        <w:jc w:val="center"/>
        <w:rPr>
          <w:b/>
        </w:rPr>
      </w:pPr>
      <w:r>
        <w:rPr>
          <w:b/>
        </w:rPr>
        <w:t>Распределение цехов пр</w:t>
      </w:r>
      <w:r>
        <w:rPr>
          <w:b/>
        </w:rPr>
        <w:t>окатного производства</w:t>
      </w:r>
    </w:p>
    <w:p w:rsidR="00000000" w:rsidRDefault="00F44C5B">
      <w:pPr>
        <w:ind w:right="2070" w:firstLine="284"/>
        <w:jc w:val="center"/>
        <w:rPr>
          <w:b/>
        </w:rPr>
      </w:pPr>
      <w:r>
        <w:rPr>
          <w:b/>
        </w:rPr>
        <w:t>по группам сложности</w:t>
      </w:r>
    </w:p>
    <w:p w:rsidR="00000000" w:rsidRDefault="00F44C5B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I группа</w:t>
      </w:r>
    </w:p>
    <w:p w:rsidR="00000000" w:rsidRDefault="00F44C5B">
      <w:pPr>
        <w:ind w:right="2070" w:firstLine="284"/>
        <w:jc w:val="both"/>
      </w:pPr>
      <w:r>
        <w:t>Непрерывный заготовочный стан 700/500 при катанных или литых блюмсах.</w:t>
      </w:r>
    </w:p>
    <w:p w:rsidR="00000000" w:rsidRDefault="00F44C5B">
      <w:pPr>
        <w:ind w:right="2070" w:firstLine="284"/>
        <w:jc w:val="both"/>
      </w:pPr>
      <w:r>
        <w:t>Непрерывный заготовочный стан 850/700/500.</w:t>
      </w:r>
    </w:p>
    <w:p w:rsidR="00000000" w:rsidRDefault="00F44C5B">
      <w:pPr>
        <w:ind w:right="2070" w:firstLine="284"/>
        <w:jc w:val="both"/>
      </w:pPr>
      <w:r>
        <w:t>Универсальный балочный стан.</w:t>
      </w:r>
    </w:p>
    <w:p w:rsidR="00000000" w:rsidRDefault="00F44C5B">
      <w:pPr>
        <w:ind w:right="2070" w:firstLine="284"/>
        <w:jc w:val="both"/>
      </w:pPr>
      <w:r>
        <w:t>Крупносортный стан 650.</w:t>
      </w:r>
    </w:p>
    <w:p w:rsidR="00000000" w:rsidRDefault="00F44C5B">
      <w:pPr>
        <w:ind w:right="2070" w:firstLine="284"/>
        <w:jc w:val="both"/>
      </w:pPr>
      <w:r>
        <w:t>Непрерывные среднесортные станы 450 и 350.</w:t>
      </w:r>
    </w:p>
    <w:p w:rsidR="00000000" w:rsidRDefault="00F44C5B">
      <w:pPr>
        <w:ind w:right="2070" w:firstLine="284"/>
        <w:jc w:val="both"/>
      </w:pPr>
      <w:r>
        <w:t>Полунепрерывный среднесортный стан 350 для качественных сталей.</w:t>
      </w:r>
    </w:p>
    <w:p w:rsidR="00000000" w:rsidRDefault="00F44C5B">
      <w:pPr>
        <w:ind w:right="2070" w:firstLine="284"/>
        <w:jc w:val="both"/>
      </w:pPr>
      <w:r>
        <w:t>Непрерывный штрипсовый стан.</w:t>
      </w:r>
    </w:p>
    <w:p w:rsidR="00000000" w:rsidRDefault="00F44C5B">
      <w:pPr>
        <w:ind w:right="2070" w:firstLine="284"/>
        <w:jc w:val="both"/>
      </w:pPr>
      <w:r>
        <w:t>Непрерывный стан 300.</w:t>
      </w:r>
    </w:p>
    <w:p w:rsidR="00000000" w:rsidRDefault="00F44C5B">
      <w:pPr>
        <w:ind w:right="2070" w:firstLine="284"/>
        <w:jc w:val="both"/>
      </w:pPr>
      <w:r>
        <w:t>Непрерывный мелкосортный стан 250 (двух типов - для выпуска в прутках и в бунтах).</w:t>
      </w:r>
    </w:p>
    <w:p w:rsidR="00000000" w:rsidRDefault="00F44C5B">
      <w:pPr>
        <w:ind w:right="2070" w:firstLine="284"/>
        <w:jc w:val="both"/>
      </w:pPr>
      <w:r>
        <w:t xml:space="preserve">Непрерывный проволочный стан 250 (четырехниточный до </w:t>
      </w:r>
      <w:r>
        <w:t>8 мм).</w:t>
      </w:r>
    </w:p>
    <w:p w:rsidR="00000000" w:rsidRDefault="00F44C5B">
      <w:pPr>
        <w:ind w:right="2070" w:firstLine="284"/>
        <w:jc w:val="both"/>
      </w:pPr>
      <w:r>
        <w:t>Листовые станы 2800; 4200; 4500.</w:t>
      </w:r>
    </w:p>
    <w:p w:rsidR="00000000" w:rsidRDefault="00F44C5B">
      <w:pPr>
        <w:ind w:right="2070" w:firstLine="284"/>
        <w:jc w:val="both"/>
      </w:pPr>
      <w:r>
        <w:t>Непрерывные полосовые станы 1700; 2000; 2200.</w:t>
      </w:r>
    </w:p>
    <w:p w:rsidR="00000000" w:rsidRDefault="00F44C5B">
      <w:pPr>
        <w:ind w:right="2070" w:firstLine="284"/>
        <w:jc w:val="both"/>
      </w:pPr>
      <w:r>
        <w:t>Полунепрерывный полосовой стан 1700.</w:t>
      </w:r>
    </w:p>
    <w:p w:rsidR="00000000" w:rsidRDefault="00F44C5B">
      <w:pPr>
        <w:ind w:right="2070" w:firstLine="284"/>
        <w:jc w:val="both"/>
      </w:pPr>
      <w:r>
        <w:t>Цехи холодной прокатки тонких листов с непрерывными четырехклетьевыми станами кварто 2000-2200 и 1700.</w:t>
      </w:r>
    </w:p>
    <w:p w:rsidR="00000000" w:rsidRDefault="00F44C5B">
      <w:pPr>
        <w:ind w:right="2070" w:firstLine="284"/>
        <w:jc w:val="both"/>
      </w:pPr>
      <w:r>
        <w:t>Цехи холодной прокатки для производства жести с непрерывными пяти-шестиклетьевыми станами кварто 1400.</w:t>
      </w:r>
    </w:p>
    <w:p w:rsidR="00000000" w:rsidRDefault="00F44C5B">
      <w:pPr>
        <w:ind w:right="2070" w:firstLine="284"/>
        <w:jc w:val="both"/>
      </w:pPr>
      <w:r>
        <w:t>Цехи холодной прокатки для производства тонких листов электротехнических сталей с многовалковым станом 1200.</w:t>
      </w:r>
    </w:p>
    <w:p w:rsidR="00000000" w:rsidRDefault="00F44C5B">
      <w:pPr>
        <w:ind w:right="2070" w:firstLine="284"/>
        <w:jc w:val="both"/>
      </w:pPr>
      <w:r>
        <w:t>Одноклетьевой реверсивный стан кварто 1700.</w:t>
      </w:r>
    </w:p>
    <w:p w:rsidR="00000000" w:rsidRDefault="00F44C5B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II группа</w:t>
      </w:r>
    </w:p>
    <w:p w:rsidR="00000000" w:rsidRDefault="00F44C5B">
      <w:pPr>
        <w:ind w:right="2070" w:firstLine="284"/>
        <w:jc w:val="both"/>
      </w:pPr>
      <w:r>
        <w:t>Обжимные станы - блю</w:t>
      </w:r>
      <w:r>
        <w:t>минги 1150; 1300 или слябинг 1150.</w:t>
      </w:r>
    </w:p>
    <w:p w:rsidR="00000000" w:rsidRDefault="00F44C5B">
      <w:pPr>
        <w:spacing w:before="120"/>
        <w:ind w:right="2070" w:firstLine="284"/>
        <w:jc w:val="center"/>
        <w:rPr>
          <w:b/>
        </w:rPr>
      </w:pPr>
      <w:r>
        <w:rPr>
          <w:b/>
        </w:rPr>
        <w:t xml:space="preserve">Распределение цехов производства стальных труб </w:t>
      </w:r>
    </w:p>
    <w:p w:rsidR="00000000" w:rsidRDefault="00F44C5B">
      <w:pPr>
        <w:spacing w:after="120"/>
        <w:ind w:right="2070" w:firstLine="284"/>
        <w:jc w:val="center"/>
        <w:rPr>
          <w:b/>
        </w:rPr>
      </w:pPr>
      <w:r>
        <w:rPr>
          <w:b/>
        </w:rPr>
        <w:t>по группах сложности</w:t>
      </w:r>
    </w:p>
    <w:p w:rsidR="00000000" w:rsidRDefault="00F44C5B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I группа</w:t>
      </w:r>
    </w:p>
    <w:p w:rsidR="00000000" w:rsidRDefault="00F44C5B">
      <w:pPr>
        <w:ind w:right="2070" w:firstLine="284"/>
        <w:jc w:val="both"/>
      </w:pPr>
      <w:r>
        <w:t>Трубопрокатные цехи горячей прокатки со станами: 140, 250,400 мм; пильгерстаном от 12 до 24</w:t>
      </w:r>
      <w:r>
        <w:rPr>
          <w:vertAlign w:val="superscript"/>
        </w:rPr>
        <w:t>”</w:t>
      </w:r>
      <w:r>
        <w:t>; непрерывной бесшовной прокатки труб 30 - 102 мм или агрегатом с трехвалковым раскатным станом 50 -200 мм.</w:t>
      </w:r>
    </w:p>
    <w:p w:rsidR="00000000" w:rsidRDefault="00F44C5B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II группа</w:t>
      </w:r>
    </w:p>
    <w:p w:rsidR="00000000" w:rsidRDefault="00F44C5B">
      <w:pPr>
        <w:ind w:right="2070" w:firstLine="284"/>
        <w:jc w:val="both"/>
      </w:pPr>
      <w:r>
        <w:t>Трубоэлектросварочные цехи со станами: спиральной электродуговой сварки труб 426 - 1020 или 630 - 1420 мм; радиочастотной индукционной сварки и сварки сопротивлением 25 - 114 или 51 - 220 м</w:t>
      </w:r>
      <w:r>
        <w:t>м в сочетании с редукционным станом.</w:t>
      </w:r>
    </w:p>
    <w:p w:rsidR="00000000" w:rsidRDefault="00F44C5B">
      <w:pPr>
        <w:ind w:right="2070" w:firstLine="284"/>
        <w:jc w:val="both"/>
      </w:pPr>
      <w:r>
        <w:t>Цехи для производства труб из труднодеформируемого металла с прессами 1600 - 10000 т.</w:t>
      </w:r>
    </w:p>
    <w:p w:rsidR="00000000" w:rsidRDefault="00F44C5B">
      <w:pPr>
        <w:ind w:right="2070" w:firstLine="284"/>
        <w:jc w:val="both"/>
      </w:pPr>
      <w:r>
        <w:t xml:space="preserve">Цехи непрерывной печной сварки труб со станом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rPr>
          <w:vertAlign w:val="superscript"/>
        </w:rPr>
        <w:t>”</w:t>
      </w:r>
      <w:r>
        <w:t xml:space="preserve">,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>
        <w:t>или 1-4</w:t>
      </w:r>
      <w:r>
        <w:rPr>
          <w:vertAlign w:val="superscript"/>
        </w:rPr>
        <w:t>”</w:t>
      </w:r>
      <w:r>
        <w:t>.</w:t>
      </w:r>
    </w:p>
    <w:p w:rsidR="00000000" w:rsidRDefault="00F44C5B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III группа</w:t>
      </w:r>
    </w:p>
    <w:p w:rsidR="00000000" w:rsidRDefault="00F44C5B">
      <w:pPr>
        <w:ind w:right="2070" w:firstLine="284"/>
        <w:jc w:val="both"/>
      </w:pPr>
      <w:r>
        <w:t>Трубоэлектросварочные цехи со станами электросварки труб швом 6-15 или 10-32 мм.</w:t>
      </w:r>
    </w:p>
    <w:p w:rsidR="00000000" w:rsidRDefault="00F44C5B">
      <w:pPr>
        <w:ind w:right="2070" w:firstLine="284"/>
        <w:jc w:val="both"/>
      </w:pPr>
    </w:p>
    <w:p w:rsidR="00000000" w:rsidRDefault="00F44C5B">
      <w:pPr>
        <w:spacing w:after="120"/>
        <w:ind w:right="2070" w:firstLine="284"/>
        <w:jc w:val="center"/>
      </w:pPr>
      <w:r>
        <w:t>II. ЦВЕТНАЯ МЕТАЛЛУРГИЯ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Рудник по разработ-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 месторождений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цветной металлургии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открытым способом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9000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подземным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способом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1600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горно-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165; 330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обогатительный с 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500; 750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лотоизвлекательной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фабрикой по разра-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500; 660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ботке золоторудных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1500; 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месторождений 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крытым способом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горно-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обогатительный с 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лотоизвлекательной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160; 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фабрикой по разра-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500; 750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ботке золоторудных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330;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месторождений под-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1000;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земным способом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Карьер по разработ-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 рассыпных место-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рождений золота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с примене-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150; 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электрических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драг заводского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изготовления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Рудник алмазодобы-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  <w:r>
              <w:rPr>
                <w:sz w:val="16"/>
                <w:u w:val="single"/>
              </w:rPr>
              <w:t xml:space="preserve">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165; 330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вающий с открытыми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500;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работами</w:t>
            </w:r>
            <w:r>
              <w:rPr>
                <w:sz w:val="16"/>
              </w:rPr>
              <w:t xml:space="preserve"> и алмазо-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извлекательной фаб-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рикой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1650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на россыпи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в сут-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обогати-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тельная цветной 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таллургии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алюминиевый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серия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составе: цеха элект-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корпус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ролиза, цеха анодн</w:t>
            </w:r>
            <w:r>
              <w:rPr>
                <w:sz w:val="16"/>
              </w:rPr>
              <w:t xml:space="preserve">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массы и других вспо-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могательных зданий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сооружений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Рабочие чертежи 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новных цехов алюми-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ниевого завода, сос-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тоящего из 4 серий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(8 корпусов):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электролиза с меж-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корпусним хозяйст-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вом;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электролитейный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для обслуживания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4-серийного цеха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электролиза со скла-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дом готовой продук-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ции;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анодной массы для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нужд цеха электро</w:t>
            </w:r>
            <w:r>
              <w:rPr>
                <w:sz w:val="16"/>
              </w:rPr>
              <w:t>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 со складскими 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мещениями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Примечания. 1. Настоящие нормы для рудников составлены на следующие условия сложности: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рельеф местности с уклоном до 2%;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обводненность месторождения нормальная (с притоком воды до 500 м</w:t>
      </w:r>
      <w:r>
        <w:rPr>
          <w:sz w:val="16"/>
          <w:vertAlign w:val="superscript"/>
        </w:rPr>
        <w:t xml:space="preserve">3 </w:t>
      </w:r>
      <w:r>
        <w:rPr>
          <w:sz w:val="16"/>
        </w:rPr>
        <w:t>в час);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в) месторождение, не опасное по силикозу и самовозгоранию руды и пород;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В случае изменения перечисленных условий нормативная продолжительность проектирования может быть увеличена по согласованию с заказчиком: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при предгорном рельефе местност</w:t>
      </w:r>
      <w:r>
        <w:rPr>
          <w:sz w:val="16"/>
        </w:rPr>
        <w:t>и с уклоном от 2 до 9% - до 1.2;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горном рельефе местности с уклоном более 9% - до 1.3;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в) при потоке воды в рудники от 1500 до 3000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в час - до 1.15;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г) при потоке воды в рудники от 3000 до 6000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в час - до 1.2;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д) при потоке воды в рудники более 6000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в час - до 1.3.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Продолжительность проектирования только золото- или алмазоизвлекательной фабрики на стадии проектного задания составляет 50% нормы на проектные работы всего комплекса.</w:t>
      </w:r>
    </w:p>
    <w:p w:rsidR="00000000" w:rsidRDefault="00F44C5B">
      <w:pPr>
        <w:ind w:right="2069" w:firstLine="284"/>
        <w:jc w:val="both"/>
      </w:pPr>
    </w:p>
    <w:p w:rsidR="00000000" w:rsidRDefault="00F44C5B">
      <w:pPr>
        <w:spacing w:after="120"/>
        <w:ind w:right="2070" w:firstLine="284"/>
        <w:jc w:val="center"/>
      </w:pPr>
      <w:r>
        <w:t>III. УГОЛЬНАЯ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</w:t>
            </w:r>
            <w:r>
              <w:rPr>
                <w:sz w:val="16"/>
              </w:rPr>
              <w:t>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Шахта без обогати-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тельной фабрики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Карьер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обогатите-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льная для коксую-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щихся углей (цен-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час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тральная или группо-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вая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для энергити-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  <w:r>
              <w:rPr>
                <w:sz w:val="16"/>
                <w:u w:val="single"/>
              </w:rPr>
              <w:t xml:space="preserve">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углей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час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Нормативная продолжительность проектирования приведена для шахт и карьеров, без обогатительных фабрик, с установками для механизированной выборки породы.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Нормативная продолжительность проектирования при наличии усложняющих факторов по согласованию с заказчиком может быть увеличена: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в случае устройства проветривания при сверх кат</w:t>
      </w:r>
      <w:r>
        <w:rPr>
          <w:sz w:val="16"/>
        </w:rPr>
        <w:t>егорийности по газу до 1,1;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устройстве кондиционирования воздуха для проветривания до 1,15;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в) при наличии водоносных горизонтов, требующих разработки специальных мероприятий до 1,05;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г) при разработке более четырех пластов до 1,1;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д) при закладке выработанного пространства до 1,05.</w:t>
      </w:r>
    </w:p>
    <w:p w:rsidR="00000000" w:rsidRDefault="00F44C5B">
      <w:pPr>
        <w:ind w:right="2069" w:firstLine="284"/>
        <w:jc w:val="both"/>
      </w:pPr>
    </w:p>
    <w:p w:rsidR="00000000" w:rsidRDefault="00F44C5B">
      <w:pPr>
        <w:spacing w:after="120"/>
        <w:ind w:right="2070" w:firstLine="284"/>
        <w:jc w:val="center"/>
      </w:pPr>
      <w:r>
        <w:t>IV. НЕФТЯНАЯ И ГАЗОВАЯ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Сбор нефти и газа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нефтяном место-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рождении со скважи-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3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нами всех способов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160 до 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эксплуатации при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числе нефтеубороч-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ных </w:t>
            </w:r>
            <w:r>
              <w:rPr>
                <w:sz w:val="16"/>
                <w:u w:val="single"/>
              </w:rPr>
              <w:t>участков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скважин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Центральный нефте-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промысловый резер-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вуарный парк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до 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70 до 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Промысловая неф-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тенасосная станция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Дожимная нефтена-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сосная станция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Промысловая ком-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нм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прессорная станция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Внутрипромысло</w:t>
            </w: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вые напорные газо-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проводы и нефтепро-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для эжек-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нм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тирования газа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для обез-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воживания нефти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применением элект-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рического метода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обезво-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живания и обессоли-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 нефти термохи-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мическим способом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 давл</w:t>
            </w:r>
            <w:r>
              <w:rPr>
                <w:sz w:val="16"/>
              </w:rPr>
              <w:t>ением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обессо-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ливания нефти и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билизации нефти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Комплексная уста-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новка по подготовке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Газопроводы диа-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метром до 500мм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компрессорными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станциями, всеми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зданиями и сооруже-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же,диаметром от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500 до 1000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Газопроводы и 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ветления диаметром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 1000 мм без ком-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прессорных станций,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со всеми остальными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зданиями и сооруже-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Нефтепроводы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нефтепродуктопрово-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ды диаметром до 500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мм с насосными стан-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циями, всеми здания-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и сооружениями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диаметром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</w:t>
            </w:r>
            <w:r>
              <w:rPr>
                <w:sz w:val="16"/>
              </w:rPr>
              <w:t>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от500 до 1000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Нефтепроводы,неф-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тепродуктопроводы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ответвления от них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диаметром до 300 мм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без насосных стан-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ций, со всеми здания-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и сооружениями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 300 до 700 мм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Компрессорная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станция маги</w:t>
            </w:r>
            <w:r>
              <w:rPr>
                <w:sz w:val="16"/>
              </w:rPr>
              <w:t>страль-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газопроводов,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 компрес-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Газораспредели-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тельная станция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(ГРС) автоматизиро-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ванная при входном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давлении 10 кГ/см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Головная перекачеч-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ная насосная станция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нефтепроводов и неф-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тепродуктопроводов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28 до 48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резервуарным пар-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Промежуточная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рекачечная насосная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станция нефтепрово-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дов и нефтепродукто-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28 до 48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проводов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При протяженности магистральных трубопроводов с компрессорами (насосными) станциями менее 300км продолжительность изысканий и проектирования сокращается на каждые 50 км уменьшения протяженности на 10 %.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Нормативная продолжительность проектирования может быть увеличен</w:t>
      </w:r>
      <w:r>
        <w:rPr>
          <w:sz w:val="16"/>
        </w:rPr>
        <w:t>а по согласованию с заказчиком: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для нефтепроводов, нефтепродуктопроводов и насосных станций при последовательной перекачке трех и более сортов - до 1,1;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для нефти и нефтепродуктов с температурой застывания выше 10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градусов С и нефтей вязкостью при 0 градусов С выше трех Стоксов по: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магистральным нефтепроводам и нефтепродуктопроводами - до 1,3;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головным и промежуточным насосным станциям - до 1,1.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Продолжительность изысканий и проектирования участков магистральных тпубопроводов, прокладываемых в забо</w:t>
      </w:r>
      <w:r>
        <w:rPr>
          <w:sz w:val="16"/>
        </w:rPr>
        <w:t>лоченных и обводненых местностях может быть установлена по согласованию с заказчиком при общей длине обводненных и заболоченных участков: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от   5 до 10 %         К= до 1,05;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от 10 до 15 %         К= до 1,1;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от 15 до 20 %         К= до 1,15;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 xml:space="preserve">от 20 и более         К= до 1,2. </w:t>
      </w:r>
    </w:p>
    <w:p w:rsidR="00000000" w:rsidRDefault="00F44C5B">
      <w:pPr>
        <w:ind w:right="2069" w:firstLine="284"/>
        <w:jc w:val="both"/>
        <w:rPr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Нефтеперерабаты-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вающий завод со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средними и укрупнен-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 до 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ными установками по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 до 18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топливной и топлив-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но-масляной схеме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производства с вто-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ричными процессами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 нефти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Электрообессоли-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вающая установка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10-6 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Атмосферная труб-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3;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чатая установка со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вторичной перегон-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атмосфе-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рно-вакуумной пере-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гонки нефти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типа 11-3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млн.т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типа 22-4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вторичной перегонки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бензина 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фракции ПК-180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Комбинированная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</w:t>
            </w:r>
            <w:r>
              <w:rPr>
                <w:sz w:val="16"/>
              </w:rPr>
              <w:t>новка атмосфер-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но-вакуумной пере-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гонки нефти со вто-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ричной перегонкой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ЭЛОУ и без ЭЛОУ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терми-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ческого крекинга 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 15-5 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мазута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визбре-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тинга типа 15-6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 полугудрона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катали-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тического крекинга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вакуумного отгона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порошкообразным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катализатором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1-А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катали-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тического крекинга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43-103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 вакуумного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дистиллята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непре-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рывного коксования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необогреваемых 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мерах типа 21-10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мощьностью полугу-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дрона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по пере-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работке тяжелых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нефтяных остатков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Г-18-2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катали-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тического риформин-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 для улучшения 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чества автобензина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аромати-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катали-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тического риформин-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 для получения аро-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матики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полиме-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ризации пропанпро-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пиленовой фракции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серноки-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слотного алкилиро-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 типа 25 6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 бутанбутиле-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новой фракции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</w:t>
            </w:r>
            <w:r>
              <w:rPr>
                <w:sz w:val="16"/>
              </w:rPr>
              <w:t>ка карба-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мидной очистки ди-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зельных топлив типа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61-1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плюм-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битной очистки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33-1 мощностью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топлива ТС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гидро-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очистки дизельных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топлив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катали-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тического риформин-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га с предварительной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гидроочисткой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сероочи-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стки газомоноэтано-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ламином типа 30-30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 сухого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сернистого газа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Газофракционирую-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щая установка одно-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блочная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инертно-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газа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Комбинированная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установка типа ГК-3,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заменяющая комп-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лекс пяти установок: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АВТ-3 млн.; вторич-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перегонки бензи-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-400 кг; каталити-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ческого крекинга 1-А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-750 тыс.т; 2 установ-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термического кре-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кинга по500 тыс.т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же,типа ГК-6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Комбинированная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установка атмосфе-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рной перегонки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контактного коксо-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вакуум-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перегонки масел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44-3 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масляных дистилято-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деас-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фальтизации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36-4 мощностью гуд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селектив-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очистки масел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У-37\2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селектив-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ной очистки масел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фенолом типа А-37\3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дистиллятного сырья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остаточного сырья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селектив-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ной очистки масел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фурфуролом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Г-37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деас-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фальтизации и селек-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тивной очистки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Г-36\37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денара-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фин</w:t>
            </w:r>
            <w:r>
              <w:rPr>
                <w:sz w:val="16"/>
              </w:rPr>
              <w:t>изации масел 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 39-7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глубокой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денарафинизации 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сел типа 39-8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денара-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финизации масел 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карбомидном раство-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контакт-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330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очистки масел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42-3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адсорб-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ционной очистки ма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сел типа 65-1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консистентных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смазок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обезмас</w:t>
            </w: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160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ливания гача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40-2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адсорб-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ционной очистки жи-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дких парафинов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56-3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адсорб-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ционной очистки тве-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рдых парафинов  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 56-4 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очищенных парафи-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Парафиновый цех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без селективной очис-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Битумная установка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19-3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</w:t>
            </w:r>
            <w:r>
              <w:rPr>
                <w:sz w:val="16"/>
              </w:rPr>
              <w:t xml:space="preserve">ановка НЧК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 по гото-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вому 25% НЧК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функциональ-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алкилфепольных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присадок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Этилосмесительная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установка (вариант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бочками) 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авиабензину или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автобензину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(вариант с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цистернами), на 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 потоке или 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трех потоках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смеше-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масел</w:t>
            </w:r>
            <w:r>
              <w:rPr>
                <w:sz w:val="16"/>
              </w:rPr>
              <w:t xml:space="preserve"> в составе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завода с переработ-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кой нефти на масла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рафини-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рованных акиларил-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сульфонатов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Установка окисле-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мягких парафи-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 ( СЖК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Катализаторная фа-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брика производства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синтетического ката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лизатора с выпуском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готового катализато-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Катализаторная фа-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брика производства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катализа</w:t>
            </w:r>
            <w:r>
              <w:rPr>
                <w:sz w:val="16"/>
              </w:rPr>
              <w:t>тора из глин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выпуском готового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катализатора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ind w:right="2069" w:firstLine="284"/>
        <w:jc w:val="both"/>
      </w:pPr>
      <w:r>
        <w:rPr>
          <w:sz w:val="16"/>
        </w:rPr>
        <w:t>Примечание. Нормативная продолжительность проектирования при высоком горизонте грунтовых вод увеличивается на коэффициент 1,1 по согласованию с заказчиком.</w:t>
      </w:r>
    </w:p>
    <w:p w:rsidR="00000000" w:rsidRDefault="00F44C5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Нефтебаза железно-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дорожная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От6 до30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От30 до100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От100 до200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</w:pPr>
    </w:p>
    <w:p w:rsidR="00000000" w:rsidRDefault="00F44C5B">
      <w:pPr>
        <w:spacing w:after="120"/>
        <w:ind w:right="2070" w:firstLine="284"/>
        <w:jc w:val="center"/>
      </w:pPr>
      <w:r>
        <w:t>V. Химическая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</w:t>
            </w:r>
            <w:r>
              <w:rPr>
                <w:sz w:val="16"/>
              </w:rPr>
              <w:t xml:space="preserve">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18-20*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ству жидких азотных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удобрений на базе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конверсии природно-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газа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производство ам-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миака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производ</w:t>
            </w:r>
            <w:r>
              <w:rPr>
                <w:sz w:val="16"/>
              </w:rPr>
              <w:t>ство ам-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миачной воды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млн.руб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22 - 24*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твердых азотных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удобрений на базе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конверсии природно-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газа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аммиака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производство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синтеза мочевины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полным жидкостным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рециклом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43 - 47*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твердых азотных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24 - 26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удобрений на базе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конверсии природ-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ного газа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производство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аммиака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производство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слабой азотной кис-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производство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аммиачной селитры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37 - 41*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твердых азотных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удобрений на базе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коксового газа мето-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дом глубокого холо-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лода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аммиака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слабой азотной кис-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лоты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производство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аммиачной кислоты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г) производство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этилбензола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мета-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нола на базе конвер-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сии природного газа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 в составе комбина-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24 - 27*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капролактама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схеме окисления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циклогексогена воз-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духом - 22 тыс.т, ади-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иновой кислоты - 9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тыс.т, сульфат-аммо-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- 120 тыс.т (в сос-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таве комбината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аци-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телена по схеме тер-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мокислотного пиро-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лиза метана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ацетатного или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триацетатного шелка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вискозного шел-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вискозного шта-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пеля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ству капронового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корда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ству капронового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шелка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штапельного 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локна - лавсан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штапельного 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локна - нитрон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ству хлора и хлоро-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органического синте-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по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</w:t>
            </w:r>
            <w:r>
              <w:rPr>
                <w:sz w:val="16"/>
              </w:rPr>
              <w:t xml:space="preserve">ву хлора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хлорорганического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синтеза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оки-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си этилена методом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прямого окисления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этилена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хлора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каустической соды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диафрагменным 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тодом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хлора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каустической соды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ртутным методом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поли-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хлорвиниловой смо-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лы суснензионным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методом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поли-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хлорвиниловой смо-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лы латексным мето-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пролактама из фено-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по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водству шин, резино-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технических и асбес-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тотехнических изде-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по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водству шин и рези-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нотехнических изде-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асбестотехни-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3-3,5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губчатых изде-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64-82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сажи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 том числе: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сажи ПМ-70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20-40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сажи ПМ-50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24-48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сажи “Ригал”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резинотехничес-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ких изделий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 том числе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тыс. </w:t>
            </w: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7-10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формовых и нефор-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мовых изделий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производство 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кавов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производство вен-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шт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тиляторных ремней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г) производство кли-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усл.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новидных ремней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д) 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транспортных лент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прок-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ладки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е) 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8-10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приводных ремней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регенерата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</w:t>
            </w:r>
            <w:r>
              <w:rPr>
                <w:sz w:val="16"/>
              </w:rPr>
              <w:t>. 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3000-3500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лакокрасок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малой мощности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лакокрасок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средней мощности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лакокрасок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большой мощности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лаков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конденсационных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смолах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эма-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лей на конденсацион-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смолах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лаков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и эмалей на полеме-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ризационных смолах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эму-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льсионных латексных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красок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по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38*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водству синтетичес-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кого каучука и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дуктов органическо-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синтеза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бу-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37*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тилкаучука (включая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производство изобу-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телена дегидрирова-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изобутана)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69*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диви-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СКД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38*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аце-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тальдегида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эти-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ла-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текса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Газофракционирую-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18*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щие установки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для получения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серы с д</w:t>
            </w:r>
            <w:r>
              <w:rPr>
                <w:sz w:val="16"/>
              </w:rPr>
              <w:t>обычей руды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по добы-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 и переработке 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лийных солей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по добы-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 и переработке фос-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форитных руд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Горнохимический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комбинат по добыче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комплексному обо-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гащению фосфорит-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 нефелиновых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руд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переработ-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 пластических масс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изделия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пленок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11,5*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пластмассовых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фенолоформаль-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дегидных смол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пресспорошков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карбамидных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смол и формалина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него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ацетилцеллюло-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полистирола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ству полиэтилена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низкого давления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красителей и 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лупродуктов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фта-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 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левого ангидрида из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нафталина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фта-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12 - 24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левого ангидрида из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 - ксилола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     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мале-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инового ангидрида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диме-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тилитерефталата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 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луилендинзоцианата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хлор-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25 - 40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бензола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ани-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ству фосфорных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удобрений и серной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кислоты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75*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320*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двой-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суперфосфата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слож-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ных удобрений (на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экстракционной кис-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лоте)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обес-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300-400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фторенных фосфатов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ам-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мофоса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кон-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тактной серной кис-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лоты на отходящих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газах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кон-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тактной с</w:t>
            </w:r>
            <w:r>
              <w:rPr>
                <w:sz w:val="16"/>
              </w:rPr>
              <w:t>ерной кис-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лоты на колчедане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бути-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ловых спиртов мето-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дом окосинтеза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нефтенантной схеме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спир-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 С</w:t>
            </w:r>
            <w:r>
              <w:rPr>
                <w:sz w:val="16"/>
                <w:vertAlign w:val="subscript"/>
              </w:rPr>
              <w:t xml:space="preserve">7 - </w:t>
            </w:r>
            <w:r>
              <w:rPr>
                <w:sz w:val="16"/>
              </w:rPr>
              <w:t>С</w:t>
            </w:r>
            <w:r>
              <w:rPr>
                <w:sz w:val="16"/>
                <w:vertAlign w:val="subscript"/>
              </w:rPr>
              <w:t xml:space="preserve">9 </w:t>
            </w:r>
            <w:r>
              <w:rPr>
                <w:sz w:val="16"/>
              </w:rPr>
              <w:t>методом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оксосинтеза по неф-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тенантной схеме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спир-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 С</w:t>
            </w:r>
            <w:r>
              <w:rPr>
                <w:sz w:val="16"/>
                <w:vertAlign w:val="subscript"/>
              </w:rPr>
              <w:t>10</w:t>
            </w:r>
            <w:r>
              <w:rPr>
                <w:sz w:val="16"/>
              </w:rPr>
              <w:t xml:space="preserve"> - С</w:t>
            </w:r>
            <w:r>
              <w:rPr>
                <w:sz w:val="16"/>
                <w:vertAlign w:val="subscript"/>
              </w:rPr>
              <w:t>18</w:t>
            </w:r>
            <w:r>
              <w:rPr>
                <w:sz w:val="16"/>
              </w:rPr>
              <w:t xml:space="preserve"> прямым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гидрированием син-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тетических жирных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кислот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спир-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 С</w:t>
            </w:r>
            <w:r>
              <w:rPr>
                <w:sz w:val="16"/>
                <w:vertAlign w:val="subscript"/>
              </w:rPr>
              <w:t xml:space="preserve">7 - </w:t>
            </w:r>
            <w:r>
              <w:rPr>
                <w:sz w:val="16"/>
              </w:rPr>
              <w:t>С</w:t>
            </w:r>
            <w:r>
              <w:rPr>
                <w:sz w:val="16"/>
                <w:vertAlign w:val="subscript"/>
              </w:rPr>
              <w:t>9</w:t>
            </w:r>
            <w:r>
              <w:rPr>
                <w:sz w:val="16"/>
              </w:rPr>
              <w:t xml:space="preserve"> гидрирова-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бути</w:t>
            </w:r>
            <w:r>
              <w:rPr>
                <w:sz w:val="16"/>
              </w:rPr>
              <w:t>ловых эфи-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ров СЖК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поли-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пропилена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эти-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лена и пропилена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поли-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этилена высокого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давления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_________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* Числитель - полная стоимость, знаменатель - стоимость строительно-монтажных работ.</w:t>
      </w:r>
    </w:p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По объектам, для которых не указаны сроки исполнения изыскательских работ, изыскания должны производиться одновременно по всему предприятию. В слу</w:t>
      </w:r>
      <w:r>
        <w:rPr>
          <w:sz w:val="16"/>
        </w:rPr>
        <w:t xml:space="preserve">чае отсутствия материалов по изысканиям, сроки их исполнения устанавливаются в зависимости от объема выполняемых работ. </w:t>
      </w:r>
    </w:p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spacing w:after="120"/>
        <w:ind w:right="2070" w:firstLine="284"/>
        <w:jc w:val="center"/>
      </w:pPr>
      <w:r>
        <w:t>VI. ПАРОТУРБИННЫЕ ЭЛЕКТРОСТАНЦИИ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 xml:space="preserve">го </w:t>
            </w:r>
            <w:r>
              <w:rPr>
                <w:sz w:val="16"/>
              </w:rPr>
              <w:t>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Электростанция зак-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50 - 75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рытого или открыто-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типа, работающая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300 - 500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 твердом топливе,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600 - 900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без установок серо-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1000 - 1500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улавливания при пря-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1800 - 2400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моточном водоснаб-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2400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жении или оборот-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 при наличии 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дохранилища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нормативная продолжительность проектирования на стадии рабочих чертеж</w:t>
      </w:r>
      <w:r>
        <w:rPr>
          <w:sz w:val="16"/>
        </w:rPr>
        <w:t>ей при разработке проектов электростанций мощностью 600-900 и 1000-1500 Мвт с агрегатами на 200 и 300 Мвт увеличивается на 1 месяц.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Нормативная продолжительность проектирования по согласованию с заказчиком может быть изменена: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при разработке проектного задания и рабочих чертежей ТЭЦ - до 1,2;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проектировании на стадии проектного задания электростанций и ТЭЦ, работающих на двух видах топлива, - до 1,05, на газе или жидком топливе - до 0,9;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в) при проектировании на стадии проектного задания электр</w:t>
      </w:r>
      <w:r>
        <w:rPr>
          <w:sz w:val="16"/>
        </w:rPr>
        <w:t>останции с оборотной системой водоснабжения с прудом-охладителем - до 1,2.</w:t>
      </w:r>
    </w:p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spacing w:after="120"/>
        <w:ind w:right="2070" w:firstLine="284"/>
        <w:jc w:val="center"/>
      </w:pPr>
      <w:r>
        <w:t>VII. ГИДРОЭЛЕКТРОСТАНЦИИ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Руслова</w:t>
            </w:r>
            <w:r>
              <w:rPr>
                <w:sz w:val="16"/>
              </w:rPr>
              <w:t>я гидроэлек-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тыс.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тростанция на мяг-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 и скальном грун-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1500  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тах с напором до 30м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Приплотинная гид-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роэлектростанция 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скальном грунте с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напором от 30 до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100 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Приплотинная гид-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роэлектростанция 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скальном грунте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напором</w:t>
            </w:r>
            <w:r>
              <w:rPr>
                <w:sz w:val="16"/>
              </w:rPr>
              <w:t xml:space="preserve"> свыше 100 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Деривационная или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смешанная гидроэ-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лектростанция с раз-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 напором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Нормативная продолжительность проектирования на стадии проектного задания может быть увеличина по согласованию с заказчиком: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в зависимости от сложности рельефа местности - 1,3;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создании водохранилищ площадью свыше 1000 км</w:t>
      </w:r>
      <w:r>
        <w:rPr>
          <w:sz w:val="16"/>
          <w:vertAlign w:val="superscript"/>
        </w:rPr>
        <w:t xml:space="preserve">2 </w:t>
      </w:r>
      <w:r>
        <w:rPr>
          <w:sz w:val="16"/>
        </w:rPr>
        <w:t xml:space="preserve"> с наличием в их зоне большой заселенности и залесенности, </w:t>
      </w:r>
      <w:r>
        <w:rPr>
          <w:sz w:val="16"/>
        </w:rPr>
        <w:t>большого количества предприятий и сооружений, а также при обеспечении интересов более трех отраслей народного хозяйства (водный транспорт, лесное хозяйство, рыбное хозяйство, ирригация, защита промышленных предприятий и крупных населенных пунктов) - до 1,15.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Указанные в таблице нормы продолжительности проектно-изыскательских работ для строительства гидроэлектростанций предусматривают наличие государственных геодезических съемок М=1:25000 и наличие государственных геологических карт М=1:100000 районов гид</w:t>
      </w:r>
      <w:r>
        <w:rPr>
          <w:sz w:val="16"/>
        </w:rPr>
        <w:t>роузла и зоны водохранилища.</w:t>
      </w:r>
    </w:p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spacing w:after="120"/>
        <w:ind w:right="2070" w:firstLine="284"/>
        <w:jc w:val="center"/>
      </w:pPr>
      <w:r>
        <w:t>VIII. МАШИНОСТРОИТЕЛЬНАЯ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металлурги-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ческого, горнорудно-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го, уникального, тя-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желого и дробильно-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размольного обору-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дования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турбин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От6 до 12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сложных 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руб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шин ( центрифуги,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бумагоделательные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машины, автоматы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разного назначения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Свыше 20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промышлен-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руб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арматуры литой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или кованной и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чих 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Свыше 20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энергитичес-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ких и промышленных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котлов; котельно-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вспомогательного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оборудования, хими-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ческой и котельной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аппаратуры и ком-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экск</w:t>
            </w:r>
            <w:r>
              <w:rPr>
                <w:sz w:val="16"/>
              </w:rPr>
              <w:t>аваторов;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самоходных стрело-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 кранов; дорож-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 подъемно-стро-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ительных машин;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От150 до 170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транспортного обо-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рудования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тепловозо-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шт.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строения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дизелестрое-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л.с.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1,5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1,5 до 2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</w:t>
            </w:r>
            <w:r>
              <w:rPr>
                <w:sz w:val="16"/>
              </w:rPr>
              <w:t>вод грузового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До 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вагоностроения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шт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8 до 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256 до 384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12 до16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384 до 512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пассажирско-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До 1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го вагоностроения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От 1 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тыc.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57 до 114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От 2 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114 до 170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электроваго-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До 0,5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ностроения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От 0,5 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тыc. т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От</w:t>
            </w:r>
            <w:r>
              <w:rPr>
                <w:sz w:val="16"/>
                <w:u w:val="single"/>
              </w:rPr>
              <w:t xml:space="preserve"> 1 до 1,5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мелкого и сре-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днего электромаши-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ностроения: электро-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43,5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двигателей с I по ХIII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43,5 до 62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габарит; низковольт-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и высоковольт-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ной аппаратуры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 комплектно-распре-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делительные устрой-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ства КРУ; аппарату-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 массового приме-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нения ); светотехни-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ческой арматуры: си-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ловых трансформ</w:t>
            </w:r>
            <w:r>
              <w:rPr>
                <w:sz w:val="16"/>
              </w:rPr>
              <w:t>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торов с I и III габа-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рит; мелких электро-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печей; электроуголь-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изделий; аккуму-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ляторных и изоляци-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онных; ртутных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прямителей и других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аналогичных 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Главный корпус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 мелкого и сред-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43,5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него электромашино-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43,5 до 62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строения и аппарато-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строения с заводским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выпуском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Отдельный корпус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мелкого и среднего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43,5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электромашино-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43,5 до 62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аппаратостроения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(производство элект-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ромашин, трансфор-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маторов, аппарату-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ры, светотехнической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арматуры, мелких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электропечей и т. п.)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заводским выпус-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Отдельный корпус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мелкого и среднего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электромашиностро-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28 до 62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ения с технологичес-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кими про</w:t>
            </w:r>
            <w:r>
              <w:rPr>
                <w:sz w:val="16"/>
              </w:rPr>
              <w:t>цессами,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требующими сложно-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инженерного обо-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рудования и санитар-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нотехнических уст-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ройств (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 изоляции, полу-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проводниковых вен-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тилей, электроуголь-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 металлокера-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мических изделий,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химических источни-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ков тока, ртутных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вентилей, лаборато-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рий и т.п. ) с заводс-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ким выпуском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тяжелого эле-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ктромашиностроения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трансформатостро-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ения, в том числе: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турбогенераторов,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гидрогенераторов,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крупных машин с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XIV по XVI габарит,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трансформаторов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IV по VI габарит,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крупных масляных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выключателей, дуго-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 стале и ферросп-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лавных печей на 60-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100 т и других анало-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гичных 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Главный корпус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 тяжелого элект-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ромаши</w:t>
            </w:r>
            <w:r>
              <w:rPr>
                <w:sz w:val="16"/>
              </w:rPr>
              <w:t>ностроения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заводским выпуском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Аппаратный корпус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завода тяжелого 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шиностроения с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водским выпуском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металлорежу-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 станков, кузнеч-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но-прессового обору-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45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дования, деревообра-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батывающих станков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литейного оборудо-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вания, станочных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пренадлежностей,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приспособлений, 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ладок и специально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литейный (центро-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Литейный завод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(центролит)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инструмента-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льнойгидроаппарату-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 и станочной аппа-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ратуры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Отдельный механо-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сборочный корпус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водов: металорежу-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 станков, кузнеч-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но-прессового обору-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дования, деревообра-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батывающих </w:t>
            </w:r>
            <w:r>
              <w:rPr>
                <w:sz w:val="16"/>
              </w:rPr>
              <w:t>станков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литейного оборудо-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вания, сварочных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пренадлежностей,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приспособлений и 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ладок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Главный корпус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водов: инструмента-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льного, гидроаппара-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7,5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туры и станочной ап-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паратуры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абразивного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инструмента на кера-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мической связке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абразивного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инструмента на баке-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лито</w:t>
            </w:r>
            <w:r>
              <w:rPr>
                <w:sz w:val="16"/>
              </w:rPr>
              <w:t>вой и вулканито-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вой связках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ству электрокорунда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шлифоваль-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шкурки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Корпус по произво-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дству карбида бора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Корпус по произво-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дству шлифовальных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Корпус по произво-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млн.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дству шлифовальной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шкурки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грузовых 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томобилей грузопо-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дъемностью 3-4 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250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Сборочный завод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грузовых автомоби-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При проектировании заводо грузовых автомобилей иной грузоподъемности программа приводится к 4-тонным автомашинам.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малолитраж-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75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автомобилей 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75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 “Москвич</w:t>
            </w:r>
            <w:r>
              <w:rPr>
                <w:sz w:val="16"/>
              </w:rPr>
              <w:t>” (легко-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600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Сборочный завод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малолитражных 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томобилей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Нормативная продолжительность проектирования заводов легковых автомобилей среднего класса типа “Волга” норма принимается с К=1,15; микролитражных автомобилей типа “Запорожец” с К=0,9.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легких мото-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циклов (125м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велосипедов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автомобиль-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деталей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рессор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Подшипниковый за-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(шариковых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роликовых ) нор-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до 60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мальной точности со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средним весом под-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шипников 0,7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При проектировании завод подшипников иного среднего веса и класса точности программа выпуска должна быть приведена к нормальному классу точности подшипников весом 0,7 кг (представитель - подшипник № 1206).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автоэлектро-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приборов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Заводы автомобиль-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двигателей: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 ) микро- и мало-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 до 160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литражных (23 - 60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160 до 225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л.с.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225 до 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среднелитражных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( 101 - 180 л.с.)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 до 160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160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крупнолитраж-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(  181 - 250 л.с.)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z w:val="16"/>
              </w:rPr>
              <w:t xml:space="preserve"> 80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 до 160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изготовле-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колесных трак-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торов типа МТЗ - 50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комбайнов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Моторостроитель-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завод двигателей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штук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типа СМД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топливной ап-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паратуры (топливные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насосы)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запасных час-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тей (производство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гильз, поршней и па-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льцев)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запасных час-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7,5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тей (шестерен, шли-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цев, валиков)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Сельскохозяйствен-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завод (специали-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зированный) на 8-10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модификаций культи-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воторов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Специализирован-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завод кабельных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изделий, не требую-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щий применения кра-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новых средств свыше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 т (имальпровода,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установочные шнур</w:t>
            </w:r>
            <w:r>
              <w:rPr>
                <w:sz w:val="16"/>
              </w:rPr>
              <w:t>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провода, провода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для радиофикации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телефонизации сельс-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кого хозяйства)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Специализирован-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завод кабельных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изделий, требующих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применения крано-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вых средств свыше 5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 (голые провода, си-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ловые кабели, тяже-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лые шланговые кабе-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ли, кабели связи, об-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моточные провода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т.п.)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широкого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профиля без прокат-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цеха ( в выпуск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завода могут входить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как легкие, так и тя-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желые кабельные 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делия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с прокатным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цехом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и более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изготовле-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приборов конт-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роля и регулирования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теплоэнергетических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процессов, гидроме-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теорологических при-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боров, электроизме-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рительных приборов,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медицинской аппара-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туры и мединстру-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ментов, или завод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приборов для физи-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исследований,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или завод научного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приборостроения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изготовле-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приборов и изде-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лий телемеханики,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рентгеновских уста-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новок, дезинфекцион-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оборудования 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испытательных 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шин, приборов для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измерения механичес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ких величин, доза-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торов и киноаппара-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туры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изготовле-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стеклянных тер-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мометров и химико-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лабораторной посу-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ды из стекла, фарфо-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ра, кварца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изготовле-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часов и часовых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механизмов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40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радиоэлектро-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ники ( широковеща-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тельная радиоаппа-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ратура, радиостан-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ции, проводная связь,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электронно-вычесли-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до 65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тельные машины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65 до 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аппаратура, радиоап-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пара</w:t>
            </w:r>
            <w:r>
              <w:rPr>
                <w:sz w:val="16"/>
              </w:rPr>
              <w:t>тура и т.п.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Главный корпус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предприятий радио-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электроники ( не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висимо от наличия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других корпусов 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заводе ), инженерно-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лабораторный и сбо-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рочный корпуса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испытательные стан-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ции развернутой пло-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Корпуса завода 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диоэлектроники: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вспомогательных це-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40 до </w:t>
            </w:r>
            <w:r>
              <w:rPr>
                <w:sz w:val="16"/>
              </w:rPr>
              <w:t>65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хов, автомонтажный,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административный,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ОКБ или СКБ с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</w:pPr>
      <w:r>
        <w:rPr>
          <w:sz w:val="16"/>
        </w:rPr>
        <w:t xml:space="preserve">Примечание:  При проектировании заводов с заготовительными цехами нормативная продолжительность проектирования по согласованию с заказчиком увеличивается на коэффициент до 1,2. </w:t>
      </w:r>
    </w:p>
    <w:p w:rsidR="00000000" w:rsidRDefault="00F44C5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Цехи чугунного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литья: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единичного и мел-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косерийного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крупносери</w:t>
            </w:r>
            <w:r>
              <w:rPr>
                <w:sz w:val="16"/>
              </w:rPr>
              <w:t>йного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массового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35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150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Цехи стального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литья: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единичного и мел-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косерийного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крупносерийного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массового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35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Цехи кузнечные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прессовые единично-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и мелкосерийного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производства: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кузнечно-молото-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вый свободной ковки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кузнечно-опрессо-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прессовый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70 до 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Цехи кузнечные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прессовые крупносе-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рийного массового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производства: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кузнечно-штампо-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вочный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прессовый листо-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вой штамповки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металлических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конструкций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15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металлических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конструкций или 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тельно-сварочный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механический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единичного и мелко-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  <w:r>
              <w:rPr>
                <w:sz w:val="16"/>
                <w:u w:val="single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серийного призводст-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</w:t>
            </w:r>
            <w:r>
              <w:rPr>
                <w:sz w:val="16"/>
                <w:u w:val="single"/>
              </w:rPr>
              <w:t>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ва </w:t>
            </w:r>
            <w:r>
              <w:rPr>
                <w:sz w:val="16"/>
                <w:u w:val="single"/>
              </w:rPr>
              <w:t>общей площадью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удельной площа-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дью на станок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От25 до 35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10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15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механический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крупносерийного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  <w:r>
              <w:rPr>
                <w:sz w:val="16"/>
                <w:u w:val="single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массового производс-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тва </w:t>
            </w:r>
            <w:r>
              <w:rPr>
                <w:sz w:val="16"/>
                <w:u w:val="single"/>
              </w:rPr>
              <w:t>общей площадью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От15 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удельной площа-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дью на станок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Цехи сборочные: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единичного и мел-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косерийного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 до 9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серийного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 до 9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серийного и мас-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3 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сового производства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4,5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4,5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spacing w:after="120"/>
        <w:ind w:right="2070" w:firstLine="284"/>
        <w:jc w:val="center"/>
      </w:pPr>
      <w:r>
        <w:t>IX. СУДОСТРОИТЕЛЬНАЯ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аккумуляторно-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зарядный </w:t>
            </w:r>
            <w:r>
              <w:rPr>
                <w:sz w:val="16"/>
              </w:rPr>
              <w:t>с количест-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вом одновременно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заряжаемых аккуму-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ляторов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Акватория ( незави-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симо от площади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Берегоукрепление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пог. 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Блок корпусных це-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хов в составе: цеха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очистки и пассивиро-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 стали, фотоп-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лаза с шаблонной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мастерской, корпусо-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обрабатывающего со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складом, сборочного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расходного склада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стали с сумарным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Блок комплектую-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 цехов в составе: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слесарно-корпусного,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трубного, гальвани-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ческих покрытий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малярно-заготовите-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льного с суммарным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выпуском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Блок достроечно-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сдаточных цехов в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составе механо-сда-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точного и такелажно-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го; филиалов и участ-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ков механо-монтаж-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ного, трубного, кор-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пусо</w:t>
            </w:r>
            <w:r>
              <w:rPr>
                <w:sz w:val="16"/>
              </w:rPr>
              <w:t>монтажного, 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ревоустановочного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малярно-изоляци-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онного и мастерской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электромонтажного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цеха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Базисный склад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стали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Блок складов в сос-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таве главного мага-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зина и складов: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 и труб, судового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оборудования 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ЭМПа, кабеля с учас-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тком заготовки и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комплектации,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ЦИСа, резервов,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водского оборудова-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</w:t>
            </w:r>
            <w:r>
              <w:rPr>
                <w:sz w:val="16"/>
              </w:rPr>
              <w:t xml:space="preserve">я и запчастей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ОГМ, ОКСа, готовой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продукции МЭК,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отливок и поковок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корпусообраба-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тывающий с выпус-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 готовой продук-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корпусоремонт-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с выпуском гото-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вой продукции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контрагентский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ющих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Морской канал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Набережная глубо-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ководная </w:t>
            </w:r>
            <w:r>
              <w:rPr>
                <w:sz w:val="16"/>
                <w:u w:val="single"/>
              </w:rPr>
              <w:t>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пог. 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>
              <w:rPr>
                <w:sz w:val="16"/>
              </w:rPr>
              <w:t xml:space="preserve">  высота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Набережная мелко-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пог. 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водная</w:t>
            </w:r>
            <w:r>
              <w:rPr>
                <w:sz w:val="16"/>
                <w:u w:val="single"/>
              </w:rPr>
              <w:t xml:space="preserve"> 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высота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Набережная хозяй-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пог. 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ственная </w:t>
            </w:r>
            <w:r>
              <w:rPr>
                <w:sz w:val="16"/>
                <w:u w:val="single"/>
              </w:rPr>
              <w:t>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высота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Наливная камера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одноместная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ширина нижней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ступени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напор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Наливная камера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двухместная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ширина нижней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ступени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напор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Наливной до</w:t>
            </w:r>
            <w:r>
              <w:rPr>
                <w:sz w:val="16"/>
              </w:rPr>
              <w:t>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ширина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Полушлюз с налив-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 бассейном и зем-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ляными дамбами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  <w:u w:val="single"/>
              </w:rPr>
              <w:t>отверстие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высота отметки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Пирс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u w:val="single"/>
              </w:rPr>
              <w:t xml:space="preserve"> 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  <w:u w:val="single"/>
              </w:rPr>
              <w:t>ширина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высота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Перемычка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  <w:u w:val="single"/>
              </w:rPr>
              <w:t>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высота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Площадка зимнего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хранения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Расходный склад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стали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Склад судового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Склад ЭМПа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Станельное место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тыc.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открытое с разработ-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3,5 до 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кой тяговой оснастки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тележек грузоподъем-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Судовозная дорога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железобетонном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основании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Судовозная дорога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шпально-балласт-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 основании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Слип с лебед</w:t>
            </w:r>
            <w:r>
              <w:rPr>
                <w:sz w:val="16"/>
              </w:rPr>
              <w:t xml:space="preserve">очной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грузоподъемность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судна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Сухой док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  <w:u w:val="single"/>
              </w:rPr>
              <w:t>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  <w:u w:val="single"/>
              </w:rPr>
              <w:t>ширина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глубина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Склад секций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Стапель продоль-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ный с паплавным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фундаментом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u w:val="single"/>
              </w:rPr>
              <w:t>длина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спусковой вес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Стапель поперечный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спус</w:t>
            </w:r>
            <w:r>
              <w:rPr>
                <w:sz w:val="16"/>
              </w:rPr>
              <w:t>ковой вес судна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Сборочно-свароч-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цех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Трансборденная яма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конструкцией тран-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сбордера по железо-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бетонным плитам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грузоподьемностью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на шпально-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балластном основа-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нии грузоподьем-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агрегатной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сборки площадью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окраски и суш-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секции площадью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облицовочных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покрытий площадью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очистки и пас-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сивирования стали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пластмассовых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изделий судового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машиностроения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Эллинг (блок судо-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строительных цехов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электромонтаж-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судострои-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тельный 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а) III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б) I категория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судоремонт-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 I категория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 Изыскательские работы, как правило, выполняются в целом по заводу, и поэтому сроки выполнения изыскательских работ по отдельным зданиям и сооружениям не указаны. В случае необходимости выполнения изыскательских работ для отдельных зданий и сооружений сроки их выполнения устанавливаются в зависимости от объема выполняемых работ.</w:t>
      </w:r>
    </w:p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spacing w:after="120"/>
        <w:ind w:right="2069" w:firstLine="284"/>
        <w:jc w:val="center"/>
      </w:pPr>
      <w:r>
        <w:t>X. ПРОМЫШЛЕННОСТЬ СТРОИТЕЛЬНЫХ МАТЕРИАЛОВ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</w:t>
            </w:r>
            <w:r>
              <w:rPr>
                <w:sz w:val="16"/>
              </w:rPr>
              <w:t>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Цементные заводы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в составе 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двух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диаметром 4 х 60м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трех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диаметром 4 х 60м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четырех техноло-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гических линий с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чами диаметром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 х 60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г) двух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4,5  х 170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д) трех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4,5 х 170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е) четырех техноло-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гических линий с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чами диаметром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4,5  х 170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ж) двух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5 х 185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з) трех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5 х 185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и) четырех техноло-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гических линий с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чами диаметром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5 х 185 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Расширение цемент-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заводов (допол-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нительное строитель-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ство ):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двух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диаметром 4 х 60м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одной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ческой линии с печью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4,5 х 170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двух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ми диаметром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4,5 х 170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г) трех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диаметром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4,5 х 170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д) одной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ческой линии с печью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диаметром 5 х 185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е) двух технологи-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линий с печа-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ву    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  <w:u w:val="single"/>
              </w:rPr>
              <w:t xml:space="preserve">гипса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крупнопанельных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прокатных перегоро-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док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ву крупнопанельных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прокатных перегоро-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тыc.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ву керамзита пласти-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ческим способом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сухим спосо-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ву санитарно-техни-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ческих 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Керамический ком-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бинат с выпуском: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а) канализационных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} 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б) сантехники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в) облицовачных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плиток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г) плиток для полов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} 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д) коврово-мозаич-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плиток для нару-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жной облицовки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мягких крове-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льных материалов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изделий из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ячеистых бетонов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оконного сте-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 односистемный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двухсистем-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26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стекла с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От 13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пуском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оконного стекла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полированного стекла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полированно-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стекла ( конвейер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двухсторонней шли-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фовки и полировки)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</w:t>
            </w:r>
            <w:r>
              <w:rPr>
                <w:sz w:val="16"/>
              </w:rPr>
              <w:t xml:space="preserve"> стек-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лянных труб диамет-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пог. 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ром  </w:t>
            </w:r>
            <w:r>
              <w:rPr>
                <w:sz w:val="16"/>
                <w:u w:val="single"/>
              </w:rPr>
              <w:t>до 40 мм____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от 50 до 150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сили-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катглыбы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изо-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ляторов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Производство стек-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лоблоков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Главный корпус 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носистемного завода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оконного стекла 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составе цехов: маши-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но-ванного, резного,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промиерераб</w:t>
            </w:r>
            <w:r>
              <w:rPr>
                <w:sz w:val="16"/>
              </w:rPr>
              <w:t>отки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склада стекла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двухсистем-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26 до 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завода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односистем-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завода полиро-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ванного стекла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Составной цех со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складами изготовлен-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шихты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Примечание:  Отдельные цехи стеклоизделий и стеклосырья проектируются в составе проектного задания реконструкции или расширения завода в целом.</w:t>
      </w:r>
    </w:p>
    <w:p w:rsidR="00000000" w:rsidRDefault="00F44C5B">
      <w:pPr>
        <w:ind w:right="2069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пуску </w:t>
            </w:r>
            <w:r>
              <w:rPr>
                <w:sz w:val="16"/>
              </w:rPr>
              <w:t>фракциониро-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ванного щебня при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производстве откры-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тых горных работ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экскаваторным спо-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собом (дробильно-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сортировочный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пуску  фракциониро-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ванного гравия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щебня при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стве открытых гор-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работ экскавато-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рным способом (гра-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вийно-сортировоч-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завод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в</w:t>
            </w:r>
            <w:r>
              <w:rPr>
                <w:sz w:val="16"/>
              </w:rPr>
              <w:t>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пуску мытого фрак-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ционированного пес-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 при производстве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открытых горных 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бот экскаваторным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способом (предприя-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тие по обогащению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классификации пес-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spacing w:after="120"/>
        <w:ind w:right="2070" w:firstLine="284"/>
        <w:jc w:val="center"/>
      </w:pPr>
      <w:r>
        <w:t>XI. ЛЕСНАЯ, ЦЕЛЛЮЛОЗНО-БУМАЖНАЯ, ДЕРЕВООБРАБАТЫВАЮЩАЯ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</w:t>
            </w:r>
            <w:r>
              <w:rPr>
                <w:sz w:val="16"/>
              </w:rPr>
              <w:t>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Лесозаготовитель-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пункт в дейст-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вующем леспромхозе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Лесозаготовитель-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ное предприятие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350 до 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Лесосплавное пред-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</w:t>
            </w: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приятие при равнин-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 рельефе местнос-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ти, мощностью дре-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висины в навигацию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 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при полугор-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 рельефе местнос-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Сортировочный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сплоточно-формиро-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вочный рейд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1000 и 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ностью сплотки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формировки древиси-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 в навигацию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Лесоперевалочное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предприятие в соста-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 производственных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цехов, участков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объектов вспомога-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тельного назначения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 с выдачей техноло-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гической щепы цел-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люлозно-бумажной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промышленности 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грузооборотом круг-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лого леса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( с производ-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ством 5500 тыс.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год древесноволок-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нистых плит)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(с производс-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твом 25 тыс.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в год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стружеч</w:t>
            </w:r>
            <w:r>
              <w:rPr>
                <w:sz w:val="16"/>
              </w:rPr>
              <w:t>ных плит)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(с производс-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твом 5500 тыс.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дре-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весно-волокнистых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плит и лесопилением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250 тыс. м</w:t>
            </w: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 xml:space="preserve">древисины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Лесопильно-дерево-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135 до 170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обрабатывающий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четырехрамный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составе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венных цехов и объе-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ктов вспомогательно-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назначения (с объ-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емом деревообработ-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50 % и выдачей 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хнологической щепы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целюлозно-бумажной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промышленности)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производством пило-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материалов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(с объемом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135 до 170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деревообработки 50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% и производством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изделий ширпотреба)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Лесопильно-дерево-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обрабатывающий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восьмирамный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составе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венных цехов и объе-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ктов вспомогательно-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назначения (с объ-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емом деревообработ-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  <w:r>
              <w:rPr>
                <w:sz w:val="16"/>
              </w:rPr>
              <w:t xml:space="preserve"> 50 % и выдачей 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хнологической щепы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целюлозно-бумажной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промышленности)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производством пило-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материалов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Лесопильно-дерево-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обрабатывающий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восьмирамный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составе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венных цехов и объе-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ктов вспомогательно-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назначения (с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изводством 25 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стружечных плит)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Лесопильно-дерево-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обрабатывающий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16 - ти рамный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составе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венных цехов и объе-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ктов вспомогательно-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назначения (с объ-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емом деревообработ-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60 % с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вом 100 тыс.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 стру-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жечных плит и выда-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чей технологической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целюлозо-бумаж-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промышленнос-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ти) производством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пиломатериалов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клее-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фанеры в составе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</w:t>
            </w:r>
            <w:r>
              <w:rPr>
                <w:sz w:val="16"/>
              </w:rPr>
              <w:t>зводственного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блока, открытого ба-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сейна для гидротер-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мической обработки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и комплекса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вспомогательных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обслуживающих зда-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ний (с выпуском 2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шпона луще-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ного; 5 тыс. м</w:t>
            </w: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гнуто-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клееных деталей для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мебели и 50 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стружечных плит из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отходов)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с выпуском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100 тыс. м</w:t>
            </w: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стружеч-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плит из отходов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п</w:t>
            </w:r>
            <w:r>
              <w:rPr>
                <w:sz w:val="16"/>
              </w:rPr>
              <w:t>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водству мебели для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оборудования 11 тыс.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двухкомнатных квар-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тир в составе: глав-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производствен-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корпуса, комп-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лекса обслуживаю-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 и вспомогатель-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зданий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по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водству мебели для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оборудования 22 тыс.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двухкомнатных квар-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для оборудо-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 33 тыс. двух-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комнат</w:t>
            </w:r>
            <w:r>
              <w:rPr>
                <w:sz w:val="16"/>
              </w:rPr>
              <w:t>ных квартир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для оборудо-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 12 тыс. двух-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комнатных квартир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полным набором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мебели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для оборудо-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вания 25 тыс. квар-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тир кухонной мебе-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лью и встроенными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шкафами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древесно-волок-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и10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нистых плит в соста-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ве: главного корпуса,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рубительно-сортиро-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вочной станции со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складом сырья и го</w:t>
            </w: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товой продукции (од-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нопоточное произво-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дство)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древесно-волок-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и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нистых плит в соста-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ве: главного корпуса,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рубительно-сортиро-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вочной станции со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складом сырья и го-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товой продукции (од-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нопоточное произво-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дство), на площадке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действующего пред-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приятия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древе-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сно-волокнистых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 в составе: глав-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t>ого корпуса, руби-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тельно-сортировоч-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станции и других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объектов вспомога-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тельного назначения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(двухпоточное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водство)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на площадке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действующего пред-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приятия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стружечных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 в составе: глав-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ного корпуса с отде-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лениями дереворуб-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ными и приготовле-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ния смол, складом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и готовой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дукции, на площадке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действующего пред-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приятия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стру-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жечных плит в соста-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ве: главного корпуса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отделениями дере-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ворубным и пригото-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вления смол, складом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и готовой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дукции, на площадке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действующего пред-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приятия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газет-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бумаги в составе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 бумагоделатель-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машин,</w:t>
            </w:r>
            <w:r>
              <w:rPr>
                <w:sz w:val="16"/>
              </w:rPr>
              <w:t xml:space="preserve"> каждая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рабочей шириной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6720 мм и срабочей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скоростью 750 м в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минуту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в составе че-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тырех машин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писчей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типографской бу-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маги № 1 b 2, в соста-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 двух бумагодоль-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ных машин, каждая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рабочей шириной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6300 мм и с рабочей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скоростью 500 - 600 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минуту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в составе че-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тырех машин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мешоч-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ной бумаги в составе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 бумагодельных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машин, каждая рабо-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чей шириной 6300 мм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с рабочей скорос-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тью 600 м в минуту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в составе че-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тырех машин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270 до 280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обер-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точно-упаковочной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бумаги(весом 50 г/м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составе </w:t>
            </w:r>
            <w:r>
              <w:rPr>
                <w:sz w:val="16"/>
              </w:rPr>
              <w:t>бумагоде-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лательных машин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тарно-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картона в составе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 картоноделате-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льных машин, каж-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дая рабочей шириной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6300 мм; одна маши-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для наружного 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ртона с рабочей ско-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ростью 390 м в мину-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ту, производительно-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стью 286 тыс. т в год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 одна машина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карто-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для гофрирования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рабочей скоростью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350 м в минуту,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изводительностью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162 тыс. т в год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тарно-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картона из камы-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ша в составе двух 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ртоноделательных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машин, каждая рабо-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чей шириной 4200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тыc.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товар-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ной, растворимой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предгидролизом, су-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льфатной целлюлозы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варочными котлами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двумя сушильными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машинами, каждая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рабочей шириной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4200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товар-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сульфатной, бе-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леной целлюлозы,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установками непре-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рывного действия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четырьмя машинами,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каждая рабочей ши-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риной 4200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коро-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бочного картона из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макулатуры и приво-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зных полуфабрика-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 с одной картоно-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</w:t>
            </w:r>
            <w:r>
              <w:rPr>
                <w:sz w:val="16"/>
              </w:rPr>
              <w:t>лательной маши-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рабочей шири-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4200 мм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по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производству коро-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бочного картона из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макулатуры и приво-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зных полуфабрика-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 с двумя машина-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гидро-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лизно-дрожжевое 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основе древесного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 с производст-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вом белковых кор-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мовых дрожжей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на основе 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ходов сельского хо-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зяйства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гидро-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лизно-фурфурольное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основе отходов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сельского хозяйства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или древесного сырья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производством фур-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фурола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сухой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перегонки древесины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составе ретортного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лесохимического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цехов и газогенера-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торной станции с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пуском уксусной кис-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лоты 2,7 тыс.т и пере-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работкой древисины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(пар и</w:t>
            </w:r>
            <w:r>
              <w:rPr>
                <w:sz w:val="16"/>
              </w:rPr>
              <w:t xml:space="preserve"> электроэнер-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гия получаются 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вне 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кани-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фольно-экстракцион-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ное по переработке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иневого осмола на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канифоль, скипидар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флотационное мас-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 в составе измель-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чительного отделения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канифольно-экстра-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кционного цеха (пар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электроэнергия по-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лучаются заводом 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вне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Предприятие кани-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Складских 300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фольно-экстракцион-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ное по переработке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иневого осмола на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канифоль, скипидар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флотационное мас-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 в составе измель-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чительного и канифо-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льно-экстракционно-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цехов. Предус-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мотрено использова-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 проэкстрагиро-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ванной щепы (пар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электроэнергия полу-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чаются заводом 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вне)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Энергохимическая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установка полной 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зификация древесных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отходов (в составе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завода), состоящая из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 газогенераторов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 складом ЛБЖ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 1. К лесозаготовительным относятся предприятия без переработки и с переработкой, долговременного действия и постоянного действия, без подсочки леса и с подсочкой, независимо от транспорта и пункта примыкания, c учетом проектирования мероприятий по лесному хозяйству.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По лесосплавным прелприятиям при применении в проектах улучшения сплавных путей, регулирования стока, а также водоподъемных или опускных</w:t>
      </w:r>
      <w:r>
        <w:rPr>
          <w:sz w:val="16"/>
        </w:rPr>
        <w:t xml:space="preserve"> плотин, волнозащитных сооружений, сложных опор запаней, мелехранилищ, по согласованию с заказчиком проекта применяется коэффициент: на стадии проектного задания до 1,2 и на стадии рабочих чертежей до 1,25.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 xml:space="preserve">3. При разработке проекта организации сплава по бассейну (магистральная река с притоками) по согласованию с заказчиком проекта применяется коэффициент до 1,25. </w:t>
      </w:r>
    </w:p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spacing w:after="120"/>
        <w:ind w:right="2070" w:firstLine="284"/>
        <w:jc w:val="center"/>
      </w:pPr>
      <w:r>
        <w:t>XII. ЛЕГКАЯ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проектно-изыскательских работ (в </w:t>
            </w:r>
            <w:r>
              <w:rPr>
                <w:sz w:val="16"/>
              </w:rPr>
              <w:t>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Прядильно-ткацкая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фабрика - прядиль-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веретен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Хлопкопрядильная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фабрика-прядильных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веретен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Хлопкоочиститель-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комбинат джин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Камвольно-сукон-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комбинат пряди-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льных веретен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Шерстепрядильная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фабрика-прядильных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веретен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первичной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обработки шерсто-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моечных агрегатов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шелко-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 тканей из искус-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ственного шелка-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станков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шелко-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260 до 270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 тканей из шта-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пельного воло</w:t>
            </w:r>
            <w:r>
              <w:rPr>
                <w:sz w:val="16"/>
              </w:rPr>
              <w:t>кна 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прядильных веретен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Комбинат костюм-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 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тканей из шта-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пельного волокна 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прядильных веретен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первичной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боработки льна-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льнасоломы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чулочных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млн.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бельевого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трикотажа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верхнего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трикотажа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Швейная фабрика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120-220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универсальных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швейных машин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жестких кож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хромовых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дм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кож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Обувная фабрика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spacing w:after="120"/>
        <w:ind w:right="2835" w:firstLine="284"/>
        <w:jc w:val="center"/>
      </w:pPr>
    </w:p>
    <w:p w:rsidR="00000000" w:rsidRDefault="00F44C5B">
      <w:pPr>
        <w:spacing w:after="120"/>
        <w:ind w:right="2069" w:firstLine="284"/>
        <w:jc w:val="center"/>
      </w:pPr>
      <w:r>
        <w:t>XIII. ПИЩЕВАЯ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Свеклосахарный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ц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 (с жомосушиль-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 и сепарацион-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 отделениями)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переработки свеклы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Консервный завод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учетных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банок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Маслоэкстракцион-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завод - пе</w:t>
            </w:r>
            <w:r>
              <w:rPr>
                <w:sz w:val="16"/>
              </w:rPr>
              <w:t>рера-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ботки семян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Маргариновый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туалетного мыла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выработке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синтетических мою-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щих средств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Мясокомбинат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изводсьвенной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животных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птицы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переработки мяса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хранения мороженно-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мяса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Мясокомбинат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изводственной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животных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птицы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переработки мяса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хранения мороженно-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мяса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Мясокомбинат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изводственной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животных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птицы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переработки мяса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хранения мороженно-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мяса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Мясокомбинат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изводственной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животных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мяса птицы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переработки мяса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хранения мороженно-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мяса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Птицекомбинат про-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изводственной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переработки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мяса птицы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 холодильной емко-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Птицекомбинат про-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изводственной мощ-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ностью: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переработки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мяса птицы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с холодильной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емкостью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Птицефабрика - кле-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ш</w:t>
            </w:r>
            <w:r>
              <w:rPr>
                <w:sz w:val="16"/>
              </w:rPr>
              <w:t>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точных несушек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Мясоперерабатыва-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ющий завод: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переработки мяса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с холодильной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емкостью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Мясоперерабатыва-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щий цех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Утильзавод кормо-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вой муки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Перо-пуховая фаб-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производству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яичного порошка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производству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меланжа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Городской завод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реработки молока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сухого моло-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 - переработки 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Молочноконсервный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завод - переработки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молока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Сыродельный завод-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переработки молока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сухого обез-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жиренного молока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масла - переработки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молока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Пристанционно-при-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шоссейный завод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реработки молока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Маслосырбаза (хо-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лодильник) единовре-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менного хранения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Винодельческий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вод по переработке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винограда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Винный завод </w:t>
            </w:r>
            <w:r>
              <w:rPr>
                <w:sz w:val="16"/>
              </w:rPr>
              <w:t>город-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дкл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ского типа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шампанских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 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вин - бутылок емкос-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тью 0,8 л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Коньячный завод 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дкл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коньячного спирта а/а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виноградного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тыс.дкл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Пивоваренный завод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тыс.дкл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Хлебопекарня фор-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мого хлеба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(с цехом выпу-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ска 50 кг тортов и пи-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рожных в смену)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Хлебопекарня (с це-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хом выпуска 75 кг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тортов и пироженых 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смену)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Хлебозавод форма-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вого хлеба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(с цехом выпу-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ска 125 кг тортов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пироженых и</w:t>
            </w:r>
            <w:r>
              <w:rPr>
                <w:sz w:val="16"/>
              </w:rPr>
              <w:t xml:space="preserve"> линией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производства 1 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мелкоштучных сдоб-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изделий и 1 т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варных пряников 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смену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(с цехом выпу-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ска 250 кг тортов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пироженых и линией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производства 2 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мелкоштучных сдоб-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изделий и 1 т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варных пряников 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смену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бараночных 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сдобных сухар-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изделий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</w:t>
            </w:r>
            <w:r>
              <w:rPr>
                <w:sz w:val="16"/>
              </w:rPr>
              <w:t>сырого или су-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хого картофельного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крахмала - переработ-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картофеля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сухого крах-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мала из кукурузы - пе-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реработки кукурузы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патоки из ку-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курузы - переработки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кукурузы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Дрожжевой завод 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пекарских дрожжей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Кондитерская фаб-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</w:t>
            </w:r>
            <w:r>
              <w:rPr>
                <w:sz w:val="16"/>
              </w:rPr>
              <w:t>же (с цехами хал-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вы и первичной пере-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работки какао-бобов)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spacing w:after="120"/>
        <w:ind w:right="2069" w:firstLine="284"/>
        <w:jc w:val="center"/>
      </w:pPr>
      <w:r>
        <w:t xml:space="preserve">XIV. РЫБНАЯ ПРОМЫШЛЕННОСТЬ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</w:t>
            </w:r>
            <w:r>
              <w:rPr>
                <w:sz w:val="16"/>
              </w:rPr>
              <w:t>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выработке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ц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рыбной продукции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выработке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млн.усл.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рыбных консервов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банок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(2 смены)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усл.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банок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выработке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млн.усл.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рыбных консервов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банок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(3 смены)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усл.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банок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по выработке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т в год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кормовой рыбной му-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 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ки - переработке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сырья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spacing w:after="120"/>
        <w:ind w:right="2069" w:firstLine="284"/>
        <w:jc w:val="center"/>
      </w:pPr>
      <w:r>
        <w:t>XV. ХОЛОДИЙНАЯ ПРОМЫШЛЕННОСТЬ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Распределительный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холодильник: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одноэтажный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многоэтажный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16000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Фабрика морожено-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смену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 сухого льда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 и 4,4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spacing w:after="120"/>
        <w:ind w:right="2835" w:firstLine="284"/>
        <w:jc w:val="center"/>
      </w:pPr>
    </w:p>
    <w:p w:rsidR="00000000" w:rsidRDefault="00F44C5B">
      <w:pPr>
        <w:spacing w:after="120"/>
        <w:ind w:right="2069" w:firstLine="284"/>
        <w:jc w:val="center"/>
      </w:pPr>
      <w:r>
        <w:t>XVI. СЕЛЬСКОХОЗЯЙСТВЕННОЕ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Промышленная фер-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 молочного напра-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вления с беспривяз-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 содержанием 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Племенная ферма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молочного направле-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с привязным 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держанием коров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Ферма мясного нап-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равления с беспривяз-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ным содержанием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1200 до 1600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крупного рогатого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скота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Ферма по выращива-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</w:t>
            </w:r>
            <w:r>
              <w:rPr>
                <w:sz w:val="16"/>
              </w:rPr>
              <w:t>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ремонтного 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лодняка, доращива-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и откорму (на си-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лосе) крупного рога-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того скота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Свиноводческая фер-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160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 с законченным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оборотом стада при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групповом содержа-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нии подсосных свино-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маток, манежным во-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спитанием сосунов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крупногрупповом 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держании откорма 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основных свиноматок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Репродукторная сви-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ноферма с групповым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содержанием подсос-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свиноматок и 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нежным воспитанием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сосунов основных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свиноматок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Откормочная свино-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6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ферма с круппногруп-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 до 24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повым свободно-вы-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гульным содержанием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свиней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Овцеводческая фер-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 со стойлово-пасби-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щным и кругло</w:t>
            </w:r>
            <w:r>
              <w:rPr>
                <w:sz w:val="16"/>
              </w:rPr>
              <w:t>годо-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вым стойловым содер-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жанием овец (по 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ходному поголовью)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Птицеферма при со-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держании кур-несу-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шек на глубокой под-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стилке (несменяемой)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Ферма по выращива-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уток на мясо при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содержании на водое-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мах (с маточным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дом)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Ферма по выращива-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125 до 250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уток на мясо при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содержании без водо-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емов (с маточным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дом)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Ферма по выращива-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гусят на мясо (с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маточным стадом)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Ферма по выращива-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нию индюшат на мясо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75 до 125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(с маточным стадом)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300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Кролиководческая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ферма с поголовьем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самок основного ста-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Звероводческая фер-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 с поголовьем са-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1200 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мок основного стада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Коровник для ферм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молочного или мясно-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направления с бес-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привязным содержа-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коров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Коровник для пле-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менных ферм с при-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вязным содержанием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Здания для содержа-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ремонтного 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лодняка, доращива-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и откорма, а так-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 здания для содер-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жания крупного рога-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того скота на откор-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мочных пунктах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Блок помещений 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дильного отделения,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телятника и профила-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ктория для ферм 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лочного направления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поголовьем коров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Помещения молоч-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но-доильного блока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ферм молочного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направления с пого-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ловьем коров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Свинарник-маточ-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ник для опороса сви-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номаток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Свинарник-откор-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мочник с крупногруп-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повым свободно-вы-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гульным содержанием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свиней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Овчарня - кошарня 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0,3 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Пункт искуственного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осеменения с помеще-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нием для баранов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производителей и ре-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монтных баранчиков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ферм с поголовь-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 овцематок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</w:t>
            </w:r>
            <w:r>
              <w:rPr>
                <w:sz w:val="16"/>
              </w:rPr>
              <w:t>чник для кур при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содержании на глубо-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кой (несменяемой)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подстилке или кур-не-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сушек в клетках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Птичник-акклимати-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затор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Кормоцех для свино-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18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водческих ферм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Кормоцех для фаб-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0,1 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рик по выращиванию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4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цыплят (бройлеров0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Склад миниральных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4000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удобрений со </w:t>
            </w:r>
            <w:r>
              <w:rPr>
                <w:sz w:val="16"/>
              </w:rPr>
              <w:t>складом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ядохимикатов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Птицник для выра-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щивания мясных цып-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лят (бройлеров) на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глубокой подстилке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Кормоцех для птице-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водческих ферм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голов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Хранилище для 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довольственного фу-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ражного зерна, куку-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рузы в початках, се-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мян зерновых, бобо-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вых и масляничных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культур с применени-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 пережвижных или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стационарных средств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механизации складс-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ких операций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Хранилище для кар-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тофеля и корнеплодов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применением перед-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вижных или стацио-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нарных средств меха-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низации складских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операций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Хранилище для ово-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щей и фруктов с при-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менением передвиж-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средств механиза-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ции складских опера-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Сушилка для зерна,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кукурузы в початках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час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технических культур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производительностью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Сушилка для овощей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плодов производи-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Тепличное хозяйство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 соотношением ин-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вентарной площади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зимних теплиц к пло-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щади весенних теплиц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обогреваемому гру-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нту 1:4 зимних теплиц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Бригадное нефтехра-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нилище и нефтебаза 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400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общей емкостью резе-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рвуаров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1200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Пункт технического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обслуживания, ремон-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 и хранения сельско-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хозяйственной техни-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с количеством об-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служиваемых тракто-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ров и комплектов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сельскохозяйственных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машин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Совхозная, колхоз-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ная, участковая </w:t>
            </w:r>
            <w:r>
              <w:rPr>
                <w:sz w:val="16"/>
              </w:rPr>
              <w:t xml:space="preserve">или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районная ветелинар-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ная лечебница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Ветеринарный фель-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дшерский пункт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За источник водоснабжения в нормах принята буровая скважина на воду в районах с изученной гидрогеологией.</w:t>
      </w:r>
    </w:p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spacing w:after="120"/>
        <w:ind w:right="2069" w:firstLine="284"/>
        <w:jc w:val="center"/>
      </w:pPr>
      <w:r>
        <w:t>XVII. ЖЕЛЕЗНОДОРОЖНОЕ И АВТОДОРОЖНОЕ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</w:t>
            </w:r>
            <w:r>
              <w:rPr>
                <w:sz w:val="16"/>
              </w:rPr>
              <w:t>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Железная дорога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нормальной колеи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СССР с полным ком-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плексом устройства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постоянных сооруже-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ний на тепловозной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тяге (новая)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 (второй путь)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Электрофикация су-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ществующей двухпут-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дороги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Нормативная продолжительность проектирования электрофикации существующей дороги, применяемая для работ, непосредственно связаных с заменой паровой или тепловозной тяги - электрической (на постоянном или переменном токе) на двухпутных участках дорог, изменяется по согласованию с зака</w:t>
      </w:r>
      <w:r>
        <w:rPr>
          <w:sz w:val="16"/>
        </w:rPr>
        <w:t>зчиком при слудующих факторах с коэффициентами: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для однопутных участков до 0,9;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 смешанном или моторовагонном движении для линий протяжением до 100 км до 1,2 ; свыше 100 км 1,1;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 совмещенных подстанциях, если нагрузки районных потребителей электроэнергии превышают 25 % мощности тяговой нагрузки, а также при проектировании защиты и переустройства линий связи Министерства связи и других ведомств до 1,2.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Нормативная продолжительность проектирования увеличивается по согласованию с заказчиком при грузон</w:t>
      </w:r>
      <w:r>
        <w:rPr>
          <w:sz w:val="16"/>
        </w:rPr>
        <w:t>апряженности новых дорог более 20 млн. ткм/км или вторых путей более 30 млн. ткм/км до 1,2.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При проектировании строительства новых дорог или вторых путей на электрической тяге принимаются нормы продолжительности проектирования дорог с тепловозной и паровозной тягой с добавлением нормы на проектирование электрофикаций соответствующей дороги с К=0,25.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Средний и большой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мост под железную 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автомобильную доро-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гу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835" w:firstLine="284"/>
        <w:jc w:val="both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Нормативная продолжительность проектирования для моста под один железнодорожный путь широкой колея или под две полосы движения автодороги с подходами к ним.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Нормами не предусматривается срок проектирования наплавного, висячего, разводного моста, моста с совмещенным движением, а также моста в городских условиях.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К нормальной продолжительности проектирования применяется по согласованию с заказчиком коэффициент до 1,2  в случаях проектирования мостов под два и более пути или более двух</w:t>
      </w:r>
      <w:r>
        <w:rPr>
          <w:sz w:val="16"/>
        </w:rPr>
        <w:t xml:space="preserve"> полос автомобильного движения, а также для моста, располагаемого на горизонтальных кривых или косых в отношении продольной оси.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4. Нормативная продолжительность проектирования моста приведена для II категории сложности. Для других категорий применяются следующие коэффициенты: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I категория (простые топографические, геологические и гидрогеологические условия, высота насыпи подходов до 10 м, опоры и основания простой конструкции, применение типовых пролетных строений) - до 0,6;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III категория (сложные топографи</w:t>
      </w:r>
      <w:r>
        <w:rPr>
          <w:sz w:val="16"/>
        </w:rPr>
        <w:t>ческие, геологические и гидрогеологические условия, индивидуальное проектирование оснований и опор, высокие насыпи, проектирование индивидуальных пролетных строений) - до 1,5.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Линия метрополите-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подземная или на-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земная с необходимы-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8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путевыми, электро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санитарно-техничес-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кими условиями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 каждый 1 км свы- 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ше 8 км добавляется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Транспортный тун-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нель железно ил</w:t>
            </w:r>
            <w:r>
              <w:rPr>
                <w:sz w:val="16"/>
              </w:rPr>
              <w:t>и 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0,5 до 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тодорожный с необхо-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димыми для эксплуа-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тации электро и сани-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тарно-техническими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устройствами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 каждый 1 км свы-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ше 1 км добавляется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Автоблокировка при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всех видах тяги с элек-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трической централи-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зацией промежуточ-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станций на двух-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путных и однопутных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участках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 каждые 50 км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свыше 150 км добав-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ляется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Диспетчесрская цен-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трализация при всех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видах тяги с электри-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ческой централизаци-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ей промежуточных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станций на однопут-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ных учпстках на один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диспетчерский круг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Электрическая цент-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рализация при всех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70 до 120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видах тяги на двухпу-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тных и однопутных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участках с количест-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вом централизуемых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стрелок на станциях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При исчислении нормативно</w:t>
      </w:r>
      <w:r>
        <w:rPr>
          <w:sz w:val="16"/>
        </w:rPr>
        <w:t>й продолжительности проектирования одновременно двух диспетчерских кругов с одним постом диспетчерской централизации для второго круга применяется по согласованию с заказчиком коэффициент до 0,85.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При проектировании устройств СПБ с разработкой новых систем рпименяется по согласованию с заказчиком коэффициент - до 1,4 к норме соответствующих объектов.</w:t>
      </w:r>
    </w:p>
    <w:p w:rsidR="00000000" w:rsidRDefault="00F44C5B">
      <w:pPr>
        <w:ind w:right="2835" w:firstLine="284"/>
        <w:jc w:val="both"/>
      </w:pPr>
      <w:r>
        <w:rPr>
          <w:sz w:val="1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Новая внегородская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 II-III категории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 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450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IV-V катего-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 до 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150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Нормативная продолжительность проектирования предусматривает выполнение проектно-изыскательских работ с учетом необходимого объема жилищного строительства, находящегося в полосе отчуждения (без отдельно проектируемых поселков).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 xml:space="preserve">2. Нормативная продолжительность проектирования из стадии проектного задания не учитывает время производства и обработки маршрутной аэрофотосъемки, необходимой </w:t>
      </w:r>
      <w:r>
        <w:rPr>
          <w:sz w:val="16"/>
        </w:rPr>
        <w:t>для уточнения и дополнения топографических карт масштаба 1: 100000.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Для железных и автомобильных дорог приняты следующие категории сложности (по новым дорогам):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I категория - местность равнинная или слобо пересеченная, открытая или покрытая лесом до 50 %;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II категория - местность равнинная или пересеченная, залесенная более 50 %; предгорная, залесенная до 50 %; болота на протяжении до 30 %; полупустынные районы; трассы по шоссейным и грунтовым дорогам вблизи городов;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 xml:space="preserve">III категория - местность предгорная </w:t>
      </w:r>
      <w:r>
        <w:rPr>
          <w:sz w:val="16"/>
        </w:rPr>
        <w:t>или сильно пересеченная, залесенная более 50 % или горная; прижимные участки долин и ущельев; пустынные районы; барханные пески и дюны, болота на протяжении более 30 %; тундры; местности сплошь залесенные, в таежных малообжитых районах; трассы по улицам городов и территориям промышленных предприятий, трассы внутри застроенной части квартала.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Категории сложности определяются по характерным участкам местности.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4. Нормативная продолжительность проектирования дана для II категории сложности местности; при I кат</w:t>
      </w:r>
      <w:r>
        <w:rPr>
          <w:sz w:val="16"/>
        </w:rPr>
        <w:t>егории применяется коэффициент до 0,9 при проектном задании и рабочих чертежах и при III категории применяется коэффициент до 1,4 при проектном задании и до 1,2 при рабочих чертежах.</w:t>
      </w:r>
    </w:p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ind w:right="2069" w:firstLine="284"/>
        <w:jc w:val="center"/>
      </w:pPr>
      <w:r>
        <w:t>XVIII. СООРУЖЕНИЯ СВЯЗИ,</w:t>
      </w:r>
    </w:p>
    <w:p w:rsidR="00000000" w:rsidRDefault="00F44C5B">
      <w:pPr>
        <w:spacing w:after="120"/>
        <w:ind w:right="2069" w:firstLine="284"/>
        <w:jc w:val="center"/>
      </w:pPr>
      <w:r>
        <w:t>РАДИОВЕЩАНИЯ И ТЕЛЕВИДЕНИЯ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276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одностадийном проектировании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Радиорелей</w:t>
            </w:r>
            <w:r>
              <w:rPr>
                <w:sz w:val="16"/>
              </w:rPr>
              <w:t>ная 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при одностадий-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300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ном проектировании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ind w:right="2835" w:firstLine="284"/>
        <w:jc w:val="both"/>
        <w:rPr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Ради</w:t>
            </w:r>
            <w:r>
              <w:rPr>
                <w:sz w:val="16"/>
              </w:rPr>
              <w:t>орелейная ли-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 до 2500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2500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rPr>
          <w:sz w:val="16"/>
        </w:rPr>
      </w:pPr>
      <w:r>
        <w:rPr>
          <w:sz w:val="16"/>
        </w:rPr>
        <w:t>Примечания: 1. Норма продолжительности проектирования РРЛ составлены для линий с аппаратурой типа Р-600.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Нормативная продолжительность проектирования радиорелейных линий с применением аппаратуры Р/60-120 для проектных работ принимается по согласованию с заказчиком с коэффициентом до 0,6.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Радиоцентр предаю-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щий, вещательный,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Радиоцентр предаю-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щий, связной,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мощностью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Радиоцентр прием-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ный, с техконтролем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связей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3-6 рабочих мест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с контролем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90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4-8 рабочих мест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связей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Примечание. Нормативная продолжительность проектирования совмещенных радиоцентров (связных и вещательных) принимается по нормам вещательных.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Телец</w:t>
            </w:r>
            <w:r>
              <w:rPr>
                <w:sz w:val="16"/>
              </w:rPr>
              <w:t>ентр однопро-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граммный II, III и IV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класса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I класса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Перевод однопрог-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рамнного телецентра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II класса на двухпрог-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раммный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I класса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Радиодом III и IV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класса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II класса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Ретрансляционная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телевизионная стан-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Передающая телеви-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зионная станция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Кабельная магист-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раль с симметричным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кабелем и уплотнени-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800 до 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1200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Кабельная магистр-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аль с коаксиальным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900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кабелем и уплотнени-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900 до 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ем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Воздушная линия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связи при постройке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новой и реконструк-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ции существующей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800 до 1200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линии, подвеска и уп-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лотнение цепей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Уплотнение воздуш-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ной линии связи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800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800 до 1200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Городская телефон-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ная сеть районирова-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с автоматически-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6000до10000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станциями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нерайониро-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номеров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6000до10000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Междугородная те-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связей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лефонная станция (но-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80-110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вая и реконструкция)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120-170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200-320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Генсхема радиотран-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сляционной сети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Железнодорожный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посылок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сортировочный поч-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тамп (технология и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задание):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ЖДСП-1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ЖДСП-2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ЖДСП-3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Отделение превозки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посылок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почты при аэропор-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тах (технол</w:t>
            </w:r>
            <w:r>
              <w:rPr>
                <w:sz w:val="16"/>
              </w:rPr>
              <w:t>огия и за-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дание):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АОПП-1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АОПП-2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АОПП-3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АОПП-4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Районные узлы связи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городов с населе-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50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Прижелезнодорож-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 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почтамп (техно-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 до 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логическая часть) об-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и выше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рабатываемых посы-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лок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Газетно-журнальная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  <w:r>
              <w:rPr>
                <w:sz w:val="16"/>
              </w:rPr>
              <w:t xml:space="preserve"> шт.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экспедиция (техноло-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и более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гическая часть) - эк-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земпляров газет и ма-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териалов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center"/>
      </w:pPr>
      <w:r>
        <w:t>XIX. ПРЕДПРИЯТИЯ ХЛЕБОПРОДУКТОВ</w:t>
      </w:r>
    </w:p>
    <w:p w:rsidR="00000000" w:rsidRDefault="00F44C5B">
      <w:pPr>
        <w:spacing w:after="120"/>
        <w:ind w:right="2069" w:firstLine="284"/>
        <w:jc w:val="center"/>
      </w:pPr>
      <w:r>
        <w:t>(ЭЛЕВАТОРНО-МЕЛЬНИЧНАЯ ПРОМЫШЛЕННОСТЬ)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708"/>
        <w:gridCol w:w="1196"/>
        <w:gridCol w:w="1065"/>
        <w:gridCol w:w="726"/>
        <w:gridCol w:w="6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</w:t>
            </w:r>
            <w:r>
              <w:rPr>
                <w:sz w:val="16"/>
              </w:rPr>
              <w:softHyphen/>
              <w:t>ца изме</w:t>
            </w:r>
            <w:r>
              <w:rPr>
                <w:sz w:val="16"/>
              </w:rPr>
              <w:softHyphen/>
              <w:t>рения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  <w:p w:rsidR="00000000" w:rsidRDefault="00F44C5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проектного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стадии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 комп</w:t>
            </w:r>
            <w:r>
              <w:rPr>
                <w:sz w:val="16"/>
              </w:rPr>
              <w:softHyphen/>
              <w:t>лекс про</w:t>
            </w:r>
            <w:r>
              <w:rPr>
                <w:sz w:val="16"/>
              </w:rPr>
              <w:softHyphen/>
              <w:t>ект</w:t>
            </w:r>
            <w:r>
              <w:rPr>
                <w:sz w:val="16"/>
              </w:rPr>
              <w:softHyphen/>
              <w:t>но-изыс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ских работ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ские работы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</w:t>
            </w:r>
            <w:r>
              <w:rPr>
                <w:sz w:val="16"/>
              </w:rPr>
              <w:t>ы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чертежей, необ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мых для объектов одногодичного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тельства или пер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года стро</w:t>
            </w:r>
            <w:r>
              <w:rPr>
                <w:sz w:val="16"/>
              </w:rPr>
              <w:softHyphen/>
              <w:t>ительст</w:t>
            </w:r>
            <w:r>
              <w:rPr>
                <w:sz w:val="16"/>
              </w:rPr>
              <w:softHyphen/>
              <w:t>ва (включая изыс</w:t>
            </w:r>
            <w:r>
              <w:rPr>
                <w:sz w:val="16"/>
              </w:rPr>
              <w:softHyphen/>
              <w:t>кания)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Мельница сортового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60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помола производи-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Мелькомбинат сор-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 до 140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тового помола с пнев-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матическим транспор-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том продуктов произ-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водительностью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Мелькомбинат с пне-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вматическим транс-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портом продуктов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производительностью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сортового помола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От 180 до 220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обойного помола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То же, односекцион-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245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ный сортового помо-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Комбикормовой цех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(производство рос-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сыпных и гранулиро-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ванных комбикормов)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Цех по обработке ги-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бридных и сортовых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сезон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семян кукурузы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Заводы по обработке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2500 до 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гибридных и сорто-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сезон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вых семян кукурузы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Элеваторы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7000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сезон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Прирельсовый скла-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дской хлебоприемный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сезон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пункт без элеватора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Неприрельсовый,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глубинный, складской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сезон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хлебоприемный пункт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без элеватора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Прирельсовый элева-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торно-складской хле-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сезон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боприемный пункт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Силосные корпуса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25000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Суш</w:t>
            </w:r>
            <w:r>
              <w:rPr>
                <w:sz w:val="16"/>
              </w:rPr>
              <w:t>ильно-очисти-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тельная башня (СОБ)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Зерносклады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11000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835" w:firstLine="284"/>
        <w:jc w:val="center"/>
      </w:pPr>
    </w:p>
    <w:p w:rsidR="00000000" w:rsidRDefault="00F44C5B">
      <w:pPr>
        <w:ind w:right="2835" w:firstLine="284"/>
        <w:jc w:val="center"/>
      </w:pPr>
    </w:p>
    <w:p w:rsidR="00000000" w:rsidRDefault="00F44C5B">
      <w:pPr>
        <w:ind w:right="2069" w:firstLine="284"/>
        <w:jc w:val="center"/>
        <w:rPr>
          <w:b/>
        </w:rPr>
      </w:pPr>
      <w:r>
        <w:rPr>
          <w:b/>
        </w:rPr>
        <w:t>Часть II</w:t>
      </w:r>
    </w:p>
    <w:p w:rsidR="00000000" w:rsidRDefault="00F44C5B">
      <w:pPr>
        <w:ind w:right="2069" w:firstLine="284"/>
        <w:jc w:val="center"/>
        <w:rPr>
          <w:b/>
        </w:rPr>
      </w:pPr>
    </w:p>
    <w:p w:rsidR="00000000" w:rsidRDefault="00F44C5B">
      <w:pPr>
        <w:ind w:right="2069" w:firstLine="284"/>
        <w:jc w:val="center"/>
        <w:rPr>
          <w:b/>
        </w:rPr>
      </w:pPr>
      <w:r>
        <w:rPr>
          <w:b/>
        </w:rPr>
        <w:t>ПЛАНИРОВКА И ЗАСТРОЙКА ГОРОДОВ,</w:t>
      </w:r>
    </w:p>
    <w:p w:rsidR="00000000" w:rsidRDefault="00F44C5B">
      <w:pPr>
        <w:ind w:right="2069" w:firstLine="284"/>
        <w:jc w:val="center"/>
        <w:rPr>
          <w:b/>
        </w:rPr>
      </w:pPr>
      <w:r>
        <w:rPr>
          <w:b/>
        </w:rPr>
        <w:t>ЖИЛЫЕ И ГРАЖДАНСКИЕ ЗДАНИЯ</w:t>
      </w:r>
    </w:p>
    <w:p w:rsidR="00000000" w:rsidRDefault="00F44C5B">
      <w:pPr>
        <w:ind w:right="2069" w:firstLine="284"/>
        <w:jc w:val="center"/>
      </w:pPr>
    </w:p>
    <w:p w:rsidR="00000000" w:rsidRDefault="00F44C5B">
      <w:pPr>
        <w:ind w:right="2069" w:firstLine="284"/>
        <w:jc w:val="center"/>
      </w:pPr>
      <w:r>
        <w:t>XX. ГЕНЕРАЛЬНЫЕ ПЛАНЫ ГОРОДОВ</w:t>
      </w:r>
    </w:p>
    <w:p w:rsidR="00000000" w:rsidRDefault="00F44C5B">
      <w:pPr>
        <w:spacing w:after="120"/>
        <w:ind w:right="2069" w:firstLine="284"/>
        <w:jc w:val="center"/>
      </w:pPr>
      <w:r>
        <w:t>И ПРОЕКТЫ ДЕТАЛЬНОЙ ПЛАНИРОВКИ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1138"/>
        <w:gridCol w:w="1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Едини- ца изме</w:t>
            </w:r>
            <w:r>
              <w:rPr>
                <w:sz w:val="16"/>
              </w:rPr>
              <w:softHyphen/>
              <w:t>ре-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2276" w:type="dxa"/>
            <w:gridSpan w:val="2"/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изыскательс-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кие работы</w:t>
            </w:r>
          </w:p>
        </w:tc>
        <w:tc>
          <w:tcPr>
            <w:tcW w:w="1138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left="-354" w:firstLine="42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Генеральный план 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города в масштабе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 до 100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1: 5000 со</w:t>
            </w:r>
            <w:r>
              <w:rPr>
                <w:sz w:val="16"/>
              </w:rPr>
              <w:t xml:space="preserve"> схемами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 до 250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инженерного обо-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250 до 500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рудования и инже-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1000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нерной подготовки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территории с насе-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лением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firstLine="71"/>
              <w:jc w:val="both"/>
              <w:rPr>
                <w:sz w:val="16"/>
              </w:rPr>
            </w:pPr>
            <w:r>
              <w:rPr>
                <w:sz w:val="16"/>
              </w:rPr>
              <w:t>Проект детальной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планировки жило-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36-40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жилого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га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население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rPr>
          <w:sz w:val="16"/>
        </w:rPr>
      </w:pPr>
      <w:r>
        <w:rPr>
          <w:sz w:val="16"/>
        </w:rPr>
        <w:t>Примечания: 1. В нормах не учитывается выполнение работ по составлению схем районных планировок, схем расселения, технико-экономических обоснований и согласования их с соответ</w:t>
      </w:r>
      <w:r>
        <w:rPr>
          <w:sz w:val="16"/>
        </w:rPr>
        <w:t>ствующими органами (Госпланом РСФСР, совнархозами, областными (краевыми) исполкомами и органами горного надзора и др.)</w:t>
      </w:r>
    </w:p>
    <w:p w:rsidR="00000000" w:rsidRDefault="00F44C5B">
      <w:pPr>
        <w:ind w:right="2069" w:firstLine="284"/>
        <w:rPr>
          <w:sz w:val="16"/>
        </w:rPr>
      </w:pPr>
      <w:r>
        <w:rPr>
          <w:sz w:val="16"/>
        </w:rPr>
        <w:t>2. К нормам по согласованию с заказчиком применяются коэффициенты:</w:t>
      </w:r>
    </w:p>
    <w:p w:rsidR="00000000" w:rsidRDefault="00F44C5B">
      <w:pPr>
        <w:ind w:right="2069" w:firstLine="284"/>
        <w:rPr>
          <w:sz w:val="16"/>
        </w:rPr>
      </w:pPr>
      <w:r>
        <w:rPr>
          <w:sz w:val="16"/>
        </w:rPr>
        <w:t>а) при составлении генерального плана города при трех и более разбросанных промышленных объектах, сильно развитым инженерным оборудованием или территорией, расчлененной на несколько частей (рекой, железной дорогой и т.д.), К=1,15;</w:t>
      </w:r>
    </w:p>
    <w:p w:rsidR="00000000" w:rsidRDefault="00F44C5B">
      <w:pPr>
        <w:ind w:right="2069" w:firstLine="284"/>
        <w:rPr>
          <w:sz w:val="16"/>
        </w:rPr>
      </w:pPr>
      <w:r>
        <w:rPr>
          <w:sz w:val="16"/>
        </w:rPr>
        <w:t>б) при составлении генерального плана города снеблагоприятными природными условиями (сложный ре</w:t>
      </w:r>
      <w:r>
        <w:rPr>
          <w:sz w:val="16"/>
        </w:rPr>
        <w:t>льеф местности с уклоном поверхности менее 0,005 или более 0,05; наличием заболоченности, затопленностей или оползней и оврагов) на площади более 30 %  планируемой территории, К-1,2;</w:t>
      </w:r>
    </w:p>
    <w:p w:rsidR="00000000" w:rsidRDefault="00F44C5B">
      <w:pPr>
        <w:ind w:right="2069" w:firstLine="284"/>
        <w:rPr>
          <w:sz w:val="16"/>
        </w:rPr>
      </w:pPr>
      <w:r>
        <w:rPr>
          <w:sz w:val="16"/>
        </w:rPr>
        <w:t>в) при составлении проектов планирования курортных городов К=1,5.</w:t>
      </w:r>
    </w:p>
    <w:p w:rsidR="00000000" w:rsidRDefault="00F44C5B">
      <w:pPr>
        <w:ind w:right="2069" w:firstLine="284"/>
        <w:jc w:val="center"/>
      </w:pPr>
    </w:p>
    <w:p w:rsidR="00000000" w:rsidRDefault="00F44C5B">
      <w:pPr>
        <w:ind w:right="2069" w:firstLine="284"/>
        <w:jc w:val="center"/>
      </w:pPr>
      <w:r>
        <w:t>XXI. ПРОЕКТЫ ПЛАНИРОВКИ И ЗАСТРОЙКИ</w:t>
      </w:r>
    </w:p>
    <w:p w:rsidR="00000000" w:rsidRDefault="00F44C5B">
      <w:pPr>
        <w:ind w:right="2069" w:firstLine="284"/>
        <w:jc w:val="center"/>
      </w:pPr>
      <w:r>
        <w:t>ЖИЛЫХ МИКРОРАЙОНОВ, ОБЩЕСТВЕННЫХ</w:t>
      </w:r>
    </w:p>
    <w:p w:rsidR="00000000" w:rsidRDefault="00F44C5B">
      <w:pPr>
        <w:spacing w:after="120"/>
        <w:ind w:right="2069" w:firstLine="284"/>
        <w:jc w:val="center"/>
      </w:pPr>
      <w:r>
        <w:t>КОМПЛЕКСОВ И ОТДЕЛЬНЫХ УЧАСТКОВ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614"/>
        <w:gridCol w:w="614"/>
        <w:gridCol w:w="615"/>
        <w:gridCol w:w="661"/>
        <w:gridCol w:w="66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Едини- ца изме</w:t>
            </w:r>
            <w:r>
              <w:rPr>
                <w:sz w:val="16"/>
              </w:rPr>
              <w:softHyphen/>
              <w:t>ре-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828" w:type="dxa"/>
            <w:gridSpan w:val="6"/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изыскательские работы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</w:t>
            </w:r>
            <w:r>
              <w:rPr>
                <w:sz w:val="16"/>
              </w:rPr>
              <w:t>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left="71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тные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лекс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льские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льские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катель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катель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ских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ских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Проекты планиро-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вки и застройки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05 до 1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микрорайонов об-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щественных комп-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 до 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лексо и отдельных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учпстков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 до 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до 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835" w:firstLine="284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1. Нормы, указанные в таблице, предусматривают разработку проектов планировки и застройки территорий, благоустройства, озеленения, инженерной подготовки, внешних сетей: водопровода, канализации, теплоснабжения, электроснабжения, электроснабжения, слаботочных устройств и газоснабжения в пределах красных линий уча</w:t>
      </w:r>
      <w:r>
        <w:rPr>
          <w:sz w:val="16"/>
        </w:rPr>
        <w:t>стка застройки.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В случае одновременной разработки проектов планировки и застройки с применением типовых проектов и разработкой нетиповых (индивидуальных) проектов жилых и гражданских зданий норма продолжительности проектирования определяется путем суммирования норм по таблицам разделов XXI, XII и XIII.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При разработке проектов на территории со сложным рельефом (уклоны поверхности менее 0,5 % или более 5 % ) на площади свыше 30 % планируемой территории к табличным нормам вводится коэффициент К=1,2.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4. П</w:t>
      </w:r>
      <w:r>
        <w:rPr>
          <w:sz w:val="16"/>
        </w:rPr>
        <w:t>ри разработке проектов малоэтажной застройки (1-2 этажа) или комплекса спортивных (физкультурных) площадок, водной станции, туристской и спортивной базы, пляжа или лодочной станции к нормам вводится коэффициент К=0,5.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5. Норма продолжительности разработки проектов планировки и застройки стадионов (спортивных центров) определяется по настоящей таблице с коэффициентом К=1,5.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6. Норма продолжительности разработки проектов планировки и застройки лечебно-профилактических учреждений определяется по настоящей табл</w:t>
      </w:r>
      <w:r>
        <w:rPr>
          <w:sz w:val="16"/>
        </w:rPr>
        <w:t>ице: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при площади до 2 га с коэффициентом К=1;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площади более 2 га с коэффициентом К=0,9.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7. Норма продолжительности разработки проектов планировки и застройки санаторно-курортных учреждений определяется по настоящей таблице: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при площади до 2 га с коэффициентом К=0,8;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площади более 2 га с коэффициентом К=0,6.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8. Норма продолжительности разработки проектов планировки и застройки участков комплексов НИИ и вузов (разрабатываются только на стадии проектного задания) определяются по таблице раз</w:t>
      </w:r>
      <w:r>
        <w:rPr>
          <w:sz w:val="16"/>
        </w:rPr>
        <w:t>дела XXI с применением коэффициента К=1,5 при площади до 5 га и к=1,25 при площади более 5 га.</w:t>
      </w:r>
    </w:p>
    <w:p w:rsidR="00000000" w:rsidRDefault="00F44C5B">
      <w:pPr>
        <w:ind w:right="2069" w:firstLine="284"/>
        <w:jc w:val="both"/>
      </w:pPr>
      <w:r>
        <w:rPr>
          <w:sz w:val="16"/>
        </w:rPr>
        <w:t>9. Все коэффициенты, указанные в вышеперечисленных примечаниях к таблице раздела XXI, вводятся только на проектные работы.</w:t>
      </w:r>
    </w:p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ind w:right="2069" w:firstLine="284"/>
        <w:jc w:val="center"/>
      </w:pPr>
      <w:r>
        <w:t>XXII. ПРИМЕНЕНИЕ ТИПОВЫХ ПРОЕКТОВ</w:t>
      </w:r>
    </w:p>
    <w:p w:rsidR="00000000" w:rsidRDefault="00F44C5B">
      <w:pPr>
        <w:spacing w:after="120"/>
        <w:ind w:right="2069" w:firstLine="284"/>
        <w:jc w:val="center"/>
      </w:pPr>
      <w:r>
        <w:t>ЖИЛЫХ И ГРАЖДАНСКИХ ЗДАНИЙ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614"/>
        <w:gridCol w:w="614"/>
        <w:gridCol w:w="615"/>
        <w:gridCol w:w="661"/>
        <w:gridCol w:w="66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Едини- ца изме</w:t>
            </w:r>
            <w:r>
              <w:rPr>
                <w:sz w:val="16"/>
              </w:rPr>
              <w:softHyphen/>
              <w:t>ре-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828" w:type="dxa"/>
            <w:gridSpan w:val="6"/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изыскательские работы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left="71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тны</w:t>
            </w:r>
            <w:r>
              <w:rPr>
                <w:sz w:val="16"/>
              </w:rPr>
              <w:t>е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лекс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льские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льские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катель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катель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ских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ских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Жилые дома квар-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тирного типа, дома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600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гомтинничного ти-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 до 1200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па и гостиницы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4000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4000 и более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Административ</w:t>
            </w: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ные здания, общео-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700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ьразовательные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школы, школы-ин-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тернаты, школы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профтехнического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4000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обучения, технику-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4000 до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мы, библиотеки,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детские сады-ясли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Кинотеатры, клу-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бы, дома культуры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 до 1</w:t>
            </w:r>
            <w:r>
              <w:rPr>
                <w:sz w:val="16"/>
              </w:rPr>
              <w:t>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4000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4000 до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Универсальные,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промтоварные или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13000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продовольственные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1300 до 1600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магазины, рестора-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1600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ны, столовые, кафе,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закусочные площа-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3500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дью застройки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Бани, прачечные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4000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4000 до 7000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Здания лечебно-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профилактических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400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учреждений (поли-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700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клиника, амбулато-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рия,</w:t>
            </w:r>
            <w:r>
              <w:rPr>
                <w:sz w:val="16"/>
              </w:rPr>
              <w:t xml:space="preserve"> больничное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1200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здание, диспансер,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1200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аптека, профилак-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4000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торий, водолечеб-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4000 от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ница, станция пере-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ливания крови,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санэпидемстанция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 т.д.) площадью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Главные или хо-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зяйственные корпу-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 до 400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 санаториев, до-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400 до 700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мов отдыха, панси-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</w:rPr>
              <w:t>700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онатов и т.п. пло-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щадью застройки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4000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Спальные корпуса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санаториев, домов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 до 600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отдыха, пионерла-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герей или городков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отдыха площадью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Спортивные кор-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пуса, лыжевелопро-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z w:val="16"/>
              </w:rPr>
              <w:t xml:space="preserve"> 600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катные станции,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1500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конные манежи, за-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крытые искусствен-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5500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ные бассейны для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плавания площа-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дью застройки (при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проектировании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закрытых трениро-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вочных бассейнов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применяется К=1,2)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Крытые спортив-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ные арены, легкоа-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5000 до 7500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тлетические и фут-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</w:t>
            </w:r>
            <w:r>
              <w:rPr>
                <w:sz w:val="16"/>
              </w:rPr>
              <w:t>ьные манежи,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искусственные ле-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дяные катки пло-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щадью застройки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Открытые искус-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ственные бассейны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7000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плавания пло-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щадью застройки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Стрелковые тиры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7000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Мототреки пло-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щадью застройки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Велотреки площа-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</w:t>
            </w:r>
            <w:r>
              <w:rPr>
                <w:sz w:val="16"/>
              </w:rPr>
              <w:t>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дью застройки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Трибуны вмести-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мостью более 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тыс. зрителей пло-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щадью застройки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Примечание: Для требун вместимостью до 10 тыс. зрителей для проектного задания принимают коэффициент 0,3, а для рабочих чертежей - коэффициент - 0,4.</w:t>
      </w:r>
    </w:p>
    <w:p w:rsidR="00000000" w:rsidRDefault="00F44C5B">
      <w:pPr>
        <w:ind w:right="2835" w:firstLine="284"/>
        <w:jc w:val="both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614"/>
        <w:gridCol w:w="614"/>
        <w:gridCol w:w="614"/>
        <w:gridCol w:w="661"/>
        <w:gridCol w:w="661"/>
        <w:gridCol w:w="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Лыжные трампли-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 для прыжков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длиной до 60 м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20000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 (на трамплины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для прыжков дли-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ной свыше 60 м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вводить К=1,5)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Павильоны разде-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1300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вальные для спорт-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сменов, хозяйствен-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ные корпуса к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спортсооружениям,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эллинги, уборные 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площадью застрой-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Спортивные аре-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ны, спортивные яд-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ра, тренировочные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фут</w:t>
            </w:r>
            <w:r>
              <w:rPr>
                <w:sz w:val="16"/>
              </w:rPr>
              <w:t xml:space="preserve">больные поля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или демонстраци-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онные игровые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площадки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Площадки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баскетбола, волей-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бола, тенниса, бок-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 и других видов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спорта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/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 1. Нормы продолжительности проектирования ро таблице раздела XXII даны для разработки проектов с применением типовых проектов отдельных зданий при наличии разработанных проектов застройки (микрорайона, лечебно-профилактического комплекса, стади</w:t>
      </w:r>
      <w:r>
        <w:rPr>
          <w:sz w:val="16"/>
        </w:rPr>
        <w:t>она и т.п.)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При применении типового проекта отдельного здания на участке, не имеющем проекта застройки, к нормам по таблице раздела XXII (кроме норм на плоскостные сооружения) добавляется норма на разработку проекта застройки участка и изыскания по таблице раздела XXI.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Если разработка проектов с применением типовых проектов жилых или гражданских зданий осуществляется одновременно с проектным заданием или с рабочими чертежами застройки (микрорайона или комплекса) путем выпуска проектных заданий или раб</w:t>
      </w:r>
      <w:r>
        <w:rPr>
          <w:sz w:val="16"/>
        </w:rPr>
        <w:t>очих чертежей применения проектов нескольких жилых домов и гражданских зданий или всех жилых домов и всех гражданских зданий, расположенных на проектируемой территории, норма продолжительности проектирования определяется путем суммирования норм назастройку по таблице раздела XXI с нармами по таблицам разделов XII и XIII, при этом норма на повторяющиеся в застройке (более 2 раз) типовые проекты применяется с коэффициентом К=1,5 при выраженном рельефе, и с коэффициентом К=0,5 при спокойном рельефе, если нулев</w:t>
      </w:r>
      <w:r>
        <w:rPr>
          <w:sz w:val="16"/>
        </w:rPr>
        <w:t>ые циклы в этих проектах не меняются.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4. При дополнительных работах, связанных с применением к участку строительства типового проекта, к нормам по таблице раздела XXII по согласованию с заказчиком вводятся следующие коэффициенты: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а) при переработке фундаментов - 1,2;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б) при проектировании подвала - 1,4;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в) при исключении или перепланировке подвала - 1,2;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г) при проектировании цокольного этажа - 1,4;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д) при перепланировке первого этажа - 1,4.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5. При применении к участкам строительства типового проекта в зерк</w:t>
      </w:r>
      <w:r>
        <w:rPr>
          <w:sz w:val="16"/>
        </w:rPr>
        <w:t>альном изображении к норме по таблице раздела XXII вводится коэффициент К=1,3.</w:t>
      </w:r>
    </w:p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spacing w:after="120"/>
        <w:ind w:right="2069" w:firstLine="284"/>
        <w:jc w:val="center"/>
      </w:pPr>
      <w:r>
        <w:t>XXIII. НЕТИПОВЫЕ (ИНДИВИДУАЛЬНЫЕ) ПРОЕКТЫ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614"/>
        <w:gridCol w:w="614"/>
        <w:gridCol w:w="615"/>
        <w:gridCol w:w="661"/>
        <w:gridCol w:w="66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Едини- ца изме</w:t>
            </w:r>
            <w:r>
              <w:rPr>
                <w:sz w:val="16"/>
              </w:rPr>
              <w:softHyphen/>
              <w:t>ре-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3828" w:type="dxa"/>
            <w:gridSpan w:val="6"/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Нормы продолжительности </w:t>
            </w:r>
          </w:p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проектно-изыскательских работ (в месяцах)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изыскательские работы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left="71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весь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тные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лекс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льские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льские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катель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</w:t>
            </w:r>
            <w:r>
              <w:rPr>
                <w:sz w:val="16"/>
              </w:rPr>
              <w:t>ель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ских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ских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ind w:left="-70" w:firstLine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Театры с количес- 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 до 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твом мест зрительс-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800 до 1000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ind w:left="71" w:hanging="71"/>
              <w:jc w:val="both"/>
              <w:rPr>
                <w:sz w:val="16"/>
              </w:rPr>
            </w:pPr>
            <w:r>
              <w:rPr>
                <w:sz w:val="16"/>
              </w:rPr>
              <w:t>кого зала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1000 до 2000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ind w:left="-70" w:firstLine="141"/>
              <w:jc w:val="both"/>
              <w:rPr>
                <w:sz w:val="16"/>
              </w:rPr>
            </w:pPr>
            <w:r>
              <w:rPr>
                <w:sz w:val="16"/>
              </w:rPr>
              <w:t>Цирки вместимос-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ind w:left="71" w:hanging="71"/>
              <w:jc w:val="both"/>
              <w:rPr>
                <w:sz w:val="16"/>
              </w:rPr>
            </w:pPr>
            <w:r>
              <w:rPr>
                <w:sz w:val="16"/>
              </w:rPr>
              <w:t>тью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Научно-исследова-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тельские институты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I категории слож-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ности проектирова-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ния в составе: отде-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5000 до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льных корпусов (об-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 до 7500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щественных) гума-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ind w:left="-70" w:right="-70" w:firstLine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7500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нитарных наук и от-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дельных корпусов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общего назначения,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НИИ всех профилей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науки при рабочей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площади здания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Научно-исследова-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тельские институты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II категории слож-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ности проектирова-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ния в составе: отде-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5000 до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льных зданий осно-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6000 до 7500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вных лабораторных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ind w:left="-70" w:right="-70" w:firstLine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7500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корпусов физичес-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ких, химических 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геологических наук;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экспериментальных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мастерских; вива-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рия; технических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блоков НИИ; специ-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альных складов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НИИ; оранжерей;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вег</w:t>
            </w:r>
            <w:r>
              <w:rPr>
                <w:sz w:val="16"/>
              </w:rPr>
              <w:t>етационных до-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миков; опытно-ис-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пытательских стан-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ций (сейсмических,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вулканических 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др.) рабочей площа-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дью зданий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Научно-исследова-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тельские институты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 до 1500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III категории в сос-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1500 до 3000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таве: отдельных зда-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3000 до 5000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ний лабораторных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5000 до 6000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корпусов всех про-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6000 </w:t>
            </w:r>
            <w:r>
              <w:rPr>
                <w:sz w:val="16"/>
              </w:rPr>
              <w:t>до 7500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филей науки, рабо-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ind w:left="-70" w:right="-70" w:firstLine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7500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тающих по новой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тематике и требую-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щих специального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оборудования; ла-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бораторий и корпу-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сов, работающих 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радиоактивными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изотопами индика-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торной активности;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вычислительных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центров; автоклав-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ных взрывных па-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вильонов; снаряжа-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тельных станций;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экспериментальных,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мо</w:t>
            </w:r>
            <w:r>
              <w:rPr>
                <w:sz w:val="16"/>
              </w:rPr>
              <w:t>дельных, стендо-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вых корпусов; крио-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генных лаборато-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рий при рабочей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площади зданий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Учебные корпуса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при объеме здания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до 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90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90 до120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Учебно-лаборато-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рные корпуса при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10 до 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sz w:val="16"/>
              </w:rPr>
              <w:t>ъеме здания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40 до 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60 до 90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90 до120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44C5B">
            <w:pPr>
              <w:ind w:right="-7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000000" w:rsidRDefault="00F44C5B">
            <w:pPr>
              <w:jc w:val="center"/>
              <w:rPr>
                <w:sz w:val="16"/>
              </w:rPr>
            </w:pPr>
          </w:p>
        </w:tc>
      </w:tr>
    </w:tbl>
    <w:p w:rsidR="00000000" w:rsidRDefault="00F44C5B">
      <w:pPr>
        <w:ind w:right="2835" w:firstLine="284"/>
        <w:jc w:val="both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Примечания:  1. Нормы продолжительности проектирования по таблице раздела XXIII предусматривает разработку проектов отдельных нетиповых зданий, а для театров и цирков одновременно разработку проектов застройки, планировки и благоустройства участков площадью до 1 га и проектов инженерных сетей в пределах этого участка. При территории уча</w:t>
      </w:r>
      <w:r>
        <w:rPr>
          <w:sz w:val="16"/>
        </w:rPr>
        <w:t>стка более 1 га к табличным нормам на театры и цырки добавляется норма на проектирование застройки территории свыше 1 га по таблице раздела XXI.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2. При одновременном проектировании всех или нескольких зданий комплекса нормы продолжительности проектирования следует исчислять путем суммирования нормы на здание большого объема с нормами на остальные здания, принимаемые по таблице раздела XXIII с К=0,7 и добавлять нормы на разработку проекта застройки по таблице раздела XXI.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3. При разработке проектов театров и</w:t>
      </w:r>
      <w:r>
        <w:rPr>
          <w:sz w:val="16"/>
        </w:rPr>
        <w:t xml:space="preserve"> цирков нормы учитывают также разработку чертежей механизации и освещения сцены.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4. При разработке проектов научно-исследовательских институтов нормы учитывают разработку проектов автоматизации, диспетчеризации и кондиционирования воздуха.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5. При разработке проектов учебных и учебно-лабораторных корпусов со стенами из крупных блоков или панелей к нормам вводится коэффициент К=1,1.</w:t>
      </w: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6. На стадии рабочих чертежей нормами учтена разработка чертежей на отделку основных помещений, вестибюлей и лестниц.</w:t>
      </w:r>
    </w:p>
    <w:p w:rsidR="00000000" w:rsidRDefault="00F44C5B">
      <w:pPr>
        <w:ind w:right="2069" w:firstLine="284"/>
        <w:jc w:val="both"/>
        <w:rPr>
          <w:sz w:val="16"/>
        </w:rPr>
      </w:pPr>
    </w:p>
    <w:p w:rsidR="00000000" w:rsidRDefault="00F44C5B">
      <w:pPr>
        <w:ind w:right="2835" w:firstLine="284"/>
        <w:jc w:val="both"/>
        <w:rPr>
          <w:sz w:val="16"/>
        </w:rPr>
      </w:pPr>
    </w:p>
    <w:p w:rsidR="00000000" w:rsidRDefault="00F44C5B">
      <w:pPr>
        <w:ind w:right="2069" w:firstLine="284"/>
        <w:jc w:val="center"/>
        <w:rPr>
          <w:b/>
        </w:rPr>
      </w:pPr>
      <w:r>
        <w:rPr>
          <w:b/>
        </w:rPr>
        <w:t xml:space="preserve">О Г Л А </w:t>
      </w:r>
      <w:r>
        <w:rPr>
          <w:b/>
        </w:rPr>
        <w:t>В Л Е Н И Е</w:t>
      </w:r>
    </w:p>
    <w:p w:rsidR="00000000" w:rsidRDefault="00F44C5B">
      <w:pPr>
        <w:ind w:right="2069" w:firstLine="284"/>
        <w:jc w:val="center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>Общие положения</w:t>
      </w:r>
    </w:p>
    <w:p w:rsidR="00000000" w:rsidRDefault="00F44C5B">
      <w:pPr>
        <w:spacing w:after="120"/>
        <w:ind w:right="2069" w:firstLine="284"/>
        <w:jc w:val="center"/>
        <w:rPr>
          <w:b/>
          <w:i/>
        </w:rPr>
      </w:pPr>
      <w:r>
        <w:rPr>
          <w:b/>
          <w:i/>
        </w:rPr>
        <w:t>Часть I</w:t>
      </w:r>
    </w:p>
    <w:p w:rsidR="00000000" w:rsidRDefault="00F44C5B">
      <w:pPr>
        <w:ind w:right="2069" w:firstLine="284"/>
        <w:jc w:val="center"/>
        <w:rPr>
          <w:b/>
          <w:sz w:val="16"/>
        </w:rPr>
      </w:pPr>
      <w:r>
        <w:rPr>
          <w:b/>
          <w:sz w:val="16"/>
        </w:rPr>
        <w:t>Предприятия, здания и сооружения промышленности,</w:t>
      </w:r>
    </w:p>
    <w:p w:rsidR="00000000" w:rsidRDefault="00F44C5B">
      <w:pPr>
        <w:ind w:right="2069" w:firstLine="284"/>
        <w:jc w:val="center"/>
        <w:rPr>
          <w:b/>
          <w:sz w:val="16"/>
        </w:rPr>
      </w:pPr>
      <w:r>
        <w:rPr>
          <w:b/>
          <w:sz w:val="16"/>
        </w:rPr>
        <w:t>транспорта, связи, энергетики и сельского хозяйства</w:t>
      </w:r>
    </w:p>
    <w:p w:rsidR="00000000" w:rsidRDefault="00F44C5B">
      <w:pPr>
        <w:ind w:right="2069" w:firstLine="284"/>
        <w:jc w:val="center"/>
      </w:pPr>
    </w:p>
    <w:p w:rsidR="00000000" w:rsidRDefault="00F44C5B">
      <w:pPr>
        <w:ind w:right="2069" w:firstLine="284"/>
        <w:jc w:val="both"/>
        <w:rPr>
          <w:sz w:val="16"/>
        </w:rPr>
      </w:pPr>
      <w:r>
        <w:rPr>
          <w:sz w:val="16"/>
        </w:rPr>
        <w:t xml:space="preserve">   I.  Черная металлургия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 II.  Цветная металлургия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III.  Угольная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IV.   Нефтяная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V.    Химическая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VI.   Паротурбинные электростанции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VII.  Гидроэлектростанции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VIII.  Машиностроительная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IX.  Судостроительная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 X.   Промышленность стр</w:t>
      </w:r>
      <w:r>
        <w:rPr>
          <w:sz w:val="16"/>
        </w:rPr>
        <w:t>оительных материалов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XI.  Лесная, целлюлозо-бумажная, деревообрабатывающая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XII.  Легкая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XIII. Пищевая промышленность 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XIV.  Рыбная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XV.   Холодильная промышленность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XVI.  Сельскохозяйственное  Сельскохозяйственное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XVII.   Железнодорожное и автодорожное строительство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XVIII.   Сооружения связи, радиовещания и телевидения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XIX.   Предприятия хлебопродуктов (элеваторно-мельничная промышленность)</w:t>
      </w:r>
    </w:p>
    <w:p w:rsidR="00000000" w:rsidRDefault="00F44C5B">
      <w:pPr>
        <w:ind w:right="2069"/>
        <w:rPr>
          <w:sz w:val="16"/>
        </w:rPr>
      </w:pPr>
    </w:p>
    <w:p w:rsidR="00000000" w:rsidRDefault="00F44C5B">
      <w:pPr>
        <w:spacing w:after="120"/>
        <w:ind w:right="2069" w:firstLine="284"/>
        <w:jc w:val="center"/>
        <w:rPr>
          <w:b/>
          <w:i/>
        </w:rPr>
      </w:pPr>
      <w:r>
        <w:rPr>
          <w:b/>
          <w:i/>
        </w:rPr>
        <w:t>Часть II</w:t>
      </w:r>
    </w:p>
    <w:p w:rsidR="00000000" w:rsidRDefault="00F44C5B">
      <w:pPr>
        <w:ind w:right="2069" w:firstLine="284"/>
        <w:jc w:val="center"/>
        <w:rPr>
          <w:b/>
          <w:sz w:val="16"/>
        </w:rPr>
      </w:pPr>
      <w:r>
        <w:rPr>
          <w:b/>
          <w:sz w:val="16"/>
        </w:rPr>
        <w:t>Планировка  и застрой</w:t>
      </w:r>
      <w:r>
        <w:rPr>
          <w:b/>
          <w:sz w:val="16"/>
        </w:rPr>
        <w:t>ка городов, жилые и гражданские здания</w:t>
      </w:r>
    </w:p>
    <w:p w:rsidR="00000000" w:rsidRDefault="00F44C5B">
      <w:pPr>
        <w:ind w:right="2069" w:firstLine="284"/>
        <w:jc w:val="center"/>
      </w:pP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XX.   Генеральные планы городов и проекты детальной планировки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XXI.  Проекты планировки и застройки жилых микрорайонов, общественных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              комплексов и отдельных участков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 xml:space="preserve">  XXII.  Применение типовых проектов жилых и гражданских зданий</w:t>
      </w:r>
    </w:p>
    <w:p w:rsidR="00000000" w:rsidRDefault="00F44C5B">
      <w:pPr>
        <w:ind w:right="2069"/>
        <w:rPr>
          <w:sz w:val="16"/>
        </w:rPr>
      </w:pPr>
      <w:r>
        <w:rPr>
          <w:sz w:val="16"/>
        </w:rPr>
        <w:t>XXIII.  Нетиповые (индивидуальные) проекты</w:t>
      </w:r>
    </w:p>
    <w:p w:rsidR="00000000" w:rsidRDefault="00F44C5B"/>
    <w:p w:rsidR="00000000" w:rsidRDefault="00F44C5B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C5B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21256</Words>
  <Characters>121163</Characters>
  <Application>Microsoft Office Word</Application>
  <DocSecurity>0</DocSecurity>
  <Lines>1009</Lines>
  <Paragraphs>284</Paragraphs>
  <ScaleCrop>false</ScaleCrop>
  <Company>Elcom Ltd</Company>
  <LinksUpToDate>false</LinksUpToDate>
  <CharactersWithSpaces>142135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subject/>
  <dc:creator>Alexandre Katalov</dc:creator>
  <cp:keywords/>
  <dc:description/>
  <cp:lastModifiedBy>Parhomeiai</cp:lastModifiedBy>
  <cp:revision>2</cp:revision>
  <dcterms:created xsi:type="dcterms:W3CDTF">2013-04-11T11:48:00Z</dcterms:created>
  <dcterms:modified xsi:type="dcterms:W3CDTF">2013-04-11T11:48:00Z</dcterms:modified>
</cp:coreProperties>
</file>