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2C98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Утвержден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Приказом Минстроя РФ, Минфина РФ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от 6 июня 1995 г. N 17-72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</w:t>
      </w:r>
      <w:r>
        <w:rPr>
          <w:rFonts w:ascii="Courier New" w:hAnsi="Courier New"/>
          <w:sz w:val="18"/>
        </w:rPr>
        <w:t xml:space="preserve">                    Согласовано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Председатель Комитета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по управлению имуществом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Руководитель территориального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органа управления ЖКХ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Глава местной администрации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АКТ &lt;*&gt;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ПРИЕМА - ПЕРЕДАЧИ ОБЪЕКТА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СОЦИАЛЬНО-КУЛЬТ</w:t>
      </w:r>
      <w:r>
        <w:rPr>
          <w:rFonts w:ascii="Courier New" w:hAnsi="Courier New"/>
          <w:sz w:val="18"/>
        </w:rPr>
        <w:t>УРНОГО И КОММУНАЛЬНО-БЫТОВОГО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НАЗНАЧЕНИЯ ПРИВАТИЗИРУЕМОГО ПРЕДПРИЯТИЯ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ОТ 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Комиссия в составе: __________________________________________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руководителя принимающей стороны 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(Фамилия, И.О.)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руководителя передающей стороны 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(Фамилия, И.О.)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________________________________</w:t>
      </w:r>
      <w:r>
        <w:rPr>
          <w:rFonts w:ascii="Courier New" w:hAnsi="Courier New"/>
          <w:sz w:val="18"/>
        </w:rPr>
        <w:t>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(должности; фамилии)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составили настоящий акт о нижеследующем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объект 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(наименование объекта)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находящийся в ведении ____________________________________________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(наименование передающей стороны)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балансовой стоимостью __________________________________ тыс. руб.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износом _____________________________________</w:t>
      </w:r>
      <w:r>
        <w:rPr>
          <w:rFonts w:ascii="Courier New" w:hAnsi="Courier New"/>
          <w:sz w:val="18"/>
        </w:rPr>
        <w:t>___________ тыс. руб.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в т.ч. по жилому фонду:   общая площадь ________________ кв. м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жилая площадь ________________ кв. м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передается _______________________________________________________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(наименование принимающей стороны, форма собственности)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Передача осуществляется по состоянию на _____ 199__ г.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Руководитель передающей                   Руководитель принимающей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стороны _______________                   стороны 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(п</w:t>
      </w:r>
      <w:r>
        <w:rPr>
          <w:rFonts w:ascii="Courier New" w:hAnsi="Courier New"/>
          <w:sz w:val="18"/>
        </w:rPr>
        <w:t>одпись)                                  (подпись)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печать                                    печать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--------------------------------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&lt;*&gt; Акт составляется по каждому объекту.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 акту прилагаются следующие документы: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акт технического  состояния  объектов  социально-культурного 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коммунально-бытового назначения (Дополнение N 1);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акт передачи  объектов,  предназначенных  для  эксплуатации  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технического   обслуживания   объектов   социально-культурного   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комм</w:t>
      </w:r>
      <w:r>
        <w:rPr>
          <w:rFonts w:ascii="Courier New" w:hAnsi="Courier New"/>
          <w:sz w:val="18"/>
        </w:rPr>
        <w:t>унально-бытового назначения (Дополнение N 2);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протокол передачи техники,  спецмашин,  механизмов в  связи  с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передачей  объектов  социально-культурного  и коммунально-бытового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назначения приватизируемых предприятий (Дополнение N 3);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перечень документов   по  передаваемым  объектам  социально  -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культурного и коммунально-бытового назначения (Дополнение N 4).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Дополнение N 1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</w:t>
      </w:r>
      <w:r>
        <w:rPr>
          <w:rFonts w:ascii="Courier New" w:hAnsi="Courier New"/>
          <w:sz w:val="18"/>
        </w:rPr>
        <w:t xml:space="preserve">          к Акту приема - передачи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объекта социально-культурного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и коммунально-бытового назначения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приватизируемого предприятия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АКТ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    ТЕХНИЧЕСКОГО СОСТОЯНИЯ ОБЪЕКТОВ СОЦИАЛЬНО-КУЛЬТУРНОГО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И КОММУНАЛЬНО-БЫТОВОГО НАЗНАЧЕНИЯ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(наименование передающей сторо</w:t>
      </w:r>
      <w:r>
        <w:rPr>
          <w:rFonts w:ascii="Courier New" w:hAnsi="Courier New"/>
          <w:sz w:val="18"/>
        </w:rPr>
        <w:t>ны)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(наименование принимающей стороны)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(местонахождение объектов)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Комиссия в составе: __________________________________________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(фамилии и должности представителей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передающей и принимающей сторон)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произвела осмотр передаваемых объектов и установила следующее: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-------------+</w:t>
      </w:r>
      <w:r>
        <w:rPr>
          <w:rFonts w:ascii="Courier New" w:hAnsi="Courier New"/>
          <w:sz w:val="18"/>
        </w:rPr>
        <w:t>---------+-------+------+-----+----------+----------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¦Наименование¦Натураль-¦Единица¦Коли- ¦ Год ¦Балансовая¦Износ %, 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основных  ¦ные хара-¦измере-¦чество¦ввода¦стоимость,¦тыс. руб.¦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¦фондов в со-¦ктеристи-¦  ния  ¦      ¦  в  ¦тыс. руб.,¦ по сос- 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¦ответствии с¦ки пере- ¦       ¦      ¦экс- ¦в действу-¦тоянию на¦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¦существующей¦даваемых ¦       ¦      ¦плуа-¦ющих ценах¦__199__г.¦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¦классифика- ¦ фондов  ¦       ¦      ¦тацию¦по состоя-¦         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цией &lt;*&gt;  ¦         ¦       ¦    </w:t>
      </w:r>
      <w:r>
        <w:rPr>
          <w:rFonts w:ascii="Courier New" w:hAnsi="Courier New"/>
          <w:sz w:val="18"/>
        </w:rPr>
        <w:t xml:space="preserve">  ¦     ¦  нию на  ¦         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¦         ¦       ¦      ¦     ¦___199__г.¦         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-------------+---------+-------+------+-----+----------+----------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На основании   результатов   осмотра   комиссия  считает,  что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перечисленные объекты находятся в 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состоянии &lt;**&gt;.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Представитель                            Представитель принимающей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передающей стороны ______________        стороны     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подпись </w:t>
      </w:r>
      <w:r>
        <w:rPr>
          <w:rFonts w:ascii="Courier New" w:hAnsi="Courier New"/>
          <w:sz w:val="18"/>
        </w:rPr>
        <w:t xml:space="preserve">                         подпись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______________                    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печать                            печать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-------------------------------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&lt;*&gt; Акты составляют по каждому объекту в отдельности.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&lt;**&gt; Состояние  объекта  определяется  исходя  из  действующих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нормативных документов или экспертной оценки.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Дополнение N 2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</w:t>
      </w:r>
      <w:r>
        <w:rPr>
          <w:rFonts w:ascii="Courier New" w:hAnsi="Courier New"/>
          <w:sz w:val="18"/>
        </w:rPr>
        <w:t xml:space="preserve">                к Акту приема - передачи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объекта социально-культурного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и коммунально-бытового назначения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приватизируемого предприятия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АКТ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ПЕРЕДАЧИ ОБЪЕКТОВ, ПРЕДНАЗНАЧЕННЫХ ДЛЯ ЭКСПЛУАТАЦИИ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И ТЕХНИЧЕСКОГО ОБСЛУЖИВАНИЯ ОБЪЕКТОВ СОЦИАЛЬНО -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КУЛЬТУРНОГО И КОММУНАЛЬНО-БЫТОВОГО НАЗНАЧЕНИЯ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В связи с передачей ______</w:t>
      </w:r>
      <w:r>
        <w:rPr>
          <w:rFonts w:ascii="Courier New" w:hAnsi="Courier New"/>
          <w:sz w:val="18"/>
        </w:rPr>
        <w:t>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(наименование передаваемых объектов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и их адреса)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__________________________________________________________________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(наименование передающей стороны)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______________________________________________________ передает, а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_______________________________________________ принимает основные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(наименование принимающей стороны)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производственные фонды в следующих ра</w:t>
      </w:r>
      <w:r>
        <w:rPr>
          <w:rFonts w:ascii="Courier New" w:hAnsi="Courier New"/>
          <w:sz w:val="18"/>
        </w:rPr>
        <w:t>змерах: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1. Ремонтно-строительные базы с годовым объемом работ на сумму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______________________________________ тыс. руб., расположенные по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адресу ___________________________________________________________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(перечислить наименования цехов, участков, указать объемы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работ или мощность по каждому из них)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2. Производственные  мастерские,   расположенные   по   адресу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(указать площадь и назначение каждой мастерской).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3. Машины и  механизмы,  предназначенн</w:t>
      </w:r>
      <w:r>
        <w:rPr>
          <w:rFonts w:ascii="Courier New" w:hAnsi="Courier New"/>
          <w:sz w:val="18"/>
        </w:rPr>
        <w:t>ые  для  эксплуатации  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технического   обслуживания   объектов   социально-культурного   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коммунально-бытового  назначения  (типы,  марки,  год  выпуска   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количество).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Руководитель                              Руководитель принимающей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передающей стороны _____________          стороны     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подпись                            подпись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_____________                      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печать                 </w:t>
      </w:r>
      <w:r>
        <w:rPr>
          <w:rFonts w:ascii="Courier New" w:hAnsi="Courier New"/>
          <w:sz w:val="18"/>
        </w:rPr>
        <w:t xml:space="preserve">            печать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Дополнение N 3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к Акту приема - передачи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объекта социально-культурного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и коммунально-бытового назначения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приватизируемого предприятия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ПРОТОКОЛ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ПЕРЕДАЧИ ТЕХНИКИ, СПЕЦМАШИН, МЕХАНИЗМОВ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В СВЯЗИ</w:t>
      </w:r>
      <w:r>
        <w:rPr>
          <w:rFonts w:ascii="Courier New" w:hAnsi="Courier New"/>
          <w:sz w:val="18"/>
        </w:rPr>
        <w:t xml:space="preserve"> С ПЕРЕДАЧЕЙ ОБЪЕКТОВ СОЦИАЛЬНО-КУЛЬТУРНОГО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И КОММУНАЛЬНО-БЫТОВОГО НАЗНАЧЕНИЯ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ПРИВАТИЗИРУЕМЫХ ПРЕДПРИЯТИЙ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__________________________________________________________________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(наименование передаваемого объекта, его местонахождение,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ведомственная подчиненность, кому передается)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------------------------------------------------------------------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N ¦     Наименование,     ¦Количество ¦  Балансовая  ¦Износ %, 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¦п/п¦      техническ</w:t>
      </w:r>
      <w:r>
        <w:rPr>
          <w:rFonts w:ascii="Courier New" w:hAnsi="Courier New"/>
          <w:sz w:val="18"/>
        </w:rPr>
        <w:t>ая      ¦    ед.    ¦  стоимость,  ¦тыс. руб.¦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¦     характеристика    ¦           ¦   тыс. руб.  ¦         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----+-----------------------+-----------+--------------+----------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Руководитель                              Руководитель принимающей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передающей стороны _____________          стороны     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подпись                            подпись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_____________                      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печать           </w:t>
      </w:r>
      <w:r>
        <w:rPr>
          <w:rFonts w:ascii="Courier New" w:hAnsi="Courier New"/>
          <w:sz w:val="18"/>
        </w:rPr>
        <w:t xml:space="preserve">                  печать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Дополнение N 4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к Акту приема - передачи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объекта социально-культурного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и коммунально-бытового назначения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приватизируемого предприятия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ПЕРЕЧЕНЬ ДОКУМЕНТОВ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ПО ПЕРЕДАВАЕМЫМ ОБЪЕКТАМ СОЦИАЛЬНО-КУЛЬТУРНОГО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              И КОММУНАЛЬНО-БЫТОВОГО НАЗНАЧЕНИЯ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При передаче  объектов  передающая сторона представляет службе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"Заказчика" следующие документы: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1. Характеристики     объектов     социально-культурного     и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коммунально-бытового  назначения  на  основании  акта  осмотра  (в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соответствии с действующими формами статистической и бухгалтерской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отчетности).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2. Справку  о  балансовой  стоимости объектов (составляется по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данным первичного бухгалтерского учета,  в соответств</w:t>
      </w:r>
      <w:r>
        <w:rPr>
          <w:rFonts w:ascii="Courier New" w:hAnsi="Courier New"/>
          <w:sz w:val="18"/>
        </w:rPr>
        <w:t>ии с системой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учета, принятой на предприятии).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3. Плановую и отчетную  калькуляцию  себестоимости  содержания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объектов.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4. Расчет экономически обоснованного тарифа.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5. Акты передачи документации на объекты социально-культурного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и коммунально-бытового назначения и авизо.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6. Передаточный баланс доходов и расходов по объектам.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Утвержден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Приказом Минстроя </w:t>
      </w:r>
      <w:r>
        <w:rPr>
          <w:rFonts w:ascii="Courier New" w:hAnsi="Courier New"/>
          <w:sz w:val="18"/>
        </w:rPr>
        <w:t>РФ, Минфина РФ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от 6 июня 1996 г. N 17-72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АКТ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ПЕРЕДАЧИ СРЕДСТВ НА ФИНАНСИРОВАНИЕ КАПИТАЛЬНОГО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РЕМОНТА ЖИЛОГО ФОНДА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В связи с передачей __________________________________________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(наименование и месторасположение объектов)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предприятию (организации) ________________________________________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(наименование передающей стороны</w:t>
      </w:r>
      <w:r>
        <w:rPr>
          <w:rFonts w:ascii="Courier New" w:hAnsi="Courier New"/>
          <w:sz w:val="18"/>
        </w:rPr>
        <w:t>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передает _________________________________________________________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(наименование принимающей стороны)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средства, необходимые  для  капитального   ремонта   передаваемого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жилищного фонда по нормативу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-------------------+-----------+------------------+---------------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Средства на    ¦Потребность¦ Остаток на конец ¦Потребность на¦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финансирование  ¦на текущий ¦текущего 199___ г.¦ последующий  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капитального   ¦ 199___ г. ¦                  ¦  199___ г.   </w:t>
      </w:r>
      <w:r>
        <w:rPr>
          <w:rFonts w:ascii="Courier New" w:hAnsi="Courier New"/>
          <w:sz w:val="18"/>
        </w:rPr>
        <w:t>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ремонта      ¦           ¦                  ¦              ¦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-------------------+-----------+------------------+---------------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Сдал:                                          Принял: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Руководитель                              Руководитель принимающей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передающей стороны _____________          стороны     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подпись                            подпись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_____________                      ____________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</w:t>
      </w:r>
      <w:r>
        <w:rPr>
          <w:rFonts w:ascii="Courier New" w:hAnsi="Courier New"/>
          <w:sz w:val="18"/>
        </w:rPr>
        <w:t xml:space="preserve">   печать                             печать</w:t>
      </w:r>
    </w:p>
    <w:p w:rsidR="00000000" w:rsidRDefault="00E02C9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</w:p>
    <w:p w:rsidR="00000000" w:rsidRDefault="00E02C9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C98"/>
    <w:rsid w:val="00E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1880</Words>
  <Characters>10717</Characters>
  <Application>Microsoft Office Word</Application>
  <DocSecurity>0</DocSecurity>
  <Lines>89</Lines>
  <Paragraphs>25</Paragraphs>
  <ScaleCrop>false</ScaleCrop>
  <Company>Elcom Ltd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