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0B14">
      <w:pPr>
        <w:rPr>
          <w:rFonts w:ascii="Courier New" w:hAnsi="Courier New"/>
          <w:sz w:val="18"/>
        </w:rPr>
      </w:pPr>
      <w:bookmarkStart w:id="0" w:name="_GoBack"/>
      <w:bookmarkEnd w:id="0"/>
      <w:r>
        <w:rPr>
          <w:rFonts w:ascii="Courier New" w:hAnsi="Courier New"/>
          <w:sz w:val="18"/>
        </w:rPr>
        <w:t xml:space="preserve">         Постановление Госстроя РФ от 29 октября 1993 г. N 18-41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"О порядке проведения государственной экспертизы градостроительной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документации и проектов строительства в Российской Федерации"</w:t>
      </w:r>
    </w:p>
    <w:p w:rsidR="00000000" w:rsidRDefault="00A70B14">
      <w:pPr>
        <w:rPr>
          <w:rFonts w:ascii="Courier New" w:hAnsi="Courier New"/>
          <w:sz w:val="18"/>
        </w:rPr>
      </w:pP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соответствии с постановлением  Совета  Минист</w:t>
      </w:r>
      <w:r>
        <w:rPr>
          <w:rFonts w:ascii="Courier New" w:hAnsi="Courier New"/>
          <w:sz w:val="18"/>
        </w:rPr>
        <w:t>ров  -  Правительства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 от  20.06.93  N  585  "О государственной экспертизе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градостроительной и проектно-сметной документации и утверждении  проектов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строительства" Госстрой России постановляет: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Утвердить подготовленный с участием заинтересованных  министерств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ведомств и согласованный с Минэкономики России, Минприроды России, Мин-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труда России Порядок проведения государственной экспертизы  градостроите-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льной документации и проектов строительства в Российской Федерации согла-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z w:val="18"/>
        </w:rPr>
        <w:t>но приложению.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Органам  государственной  экспертизы при комплексном рассмотрении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проектов строительства в обязательном порядке  осуществлять  проверку  их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соответствия исходным данным,  техническим условиям и требованиям по про-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ектированию и строительству объектов, выдаваемым органами государственно-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  надзора (контроля) и заинтересованными организациями при согласовании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места размещения объекта.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Проекты строительства,  разработанные  в  соответствии  с указанными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исходными данными, техничес</w:t>
      </w:r>
      <w:r>
        <w:rPr>
          <w:rFonts w:ascii="Courier New" w:hAnsi="Courier New"/>
          <w:sz w:val="18"/>
        </w:rPr>
        <w:t>кими условиями и требованиями, дополнительному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согласованию с организациями,  их выдавшими,  не подлежат, за исключением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случаев, особо оговоренных законодательством Российской Федерации.</w:t>
      </w:r>
    </w:p>
    <w:p w:rsidR="00000000" w:rsidRDefault="00A70B14">
      <w:pPr>
        <w:rPr>
          <w:rFonts w:ascii="Courier New" w:hAnsi="Courier New"/>
          <w:sz w:val="18"/>
        </w:rPr>
      </w:pP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Установить,  что  заключение  государственной экспертизы является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обязательным документом для исполнения заказчиками,  подрядными и проект-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ными  организациями.  Органам Государственного архитектурно-строительного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надзора Российской Федерации не выдавать разрешения на производство стро-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ительно-монтажных работ  бе</w:t>
      </w:r>
      <w:r>
        <w:rPr>
          <w:rFonts w:ascii="Courier New" w:hAnsi="Courier New"/>
          <w:sz w:val="18"/>
        </w:rPr>
        <w:t>з  положительного  заключения  государственной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экологической экспертизы, государственной вневедомственной экспертизы или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заключения отраслевой экспертизы в случаях,  определенных  положениями  о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разграничении функций по экспертизе между министерствами, ведомствами Ро-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ссийской Федерации и Госстроем России.</w:t>
      </w:r>
    </w:p>
    <w:p w:rsidR="00000000" w:rsidRDefault="00A70B14">
      <w:pPr>
        <w:rPr>
          <w:rFonts w:ascii="Courier New" w:hAnsi="Courier New"/>
          <w:sz w:val="18"/>
        </w:rPr>
      </w:pP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Рекомендовать органам государственного управления республик в со-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ставе Российской Федерации, краев, областей, автономных образований,  го-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родов Москвы и Санкт-Петербурга пересмотреть действующи</w:t>
      </w:r>
      <w:r>
        <w:rPr>
          <w:rFonts w:ascii="Courier New" w:hAnsi="Courier New"/>
          <w:sz w:val="18"/>
        </w:rPr>
        <w:t>е на соответствую-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щих территориях регламенты по экспертизе и утверждению проектной докумен-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тации применительно к указанному "Порядку проведения государственной экс-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пертизы градостроительной документации и проектов строительства в Россий-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ской Федерации" с учетом региональных особенностей и условий.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Министерствам и ведомствам Российской  Федерации  привести  в  соот-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ветствие с указанным Порядком отраслевые регламенты по вопросам эксперти-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зы и утверждения проектной документации.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 Признать утр</w:t>
      </w:r>
      <w:r>
        <w:rPr>
          <w:rFonts w:ascii="Courier New" w:hAnsi="Courier New"/>
          <w:sz w:val="18"/>
        </w:rPr>
        <w:t>атившим силу постановление Госкомархстроя РСФСР от  5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апреля 1991 г. N 81 "О порядке экспертизы и утверждения  технико-экономи-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ческих обоснований и проектов на строительство предприятий, зданий и соо-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ружений на территории РСФСР".</w:t>
      </w:r>
    </w:p>
    <w:p w:rsidR="00000000" w:rsidRDefault="00A70B14">
      <w:pPr>
        <w:rPr>
          <w:rFonts w:ascii="Courier New" w:hAnsi="Courier New"/>
          <w:sz w:val="18"/>
        </w:rPr>
      </w:pP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Председатель Комитета                                         Е.В.Басин</w:t>
      </w:r>
    </w:p>
    <w:p w:rsidR="00000000" w:rsidRDefault="00A70B14">
      <w:pPr>
        <w:rPr>
          <w:rFonts w:ascii="Courier New" w:hAnsi="Courier New"/>
          <w:sz w:val="18"/>
        </w:rPr>
      </w:pP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Зарегистрировано в Минюсте РФ 10 ноября 1993 г.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Регистрационный N 388</w:t>
      </w:r>
    </w:p>
    <w:p w:rsidR="00000000" w:rsidRDefault="00A70B14">
      <w:pPr>
        <w:rPr>
          <w:rFonts w:ascii="Courier New" w:hAnsi="Courier New"/>
          <w:sz w:val="18"/>
        </w:rPr>
      </w:pP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Порядок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проведения государственной экспертизы градостроительной документации 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проектов</w:t>
      </w:r>
      <w:r>
        <w:rPr>
          <w:rFonts w:ascii="Courier New" w:hAnsi="Courier New"/>
          <w:sz w:val="18"/>
        </w:rPr>
        <w:t xml:space="preserve"> строительства в Российской Федерации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(утв. постановлением Госстроя РФ от 29 октября 1993 г. N 18-41)</w:t>
      </w:r>
    </w:p>
    <w:p w:rsidR="00000000" w:rsidRDefault="00A70B14">
      <w:pPr>
        <w:rPr>
          <w:rFonts w:ascii="Courier New" w:hAnsi="Courier New"/>
          <w:sz w:val="18"/>
        </w:rPr>
      </w:pP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соответствии с постановлением Совета Министров - Правительства Ро-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ссийской Федерации от 20 июня 1993 г.  N 585 градостроительная документа-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ция, технико-экономические обоснования и проекты на строительство, рекон-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струкцию,  расширение и техническое перевооружение предприятий, зданий  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сооружений*) в Российской Федерации независимо от источников финансирова-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ния, форм собственности и принадле</w:t>
      </w:r>
      <w:r>
        <w:rPr>
          <w:rFonts w:ascii="Courier New" w:hAnsi="Courier New"/>
          <w:sz w:val="18"/>
        </w:rPr>
        <w:t>жности до их утверждения подлежат госу-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дарственной экспертизе в Главном управлении государственной вневедомстве-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нной экспертизы при Государственном комитете Российской Федерации по воп-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росам архитектуры и строительства (Главгосэкспертизе России), организаци-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ях государственной вневедомственной экспертизы в  республиках  в  составе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Федерации, краях, областях, автономных  образованиях,  городах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Москве и Санкт-Петербурге, отраслевых  экспертных  подразделениях  минис-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терств и ведомств и других с</w:t>
      </w:r>
      <w:r>
        <w:rPr>
          <w:rFonts w:ascii="Courier New" w:hAnsi="Courier New"/>
          <w:sz w:val="18"/>
        </w:rPr>
        <w:t>пециально уполномоченных на то  государствен-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ных органах.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Настоящий Порядок  регламентирует проведение государственной экспер-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тизы градостроительной документации и проектов строительства в Российской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Градостроительная документация и проекты строительства  утверждаются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 наличии положительного заключения органов государственных экспертиз,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 в случаях,  предусмотренных законодательством Российской  Федерации,  а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согласований органов государственного надзора и ГКЧС России.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8"/>
        </w:rPr>
        <w:t>Основной проектной стадией,  подлежащей государственной  экспертизе,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является технико-экономическое обоснование строительства (ТЭО).  На осно-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вании утвержденного в установленном порядке ТЭО строительства, как прави-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ло,  проводятся торги (тендеры),  заключается договор (контракт) подряда,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открывается финансирование строительства и разрабатывается рабочая  доку-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ментация.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технически и экологически сложных объектов и при сложных природ-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условиях строительства, а также по заключению государственн</w:t>
      </w:r>
      <w:r>
        <w:rPr>
          <w:rFonts w:ascii="Courier New" w:hAnsi="Courier New"/>
          <w:sz w:val="18"/>
        </w:rPr>
        <w:t>ой экспер-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тизы по рассмотренному ТЭО  строительства  осуществляется  дополнительная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детальная  разработка проектных решений по отдельным разделам,  зданиям 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сооружениям, входящим в состав объекта.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этих  случаев  состав представляемой на экспертизу и утверждение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проектно-сметной документации  устанавливается  строительными  нормами  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правилами  Российской  Федерации  по  порядку разработки,  согласования 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составу проектно-сметной документации на строительство предприятий,  зда-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ний и сооружений.</w:t>
      </w:r>
    </w:p>
    <w:p w:rsidR="00000000" w:rsidRDefault="00A70B14">
      <w:pPr>
        <w:rPr>
          <w:rFonts w:ascii="Courier New" w:hAnsi="Courier New"/>
          <w:sz w:val="18"/>
        </w:rPr>
      </w:pP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I. Градостроительная документация и проекты строительства подлежат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экспертизе в следующем порядке</w:t>
      </w:r>
    </w:p>
    <w:p w:rsidR="00000000" w:rsidRDefault="00A70B14">
      <w:pPr>
        <w:rPr>
          <w:rFonts w:ascii="Courier New" w:hAnsi="Courier New"/>
          <w:sz w:val="18"/>
        </w:rPr>
      </w:pP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Государственная  экспертная комиссия Минэкономики России осущест-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вляет экспертизу ТЭО строительства объектов,  имеющих  важное  народнохо-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зяйственное значение (в том числе с привлечением иностранных инвесторов),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определяемых Минэкономики России совместно с Госстроем России.</w:t>
      </w:r>
    </w:p>
    <w:p w:rsidR="00000000" w:rsidRDefault="00A70B14">
      <w:pPr>
        <w:rPr>
          <w:rFonts w:ascii="Courier New" w:hAnsi="Courier New"/>
          <w:sz w:val="18"/>
        </w:rPr>
      </w:pP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Государственная экспертная  комиссия  Минэкономики России организует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рассмотрение указанных ТЭО с участием </w:t>
      </w:r>
      <w:r>
        <w:rPr>
          <w:rFonts w:ascii="Courier New" w:hAnsi="Courier New"/>
          <w:sz w:val="18"/>
        </w:rPr>
        <w:t>Главгосэкспертизы России и Главного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управления государственной экологической экспертизы Минприроды России.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Главгосэкспертиза России осуществляет экспертизу: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2.1. Градостроительной документации: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схем районной планировки  административно-территориальных  образова-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ний, в которых решаются вопросы федерального значения;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генеральных планов городов с расчетной  численностью  населения  500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тыс.человек и более, исторических и курортных городов и городов-новостро-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ек.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указанной  докум</w:t>
      </w:r>
      <w:r>
        <w:rPr>
          <w:rFonts w:ascii="Courier New" w:hAnsi="Courier New"/>
          <w:sz w:val="18"/>
        </w:rPr>
        <w:t>ентации  Главгосэкспертиза  России проводит комп-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лексную экспертизу и подготавливает сводное экспертное заключение в  уче-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том  заключений  (или с участием) местных архитектурных органов,  органов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государственной экологической экспертизы,  заинтересованных  министерств,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ведомств и организаций, а также результатов общественного обсуждения;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схем расселения,  природопользования и  территориальной  организации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производительных  сил крупных географических регионов и национально-госу-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дарственных образовани</w:t>
      </w:r>
      <w:r>
        <w:rPr>
          <w:rFonts w:ascii="Courier New" w:hAnsi="Courier New"/>
          <w:sz w:val="18"/>
        </w:rPr>
        <w:t>й;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территориальных комплексных схем охраны природы и природопользования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зон интенсивного хозяйственного освоения и уникального природного  значе-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Данная документация  рассматривается  Главгосэкспертизой  России   в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части вопросов, находящихся в ведении Госстроя России.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2.2. Проектов строительства: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объектов, осуществляемых  за счет государственных капитальных вложе-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ний,  финансируемых полностью или частично из республиканского бюджета  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внебюджетных фондов Российской Федерации, а т</w:t>
      </w:r>
      <w:r>
        <w:rPr>
          <w:rFonts w:ascii="Courier New" w:hAnsi="Courier New"/>
          <w:sz w:val="18"/>
        </w:rPr>
        <w:t>акже государственного креди-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та, согласно перечню, устанавливаемому Госстроем России совместно с соот-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ветствующими министерствами и ведомствами Российской Федерации;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объектов, осуществляемых  за  границей  при  техническом  содействии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Федерации;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объектов совместного с другими государствами пользования и с привле-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чением  инофирм при финансировании строительства этих объектов из респуб-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ликанского бюджета и внебюджетных фондов  Российской  Федерации  и  госу-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дарственного кредита;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8"/>
        </w:rPr>
        <w:t>экспериментальных и базовых проектов и проектов  массового  примене-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ния, разрабатываемых по планам бюджетных работ Госстроя России;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потенциально опасных и технически особо сложных объектов по перечню,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устанавливаемому  Госстроем  России  совместно с ГКЧС России,  Минприроды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России и с соответствующими органами государственного  надзора,  а  также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объектов, признанных особо ценным культурным наследием городов Российской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 независимо от источников финансирования  капитальных  вложений,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видов соб</w:t>
      </w:r>
      <w:r>
        <w:rPr>
          <w:rFonts w:ascii="Courier New" w:hAnsi="Courier New"/>
          <w:sz w:val="18"/>
        </w:rPr>
        <w:t>ственности и принадлежности этих объектов.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Главгосэкспертиза России проводит  комплексную  экспертизу  проектов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 и  подготавливает  сводное  экспертное заключение с учетом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заключений государственной  экологической  экспертизы  и  государственной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экспертизы условий труда или с их участием, заключений отраслевой экспер-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тизы министерств и ведомств, а также результатов общественного обсуждения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объектам, имеющим важное народнохозяйственное, градостроительное и со-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циальное значение.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</w:t>
      </w:r>
      <w:r>
        <w:rPr>
          <w:rFonts w:ascii="Courier New" w:hAnsi="Courier New"/>
          <w:sz w:val="18"/>
        </w:rPr>
        <w:t>.3. Главгосэкспертиза  России  осуществляет  выборочный контроль за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качеством градостроительной документации и проектов строительства, разра-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батываемых и утверждаемых в Российской Федерации,  независимо от источни-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ков финансирования капитальных вложений, видов собственности и принадлеж-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ности объектов.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необходимости Главгосэкспертиза России подготавливает  предложе-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  по решению спорных вопросов при рассмотрении градостроительной доку-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ментации и проектов строительства.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Организации гос</w:t>
      </w:r>
      <w:r>
        <w:rPr>
          <w:rFonts w:ascii="Courier New" w:hAnsi="Courier New"/>
          <w:sz w:val="18"/>
        </w:rPr>
        <w:t>ударственной вневедомственной экспертизы республик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составе Российской Федерации,  краев, областей, автономных образований,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городов Москвы и Санкт-Петербурга осуществляют экспертизу: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3.1. Градостроительной документации, кроме  указанной в пункте 2.1.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3.2. Проектов строительства: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объектов, осуществляемых за счет капитальных вложений, финансируемых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  соответствующих  бюджетов  республик  в составе Российской Федерации,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краев, областей, автономных образований, городов Москвы и Санкт-Петербур-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га;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объектов, осуществляемых на соответствующей  территории,  независимо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 источников финансирования капитальных вложений,  видов собственности 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принадлежности,  в части вопросов,  относящихся к  компетенции  республи-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канских и местных органов управления, контроля за соблюдением нормативных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требований по надежности и эксплуатационной безопасности объектов с  уче-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том  долговременных последствий по намечаемому строительству (за исключе-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нием проектов строительства, указанных в пункте 2.2).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Терр</w:t>
      </w:r>
      <w:r>
        <w:rPr>
          <w:rFonts w:ascii="Courier New" w:hAnsi="Courier New"/>
          <w:sz w:val="18"/>
        </w:rPr>
        <w:t>иториальные организации государственной вневедомственной экспер-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тизы проводят комплексную экспертизу проектов строительства и подготавли-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вают сводное экспертное заключение с учетом требований заключений органов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государственных экспертиз или с их участием, а также результатов рассмот-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рения местными архитектурными органами и общественного обсуждения по объ-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ектам,  имеющим важное градостроительное и социальное значение для  соот-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ветствующей территории.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 Организации государственной  вневедомственн</w:t>
      </w:r>
      <w:r>
        <w:rPr>
          <w:rFonts w:ascii="Courier New" w:hAnsi="Courier New"/>
          <w:sz w:val="18"/>
        </w:rPr>
        <w:t>ой  экспертизы  осу-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ществляют выборочный контроль утвержденных проектов строительства на соо-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тветствующей территории независимо от источников финансирования капиталь-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вложений,  видов собственности и принадлежности объектов и  принимают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участие в рассмотрении проектов строительства  государственными  органами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управления.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Экспертные подразделения министерств и ведомств проводят  экспер-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тизу проектов строительства по вопросам,  отнесенным к их компетенции,  в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с положениями о разгра</w:t>
      </w:r>
      <w:r>
        <w:rPr>
          <w:rFonts w:ascii="Courier New" w:hAnsi="Courier New"/>
          <w:sz w:val="18"/>
        </w:rPr>
        <w:t>ничении функций  по  экспертизе  между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министерствами,  ведомствами  Российской  Федерации  и Госстроем России 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подготавливают сводные экспертные заключения с  учетом  заключений  соот-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ветствующих  территориальных организаций государственной вневедомственной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экспертизы и государственной экологической экспертизы или с их участием.</w:t>
      </w:r>
    </w:p>
    <w:p w:rsidR="00000000" w:rsidRDefault="00A70B14">
      <w:pPr>
        <w:rPr>
          <w:rFonts w:ascii="Courier New" w:hAnsi="Courier New"/>
          <w:sz w:val="18"/>
        </w:rPr>
      </w:pP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II. Утверждение градостроительной документации и проектов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строительства осуществляется в следующем порядке</w:t>
      </w:r>
    </w:p>
    <w:p w:rsidR="00000000" w:rsidRDefault="00A70B14">
      <w:pPr>
        <w:rPr>
          <w:rFonts w:ascii="Courier New" w:hAnsi="Courier New"/>
          <w:sz w:val="18"/>
        </w:rPr>
      </w:pP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Градостроительная документация утверждается гос</w:t>
      </w:r>
      <w:r>
        <w:rPr>
          <w:rFonts w:ascii="Courier New" w:hAnsi="Courier New"/>
          <w:sz w:val="18"/>
        </w:rPr>
        <w:t>ударственными  ор-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ганами  представительной и исполнительной власти в соответствии с их ком-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петенцией, определенной законодательством Российской Федерации.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Проекты строительства утверждаются в соответствии в постановлени-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ем Совета Министров - Правительства Российской Федерации от 20 июня  1993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г. N 585: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проекты строительства, осуществляемого за счет государственных капи-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тальных  вложений,  финансируемых  из республиканского бюджета Российской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Федерации,  утверждаются Госстроем России или в п</w:t>
      </w:r>
      <w:r>
        <w:rPr>
          <w:rFonts w:ascii="Courier New" w:hAnsi="Courier New"/>
          <w:sz w:val="18"/>
        </w:rPr>
        <w:t>орядке,  устанавливаемом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этим Комитетом совместно с заинтересованными министерствами и ведомствами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положениями о разграничении функций по этому вопросу;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проекты строительства, осуществляемого за счет капитальных вложений,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финансируемых из соответствующих бюджетов республик в составе  Российской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Федерации,  краев,  областей,  автономных  образований,  городов Москвы и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Санкт-Петербурга, утверждаются соответствующими органами государственного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управления или в устанавливаемом ими порядке;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проекты стро</w:t>
      </w:r>
      <w:r>
        <w:rPr>
          <w:rFonts w:ascii="Courier New" w:hAnsi="Courier New"/>
          <w:sz w:val="18"/>
        </w:rPr>
        <w:t>ительства,  осуществляемого за счет собственных финансо-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вых ресурсов, заемных и привлеченных средств инвесторов (включая иностра-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нных инвесторов), утверждаются непосредственно заказчиками (инвесторами).</w:t>
      </w:r>
    </w:p>
    <w:p w:rsidR="00000000" w:rsidRDefault="00A70B14">
      <w:pPr>
        <w:rPr>
          <w:rFonts w:ascii="Courier New" w:hAnsi="Courier New"/>
          <w:sz w:val="18"/>
        </w:rPr>
      </w:pP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Согласовано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Заместитель министра Минтруда России                     В.В.Калашников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26 октября 1993 г.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Заместитель Министра Минэкономики России                 Б.А.Фурманов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27 октября 1993 г.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Первый заместитель министра Минприроды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России                                                   А.Ф.Порядин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28 окт</w:t>
      </w:r>
      <w:r>
        <w:rPr>
          <w:rFonts w:ascii="Courier New" w:hAnsi="Courier New"/>
          <w:sz w:val="18"/>
        </w:rPr>
        <w:t>ября 1993 г.</w:t>
      </w:r>
    </w:p>
    <w:p w:rsidR="00000000" w:rsidRDefault="00A70B14">
      <w:pPr>
        <w:rPr>
          <w:rFonts w:ascii="Courier New" w:hAnsi="Courier New"/>
          <w:sz w:val="18"/>
        </w:rPr>
      </w:pP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*) Технико-экономические  обоснования  и  проекты  на строительство,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реконструкцию, расширение и техническое перевооружение предприятий,  зда-</w:t>
      </w:r>
    </w:p>
    <w:p w:rsidR="00000000" w:rsidRDefault="00A70B1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ний и сооружений в дальнейшем именуется - проекты строительства.</w:t>
      </w:r>
    </w:p>
    <w:p w:rsidR="00000000" w:rsidRDefault="00A70B14">
      <w:pPr>
        <w:rPr>
          <w:rFonts w:ascii="Courier New" w:hAnsi="Courier New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B14"/>
    <w:rsid w:val="00A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2141</Words>
  <Characters>12206</Characters>
  <Application>Microsoft Office Word</Application>
  <DocSecurity>0</DocSecurity>
  <Lines>101</Lines>
  <Paragraphs>28</Paragraphs>
  <ScaleCrop>false</ScaleCrop>
  <Company>Elcom Ltd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Постановление Госстроя РФ от 29 октября 1993 г</dc:title>
  <dc:subject/>
  <dc:creator>Alexandre Katalov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