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ПРАВИТЕЛЬСТВО РОССИЙСКОЙ ФЕДЕРАЦИИ</w:t>
      </w: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</w:t>
      </w: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10 марта 2000 года № 221</w:t>
      </w: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 утверждении Правил выдачи разрешений на строительство объектов</w:t>
      </w: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недвижимости федерального значения, а также объектов недвижимости</w:t>
      </w: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территориях объектов градостроительной дея</w:t>
      </w:r>
      <w:r>
        <w:rPr>
          <w:rFonts w:ascii="Times New Roman" w:hAnsi="Times New Roman"/>
          <w:sz w:val="20"/>
        </w:rPr>
        <w:t>тельности особого</w:t>
      </w: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регулирования федерального значения</w:t>
      </w: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соответствии со статьей 21 Градостроительного кодекса Российской Федерации Правительство Российской Федерации 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постановляет: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Утвердить прилагаемые Правила выдачи разрешений на строительство объектов недвижимости федерального значения, а также объектов недвижимости на территориях объектов градостроительной деятельности особого регулирования федерального значения.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Федеральным органам исполнительной власти и органам исполнительной власти субъектов</w:t>
      </w:r>
      <w:r>
        <w:rPr>
          <w:rFonts w:ascii="Times New Roman" w:hAnsi="Times New Roman"/>
          <w:sz w:val="20"/>
        </w:rPr>
        <w:t xml:space="preserve"> Российской Федерации привести свои нормативные правовые акты в соответствие с Правилами, утвержденными настоящим постановлением.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30A16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Правительства</w:t>
      </w:r>
    </w:p>
    <w:p w:rsidR="00000000" w:rsidRDefault="00130A16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</w:t>
      </w:r>
    </w:p>
    <w:p w:rsidR="00000000" w:rsidRDefault="00130A16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В. Путин</w:t>
      </w:r>
    </w:p>
    <w:p w:rsidR="00000000" w:rsidRDefault="00130A16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130A16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УТВЕРЖДЕНЫ</w:t>
      </w:r>
    </w:p>
    <w:p w:rsidR="00000000" w:rsidRDefault="00130A16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Правительства</w:t>
      </w:r>
    </w:p>
    <w:p w:rsidR="00000000" w:rsidRDefault="00130A16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</w:t>
      </w:r>
    </w:p>
    <w:p w:rsidR="00000000" w:rsidRDefault="00130A16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10 марта 2000 года</w:t>
      </w:r>
    </w:p>
    <w:p w:rsidR="00000000" w:rsidRDefault="00130A16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221</w:t>
      </w:r>
    </w:p>
    <w:p w:rsidR="00000000" w:rsidRDefault="00130A16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</w:t>
      </w: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выдачи разрешений на строительство объектов недвижимости федерального</w:t>
      </w: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значения, а также объектов недвижимости на территориях</w:t>
      </w: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объектов градостроительной деятельности особого регулирования</w:t>
      </w: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федерального значения </w:t>
      </w: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>. Общие полож</w:t>
      </w:r>
      <w:r>
        <w:rPr>
          <w:rFonts w:ascii="Times New Roman" w:hAnsi="Times New Roman"/>
          <w:sz w:val="20"/>
        </w:rPr>
        <w:t>ения</w:t>
      </w: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Настоящие Правила, разработанные в соответствии с Градостроительным кодексом Российской Федерации, другими федеральными законами и иными нормативными правовыми актами Российской Федерации, определяют порядок выдачи разрешений на строительство объектов недвижимости федерального значения, а также объектов недвижимости на территориях объектов градостроительной деятельности особого регулирования федерального значения.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Целью выдачи разрешений на строительство объектов недвижимости, указанных в пункте</w:t>
      </w:r>
      <w:r>
        <w:rPr>
          <w:rFonts w:ascii="Times New Roman" w:hAnsi="Times New Roman"/>
          <w:sz w:val="20"/>
        </w:rPr>
        <w:t xml:space="preserve"> 1 настоящих Правил, является обеспечение соблюдения участниками градостроительной, инвестиционной, предпринимательской и иной хозяйственной деятельности государственных, общественных и частных интересов, а также прав собственника, владельца, арендатора или пользователя объекта недвижимости в части осуществления застройки земельного участка, строительства, расширения, реконструкции, технического перевооружения здания, строения, сооружения, благоустройства территории.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Понятия, используемые в настоящих Пра</w:t>
      </w:r>
      <w:r>
        <w:rPr>
          <w:rFonts w:ascii="Times New Roman" w:hAnsi="Times New Roman"/>
          <w:sz w:val="20"/>
        </w:rPr>
        <w:t>вилах, означают следующее: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"разрешение на строительство" - документ, разрешающий осуществлять для федеральных государственных нужд строительство объектов недвижимости федерального значения (включая создание, расширение, реконструкцию, техническое перевооружение зданий, сооружений и их комплексов) с финансированием полностью или частично за счет средств федерального бюджета в соответствии с законодательством Российской Федерации;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"специальное разрешение на строительство" - документ, разрешающий осуществлять </w:t>
      </w:r>
      <w:r>
        <w:rPr>
          <w:rFonts w:ascii="Times New Roman" w:hAnsi="Times New Roman"/>
          <w:sz w:val="20"/>
        </w:rPr>
        <w:lastRenderedPageBreak/>
        <w:t>строительство объектов недвижимости федерального значения и любых иных объектов недвижимости на территориях объектов градостроительной деятельности особого регулирования федерального значения в соответствии со специальными правилами использования территорий и специальными градостроительными нормативами, а также документ, выдаваемый на основании лицензии на проведение работ с использованием сведений, составляющих государственную тайну, в соответствии с законодательством Российской Федерации о государственной</w:t>
      </w:r>
      <w:r>
        <w:rPr>
          <w:rFonts w:ascii="Times New Roman" w:hAnsi="Times New Roman"/>
          <w:sz w:val="20"/>
        </w:rPr>
        <w:t xml:space="preserve"> тайне;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"строительство объектов недвижимости на территориях объектов градостроительной деятельности особого регулирования федерального значения" - создание, реконструкция, расширение, техническое перевооружение находящихся в частной, муниципальной, государственной и иных формах собственности зданий, строений, сооружений и их комплексов, осуществляемые за счет средств бюджетов субъектов Российской Федерации, средств местных бюджетов и иных источников финансирования в соответствии со специальными правилами ис</w:t>
      </w:r>
      <w:r>
        <w:rPr>
          <w:rFonts w:ascii="Times New Roman" w:hAnsi="Times New Roman"/>
          <w:sz w:val="20"/>
        </w:rPr>
        <w:t>пользования территорий, специальными государственными стандартами, градостроительными нормативами и правилами, особым порядком разработки, согласования и утверждения градостроительной документации, а также специальными разрешениями на строительство объектов недвижимости, составляющих государственную тайну, и объектов военной инфраструктуры;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"территории объектов градостроительной деятельности особого регулирования федерального значения" - территории объектов историко-культурного наследия, особо охраняемые пр</w:t>
      </w:r>
      <w:r>
        <w:rPr>
          <w:rFonts w:ascii="Times New Roman" w:hAnsi="Times New Roman"/>
          <w:sz w:val="20"/>
        </w:rPr>
        <w:t>иродные территории, территории традиционного проживания коренных малочисленных народов, территории свободных экономических зон, территории, подверженные воздействию чрезвычайных ситуаций природного и техногенного характера, территории зон чрезвычайных экологических ситуаций, экологического бедствия, территории депрессивных районов и иные территории;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"реконструкция (реставрация) объектов недвижимости" - деятельность, направленная на сохранение, восстановление и использование объектов историко-культурного нас</w:t>
      </w:r>
      <w:r>
        <w:rPr>
          <w:rFonts w:ascii="Times New Roman" w:hAnsi="Times New Roman"/>
          <w:sz w:val="20"/>
        </w:rPr>
        <w:t>ледия в соответствии с требованиями, установленными законодательством Российской Федерации об охране памятников истории и культуры;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"объекты военной инфраструктуры" - специальные технологические комплексы, здания и сооружения, предназначенные для управления войсками, размещения и хранения военной техники, военного имущества и оборудования, испытания вооружения, а также военные городки, производственные предприятия, общественные здания и сооружения Вооруженных Сил Российской Федерации, других войск, воинских</w:t>
      </w:r>
      <w:r>
        <w:rPr>
          <w:rFonts w:ascii="Times New Roman" w:hAnsi="Times New Roman"/>
          <w:sz w:val="20"/>
        </w:rPr>
        <w:t xml:space="preserve"> формирований и органов, обеспечивающих оборону и безопасность Российской Федерации.</w:t>
      </w:r>
    </w:p>
    <w:p w:rsidR="00000000" w:rsidRDefault="00130A16">
      <w:pPr>
        <w:pStyle w:val="Preformat"/>
        <w:ind w:firstLine="284"/>
        <w:rPr>
          <w:rFonts w:ascii="Times New Roman" w:hAnsi="Times New Roman"/>
        </w:rPr>
      </w:pP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II</w:t>
      </w:r>
      <w:proofErr w:type="spellEnd"/>
      <w:r>
        <w:rPr>
          <w:rFonts w:ascii="Times New Roman" w:hAnsi="Times New Roman"/>
          <w:sz w:val="20"/>
        </w:rPr>
        <w:t>. Подготовка документов и выдача разрешений</w:t>
      </w: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(специальных разрешений) на строительство</w:t>
      </w: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Разрешения (специальные разрешения) на строительство выдают в зависимости от принадлежности земель органы местного самоуправления, органы исполнительной власти субъектов Российской Федерации или уполномоченный Правительством Российской Федерации федеральный орган исполнительной власти.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Разрешения (специальные разрешения) на строи</w:t>
      </w:r>
      <w:r>
        <w:rPr>
          <w:rFonts w:ascii="Times New Roman" w:hAnsi="Times New Roman"/>
          <w:sz w:val="20"/>
        </w:rPr>
        <w:t>тельство выдаются при строительстве всех видов недвижимости федерального значения, а также всех видов недвижимости на территориях объектов градостроительной деятельности особого регулирования федерального значения независимо от источников финансирования и формы собственности этих объектов.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Для получения разрешения (специального разрешения) на строительство заявитель представляет в органы архитектуры и градостроительства, уполномоченные осуществлять подготовку документов для выдачи разрешений (специальных</w:t>
      </w:r>
      <w:r>
        <w:rPr>
          <w:rFonts w:ascii="Times New Roman" w:hAnsi="Times New Roman"/>
          <w:sz w:val="20"/>
        </w:rPr>
        <w:t xml:space="preserve"> разрешений) на строительство, документы, указанные в пунктах 22, 26 и 27 настоящих Правил, а также информацию о сроке начала строительства.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Регистрация указанных документов осуществляется в день их подачи.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Вопрос о выдаче разрешения (специального разрешения) на строительство должен быть рассмотрен в месячный срок со дня подачи документов.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Проверка представленных заявителем документов, в том числе касающихся соблюдения градостроительных требований к использованию земель, охраны окружающей природной среды</w:t>
      </w:r>
      <w:r>
        <w:rPr>
          <w:rFonts w:ascii="Times New Roman" w:hAnsi="Times New Roman"/>
          <w:sz w:val="20"/>
        </w:rPr>
        <w:t xml:space="preserve">, экологической безопасности, санитарных правил, иных требований органов государственного контроля и надзора, а также оформление документов для получения разрешения (специального </w:t>
      </w:r>
      <w:r>
        <w:rPr>
          <w:rFonts w:ascii="Times New Roman" w:hAnsi="Times New Roman"/>
          <w:sz w:val="20"/>
        </w:rPr>
        <w:lastRenderedPageBreak/>
        <w:t>разрешения) на строительство проводятся соответствующим органом архитектуры и градостроительства.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В случае если в представленных заявителем документах отсутствуют необходимые сведения или они противоречивы и не соответствуют сложившейся градостроительной и экологической ситуации, работа по подготовке документов для выдачи разреш</w:t>
      </w:r>
      <w:r>
        <w:rPr>
          <w:rFonts w:ascii="Times New Roman" w:hAnsi="Times New Roman"/>
          <w:sz w:val="20"/>
        </w:rPr>
        <w:t>ения (специального разрешения) на строительство приостанавливается (но не более чем на месяц) и заявитель немедленно извещается об этом в письменной форме (с обоснованием данного решения).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 течение месячного срока заявитель не устранит причины, вызвавшие приостановление подготовки документов, то ему в письменной форме направляется отказ в выдаче разрешения (специального разрешения) на строительство.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В выдаче разрешения (специального разрешения) на строительство может быть отказано в случае: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обра</w:t>
      </w:r>
      <w:r>
        <w:rPr>
          <w:rFonts w:ascii="Times New Roman" w:hAnsi="Times New Roman"/>
          <w:sz w:val="20"/>
        </w:rPr>
        <w:t>щения с заявлением о выдаче разрешения (специального разрешения) ненадлежащего лица;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несоответствия проектно-сметной документации (обоснования инвестиций) условиям, на которых было разрешено использование земельного участка, строительным нормам и правилам;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несоблюдения установленного режима использования земель и иной недвижимости, других регламентирующих положений и требований к производству работ в зонах охраны памятников истории и культуры, предусмотренных проектами реконструкции (реставрации) и пр</w:t>
      </w:r>
      <w:r>
        <w:rPr>
          <w:rFonts w:ascii="Times New Roman" w:hAnsi="Times New Roman"/>
          <w:sz w:val="20"/>
        </w:rPr>
        <w:t>испособления объектов историко-культурного наследия;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несоответствия формы или содержания представленных документов установленным требованиям;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нарушения прав смежных землепользователей и (или) условий разрешенного использования земельных участков и иных объектов недвижимости, а также охраняемых законом интересов граждан и юридических лиц на сопредельных территориях.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Отказ в выдаче разрешения (специального разрешения) на строительство направляется заявителю в письменной форме с объяснением причин принят</w:t>
      </w:r>
      <w:r>
        <w:rPr>
          <w:rFonts w:ascii="Times New Roman" w:hAnsi="Times New Roman"/>
          <w:sz w:val="20"/>
        </w:rPr>
        <w:t>ия такого решения. При этом заявителю возвращаются все представленные им документы.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При повторном обращении заявителя после устранения им причин, в связи с которыми ему было отказано в выдаче разрешения (специального разрешения) на строительство, и при сохранении сложившейся градостроительной ситуации уполномоченный на то орган рассматривает вопрос о выдаче разрешения (специального разрешения) на строительство в 2-недельный срок со дня предоставления необходимых документов.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Срок действия разрешения </w:t>
      </w:r>
      <w:r>
        <w:rPr>
          <w:rFonts w:ascii="Times New Roman" w:hAnsi="Times New Roman"/>
          <w:sz w:val="20"/>
        </w:rPr>
        <w:t>(специального разрешения) на строительство устанавливается уполномоченным на то органом, исходя из времени, необходимого для строительства объекта, но не более 3 лет.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истечении срока действия разрешения (специального разрешения) на строительство, в том числе при </w:t>
      </w:r>
      <w:proofErr w:type="spellStart"/>
      <w:r>
        <w:rPr>
          <w:rFonts w:ascii="Times New Roman" w:hAnsi="Times New Roman"/>
          <w:sz w:val="20"/>
        </w:rPr>
        <w:t>неначатом</w:t>
      </w:r>
      <w:proofErr w:type="spellEnd"/>
      <w:r>
        <w:rPr>
          <w:rFonts w:ascii="Times New Roman" w:hAnsi="Times New Roman"/>
          <w:sz w:val="20"/>
        </w:rPr>
        <w:t xml:space="preserve"> строительстве, указанное разрешение (специальное разрешение) может быть продлено ранее выдавшим его органом. Порядок и срок продления разрешения (специального разрешения) на строительство устанавливаются указанным органом.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Копия разреше</w:t>
      </w:r>
      <w:r>
        <w:rPr>
          <w:rFonts w:ascii="Times New Roman" w:hAnsi="Times New Roman"/>
          <w:sz w:val="20"/>
        </w:rPr>
        <w:t>ния (специального разрешения) на строительство должна храниться у заказчика (застройщика) и предъявляться по требованию должностных лиц органов государственного контроля и надзора.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При переходе прав собственности на объекты недвижимости и сохранении действия выданного разрешения (специального разрешения) на строительство оно подлежит повторной регистрации с учетом установленного порядка ведения государственного земельного кадастра.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 В процессе строительства заказчик (застройщик) обязан информировать </w:t>
      </w:r>
      <w:r>
        <w:rPr>
          <w:rFonts w:ascii="Times New Roman" w:hAnsi="Times New Roman"/>
          <w:sz w:val="20"/>
        </w:rPr>
        <w:t>орган, выдавший разрешение (специальное разрешение) на строительство, об отклонении от проектно-сметной документации (обоснования инвестиций), окончании срока лицензии и изменении иных условий, на основании которых производилась выдача разрешения (специального разрешения) на строительство.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Разрешение (специальное разрешение) на строительство выдается бесплатно.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Подготовка заказчиком (застройщиком) документов, необходимых для получения разрешения (специального разрешения) на строительство, и оплата им ус</w:t>
      </w:r>
      <w:r>
        <w:rPr>
          <w:rFonts w:ascii="Times New Roman" w:hAnsi="Times New Roman"/>
          <w:sz w:val="20"/>
        </w:rPr>
        <w:t>луг соответствующих организаций входят в состав прочих работ и затрат сводного сметного расчета стоимости строительства.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В случае отказа заказчика (застройщика) от строительства или изъятия земельного участка в установленном порядке при выявлении нарушений градостроительного и земельного законодательства Российской Федерации разрешение (специальное разрешение) на строительство подлежит аннулированию.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изменении в установленном порядке видов и параметров объектов недвижимости, условий их строительства</w:t>
      </w:r>
      <w:r>
        <w:rPr>
          <w:rFonts w:ascii="Times New Roman" w:hAnsi="Times New Roman"/>
          <w:sz w:val="20"/>
        </w:rPr>
        <w:t xml:space="preserve"> и разрешенного использования земельных участков и иных объектов недвижимости разрешения (специальные разрешения) на строительство указанных объектов подлежат повторной регистрации в соответствии с законодательством Российской Федерации о градостроительстве и настоящими Правилами.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В зоне объектов военной инфраструктуры особые условия застройки, оформления документации и получения разрешения (специального разрешения) на строительство определяются Государственным комитетом Российской Федерации по строител</w:t>
      </w:r>
      <w:r>
        <w:rPr>
          <w:rFonts w:ascii="Times New Roman" w:hAnsi="Times New Roman"/>
          <w:sz w:val="20"/>
        </w:rPr>
        <w:t>ьству и жилищно-коммунальному комплексу и Министерством обороны Российской Федерации.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Специальные разрешения на строительство объектов недвижимости, составляющих государственную тайну, выдаются на основании лицензий на проведение работ с использованием сведений, составляющих государственную тайну, в соответствии с законодательством Российской Федерации о государственной тайне.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Разрешения (специального разрешения) на строительство не требуется в случае, если строительные работы не влекут за собой изм</w:t>
      </w:r>
      <w:r>
        <w:rPr>
          <w:rFonts w:ascii="Times New Roman" w:hAnsi="Times New Roman"/>
          <w:sz w:val="20"/>
        </w:rPr>
        <w:t>енения внешнего архитектурного облика сложившейся застройки городского или сельского поселения, не затрагивают конструктивные и другие характеристики надежности и безопасности зданий и сооружений, а также при строительстве временных строений и в иных случаях, предусмотренных законодательством Российской Федерации, законами и иными нормативными правовыми актами субъектов Российской Федерации.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Разрешение (специальное разрешение) на строительство является необходимым документом (основанием) для получения з</w:t>
      </w:r>
      <w:r>
        <w:rPr>
          <w:rFonts w:ascii="Times New Roman" w:hAnsi="Times New Roman"/>
          <w:sz w:val="20"/>
        </w:rPr>
        <w:t>аказчиком (застройщиком) разрешения на выполнение строительно-монтажных работ, выдаваемого органом государственного архитектурно-строительного надзора Российской Федерации.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 Информация о наличии разрешения (специального разрешения) на строительство предоставляется заказчиком (застройщиком) гражданам и юридическим лицам в соответствии с требованиями, установленными соответствующими органами архитектуры и градостроительства, к визуальной информации данного вида.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III</w:t>
      </w:r>
      <w:proofErr w:type="spellEnd"/>
      <w:r>
        <w:rPr>
          <w:rFonts w:ascii="Times New Roman" w:hAnsi="Times New Roman"/>
          <w:sz w:val="20"/>
        </w:rPr>
        <w:t>. Основания и содержание документов, нео</w:t>
      </w:r>
      <w:r>
        <w:rPr>
          <w:rFonts w:ascii="Times New Roman" w:hAnsi="Times New Roman"/>
          <w:sz w:val="20"/>
        </w:rPr>
        <w:t>бходимых для получения</w:t>
      </w: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разрешений (специальных разрешений) на строительство</w:t>
      </w: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объектов недвижимости федерального значения </w:t>
      </w:r>
    </w:p>
    <w:p w:rsidR="00000000" w:rsidRDefault="00130A16">
      <w:pPr>
        <w:pStyle w:val="Preformat"/>
        <w:ind w:firstLine="284"/>
        <w:rPr>
          <w:rFonts w:ascii="Times New Roman" w:hAnsi="Times New Roman"/>
        </w:rPr>
      </w:pP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 Основанием для выдачи разрешений (специальных разрешений) на строительство объектов недвижимости федерального значения, в том числе осуществляемого на территориях объектов градостроительной деятельности особого регулирования, является: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решение о финансировании строительства, расширения, реконструкции и технического перевооружения зданий, сооружений и их комплексов для федеральных </w:t>
      </w:r>
      <w:r>
        <w:rPr>
          <w:rFonts w:ascii="Times New Roman" w:hAnsi="Times New Roman"/>
          <w:sz w:val="20"/>
        </w:rPr>
        <w:t>государственных нужд за счет средств федерального бюджета на соответствующий год;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решение органа государственной власти Российской Федерации о разработке, утверждении и финансировании инвестиционных проектов, осуществляемых Российской Федерацией совместно с иностранными государствами, а также инвестиционных проектов, финансируемых за счет средств федерального бюджета;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включение объектов недвижимости в перечень строек и объектов технического перевооружения для федеральных государственных нужд на соотве</w:t>
      </w:r>
      <w:r>
        <w:rPr>
          <w:rFonts w:ascii="Times New Roman" w:hAnsi="Times New Roman"/>
          <w:sz w:val="20"/>
        </w:rPr>
        <w:t>тствующий год, утверждаемый Правительством Российской Федерации,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(специального разрешения) на строительство;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г) решение, зафиксированное в протоколе комиссии по инвестиционным конкурсам при Министерстве экономики Российской Федерации, о признании инвестиционного проекта победителем конкурса по вновь начинаемым стройкам и объектам, финансируемым за счет </w:t>
      </w:r>
      <w:r>
        <w:rPr>
          <w:rFonts w:ascii="Times New Roman" w:hAnsi="Times New Roman"/>
          <w:sz w:val="20"/>
        </w:rPr>
        <w:t>средств Бюджета развития Российской Федерации на конкурсной, возвратной, срочной и платной основе.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 Для получения разрешения (специального разрешения) на строительство представляются следующие документы: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заявление заказчика (застройщика) о выдаче разрешения (специального разрешения) на строительство объектов недвижимости для федеральных государственных нужд, осуществляемое в соответствии с федеральными целевыми программами, федеральной адресной инвестиционной программой, решениями органов государствен</w:t>
      </w:r>
      <w:r>
        <w:rPr>
          <w:rFonts w:ascii="Times New Roman" w:hAnsi="Times New Roman"/>
          <w:sz w:val="20"/>
        </w:rPr>
        <w:t>ной власти Российской Федерации и иными нормативными правовыми актами Российской Федерации (по вновь начинаемым стройкам и объектам при финансировании их за счет средств Бюджета развития Российской Федерации на конкурсной, возвратной, срочной и платной основе - заявление инвестора);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документ, удостоверяющий право инвестора, заказчика (застройщика) на земельный участок;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положительные заключения специально уполномоченных органов в области государственных экспертиз (в том числе ведомственных);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утвержд</w:t>
      </w:r>
      <w:r>
        <w:rPr>
          <w:rFonts w:ascii="Times New Roman" w:hAnsi="Times New Roman"/>
          <w:sz w:val="20"/>
        </w:rPr>
        <w:t>енная проектно-сметная документация (обоснование инвестиций);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лицензия заказчика (застройщика) на осуществление строительной деятельности в случаях, предусмотренных законодательством Российской Федерации.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23. Разрешение (специальное разрешение) на строительство должно содержать следующие сведения: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наименование объекта недвижимости федерального значения (кадастровый или условный номер земельного участка, включающего участок недр, обособленный водный объект и все, что прочно связано с землей, в том числ</w:t>
      </w:r>
      <w:r>
        <w:rPr>
          <w:rFonts w:ascii="Times New Roman" w:hAnsi="Times New Roman"/>
          <w:sz w:val="20"/>
        </w:rPr>
        <w:t>е леса, многолетние насаждения, здания, сооружения), данные о местоположении и границах земельного участка, а также юридический адрес заявителя;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назначение, параметры и виды разрешенного использования земельного участка и прочно связанной с ним недвижимости (градостроительные регламенты), ограничения и правовой режим зон охраны памятников истории и культуры, иных территорий особого регулирования градостроительной деятельности, отдельных объектов историко-культурного наследия;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условия обеспечения объек</w:t>
      </w:r>
      <w:r>
        <w:rPr>
          <w:rFonts w:ascii="Times New Roman" w:hAnsi="Times New Roman"/>
          <w:sz w:val="20"/>
        </w:rPr>
        <w:t>та недвижимости федерального значения сооружениями и коммуникациями транспорта, связи, инженерного оборудования, а также учреждениями социального и культурно-бытового обслуживания населения;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данные о строительстве природоохранных объектов;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особые условия строительства и осуществления любых иных изменений объекта недвижимости федерального значения с учетом требований специально уполномоченных органов по использованию и охране земель, окружающей природной среды, историко-культурного наследия и других ор</w:t>
      </w:r>
      <w:r>
        <w:rPr>
          <w:rFonts w:ascii="Times New Roman" w:hAnsi="Times New Roman"/>
          <w:sz w:val="20"/>
        </w:rPr>
        <w:t>ганов государственного контроля и надзора;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порядок и сроки возмещения убытков и иных затрат, связанных со сносом объектов недвижимости, переселением жителей, переносом сооружений и коммуникаций транспорта, связи и инженерного оборудования, благоустройством территорий общего пользования;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наличие разрешений на снос зданий, строений и сооружений в границах зон охраны памятников истории и культуры, выданных специально уполномоченными органами;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</w:t>
      </w:r>
      <w:proofErr w:type="spellEnd"/>
      <w:r>
        <w:rPr>
          <w:rFonts w:ascii="Times New Roman" w:hAnsi="Times New Roman"/>
          <w:sz w:val="20"/>
        </w:rPr>
        <w:t>) данные о сервитутах в области градостроительства, в том чис</w:t>
      </w:r>
      <w:r>
        <w:rPr>
          <w:rFonts w:ascii="Times New Roman" w:hAnsi="Times New Roman"/>
          <w:sz w:val="20"/>
        </w:rPr>
        <w:t>ле частных, установленных в соответствии с гражданским законодательством Российской Федерации;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и) порядок передачи в соответствующие фонды для учета, регистрации и хранения исполнительной съемки территории, зданий, строений и сооружений, подземных сетей и коммуникаций;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к) информация о градостроительных требованиях к приемке и вводу в эксплуатацию объекта недвижимости федерального значения;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л) данные о границах горного отвода, целях и условиях пользования недрами в пределах этого отвода в соответствии с лице</w:t>
      </w:r>
      <w:r>
        <w:rPr>
          <w:rFonts w:ascii="Times New Roman" w:hAnsi="Times New Roman"/>
          <w:sz w:val="20"/>
        </w:rPr>
        <w:t xml:space="preserve">нзией на </w:t>
      </w:r>
      <w:proofErr w:type="spellStart"/>
      <w:r>
        <w:rPr>
          <w:rFonts w:ascii="Times New Roman" w:hAnsi="Times New Roman"/>
          <w:sz w:val="20"/>
        </w:rPr>
        <w:t>недропользование</w:t>
      </w:r>
      <w:proofErr w:type="spellEnd"/>
      <w:r>
        <w:rPr>
          <w:rFonts w:ascii="Times New Roman" w:hAnsi="Times New Roman"/>
          <w:sz w:val="20"/>
        </w:rPr>
        <w:t xml:space="preserve"> или разрешением государственного органа управления государственным фондом недр на застройку площади залегания полезных ископаемых;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м) срок действия разрешения (специального разрешения) на строительство.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24. Разрешения (специальные разрешения) на строительство объектов недвижимости федерального значения на территориях объектов градостроительной деятельности особого регулирования федерального значения выдаются с соблюдением требований, предусмотренных разделами </w:t>
      </w:r>
      <w:proofErr w:type="spellStart"/>
      <w:r>
        <w:rPr>
          <w:rFonts w:ascii="Times New Roman" w:hAnsi="Times New Roman"/>
          <w:sz w:val="20"/>
        </w:rPr>
        <w:t>II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IV</w:t>
      </w:r>
      <w:proofErr w:type="spellEnd"/>
      <w:r>
        <w:rPr>
          <w:rFonts w:ascii="Times New Roman" w:hAnsi="Times New Roman"/>
          <w:sz w:val="20"/>
        </w:rPr>
        <w:t xml:space="preserve"> настоящих Прав</w:t>
      </w:r>
      <w:r>
        <w:rPr>
          <w:rFonts w:ascii="Times New Roman" w:hAnsi="Times New Roman"/>
          <w:sz w:val="20"/>
        </w:rPr>
        <w:t>ил.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IV</w:t>
      </w:r>
      <w:proofErr w:type="spellEnd"/>
      <w:r>
        <w:rPr>
          <w:rFonts w:ascii="Times New Roman" w:hAnsi="Times New Roman"/>
          <w:sz w:val="20"/>
        </w:rPr>
        <w:t>. Основания и содержание документов, необходимых для получения</w:t>
      </w: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специальных разрешений на строительство объектов недвижимости</w:t>
      </w: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территориях объектов градостроительной деятельности особого</w:t>
      </w:r>
    </w:p>
    <w:p w:rsidR="00000000" w:rsidRDefault="00130A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регулирования федерального значения </w:t>
      </w:r>
    </w:p>
    <w:p w:rsidR="00000000" w:rsidRDefault="00130A16">
      <w:pPr>
        <w:pStyle w:val="Preformat"/>
        <w:ind w:firstLine="284"/>
        <w:rPr>
          <w:rFonts w:ascii="Times New Roman" w:hAnsi="Times New Roman"/>
        </w:rPr>
      </w:pP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25. Основанием для выдачи специальных разрешений на строительство объектов недвижимости на территориях объектов градостроительной деятельности особого регулирования федерального значения (за исключением объектов недвижимости федерального значения) является: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решение органа г</w:t>
      </w:r>
      <w:r>
        <w:rPr>
          <w:rFonts w:ascii="Times New Roman" w:hAnsi="Times New Roman"/>
          <w:sz w:val="20"/>
        </w:rPr>
        <w:t>осударственной власти субъекта Российской Федерации об осуществлении государственных капитальных вложений (в случае строительства объекта недвижимости за счет средств бюджета субъекта Российской Федерации);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решение органа исполнительной власти субъекта Российской Федерации о строительстве объекта недвижимости значения субъекта Российской Федерации и о подготовке документов для получения специального разрешения на его строительство;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решение собственника земельного участка и (или) здания, сооружения о с</w:t>
      </w:r>
      <w:r>
        <w:rPr>
          <w:rFonts w:ascii="Times New Roman" w:hAnsi="Times New Roman"/>
          <w:sz w:val="20"/>
        </w:rPr>
        <w:t>оздании, использовании, реконструкции и любом ином изменении недвижимости на соответствующей территории.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26. Для получения специального разрешения на строительство представляются следующие документы: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заявление заказчика (застройщика) о выдаче специального разрешения на строительство объекта недвижимости в зависимости от его принадлежности;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документ, удостоверяющий право заказчика (застройщика) на земельный участок;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документ, удостоверяющий полномочия заказчика (застройщика) на строительство, расшир</w:t>
      </w:r>
      <w:r>
        <w:rPr>
          <w:rFonts w:ascii="Times New Roman" w:hAnsi="Times New Roman"/>
          <w:sz w:val="20"/>
        </w:rPr>
        <w:t>ение, реконструкцию, техническое перевооружение здания, строения, сооружения, на благоустройство территории;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положительные заключения органов государственных экспертиз (в том числе ведомственных) по объекту недвижимости, проектно-сметная документация (обоснование инвестиций) на строительство которого подлежит экспертизе в установленном законодательством Российской Федерации порядке, или акт выбора площадки для строительства объекта недвижимости, проектно-сметная документация (обоснование инвестиций) на с</w:t>
      </w:r>
      <w:r>
        <w:rPr>
          <w:rFonts w:ascii="Times New Roman" w:hAnsi="Times New Roman"/>
          <w:sz w:val="20"/>
        </w:rPr>
        <w:t>троительство которого не подлежит экспертизе;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утвержденная в установленном порядке проектно-сметная документация (обоснование инвестиций);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документы, подтверждающие согласование с соответствующими федеральными органами исполнительной власти вопросов совместимости вновь создаваемого (реконструируемого) объекта недвижимости с сопредельными земельными участками, зданиями и сооружениями на территориях с особым режимом жизнедеятельности и с объектами военной инфраструктуры;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лицензия заказчика (застройщи</w:t>
      </w:r>
      <w:r>
        <w:rPr>
          <w:rFonts w:ascii="Times New Roman" w:hAnsi="Times New Roman"/>
          <w:sz w:val="20"/>
        </w:rPr>
        <w:t>ка) на осуществление строительной деятельности в случаях, предусмотренных законодательством Российской Федерации.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27. Специальные разрешения на строительство выдаются в соответствии с настоящими Правилами, а также с особым порядком разработки, согласования и утверждения проектно-сметной документации (обоснования инвестиций), устанавливаемым на основании федеральных законов и иных нормативных правовых актов Российской Федерации, и специальными градостроительными нормативами и правилами использования соответс</w:t>
      </w:r>
      <w:r>
        <w:rPr>
          <w:rFonts w:ascii="Times New Roman" w:hAnsi="Times New Roman"/>
          <w:sz w:val="20"/>
        </w:rPr>
        <w:t>твующих территорий.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28. Специальное разрешение на строительство должно содержать следующие сведения: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наименование объекта недвижимости (кадастровый или условный номер земельного участка, включающего участок недр, обособленный водный объект и все, что прочно связано с землей, в том числе леса, многолетние насаждения, здания, сооружения), данные о местоположении и границах земельного участка, форме собственности объекта недвижимости, а также юридический адрес заявителя;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назначение, параметры и виды разр</w:t>
      </w:r>
      <w:r>
        <w:rPr>
          <w:rFonts w:ascii="Times New Roman" w:hAnsi="Times New Roman"/>
          <w:sz w:val="20"/>
        </w:rPr>
        <w:t>ешенного использования земельного участка и прочно связанной с ним недвижимости (градостроительные регламенты) и ограничения на их использование;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правовой режим и границы зон охраны памятников истории и культуры, особо охраняемых природных территорий, иных объектов градостроительной деятельности особого регулирования федерального значения;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условия обеспечения вновь создаваемой и (или) реконструируемой недвижимости объектами инженерной, транспортной и социальной инфраструктуры, благоустройства территор</w:t>
      </w:r>
      <w:r>
        <w:rPr>
          <w:rFonts w:ascii="Times New Roman" w:hAnsi="Times New Roman"/>
          <w:sz w:val="20"/>
        </w:rPr>
        <w:t>ии;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особые условия строительства и осуществления любых иных изменений объекта недвижимости с учетом требований специально уполномоченных органов по использованию и охране земель, окружающей природной среды, историко-культурного наследия и других органов государственного контроля и надзора;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порядок и сроки возмещения убытков и иных затрат, связанных со сносом объектов недвижимости, с соблюдением установленного режима зон охраны объектов историко-культурного наследия, а также переселением жителей, перен</w:t>
      </w:r>
      <w:r>
        <w:rPr>
          <w:rFonts w:ascii="Times New Roman" w:hAnsi="Times New Roman"/>
          <w:sz w:val="20"/>
        </w:rPr>
        <w:t>осом сооружений и коммуникаций транспорта, связи и инженерного оборудования, благоустройством территорий общего пользования;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данные о сервитутах в области градостроительства, в том числе частных, установленных в соответствии с гражданским законодательством Российской Федерации;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</w:t>
      </w:r>
      <w:proofErr w:type="spellEnd"/>
      <w:r>
        <w:rPr>
          <w:rFonts w:ascii="Times New Roman" w:hAnsi="Times New Roman"/>
          <w:sz w:val="20"/>
        </w:rPr>
        <w:t>) обязательства по последующей передаче подготовленного для застройки или застроенного земельного участка другим лицам с учетом требований градостроительных регламентов к минимальным размерам земельных участков с целью обеспечени</w:t>
      </w:r>
      <w:r>
        <w:rPr>
          <w:rFonts w:ascii="Times New Roman" w:hAnsi="Times New Roman"/>
          <w:sz w:val="20"/>
        </w:rPr>
        <w:t>я условий их функционирования как самостоятельных объектов недвижимости;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и) порядок передачи в соответствующие фонды (архивы) для учета, регистрации и хранения исполнительной съемки территории, зданий, строений и сооружений, подземных сетей и коммуникаций;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к) информация о градостроительных требованиях к приемке и вводу в эксплуатацию объекта недвижимости;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л) данные о границах горного отвода, целях и условиях пользования недрами в пределах этого отвода в соответствии с лицензией на </w:t>
      </w:r>
      <w:proofErr w:type="spellStart"/>
      <w:r>
        <w:rPr>
          <w:rFonts w:ascii="Times New Roman" w:hAnsi="Times New Roman"/>
          <w:sz w:val="20"/>
        </w:rPr>
        <w:t>недропользование</w:t>
      </w:r>
      <w:proofErr w:type="spellEnd"/>
      <w:r>
        <w:rPr>
          <w:rFonts w:ascii="Times New Roman" w:hAnsi="Times New Roman"/>
          <w:sz w:val="20"/>
        </w:rPr>
        <w:t xml:space="preserve"> или разре</w:t>
      </w:r>
      <w:r>
        <w:rPr>
          <w:rFonts w:ascii="Times New Roman" w:hAnsi="Times New Roman"/>
          <w:sz w:val="20"/>
        </w:rPr>
        <w:t>шением государственного органа управления государственным фондом недр на застройку площади залегания полезных ископаемых;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м) срок действия специального разрешения на строительство;</w:t>
      </w:r>
    </w:p>
    <w:p w:rsidR="00000000" w:rsidRDefault="00130A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н) иные сведения, устанавливаемые специальными правилами использования соответствующих территорий.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A16"/>
    <w:rsid w:val="0013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3748</Words>
  <Characters>21364</Characters>
  <Application>Microsoft Office Word</Application>
  <DocSecurity>0</DocSecurity>
  <Lines>178</Lines>
  <Paragraphs>50</Paragraphs>
  <ScaleCrop>false</ScaleCrop>
  <Company>Elcom Ltd</Company>
  <LinksUpToDate>false</LinksUpToDate>
  <CharactersWithSpaces>25062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ЦНТИ</dc:creator>
  <cp:keywords/>
  <dc:description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