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1D14">
      <w:pPr>
        <w:pStyle w:val="1"/>
        <w:spacing w:before="0" w:after="0"/>
      </w:pPr>
      <w:bookmarkStart w:id="0" w:name="_GoBack"/>
      <w:bookmarkEnd w:id="0"/>
      <w:r>
        <w:t xml:space="preserve">ОРДЕНА ТРУДОВОГО КРАСНОГО ЗНАМЕНИ </w:t>
      </w:r>
      <w:r>
        <w:br/>
        <w:t xml:space="preserve">НАУЧНО-ИССЛЕДОВАТЕЛЬСКИЙ ИНСТИТУТ </w:t>
      </w:r>
      <w:r>
        <w:br/>
        <w:t>БЕТОНА И ЖЕЛЕЗОБЕТОНА (НИИЖБ) ГОССТРОЯ СССР</w:t>
      </w:r>
    </w:p>
    <w:p w:rsidR="00000000" w:rsidRDefault="00411D14">
      <w:pPr>
        <w:pStyle w:val="1"/>
      </w:pPr>
      <w:r>
        <w:t>ОРДЕНА ТРУДОВОГО КРАСНОГО ЗНАМЕНИ ЦЕНТРАЛ</w:t>
      </w:r>
      <w:r>
        <w:t>Ь</w:t>
      </w:r>
      <w:r>
        <w:t xml:space="preserve">НЫЙ </w:t>
      </w:r>
      <w:r>
        <w:br/>
        <w:t>Н</w:t>
      </w:r>
      <w:r>
        <w:t>А</w:t>
      </w:r>
      <w:r>
        <w:t xml:space="preserve">УЧНО-ИССЛЕДОВАТЕЛЬСКИЙ ИНСТИТУТ </w:t>
      </w:r>
      <w:r>
        <w:br/>
        <w:t>СТРОИТЕЛ</w:t>
      </w:r>
      <w:r>
        <w:t>Ь</w:t>
      </w:r>
      <w:r>
        <w:t xml:space="preserve">НЫХ КОНСТРУКЦИЙ им. В.А.КУЧЕРЕНКО </w:t>
      </w:r>
      <w:r>
        <w:br/>
        <w:t>(ЦНИИСК им. КУЧ</w:t>
      </w:r>
      <w:r>
        <w:t>Е</w:t>
      </w:r>
      <w:r>
        <w:t>РЕНКО) ГОССТРОЯ СССР</w:t>
      </w:r>
    </w:p>
    <w:p w:rsidR="00000000" w:rsidRDefault="00411D14">
      <w:pPr>
        <w:pStyle w:val="1"/>
        <w:spacing w:before="0" w:after="0"/>
        <w:rPr>
          <w:b/>
        </w:rPr>
      </w:pPr>
      <w:r>
        <w:rPr>
          <w:b/>
        </w:rPr>
        <w:t>ПОСОБИЕ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jc w:val="center"/>
        <w:rPr>
          <w:rFonts w:ascii="Times New Roman" w:hAnsi="Times New Roman"/>
          <w:b/>
          <w:caps/>
          <w:sz w:val="20"/>
        </w:rPr>
      </w:pPr>
      <w:r>
        <w:rPr>
          <w:rFonts w:ascii="Times New Roman" w:hAnsi="Times New Roman"/>
          <w:b/>
          <w:caps/>
          <w:sz w:val="20"/>
        </w:rPr>
        <w:t xml:space="preserve">по проектированию бетонных </w:t>
      </w:r>
      <w:r>
        <w:rPr>
          <w:rFonts w:ascii="Times New Roman" w:hAnsi="Times New Roman"/>
          <w:b/>
          <w:caps/>
          <w:sz w:val="20"/>
        </w:rPr>
        <w:br/>
        <w:t xml:space="preserve">И железобетонных конструкций </w:t>
      </w:r>
      <w:r>
        <w:rPr>
          <w:rFonts w:ascii="Times New Roman" w:hAnsi="Times New Roman"/>
          <w:b/>
          <w:caps/>
          <w:sz w:val="20"/>
        </w:rPr>
        <w:br/>
        <w:t>из ячеистых бетонов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(к СНиП 2.03.01</w:t>
      </w:r>
      <w:r>
        <w:rPr>
          <w:rFonts w:ascii="Times New Roman" w:hAnsi="Times New Roman"/>
          <w:b/>
          <w:sz w:val="20"/>
        </w:rPr>
        <w:sym w:font="Symbol" w:char="F02D"/>
      </w:r>
      <w:r>
        <w:rPr>
          <w:rFonts w:ascii="Times New Roman" w:hAnsi="Times New Roman"/>
          <w:b/>
          <w:sz w:val="20"/>
        </w:rPr>
        <w:t>84)</w:t>
      </w:r>
    </w:p>
    <w:p w:rsidR="00000000" w:rsidRDefault="00411D14">
      <w:pPr>
        <w:pStyle w:val="1"/>
      </w:pPr>
      <w:r>
        <w:t xml:space="preserve">Утверждено </w:t>
      </w:r>
      <w:r>
        <w:br/>
        <w:t>приказом НИИЖБ Госстроя СССР от 16 апреля 1985 г. № 20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Рекомендовано к изданию секцией теории железобетона и арм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туры НТС НИИЖБ Госстроя СССР.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Содержит основные положения по проектированию бетонных и железобетонных конструкций из ячеистых бетонов. Приведены да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ные о материалах, применяемых в указанных конструкциях, рек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мендации по расчету и конструктивные требования. Дан</w:t>
      </w:r>
      <w:r>
        <w:rPr>
          <w:rFonts w:ascii="Times New Roman" w:hAnsi="Times New Roman"/>
          <w:sz w:val="20"/>
        </w:rPr>
        <w:t xml:space="preserve">ы примеры расчета.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инженерно-технических работников проектных организ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ций.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пользовании Пособием необходимо учитывать утвержде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ные изменения строительных норм и правил и государственных стандартов, публикуемые в журнале «Бюллетень строительной те</w:t>
      </w:r>
      <w:r>
        <w:rPr>
          <w:rFonts w:ascii="Times New Roman" w:hAnsi="Times New Roman"/>
          <w:sz w:val="20"/>
        </w:rPr>
        <w:t>х</w:t>
      </w:r>
      <w:r>
        <w:rPr>
          <w:rFonts w:ascii="Times New Roman" w:hAnsi="Times New Roman"/>
          <w:sz w:val="20"/>
        </w:rPr>
        <w:t>ники», «Сборнике изменений к строительным нормам и правилам» Госстроя СССР и информационном указателе «Государственные стандарты СССР» Госста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дарта.</w:t>
      </w:r>
    </w:p>
    <w:p w:rsidR="00000000" w:rsidRDefault="00411D14">
      <w:pPr>
        <w:pStyle w:val="1"/>
        <w:rPr>
          <w:b/>
        </w:rPr>
      </w:pPr>
      <w:r>
        <w:rPr>
          <w:b/>
        </w:rPr>
        <w:t>ПРЕДИСЛОВИЕ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Пособие распространяется на проектирование элементов бето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ных и железобетонных конструкций из ра</w:t>
      </w:r>
      <w:r>
        <w:rPr>
          <w:rFonts w:ascii="Times New Roman" w:hAnsi="Times New Roman"/>
          <w:sz w:val="20"/>
        </w:rPr>
        <w:t>зличных видов ячеистых бетонов автоклавного и неавтоклавного твердения, применяемых в конструкциях гражданских, промышленных и сельскохозяйстве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ных зданий.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Поскольку конструкции из ячеистых бетонов выполняются тол</w:t>
      </w:r>
      <w:r>
        <w:rPr>
          <w:rFonts w:ascii="Times New Roman" w:hAnsi="Times New Roman"/>
          <w:sz w:val="20"/>
        </w:rPr>
        <w:t>ь</w:t>
      </w:r>
      <w:r>
        <w:rPr>
          <w:rFonts w:ascii="Times New Roman" w:hAnsi="Times New Roman"/>
          <w:sz w:val="20"/>
        </w:rPr>
        <w:t>ко в виде стеновых панелей, плит покрытий и перекрытий, то мн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гие виды расчетов, предусмотренные СНиП 2.03.01-84, в Пособии не приводятся, в частности, расчеты кольцевых сечений на растяжение и кручение, выносливость, ширину раскрытия и закрытия косых трещин, влияние поперечной силы на прогиб, а т</w:t>
      </w:r>
      <w:r>
        <w:rPr>
          <w:rFonts w:ascii="Times New Roman" w:hAnsi="Times New Roman"/>
          <w:sz w:val="20"/>
        </w:rPr>
        <w:t>акже расчеты ко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 xml:space="preserve">венного армирования.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скобках указаны номера пунктов, таблиц и формул СНиП 2.03.01</w:t>
      </w:r>
      <w:r>
        <w:rPr>
          <w:rFonts w:ascii="Times New Roman" w:hAnsi="Times New Roman"/>
          <w:sz w:val="20"/>
        </w:rPr>
        <w:sym w:font="Symbol" w:char="F02D"/>
      </w:r>
      <w:r>
        <w:rPr>
          <w:rFonts w:ascii="Times New Roman" w:hAnsi="Times New Roman"/>
          <w:sz w:val="20"/>
        </w:rPr>
        <w:t xml:space="preserve">84.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Пособии использованы материалы разработок НИИСК и ДонпромстройНИИпроекта Госстроя СССР, ВНИИстрома, 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ПИсиликатобетона Минстройматериалов СССР, НИИстроител</w:t>
      </w:r>
      <w:r>
        <w:rPr>
          <w:rFonts w:ascii="Times New Roman" w:hAnsi="Times New Roman"/>
          <w:sz w:val="20"/>
        </w:rPr>
        <w:t>ь</w:t>
      </w:r>
      <w:r>
        <w:rPr>
          <w:rFonts w:ascii="Times New Roman" w:hAnsi="Times New Roman"/>
          <w:sz w:val="20"/>
        </w:rPr>
        <w:t>ства Госстроя ЭССР, ЛенЗНИИЭПа Госгражданстроя, а также ряда других научно-исследовательских и проектных организаций, вы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ших учебных заведений, предприятий, изготовляющих изделия из ячеистых бетонов, строительных и монтажных организаций, ос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ществля</w:t>
      </w:r>
      <w:r>
        <w:rPr>
          <w:rFonts w:ascii="Times New Roman" w:hAnsi="Times New Roman"/>
          <w:sz w:val="20"/>
        </w:rPr>
        <w:t>ющих строительство зданий с применением конструкций из ячеистых бетонов, а также использован опыт эксплуатации таких зданий. Пособие разработано НИИЖБ (кандидаты техн. наук К.М.Романовская, В.В.Макаричев) и ЦНИИСК им. Кучеренко (канд. техн. наук Н.И.Левин).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Замечания и предложения просьба направлять в НИИЖБ и ЦНИИСК им. Кучеренко Госстроя СССР по адресу: 109389, Москва, 2-я Инст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тутская, д. 6.</w:t>
      </w:r>
    </w:p>
    <w:p w:rsidR="00000000" w:rsidRDefault="00411D14">
      <w:pPr>
        <w:pStyle w:val="1"/>
        <w:rPr>
          <w:b/>
        </w:rPr>
      </w:pPr>
      <w:r>
        <w:rPr>
          <w:b/>
        </w:rPr>
        <w:t>1. ОСНОВНЫЕ ПОЛОЖЕНИЯ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1.1.</w:t>
      </w:r>
      <w:r>
        <w:rPr>
          <w:rFonts w:ascii="Times New Roman" w:hAnsi="Times New Roman"/>
          <w:sz w:val="20"/>
        </w:rPr>
        <w:t xml:space="preserve"> Настоящее Пособие составлено к СНиП 2.03.01-84 и может быть использовано при проектирова</w:t>
      </w:r>
      <w:r>
        <w:rPr>
          <w:rFonts w:ascii="Times New Roman" w:hAnsi="Times New Roman"/>
          <w:sz w:val="20"/>
        </w:rPr>
        <w:t>нии элементов конструкций зданий и сооружений для гражданского, промышленного и сельск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хозяйственного строительства из различных автоклавных и неавт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клавных ячеистых бетонов, работающих при систематическом во</w:t>
      </w:r>
      <w:r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>действии т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мператур не выше 50 </w:t>
      </w:r>
      <w:r>
        <w:rPr>
          <w:rFonts w:ascii="Times New Roman" w:hAnsi="Times New Roman"/>
          <w:sz w:val="20"/>
          <w:vertAlign w:val="superscript"/>
        </w:rPr>
        <w:t>о</w:t>
      </w:r>
      <w:r>
        <w:rPr>
          <w:rFonts w:ascii="Times New Roman" w:hAnsi="Times New Roman"/>
          <w:sz w:val="20"/>
        </w:rPr>
        <w:t>С и не ниже минус 70 °С, а именно: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бетонных однослойных, работающих на изгиб и внецентре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 xml:space="preserve">ное сжатие;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железобетонных однослойных с обычным армированием, р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ботающих на изгиб и внецентренное сжатие;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железобетонных двухслойных с обычным армированием и предварительн</w:t>
      </w:r>
      <w:r>
        <w:rPr>
          <w:rFonts w:ascii="Times New Roman" w:hAnsi="Times New Roman"/>
          <w:sz w:val="20"/>
        </w:rPr>
        <w:t>о напряженных, работающих на изгиб.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Автоклавные и неавтоклавные ячеистые бетоны, предусмотре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 xml:space="preserve">ные настоящим Пособием, должны соответствовать требованиям ГОСТ 25485-82.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Виды применяемых ячеистых бетонов приведены в прил. 1.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Проектирование ячеистобетонных конструкций для сейсмич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ских районов допускается при условии выполнения требований СНиП </w:t>
      </w:r>
      <w:r>
        <w:rPr>
          <w:rFonts w:ascii="Times New Roman" w:hAnsi="Times New Roman"/>
          <w:sz w:val="20"/>
          <w:lang w:val="en-US"/>
        </w:rPr>
        <w:t>II</w:t>
      </w:r>
      <w:r>
        <w:rPr>
          <w:rFonts w:ascii="Times New Roman" w:hAnsi="Times New Roman"/>
          <w:sz w:val="20"/>
        </w:rPr>
        <w:sym w:font="Symbol" w:char="F02D"/>
      </w:r>
      <w:r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sym w:font="Symbol" w:char="F02D"/>
      </w:r>
      <w:r>
        <w:rPr>
          <w:rFonts w:ascii="Times New Roman" w:hAnsi="Times New Roman"/>
          <w:sz w:val="20"/>
        </w:rPr>
        <w:t>81.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1.2.</w:t>
      </w:r>
      <w:r>
        <w:rPr>
          <w:rFonts w:ascii="Times New Roman" w:hAnsi="Times New Roman"/>
          <w:sz w:val="20"/>
        </w:rPr>
        <w:t xml:space="preserve"> При проектировании элементов конструкций из ячеистых б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тонов следует руководствоваться общими требованиями СТ СЭВ 384—76, СНиП </w:t>
      </w:r>
      <w:r>
        <w:rPr>
          <w:rFonts w:ascii="Times New Roman" w:hAnsi="Times New Roman"/>
          <w:sz w:val="20"/>
          <w:lang w:val="en-US"/>
        </w:rPr>
        <w:t>II</w:t>
      </w:r>
      <w:r>
        <w:rPr>
          <w:rFonts w:ascii="Times New Roman" w:hAnsi="Times New Roman"/>
          <w:sz w:val="20"/>
        </w:rPr>
        <w:t xml:space="preserve">-6-74, СНиП II-3-79, СНиП </w:t>
      </w:r>
      <w:r>
        <w:rPr>
          <w:rFonts w:ascii="Times New Roman" w:hAnsi="Times New Roman"/>
          <w:sz w:val="20"/>
        </w:rPr>
        <w:t>2.01.01-82, СНиП 2.03.01-84, а та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же требованиями настоящего Пособия.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1.3.</w:t>
      </w:r>
      <w:r>
        <w:rPr>
          <w:rFonts w:ascii="Times New Roman" w:hAnsi="Times New Roman"/>
          <w:sz w:val="20"/>
        </w:rPr>
        <w:t xml:space="preserve"> Проектирование бетонных и железобетонных конструкций для работы в условиях агрессивной среды следует вести с учетом дополн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тельных требований, предъявляемых СНиП 2.03.11-85.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</w:t>
      </w:r>
      <w:r>
        <w:rPr>
          <w:rFonts w:ascii="Times New Roman" w:hAnsi="Times New Roman"/>
          <w:sz w:val="20"/>
        </w:rPr>
        <w:t xml:space="preserve"> В целях обеспечения долговечности конструкций из ячеистых бетонов следует предусмотреть защиту их от увлажнения грунтов</w:t>
      </w:r>
      <w:r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t>ми водами и интенсивного увлажнения атмосферными осадками, для чего рекомендуется применять защитно-декоративные отделки наружных поверхно</w:t>
      </w:r>
      <w:r>
        <w:rPr>
          <w:rFonts w:ascii="Times New Roman" w:hAnsi="Times New Roman"/>
          <w:sz w:val="20"/>
        </w:rPr>
        <w:t>стей стен окрасочными составами, поризова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ными растворами с дроблеными каменными материалами в соо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ветствии с СН 277-80.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1.5.</w:t>
      </w:r>
      <w:r>
        <w:rPr>
          <w:rFonts w:ascii="Times New Roman" w:hAnsi="Times New Roman"/>
          <w:sz w:val="20"/>
        </w:rPr>
        <w:t xml:space="preserve"> Однослойные конструкции из ячеистых бетонов следует предусматривать для зданий с относительной влажностью воздуха внутри помещений до 60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%, а при наличии пароизоляции на вну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ренней поверхности стен — для зданий с влажностью воздуха вну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ри помещений до 75 %.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 соответствующем технико-экономическом обосновании вместо устройства пароизоляции увеличение толщины элементов ст</w:t>
      </w:r>
      <w:r>
        <w:rPr>
          <w:rFonts w:ascii="Times New Roman" w:hAnsi="Times New Roman"/>
          <w:sz w:val="20"/>
        </w:rPr>
        <w:t>ен исходя из условия исключения выпадания конденс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та на их внутренней поверхности. Двухслойные конструкции с вну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ренним слоем из тяжелого бетона допускаются к применению без специальных мер защиты при влажности воздуха внутри помещений до 75 %.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1.6.</w:t>
      </w:r>
      <w:r>
        <w:rPr>
          <w:rFonts w:ascii="Times New Roman" w:hAnsi="Times New Roman"/>
          <w:sz w:val="20"/>
        </w:rPr>
        <w:t xml:space="preserve"> Расчетная зимняя температура наружного воздухе и вла</w:t>
      </w:r>
      <w:r>
        <w:rPr>
          <w:rFonts w:ascii="Times New Roman" w:hAnsi="Times New Roman"/>
          <w:sz w:val="20"/>
        </w:rPr>
        <w:t>ж</w:t>
      </w:r>
      <w:r>
        <w:rPr>
          <w:rFonts w:ascii="Times New Roman" w:hAnsi="Times New Roman"/>
          <w:sz w:val="20"/>
        </w:rPr>
        <w:t>ность окружающей среды определяются в соответствии с п. 1.8 СНиП 2.03.01-84.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1.7.</w:t>
      </w:r>
      <w:r>
        <w:rPr>
          <w:rFonts w:ascii="Times New Roman" w:hAnsi="Times New Roman"/>
          <w:sz w:val="20"/>
        </w:rPr>
        <w:t xml:space="preserve"> Теплотехнический расчет элементов конструкций из ячеи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 xml:space="preserve">тых бетонов следует производить в соответствии со СНиП </w:t>
      </w:r>
      <w:r>
        <w:rPr>
          <w:rFonts w:ascii="Times New Roman" w:hAnsi="Times New Roman"/>
          <w:sz w:val="20"/>
          <w:lang w:val="en-US"/>
        </w:rPr>
        <w:t>II</w:t>
      </w:r>
      <w:r>
        <w:rPr>
          <w:rFonts w:ascii="Times New Roman" w:hAnsi="Times New Roman"/>
          <w:sz w:val="20"/>
        </w:rPr>
        <w:t>-3-79.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Теплофизи</w:t>
      </w:r>
      <w:r>
        <w:rPr>
          <w:rFonts w:ascii="Times New Roman" w:hAnsi="Times New Roman"/>
          <w:sz w:val="20"/>
        </w:rPr>
        <w:t>ческие характеристики ячеистых бетонов для нару</w:t>
      </w:r>
      <w:r>
        <w:rPr>
          <w:rFonts w:ascii="Times New Roman" w:hAnsi="Times New Roman"/>
          <w:sz w:val="20"/>
        </w:rPr>
        <w:t>ж</w:t>
      </w:r>
      <w:r>
        <w:rPr>
          <w:rFonts w:ascii="Times New Roman" w:hAnsi="Times New Roman"/>
          <w:sz w:val="20"/>
        </w:rPr>
        <w:t xml:space="preserve">ных ограждающих конструкций в случае их отсутствия в СНиП </w:t>
      </w:r>
      <w:r>
        <w:rPr>
          <w:rFonts w:ascii="Times New Roman" w:hAnsi="Times New Roman"/>
          <w:sz w:val="20"/>
          <w:lang w:val="en-US"/>
        </w:rPr>
        <w:t>II-3-79</w:t>
      </w:r>
      <w:r>
        <w:rPr>
          <w:rFonts w:ascii="Times New Roman" w:hAnsi="Times New Roman"/>
          <w:sz w:val="20"/>
        </w:rPr>
        <w:t xml:space="preserve"> 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комендуется принимать на основании опытных данных.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1.8.</w:t>
      </w:r>
      <w:r>
        <w:rPr>
          <w:rFonts w:ascii="Times New Roman" w:hAnsi="Times New Roman"/>
          <w:sz w:val="20"/>
        </w:rPr>
        <w:t xml:space="preserve"> В рабочих чертежах, технических условиях на элементы ко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струкций из ячеистого бетона следует указывать вид ячеистого б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тона и его характеристики: класс бетона по прочности на осевое сжатие, марку надежности, прочность бетона при отпуске изделий с завода, а для элементов наружных ограждающих конструкций та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же марку по мор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зостойкости.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Кром</w:t>
      </w:r>
      <w:r>
        <w:rPr>
          <w:rFonts w:ascii="Times New Roman" w:hAnsi="Times New Roman"/>
          <w:sz w:val="20"/>
        </w:rPr>
        <w:t>е того, должны быть указаны вид, класс и марка стали для а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матуры и закладных деталей.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1.9.</w:t>
      </w:r>
      <w:r>
        <w:rPr>
          <w:rFonts w:ascii="Times New Roman" w:hAnsi="Times New Roman"/>
          <w:sz w:val="20"/>
        </w:rPr>
        <w:t xml:space="preserve"> При проектировании конструкций из ячеистых бетонов сл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дует учитывать требования, предъявляемые СН 277-80 к способу их формования (литьевому, по вибротехнологии, по резательной те</w:t>
      </w:r>
      <w:r>
        <w:rPr>
          <w:rFonts w:ascii="Times New Roman" w:hAnsi="Times New Roman"/>
          <w:sz w:val="20"/>
        </w:rPr>
        <w:t>х</w:t>
      </w:r>
      <w:r>
        <w:rPr>
          <w:rFonts w:ascii="Times New Roman" w:hAnsi="Times New Roman"/>
          <w:sz w:val="20"/>
        </w:rPr>
        <w:t>нологии), и другие требования этой Инструкции.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1.10.</w:t>
      </w:r>
      <w:r>
        <w:rPr>
          <w:rFonts w:ascii="Times New Roman" w:hAnsi="Times New Roman"/>
          <w:sz w:val="20"/>
        </w:rPr>
        <w:t xml:space="preserve"> Автоклавные ячеистые бетоны рекомендуется применять в зданиях и сооружениях </w:t>
      </w:r>
      <w:r>
        <w:rPr>
          <w:rFonts w:ascii="Times New Roman" w:hAnsi="Times New Roman"/>
          <w:sz w:val="20"/>
          <w:lang w:val="en-US"/>
        </w:rPr>
        <w:t xml:space="preserve">I, II </w:t>
      </w:r>
      <w:r>
        <w:rPr>
          <w:rFonts w:ascii="Times New Roman" w:hAnsi="Times New Roman"/>
          <w:sz w:val="20"/>
        </w:rPr>
        <w:t xml:space="preserve">и </w:t>
      </w:r>
      <w:r>
        <w:rPr>
          <w:rFonts w:ascii="Times New Roman" w:hAnsi="Times New Roman"/>
          <w:sz w:val="20"/>
          <w:lang w:val="en-US"/>
        </w:rPr>
        <w:t>III</w:t>
      </w:r>
      <w:r>
        <w:rPr>
          <w:rFonts w:ascii="Times New Roman" w:hAnsi="Times New Roman"/>
          <w:sz w:val="20"/>
        </w:rPr>
        <w:t xml:space="preserve"> классов по степени ответственности.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Неавтоклавные ячеистые бетоны рекомендуется применять в зданиях </w:t>
      </w:r>
      <w:r>
        <w:rPr>
          <w:rFonts w:ascii="Times New Roman" w:hAnsi="Times New Roman"/>
          <w:sz w:val="20"/>
        </w:rPr>
        <w:t xml:space="preserve">и сооружениях </w:t>
      </w:r>
      <w:r>
        <w:rPr>
          <w:rFonts w:ascii="Times New Roman" w:hAnsi="Times New Roman"/>
          <w:sz w:val="20"/>
          <w:lang w:val="en-US"/>
        </w:rPr>
        <w:t xml:space="preserve">II </w:t>
      </w:r>
      <w:r>
        <w:rPr>
          <w:rFonts w:ascii="Times New Roman" w:hAnsi="Times New Roman"/>
          <w:sz w:val="20"/>
        </w:rPr>
        <w:t xml:space="preserve">и </w:t>
      </w:r>
      <w:r>
        <w:rPr>
          <w:rFonts w:ascii="Times New Roman" w:hAnsi="Times New Roman"/>
          <w:sz w:val="20"/>
          <w:lang w:val="en-US"/>
        </w:rPr>
        <w:t>III</w:t>
      </w:r>
      <w:r>
        <w:rPr>
          <w:rFonts w:ascii="Times New Roman" w:hAnsi="Times New Roman"/>
          <w:sz w:val="20"/>
        </w:rPr>
        <w:t xml:space="preserve"> классов по степени ответственности.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 р и м е ч а н и е. Классы по степени ответственности следует принимать по «Правилам учета степени ответственности зданий и сооружений при проектировании конструкций», утвержденным 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становл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нием Госстроя СССР № 41 от 19 марта 1981 г.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1.11.</w:t>
      </w:r>
      <w:r>
        <w:rPr>
          <w:rFonts w:ascii="Times New Roman" w:hAnsi="Times New Roman"/>
          <w:sz w:val="20"/>
        </w:rPr>
        <w:t xml:space="preserve"> При проектировании следует предусмотреть защиту арм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туры и закладных деталей от коррозии в соответствии с СН 277-80.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1.12.</w:t>
      </w:r>
      <w:r>
        <w:rPr>
          <w:rFonts w:ascii="Times New Roman" w:hAnsi="Times New Roman"/>
          <w:sz w:val="20"/>
        </w:rPr>
        <w:t xml:space="preserve"> Автоклавные и неавтоклавные ячеистые бетоны могут пр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няться в следующих элементах конс</w:t>
      </w:r>
      <w:r>
        <w:rPr>
          <w:rFonts w:ascii="Times New Roman" w:hAnsi="Times New Roman"/>
          <w:sz w:val="20"/>
        </w:rPr>
        <w:t>трукций: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одно- и двухслойных панелях наружных и однослойных пан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лях внутренних стен;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одно- и двухслойных плитах покрытий;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неармированных и а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 xml:space="preserve">мированных стеновых крупных блоках;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неармированных стеновых мелких блоках.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 р и м е ч а н и я: 1. Проектирование конструкций стен из ме</w:t>
      </w:r>
      <w:r>
        <w:rPr>
          <w:rFonts w:ascii="Times New Roman" w:hAnsi="Times New Roman"/>
          <w:sz w:val="20"/>
        </w:rPr>
        <w:t>л</w:t>
      </w:r>
      <w:r>
        <w:rPr>
          <w:rFonts w:ascii="Times New Roman" w:hAnsi="Times New Roman"/>
          <w:sz w:val="20"/>
        </w:rPr>
        <w:t xml:space="preserve">ких блоков осуществляется в соответствии со СНиП </w:t>
      </w:r>
      <w:r>
        <w:rPr>
          <w:rFonts w:ascii="Times New Roman" w:hAnsi="Times New Roman"/>
          <w:sz w:val="20"/>
          <w:lang w:val="en-US"/>
        </w:rPr>
        <w:t>II</w:t>
      </w:r>
      <w:r>
        <w:rPr>
          <w:rFonts w:ascii="Times New Roman" w:hAnsi="Times New Roman"/>
          <w:sz w:val="20"/>
        </w:rPr>
        <w:t>-22-81, а прочностные характеристики ячеистых бетонов принимаются с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гласно настоящему Пос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бию.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Армированные крупнозернистые элементы из неавтоклавных ячеистых бетонов </w:t>
      </w:r>
      <w:r>
        <w:rPr>
          <w:rFonts w:ascii="Times New Roman" w:hAnsi="Times New Roman"/>
          <w:sz w:val="20"/>
        </w:rPr>
        <w:t>могут применяться при отсутствии в них нед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пустимых усадочных трещин.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Применение ячеистых бетонов в конструкциях внутренних стен и междуэтажных перекрытий допускается только при соотве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ствующем технико-экономическом обосновании.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1.13.</w:t>
      </w:r>
      <w:r>
        <w:rPr>
          <w:rFonts w:ascii="Times New Roman" w:hAnsi="Times New Roman"/>
          <w:sz w:val="20"/>
        </w:rPr>
        <w:t xml:space="preserve"> Стеновые панели из автоклавных ячеистых бетонов разр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шается применять в зданиях независимо от их этажности при усл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вии обеспечения расчетом необходимой прочности и деформати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ности.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Усилия, на которые рассчитываются ячеистобетонные стеновые панели и крупные блоки, а также ст</w:t>
      </w:r>
      <w:r>
        <w:rPr>
          <w:rFonts w:ascii="Times New Roman" w:hAnsi="Times New Roman"/>
          <w:sz w:val="20"/>
        </w:rPr>
        <w:t>ены из мелких блоков, опред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ляются расчетом в зависимости от способа соединения наружных и внутренних стен или несущих каркасов (колонн, ригелей и плит п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рекр</w:t>
      </w:r>
      <w:r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t>тий).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жестком соединении наружных и внутренних стен с 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мощью сварки закладных деталей или замоноличивания армату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ных выпусков стены рассчитываются как совместно работающие, т.е. как несущие. В этом случае нагрузки, приходящиеся на нару</w:t>
      </w:r>
      <w:r>
        <w:rPr>
          <w:rFonts w:ascii="Times New Roman" w:hAnsi="Times New Roman"/>
          <w:sz w:val="20"/>
        </w:rPr>
        <w:t>ж</w:t>
      </w:r>
      <w:r>
        <w:rPr>
          <w:rFonts w:ascii="Times New Roman" w:hAnsi="Times New Roman"/>
          <w:sz w:val="20"/>
        </w:rPr>
        <w:t xml:space="preserve">ные стеновые панели или блоки из ячеистых бетонов, определяются из общего расчета зданий как совместной системы </w:t>
      </w:r>
      <w:r>
        <w:rPr>
          <w:rFonts w:ascii="Times New Roman" w:hAnsi="Times New Roman"/>
          <w:sz w:val="20"/>
        </w:rPr>
        <w:t>продольных, 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перечных и горизонтальных дисков с учетом соотношения упруг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пластических свойств ячеистого бетона и материала внутренних конс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рукций зданий.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соединении наружных ячеистобетонных стен с внутренними несущими конструкциями зданий (колоннами или стенами) с 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мощью горизонтальных гибких стержней и при наличии зазора между стенами и внутренними конструкциями элементы стен (панели или блоки) ра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считываются как самонесущие.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бескаркасных зданий, имеющих жесткое соединение (монолитную связь) межд</w:t>
      </w:r>
      <w:r>
        <w:rPr>
          <w:rFonts w:ascii="Times New Roman" w:hAnsi="Times New Roman"/>
          <w:sz w:val="20"/>
        </w:rPr>
        <w:t>у стенами из неавтоклавных ячеистых б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тонов, предельной высотой следует считать три этажа.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1.14.</w:t>
      </w:r>
      <w:r>
        <w:rPr>
          <w:rFonts w:ascii="Times New Roman" w:hAnsi="Times New Roman"/>
          <w:sz w:val="20"/>
        </w:rPr>
        <w:t xml:space="preserve"> Двухслойные плиты перекрытий или покрытий рекоменд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ется проектировать из слоя тяжелого бетона, плотного силикатного бетона класса по прочности не менее В 10 при армировании без предварительного напряжения и не менее В 17,5 с предварительным напряж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нием.</w:t>
      </w:r>
    </w:p>
    <w:p w:rsidR="00000000" w:rsidRDefault="00411D14">
      <w:pPr>
        <w:pStyle w:val="1"/>
        <w:rPr>
          <w:b/>
        </w:rPr>
      </w:pPr>
      <w:r>
        <w:rPr>
          <w:b/>
        </w:rPr>
        <w:t>ОСНОВНЫЕ РАСЧЕТНЫЕ ТРЕБОВАНИЯ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1.15.</w:t>
      </w:r>
      <w:r>
        <w:rPr>
          <w:rFonts w:ascii="Times New Roman" w:hAnsi="Times New Roman"/>
          <w:sz w:val="20"/>
        </w:rPr>
        <w:t xml:space="preserve"> Основные расчетные требования к проектированию бето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ных и железобетонных однослойных конструкций из ячеистых бет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нов принимаю</w:t>
      </w:r>
      <w:r>
        <w:rPr>
          <w:rFonts w:ascii="Times New Roman" w:hAnsi="Times New Roman"/>
          <w:sz w:val="20"/>
        </w:rPr>
        <w:t>тся в соответствии с пп. 1.10-1.13 и 1.19-1.22 СНиП 2.03.01-84, двухслойных предварительно напряженных с учетом пп. 1.17; 1.18 и 1.23—130 СНиП 2.03.01.84.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1.16 (1.16). </w:t>
      </w:r>
      <w:r>
        <w:rPr>
          <w:rFonts w:ascii="Times New Roman" w:hAnsi="Times New Roman"/>
          <w:sz w:val="20"/>
        </w:rPr>
        <w:t>К трещиностойкости конструкций из ячеистых бет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нов предъявляются требования только 2- и 3-й категорий, т.е. д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пускается ограниченное по ширине кратковременное и длительное раскрытие трещин. Ко 2-й категории относятся предварительно н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пряженные двухслойные конструкции с арматурой классов А-</w:t>
      </w:r>
      <w:r>
        <w:rPr>
          <w:rFonts w:ascii="Times New Roman" w:hAnsi="Times New Roman"/>
          <w:sz w:val="20"/>
          <w:lang w:val="en-US"/>
        </w:rPr>
        <w:t>V</w:t>
      </w:r>
      <w:r>
        <w:rPr>
          <w:rFonts w:ascii="Times New Roman" w:hAnsi="Times New Roman"/>
          <w:sz w:val="20"/>
        </w:rPr>
        <w:t>, А-VI и проволокой классов В-II и Вр-II диаметром 3,</w:t>
      </w:r>
      <w:r>
        <w:rPr>
          <w:rFonts w:ascii="Times New Roman" w:hAnsi="Times New Roman"/>
          <w:sz w:val="20"/>
        </w:rPr>
        <w:t>5 мм и более. Предельно допустимая ширина раскрытия трещин для данных ко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струкций принимается кра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ковременная</w:t>
      </w:r>
      <w:r>
        <w:rPr>
          <w:rFonts w:ascii="Times New Roman" w:hAnsi="Times New Roman"/>
          <w:sz w:val="20"/>
          <w:lang w:val="en-US"/>
        </w:rPr>
        <w:t xml:space="preserve"> a</w:t>
      </w:r>
      <w:r>
        <w:rPr>
          <w:rFonts w:ascii="Times New Roman" w:hAnsi="Times New Roman"/>
          <w:sz w:val="20"/>
          <w:vertAlign w:val="subscript"/>
          <w:lang w:val="en-US"/>
        </w:rPr>
        <w:t>crc1</w:t>
      </w:r>
      <w:r>
        <w:rPr>
          <w:rFonts w:ascii="Times New Roman" w:hAnsi="Times New Roman"/>
          <w:sz w:val="20"/>
        </w:rPr>
        <w:t xml:space="preserve"> = 0,2 мм.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Однородные конструкции и конструкции с другими видами а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матуры относятся к 3-й категории трещиностойкости. Предельно допустимая ширина раскрытия трещин для данных конструкций принимается: кра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 xml:space="preserve">ковременная </w:t>
      </w:r>
      <w:r>
        <w:rPr>
          <w:rFonts w:ascii="Times New Roman" w:hAnsi="Times New Roman"/>
          <w:sz w:val="20"/>
          <w:lang w:val="en-US"/>
        </w:rPr>
        <w:t>a</w:t>
      </w:r>
      <w:r>
        <w:rPr>
          <w:rFonts w:ascii="Times New Roman" w:hAnsi="Times New Roman"/>
          <w:sz w:val="20"/>
          <w:vertAlign w:val="subscript"/>
          <w:lang w:val="en-US"/>
        </w:rPr>
        <w:t>crc1</w:t>
      </w:r>
      <w:r>
        <w:rPr>
          <w:rFonts w:ascii="Times New Roman" w:hAnsi="Times New Roman"/>
          <w:sz w:val="20"/>
        </w:rPr>
        <w:t xml:space="preserve"> = 0,4 мм, длительная </w:t>
      </w:r>
      <w:r>
        <w:rPr>
          <w:rFonts w:ascii="Times New Roman" w:hAnsi="Times New Roman"/>
          <w:sz w:val="20"/>
          <w:lang w:val="en-US"/>
        </w:rPr>
        <w:t>a</w:t>
      </w:r>
      <w:r>
        <w:rPr>
          <w:rFonts w:ascii="Times New Roman" w:hAnsi="Times New Roman"/>
          <w:sz w:val="20"/>
          <w:vertAlign w:val="subscript"/>
          <w:lang w:val="en-US"/>
        </w:rPr>
        <w:t>crc2</w:t>
      </w:r>
      <w:r>
        <w:rPr>
          <w:rFonts w:ascii="Times New Roman" w:hAnsi="Times New Roman"/>
          <w:sz w:val="20"/>
          <w:lang w:val="en-US"/>
        </w:rPr>
        <w:t xml:space="preserve"> = 0</w:t>
      </w:r>
      <w:r>
        <w:rPr>
          <w:rFonts w:ascii="Times New Roman" w:hAnsi="Times New Roman"/>
          <w:sz w:val="20"/>
        </w:rPr>
        <w:t>,3.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расчете ширины раскрытия трещин коэффициент наде</w:t>
      </w:r>
      <w:r>
        <w:rPr>
          <w:rFonts w:ascii="Times New Roman" w:hAnsi="Times New Roman"/>
          <w:sz w:val="20"/>
        </w:rPr>
        <w:t>ж</w:t>
      </w:r>
      <w:r>
        <w:rPr>
          <w:rFonts w:ascii="Times New Roman" w:hAnsi="Times New Roman"/>
          <w:sz w:val="20"/>
        </w:rPr>
        <w:t xml:space="preserve">ности по нагрузке (постоянной, длительной и кратковременной)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f</w:t>
      </w:r>
      <w:r>
        <w:rPr>
          <w:rFonts w:ascii="Times New Roman" w:hAnsi="Times New Roman"/>
          <w:sz w:val="20"/>
        </w:rPr>
        <w:t xml:space="preserve"> приним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ется равным 1.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</w:t>
      </w:r>
      <w:r>
        <w:rPr>
          <w:rFonts w:ascii="Times New Roman" w:hAnsi="Times New Roman"/>
          <w:sz w:val="20"/>
        </w:rPr>
        <w:t>занные категории требований к трещиностойкости железоб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тонных конструкций относятся к трещинам, нормальным к пр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дольной оси элемента.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избежание раскрытия продольных трещин следует принимать конструктивные меры (устанавливать соответствующую попере</w:t>
      </w:r>
      <w:r>
        <w:rPr>
          <w:rFonts w:ascii="Times New Roman" w:hAnsi="Times New Roman"/>
          <w:sz w:val="20"/>
        </w:rPr>
        <w:t>ч</w:t>
      </w:r>
      <w:r>
        <w:rPr>
          <w:rFonts w:ascii="Times New Roman" w:hAnsi="Times New Roman"/>
          <w:sz w:val="20"/>
        </w:rPr>
        <w:t>ную арматуру), а для предварительно напряженных элементов, кр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ме того, ограничивать значения сжимающих напряжений в бетоне в стадии пр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дварительного обжатия (см. п. 1.29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СНиП 2.03.01-84).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 р и м е ч а н и е. В конструкциях, в которых арматура покр</w:t>
      </w:r>
      <w:r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t>вается антик</w:t>
      </w:r>
      <w:r>
        <w:rPr>
          <w:rFonts w:ascii="Times New Roman" w:hAnsi="Times New Roman"/>
          <w:sz w:val="20"/>
        </w:rPr>
        <w:t xml:space="preserve">оррозионным составом, допускается ширина раскрытия трещин </w:t>
      </w:r>
      <w:r>
        <w:rPr>
          <w:rFonts w:ascii="Times New Roman" w:hAnsi="Times New Roman"/>
          <w:sz w:val="20"/>
          <w:lang w:val="en-US"/>
        </w:rPr>
        <w:t>a</w:t>
      </w:r>
      <w:r>
        <w:rPr>
          <w:rFonts w:ascii="Times New Roman" w:hAnsi="Times New Roman"/>
          <w:sz w:val="20"/>
          <w:vertAlign w:val="subscript"/>
          <w:lang w:val="en-US"/>
        </w:rPr>
        <w:t>crc2</w:t>
      </w:r>
      <w:r>
        <w:rPr>
          <w:rFonts w:ascii="Times New Roman" w:hAnsi="Times New Roman"/>
          <w:sz w:val="20"/>
        </w:rPr>
        <w:t xml:space="preserve"> до 0,5 мм.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1.17.</w:t>
      </w:r>
      <w:r>
        <w:rPr>
          <w:rFonts w:ascii="Times New Roman" w:hAnsi="Times New Roman"/>
          <w:sz w:val="20"/>
        </w:rPr>
        <w:t xml:space="preserve"> Прогибы элементов железобетонных конструкций из ячеи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тых бетонов не должны превышать предельно допустимых знач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ний, ук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занных в п. 1.20 СНиП 2.03.01-84.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элементов покрытий сельскохозяйственных зданий прои</w:t>
      </w:r>
      <w:r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>водственного назначения, если прогибы не ограничиваются техн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логическими или конструктивными требованиями, предельно д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пустимые прогибы принимаются равными при пролетах: до 6 м - 1/150 пролета, от 6 до 10 м - 4 см.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1.18. (</w:t>
      </w:r>
      <w:r>
        <w:rPr>
          <w:rFonts w:ascii="Times New Roman" w:hAnsi="Times New Roman"/>
          <w:b/>
          <w:sz w:val="20"/>
        </w:rPr>
        <w:t>1.21).</w:t>
      </w:r>
      <w:r>
        <w:rPr>
          <w:rFonts w:ascii="Times New Roman" w:hAnsi="Times New Roman"/>
          <w:sz w:val="20"/>
        </w:rPr>
        <w:t xml:space="preserve"> При расчете по прочности бетонных и железобето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ных элементов на действие сжимающей продольной силы должен приниматься во внимание случайный эксцентриситет е</w:t>
      </w:r>
      <w:r>
        <w:rPr>
          <w:rFonts w:ascii="Times New Roman" w:hAnsi="Times New Roman"/>
          <w:sz w:val="20"/>
          <w:vertAlign w:val="subscript"/>
        </w:rPr>
        <w:t>а</w:t>
      </w:r>
      <w:r>
        <w:rPr>
          <w:rFonts w:ascii="Times New Roman" w:hAnsi="Times New Roman"/>
          <w:sz w:val="20"/>
        </w:rPr>
        <w:t>, обусло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ленный не учтенными в расчете факторами. Эксцентриситет е</w:t>
      </w:r>
      <w:r>
        <w:rPr>
          <w:rFonts w:ascii="Times New Roman" w:hAnsi="Times New Roman"/>
          <w:sz w:val="20"/>
          <w:vertAlign w:val="subscript"/>
        </w:rPr>
        <w:t>а</w:t>
      </w:r>
      <w:r>
        <w:rPr>
          <w:rFonts w:ascii="Times New Roman" w:hAnsi="Times New Roman"/>
          <w:sz w:val="20"/>
        </w:rPr>
        <w:t xml:space="preserve"> в л</w:t>
      </w:r>
      <w:r>
        <w:rPr>
          <w:rFonts w:ascii="Times New Roman" w:hAnsi="Times New Roman"/>
          <w:sz w:val="20"/>
        </w:rPr>
        <w:t>ю</w:t>
      </w:r>
      <w:r>
        <w:rPr>
          <w:rFonts w:ascii="Times New Roman" w:hAnsi="Times New Roman"/>
          <w:sz w:val="20"/>
        </w:rPr>
        <w:t>бом случае принимается: не менее 1/600 длины элемента или ра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стояния между его сечениями, закрепленными от смещения, и 1/30 высоты сечения; не менее 2 см для несущих стен и 1 см для самон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сущих стен.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элементов статически неопределимых конструкций значение эксцентриситета </w:t>
      </w:r>
      <w:r>
        <w:rPr>
          <w:rFonts w:ascii="Times New Roman" w:hAnsi="Times New Roman"/>
          <w:sz w:val="20"/>
        </w:rPr>
        <w:t>продольной силы относительно центра тяжести приведенного сечения е</w:t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принимается равным эксцентриситету, 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лученному из статического расчета конструкции, но не менее е</w:t>
      </w:r>
      <w:r>
        <w:rPr>
          <w:rFonts w:ascii="Times New Roman" w:hAnsi="Times New Roman"/>
          <w:sz w:val="20"/>
          <w:vertAlign w:val="subscript"/>
        </w:rPr>
        <w:t>а</w:t>
      </w:r>
      <w:r>
        <w:rPr>
          <w:rFonts w:ascii="Times New Roman" w:hAnsi="Times New Roman"/>
          <w:sz w:val="20"/>
        </w:rPr>
        <w:t>. В элементах статически определимых конструкций эксцентриситет е</w:t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находится как сумма эксцентриситетов - определяемого из статич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ского расчета ко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струкции и случайного.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сжатых бетонных элементов прямоугольного сечения (в том числе армированных симметричной конструктивной армат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рой) при величине эксцентриситета, определенного в соответс</w:t>
      </w:r>
      <w:r>
        <w:rPr>
          <w:rFonts w:ascii="Times New Roman" w:hAnsi="Times New Roman"/>
          <w:sz w:val="20"/>
        </w:rPr>
        <w:t>твии с указанием настоящего пункта, 0 &lt; е</w:t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</w:rPr>
        <w:t xml:space="preserve"> 0,225</w:t>
      </w:r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</w:rPr>
        <w:t xml:space="preserve"> и расчетной длине элемента l</w:t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</w:rPr>
        <w:t xml:space="preserve"> 20h допускается производить в соответствии с прил. 2.</w:t>
      </w:r>
    </w:p>
    <w:p w:rsidR="00000000" w:rsidRDefault="00411D14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1.19.</w:t>
      </w:r>
      <w:r>
        <w:rPr>
          <w:rFonts w:ascii="Times New Roman" w:hAnsi="Times New Roman"/>
          <w:sz w:val="20"/>
        </w:rPr>
        <w:t xml:space="preserve"> Расстояние между температурно-усадочными швами уст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навливается в соответствии с п. 1.22 СНиП 2.03.01-84.</w:t>
      </w:r>
    </w:p>
    <w:p w:rsidR="00000000" w:rsidRDefault="00411D14">
      <w:pPr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b/>
          <w:sz w:val="20"/>
        </w:rPr>
        <w:t>1.20.</w:t>
      </w:r>
      <w:r>
        <w:rPr>
          <w:rFonts w:ascii="Times New Roman" w:hAnsi="Times New Roman"/>
          <w:sz w:val="20"/>
        </w:rPr>
        <w:t xml:space="preserve"> При статических и теплотехнических расчетах элементов ячеистобетонных конструкций следует учитывать среднюю устан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вивш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юся влажность ячеистого бетона, принимаемую по табл. 1.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after="120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843"/>
        <w:gridCol w:w="1701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gridSpan w:val="3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Расчетная средняя установившаяся влажность </w:t>
            </w:r>
            <w:r>
              <w:rPr>
                <w:rFonts w:ascii="Times New Roman" w:hAnsi="Times New Roman"/>
                <w:sz w:val="20"/>
              </w:rPr>
              <w:br/>
              <w:t>яче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стых бетонов, % (по ма</w:t>
            </w:r>
            <w:r>
              <w:rPr>
                <w:rFonts w:ascii="Times New Roman" w:hAnsi="Times New Roman"/>
                <w:sz w:val="20"/>
              </w:rPr>
              <w:t>ссе)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Ячеистый бетон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стен, междуэтажных</w:t>
            </w:r>
          </w:p>
        </w:tc>
        <w:tc>
          <w:tcPr>
            <w:tcW w:w="3544" w:type="dxa"/>
            <w:gridSpan w:val="2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вентилируемых чердачных</w:t>
            </w:r>
            <w:r>
              <w:rPr>
                <w:rFonts w:ascii="Times New Roman" w:hAnsi="Times New Roman"/>
                <w:sz w:val="20"/>
              </w:rPr>
              <w:br/>
              <w:t xml:space="preserve"> п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рекрытий</w:t>
            </w:r>
          </w:p>
        </w:tc>
        <w:tc>
          <w:tcPr>
            <w:tcW w:w="1701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вентилируемых</w:t>
            </w:r>
          </w:p>
        </w:tc>
        <w:tc>
          <w:tcPr>
            <w:tcW w:w="1843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невентилируе</w:t>
            </w:r>
            <w:r>
              <w:rPr>
                <w:rFonts w:ascii="Times New Roman" w:hAnsi="Times New Roman"/>
                <w:sz w:val="20"/>
              </w:rPr>
              <w:softHyphen/>
              <w:t>мых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песке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золах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</w:tbl>
    <w:p w:rsidR="00000000" w:rsidRDefault="00411D14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1.21.</w:t>
      </w:r>
      <w:r>
        <w:rPr>
          <w:rFonts w:ascii="Times New Roman" w:hAnsi="Times New Roman"/>
          <w:sz w:val="20"/>
        </w:rPr>
        <w:t xml:space="preserve"> Расчет предварительно напряженных двухслойных элеме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тов конструкций из ячеистых бетонов, определение потерь напряж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ния и учет дополнительных требований к ним должны производит</w:t>
      </w:r>
      <w:r>
        <w:rPr>
          <w:rFonts w:ascii="Times New Roman" w:hAnsi="Times New Roman"/>
          <w:sz w:val="20"/>
        </w:rPr>
        <w:t>ь</w:t>
      </w:r>
      <w:r>
        <w:rPr>
          <w:rFonts w:ascii="Times New Roman" w:hAnsi="Times New Roman"/>
          <w:sz w:val="20"/>
        </w:rPr>
        <w:t>ся в соответствии с пп. 1.23-1.30 СНиП 2.03.01-84. Длина зоны пер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дачи напряжений определяется в соответствии с п. 2.29 СНиП 2.03.01-84.</w:t>
      </w:r>
    </w:p>
    <w:p w:rsidR="00000000" w:rsidRDefault="00411D14">
      <w:pPr>
        <w:pStyle w:val="1"/>
        <w:rPr>
          <w:b/>
        </w:rPr>
      </w:pPr>
      <w:r>
        <w:rPr>
          <w:b/>
        </w:rPr>
        <w:t xml:space="preserve">2. МАТЕРИАЛЫ ДЛЯ БЕТОННЫХ </w:t>
      </w:r>
      <w:r>
        <w:rPr>
          <w:b/>
        </w:rPr>
        <w:t>И ЖЕЛЕЗОБЕТОННЫХ КОНС</w:t>
      </w:r>
      <w:r>
        <w:rPr>
          <w:b/>
        </w:rPr>
        <w:t>Т</w:t>
      </w:r>
      <w:r>
        <w:rPr>
          <w:b/>
        </w:rPr>
        <w:t>РУКЦИЙ ИЗ ЯЧЕИСТЫХ БЕТОНОВ</w:t>
      </w:r>
    </w:p>
    <w:p w:rsidR="00000000" w:rsidRDefault="00411D14">
      <w:pPr>
        <w:pStyle w:val="1"/>
        <w:spacing w:before="0"/>
        <w:rPr>
          <w:b/>
        </w:rPr>
      </w:pPr>
      <w:r>
        <w:rPr>
          <w:b/>
        </w:rPr>
        <w:t>ЯЧЕИСТЫЕ БЕТОНЫ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2.1.</w:t>
      </w:r>
      <w:r>
        <w:rPr>
          <w:rFonts w:ascii="Times New Roman" w:hAnsi="Times New Roman"/>
          <w:sz w:val="20"/>
        </w:rPr>
        <w:t xml:space="preserve"> Для бетонных и железобетонных элементов конструкций из ячеистого бетона, проектируемых в соответствии с рекомендациями настоящего Пособия, предусматриваются автоклавные и неавт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клавные бет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ны, указанные в ГОСТ 25485-82.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 (2.2).</w:t>
      </w:r>
      <w:r>
        <w:rPr>
          <w:rFonts w:ascii="Times New Roman" w:hAnsi="Times New Roman"/>
          <w:sz w:val="20"/>
        </w:rPr>
        <w:t xml:space="preserve"> При проектировании бетонных и железобетонных эл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ментов конструкций из ячеистых бетонов в зависимости от их на</w:t>
      </w:r>
      <w:r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>начения и условий работы следует устанавливать показатели к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чества бетона, основными из которых являю</w:t>
      </w:r>
      <w:r>
        <w:rPr>
          <w:rFonts w:ascii="Times New Roman" w:hAnsi="Times New Roman"/>
          <w:sz w:val="20"/>
        </w:rPr>
        <w:t>тся: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класс бетона по прочности на сжатие В (как правило, следует указ</w:t>
      </w:r>
      <w:r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t>вать в проекте);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марка по морозостойкости </w:t>
      </w:r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z w:val="20"/>
        </w:rPr>
        <w:t xml:space="preserve"> (должна назначаться для констру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ций, подвергающихся в увлажненном состоянии действию попер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менного замораживания и оттаивания);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марка по средней плотности ячеистого бетона 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>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 р и м е ч а н и е. Определение понятие класс бетона и марка б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на см. по ГОСТ 25192-82.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Классы бетона по прочности на сжатие соответствуют значениям гарантированной прочности бетона, МПа, контролируемой на б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зовых образц</w:t>
      </w:r>
      <w:r>
        <w:rPr>
          <w:rFonts w:ascii="Times New Roman" w:hAnsi="Times New Roman"/>
          <w:sz w:val="20"/>
        </w:rPr>
        <w:t xml:space="preserve">ах в установленные сроки согласно государственным стандартам с обеспеченностью 0,95 при средней установившейся влажности 10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2 % (по массе).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2.3.</w:t>
      </w:r>
      <w:r>
        <w:rPr>
          <w:rFonts w:ascii="Times New Roman" w:hAnsi="Times New Roman"/>
          <w:sz w:val="20"/>
        </w:rPr>
        <w:t xml:space="preserve"> Для бетонных и железобетонных элементов конструкций из ячеистых бетонов предусматриваются: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классы бетонов по прочности на сжатие при средней марке по пл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тности — в соответствии с табл. 2;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марки по морозостойкости: </w:t>
      </w:r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z w:val="20"/>
        </w:rPr>
        <w:t>15$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F25; F35;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F50;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F75;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F100;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марки по средней плотности — в соответствии с табл. 2.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jc w:val="right"/>
        <w:rPr>
          <w:rFonts w:ascii="Times New Roman" w:hAnsi="Times New Roman"/>
          <w:sz w:val="20"/>
        </w:rPr>
      </w:pP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0"/>
        <w:gridCol w:w="2540"/>
        <w:gridCol w:w="195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40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по средней плотности </w:t>
            </w:r>
            <w:r>
              <w:rPr>
                <w:rFonts w:ascii="Times New Roman" w:hAnsi="Times New Roman"/>
                <w:sz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4497" w:type="dxa"/>
            <w:gridSpan w:val="2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по прочности на </w:t>
            </w:r>
            <w:r>
              <w:rPr>
                <w:rFonts w:ascii="Times New Roman" w:hAnsi="Times New Roman"/>
                <w:sz w:val="20"/>
              </w:rPr>
              <w:t xml:space="preserve">сжатие, МПа, </w:t>
            </w:r>
            <w:r>
              <w:rPr>
                <w:rFonts w:ascii="Times New Roman" w:hAnsi="Times New Roman"/>
                <w:sz w:val="20"/>
              </w:rPr>
              <w:br/>
              <w:t>для ячеистых бетонов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40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540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автоклавных</w:t>
            </w:r>
          </w:p>
        </w:tc>
        <w:tc>
          <w:tcPr>
            <w:tcW w:w="195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неавтоклавных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40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2540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В1; В1,5</w:t>
            </w:r>
          </w:p>
        </w:tc>
        <w:tc>
          <w:tcPr>
            <w:tcW w:w="195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40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В1; В1,5; В2; В2,5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В1; В1,5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40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В1,5; В2; В2,5; В3,5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В1,5; В2; В2,5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40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В2,5; В3,5; В5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В2; В2,5; В3,5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40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В3,5; В5; В7,5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В3,5; В5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40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В5; В7,5; В10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В5; В7,5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40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В7,5; В10; В12,5; В15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В7,5; В10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40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2540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В10; В12,5; В15</w:t>
            </w:r>
          </w:p>
        </w:tc>
        <w:tc>
          <w:tcPr>
            <w:tcW w:w="1957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В10; В12,5</w:t>
            </w:r>
          </w:p>
        </w:tc>
      </w:tr>
    </w:tbl>
    <w:p w:rsidR="00000000" w:rsidRDefault="00411D14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2.4.</w:t>
      </w:r>
      <w:r>
        <w:rPr>
          <w:rFonts w:ascii="Times New Roman" w:hAnsi="Times New Roman"/>
          <w:sz w:val="20"/>
        </w:rPr>
        <w:t xml:space="preserve"> Величины отпускной прочности ячеистого бетона в элеме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тах сборных конструкций устанавливаются соответствующими г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сударс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венными стандартами на сборные изделия.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2.5.</w:t>
      </w:r>
      <w:r>
        <w:rPr>
          <w:rFonts w:ascii="Times New Roman" w:hAnsi="Times New Roman"/>
          <w:sz w:val="20"/>
        </w:rPr>
        <w:t xml:space="preserve"> Для двухслойных пре</w:t>
      </w:r>
      <w:r>
        <w:rPr>
          <w:rFonts w:ascii="Times New Roman" w:hAnsi="Times New Roman"/>
          <w:sz w:val="20"/>
        </w:rPr>
        <w:t>дварительно напряженных элементов класс тяжелого бетона по прочности на сжатие принимается в соо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ве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ствии с п. 2.6 СНиП 2.03.01-84.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2.6.</w:t>
      </w:r>
      <w:r>
        <w:rPr>
          <w:rFonts w:ascii="Times New Roman" w:hAnsi="Times New Roman"/>
          <w:sz w:val="20"/>
        </w:rPr>
        <w:t xml:space="preserve"> Среднюю плотность для определения собственного веса б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тонных и железобетонных элементов конструкций из ячеистого б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тона сл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дует принимать по табл. 3.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after="120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9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261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Плотность ячеистого бетона с уч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том расчетной влажности 10 %, кг/м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97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по средней плотности </w:t>
            </w:r>
            <w:r>
              <w:rPr>
                <w:rFonts w:ascii="Times New Roman" w:hAnsi="Times New Roman"/>
                <w:sz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</w:rPr>
              <w:t>, кг/м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261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26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6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26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6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990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26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26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1210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261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1320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</w:tr>
    </w:tbl>
    <w:p w:rsidR="00000000" w:rsidRDefault="00411D14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 р и м е ч а н и я: 1. Для жел</w:t>
      </w:r>
      <w:r>
        <w:rPr>
          <w:rFonts w:ascii="Times New Roman" w:hAnsi="Times New Roman"/>
          <w:sz w:val="20"/>
        </w:rPr>
        <w:t>езобетонных элементов констру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ций из ячеистых бетонов плотность принимается на 50 кг/м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выше, чем для бетонных.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 наличии фактических данных по расходу арматуры и влажности бетона в элементах конструкций разрешается принимать иные значения плотностей, но не менее указанных в табл. 3 с учетом примеч. 1.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2.7.</w:t>
      </w:r>
      <w:r>
        <w:rPr>
          <w:rFonts w:ascii="Times New Roman" w:hAnsi="Times New Roman"/>
          <w:sz w:val="20"/>
        </w:rPr>
        <w:t xml:space="preserve"> Марки ячеистого бетона по морозостойкости бетонных и железобетонных элементов конструкций в зависимости от режима их эксплуатации и значений расчетных зимних температур нару</w:t>
      </w:r>
      <w:r>
        <w:rPr>
          <w:rFonts w:ascii="Times New Roman" w:hAnsi="Times New Roman"/>
          <w:sz w:val="20"/>
        </w:rPr>
        <w:t>ж</w:t>
      </w:r>
      <w:r>
        <w:rPr>
          <w:rFonts w:ascii="Times New Roman" w:hAnsi="Times New Roman"/>
          <w:sz w:val="20"/>
        </w:rPr>
        <w:t>ного воздуха в районе ст</w:t>
      </w:r>
      <w:r>
        <w:rPr>
          <w:rFonts w:ascii="Times New Roman" w:hAnsi="Times New Roman"/>
          <w:sz w:val="20"/>
        </w:rPr>
        <w:t>роительства следует принимать: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конструкций зданий (кроме наружных стен отапливаемых зданий) — </w:t>
      </w:r>
      <w:r>
        <w:rPr>
          <w:rFonts w:ascii="Times New Roman" w:hAnsi="Times New Roman"/>
          <w:sz w:val="20"/>
          <w:lang w:val="en-US"/>
        </w:rPr>
        <w:t>не</w:t>
      </w:r>
      <w:r>
        <w:rPr>
          <w:rFonts w:ascii="Times New Roman" w:hAnsi="Times New Roman"/>
          <w:sz w:val="20"/>
        </w:rPr>
        <w:t xml:space="preserve"> ниже указанных в табл. 9 СНиП 2.03.01-84;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наружных стен отапливаемых зданий — не ниже указанных в табл. 10 СНиП 2.03.01-84.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 р и м е ч а н и е. Минимальную марку ячеистого бетона по м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розостойкости в наружных несущих элементах сборных констру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ций сл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дует принимать не ниже</w:t>
      </w:r>
      <w:r>
        <w:rPr>
          <w:rFonts w:ascii="Times New Roman" w:hAnsi="Times New Roman"/>
          <w:sz w:val="20"/>
          <w:lang w:val="en-US"/>
        </w:rPr>
        <w:t xml:space="preserve"> F25.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2.8.</w:t>
      </w:r>
      <w:r>
        <w:rPr>
          <w:rFonts w:ascii="Times New Roman" w:hAnsi="Times New Roman"/>
          <w:sz w:val="20"/>
        </w:rPr>
        <w:t xml:space="preserve"> Для замоноличивания стыков и швов элементов сборных конструкций из ячеистого бетона следует применять строительные растворы</w:t>
      </w:r>
      <w:r>
        <w:rPr>
          <w:rFonts w:ascii="Times New Roman" w:hAnsi="Times New Roman"/>
          <w:sz w:val="20"/>
        </w:rPr>
        <w:t xml:space="preserve"> проектной марки по прочности на сжатие не ниже М75, марки по пло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ности</w:t>
      </w:r>
      <w:r>
        <w:rPr>
          <w:rFonts w:ascii="Times New Roman" w:hAnsi="Times New Roman"/>
          <w:sz w:val="20"/>
          <w:lang w:val="en-US"/>
        </w:rPr>
        <w:t xml:space="preserve"> D1500 </w:t>
      </w:r>
      <w:r>
        <w:rPr>
          <w:rFonts w:ascii="Times New Roman" w:hAnsi="Times New Roman"/>
          <w:sz w:val="20"/>
        </w:rPr>
        <w:t xml:space="preserve">в соответствии со СНиП </w:t>
      </w:r>
      <w:r>
        <w:rPr>
          <w:rFonts w:ascii="Times New Roman" w:hAnsi="Times New Roman"/>
          <w:sz w:val="20"/>
          <w:lang w:val="en-US"/>
        </w:rPr>
        <w:t>II</w:t>
      </w:r>
      <w:r>
        <w:rPr>
          <w:rFonts w:ascii="Times New Roman" w:hAnsi="Times New Roman"/>
          <w:sz w:val="20"/>
        </w:rPr>
        <w:t>-22-81.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стыков и швов, которые в процессе эксплуатации или мо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тажа могут подвергаться воздействию отрицательных температур наружного воздуха, следует применять растворы и бетоны проек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ных марок по морозостойкости не ниже принятых для стыкуемых элементов.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П p</w:t>
      </w:r>
      <w:r>
        <w:rPr>
          <w:rFonts w:ascii="Times New Roman" w:hAnsi="Times New Roman"/>
          <w:sz w:val="20"/>
        </w:rPr>
        <w:t xml:space="preserve"> и м е ч а н и е. При назначении вида, проектной марки и с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става раствора для монтажных швов необходимо учитывать треб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вания, приведе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ные в СН 290-</w:t>
      </w:r>
      <w:r>
        <w:rPr>
          <w:rFonts w:ascii="Times New Roman" w:hAnsi="Times New Roman"/>
          <w:sz w:val="20"/>
        </w:rPr>
        <w:t>74.</w:t>
      </w:r>
    </w:p>
    <w:p w:rsidR="00000000" w:rsidRDefault="00411D14">
      <w:pPr>
        <w:pStyle w:val="1"/>
        <w:rPr>
          <w:b/>
        </w:rPr>
      </w:pPr>
      <w:r>
        <w:rPr>
          <w:b/>
        </w:rPr>
        <w:t>Нормативные и расчетные характеристики бетона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2.9 (2.11).</w:t>
      </w:r>
      <w:r>
        <w:rPr>
          <w:rFonts w:ascii="Times New Roman" w:hAnsi="Times New Roman"/>
          <w:sz w:val="20"/>
        </w:rPr>
        <w:t xml:space="preserve"> Нормативными сопротивлениями бетона являются с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противление осевому сжатию призм (призменная прочность)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bn</w:t>
      </w:r>
      <w:r>
        <w:rPr>
          <w:rFonts w:ascii="Times New Roman" w:hAnsi="Times New Roman"/>
          <w:sz w:val="20"/>
        </w:rPr>
        <w:t xml:space="preserve"> и сопротивление осев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му растяжению R</w:t>
      </w:r>
      <w:r>
        <w:rPr>
          <w:rFonts w:ascii="Times New Roman" w:hAnsi="Times New Roman"/>
          <w:sz w:val="20"/>
          <w:vertAlign w:val="subscript"/>
          <w:lang w:val="en-US"/>
        </w:rPr>
        <w:t>btn</w:t>
      </w:r>
      <w:r>
        <w:rPr>
          <w:rFonts w:ascii="Times New Roman" w:hAnsi="Times New Roman"/>
          <w:sz w:val="20"/>
        </w:rPr>
        <w:t>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2.10.</w:t>
      </w:r>
      <w:r>
        <w:rPr>
          <w:rFonts w:ascii="Times New Roman" w:hAnsi="Times New Roman"/>
          <w:sz w:val="20"/>
        </w:rPr>
        <w:t xml:space="preserve"> Нормативные сопротивления бетона сжатию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bn</w:t>
      </w:r>
      <w:r>
        <w:rPr>
          <w:rFonts w:ascii="Times New Roman" w:hAnsi="Times New Roman"/>
          <w:sz w:val="20"/>
        </w:rPr>
        <w:t xml:space="preserve"> и норм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тивные сопротивления бетона растяжению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btn</w:t>
      </w:r>
      <w:r>
        <w:rPr>
          <w:rFonts w:ascii="Times New Roman" w:hAnsi="Times New Roman"/>
          <w:sz w:val="20"/>
        </w:rPr>
        <w:t xml:space="preserve"> (с округлением) в зависимости от класса бетона по прочности и на сжатие В привед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ны в табл. 4.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4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Сопро</w:t>
            </w:r>
            <w:r>
              <w:rPr>
                <w:rFonts w:ascii="Times New Roman" w:hAnsi="Times New Roman"/>
                <w:sz w:val="20"/>
              </w:rPr>
              <w:softHyphen/>
              <w:t>тивление</w:t>
            </w:r>
          </w:p>
        </w:tc>
        <w:tc>
          <w:tcPr>
            <w:tcW w:w="5370" w:type="dxa"/>
            <w:gridSpan w:val="10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Нормативные сопротивления ячеистого бетона сжатию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bn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 растяжению </w:t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btn</w:t>
            </w:r>
            <w:r>
              <w:rPr>
                <w:rFonts w:ascii="Times New Roman" w:hAnsi="Times New Roman"/>
                <w:sz w:val="20"/>
              </w:rPr>
              <w:t>; расчет</w:t>
            </w:r>
            <w:r>
              <w:rPr>
                <w:rFonts w:ascii="Times New Roman" w:hAnsi="Times New Roman"/>
                <w:sz w:val="20"/>
              </w:rPr>
              <w:t xml:space="preserve">ные сопротивления </w:t>
            </w:r>
            <w:r>
              <w:rPr>
                <w:rFonts w:ascii="Times New Roman" w:hAnsi="Times New Roman"/>
                <w:sz w:val="20"/>
              </w:rPr>
              <w:br/>
              <w:t xml:space="preserve">для предельных состояний второй группы </w:t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b,ser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bt,ser</w:t>
            </w:r>
            <w:r>
              <w:rPr>
                <w:rFonts w:ascii="Times New Roman" w:hAnsi="Times New Roman"/>
                <w:sz w:val="20"/>
              </w:rPr>
              <w:t>, МПа, при классе бет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на по прочности на сжатие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В1</w:t>
            </w:r>
          </w:p>
        </w:tc>
        <w:tc>
          <w:tcPr>
            <w:tcW w:w="53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В1,5</w:t>
            </w:r>
          </w:p>
        </w:tc>
        <w:tc>
          <w:tcPr>
            <w:tcW w:w="53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В2</w:t>
            </w:r>
          </w:p>
        </w:tc>
        <w:tc>
          <w:tcPr>
            <w:tcW w:w="53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В2,5</w:t>
            </w:r>
          </w:p>
        </w:tc>
        <w:tc>
          <w:tcPr>
            <w:tcW w:w="53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В3,5</w:t>
            </w:r>
          </w:p>
        </w:tc>
        <w:tc>
          <w:tcPr>
            <w:tcW w:w="53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В5</w:t>
            </w:r>
          </w:p>
        </w:tc>
        <w:tc>
          <w:tcPr>
            <w:tcW w:w="53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В7,5</w:t>
            </w:r>
          </w:p>
        </w:tc>
        <w:tc>
          <w:tcPr>
            <w:tcW w:w="53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В10</w:t>
            </w:r>
          </w:p>
        </w:tc>
        <w:tc>
          <w:tcPr>
            <w:tcW w:w="53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В12,5</w:t>
            </w:r>
          </w:p>
        </w:tc>
        <w:tc>
          <w:tcPr>
            <w:tcW w:w="53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Сжатие осевое (призмен</w:t>
            </w:r>
            <w:r>
              <w:rPr>
                <w:rFonts w:ascii="Times New Roman" w:hAnsi="Times New Roman"/>
                <w:sz w:val="20"/>
              </w:rPr>
              <w:softHyphen/>
              <w:t>ная про</w:t>
            </w:r>
            <w:r>
              <w:rPr>
                <w:rFonts w:ascii="Times New Roman" w:hAnsi="Times New Roman"/>
                <w:sz w:val="20"/>
              </w:rPr>
              <w:t>ч</w:t>
            </w:r>
            <w:r>
              <w:rPr>
                <w:rFonts w:ascii="Times New Roman" w:hAnsi="Times New Roman"/>
                <w:sz w:val="20"/>
              </w:rPr>
              <w:t xml:space="preserve">ность)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bn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b,ser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0,95</w:t>
            </w:r>
            <w:r>
              <w:rPr>
                <w:rFonts w:ascii="Times New Roman" w:hAnsi="Times New Roman"/>
                <w:sz w:val="20"/>
              </w:rPr>
              <w:br/>
              <w:t>9,69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1,40</w:t>
            </w:r>
            <w:r>
              <w:rPr>
                <w:rFonts w:ascii="Times New Roman" w:hAnsi="Times New Roman"/>
                <w:sz w:val="20"/>
              </w:rPr>
              <w:br/>
              <w:t>14,3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1,90</w:t>
            </w:r>
            <w:r>
              <w:rPr>
                <w:rFonts w:ascii="Times New Roman" w:hAnsi="Times New Roman"/>
                <w:sz w:val="20"/>
              </w:rPr>
              <w:br/>
              <w:t>19,4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  <w:r>
              <w:rPr>
                <w:rFonts w:ascii="Times New Roman" w:hAnsi="Times New Roman"/>
                <w:sz w:val="20"/>
              </w:rPr>
              <w:br/>
              <w:t>24,5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  <w:r>
              <w:rPr>
                <w:rFonts w:ascii="Times New Roman" w:hAnsi="Times New Roman"/>
                <w:sz w:val="20"/>
              </w:rPr>
              <w:br/>
              <w:t>33,7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4,60</w:t>
            </w:r>
            <w:r>
              <w:rPr>
                <w:rFonts w:ascii="Times New Roman" w:hAnsi="Times New Roman"/>
                <w:sz w:val="20"/>
              </w:rPr>
              <w:br/>
              <w:t>46,9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6,9</w:t>
            </w:r>
            <w:r>
              <w:rPr>
                <w:rFonts w:ascii="Times New Roman" w:hAnsi="Times New Roman"/>
                <w:sz w:val="20"/>
              </w:rPr>
              <w:br/>
              <w:t>70,4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9,0</w:t>
            </w:r>
            <w:r>
              <w:rPr>
                <w:rFonts w:ascii="Times New Roman" w:hAnsi="Times New Roman"/>
                <w:sz w:val="20"/>
              </w:rPr>
              <w:br/>
              <w:t>91,8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  <w:r>
              <w:rPr>
                <w:rFonts w:ascii="Times New Roman" w:hAnsi="Times New Roman"/>
                <w:sz w:val="20"/>
              </w:rPr>
              <w:br/>
              <w:t>107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  <w:r>
              <w:rPr>
                <w:rFonts w:ascii="Times New Roman" w:hAnsi="Times New Roman"/>
                <w:sz w:val="20"/>
              </w:rPr>
              <w:br/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Растяжение осевое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btn</w: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bt,ser</w:t>
            </w:r>
          </w:p>
        </w:tc>
        <w:tc>
          <w:tcPr>
            <w:tcW w:w="537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  <w:r>
              <w:rPr>
                <w:rFonts w:ascii="Times New Roman" w:hAnsi="Times New Roman"/>
                <w:sz w:val="20"/>
              </w:rPr>
              <w:br/>
              <w:t>1,43</w:t>
            </w:r>
          </w:p>
        </w:tc>
        <w:tc>
          <w:tcPr>
            <w:tcW w:w="537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  <w:r>
              <w:rPr>
                <w:rFonts w:ascii="Times New Roman" w:hAnsi="Times New Roman"/>
                <w:sz w:val="20"/>
              </w:rPr>
              <w:br/>
              <w:t>2,24</w:t>
            </w:r>
          </w:p>
        </w:tc>
        <w:tc>
          <w:tcPr>
            <w:tcW w:w="537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  <w:r>
              <w:rPr>
                <w:rFonts w:ascii="Times New Roman" w:hAnsi="Times New Roman"/>
                <w:sz w:val="20"/>
                <w:u w:val="single"/>
              </w:rPr>
              <w:br/>
            </w:r>
            <w:r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537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  <w:r>
              <w:rPr>
                <w:rFonts w:ascii="Times New Roman" w:hAnsi="Times New Roman"/>
                <w:sz w:val="20"/>
              </w:rPr>
              <w:br/>
              <w:t>3,16</w:t>
            </w:r>
          </w:p>
        </w:tc>
        <w:tc>
          <w:tcPr>
            <w:tcW w:w="537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  <w:r>
              <w:rPr>
                <w:rFonts w:ascii="Times New Roman" w:hAnsi="Times New Roman"/>
                <w:sz w:val="20"/>
              </w:rPr>
              <w:br/>
              <w:t>4,18</w:t>
            </w:r>
          </w:p>
        </w:tc>
        <w:tc>
          <w:tcPr>
            <w:tcW w:w="537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  <w:r>
              <w:rPr>
                <w:rFonts w:ascii="Times New Roman" w:hAnsi="Times New Roman"/>
                <w:sz w:val="20"/>
              </w:rPr>
              <w:br/>
              <w:t>5,61</w:t>
            </w:r>
          </w:p>
        </w:tc>
        <w:tc>
          <w:tcPr>
            <w:tcW w:w="537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  <w:r>
              <w:rPr>
                <w:rFonts w:ascii="Times New Roman" w:hAnsi="Times New Roman"/>
                <w:sz w:val="20"/>
              </w:rPr>
              <w:br/>
              <w:t>6,42</w:t>
            </w:r>
          </w:p>
        </w:tc>
        <w:tc>
          <w:tcPr>
            <w:tcW w:w="537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0,89</w:t>
            </w:r>
            <w:r>
              <w:rPr>
                <w:rFonts w:ascii="Times New Roman" w:hAnsi="Times New Roman"/>
                <w:sz w:val="20"/>
              </w:rPr>
              <w:br/>
              <w:t>9,08</w:t>
            </w:r>
          </w:p>
        </w:tc>
        <w:tc>
          <w:tcPr>
            <w:tcW w:w="537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1,00</w:t>
            </w:r>
            <w:r>
              <w:rPr>
                <w:rFonts w:ascii="Times New Roman" w:hAnsi="Times New Roman"/>
                <w:sz w:val="20"/>
              </w:rPr>
              <w:br/>
              <w:t>10,2</w:t>
            </w:r>
          </w:p>
        </w:tc>
        <w:tc>
          <w:tcPr>
            <w:tcW w:w="537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1,05</w:t>
            </w:r>
            <w:r>
              <w:rPr>
                <w:rFonts w:ascii="Times New Roman" w:hAnsi="Times New Roman"/>
                <w:sz w:val="20"/>
              </w:rPr>
              <w:br/>
              <w:t>10,7</w:t>
            </w:r>
          </w:p>
        </w:tc>
      </w:tr>
    </w:tbl>
    <w:p w:rsidR="00000000" w:rsidRDefault="00411D14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 р и м е ч а н и я. 1. Над чертой приведены расчетные сопрот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ния в МПа, под чертой - расчетные сопротивления в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Величины нормативных сопротивлений ячеистых бетонов д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ны для состояния средней влажности ячеистого бетона 10 % (по ма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се).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2.11.</w:t>
      </w:r>
      <w:r>
        <w:rPr>
          <w:rFonts w:ascii="Times New Roman" w:hAnsi="Times New Roman"/>
          <w:sz w:val="20"/>
        </w:rPr>
        <w:t xml:space="preserve"> Расчетные сопротивления бетона для предельных состояний первой и второй</w:t>
      </w:r>
      <w:r>
        <w:rPr>
          <w:rFonts w:ascii="Times New Roman" w:hAnsi="Times New Roman"/>
          <w:sz w:val="20"/>
          <w:lang w:val="en-US"/>
        </w:rPr>
        <w:t xml:space="preserve"> групп </w:t>
      </w:r>
      <w:r>
        <w:rPr>
          <w:rFonts w:ascii="Times New Roman" w:hAnsi="Times New Roman"/>
          <w:sz w:val="20"/>
        </w:rPr>
        <w:t xml:space="preserve">определяются путем деления нормативных сопротивлений на соответствующие коэффициенты надежности по бетону при сжатии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bc</w:t>
      </w:r>
      <w:r>
        <w:rPr>
          <w:rFonts w:ascii="Times New Roman" w:hAnsi="Times New Roman"/>
          <w:sz w:val="20"/>
        </w:rPr>
        <w:t xml:space="preserve"> или при растяжении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bt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, принимаемые по табл. 5.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613"/>
        <w:gridCol w:w="1613"/>
        <w:gridCol w:w="16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52" w:type="dxa"/>
            <w:gridSpan w:val="4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 конструкций по предельным состояниям групп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gridSpan w:val="2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первой</w:t>
            </w:r>
          </w:p>
        </w:tc>
        <w:tc>
          <w:tcPr>
            <w:tcW w:w="3226" w:type="dxa"/>
            <w:gridSpan w:val="2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торой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67"/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bc</w:t>
            </w:r>
          </w:p>
        </w:tc>
        <w:tc>
          <w:tcPr>
            <w:tcW w:w="1613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67"/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bt</w:t>
            </w:r>
          </w:p>
        </w:tc>
        <w:tc>
          <w:tcPr>
            <w:tcW w:w="1613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67"/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bc</w:t>
            </w:r>
          </w:p>
        </w:tc>
        <w:tc>
          <w:tcPr>
            <w:tcW w:w="1613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67"/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bt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613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1613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613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</w:tbl>
    <w:p w:rsidR="00000000" w:rsidRDefault="00411D14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Расчетные сопротивления бетона для предельных состояний вт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рой группы </w:t>
      </w: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b,ser</w:t>
      </w:r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bt,ser</w:t>
      </w:r>
      <w:r>
        <w:rPr>
          <w:rFonts w:ascii="Times New Roman" w:hAnsi="Times New Roman"/>
          <w:sz w:val="20"/>
        </w:rPr>
        <w:t xml:space="preserve"> вводят и расчет с коэффициентом условий работы бетона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bi</w:t>
      </w:r>
      <w:r>
        <w:rPr>
          <w:rFonts w:ascii="Times New Roman" w:hAnsi="Times New Roman"/>
          <w:sz w:val="20"/>
          <w:lang w:val="en-US"/>
        </w:rPr>
        <w:t xml:space="preserve"> = 1</w:t>
      </w:r>
      <w:r>
        <w:rPr>
          <w:rFonts w:ascii="Times New Roman" w:hAnsi="Times New Roman"/>
          <w:sz w:val="20"/>
        </w:rPr>
        <w:t>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Значения расчетных сопротивлений в зависимости от класса б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тона для предельных состояний первой группы приведены в табл. 6, для предельных состо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ний второй группы — в табл. 4.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after="120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Сопро-тивление</w:t>
            </w:r>
          </w:p>
        </w:tc>
        <w:tc>
          <w:tcPr>
            <w:tcW w:w="5140" w:type="dxa"/>
            <w:gridSpan w:val="10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Расчетные сопротивления ячеистого бетона  </w:t>
            </w:r>
            <w:r>
              <w:rPr>
                <w:rFonts w:ascii="Times New Roman" w:hAnsi="Times New Roman"/>
                <w:sz w:val="20"/>
              </w:rPr>
              <w:br/>
              <w:t xml:space="preserve">для предельных состояний первой группы </w:t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bt</w:t>
            </w:r>
            <w:r>
              <w:rPr>
                <w:rFonts w:ascii="Times New Roman" w:hAnsi="Times New Roman"/>
                <w:sz w:val="20"/>
              </w:rPr>
              <w:t>, МПа, при классе бет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на по п</w:t>
            </w:r>
            <w:r>
              <w:rPr>
                <w:rFonts w:ascii="Times New Roman" w:hAnsi="Times New Roman"/>
                <w:sz w:val="20"/>
              </w:rPr>
              <w:t>рочности на сжатие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4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В1</w:t>
            </w:r>
          </w:p>
        </w:tc>
        <w:tc>
          <w:tcPr>
            <w:tcW w:w="514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В1,5</w:t>
            </w:r>
          </w:p>
        </w:tc>
        <w:tc>
          <w:tcPr>
            <w:tcW w:w="514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В2</w:t>
            </w:r>
          </w:p>
        </w:tc>
        <w:tc>
          <w:tcPr>
            <w:tcW w:w="514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В2,5</w:t>
            </w:r>
          </w:p>
        </w:tc>
        <w:tc>
          <w:tcPr>
            <w:tcW w:w="514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В3,5</w:t>
            </w:r>
          </w:p>
        </w:tc>
        <w:tc>
          <w:tcPr>
            <w:tcW w:w="514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В5</w:t>
            </w:r>
          </w:p>
        </w:tc>
        <w:tc>
          <w:tcPr>
            <w:tcW w:w="514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В7,5</w:t>
            </w:r>
          </w:p>
        </w:tc>
        <w:tc>
          <w:tcPr>
            <w:tcW w:w="514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В10</w:t>
            </w:r>
          </w:p>
        </w:tc>
        <w:tc>
          <w:tcPr>
            <w:tcW w:w="514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В12,5</w:t>
            </w:r>
          </w:p>
        </w:tc>
        <w:tc>
          <w:tcPr>
            <w:tcW w:w="514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Сжатие осевое (призмен</w:t>
            </w:r>
            <w:r>
              <w:rPr>
                <w:rFonts w:ascii="Times New Roman" w:hAnsi="Times New Roman"/>
                <w:sz w:val="20"/>
              </w:rPr>
              <w:softHyphen/>
              <w:t>ная про</w:t>
            </w:r>
            <w:r>
              <w:rPr>
                <w:rFonts w:ascii="Times New Roman" w:hAnsi="Times New Roman"/>
                <w:sz w:val="20"/>
              </w:rPr>
              <w:t>ч</w:t>
            </w:r>
            <w:r>
              <w:rPr>
                <w:rFonts w:ascii="Times New Roman" w:hAnsi="Times New Roman"/>
                <w:sz w:val="20"/>
              </w:rPr>
              <w:t xml:space="preserve">ность) </w:t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b</w:t>
            </w:r>
          </w:p>
        </w:tc>
        <w:tc>
          <w:tcPr>
            <w:tcW w:w="514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  <w:r>
              <w:rPr>
                <w:rFonts w:ascii="Times New Roman" w:hAnsi="Times New Roman"/>
                <w:sz w:val="20"/>
              </w:rPr>
              <w:br/>
              <w:t>6,42</w:t>
            </w:r>
          </w:p>
        </w:tc>
        <w:tc>
          <w:tcPr>
            <w:tcW w:w="514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0,95</w:t>
            </w:r>
            <w:r>
              <w:rPr>
                <w:rFonts w:ascii="Times New Roman" w:hAnsi="Times New Roman"/>
                <w:sz w:val="20"/>
              </w:rPr>
              <w:br/>
              <w:t>9,69</w:t>
            </w:r>
          </w:p>
        </w:tc>
        <w:tc>
          <w:tcPr>
            <w:tcW w:w="514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  <w:r>
              <w:rPr>
                <w:rFonts w:ascii="Times New Roman" w:hAnsi="Times New Roman"/>
                <w:sz w:val="20"/>
              </w:rPr>
              <w:br/>
              <w:t>13,3</w:t>
            </w:r>
          </w:p>
        </w:tc>
        <w:tc>
          <w:tcPr>
            <w:tcW w:w="514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  <w:r>
              <w:rPr>
                <w:rFonts w:ascii="Times New Roman" w:hAnsi="Times New Roman"/>
                <w:sz w:val="20"/>
              </w:rPr>
              <w:br/>
              <w:t>16,1</w:t>
            </w:r>
          </w:p>
        </w:tc>
        <w:tc>
          <w:tcPr>
            <w:tcW w:w="514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  <w:r>
              <w:rPr>
                <w:rFonts w:ascii="Times New Roman" w:hAnsi="Times New Roman"/>
                <w:sz w:val="20"/>
              </w:rPr>
              <w:br/>
              <w:t>22,4</w:t>
            </w:r>
          </w:p>
        </w:tc>
        <w:tc>
          <w:tcPr>
            <w:tcW w:w="514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  <w:r>
              <w:rPr>
                <w:rFonts w:ascii="Times New Roman" w:hAnsi="Times New Roman"/>
                <w:sz w:val="20"/>
              </w:rPr>
              <w:br/>
              <w:t>31,6</w:t>
            </w:r>
          </w:p>
        </w:tc>
        <w:tc>
          <w:tcPr>
            <w:tcW w:w="514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  <w:r>
              <w:rPr>
                <w:rFonts w:ascii="Times New Roman" w:hAnsi="Times New Roman"/>
                <w:sz w:val="20"/>
              </w:rPr>
              <w:br/>
              <w:t>46,9</w:t>
            </w:r>
          </w:p>
        </w:tc>
        <w:tc>
          <w:tcPr>
            <w:tcW w:w="514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6,0</w:t>
            </w:r>
            <w:r>
              <w:rPr>
                <w:rFonts w:ascii="Times New Roman" w:hAnsi="Times New Roman"/>
                <w:sz w:val="20"/>
              </w:rPr>
              <w:br/>
              <w:t>61,2</w:t>
            </w:r>
          </w:p>
        </w:tc>
        <w:tc>
          <w:tcPr>
            <w:tcW w:w="514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7,0</w:t>
            </w:r>
            <w:r>
              <w:rPr>
                <w:rFonts w:ascii="Times New Roman" w:hAnsi="Times New Roman"/>
                <w:sz w:val="20"/>
              </w:rPr>
              <w:br/>
              <w:t>71,4</w:t>
            </w:r>
          </w:p>
        </w:tc>
        <w:tc>
          <w:tcPr>
            <w:tcW w:w="514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7,7</w:t>
            </w:r>
            <w:r>
              <w:rPr>
                <w:rFonts w:ascii="Times New Roman" w:hAnsi="Times New Roman"/>
                <w:sz w:val="20"/>
              </w:rPr>
              <w:br/>
              <w:t>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Растяжение осевое </w:t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bt</w:t>
            </w:r>
          </w:p>
        </w:tc>
        <w:tc>
          <w:tcPr>
            <w:tcW w:w="514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  <w:r>
              <w:rPr>
                <w:rFonts w:ascii="Times New Roman" w:hAnsi="Times New Roman"/>
                <w:sz w:val="20"/>
              </w:rPr>
              <w:br/>
              <w:t>0,612</w:t>
            </w:r>
          </w:p>
        </w:tc>
        <w:tc>
          <w:tcPr>
            <w:tcW w:w="514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  <w:r>
              <w:rPr>
                <w:rFonts w:ascii="Times New Roman" w:hAnsi="Times New Roman"/>
                <w:sz w:val="20"/>
              </w:rPr>
              <w:br/>
              <w:t>0,918</w:t>
            </w:r>
          </w:p>
        </w:tc>
        <w:tc>
          <w:tcPr>
            <w:tcW w:w="514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  <w:r>
              <w:rPr>
                <w:rFonts w:ascii="Times New Roman" w:hAnsi="Times New Roman"/>
                <w:sz w:val="20"/>
                <w:u w:val="single"/>
              </w:rPr>
              <w:br/>
            </w:r>
            <w:r>
              <w:rPr>
                <w:rFonts w:ascii="Times New Roman" w:hAnsi="Times New Roman"/>
                <w:sz w:val="20"/>
              </w:rPr>
              <w:t>1,22</w:t>
            </w:r>
          </w:p>
        </w:tc>
        <w:tc>
          <w:tcPr>
            <w:tcW w:w="514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  <w:r>
              <w:rPr>
                <w:rFonts w:ascii="Times New Roman" w:hAnsi="Times New Roman"/>
                <w:sz w:val="20"/>
              </w:rPr>
              <w:br/>
              <w:t>1,43</w:t>
            </w:r>
          </w:p>
        </w:tc>
        <w:tc>
          <w:tcPr>
            <w:tcW w:w="514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  <w:r>
              <w:rPr>
                <w:rFonts w:ascii="Times New Roman" w:hAnsi="Times New Roman"/>
                <w:sz w:val="20"/>
              </w:rPr>
              <w:br/>
              <w:t>1,84</w:t>
            </w:r>
          </w:p>
        </w:tc>
        <w:tc>
          <w:tcPr>
            <w:tcW w:w="514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  <w:r>
              <w:rPr>
                <w:rFonts w:ascii="Times New Roman" w:hAnsi="Times New Roman"/>
                <w:sz w:val="20"/>
              </w:rPr>
              <w:br/>
              <w:t>2,45</w:t>
            </w:r>
          </w:p>
        </w:tc>
        <w:tc>
          <w:tcPr>
            <w:tcW w:w="514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  <w:r>
              <w:rPr>
                <w:rFonts w:ascii="Times New Roman" w:hAnsi="Times New Roman"/>
                <w:sz w:val="20"/>
              </w:rPr>
              <w:br/>
              <w:t>2,86</w:t>
            </w:r>
          </w:p>
        </w:tc>
        <w:tc>
          <w:tcPr>
            <w:tcW w:w="514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  <w:r>
              <w:rPr>
                <w:rFonts w:ascii="Times New Roman" w:hAnsi="Times New Roman"/>
                <w:sz w:val="20"/>
              </w:rPr>
              <w:br/>
              <w:t>4,0</w:t>
            </w:r>
          </w:p>
        </w:tc>
        <w:tc>
          <w:tcPr>
            <w:tcW w:w="514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  <w:r>
              <w:rPr>
                <w:rFonts w:ascii="Times New Roman" w:hAnsi="Times New Roman"/>
                <w:sz w:val="20"/>
              </w:rPr>
              <w:br/>
              <w:t>4,49</w:t>
            </w:r>
          </w:p>
        </w:tc>
        <w:tc>
          <w:tcPr>
            <w:tcW w:w="514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  <w:r>
              <w:rPr>
                <w:rFonts w:ascii="Times New Roman" w:hAnsi="Times New Roman"/>
                <w:sz w:val="20"/>
              </w:rPr>
              <w:br/>
              <w:t>4,69</w:t>
            </w:r>
          </w:p>
        </w:tc>
      </w:tr>
    </w:tbl>
    <w:p w:rsidR="00000000" w:rsidRDefault="00411D14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 р и м е ч а н и я. 1. Над чертой указаны расчетные сопротивл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ния в МПа, под чертой - в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Значения расчетных сопротивлений ячеистых бетонов даны для состояния средней влажности я</w:t>
      </w:r>
      <w:r>
        <w:rPr>
          <w:rFonts w:ascii="Times New Roman" w:hAnsi="Times New Roman"/>
          <w:sz w:val="20"/>
        </w:rPr>
        <w:t>чеистого бетона 10 % (по массе).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Расчетные сопротивления бетона для предельных состояний пе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вой группы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bt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 приведенные в табл. 6, снижаются (или пов</w:t>
      </w:r>
      <w:r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t xml:space="preserve">шаются) путем умножения на коэффициенты условий работы бетона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bi</w:t>
      </w:r>
      <w:r>
        <w:rPr>
          <w:rFonts w:ascii="Times New Roman" w:hAnsi="Times New Roman"/>
          <w:sz w:val="20"/>
        </w:rPr>
        <w:t>, учитывающие особенности свойств бетона, длительность де</w:t>
      </w:r>
      <w:r>
        <w:rPr>
          <w:rFonts w:ascii="Times New Roman" w:hAnsi="Times New Roman"/>
          <w:sz w:val="20"/>
        </w:rPr>
        <w:t>й</w:t>
      </w:r>
      <w:r>
        <w:rPr>
          <w:rFonts w:ascii="Times New Roman" w:hAnsi="Times New Roman"/>
          <w:sz w:val="20"/>
        </w:rPr>
        <w:t>ствия нагрузки, условия и стадии работы конструкций и т.п. согла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но табл. 7.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after="120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10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Факторы, обуславливающие введение</w:t>
            </w:r>
          </w:p>
        </w:tc>
        <w:tc>
          <w:tcPr>
            <w:tcW w:w="2508" w:type="dxa"/>
            <w:gridSpan w:val="2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Коэффициенты условий работы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коэффициентов условий работы бетона</w:t>
            </w:r>
          </w:p>
        </w:tc>
        <w:tc>
          <w:tcPr>
            <w:tcW w:w="141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условные обозначения</w:t>
            </w:r>
          </w:p>
        </w:tc>
        <w:tc>
          <w:tcPr>
            <w:tcW w:w="1092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Длител</w:t>
            </w:r>
            <w:r>
              <w:rPr>
                <w:rFonts w:ascii="Times New Roman" w:hAnsi="Times New Roman"/>
                <w:sz w:val="20"/>
              </w:rPr>
              <w:t>ьность действия нагрузки: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2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left="340" w:hanging="17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при учете постоянных, длительных и кратковременных нагрузок, кроме нагрузок непродолжительного де</w:t>
            </w:r>
            <w:r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z w:val="20"/>
              </w:rPr>
              <w:t>ствия, суммарная длительность де</w:t>
            </w:r>
            <w:r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z w:val="20"/>
              </w:rPr>
              <w:t>ствия которых за период эксплуат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ции мала (например, крановые н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грузки; ветровые; нагрузки, возн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кающие при изготовлении, тра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спортировании и возведении), а также при учете особых нагрузок, вызванных деформациями прос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дочных, набухающих, вечномерзлых и тому п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добных грунтов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67"/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b2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left="340" w:hanging="17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при учете в рассматриваемом соч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тании кратковременных нагрузо</w:t>
            </w:r>
            <w:r>
              <w:rPr>
                <w:rFonts w:ascii="Times New Roman" w:hAnsi="Times New Roman"/>
                <w:sz w:val="20"/>
              </w:rPr>
              <w:t>к (непродол</w:t>
            </w:r>
            <w:r>
              <w:rPr>
                <w:rFonts w:ascii="Times New Roman" w:hAnsi="Times New Roman"/>
                <w:sz w:val="20"/>
              </w:rPr>
              <w:softHyphen/>
              <w:t>жи</w:t>
            </w:r>
            <w:r>
              <w:rPr>
                <w:rFonts w:ascii="Times New Roman" w:hAnsi="Times New Roman"/>
                <w:sz w:val="20"/>
              </w:rPr>
              <w:softHyphen/>
              <w:t>тельного действия) или особых, не указанных в поз. 1а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67"/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b2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left="227" w:hanging="22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Бетонирование в вертикальном пол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жении при высоте слоя бетониров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ния более 1,5 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67"/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b3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left="227" w:hanging="22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Эксплуатация не защищенных от со</w:t>
            </w:r>
            <w:r>
              <w:rPr>
                <w:rFonts w:ascii="Times New Roman" w:hAnsi="Times New Roman"/>
                <w:sz w:val="20"/>
              </w:rPr>
              <w:t>л</w:t>
            </w:r>
            <w:r>
              <w:rPr>
                <w:rFonts w:ascii="Times New Roman" w:hAnsi="Times New Roman"/>
                <w:sz w:val="20"/>
              </w:rPr>
              <w:t>нечной радиации конструкций в кл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матическом подрайоне </w:t>
            </w:r>
            <w:r>
              <w:rPr>
                <w:rFonts w:ascii="Times New Roman" w:hAnsi="Times New Roman"/>
                <w:sz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</w:rPr>
              <w:t>А согласно СНиП 2.01.01-82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67"/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vertAlign w:val="subscript"/>
              </w:rPr>
              <w:t>7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left="227" w:hanging="22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Бетонные конструкции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67"/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b9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left="227" w:hanging="22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Влажность ячеистого бетона, %: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67"/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b11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22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и менее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22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и более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22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10 до 25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инте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softHyphen/>
              <w:t>поляции</w:t>
            </w:r>
          </w:p>
        </w:tc>
      </w:tr>
    </w:tbl>
    <w:p w:rsidR="00000000" w:rsidRDefault="00411D14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 р и м е ч а н и я: 1. В табл. 7 приведены коэффициенты условий раб</w:t>
      </w:r>
      <w:r>
        <w:rPr>
          <w:rFonts w:ascii="Times New Roman" w:hAnsi="Times New Roman"/>
          <w:sz w:val="20"/>
        </w:rPr>
        <w:t>оты, учитываемые при расчете конструкций из ячеистых бет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нов.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Если при учете особых нагрузок вводится дополнительный к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эффициент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b2</w:t>
      </w:r>
      <w:r>
        <w:rPr>
          <w:rFonts w:ascii="Times New Roman" w:hAnsi="Times New Roman"/>
          <w:sz w:val="20"/>
          <w:vertAlign w:val="subscript"/>
        </w:rPr>
        <w:t xml:space="preserve"> </w:t>
      </w:r>
      <w:r>
        <w:rPr>
          <w:rFonts w:ascii="Times New Roman" w:hAnsi="Times New Roman"/>
          <w:sz w:val="20"/>
        </w:rPr>
        <w:t>условий работы меньше единицы согласно указаниям соответствующих документов (например при учете сейсмических нагрузок), коэффициент  принимается равным единице.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3. Коэффициенты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bi</w:t>
      </w:r>
      <w:r>
        <w:rPr>
          <w:rFonts w:ascii="Times New Roman" w:hAnsi="Times New Roman"/>
          <w:sz w:val="20"/>
        </w:rPr>
        <w:t xml:space="preserve"> по поз. 1,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4,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5 должны учитываться при определ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нии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и </w:t>
      </w: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bt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 а по поз. 2 - только при определении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>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Коэффициенты условий работы бетона вводятся независимо один от другого с тем, однако, чт</w:t>
      </w:r>
      <w:r>
        <w:rPr>
          <w:rFonts w:ascii="Times New Roman" w:hAnsi="Times New Roman"/>
          <w:sz w:val="20"/>
        </w:rPr>
        <w:t>обы их произведение было не м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нее 0,45.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b/>
          <w:sz w:val="20"/>
        </w:rPr>
        <w:t>2.12.</w:t>
      </w:r>
      <w:r>
        <w:rPr>
          <w:rFonts w:ascii="Times New Roman" w:hAnsi="Times New Roman"/>
          <w:sz w:val="20"/>
        </w:rPr>
        <w:t xml:space="preserve"> Значения начального модуля упругости Е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</w:rPr>
        <w:t xml:space="preserve"> при сжатии и растяжении для ячеистых бетонов с влажностью 10 ± 2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% (по массе) пр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нимаются по табл. 8.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after="120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4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</w:t>
            </w:r>
            <w:r>
              <w:rPr>
                <w:rFonts w:ascii="Times New Roman" w:hAnsi="Times New Roman"/>
                <w:sz w:val="20"/>
              </w:rPr>
              <w:br/>
              <w:t xml:space="preserve">по средней плотности </w:t>
            </w:r>
          </w:p>
        </w:tc>
        <w:tc>
          <w:tcPr>
            <w:tcW w:w="5370" w:type="dxa"/>
            <w:gridSpan w:val="10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Начальные модуль упругости автоклавного ячеистого бетона при сжатии и растяжении Е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 xml:space="preserve"> 10</w:t>
            </w:r>
            <w:r>
              <w:rPr>
                <w:rFonts w:ascii="Times New Roman" w:hAnsi="Times New Roman"/>
                <w:sz w:val="20"/>
                <w:vertAlign w:val="superscript"/>
              </w:rPr>
              <w:t>-3</w:t>
            </w:r>
            <w:r>
              <w:rPr>
                <w:rFonts w:ascii="Times New Roman" w:hAnsi="Times New Roman"/>
                <w:sz w:val="20"/>
              </w:rPr>
              <w:t>, МПа, при классе бетона по прочности на сжатие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nil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53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В1</w:t>
            </w:r>
          </w:p>
        </w:tc>
        <w:tc>
          <w:tcPr>
            <w:tcW w:w="53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В1,5</w:t>
            </w:r>
          </w:p>
        </w:tc>
        <w:tc>
          <w:tcPr>
            <w:tcW w:w="53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В2</w:t>
            </w:r>
          </w:p>
        </w:tc>
        <w:tc>
          <w:tcPr>
            <w:tcW w:w="53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В2,5</w:t>
            </w:r>
          </w:p>
        </w:tc>
        <w:tc>
          <w:tcPr>
            <w:tcW w:w="53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В3,5</w:t>
            </w:r>
          </w:p>
        </w:tc>
        <w:tc>
          <w:tcPr>
            <w:tcW w:w="53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В5</w:t>
            </w:r>
          </w:p>
        </w:tc>
        <w:tc>
          <w:tcPr>
            <w:tcW w:w="53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В7,5</w:t>
            </w:r>
          </w:p>
        </w:tc>
        <w:tc>
          <w:tcPr>
            <w:tcW w:w="53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В10</w:t>
            </w:r>
          </w:p>
        </w:tc>
        <w:tc>
          <w:tcPr>
            <w:tcW w:w="53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В12,5</w:t>
            </w:r>
          </w:p>
        </w:tc>
        <w:tc>
          <w:tcPr>
            <w:tcW w:w="53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  <w:r>
              <w:rPr>
                <w:rFonts w:ascii="Times New Roman" w:hAnsi="Times New Roman"/>
                <w:sz w:val="20"/>
              </w:rPr>
              <w:br/>
              <w:t>11,2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  <w:r>
              <w:rPr>
                <w:rFonts w:ascii="Times New Roman" w:hAnsi="Times New Roman"/>
                <w:sz w:val="20"/>
              </w:rPr>
              <w:br/>
              <w:t>14,3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  <w:r>
              <w:rPr>
                <w:rFonts w:ascii="Times New Roman" w:hAnsi="Times New Roman"/>
                <w:sz w:val="20"/>
              </w:rPr>
              <w:br/>
              <w:t>14,3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  <w:r>
              <w:rPr>
                <w:rFonts w:ascii="Times New Roman" w:hAnsi="Times New Roman"/>
                <w:sz w:val="20"/>
              </w:rPr>
              <w:br/>
              <w:t>17,3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  <w:r>
              <w:rPr>
                <w:rFonts w:ascii="Times New Roman" w:hAnsi="Times New Roman"/>
                <w:sz w:val="20"/>
              </w:rPr>
              <w:br/>
              <w:t>18,4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  <w:r>
              <w:rPr>
                <w:rFonts w:ascii="Times New Roman" w:hAnsi="Times New Roman"/>
                <w:sz w:val="20"/>
              </w:rPr>
              <w:br/>
              <w:t>21,4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  <w:r>
              <w:rPr>
                <w:rFonts w:ascii="Times New Roman" w:hAnsi="Times New Roman"/>
                <w:sz w:val="20"/>
              </w:rPr>
              <w:br/>
              <w:t>19,4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  <w:r>
              <w:rPr>
                <w:rFonts w:ascii="Times New Roman" w:hAnsi="Times New Roman"/>
                <w:sz w:val="20"/>
              </w:rPr>
              <w:br/>
              <w:t>22,4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  <w:r>
              <w:rPr>
                <w:rFonts w:ascii="Times New Roman" w:hAnsi="Times New Roman"/>
                <w:sz w:val="20"/>
              </w:rPr>
              <w:br/>
              <w:t>25,5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  <w:r>
              <w:rPr>
                <w:rFonts w:ascii="Times New Roman" w:hAnsi="Times New Roman"/>
                <w:sz w:val="20"/>
              </w:rPr>
              <w:br/>
              <w:t>29,6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  <w:r>
              <w:rPr>
                <w:rFonts w:ascii="Times New Roman" w:hAnsi="Times New Roman"/>
                <w:sz w:val="20"/>
              </w:rPr>
              <w:br/>
              <w:t>29,6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  <w:r>
              <w:rPr>
                <w:rFonts w:ascii="Times New Roman" w:hAnsi="Times New Roman"/>
                <w:sz w:val="20"/>
              </w:rPr>
              <w:br/>
              <w:t>34,7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4,0</w:t>
            </w:r>
            <w:r>
              <w:rPr>
                <w:rFonts w:ascii="Times New Roman" w:hAnsi="Times New Roman"/>
                <w:sz w:val="20"/>
              </w:rPr>
              <w:br/>
              <w:t>40,8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  <w:r>
              <w:rPr>
                <w:rFonts w:ascii="Times New Roman" w:hAnsi="Times New Roman"/>
                <w:sz w:val="20"/>
              </w:rPr>
              <w:br/>
              <w:t>38,8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  <w:r>
              <w:rPr>
                <w:rFonts w:ascii="Times New Roman" w:hAnsi="Times New Roman"/>
                <w:sz w:val="20"/>
              </w:rPr>
              <w:br/>
              <w:t>45,9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  <w:r>
              <w:rPr>
                <w:rFonts w:ascii="Times New Roman" w:hAnsi="Times New Roman"/>
                <w:sz w:val="20"/>
              </w:rPr>
              <w:br/>
              <w:t>56,1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5,0</w:t>
            </w:r>
            <w:r>
              <w:rPr>
                <w:rFonts w:ascii="Times New Roman" w:hAnsi="Times New Roman"/>
                <w:sz w:val="20"/>
              </w:rPr>
              <w:br/>
              <w:t>51,0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6,0</w:t>
            </w:r>
            <w:r>
              <w:rPr>
                <w:rFonts w:ascii="Times New Roman" w:hAnsi="Times New Roman"/>
                <w:sz w:val="20"/>
              </w:rPr>
              <w:br/>
              <w:t>61,2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7,0</w:t>
            </w:r>
            <w:r>
              <w:rPr>
                <w:rFonts w:ascii="Times New Roman" w:hAnsi="Times New Roman"/>
                <w:sz w:val="20"/>
              </w:rPr>
              <w:br/>
              <w:t>71,4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  <w:r>
              <w:rPr>
                <w:rFonts w:ascii="Times New Roman" w:hAnsi="Times New Roman"/>
                <w:sz w:val="20"/>
              </w:rPr>
              <w:br/>
              <w:t>69,3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7,9</w:t>
            </w:r>
            <w:r>
              <w:rPr>
                <w:rFonts w:ascii="Times New Roman" w:hAnsi="Times New Roman"/>
                <w:sz w:val="20"/>
              </w:rPr>
              <w:br/>
              <w:t>80,6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8,3</w:t>
            </w:r>
            <w:r>
              <w:rPr>
                <w:rFonts w:ascii="Times New Roman" w:hAnsi="Times New Roman"/>
                <w:sz w:val="20"/>
              </w:rPr>
              <w:br/>
              <w:t>84,6</w:t>
            </w: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8,6</w:t>
            </w:r>
            <w:r>
              <w:rPr>
                <w:rFonts w:ascii="Times New Roman" w:hAnsi="Times New Roman"/>
                <w:sz w:val="20"/>
              </w:rPr>
              <w:br/>
              <w:t>87,7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537" w:type="dxa"/>
            <w:tcBorders>
              <w:top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7" w:type="dxa"/>
            <w:tcBorders>
              <w:top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8,4</w:t>
            </w:r>
            <w:r>
              <w:rPr>
                <w:rFonts w:ascii="Times New Roman" w:hAnsi="Times New Roman"/>
                <w:sz w:val="20"/>
              </w:rPr>
              <w:br/>
              <w:t>85,7</w:t>
            </w:r>
          </w:p>
        </w:tc>
        <w:tc>
          <w:tcPr>
            <w:tcW w:w="537" w:type="dxa"/>
            <w:tcBorders>
              <w:top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8,8</w:t>
            </w:r>
            <w:r>
              <w:rPr>
                <w:rFonts w:ascii="Times New Roman" w:hAnsi="Times New Roman"/>
                <w:sz w:val="20"/>
              </w:rPr>
              <w:br/>
              <w:t>89,7</w:t>
            </w:r>
          </w:p>
        </w:tc>
        <w:tc>
          <w:tcPr>
            <w:tcW w:w="537" w:type="dxa"/>
            <w:tcBorders>
              <w:top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9,3</w:t>
            </w:r>
            <w:r>
              <w:rPr>
                <w:rFonts w:ascii="Times New Roman" w:hAnsi="Times New Roman"/>
                <w:sz w:val="20"/>
              </w:rPr>
              <w:br/>
              <w:t>94,8</w:t>
            </w:r>
          </w:p>
        </w:tc>
      </w:tr>
    </w:tbl>
    <w:p w:rsidR="00000000" w:rsidRDefault="00411D14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 р и м е ч а н и я: 1. Над чертой указаны значения</w:t>
      </w:r>
      <w:r>
        <w:rPr>
          <w:rFonts w:ascii="Times New Roman" w:hAnsi="Times New Roman"/>
          <w:sz w:val="20"/>
          <w:lang w:val="en-US"/>
        </w:rPr>
        <w:t xml:space="preserve"> Е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D7"/>
      </w:r>
      <w:r>
        <w:rPr>
          <w:rFonts w:ascii="Times New Roman" w:hAnsi="Times New Roman"/>
          <w:sz w:val="20"/>
          <w:lang w:val="en-US"/>
        </w:rPr>
        <w:t xml:space="preserve"> 10</w:t>
      </w:r>
      <w:r>
        <w:rPr>
          <w:rFonts w:ascii="Times New Roman" w:hAnsi="Times New Roman"/>
          <w:sz w:val="20"/>
          <w:vertAlign w:val="superscript"/>
          <w:lang w:val="en-US"/>
        </w:rPr>
        <w:t>-3</w:t>
      </w:r>
      <w:r>
        <w:rPr>
          <w:rFonts w:ascii="Times New Roman" w:hAnsi="Times New Roman"/>
          <w:sz w:val="20"/>
        </w:rPr>
        <w:t xml:space="preserve"> в МПа, под чертой -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в кгс/см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Для ячеистого бетона неавтоклавного твердения значения </w:t>
      </w: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</w:rPr>
        <w:t xml:space="preserve"> принимают как для бетона автоклавного твердения с умножением на ко</w:t>
      </w:r>
      <w:r>
        <w:rPr>
          <w:rFonts w:ascii="Times New Roman" w:hAnsi="Times New Roman"/>
          <w:sz w:val="20"/>
        </w:rPr>
        <w:t>эфф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циент 0,8.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климатическом подрайоне IVA для конструкций, не защище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 xml:space="preserve">ных от действия солнечной радиации, значения </w:t>
      </w: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</w:rPr>
        <w:t>, указанные в табл. 8, следует у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ножать на коэффициент 0,85.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соответствующем экспериментальном обосновании допу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кается учитывать влияние не только класса бетона по прочности и его марки по плотности, но и состава и вида вяжущего, а также условий изготовления и твердения бетона, при этом можно прин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мать другие значения, согл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сованные в установленном порядке.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2.13 (2.15).</w:t>
      </w:r>
      <w:r>
        <w:rPr>
          <w:rFonts w:ascii="Times New Roman" w:hAnsi="Times New Roman"/>
          <w:sz w:val="20"/>
        </w:rPr>
        <w:t xml:space="preserve"> Коэффициент лине</w:t>
      </w:r>
      <w:r>
        <w:rPr>
          <w:rFonts w:ascii="Times New Roman" w:hAnsi="Times New Roman"/>
          <w:sz w:val="20"/>
        </w:rPr>
        <w:t>йной температурной деформации ячеистых бетонов</w:t>
      </w:r>
      <w:r>
        <w:rPr>
          <w:rFonts w:ascii="Times New Roman" w:hAnsi="Times New Roman"/>
          <w:sz w:val="20"/>
          <w:lang w:val="en-US"/>
        </w:rPr>
        <w:t xml:space="preserve"> а</w:t>
      </w:r>
      <w:r>
        <w:rPr>
          <w:rFonts w:ascii="Times New Roman" w:hAnsi="Times New Roman"/>
          <w:sz w:val="20"/>
          <w:vertAlign w:val="subscript"/>
          <w:lang w:val="en-US"/>
        </w:rPr>
        <w:t>bt</w:t>
      </w:r>
      <w:r>
        <w:rPr>
          <w:rFonts w:ascii="Times New Roman" w:hAnsi="Times New Roman"/>
          <w:sz w:val="20"/>
        </w:rPr>
        <w:t xml:space="preserve"> при изменении температуры от минус 40 до плюс 50 °С принимается равным </w:t>
      </w:r>
      <w:r>
        <w:rPr>
          <w:rFonts w:ascii="Times New Roman" w:hAnsi="Times New Roman"/>
          <w:sz w:val="20"/>
          <w:lang w:val="en-US"/>
        </w:rPr>
        <w:t>а</w:t>
      </w:r>
      <w:r>
        <w:rPr>
          <w:rFonts w:ascii="Times New Roman" w:hAnsi="Times New Roman"/>
          <w:sz w:val="20"/>
          <w:vertAlign w:val="subscript"/>
          <w:lang w:val="en-US"/>
        </w:rPr>
        <w:t>bt</w:t>
      </w:r>
      <w:r>
        <w:rPr>
          <w:rFonts w:ascii="Times New Roman" w:hAnsi="Times New Roman"/>
          <w:sz w:val="20"/>
        </w:rPr>
        <w:t xml:space="preserve"> = 0,8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 10</w:t>
      </w:r>
      <w:r>
        <w:rPr>
          <w:rFonts w:ascii="Times New Roman" w:hAnsi="Times New Roman"/>
          <w:sz w:val="20"/>
          <w:vertAlign w:val="superscript"/>
          <w:lang w:val="en-US"/>
        </w:rPr>
        <w:t>-5</w:t>
      </w:r>
      <w:r>
        <w:rPr>
          <w:rFonts w:ascii="Times New Roman" w:hAnsi="Times New Roman"/>
          <w:sz w:val="20"/>
        </w:rPr>
        <w:t xml:space="preserve"> °С</w:t>
      </w:r>
      <w:r>
        <w:rPr>
          <w:rFonts w:ascii="Times New Roman" w:hAnsi="Times New Roman"/>
          <w:sz w:val="20"/>
          <w:vertAlign w:val="superscript"/>
          <w:lang w:val="en-US"/>
        </w:rPr>
        <w:t>-1</w:t>
      </w:r>
      <w:r>
        <w:rPr>
          <w:rFonts w:ascii="Times New Roman" w:hAnsi="Times New Roman"/>
          <w:sz w:val="20"/>
        </w:rPr>
        <w:t>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наличии данных о минералогическом составе заполнителей, расходе цемента, степени водонасыщения бетона, морозостойкости и т.д. допускается принимать другие значения </w:t>
      </w:r>
      <w:r>
        <w:rPr>
          <w:rFonts w:ascii="Times New Roman" w:hAnsi="Times New Roman"/>
          <w:sz w:val="20"/>
          <w:lang w:val="en-US"/>
        </w:rPr>
        <w:t>а</w:t>
      </w:r>
      <w:r>
        <w:rPr>
          <w:rFonts w:ascii="Times New Roman" w:hAnsi="Times New Roman"/>
          <w:sz w:val="20"/>
          <w:vertAlign w:val="subscript"/>
          <w:lang w:val="en-US"/>
        </w:rPr>
        <w:t>bt</w:t>
      </w:r>
      <w:r>
        <w:rPr>
          <w:rFonts w:ascii="Times New Roman" w:hAnsi="Times New Roman"/>
          <w:sz w:val="20"/>
        </w:rPr>
        <w:t>, обоснованные в установленном порядке. Для расчетной температуры ниже минус 50 °С значения</w:t>
      </w:r>
      <w:r>
        <w:rPr>
          <w:rFonts w:ascii="Times New Roman" w:hAnsi="Times New Roman"/>
          <w:sz w:val="20"/>
          <w:lang w:val="en-US"/>
        </w:rPr>
        <w:t xml:space="preserve"> а</w:t>
      </w:r>
      <w:r>
        <w:rPr>
          <w:rFonts w:ascii="Times New Roman" w:hAnsi="Times New Roman"/>
          <w:sz w:val="20"/>
          <w:vertAlign w:val="subscript"/>
          <w:lang w:val="en-US"/>
        </w:rPr>
        <w:t>bt</w:t>
      </w:r>
      <w:r>
        <w:rPr>
          <w:rFonts w:ascii="Times New Roman" w:hAnsi="Times New Roman"/>
          <w:sz w:val="20"/>
        </w:rPr>
        <w:t xml:space="preserve"> принимаются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по экспериментальным данным.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2.14 (2.16).</w:t>
      </w:r>
      <w:r>
        <w:rPr>
          <w:rFonts w:ascii="Times New Roman" w:hAnsi="Times New Roman"/>
          <w:sz w:val="20"/>
        </w:rPr>
        <w:t xml:space="preserve"> Начальный коэффициент поперечной деформации яч</w:t>
      </w:r>
      <w:r>
        <w:rPr>
          <w:rFonts w:ascii="Times New Roman" w:hAnsi="Times New Roman"/>
          <w:sz w:val="20"/>
        </w:rPr>
        <w:t>еистых бетонов (коэффициент Пуассона)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6E"/>
      </w:r>
      <w:r>
        <w:rPr>
          <w:rFonts w:ascii="Times New Roman" w:hAnsi="Times New Roman"/>
          <w:sz w:val="20"/>
        </w:rPr>
        <w:t xml:space="preserve"> принимается равным 0,2, а модуль сдвига ячеистых бетонов</w:t>
      </w:r>
      <w:r>
        <w:rPr>
          <w:rFonts w:ascii="Times New Roman" w:hAnsi="Times New Roman"/>
          <w:sz w:val="20"/>
          <w:lang w:val="en-US"/>
        </w:rPr>
        <w:t xml:space="preserve"> G</w:t>
      </w:r>
      <w:r>
        <w:rPr>
          <w:rFonts w:ascii="Times New Roman" w:hAnsi="Times New Roman"/>
          <w:sz w:val="20"/>
        </w:rPr>
        <w:t xml:space="preserve"> - равным 0,4 соотве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ствующих значений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, </w:t>
      </w:r>
      <w:r>
        <w:rPr>
          <w:rFonts w:ascii="Times New Roman" w:hAnsi="Times New Roman"/>
          <w:sz w:val="20"/>
        </w:rPr>
        <w:t>ук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занных в табл. 8.</w:t>
      </w:r>
    </w:p>
    <w:p w:rsidR="00000000" w:rsidRDefault="00411D14">
      <w:pPr>
        <w:pStyle w:val="1"/>
        <w:rPr>
          <w:b/>
        </w:rPr>
      </w:pPr>
      <w:r>
        <w:rPr>
          <w:b/>
        </w:rPr>
        <w:t>АРМАТУРА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2.15 (2.17).</w:t>
      </w:r>
      <w:r>
        <w:rPr>
          <w:rFonts w:ascii="Times New Roman" w:hAnsi="Times New Roman"/>
          <w:sz w:val="20"/>
        </w:rPr>
        <w:t xml:space="preserve"> Для армирования железобетонных конструкций должна применяться арматура, отвечающая требованиям соотве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ствующих государственных стандартов или утвержденных в устан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вленном порядке технических условий и принадлежащая к одному из следующих видов.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Стержневая арматурная сталь: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а) горячекатаная — гладкая класса</w:t>
      </w:r>
      <w:r>
        <w:rPr>
          <w:rFonts w:ascii="Times New Roman" w:hAnsi="Times New Roman"/>
          <w:sz w:val="20"/>
          <w:lang w:val="en-US"/>
        </w:rPr>
        <w:t xml:space="preserve"> A-I,</w:t>
      </w:r>
      <w:r>
        <w:rPr>
          <w:rFonts w:ascii="Times New Roman" w:hAnsi="Times New Roman"/>
          <w:sz w:val="20"/>
        </w:rPr>
        <w:t xml:space="preserve"> периодическою п</w:t>
      </w:r>
      <w:r>
        <w:rPr>
          <w:rFonts w:ascii="Times New Roman" w:hAnsi="Times New Roman"/>
          <w:sz w:val="20"/>
        </w:rPr>
        <w:t>рофиля — классов А-</w:t>
      </w:r>
      <w:r>
        <w:rPr>
          <w:rFonts w:ascii="Times New Roman" w:hAnsi="Times New Roman"/>
          <w:sz w:val="20"/>
          <w:lang w:val="en-US"/>
        </w:rPr>
        <w:t>II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  <w:lang w:val="en-US"/>
        </w:rPr>
        <w:t xml:space="preserve"> A-III, A-IV; A-V; A-VI;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б) термомеханически и термически упрочненная периодического профиля классов Ат-</w:t>
      </w:r>
      <w:r>
        <w:rPr>
          <w:rFonts w:ascii="Times New Roman" w:hAnsi="Times New Roman"/>
          <w:sz w:val="20"/>
          <w:lang w:val="en-US"/>
        </w:rPr>
        <w:t>III</w:t>
      </w:r>
      <w:r>
        <w:rPr>
          <w:rFonts w:ascii="Times New Roman" w:hAnsi="Times New Roman"/>
          <w:sz w:val="20"/>
        </w:rPr>
        <w:t xml:space="preserve">, Ат-IV.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Проволочная арматурная сталь: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в) арматурная холоднотянутая проволока;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обыкновенная периодического профиля класса</w:t>
      </w:r>
      <w:r>
        <w:rPr>
          <w:rFonts w:ascii="Times New Roman" w:hAnsi="Times New Roman"/>
          <w:sz w:val="20"/>
          <w:lang w:val="en-US"/>
        </w:rPr>
        <w:t xml:space="preserve"> Bp-I</w:t>
      </w:r>
      <w:r>
        <w:rPr>
          <w:rFonts w:ascii="Times New Roman" w:hAnsi="Times New Roman"/>
          <w:sz w:val="20"/>
        </w:rPr>
        <w:t xml:space="preserve">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высокопрочная — гладкая класса В-</w:t>
      </w:r>
      <w:r>
        <w:rPr>
          <w:rFonts w:ascii="Times New Roman" w:hAnsi="Times New Roman"/>
          <w:sz w:val="20"/>
          <w:lang w:val="en-US"/>
        </w:rPr>
        <w:t>II</w:t>
      </w:r>
      <w:r>
        <w:rPr>
          <w:rFonts w:ascii="Times New Roman" w:hAnsi="Times New Roman"/>
          <w:sz w:val="20"/>
        </w:rPr>
        <w:t>, периодического профиля класса Вр-II.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Для закладных деталей и соединительных накладок применяется, как правило, прокатная углеродистая сталь соответствующих марок согла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но обязательному приложению 2 СНиП 2.03.0</w:t>
      </w:r>
      <w:r>
        <w:rPr>
          <w:rFonts w:ascii="Times New Roman" w:hAnsi="Times New Roman"/>
          <w:sz w:val="20"/>
          <w:lang w:val="en-US"/>
        </w:rPr>
        <w:t>1-84.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железобетонных конструкциях допускается применять армат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ру других видов сталей, в том числе упрочненную вытяжкой на предприятиях строительной индустрии стержневую арматуру класса А-</w:t>
      </w:r>
      <w:r>
        <w:rPr>
          <w:rFonts w:ascii="Times New Roman" w:hAnsi="Times New Roman"/>
          <w:sz w:val="20"/>
          <w:lang w:val="en-US"/>
        </w:rPr>
        <w:t>III</w:t>
      </w:r>
      <w:r>
        <w:rPr>
          <w:rFonts w:ascii="Times New Roman" w:hAnsi="Times New Roman"/>
          <w:sz w:val="20"/>
        </w:rPr>
        <w:t>в, а также в качестве конструктивной арматуры - обыкнове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ную гладкую проволоку класса В-I. Применение арматуры новых видов, осваиваемых промышленностью, должно быть согласовано в установленном поря</w:t>
      </w:r>
      <w:r>
        <w:rPr>
          <w:rFonts w:ascii="Times New Roman" w:hAnsi="Times New Roman"/>
          <w:sz w:val="20"/>
        </w:rPr>
        <w:t>д</w:t>
      </w:r>
      <w:r>
        <w:rPr>
          <w:rFonts w:ascii="Times New Roman" w:hAnsi="Times New Roman"/>
          <w:sz w:val="20"/>
        </w:rPr>
        <w:t>ке.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ч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я: 1. Применение специальных индексов в об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значении классов упрочненной и термомеханически упрочненной ст</w:t>
      </w:r>
      <w:r>
        <w:rPr>
          <w:rFonts w:ascii="Times New Roman" w:hAnsi="Times New Roman"/>
          <w:sz w:val="20"/>
        </w:rPr>
        <w:t>ержневой арматуры для однослойных и двухслойных конструкций из ячеистого бетона производится в соответствии с примеч. 1, 2,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3 п. 2.17 СНиП 2.03.01-84.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дальнейшем в Пособии используются следующие термины: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стержень - для обозначения арматуры любого диаметра, вида и профиля независимо от того, поставляется ли она в прутках или мотках (бухтах);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диаметр 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 xml:space="preserve"> обозначает номинальный диаметр стержня, если не оговорено ос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бо.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2.16 (2.18).</w:t>
      </w:r>
      <w:r>
        <w:rPr>
          <w:rFonts w:ascii="Times New Roman" w:hAnsi="Times New Roman"/>
          <w:sz w:val="20"/>
        </w:rPr>
        <w:t xml:space="preserve"> Выбор арматурных сталей следует производить в з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висимости от типа конструкц</w:t>
      </w:r>
      <w:r>
        <w:rPr>
          <w:rFonts w:ascii="Times New Roman" w:hAnsi="Times New Roman"/>
          <w:sz w:val="20"/>
        </w:rPr>
        <w:t>ии, наличия предварительного напр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жения, а также от условий возведения и эксплуатации здания или сооружения в соответствии с п. 2.19.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2.17 (2.19).</w:t>
      </w:r>
      <w:r>
        <w:rPr>
          <w:rFonts w:ascii="Times New Roman" w:hAnsi="Times New Roman"/>
          <w:sz w:val="20"/>
          <w:lang w:val="en-US"/>
        </w:rPr>
        <w:t xml:space="preserve"> В</w:t>
      </w:r>
      <w:r>
        <w:rPr>
          <w:rFonts w:ascii="Times New Roman" w:hAnsi="Times New Roman"/>
          <w:sz w:val="20"/>
        </w:rPr>
        <w:t xml:space="preserve"> качестве ненапрягаемой арматуры железобетонных конструкций следует преимущественно применять: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а) стержневую арм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туру класса</w:t>
      </w:r>
      <w:r>
        <w:rPr>
          <w:rFonts w:ascii="Times New Roman" w:hAnsi="Times New Roman"/>
          <w:sz w:val="20"/>
          <w:lang w:val="en-US"/>
        </w:rPr>
        <w:t xml:space="preserve"> A-III;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6) арматурную проволоку диаметром 3-5 мм класса Вр-I (в сва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 xml:space="preserve">ных сетках и каркасах);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также применять: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стержневую арматуру классов А-</w:t>
      </w:r>
      <w:r>
        <w:rPr>
          <w:rFonts w:ascii="Times New Roman" w:hAnsi="Times New Roman"/>
          <w:sz w:val="20"/>
          <w:lang w:val="en-US"/>
        </w:rPr>
        <w:t>II</w:t>
      </w:r>
      <w:r>
        <w:rPr>
          <w:rFonts w:ascii="Times New Roman" w:hAnsi="Times New Roman"/>
          <w:sz w:val="20"/>
        </w:rPr>
        <w:t xml:space="preserve"> и A-I для поперечной арм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туры, а также в качестве продольной арматуры, если други</w:t>
      </w:r>
      <w:r>
        <w:rPr>
          <w:rFonts w:ascii="Times New Roman" w:hAnsi="Times New Roman"/>
          <w:sz w:val="20"/>
        </w:rPr>
        <w:t>е виды армат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ры не могут быть использованы.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Ненапрягаемая рабочая и конструктивная арматура в констру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циях из ячеистых бетонов должна применяться в виде сварных ка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касов и сеток.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2.18.</w:t>
      </w:r>
      <w:r>
        <w:rPr>
          <w:rFonts w:ascii="Times New Roman" w:hAnsi="Times New Roman"/>
          <w:sz w:val="20"/>
        </w:rPr>
        <w:t xml:space="preserve"> В качестве напрягаемой арматуры предварительно напр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женных двухслойных железобетонных элементов из ячеистых бет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нов при длине до 12 м включ. может применяться: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а) арматурная проволока классов В-</w:t>
      </w:r>
      <w:r>
        <w:rPr>
          <w:rFonts w:ascii="Times New Roman" w:hAnsi="Times New Roman"/>
          <w:sz w:val="20"/>
          <w:lang w:val="en-US"/>
        </w:rPr>
        <w:t>II</w:t>
      </w:r>
      <w:r>
        <w:rPr>
          <w:rFonts w:ascii="Times New Roman" w:hAnsi="Times New Roman"/>
          <w:sz w:val="20"/>
        </w:rPr>
        <w:t xml:space="preserve">; Вр-II;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б) горячекатаная арматура классов A-V; A-VI;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г) допускается применять стержневую арматуру классов </w:t>
      </w:r>
      <w:r>
        <w:rPr>
          <w:rFonts w:ascii="Times New Roman" w:hAnsi="Times New Roman"/>
          <w:sz w:val="20"/>
          <w:lang w:val="en-US"/>
        </w:rPr>
        <w:t>A-III</w:t>
      </w:r>
      <w:r>
        <w:rPr>
          <w:rFonts w:ascii="Times New Roman" w:hAnsi="Times New Roman"/>
          <w:sz w:val="20"/>
        </w:rPr>
        <w:t>в, A-IV.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2.19 (2</w:t>
      </w:r>
      <w:r>
        <w:rPr>
          <w:rFonts w:ascii="Times New Roman" w:hAnsi="Times New Roman"/>
          <w:b/>
          <w:sz w:val="20"/>
        </w:rPr>
        <w:t>.23).</w:t>
      </w:r>
      <w:r>
        <w:rPr>
          <w:rFonts w:ascii="Times New Roman" w:hAnsi="Times New Roman"/>
          <w:sz w:val="20"/>
        </w:rPr>
        <w:t xml:space="preserve"> При выборе вида и марок стали для арматуры, уст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навливаемой по расчету, а также прокатных сталей для закладных деталей должны учитываться температурные условия эксплуатации конструкций и характер их нагружения согласно обязательным приложениям 1 и 2 СНиП 2.03.01-84.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климатических зонах с расчетной зимней температурой ниже минус 40 °С при проведении строительно-монтажных работ в х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лодное время года несущая способность в стадии возведения ко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струкций с арматурой, допускаемой к применению только в отап</w:t>
      </w:r>
      <w:r>
        <w:rPr>
          <w:rFonts w:ascii="Times New Roman" w:hAnsi="Times New Roman"/>
          <w:sz w:val="20"/>
        </w:rPr>
        <w:t>л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ваемых зданиях, должна быть обеспечена исходя из расчетного с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противления арматуры с понижающим коэффициентом</w:t>
      </w:r>
      <w:r>
        <w:rPr>
          <w:rFonts w:ascii="Times New Roman" w:hAnsi="Times New Roman"/>
          <w:sz w:val="20"/>
          <w:lang w:val="en-US"/>
        </w:rPr>
        <w:t xml:space="preserve"> 0,7</w:t>
      </w:r>
      <w:r>
        <w:rPr>
          <w:rFonts w:ascii="Times New Roman" w:hAnsi="Times New Roman"/>
          <w:sz w:val="20"/>
        </w:rPr>
        <w:t xml:space="preserve"> и ра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четной нагрузки с коэффициентом н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 xml:space="preserve">дежности по нагрузке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f</w:t>
      </w:r>
      <w:r>
        <w:rPr>
          <w:rFonts w:ascii="Times New Roman" w:hAnsi="Times New Roman"/>
          <w:sz w:val="20"/>
        </w:rPr>
        <w:t xml:space="preserve"> = 1.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2.20 (2.24).</w:t>
      </w:r>
      <w:r>
        <w:rPr>
          <w:rFonts w:ascii="Times New Roman" w:hAnsi="Times New Roman"/>
          <w:sz w:val="20"/>
        </w:rPr>
        <w:t xml:space="preserve"> Для монтажных (подъемных) петель элементов сбо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ных железобетонных и бетонных конструкций должна применяться горячекатаная арматурная сталь класса Ас-</w:t>
      </w:r>
      <w:r>
        <w:rPr>
          <w:rFonts w:ascii="Times New Roman" w:hAnsi="Times New Roman"/>
          <w:sz w:val="20"/>
          <w:lang w:val="en-US"/>
        </w:rPr>
        <w:t>II</w:t>
      </w:r>
      <w:r>
        <w:rPr>
          <w:rFonts w:ascii="Times New Roman" w:hAnsi="Times New Roman"/>
          <w:sz w:val="20"/>
        </w:rPr>
        <w:t xml:space="preserve"> марки 10ГТ и класса А-I марок ВСт3сп2, ВСт3пс2.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случае, если возможен монтаж конструкций при расчетной зимней температуре ниже минус 40 °С, для монтажных петель </w:t>
      </w:r>
      <w:r>
        <w:rPr>
          <w:rFonts w:ascii="Times New Roman" w:hAnsi="Times New Roman"/>
          <w:sz w:val="20"/>
        </w:rPr>
        <w:t>не допуск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ется применять сталь марки ВСт2пс2.</w:t>
      </w:r>
    </w:p>
    <w:p w:rsidR="00000000" w:rsidRDefault="00411D14">
      <w:pPr>
        <w:pStyle w:val="1"/>
        <w:rPr>
          <w:b/>
        </w:rPr>
      </w:pPr>
      <w:r>
        <w:rPr>
          <w:b/>
        </w:rPr>
        <w:t>Нормативные и расчетные характеристики арматуры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2.21.</w:t>
      </w:r>
      <w:r>
        <w:rPr>
          <w:rFonts w:ascii="Times New Roman" w:hAnsi="Times New Roman"/>
          <w:sz w:val="20"/>
        </w:rPr>
        <w:t xml:space="preserve"> Нормативные сопротивления </w:t>
      </w: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sn</w:t>
      </w:r>
      <w:r>
        <w:rPr>
          <w:rFonts w:ascii="Times New Roman" w:hAnsi="Times New Roman"/>
          <w:sz w:val="20"/>
        </w:rPr>
        <w:t xml:space="preserve"> для основных видов стержневой и проволочной арматуры приведены соответственно в табл. 9 и 10.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9 (19)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38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340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Стержневая арматура класса</w:t>
            </w:r>
          </w:p>
        </w:tc>
        <w:tc>
          <w:tcPr>
            <w:tcW w:w="389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Нормативные сопротивления растяж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 xml:space="preserve">нию </w:t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sn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 расчетные сопротивления ра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тяжению для предельных состояний вт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 xml:space="preserve">рой группы </w:t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s,ser</w:t>
            </w:r>
            <w:r>
              <w:rPr>
                <w:rFonts w:ascii="Times New Roman" w:hAnsi="Times New Roman"/>
                <w:sz w:val="20"/>
              </w:rPr>
              <w:t>, Мпа 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340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A-I</w:t>
            </w:r>
          </w:p>
        </w:tc>
        <w:tc>
          <w:tcPr>
            <w:tcW w:w="389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235 (2400)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340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А-II</w:t>
            </w:r>
          </w:p>
        </w:tc>
        <w:tc>
          <w:tcPr>
            <w:tcW w:w="3897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 (3000)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340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А-III</w:t>
            </w:r>
          </w:p>
        </w:tc>
        <w:tc>
          <w:tcPr>
            <w:tcW w:w="3897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 (4000)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340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A-IV</w:t>
            </w:r>
          </w:p>
        </w:tc>
        <w:tc>
          <w:tcPr>
            <w:tcW w:w="3897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 (6000)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340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A-V</w:t>
            </w:r>
          </w:p>
        </w:tc>
        <w:tc>
          <w:tcPr>
            <w:tcW w:w="3897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785 (8000)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340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A-IIIв</w:t>
            </w:r>
          </w:p>
        </w:tc>
        <w:tc>
          <w:tcPr>
            <w:tcW w:w="3897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 (5500)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340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А-</w:t>
            </w:r>
            <w:r>
              <w:rPr>
                <w:rFonts w:ascii="Times New Roman" w:hAnsi="Times New Roman"/>
                <w:sz w:val="20"/>
              </w:rPr>
              <w:t>VI</w:t>
            </w:r>
          </w:p>
        </w:tc>
        <w:tc>
          <w:tcPr>
            <w:tcW w:w="3897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980 (1000)</w:t>
            </w:r>
          </w:p>
        </w:tc>
      </w:tr>
    </w:tbl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10 (20)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129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Проволоч</w:t>
            </w:r>
            <w:r>
              <w:rPr>
                <w:rFonts w:ascii="Times New Roman" w:hAnsi="Times New Roman"/>
                <w:sz w:val="20"/>
              </w:rPr>
              <w:softHyphen/>
              <w:t xml:space="preserve">ная </w:t>
            </w:r>
            <w:r>
              <w:rPr>
                <w:rFonts w:ascii="Times New Roman" w:hAnsi="Times New Roman"/>
                <w:sz w:val="20"/>
              </w:rPr>
              <w:br/>
              <w:t>арматура класса</w:t>
            </w:r>
          </w:p>
        </w:tc>
        <w:tc>
          <w:tcPr>
            <w:tcW w:w="1290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Диаметр, мм</w:t>
            </w:r>
          </w:p>
        </w:tc>
        <w:tc>
          <w:tcPr>
            <w:tcW w:w="3870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Нормативные сопротивления растяж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 xml:space="preserve">нию </w:t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sn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 расчетные сопротивления растяжению для предельных состояний второй группы </w:t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s,ser</w:t>
            </w:r>
            <w:r>
              <w:rPr>
                <w:rFonts w:ascii="Times New Roman" w:hAnsi="Times New Roman"/>
                <w:sz w:val="20"/>
              </w:rPr>
              <w:t>, Мпа 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  <w:r>
              <w:rPr>
                <w:rFonts w:ascii="Times New Roman" w:hAnsi="Times New Roman"/>
                <w:sz w:val="20"/>
                <w:lang w:val="en-US"/>
              </w:rPr>
              <w:t>-I</w:t>
            </w:r>
          </w:p>
        </w:tc>
        <w:tc>
          <w:tcPr>
            <w:tcW w:w="1290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br/>
              <w:t>4</w:t>
            </w:r>
            <w:r>
              <w:rPr>
                <w:rFonts w:ascii="Times New Roman" w:hAnsi="Times New Roman"/>
                <w:sz w:val="20"/>
              </w:rPr>
              <w:br/>
              <w:t>5</w:t>
            </w:r>
          </w:p>
        </w:tc>
        <w:tc>
          <w:tcPr>
            <w:tcW w:w="3870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 (4200)</w:t>
            </w:r>
            <w:r>
              <w:rPr>
                <w:rFonts w:ascii="Times New Roman" w:hAnsi="Times New Roman"/>
                <w:sz w:val="20"/>
              </w:rPr>
              <w:br/>
              <w:t>405 (4150)</w:t>
            </w:r>
            <w:r>
              <w:rPr>
                <w:rFonts w:ascii="Times New Roman" w:hAnsi="Times New Roman"/>
                <w:sz w:val="20"/>
              </w:rPr>
              <w:br/>
              <w:t>395 (4050)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</w:t>
            </w:r>
            <w:r>
              <w:rPr>
                <w:rFonts w:ascii="Times New Roman" w:hAnsi="Times New Roman"/>
                <w:sz w:val="20"/>
                <w:lang w:val="en-US"/>
              </w:rPr>
              <w:t>II</w:t>
            </w:r>
          </w:p>
        </w:tc>
        <w:tc>
          <w:tcPr>
            <w:tcW w:w="1290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br/>
              <w:t>4</w:t>
            </w:r>
            <w:r>
              <w:rPr>
                <w:rFonts w:ascii="Times New Roman" w:hAnsi="Times New Roman"/>
                <w:sz w:val="20"/>
              </w:rPr>
              <w:br/>
              <w:t>5</w:t>
            </w:r>
            <w:r>
              <w:rPr>
                <w:rFonts w:ascii="Times New Roman" w:hAnsi="Times New Roman"/>
                <w:sz w:val="20"/>
              </w:rPr>
              <w:br/>
              <w:t>6</w:t>
            </w:r>
            <w:r>
              <w:rPr>
                <w:rFonts w:ascii="Times New Roman" w:hAnsi="Times New Roman"/>
                <w:sz w:val="20"/>
              </w:rPr>
              <w:br/>
              <w:t>7</w:t>
            </w:r>
            <w:r>
              <w:rPr>
                <w:rFonts w:ascii="Times New Roman" w:hAnsi="Times New Roman"/>
                <w:sz w:val="20"/>
              </w:rPr>
              <w:br/>
              <w:t>8</w:t>
            </w:r>
          </w:p>
        </w:tc>
        <w:tc>
          <w:tcPr>
            <w:tcW w:w="3870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1490 (15200)</w:t>
            </w:r>
            <w:r>
              <w:rPr>
                <w:rFonts w:ascii="Times New Roman" w:hAnsi="Times New Roman"/>
                <w:sz w:val="20"/>
              </w:rPr>
              <w:br/>
              <w:t>1410 (14400)</w:t>
            </w:r>
            <w:r>
              <w:rPr>
                <w:rFonts w:ascii="Times New Roman" w:hAnsi="Times New Roman"/>
                <w:sz w:val="20"/>
              </w:rPr>
              <w:br/>
              <w:t>1335 (13600)</w:t>
            </w:r>
            <w:r>
              <w:rPr>
                <w:rFonts w:ascii="Times New Roman" w:hAnsi="Times New Roman"/>
                <w:sz w:val="20"/>
              </w:rPr>
              <w:br/>
              <w:t>1255 (12800)</w:t>
            </w:r>
            <w:r>
              <w:rPr>
                <w:rFonts w:ascii="Times New Roman" w:hAnsi="Times New Roman"/>
                <w:sz w:val="20"/>
              </w:rPr>
              <w:br/>
              <w:t>1175 (12000)</w:t>
            </w:r>
            <w:r>
              <w:rPr>
                <w:rFonts w:ascii="Times New Roman" w:hAnsi="Times New Roman"/>
                <w:sz w:val="20"/>
              </w:rPr>
              <w:br/>
              <w:t>1100 (11200)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Вр-</w:t>
            </w:r>
            <w:r>
              <w:rPr>
                <w:rFonts w:ascii="Times New Roman" w:hAnsi="Times New Roman"/>
                <w:sz w:val="20"/>
                <w:lang w:val="en-US"/>
              </w:rPr>
              <w:t>II</w:t>
            </w:r>
          </w:p>
        </w:tc>
        <w:tc>
          <w:tcPr>
            <w:tcW w:w="1290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br/>
              <w:t>4</w:t>
            </w:r>
            <w:r>
              <w:rPr>
                <w:rFonts w:ascii="Times New Roman" w:hAnsi="Times New Roman"/>
                <w:sz w:val="20"/>
              </w:rPr>
              <w:br/>
              <w:t>5</w:t>
            </w:r>
            <w:r>
              <w:rPr>
                <w:rFonts w:ascii="Times New Roman" w:hAnsi="Times New Roman"/>
                <w:sz w:val="20"/>
              </w:rPr>
              <w:br/>
              <w:t>6</w:t>
            </w:r>
            <w:r>
              <w:rPr>
                <w:rFonts w:ascii="Times New Roman" w:hAnsi="Times New Roman"/>
                <w:sz w:val="20"/>
              </w:rPr>
              <w:br/>
              <w:t>7</w:t>
            </w:r>
            <w:r>
              <w:rPr>
                <w:rFonts w:ascii="Times New Roman" w:hAnsi="Times New Roman"/>
                <w:sz w:val="20"/>
              </w:rPr>
              <w:br/>
              <w:t>8</w:t>
            </w:r>
          </w:p>
        </w:tc>
        <w:tc>
          <w:tcPr>
            <w:tcW w:w="3870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1460 (14900)</w:t>
            </w:r>
            <w:r>
              <w:rPr>
                <w:rFonts w:ascii="Times New Roman" w:hAnsi="Times New Roman"/>
                <w:sz w:val="20"/>
              </w:rPr>
              <w:br/>
              <w:t>1370 (14000)</w:t>
            </w:r>
            <w:r>
              <w:rPr>
                <w:rFonts w:ascii="Times New Roman" w:hAnsi="Times New Roman"/>
                <w:sz w:val="20"/>
              </w:rPr>
              <w:br/>
              <w:t>1255 (12800)</w:t>
            </w:r>
            <w:r>
              <w:rPr>
                <w:rFonts w:ascii="Times New Roman" w:hAnsi="Times New Roman"/>
                <w:sz w:val="20"/>
              </w:rPr>
              <w:br/>
              <w:t>1175 (12000)</w:t>
            </w:r>
            <w:r>
              <w:rPr>
                <w:rFonts w:ascii="Times New Roman" w:hAnsi="Times New Roman"/>
                <w:sz w:val="20"/>
              </w:rPr>
              <w:br/>
              <w:t>1100 (11200)</w:t>
            </w:r>
            <w:r>
              <w:rPr>
                <w:rFonts w:ascii="Times New Roman" w:hAnsi="Times New Roman"/>
                <w:sz w:val="20"/>
              </w:rPr>
              <w:br/>
              <w:t>1020 (10400)</w:t>
            </w:r>
          </w:p>
        </w:tc>
      </w:tr>
    </w:tbl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 р и м е ч а н и е. В табл. 10 приведены виды арматуры, при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нение к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торых целесообразно в конструкциях из ячеистого бетона.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2.22.</w:t>
      </w:r>
      <w:r>
        <w:rPr>
          <w:rFonts w:ascii="Times New Roman" w:hAnsi="Times New Roman"/>
          <w:sz w:val="20"/>
        </w:rPr>
        <w:t xml:space="preserve"> Расчетные сопротивления арматуры растяжению для осно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ных видов стержневой и проволочной арматуры приведены в табл. 11 и 12.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76"/>
        <w:gridCol w:w="1842"/>
        <w:gridCol w:w="12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Стержневая армат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ра</w:t>
            </w:r>
          </w:p>
        </w:tc>
        <w:tc>
          <w:tcPr>
            <w:tcW w:w="4359" w:type="dxa"/>
            <w:gridSpan w:val="3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Расчетные сопротивления арматуры </w:t>
            </w:r>
            <w:r>
              <w:rPr>
                <w:rFonts w:ascii="Times New Roman" w:hAnsi="Times New Roman"/>
                <w:sz w:val="20"/>
              </w:rPr>
              <w:br/>
              <w:t>для предельных состояний первой группы, МПа 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класса</w:t>
            </w:r>
          </w:p>
        </w:tc>
        <w:tc>
          <w:tcPr>
            <w:tcW w:w="3118" w:type="dxa"/>
            <w:gridSpan w:val="2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растяжению</w:t>
            </w:r>
          </w:p>
        </w:tc>
        <w:tc>
          <w:tcPr>
            <w:tcW w:w="1241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сжатию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продольной </w:t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s</w:t>
            </w:r>
          </w:p>
        </w:tc>
        <w:tc>
          <w:tcPr>
            <w:tcW w:w="1842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поперечной (хомутов и от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 xml:space="preserve">гнутых стержней) </w:t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sw</w:t>
            </w:r>
          </w:p>
        </w:tc>
        <w:tc>
          <w:tcPr>
            <w:tcW w:w="1242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продольной </w:t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sc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A-I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225 (2300)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sw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67"/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sw8</w:t>
            </w:r>
          </w:p>
        </w:tc>
        <w:tc>
          <w:tcPr>
            <w:tcW w:w="1242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225 (2300)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A-II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280 (2850)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(см. табл. 13)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280 (2850)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A-III </w:t>
            </w:r>
            <w:r>
              <w:rPr>
                <w:rFonts w:ascii="Times New Roman" w:hAnsi="Times New Roman"/>
                <w:sz w:val="20"/>
              </w:rPr>
              <w:t>диаме</w:t>
            </w: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ром, мм: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34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6-8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355 (3600)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355 (3600)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34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 (3750)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 (3750)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A-IV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510 (5200)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400 (4000)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A-V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680 (6950)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400 (4000)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A-VI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815 (8300)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400 (4000)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A-III</w:t>
            </w:r>
            <w:r>
              <w:rPr>
                <w:rFonts w:ascii="Times New Roman" w:hAnsi="Times New Roman"/>
                <w:sz w:val="20"/>
              </w:rPr>
              <w:t>в с контролем: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left="170" w:firstLine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удлинения и </w:t>
            </w:r>
            <w:r>
              <w:rPr>
                <w:rFonts w:ascii="Times New Roman" w:hAnsi="Times New Roman"/>
                <w:sz w:val="20"/>
              </w:rPr>
              <w:br/>
              <w:t>н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пряжения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490 (5000)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200 (2000)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left="170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только удлинения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 (4600)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2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 (2000)</w:t>
            </w:r>
          </w:p>
        </w:tc>
      </w:tr>
    </w:tbl>
    <w:p w:rsidR="00000000" w:rsidRDefault="00411D14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 р и м е ч а н и я: 1. В сварных каркасах для хомутов из армат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ры класса А-</w:t>
      </w:r>
      <w:r>
        <w:rPr>
          <w:rFonts w:ascii="Times New Roman" w:hAnsi="Times New Roman"/>
          <w:sz w:val="20"/>
          <w:lang w:val="en-US"/>
        </w:rPr>
        <w:t>III</w:t>
      </w:r>
      <w:r>
        <w:rPr>
          <w:rFonts w:ascii="Times New Roman" w:hAnsi="Times New Roman"/>
          <w:sz w:val="20"/>
        </w:rPr>
        <w:t>, диаметр которых меньше 1/3 диаметра продольных стержней, значения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sw</w:t>
      </w:r>
      <w:r>
        <w:rPr>
          <w:rFonts w:ascii="Times New Roman" w:hAnsi="Times New Roman"/>
          <w:sz w:val="20"/>
        </w:rPr>
        <w:t xml:space="preserve"> принимаются равными 255 МПа (2600 кгс/см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>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 Расчетные сопротивления растянутой поперечно</w:t>
      </w:r>
      <w:r>
        <w:rPr>
          <w:rFonts w:ascii="Times New Roman" w:hAnsi="Times New Roman"/>
          <w:sz w:val="20"/>
        </w:rPr>
        <w:t>й арматуры и сжатой продольной принимаются с учетом коэффициентов, указа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ных в пп. 2.23, 2.24 и табл.</w:t>
      </w:r>
      <w:r>
        <w:rPr>
          <w:rFonts w:ascii="Times New Roman" w:hAnsi="Times New Roman"/>
          <w:sz w:val="20"/>
          <w:lang w:val="en-US"/>
        </w:rPr>
        <w:t xml:space="preserve"> 13.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after="120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5"/>
        <w:gridCol w:w="805"/>
        <w:gridCol w:w="1612"/>
        <w:gridCol w:w="1846"/>
        <w:gridCol w:w="1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Прово</w:t>
            </w:r>
            <w:r>
              <w:rPr>
                <w:rFonts w:ascii="Times New Roman" w:hAnsi="Times New Roman"/>
                <w:sz w:val="20"/>
              </w:rPr>
              <w:softHyphen/>
              <w:t>лочная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Диа-</w:t>
            </w:r>
          </w:p>
        </w:tc>
        <w:tc>
          <w:tcPr>
            <w:tcW w:w="4836" w:type="dxa"/>
            <w:gridSpan w:val="3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Расчетные сопротивления арматуры для предельных состояний первой группы, МПа 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арма-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метр,</w:t>
            </w:r>
          </w:p>
        </w:tc>
        <w:tc>
          <w:tcPr>
            <w:tcW w:w="3458" w:type="dxa"/>
            <w:gridSpan w:val="2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растяжению</w:t>
            </w:r>
          </w:p>
        </w:tc>
        <w:tc>
          <w:tcPr>
            <w:tcW w:w="1378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сжатию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тура класса</w:t>
            </w:r>
          </w:p>
        </w:tc>
        <w:tc>
          <w:tcPr>
            <w:tcW w:w="805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  <w:tc>
          <w:tcPr>
            <w:tcW w:w="1612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продольной </w:t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s</w:t>
            </w:r>
          </w:p>
        </w:tc>
        <w:tc>
          <w:tcPr>
            <w:tcW w:w="184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поперечной (хомутов и отогн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тых стер</w:t>
            </w:r>
            <w:r>
              <w:rPr>
                <w:rFonts w:ascii="Times New Roman" w:hAnsi="Times New Roman"/>
                <w:sz w:val="20"/>
              </w:rPr>
              <w:t>ж</w:t>
            </w:r>
            <w:r>
              <w:rPr>
                <w:rFonts w:ascii="Times New Roman" w:hAnsi="Times New Roman"/>
                <w:sz w:val="20"/>
              </w:rPr>
              <w:t xml:space="preserve">ней) </w:t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sw</w:t>
            </w:r>
          </w:p>
        </w:tc>
        <w:tc>
          <w:tcPr>
            <w:tcW w:w="1378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sc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Вр-</w:t>
            </w:r>
            <w:r>
              <w:rPr>
                <w:rFonts w:ascii="Times New Roman" w:hAnsi="Times New Roman"/>
                <w:sz w:val="20"/>
                <w:lang w:val="en-US"/>
              </w:rPr>
              <w:t>I</w:t>
            </w:r>
          </w:p>
        </w:tc>
        <w:tc>
          <w:tcPr>
            <w:tcW w:w="805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4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5</w:t>
            </w:r>
          </w:p>
        </w:tc>
        <w:tc>
          <w:tcPr>
            <w:tcW w:w="1612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375 (3850)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365 (3750)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360 (3700)</w:t>
            </w:r>
          </w:p>
        </w:tc>
        <w:tc>
          <w:tcPr>
            <w:tcW w:w="1846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sw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67"/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sw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(</w:t>
            </w:r>
            <w:r>
              <w:rPr>
                <w:rFonts w:ascii="Times New Roman" w:hAnsi="Times New Roman"/>
                <w:sz w:val="20"/>
              </w:rPr>
              <w:t>см. табл. 13)</w:t>
            </w:r>
          </w:p>
        </w:tc>
        <w:tc>
          <w:tcPr>
            <w:tcW w:w="1378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375 (3850)</w:t>
            </w:r>
            <w:r>
              <w:rPr>
                <w:rFonts w:ascii="Times New Roman" w:hAnsi="Times New Roman"/>
                <w:sz w:val="20"/>
              </w:rPr>
              <w:br/>
              <w:t>365 (3750)</w:t>
            </w:r>
            <w:r>
              <w:rPr>
                <w:rFonts w:ascii="Times New Roman" w:hAnsi="Times New Roman"/>
                <w:sz w:val="20"/>
              </w:rPr>
              <w:br/>
              <w:t>360 (3700)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</w:t>
            </w:r>
            <w:r>
              <w:rPr>
                <w:rFonts w:ascii="Times New Roman" w:hAnsi="Times New Roman"/>
                <w:sz w:val="20"/>
                <w:lang w:val="en-US"/>
              </w:rPr>
              <w:t>II</w:t>
            </w:r>
          </w:p>
        </w:tc>
        <w:tc>
          <w:tcPr>
            <w:tcW w:w="805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4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5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6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7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8</w:t>
            </w:r>
          </w:p>
        </w:tc>
        <w:tc>
          <w:tcPr>
            <w:tcW w:w="1612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1240 (12650)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1180 (12000)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1110 (11300)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1050 (10600)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980 (10</w:t>
            </w:r>
            <w:r>
              <w:rPr>
                <w:rFonts w:ascii="Times New Roman" w:hAnsi="Times New Roman"/>
                <w:sz w:val="20"/>
                <w:lang w:val="en-US"/>
              </w:rPr>
              <w:t>000)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915 (93000)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378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400 (4000)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400 (4000)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400 (4000)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400 (4000)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400 (4000)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400 (4000)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Вр-</w:t>
            </w:r>
            <w:r>
              <w:rPr>
                <w:rFonts w:ascii="Times New Roman" w:hAnsi="Times New Roman"/>
                <w:sz w:val="20"/>
                <w:lang w:val="en-US"/>
              </w:rPr>
              <w:t>II</w:t>
            </w:r>
          </w:p>
        </w:tc>
        <w:tc>
          <w:tcPr>
            <w:tcW w:w="805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4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5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6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7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8</w:t>
            </w:r>
          </w:p>
        </w:tc>
        <w:tc>
          <w:tcPr>
            <w:tcW w:w="1612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1215 (12400)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1145 (11700)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1045 (10700)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980 (10000)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915 (9300)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850 (8700)</w:t>
            </w:r>
          </w:p>
        </w:tc>
        <w:tc>
          <w:tcPr>
            <w:tcW w:w="1846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378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400 (4000)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400 (4000)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400 (4000)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400 (4000)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400 (4000)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400 (4000)</w:t>
            </w:r>
          </w:p>
        </w:tc>
      </w:tr>
    </w:tbl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4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Арматура</w:t>
            </w:r>
          </w:p>
        </w:tc>
        <w:tc>
          <w:tcPr>
            <w:tcW w:w="5370" w:type="dxa"/>
            <w:gridSpan w:val="10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Расчетные сопротивления растяжению поперечной </w:t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sw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  <w:t xml:space="preserve">и сжатой </w:t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sc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арматуры, МПа 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), </w:t>
            </w:r>
            <w:r>
              <w:rPr>
                <w:rFonts w:ascii="Times New Roman" w:hAnsi="Times New Roman"/>
                <w:sz w:val="20"/>
              </w:rPr>
              <w:br/>
              <w:t>при классе ячеистого бетона по прочности на сжатие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nil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В1</w:t>
            </w:r>
          </w:p>
        </w:tc>
        <w:tc>
          <w:tcPr>
            <w:tcW w:w="53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В1,5</w:t>
            </w:r>
          </w:p>
        </w:tc>
        <w:tc>
          <w:tcPr>
            <w:tcW w:w="53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В2</w:t>
            </w:r>
          </w:p>
        </w:tc>
        <w:tc>
          <w:tcPr>
            <w:tcW w:w="53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В2,5</w:t>
            </w:r>
          </w:p>
        </w:tc>
        <w:tc>
          <w:tcPr>
            <w:tcW w:w="53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В3,5</w:t>
            </w:r>
          </w:p>
        </w:tc>
        <w:tc>
          <w:tcPr>
            <w:tcW w:w="53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В5</w:t>
            </w:r>
          </w:p>
        </w:tc>
        <w:tc>
          <w:tcPr>
            <w:tcW w:w="53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В7,5</w:t>
            </w:r>
          </w:p>
        </w:tc>
        <w:tc>
          <w:tcPr>
            <w:tcW w:w="53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В10</w:t>
            </w:r>
          </w:p>
        </w:tc>
        <w:tc>
          <w:tcPr>
            <w:tcW w:w="53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В12,5</w:t>
            </w:r>
          </w:p>
        </w:tc>
        <w:tc>
          <w:tcPr>
            <w:tcW w:w="53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Поперечная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</w:t>
            </w:r>
            <w:r>
              <w:rPr>
                <w:rFonts w:ascii="Times New Roman" w:hAnsi="Times New Roman"/>
                <w:sz w:val="20"/>
              </w:rPr>
              <w:br/>
              <w:t>255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37,5</w:t>
            </w:r>
            <w:r>
              <w:rPr>
                <w:rFonts w:ascii="Times New Roman" w:hAnsi="Times New Roman"/>
                <w:sz w:val="20"/>
              </w:rPr>
              <w:br/>
              <w:t>380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50</w:t>
            </w:r>
            <w:r>
              <w:rPr>
                <w:rFonts w:ascii="Times New Roman" w:hAnsi="Times New Roman"/>
                <w:sz w:val="20"/>
              </w:rPr>
              <w:br/>
              <w:t>510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62,5</w:t>
            </w:r>
            <w:r>
              <w:rPr>
                <w:rFonts w:ascii="Times New Roman" w:hAnsi="Times New Roman"/>
                <w:sz w:val="20"/>
              </w:rPr>
              <w:br/>
              <w:t>640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87,5</w:t>
            </w:r>
            <w:r>
              <w:rPr>
                <w:rFonts w:ascii="Times New Roman" w:hAnsi="Times New Roman"/>
                <w:sz w:val="20"/>
              </w:rPr>
              <w:br/>
              <w:t>900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125</w:t>
            </w:r>
            <w:r>
              <w:rPr>
                <w:rFonts w:ascii="Times New Roman" w:hAnsi="Times New Roman"/>
                <w:sz w:val="20"/>
              </w:rPr>
              <w:br/>
              <w:t>127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187,5</w:t>
            </w:r>
            <w:r>
              <w:rPr>
                <w:rFonts w:ascii="Times New Roman" w:hAnsi="Times New Roman"/>
                <w:sz w:val="20"/>
              </w:rPr>
              <w:br/>
              <w:t>1900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250</w:t>
            </w:r>
            <w:r>
              <w:rPr>
                <w:rFonts w:ascii="Times New Roman" w:hAnsi="Times New Roman"/>
                <w:sz w:val="20"/>
              </w:rPr>
              <w:br/>
              <w:t>2550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310</w:t>
            </w:r>
            <w:r>
              <w:rPr>
                <w:rFonts w:ascii="Times New Roman" w:hAnsi="Times New Roman"/>
                <w:sz w:val="20"/>
              </w:rPr>
              <w:br/>
              <w:t>3200</w:t>
            </w:r>
          </w:p>
        </w:tc>
        <w:tc>
          <w:tcPr>
            <w:tcW w:w="53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375</w:t>
            </w:r>
            <w:r>
              <w:rPr>
                <w:rFonts w:ascii="Times New Roman" w:hAnsi="Times New Roman"/>
                <w:sz w:val="20"/>
              </w:rPr>
              <w:br/>
              <w:t>3800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nil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Сжатая продольная</w:t>
            </w:r>
          </w:p>
        </w:tc>
        <w:tc>
          <w:tcPr>
            <w:tcW w:w="537" w:type="dxa"/>
            <w:tcBorders>
              <w:top w:val="nil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230</w:t>
            </w:r>
            <w:r>
              <w:rPr>
                <w:rFonts w:ascii="Times New Roman" w:hAnsi="Times New Roman"/>
                <w:sz w:val="20"/>
              </w:rPr>
              <w:br/>
              <w:t>2350</w:t>
            </w:r>
          </w:p>
        </w:tc>
        <w:tc>
          <w:tcPr>
            <w:tcW w:w="537" w:type="dxa"/>
            <w:tcBorders>
              <w:top w:val="nil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250</w:t>
            </w:r>
            <w:r>
              <w:rPr>
                <w:rFonts w:ascii="Times New Roman" w:hAnsi="Times New Roman"/>
                <w:sz w:val="20"/>
              </w:rPr>
              <w:br/>
              <w:t>2550</w:t>
            </w:r>
          </w:p>
        </w:tc>
        <w:tc>
          <w:tcPr>
            <w:tcW w:w="537" w:type="dxa"/>
            <w:tcBorders>
              <w:top w:val="nil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270</w:t>
            </w:r>
            <w:r>
              <w:rPr>
                <w:rFonts w:ascii="Times New Roman" w:hAnsi="Times New Roman"/>
                <w:sz w:val="20"/>
              </w:rPr>
              <w:br/>
              <w:t>2750</w:t>
            </w:r>
          </w:p>
        </w:tc>
        <w:tc>
          <w:tcPr>
            <w:tcW w:w="537" w:type="dxa"/>
            <w:tcBorders>
              <w:top w:val="nil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295</w:t>
            </w:r>
            <w:r>
              <w:rPr>
                <w:rFonts w:ascii="Times New Roman" w:hAnsi="Times New Roman"/>
                <w:sz w:val="20"/>
              </w:rPr>
              <w:br/>
              <w:t>3000</w:t>
            </w:r>
          </w:p>
        </w:tc>
        <w:tc>
          <w:tcPr>
            <w:tcW w:w="537" w:type="dxa"/>
            <w:tcBorders>
              <w:top w:val="nil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340</w:t>
            </w:r>
            <w:r>
              <w:rPr>
                <w:rFonts w:ascii="Times New Roman" w:hAnsi="Times New Roman"/>
                <w:sz w:val="20"/>
              </w:rPr>
              <w:br/>
              <w:t>3450</w:t>
            </w:r>
          </w:p>
        </w:tc>
        <w:tc>
          <w:tcPr>
            <w:tcW w:w="537" w:type="dxa"/>
            <w:tcBorders>
              <w:top w:val="nil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390</w:t>
            </w:r>
            <w:r>
              <w:rPr>
                <w:rFonts w:ascii="Times New Roman" w:hAnsi="Times New Roman"/>
                <w:sz w:val="20"/>
              </w:rPr>
              <w:br/>
              <w:t>4000</w:t>
            </w:r>
          </w:p>
        </w:tc>
        <w:tc>
          <w:tcPr>
            <w:tcW w:w="537" w:type="dxa"/>
            <w:tcBorders>
              <w:top w:val="nil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390</w:t>
            </w:r>
            <w:r>
              <w:rPr>
                <w:rFonts w:ascii="Times New Roman" w:hAnsi="Times New Roman"/>
                <w:sz w:val="20"/>
              </w:rPr>
              <w:br/>
              <w:t>4000</w:t>
            </w:r>
          </w:p>
        </w:tc>
        <w:tc>
          <w:tcPr>
            <w:tcW w:w="537" w:type="dxa"/>
            <w:tcBorders>
              <w:top w:val="nil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390</w:t>
            </w:r>
            <w:r>
              <w:rPr>
                <w:rFonts w:ascii="Times New Roman" w:hAnsi="Times New Roman"/>
                <w:sz w:val="20"/>
              </w:rPr>
              <w:br/>
              <w:t>4000</w:t>
            </w:r>
          </w:p>
        </w:tc>
        <w:tc>
          <w:tcPr>
            <w:tcW w:w="537" w:type="dxa"/>
            <w:tcBorders>
              <w:top w:val="nil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390</w:t>
            </w:r>
            <w:r>
              <w:rPr>
                <w:rFonts w:ascii="Times New Roman" w:hAnsi="Times New Roman"/>
                <w:sz w:val="20"/>
              </w:rPr>
              <w:br/>
              <w:t>4000</w:t>
            </w:r>
          </w:p>
        </w:tc>
        <w:tc>
          <w:tcPr>
            <w:tcW w:w="537" w:type="dxa"/>
            <w:tcBorders>
              <w:top w:val="nil"/>
              <w:bottom w:val="sing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390</w:t>
            </w:r>
            <w:r>
              <w:rPr>
                <w:rFonts w:ascii="Times New Roman" w:hAnsi="Times New Roman"/>
                <w:sz w:val="20"/>
              </w:rPr>
              <w:br/>
              <w:t>4000</w:t>
            </w:r>
          </w:p>
        </w:tc>
      </w:tr>
    </w:tbl>
    <w:p w:rsidR="00000000" w:rsidRDefault="00411D14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 р и м е ч а н и я: 1. Над чертой даны классы бетона по про</w:t>
      </w:r>
      <w:r>
        <w:rPr>
          <w:rFonts w:ascii="Times New Roman" w:hAnsi="Times New Roman"/>
          <w:sz w:val="20"/>
        </w:rPr>
        <w:t>ч</w:t>
      </w:r>
      <w:r>
        <w:rPr>
          <w:rFonts w:ascii="Times New Roman" w:hAnsi="Times New Roman"/>
          <w:sz w:val="20"/>
        </w:rPr>
        <w:t>ности и расчетные сопротивления, МПа; под чертой - расчетные с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противл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ния,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Расчетные сопротивления арматуры даны с учетом коэффиц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ентов условий ее работы в бетоне классов В15 и ниже: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сжатой арматуры  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s8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position w:val="-26"/>
          <w:sz w:val="20"/>
          <w:lang w:val="en-US"/>
        </w:rPr>
        <w:object w:dxaOrig="9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29.25pt" o:ole="">
            <v:imagedata r:id="rId4" o:title=""/>
          </v:shape>
          <o:OLEObject Type="Embed" ProgID="Equation.2" ShapeID="_x0000_i1025" DrawAspect="Content" ObjectID="_1427214119" r:id="rId5"/>
        </w:objec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A3"/>
      </w:r>
      <w:r>
        <w:rPr>
          <w:rFonts w:ascii="Times New Roman" w:hAnsi="Times New Roman"/>
          <w:sz w:val="20"/>
          <w:lang w:val="en-US"/>
        </w:rPr>
        <w:t xml:space="preserve"> 1 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"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поперечной </w:t>
      </w:r>
      <w:r>
        <w:rPr>
          <w:rFonts w:ascii="Times New Roman" w:hAnsi="Times New Roman"/>
          <w:sz w:val="20"/>
          <w:lang w:val="en-US"/>
        </w:rPr>
        <w:t xml:space="preserve">   </w:t>
      </w:r>
      <w:r>
        <w:rPr>
          <w:rFonts w:ascii="Times New Roman" w:hAnsi="Times New Roman"/>
          <w:sz w:val="20"/>
        </w:rPr>
        <w:t>"</w:t>
      </w:r>
      <w:r>
        <w:rPr>
          <w:rFonts w:ascii="Times New Roman" w:hAnsi="Times New Roman"/>
          <w:sz w:val="20"/>
          <w:lang w:val="en-US"/>
        </w:rPr>
        <w:t xml:space="preserve">  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s8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position w:val="-26"/>
          <w:sz w:val="20"/>
          <w:lang w:val="en-US"/>
        </w:rPr>
        <w:object w:dxaOrig="480" w:dyaOrig="580">
          <v:shape id="_x0000_i1026" type="#_x0000_t75" style="width:24pt;height:29.25pt" o:ole="">
            <v:imagedata r:id="rId6" o:title=""/>
          </v:shape>
          <o:OLEObject Type="Embed" ProgID="Equation.2" ShapeID="_x0000_i1026" DrawAspect="Content" ObjectID="_1427214120" r:id="rId7"/>
        </w:objec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A3"/>
      </w:r>
      <w:r>
        <w:rPr>
          <w:rFonts w:ascii="Times New Roman" w:hAnsi="Times New Roman"/>
          <w:sz w:val="20"/>
          <w:lang w:val="en-US"/>
        </w:rPr>
        <w:t xml:space="preserve"> 1 </w:t>
      </w:r>
      <w:r>
        <w:rPr>
          <w:rFonts w:ascii="Times New Roman" w:hAnsi="Times New Roman"/>
          <w:sz w:val="20"/>
        </w:rPr>
        <w:t>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2.23.</w:t>
      </w:r>
      <w:r>
        <w:rPr>
          <w:rFonts w:ascii="Times New Roman" w:hAnsi="Times New Roman"/>
          <w:sz w:val="20"/>
        </w:rPr>
        <w:t xml:space="preserve"> Расчетные сопротивления арматуры сжатию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sc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 использу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мые при расчете конструкций по предельным состояниям первой группы, принимаются по табл. 11 и 12 с учетом коэффициентов условий работы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s9</w:t>
      </w:r>
      <w:r>
        <w:rPr>
          <w:rFonts w:ascii="Times New Roman" w:hAnsi="Times New Roman"/>
          <w:sz w:val="20"/>
        </w:rPr>
        <w:t xml:space="preserve"> по табл. 14 и не более величин, указанных в табл. 13.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14 (27)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058"/>
        <w:gridCol w:w="15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Защитное покрытие</w:t>
            </w:r>
          </w:p>
        </w:tc>
        <w:tc>
          <w:tcPr>
            <w:tcW w:w="2580" w:type="dxa"/>
            <w:gridSpan w:val="2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условий </w:t>
            </w:r>
            <w:r>
              <w:rPr>
                <w:rFonts w:ascii="Times New Roman" w:hAnsi="Times New Roman"/>
                <w:sz w:val="20"/>
              </w:rPr>
              <w:br/>
              <w:t>р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 xml:space="preserve">боты </w:t>
            </w:r>
            <w:r>
              <w:rPr>
                <w:rFonts w:ascii="Times New Roman" w:hAnsi="Times New Roman"/>
                <w:sz w:val="20"/>
              </w:rPr>
              <w:sym w:font="Symbol" w:char="F067"/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s9</w:t>
            </w:r>
            <w:r>
              <w:rPr>
                <w:rFonts w:ascii="Times New Roman" w:hAnsi="Times New Roman"/>
                <w:sz w:val="20"/>
              </w:rPr>
              <w:t xml:space="preserve"> при арматуре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8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гладкой</w:t>
            </w:r>
          </w:p>
        </w:tc>
        <w:tc>
          <w:tcPr>
            <w:tcW w:w="1522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периодическо</w:t>
            </w:r>
            <w:r>
              <w:rPr>
                <w:rFonts w:ascii="Times New Roman" w:hAnsi="Times New Roman"/>
                <w:sz w:val="20"/>
              </w:rPr>
              <w:softHyphen/>
              <w:t>го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left="227" w:hanging="22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Цементно-полистирольное или л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тексно-минеральное</w:t>
            </w:r>
          </w:p>
        </w:tc>
        <w:tc>
          <w:tcPr>
            <w:tcW w:w="1058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22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left="227" w:hanging="22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Цементно-битумное (холодное) при диаметре арматуры, мм: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/>
              <w:ind w:firstLine="79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6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,7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/>
              <w:ind w:firstLine="79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6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left="227" w:hanging="22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Битумно-силикатное (горячее)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left="227" w:hanging="22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Битумно-глинистое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left="227" w:hanging="22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Сланцебитумное, цементное</w:t>
            </w:r>
          </w:p>
        </w:tc>
        <w:tc>
          <w:tcPr>
            <w:tcW w:w="1058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522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</w:tbl>
    <w:p w:rsidR="00000000" w:rsidRDefault="00411D14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2.24.</w:t>
      </w:r>
      <w:r>
        <w:rPr>
          <w:rFonts w:ascii="Times New Roman" w:hAnsi="Times New Roman"/>
          <w:sz w:val="20"/>
        </w:rPr>
        <w:t xml:space="preserve"> Расчетные сопротивления поперечной арматуры в ко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струкциях из ячеистого бетона при работе их по наклонным сечен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ям на действие поперечной силы и изгибающего момента прин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маются по табл. 13.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2.25.</w:t>
      </w:r>
      <w:r>
        <w:rPr>
          <w:rFonts w:ascii="Times New Roman" w:hAnsi="Times New Roman"/>
          <w:sz w:val="20"/>
        </w:rPr>
        <w:t xml:space="preserve"> Длина передачи напряжения </w:t>
      </w:r>
      <w:r>
        <w:rPr>
          <w:rFonts w:ascii="Times New Roman" w:hAnsi="Times New Roman"/>
          <w:sz w:val="20"/>
          <w:lang w:val="en-US"/>
        </w:rPr>
        <w:t>l</w:t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для напрягаемой арматуры двухслойных конструкций определяется согласно п. 2.29 СНиП 2.03.01-</w:t>
      </w:r>
      <w:r>
        <w:rPr>
          <w:rFonts w:ascii="Times New Roman" w:hAnsi="Times New Roman"/>
          <w:sz w:val="20"/>
          <w:lang w:val="en-US"/>
        </w:rPr>
        <w:t>8</w:t>
      </w:r>
      <w:r>
        <w:rPr>
          <w:rFonts w:ascii="Times New Roman" w:hAnsi="Times New Roman"/>
          <w:sz w:val="20"/>
        </w:rPr>
        <w:t>4.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2.26 (2.30).</w:t>
      </w:r>
      <w:r>
        <w:rPr>
          <w:rFonts w:ascii="Times New Roman" w:hAnsi="Times New Roman"/>
          <w:sz w:val="20"/>
        </w:rPr>
        <w:t xml:space="preserve"> Значения модуля упругости арматуры E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</w:rPr>
        <w:t xml:space="preserve"> прини</w:t>
      </w:r>
      <w:r>
        <w:rPr>
          <w:rFonts w:ascii="Times New Roman" w:hAnsi="Times New Roman"/>
          <w:sz w:val="20"/>
        </w:rPr>
        <w:t>маю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ся по табл. 15.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after="120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15 (29)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0"/>
        <w:gridCol w:w="337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60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 арматуры</w:t>
            </w:r>
          </w:p>
        </w:tc>
        <w:tc>
          <w:tcPr>
            <w:tcW w:w="337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Модуль упругости арматуры Е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sym w:font="Symbol" w:char="F0D7"/>
            </w:r>
            <w:r>
              <w:rPr>
                <w:rFonts w:ascii="Times New Roman" w:hAnsi="Times New Roman"/>
                <w:sz w:val="20"/>
              </w:rPr>
              <w:t xml:space="preserve"> 10</w:t>
            </w:r>
            <w:r>
              <w:rPr>
                <w:rFonts w:ascii="Times New Roman" w:hAnsi="Times New Roman"/>
                <w:sz w:val="20"/>
                <w:vertAlign w:val="superscript"/>
              </w:rPr>
              <w:t>-4</w:t>
            </w:r>
            <w:r>
              <w:rPr>
                <w:rFonts w:ascii="Times New Roman" w:hAnsi="Times New Roman"/>
                <w:sz w:val="20"/>
              </w:rPr>
              <w:t>, МПа 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60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A-I, A-II</w:t>
            </w:r>
          </w:p>
        </w:tc>
        <w:tc>
          <w:tcPr>
            <w:tcW w:w="337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21 (210)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60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А-III</w:t>
            </w: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(200)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860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A-IV, A-V, A-VI</w:t>
            </w: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(190)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860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A-III</w:t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(180)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860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Вр-</w:t>
            </w:r>
            <w:r>
              <w:rPr>
                <w:rFonts w:ascii="Times New Roman" w:hAnsi="Times New Roman"/>
                <w:sz w:val="20"/>
                <w:lang w:val="en-US"/>
              </w:rPr>
              <w:t>I</w:t>
            </w:r>
          </w:p>
        </w:tc>
        <w:tc>
          <w:tcPr>
            <w:tcW w:w="3377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(170)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860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В-II, Вр-II</w:t>
            </w:r>
          </w:p>
        </w:tc>
        <w:tc>
          <w:tcPr>
            <w:tcW w:w="3377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(200)</w:t>
            </w:r>
          </w:p>
        </w:tc>
      </w:tr>
    </w:tbl>
    <w:p w:rsidR="00000000" w:rsidRDefault="00411D14">
      <w:pPr>
        <w:pStyle w:val="1"/>
        <w:spacing w:after="0"/>
        <w:rPr>
          <w:b/>
        </w:rPr>
      </w:pPr>
      <w:r>
        <w:rPr>
          <w:b/>
        </w:rPr>
        <w:t xml:space="preserve">3. РАСЧЕТ ЭЛЕМЕНТОВ БЕТОННЫХ И ЖЕЛЕЗОБЕТОННЫХ КОНСТРУКЦИЙ ИЗ ЯЧЕИСТЫХ БЕТОНОВ </w:t>
      </w:r>
      <w:r>
        <w:rPr>
          <w:b/>
        </w:rPr>
        <w:br/>
        <w:t>ПО ПРЕДЕЛЬНЫМ С</w:t>
      </w:r>
      <w:r>
        <w:rPr>
          <w:b/>
        </w:rPr>
        <w:t>О</w:t>
      </w:r>
      <w:r>
        <w:rPr>
          <w:b/>
        </w:rPr>
        <w:t>СТОЯНИЯМ ПЕРВОЙ ГРУППЫ</w:t>
      </w:r>
    </w:p>
    <w:p w:rsidR="00000000" w:rsidRDefault="00411D14">
      <w:pPr>
        <w:pStyle w:val="1"/>
        <w:rPr>
          <w:b/>
        </w:rPr>
      </w:pPr>
      <w:r>
        <w:rPr>
          <w:b/>
        </w:rPr>
        <w:t>РАСЧЕТ БЕТОННЫХ ЭЛЕМЕНТОВ ПО ПРОЧНОСТИ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3.1 (3.1).</w:t>
      </w:r>
      <w:r>
        <w:rPr>
          <w:rFonts w:ascii="Times New Roman" w:hAnsi="Times New Roman"/>
          <w:sz w:val="20"/>
        </w:rPr>
        <w:t xml:space="preserve"> Расчет по прочности бетонных элементов должен пр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изводиться для сечений, нормальных к их продольной оси. В зав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симости от усл</w:t>
      </w:r>
      <w:r>
        <w:rPr>
          <w:rFonts w:ascii="Times New Roman" w:hAnsi="Times New Roman"/>
          <w:sz w:val="20"/>
        </w:rPr>
        <w:t>овий работы элементов они рассчитываются без уч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та, а также с уч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том сопротивления бетона растянутой зоны.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 учета сопротивления бетона растянутой зоны производится расчет внецентренно сжатых элементов, указанных в п. 1.7а СНиП 2.03.01-84, принимая, что достижение предельного состояния хара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ризуется разрушением сжатого бетона.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Сопротивление бетона сжатию условно представляется напряж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ниями, равными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 равномерно распределенными по части сжатой зоны сечения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— условной сжатой зоне (черт. 1) - сокращенно,</w:t>
      </w:r>
      <w:r>
        <w:rPr>
          <w:rFonts w:ascii="Times New Roman" w:hAnsi="Times New Roman"/>
          <w:sz w:val="20"/>
        </w:rPr>
        <w:t xml:space="preserve"> им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нуемой в дальнейшем сжатой зоной бетона.</w:t>
      </w:r>
    </w:p>
    <w:p w:rsidR="00000000" w:rsidRDefault="00411D14">
      <w:pPr>
        <w:pStyle w:val="1"/>
        <w:spacing w:after="0"/>
      </w:pPr>
      <w:r>
        <w:pict>
          <v:shape id="_x0000_i1027" type="#_x0000_t75" style="width:189.75pt;height:96pt">
            <v:imagedata r:id="rId8" o:title=""/>
          </v:shape>
        </w:pict>
      </w:r>
    </w:p>
    <w:p w:rsidR="00000000" w:rsidRDefault="00411D14">
      <w:pPr>
        <w:pStyle w:val="1"/>
        <w:rPr>
          <w:lang w:val="en-US"/>
        </w:rPr>
      </w:pPr>
      <w:r>
        <w:t>Черт. 1. Схема усилий и эпюра напряжений в сечении, нормальном к продольной оси внецентренно сжатого бетонного элемента, рассч</w:t>
      </w:r>
      <w:r>
        <w:t>и</w:t>
      </w:r>
      <w:r>
        <w:t>тываемого по прочности без учета сопротивлений бетона растян</w:t>
      </w:r>
      <w:r>
        <w:t>у</w:t>
      </w:r>
      <w:r>
        <w:t>той з</w:t>
      </w:r>
      <w:r>
        <w:t>о</w:t>
      </w:r>
      <w:r>
        <w:t>ны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учетом сопротивления бетона растянутой зоны производится расчет элементов, указанных в п. 1.7б СНиП 2.03.01-84, принимая, что достижение предельного состояния характеризуется разрушен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ем б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тона растянутой зоны (появлением трещин).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Предельные усилия определяются исхо</w:t>
      </w:r>
      <w:r>
        <w:rPr>
          <w:rFonts w:ascii="Times New Roman" w:hAnsi="Times New Roman"/>
          <w:sz w:val="20"/>
        </w:rPr>
        <w:t>дя из следующих предп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сылок: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сечения после деформаций остаются плоскими;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наибольшее относительное удлинение крайнего растянутого в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ло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на бетона равно</w:t>
      </w:r>
      <w:r>
        <w:rPr>
          <w:rFonts w:ascii="Times New Roman" w:hAnsi="Times New Roman"/>
          <w:sz w:val="20"/>
          <w:lang w:val="en-US"/>
        </w:rPr>
        <w:t xml:space="preserve"> 2R</w:t>
      </w:r>
      <w:r>
        <w:rPr>
          <w:rFonts w:ascii="Times New Roman" w:hAnsi="Times New Roman"/>
          <w:sz w:val="20"/>
          <w:vertAlign w:val="subscript"/>
          <w:lang w:val="en-US"/>
        </w:rPr>
        <w:t>bt</w:t>
      </w:r>
      <w:r>
        <w:rPr>
          <w:rFonts w:ascii="Times New Roman" w:hAnsi="Times New Roman"/>
          <w:sz w:val="20"/>
          <w:lang w:val="en-US"/>
        </w:rPr>
        <w:t>/E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>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напряжения в бетоне сжатой зоны определяются с учетом упр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гих (а в некоторых случаях и неупругих) деформаций бетона;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напряжения в бетоне растянутой зоны распределены равномерно и равны R</w:t>
      </w:r>
      <w:r>
        <w:rPr>
          <w:rFonts w:ascii="Times New Roman" w:hAnsi="Times New Roman"/>
          <w:sz w:val="20"/>
          <w:vertAlign w:val="subscript"/>
          <w:lang w:val="en-US"/>
        </w:rPr>
        <w:t>bt</w:t>
      </w:r>
      <w:r>
        <w:rPr>
          <w:rFonts w:ascii="Times New Roman" w:hAnsi="Times New Roman"/>
          <w:sz w:val="20"/>
        </w:rPr>
        <w:t>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Кроме того, должен производиться расчет бетонных элементов на местное действие нагрузки (смятие) согласно п. 3.30.</w:t>
      </w:r>
    </w:p>
    <w:p w:rsidR="00000000" w:rsidRDefault="00411D14">
      <w:pPr>
        <w:pStyle w:val="1"/>
        <w:rPr>
          <w:b/>
        </w:rPr>
      </w:pPr>
      <w:r>
        <w:rPr>
          <w:b/>
        </w:rPr>
        <w:t>Внецентренно сжатые элементы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3.2 (3.2).</w:t>
      </w:r>
      <w:r>
        <w:rPr>
          <w:rFonts w:ascii="Times New Roman" w:hAnsi="Times New Roman"/>
          <w:sz w:val="20"/>
        </w:rPr>
        <w:t xml:space="preserve"> При рас</w:t>
      </w:r>
      <w:r>
        <w:rPr>
          <w:rFonts w:ascii="Times New Roman" w:hAnsi="Times New Roman"/>
          <w:sz w:val="20"/>
        </w:rPr>
        <w:t>чете внецентренно сжатых бетонных элементов должен приниматься во внимание случайный эксцентриситет пр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дол</w:t>
      </w:r>
      <w:r>
        <w:rPr>
          <w:rFonts w:ascii="Times New Roman" w:hAnsi="Times New Roman"/>
          <w:sz w:val="20"/>
        </w:rPr>
        <w:t>ь</w:t>
      </w:r>
      <w:r>
        <w:rPr>
          <w:rFonts w:ascii="Times New Roman" w:hAnsi="Times New Roman"/>
          <w:sz w:val="20"/>
        </w:rPr>
        <w:t>ного усилия е</w:t>
      </w:r>
      <w:r>
        <w:rPr>
          <w:rFonts w:ascii="Times New Roman" w:hAnsi="Times New Roman"/>
          <w:sz w:val="20"/>
          <w:vertAlign w:val="subscript"/>
        </w:rPr>
        <w:t>а</w:t>
      </w:r>
      <w:r>
        <w:rPr>
          <w:rFonts w:ascii="Times New Roman" w:hAnsi="Times New Roman"/>
          <w:sz w:val="20"/>
        </w:rPr>
        <w:t>, определяемый согласно указаниям п. 1.18.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3.3 (3.3).</w:t>
      </w:r>
      <w:r>
        <w:rPr>
          <w:rFonts w:ascii="Times New Roman" w:hAnsi="Times New Roman"/>
          <w:sz w:val="20"/>
        </w:rPr>
        <w:t xml:space="preserve"> При гибкости элементов</w:t>
      </w:r>
      <w:r>
        <w:rPr>
          <w:rFonts w:ascii="Times New Roman" w:hAnsi="Times New Roman"/>
          <w:sz w:val="20"/>
          <w:lang w:val="en-US"/>
        </w:rPr>
        <w:t xml:space="preserve"> l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  <w:lang w:val="en-US"/>
        </w:rPr>
        <w:t>/i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&gt;</w:t>
      </w:r>
      <w:r>
        <w:rPr>
          <w:rFonts w:ascii="Times New Roman" w:hAnsi="Times New Roman"/>
          <w:sz w:val="20"/>
        </w:rPr>
        <w:t xml:space="preserve"> 14 необходимо учитывать влияние на их несущую способность прогибов в плоскости эк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центриситета продольного усилия и в нормальной к ней плоскости путем у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ножения значений е</w:t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на коэффициент </w:t>
      </w:r>
      <w:r>
        <w:rPr>
          <w:rFonts w:ascii="Times New Roman" w:hAnsi="Times New Roman"/>
          <w:sz w:val="20"/>
        </w:rPr>
        <w:sym w:font="Symbol" w:char="F068"/>
      </w:r>
      <w:r>
        <w:rPr>
          <w:rFonts w:ascii="Times New Roman" w:hAnsi="Times New Roman"/>
          <w:sz w:val="20"/>
        </w:rPr>
        <w:t xml:space="preserve"> (см. п. 3.6).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расчета из плоскости эксцентриситета продольного ус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лия значение е</w:t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принимается равным значени</w:t>
      </w:r>
      <w:r>
        <w:rPr>
          <w:rFonts w:ascii="Times New Roman" w:hAnsi="Times New Roman"/>
          <w:sz w:val="20"/>
        </w:rPr>
        <w:t>ю случайного эк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центрисит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та.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Применение внецентренно сжатых бетонных элементов не допу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кается при эксцентриситетах приложения продольной силы с учетом пр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гибов е</w:t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sym w:font="Symbol" w:char="F068"/>
      </w:r>
      <w:r>
        <w:rPr>
          <w:rFonts w:ascii="Times New Roman" w:hAnsi="Times New Roman"/>
          <w:sz w:val="20"/>
        </w:rPr>
        <w:t>, превышающих: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в зависимости от сочетания нагрузок: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основном сочетании -  0,9 у,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«   особом         «            - 0,95</w:t>
      </w:r>
      <w:r>
        <w:rPr>
          <w:rFonts w:ascii="Times New Roman" w:hAnsi="Times New Roman"/>
          <w:sz w:val="20"/>
          <w:lang w:val="en-US"/>
        </w:rPr>
        <w:t xml:space="preserve"> y</w:t>
      </w:r>
      <w:r>
        <w:rPr>
          <w:rFonts w:ascii="Times New Roman" w:hAnsi="Times New Roman"/>
          <w:sz w:val="20"/>
        </w:rPr>
        <w:t xml:space="preserve">,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в зависимости от класса бетона по прочности: (у - 2).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Здесь у - расстояние от центра тяжести сечения до наиболее сж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того волокна бетона, см.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3.4 (3.4).</w:t>
      </w:r>
      <w:r>
        <w:rPr>
          <w:rFonts w:ascii="Times New Roman" w:hAnsi="Times New Roman"/>
          <w:sz w:val="20"/>
        </w:rPr>
        <w:t xml:space="preserve"> Во внецентренно сжатых бетонных элементах в случаях, указан</w:t>
      </w:r>
      <w:r>
        <w:rPr>
          <w:rFonts w:ascii="Times New Roman" w:hAnsi="Times New Roman"/>
          <w:sz w:val="20"/>
        </w:rPr>
        <w:t>ных в п. 5.48 СНиП 2.03.01-84, необходимо предусматривать конструктивную арматуру.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3.5 (3.5).</w:t>
      </w:r>
      <w:r>
        <w:rPr>
          <w:rFonts w:ascii="Times New Roman" w:hAnsi="Times New Roman"/>
          <w:sz w:val="20"/>
        </w:rPr>
        <w:t xml:space="preserve"> Расчет внецентренно сжатых бетонных элементов (см. черт. 1) должен производиться из условия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  <w:t>N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61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A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>(1)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80" w:hanging="6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А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</w:rPr>
        <w:t xml:space="preserve"> - площадь сечения сжатой зоны бетона, определяемая из условия, что ее центр тяжести совпадает с точкой прилож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ния равноде</w:t>
      </w:r>
      <w:r>
        <w:rPr>
          <w:rFonts w:ascii="Times New Roman" w:hAnsi="Times New Roman"/>
          <w:sz w:val="20"/>
        </w:rPr>
        <w:t>й</w:t>
      </w:r>
      <w:r>
        <w:rPr>
          <w:rFonts w:ascii="Times New Roman" w:hAnsi="Times New Roman"/>
          <w:sz w:val="20"/>
        </w:rPr>
        <w:t>ствующей внешних сил.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Для элементов прямоугольного сечения</w:t>
      </w:r>
      <w:r>
        <w:rPr>
          <w:rFonts w:ascii="Times New Roman" w:hAnsi="Times New Roman"/>
          <w:sz w:val="20"/>
          <w:lang w:val="en-US"/>
        </w:rPr>
        <w:t xml:space="preserve"> A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</w:rPr>
        <w:t xml:space="preserve"> определяется по фо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ле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>A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= bh </w:t>
      </w:r>
      <w:r>
        <w:rPr>
          <w:rFonts w:ascii="Times New Roman" w:hAnsi="Times New Roman"/>
          <w:position w:val="-24"/>
          <w:sz w:val="20"/>
          <w:lang w:val="en-US"/>
        </w:rPr>
        <w:object w:dxaOrig="960" w:dyaOrig="600">
          <v:shape id="_x0000_i1028" type="#_x0000_t75" style="width:48pt;height:30pt" o:ole="">
            <v:imagedata r:id="rId9" o:title=""/>
          </v:shape>
          <o:OLEObject Type="Embed" ProgID="Equation.2" ShapeID="_x0000_i1028" DrawAspect="Content" ObjectID="_1427214121" r:id="rId10"/>
        </w:objec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(2)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Внецентренно сжатые бетонные элементы, в которых по</w:t>
      </w:r>
      <w:r>
        <w:rPr>
          <w:rFonts w:ascii="Times New Roman" w:hAnsi="Times New Roman"/>
          <w:sz w:val="20"/>
        </w:rPr>
        <w:t>явление трещин не допускается по условиям эксплуатации (черт. 2) незав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симо от расчета из условия (1), должны быть проверены с учетом сопроти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ления бетона растянутой зоны (см. п. 3.1) из условия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 xml:space="preserve">N </w:t>
      </w:r>
      <w:r>
        <w:rPr>
          <w:rFonts w:ascii="Times New Roman" w:hAnsi="Times New Roman"/>
          <w:sz w:val="20"/>
          <w:lang w:val="en-US"/>
        </w:rPr>
        <w:sym w:font="Symbol" w:char="F0A3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position w:val="-26"/>
          <w:sz w:val="20"/>
          <w:lang w:val="en-US"/>
        </w:rPr>
        <w:object w:dxaOrig="840" w:dyaOrig="620">
          <v:shape id="_x0000_i1029" type="#_x0000_t75" style="width:42pt;height:30.75pt" o:ole="">
            <v:imagedata r:id="rId11" o:title=""/>
          </v:shape>
          <o:OLEObject Type="Embed" ProgID="Equation.2" ShapeID="_x0000_i1029" DrawAspect="Content" ObjectID="_1427214122" r:id="rId12"/>
        </w:objec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(3)</w:t>
      </w:r>
    </w:p>
    <w:p w:rsidR="00000000" w:rsidRDefault="00411D14">
      <w:pPr>
        <w:pStyle w:val="1"/>
        <w:spacing w:after="0"/>
      </w:pPr>
      <w:r>
        <w:pict>
          <v:shape id="_x0000_i1030" type="#_x0000_t75" style="width:229.5pt;height:132.75pt">
            <v:imagedata r:id="rId13" o:title=""/>
          </v:shape>
        </w:pict>
      </w:r>
    </w:p>
    <w:p w:rsidR="00000000" w:rsidRDefault="00411D14">
      <w:pPr>
        <w:pStyle w:val="1"/>
      </w:pPr>
      <w:r>
        <w:t xml:space="preserve">Черт. 2. Схема усилий и эпюра напряжений в сечении, нормальном </w:t>
      </w:r>
      <w:r>
        <w:br/>
        <w:t xml:space="preserve">к продольной оси изгибаемого (внецентренно сжатого) бетонного </w:t>
      </w:r>
      <w:r>
        <w:br/>
        <w:t xml:space="preserve">элемента, рассчитываемого по прочности с учетом сопротивления </w:t>
      </w:r>
      <w:r>
        <w:br/>
        <w:t>растян</w:t>
      </w:r>
      <w:r>
        <w:t>у</w:t>
      </w:r>
      <w:r>
        <w:t>той зоны бетона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элементов прямоугольного сечения условие (3) имеет вид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 xml:space="preserve">N </w:t>
      </w:r>
      <w:r>
        <w:rPr>
          <w:rFonts w:ascii="Times New Roman" w:hAnsi="Times New Roman"/>
          <w:sz w:val="20"/>
          <w:lang w:val="en-US"/>
        </w:rPr>
        <w:sym w:font="Symbol" w:char="F0A3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46"/>
          <w:sz w:val="20"/>
        </w:rPr>
        <w:object w:dxaOrig="1040" w:dyaOrig="800">
          <v:shape id="_x0000_i1031" type="#_x0000_t75" style="width:51.75pt;height:39.75pt" o:ole="">
            <v:imagedata r:id="rId14" o:title=""/>
          </v:shape>
          <o:OLEObject Type="Embed" ProgID="Equation.2" ShapeID="_x0000_i1031" DrawAspect="Content" ObjectID="_1427214123" r:id="rId15"/>
        </w:objec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(4)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формулах (1) - (4):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sym w:font="Symbol" w:char="F068"/>
      </w:r>
      <w:r>
        <w:rPr>
          <w:rFonts w:ascii="Times New Roman" w:hAnsi="Times New Roman"/>
          <w:sz w:val="20"/>
        </w:rPr>
        <w:t xml:space="preserve"> - коэффициент, определяемой по формуле (9);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61"/>
      </w:r>
      <w:r>
        <w:rPr>
          <w:rFonts w:ascii="Times New Roman" w:hAnsi="Times New Roman"/>
          <w:sz w:val="20"/>
        </w:rPr>
        <w:t xml:space="preserve"> - коэффициент, принимаемый равным: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автоклавных ячеистых бетонов — 0,85;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«   неавтоклавных         «                 — 0,75;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454" w:hanging="45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W</w:t>
      </w:r>
      <w:r>
        <w:rPr>
          <w:rFonts w:ascii="Times New Roman" w:hAnsi="Times New Roman"/>
          <w:sz w:val="20"/>
          <w:vertAlign w:val="subscript"/>
          <w:lang w:val="en-US"/>
        </w:rPr>
        <w:t>pl</w:t>
      </w:r>
      <w:r>
        <w:rPr>
          <w:rFonts w:ascii="Times New Roman" w:hAnsi="Times New Roman"/>
          <w:sz w:val="20"/>
        </w:rPr>
        <w:t xml:space="preserve"> - момент сопротивления сечения для крайнего растянутого в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локна с учетом неупругих деформаций растянутого бетона, определяемый в предположении отсутствия продольной силы по форм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ле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after="120"/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ab/>
        <w:t>W</w:t>
      </w:r>
      <w:r>
        <w:rPr>
          <w:rFonts w:ascii="Times New Roman" w:hAnsi="Times New Roman"/>
          <w:sz w:val="20"/>
          <w:vertAlign w:val="subscript"/>
          <w:lang w:val="en-US"/>
        </w:rPr>
        <w:t>pl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position w:val="-20"/>
          <w:sz w:val="20"/>
          <w:lang w:val="en-US"/>
        </w:rPr>
        <w:object w:dxaOrig="940" w:dyaOrig="580">
          <v:shape id="_x0000_i1032" type="#_x0000_t75" style="width:47.25pt;height:29.25pt" o:ole="">
            <v:imagedata r:id="rId16" o:title=""/>
          </v:shape>
          <o:OLEObject Type="Embed" ProgID="Equation.2" ShapeID="_x0000_i1032" DrawAspect="Content" ObjectID="_1427214124" r:id="rId17"/>
        </w:object>
      </w:r>
      <w:r>
        <w:rPr>
          <w:rFonts w:ascii="Times New Roman" w:hAnsi="Times New Roman"/>
          <w:sz w:val="20"/>
          <w:lang w:val="en-US"/>
        </w:rPr>
        <w:t xml:space="preserve"> ;</w:t>
      </w:r>
      <w:r>
        <w:rPr>
          <w:rFonts w:ascii="Times New Roman" w:hAnsi="Times New Roman"/>
          <w:sz w:val="20"/>
          <w:lang w:val="en-US"/>
        </w:rPr>
        <w:tab/>
        <w:t>(5)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sym w:font="Symbol" w:char="F06A"/>
      </w:r>
      <w:r>
        <w:rPr>
          <w:rFonts w:ascii="Times New Roman" w:hAnsi="Times New Roman"/>
          <w:sz w:val="20"/>
          <w:lang w:val="en-US"/>
        </w:rPr>
        <w:t xml:space="preserve"> = 1,6 </w:t>
      </w:r>
      <w:r>
        <w:rPr>
          <w:rFonts w:ascii="Times New Roman" w:hAnsi="Times New Roman"/>
          <w:sz w:val="20"/>
          <w:lang w:val="en-US"/>
        </w:rPr>
        <w:sym w:font="Symbol" w:char="F02D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position w:val="-30"/>
          <w:sz w:val="20"/>
          <w:lang w:val="en-US"/>
        </w:rPr>
        <w:object w:dxaOrig="600" w:dyaOrig="700">
          <v:shape id="_x0000_i1033" type="#_x0000_t75" style="width:30pt;height:35.25pt" o:ole="">
            <v:imagedata r:id="rId18" o:title=""/>
          </v:shape>
          <o:OLEObject Type="Embed" ProgID="Equation.2" ShapeID="_x0000_i1033" DrawAspect="Content" ObjectID="_1427214125" r:id="rId19"/>
        </w:objec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ab/>
        <w:t>(6)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284" w:hanging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</w:rPr>
        <w:t xml:space="preserve"> - расстояние от ц</w:t>
      </w:r>
      <w:r>
        <w:rPr>
          <w:rFonts w:ascii="Times New Roman" w:hAnsi="Times New Roman"/>
          <w:sz w:val="20"/>
        </w:rPr>
        <w:t xml:space="preserve">ентра тяжести сечения до ядровой точки, наиболее удаленной от растянутой зоны, определяемое по формуле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ab/>
        <w:t xml:space="preserve">r = </w:t>
      </w:r>
      <w:r>
        <w:rPr>
          <w:rFonts w:ascii="Times New Roman" w:hAnsi="Times New Roman"/>
          <w:sz w:val="20"/>
          <w:lang w:val="en-US"/>
        </w:rPr>
        <w:sym w:font="Symbol" w:char="F06A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position w:val="-20"/>
          <w:sz w:val="20"/>
          <w:lang w:val="en-US"/>
        </w:rPr>
        <w:object w:dxaOrig="300" w:dyaOrig="520">
          <v:shape id="_x0000_i1034" type="#_x0000_t75" style="width:15pt;height:26.25pt" o:ole="">
            <v:imagedata r:id="rId20" o:title=""/>
          </v:shape>
          <o:OLEObject Type="Embed" ProgID="Equation.2" ShapeID="_x0000_i1034" DrawAspect="Content" ObjectID="_1427214126" r:id="rId21"/>
        </w:object>
      </w:r>
      <w:r>
        <w:rPr>
          <w:rFonts w:ascii="Times New Roman" w:hAnsi="Times New Roman"/>
          <w:sz w:val="20"/>
          <w:lang w:val="en-US"/>
        </w:rPr>
        <w:t xml:space="preserve"> ;</w:t>
      </w:r>
      <w:r>
        <w:rPr>
          <w:rFonts w:ascii="Times New Roman" w:hAnsi="Times New Roman"/>
          <w:sz w:val="20"/>
          <w:lang w:val="en-US"/>
        </w:rPr>
        <w:tab/>
        <w:t>(7)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положение нулевой линии определяется из условия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position w:val="-20"/>
          <w:sz w:val="20"/>
          <w:lang w:val="en-US"/>
        </w:rPr>
        <w:object w:dxaOrig="1480" w:dyaOrig="560">
          <v:shape id="_x0000_i1035" type="#_x0000_t75" style="width:74.25pt;height:27.75pt" o:ole="">
            <v:imagedata r:id="rId22" o:title=""/>
          </v:shape>
          <o:OLEObject Type="Embed" ProgID="Equation.2" ShapeID="_x0000_i1035" DrawAspect="Content" ObjectID="_1427214127" r:id="rId23"/>
        </w:object>
      </w:r>
      <w:r>
        <w:rPr>
          <w:rFonts w:ascii="Times New Roman" w:hAnsi="Times New Roman"/>
          <w:sz w:val="20"/>
          <w:lang w:val="en-US"/>
        </w:rPr>
        <w:t xml:space="preserve"> ;</w:t>
      </w:r>
      <w:r>
        <w:rPr>
          <w:rFonts w:ascii="Times New Roman" w:hAnsi="Times New Roman"/>
          <w:sz w:val="20"/>
          <w:lang w:val="en-US"/>
        </w:rPr>
        <w:tab/>
        <w:t>(8)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67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4"/>
          <w:sz w:val="20"/>
          <w:lang w:val="en-US"/>
        </w:rPr>
        <w:object w:dxaOrig="340" w:dyaOrig="340">
          <v:shape id="_x0000_i1036" type="#_x0000_t75" style="width:17.25pt;height:17.25pt" o:ole="">
            <v:imagedata r:id="rId24" o:title=""/>
          </v:shape>
          <o:OLEObject Type="Embed" ProgID="Equation.2" ShapeID="_x0000_i1036" DrawAspect="Content" ObjectID="_1427214128" r:id="rId25"/>
        </w:object>
      </w:r>
      <w:r>
        <w:rPr>
          <w:rFonts w:ascii="Times New Roman" w:hAnsi="Times New Roman"/>
          <w:sz w:val="20"/>
        </w:rPr>
        <w:t xml:space="preserve"> - момент инерции площади сечения сжатой зоны бетона относ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тельно нулевой линии;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907" w:hanging="90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  <w:vertAlign w:val="subscript"/>
          <w:lang w:val="en-US"/>
        </w:rPr>
        <w:t>bo</w:t>
      </w:r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sz w:val="20"/>
          <w:lang w:val="en-US"/>
        </w:rPr>
        <w:t xml:space="preserve"> Sbt</w:t>
      </w:r>
      <w:r>
        <w:rPr>
          <w:rFonts w:ascii="Times New Roman" w:hAnsi="Times New Roman"/>
          <w:sz w:val="20"/>
        </w:rPr>
        <w:t xml:space="preserve"> - статический момент площади сечения соответственно сжатой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и растянутой зон бетона относительно нулевой линии;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 — высота сжатой зоны бетона.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b/>
          <w:sz w:val="20"/>
        </w:rPr>
        <w:t>3.6 (3.6).</w:t>
      </w:r>
      <w:r>
        <w:rPr>
          <w:rFonts w:ascii="Times New Roman" w:hAnsi="Times New Roman"/>
          <w:sz w:val="20"/>
        </w:rPr>
        <w:t xml:space="preserve"> Значение коэффициента </w:t>
      </w:r>
      <w:r>
        <w:rPr>
          <w:rFonts w:ascii="Times New Roman" w:hAnsi="Times New Roman"/>
          <w:sz w:val="20"/>
        </w:rPr>
        <w:sym w:font="Symbol" w:char="F068"/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учитывающего влияние пр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гиба на эксцентриситет продольного усилия e</w:t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>, следует определять по форм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ле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sym w:font="Symbol" w:char="F068"/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position w:val="-50"/>
          <w:sz w:val="20"/>
          <w:lang w:val="en-US"/>
        </w:rPr>
        <w:object w:dxaOrig="720" w:dyaOrig="820">
          <v:shape id="_x0000_i1037" type="#_x0000_t75" style="width:36pt;height:41.25pt" o:ole="">
            <v:imagedata r:id="rId26" o:title=""/>
          </v:shape>
          <o:OLEObject Type="Embed" ProgID="Equation.2" ShapeID="_x0000_i1037" DrawAspect="Content" ObjectID="_1427214129" r:id="rId27"/>
        </w:object>
      </w:r>
      <w:r>
        <w:rPr>
          <w:rFonts w:ascii="Times New Roman" w:hAnsi="Times New Roman"/>
          <w:sz w:val="20"/>
          <w:lang w:val="en-US"/>
        </w:rPr>
        <w:t xml:space="preserve"> ,</w:t>
      </w:r>
      <w:r>
        <w:rPr>
          <w:rFonts w:ascii="Times New Roman" w:hAnsi="Times New Roman"/>
          <w:sz w:val="20"/>
          <w:lang w:val="en-US"/>
        </w:rPr>
        <w:tab/>
        <w:t>(9)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  <w:vertAlign w:val="subscript"/>
          <w:lang w:val="en-US"/>
        </w:rPr>
        <w:t>cr</w:t>
      </w:r>
      <w:r>
        <w:rPr>
          <w:rFonts w:ascii="Times New Roman" w:hAnsi="Times New Roman"/>
          <w:sz w:val="20"/>
          <w:lang w:val="en-US"/>
        </w:rPr>
        <w:t xml:space="preserve"> - </w:t>
      </w:r>
      <w:r>
        <w:rPr>
          <w:rFonts w:ascii="Times New Roman" w:hAnsi="Times New Roman"/>
          <w:sz w:val="20"/>
        </w:rPr>
        <w:t>условная критическая сила, определяемая по формуле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  <w:vertAlign w:val="subscript"/>
          <w:lang w:val="en-US"/>
        </w:rPr>
        <w:t>cr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position w:val="-28"/>
          <w:sz w:val="20"/>
          <w:lang w:val="en-US"/>
        </w:rPr>
        <w:object w:dxaOrig="1900" w:dyaOrig="660">
          <v:shape id="_x0000_i1038" type="#_x0000_t75" style="width:95.25pt;height:33pt" o:ole="">
            <v:imagedata r:id="rId28" o:title=""/>
          </v:shape>
          <o:OLEObject Type="Embed" ProgID="Equation.2" ShapeID="_x0000_i1038" DrawAspect="Content" ObjectID="_1427214130" r:id="rId29"/>
        </w:object>
      </w:r>
      <w:r>
        <w:rPr>
          <w:rFonts w:ascii="Times New Roman" w:hAnsi="Times New Roman"/>
          <w:sz w:val="20"/>
          <w:lang w:val="en-US"/>
        </w:rPr>
        <w:t xml:space="preserve"> ,</w:t>
      </w:r>
      <w:r>
        <w:rPr>
          <w:rFonts w:ascii="Times New Roman" w:hAnsi="Times New Roman"/>
          <w:sz w:val="20"/>
          <w:lang w:val="en-US"/>
        </w:rPr>
        <w:tab/>
        <w:t>(10)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794" w:hanging="79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l</w:t>
      </w:r>
      <w:r>
        <w:rPr>
          <w:rFonts w:ascii="Times New Roman" w:hAnsi="Times New Roman"/>
          <w:sz w:val="20"/>
          <w:lang w:val="en-US"/>
        </w:rPr>
        <w:t xml:space="preserve"> -</w:t>
      </w:r>
      <w:r>
        <w:rPr>
          <w:rFonts w:ascii="Times New Roman" w:hAnsi="Times New Roman"/>
          <w:sz w:val="20"/>
        </w:rPr>
        <w:t xml:space="preserve"> коэффициент, учитывающий влияние длительного действия нагрузки на прогиб элемента в предельном состоянии, ра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ный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l</w:t>
      </w:r>
      <w:r>
        <w:rPr>
          <w:rFonts w:ascii="Times New Roman" w:hAnsi="Times New Roman"/>
          <w:sz w:val="20"/>
          <w:lang w:val="en-US"/>
        </w:rPr>
        <w:t xml:space="preserve"> = l + </w:t>
      </w:r>
      <w:r>
        <w:rPr>
          <w:rFonts w:ascii="Times New Roman" w:hAnsi="Times New Roman"/>
          <w:sz w:val="20"/>
          <w:lang w:val="en-US"/>
        </w:rPr>
        <w:sym w:font="Symbol" w:char="F062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position w:val="-20"/>
          <w:sz w:val="20"/>
          <w:lang w:val="en-US"/>
        </w:rPr>
        <w:object w:dxaOrig="380" w:dyaOrig="540">
          <v:shape id="_x0000_i1039" type="#_x0000_t75" style="width:18.75pt;height:27pt" o:ole="">
            <v:imagedata r:id="rId30" o:title=""/>
          </v:shape>
          <o:OLEObject Type="Embed" ProgID="Equation.2" ShapeID="_x0000_i1039" DrawAspect="Content" ObjectID="_1427214131" r:id="rId31"/>
        </w:object>
      </w:r>
      <w:r>
        <w:rPr>
          <w:rFonts w:ascii="Times New Roman" w:hAnsi="Times New Roman"/>
          <w:sz w:val="20"/>
          <w:lang w:val="en-US"/>
        </w:rPr>
        <w:t xml:space="preserve"> ,</w:t>
      </w:r>
      <w:r>
        <w:rPr>
          <w:rFonts w:ascii="Times New Roman" w:hAnsi="Times New Roman"/>
          <w:sz w:val="20"/>
          <w:lang w:val="en-US"/>
        </w:rPr>
        <w:tab/>
        <w:t>(11)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но не более </w:t>
      </w:r>
      <w:r>
        <w:rPr>
          <w:rFonts w:ascii="Times New Roman" w:hAnsi="Times New Roman"/>
          <w:sz w:val="20"/>
          <w:lang w:val="en-US"/>
        </w:rPr>
        <w:t xml:space="preserve">l + </w:t>
      </w:r>
      <w:r>
        <w:rPr>
          <w:rFonts w:ascii="Times New Roman" w:hAnsi="Times New Roman"/>
          <w:sz w:val="20"/>
          <w:lang w:val="en-US"/>
        </w:rPr>
        <w:sym w:font="Symbol" w:char="F062"/>
      </w:r>
      <w:r>
        <w:rPr>
          <w:rFonts w:ascii="Times New Roman" w:hAnsi="Times New Roman"/>
          <w:sz w:val="20"/>
        </w:rPr>
        <w:t>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1304" w:hanging="79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Здесь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62"/>
      </w:r>
      <w:r>
        <w:rPr>
          <w:rFonts w:ascii="Times New Roman" w:hAnsi="Times New Roman"/>
          <w:sz w:val="20"/>
        </w:rPr>
        <w:t xml:space="preserve"> - коэффициент, принимаемый в зависимости от вида ячеистого бетона равным: для автокла</w:t>
      </w:r>
      <w:r>
        <w:rPr>
          <w:rFonts w:ascii="Times New Roman" w:hAnsi="Times New Roman"/>
          <w:sz w:val="20"/>
        </w:rPr>
        <w:t>вного - 1,3, для неавт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клавного - 1,5;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1418" w:hanging="39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M</w:t>
      </w:r>
      <w:r>
        <w:rPr>
          <w:rFonts w:ascii="Times New Roman" w:hAnsi="Times New Roman"/>
          <w:sz w:val="20"/>
          <w:vertAlign w:val="subscript"/>
          <w:lang w:val="en-US"/>
        </w:rPr>
        <w:t>l</w:t>
      </w:r>
      <w:r>
        <w:rPr>
          <w:rFonts w:ascii="Times New Roman" w:hAnsi="Times New Roman"/>
          <w:sz w:val="20"/>
        </w:rPr>
        <w:t xml:space="preserve"> - момент относительно растянутой или наименее сж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той грани сечения от действия постоянных и дл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тельных нагрузок;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1418" w:hanging="39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 - то же, от действия постоянных, длительных и кра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ковреме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ных нагрузок;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l</w:t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- расчетная длина элемента, определяемая по табл. 16;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sym w:font="Symbol" w:char="F064"/>
      </w:r>
      <w:r>
        <w:rPr>
          <w:rFonts w:ascii="Times New Roman" w:hAnsi="Times New Roman"/>
          <w:sz w:val="20"/>
          <w:vertAlign w:val="subscript"/>
          <w:lang w:val="en-US"/>
        </w:rPr>
        <w:t>e</w:t>
      </w:r>
      <w:r>
        <w:rPr>
          <w:rFonts w:ascii="Times New Roman" w:hAnsi="Times New Roman"/>
          <w:sz w:val="20"/>
        </w:rPr>
        <w:t xml:space="preserve"> - коэффициент, принимаемый равным</w:t>
      </w:r>
      <w:r>
        <w:rPr>
          <w:rFonts w:ascii="Times New Roman" w:hAnsi="Times New Roman"/>
          <w:sz w:val="20"/>
          <w:lang w:val="en-US"/>
        </w:rPr>
        <w:t xml:space="preserve"> e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  <w:lang w:val="en-US"/>
        </w:rPr>
        <w:t>/h,</w:t>
      </w:r>
      <w:r>
        <w:rPr>
          <w:rFonts w:ascii="Times New Roman" w:hAnsi="Times New Roman"/>
          <w:sz w:val="20"/>
        </w:rPr>
        <w:t xml:space="preserve"> но не менее велич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ны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sym w:font="Symbol" w:char="F064"/>
      </w:r>
      <w:r>
        <w:rPr>
          <w:rFonts w:ascii="Times New Roman" w:hAnsi="Times New Roman"/>
          <w:sz w:val="20"/>
          <w:vertAlign w:val="subscript"/>
          <w:lang w:val="en-US"/>
        </w:rPr>
        <w:t>e,min</w:t>
      </w:r>
      <w:r>
        <w:rPr>
          <w:rFonts w:ascii="Times New Roman" w:hAnsi="Times New Roman"/>
          <w:sz w:val="20"/>
          <w:lang w:val="en-US"/>
        </w:rPr>
        <w:t xml:space="preserve"> = 0,5 </w:t>
      </w:r>
      <w:r>
        <w:rPr>
          <w:rFonts w:ascii="Times New Roman" w:hAnsi="Times New Roman"/>
          <w:sz w:val="20"/>
          <w:lang w:val="en-US"/>
        </w:rPr>
        <w:sym w:font="Symbol" w:char="F02D"/>
      </w:r>
      <w:r>
        <w:rPr>
          <w:rFonts w:ascii="Times New Roman" w:hAnsi="Times New Roman"/>
          <w:sz w:val="20"/>
          <w:lang w:val="en-US"/>
        </w:rPr>
        <w:t xml:space="preserve"> 0,01 </w:t>
      </w:r>
      <w:r>
        <w:rPr>
          <w:rFonts w:ascii="Times New Roman" w:hAnsi="Times New Roman"/>
          <w:position w:val="-20"/>
          <w:sz w:val="20"/>
          <w:lang w:val="en-US"/>
        </w:rPr>
        <w:object w:dxaOrig="279" w:dyaOrig="540">
          <v:shape id="_x0000_i1040" type="#_x0000_t75" style="width:14.25pt;height:27pt" o:ole="">
            <v:imagedata r:id="rId32" o:title=""/>
          </v:shape>
          <o:OLEObject Type="Embed" ProgID="Equation.2" ShapeID="_x0000_i1040" DrawAspect="Content" ObjectID="_1427214132" r:id="rId33"/>
        </w:objec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2D"/>
      </w:r>
      <w:r>
        <w:rPr>
          <w:rFonts w:ascii="Times New Roman" w:hAnsi="Times New Roman"/>
          <w:sz w:val="20"/>
          <w:lang w:val="en-US"/>
        </w:rPr>
        <w:t xml:space="preserve"> 0,01 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,</w:t>
      </w:r>
      <w:r>
        <w:rPr>
          <w:rFonts w:ascii="Times New Roman" w:hAnsi="Times New Roman"/>
          <w:sz w:val="20"/>
          <w:lang w:val="en-US"/>
        </w:rPr>
        <w:tab/>
        <w:t>(12)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</w:rPr>
        <w:t xml:space="preserve"> принимается в МПа.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изгибающие моменты (или эксцентриситеты) от полной н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грузки и от сум</w:t>
      </w:r>
      <w:r>
        <w:rPr>
          <w:rFonts w:ascii="Times New Roman" w:hAnsi="Times New Roman"/>
          <w:sz w:val="20"/>
        </w:rPr>
        <w:t>мы постоянных и длительных нагрузок имеют ра</w:t>
      </w:r>
      <w:r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>ные знаки, то при абсолютном значении эксцентриситета полной нагрузки е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</w:rPr>
        <w:t>, превышающем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0,1</w:t>
      </w:r>
      <w:r>
        <w:rPr>
          <w:rFonts w:ascii="Times New Roman" w:hAnsi="Times New Roman"/>
          <w:sz w:val="20"/>
          <w:lang w:val="en-US"/>
        </w:rPr>
        <w:t xml:space="preserve"> h</w:t>
      </w:r>
      <w:r>
        <w:rPr>
          <w:rFonts w:ascii="Times New Roman" w:hAnsi="Times New Roman"/>
          <w:sz w:val="20"/>
        </w:rPr>
        <w:t xml:space="preserve">, принимают </w:t>
      </w:r>
      <w:r>
        <w:rPr>
          <w:rFonts w:ascii="Times New Roman" w:hAnsi="Times New Roman"/>
          <w:sz w:val="20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l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= 1; если это условие не удовлетворяется, значение </w:t>
      </w:r>
      <w:r>
        <w:rPr>
          <w:rFonts w:ascii="Times New Roman" w:hAnsi="Times New Roman"/>
          <w:sz w:val="20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l</w:t>
      </w:r>
      <w:r>
        <w:rPr>
          <w:rFonts w:ascii="Times New Roman" w:hAnsi="Times New Roman"/>
          <w:sz w:val="20"/>
        </w:rPr>
        <w:t xml:space="preserve"> принимается равным </w:t>
      </w:r>
      <w:r>
        <w:rPr>
          <w:rFonts w:ascii="Times New Roman" w:hAnsi="Times New Roman"/>
          <w:sz w:val="20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l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sz w:val="20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l1</w:t>
      </w:r>
      <w:r>
        <w:rPr>
          <w:rFonts w:ascii="Times New Roman" w:hAnsi="Times New Roman"/>
          <w:sz w:val="20"/>
        </w:rPr>
        <w:t xml:space="preserve"> + 10(l </w:t>
      </w:r>
      <w:r>
        <w:rPr>
          <w:rFonts w:ascii="Times New Roman" w:hAnsi="Times New Roman"/>
          <w:sz w:val="20"/>
        </w:rPr>
        <w:sym w:font="Symbol" w:char="F02D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l1</w:t>
      </w:r>
      <w:r>
        <w:rPr>
          <w:rFonts w:ascii="Times New Roman" w:hAnsi="Times New Roman"/>
          <w:sz w:val="20"/>
          <w:lang w:val="en-US"/>
        </w:rPr>
        <w:t xml:space="preserve">) </w:t>
      </w:r>
      <w:r>
        <w:rPr>
          <w:rFonts w:ascii="Times New Roman" w:hAnsi="Times New Roman"/>
          <w:position w:val="-20"/>
          <w:sz w:val="20"/>
          <w:lang w:val="en-US"/>
        </w:rPr>
        <w:object w:dxaOrig="320" w:dyaOrig="540">
          <v:shape id="_x0000_i1041" type="#_x0000_t75" style="width:15.75pt;height:27pt" o:ole="">
            <v:imagedata r:id="rId34" o:title=""/>
          </v:shape>
          <o:OLEObject Type="Embed" ProgID="Equation.2" ShapeID="_x0000_i1041" DrawAspect="Content" ObjectID="_1427214133" r:id="rId35"/>
        </w:object>
      </w:r>
      <w:r>
        <w:rPr>
          <w:rFonts w:ascii="Times New Roman" w:hAnsi="Times New Roman"/>
          <w:sz w:val="20"/>
        </w:rPr>
        <w:t xml:space="preserve">, где </w:t>
      </w:r>
      <w:r>
        <w:rPr>
          <w:rFonts w:ascii="Times New Roman" w:hAnsi="Times New Roman"/>
          <w:sz w:val="20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l</w:t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t xml:space="preserve"> определяют по формуле (11), принимая М равным произведению продольной силы </w:t>
      </w: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</w:rPr>
        <w:t xml:space="preserve"> на расстояние от центра тяжести сечения до соответс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 xml:space="preserve">вующей грани сечения.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расчете бетонных элементов, имеющих несмещаемые опоры, значения коэффициента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68"/>
      </w:r>
      <w:r>
        <w:rPr>
          <w:rFonts w:ascii="Times New Roman" w:hAnsi="Times New Roman"/>
          <w:sz w:val="20"/>
        </w:rPr>
        <w:t xml:space="preserve"> принимаются для сечения в средней трети длины элемента по формуле (9), а для сечений в пределах крайних третей длины элемента - путем линейной интерполяции, принимая в опо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 xml:space="preserve">ных сечениях значения </w:t>
      </w:r>
      <w:r>
        <w:rPr>
          <w:rFonts w:ascii="Times New Roman" w:hAnsi="Times New Roman"/>
          <w:sz w:val="20"/>
        </w:rPr>
        <w:sym w:font="Symbol" w:char="F068"/>
      </w:r>
      <w:r>
        <w:rPr>
          <w:rFonts w:ascii="Times New Roman" w:hAnsi="Times New Roman"/>
          <w:sz w:val="20"/>
        </w:rPr>
        <w:t xml:space="preserve"> равными единице.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after="120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0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 опирания элементов</w:t>
            </w:r>
          </w:p>
        </w:tc>
        <w:tc>
          <w:tcPr>
            <w:tcW w:w="2091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Расчетная длина </w:t>
            </w:r>
            <w:r>
              <w:rPr>
                <w:rFonts w:ascii="Times New Roman" w:hAnsi="Times New Roman"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стен, опирающихся вверху и внизу:</w:t>
            </w:r>
          </w:p>
        </w:tc>
        <w:tc>
          <w:tcPr>
            <w:tcW w:w="2091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left="454" w:hanging="17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при шарнирах на двух концах, незав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симо от величины смещения опор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left="454" w:hanging="17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при защемлении одного из концов и возмо</w:t>
            </w:r>
            <w:r>
              <w:rPr>
                <w:rFonts w:ascii="Times New Roman" w:hAnsi="Times New Roman"/>
                <w:sz w:val="20"/>
              </w:rPr>
              <w:t>ж</w:t>
            </w:r>
            <w:r>
              <w:rPr>
                <w:rFonts w:ascii="Times New Roman" w:hAnsi="Times New Roman"/>
                <w:sz w:val="20"/>
              </w:rPr>
              <w:t>ном смещении опор: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45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многопролетных зданий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 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45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   однопролетных       «</w:t>
            </w:r>
          </w:p>
        </w:tc>
        <w:tc>
          <w:tcPr>
            <w:tcW w:w="2091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 Н</w:t>
            </w:r>
          </w:p>
        </w:tc>
      </w:tr>
    </w:tbl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 р и м е ч а н и е. Н - высота стены в пределах этажа за вычетом 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лщины плиты перекрытия.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3.7.</w:t>
      </w:r>
      <w:r>
        <w:rPr>
          <w:rFonts w:ascii="Times New Roman" w:hAnsi="Times New Roman"/>
          <w:sz w:val="20"/>
        </w:rPr>
        <w:t xml:space="preserve"> Расчет сжатых бетонных элементов (при косом внецентре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ном сжатии) производится по формуле (1), при этом: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площадь сечения сжатой зоны бетона А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mallCaps/>
          <w:sz w:val="20"/>
        </w:rPr>
        <w:t xml:space="preserve"> </w:t>
      </w:r>
      <w:r>
        <w:rPr>
          <w:rFonts w:ascii="Times New Roman" w:hAnsi="Times New Roman"/>
          <w:sz w:val="20"/>
        </w:rPr>
        <w:t>условно принимается в виде прямоугольника, центр тяжести которого совпадает с точкой приложения силы и две стороны ограничены контуром сечения эл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мента (черт. 3), при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этом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>b</w:t>
      </w:r>
      <w:r>
        <w:rPr>
          <w:rFonts w:ascii="Times New Roman" w:hAnsi="Times New Roman"/>
          <w:sz w:val="20"/>
          <w:vertAlign w:val="subscript"/>
          <w:lang w:val="en-US"/>
        </w:rPr>
        <w:t>c</w:t>
      </w:r>
      <w:r>
        <w:rPr>
          <w:rFonts w:ascii="Times New Roman" w:hAnsi="Times New Roman"/>
          <w:sz w:val="20"/>
          <w:lang w:val="en-US"/>
        </w:rPr>
        <w:t xml:space="preserve"> = 2C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= 2 (y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2D"/>
      </w:r>
      <w:r>
        <w:rPr>
          <w:rFonts w:ascii="Times New Roman" w:hAnsi="Times New Roman"/>
          <w:sz w:val="20"/>
          <w:lang w:val="en-US"/>
        </w:rPr>
        <w:t xml:space="preserve"> e</w:t>
      </w:r>
      <w:r>
        <w:rPr>
          <w:rFonts w:ascii="Times New Roman" w:hAnsi="Times New Roman"/>
          <w:sz w:val="20"/>
          <w:vertAlign w:val="subscript"/>
          <w:lang w:val="en-US"/>
        </w:rPr>
        <w:t>oy</w:t>
      </w:r>
      <w:r>
        <w:rPr>
          <w:rFonts w:ascii="Times New Roman" w:hAnsi="Times New Roman"/>
          <w:sz w:val="20"/>
          <w:lang w:val="en-US"/>
        </w:rPr>
        <w:t>) ,</w:t>
      </w:r>
      <w:r>
        <w:rPr>
          <w:rFonts w:ascii="Times New Roman" w:hAnsi="Times New Roman"/>
          <w:sz w:val="20"/>
          <w:lang w:val="en-US"/>
        </w:rPr>
        <w:tab/>
        <w:t>(13)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after="120"/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  <w:vertAlign w:val="subscript"/>
          <w:lang w:val="en-US"/>
        </w:rPr>
        <w:t>c</w:t>
      </w:r>
      <w:r>
        <w:rPr>
          <w:rFonts w:ascii="Times New Roman" w:hAnsi="Times New Roman"/>
          <w:sz w:val="20"/>
          <w:lang w:val="en-US"/>
        </w:rPr>
        <w:t xml:space="preserve"> = 2C</w:t>
      </w:r>
      <w:r>
        <w:rPr>
          <w:rFonts w:ascii="Times New Roman" w:hAnsi="Times New Roman"/>
          <w:sz w:val="20"/>
          <w:vertAlign w:val="subscript"/>
          <w:lang w:val="en-US"/>
        </w:rPr>
        <w:t>h</w:t>
      </w:r>
      <w:r>
        <w:rPr>
          <w:rFonts w:ascii="Times New Roman" w:hAnsi="Times New Roman"/>
          <w:sz w:val="20"/>
          <w:lang w:val="en-US"/>
        </w:rPr>
        <w:t xml:space="preserve"> = 2 (y</w:t>
      </w:r>
      <w:r>
        <w:rPr>
          <w:rFonts w:ascii="Times New Roman" w:hAnsi="Times New Roman"/>
          <w:sz w:val="20"/>
          <w:vertAlign w:val="subscript"/>
          <w:lang w:val="en-US"/>
        </w:rPr>
        <w:t>h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2D"/>
      </w:r>
      <w:r>
        <w:rPr>
          <w:rFonts w:ascii="Times New Roman" w:hAnsi="Times New Roman"/>
          <w:sz w:val="20"/>
          <w:lang w:val="en-US"/>
        </w:rPr>
        <w:t xml:space="preserve"> e</w:t>
      </w:r>
      <w:r>
        <w:rPr>
          <w:rFonts w:ascii="Times New Roman" w:hAnsi="Times New Roman"/>
          <w:sz w:val="20"/>
          <w:vertAlign w:val="subscript"/>
          <w:lang w:val="en-US"/>
        </w:rPr>
        <w:t>ox</w:t>
      </w:r>
      <w:r>
        <w:rPr>
          <w:rFonts w:ascii="Times New Roman" w:hAnsi="Times New Roman"/>
          <w:sz w:val="20"/>
          <w:lang w:val="en-US"/>
        </w:rPr>
        <w:t xml:space="preserve">) 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  <w:lang w:val="en-US"/>
        </w:rPr>
        <w:tab/>
        <w:t>(14)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формулах (13) и (14):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1191" w:hanging="9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C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</w:rPr>
        <w:t xml:space="preserve"> и С</w:t>
      </w:r>
      <w:r>
        <w:rPr>
          <w:rFonts w:ascii="Times New Roman" w:hAnsi="Times New Roman"/>
          <w:sz w:val="20"/>
          <w:vertAlign w:val="subscript"/>
          <w:lang w:val="en-US"/>
        </w:rPr>
        <w:t>h</w:t>
      </w:r>
      <w:r>
        <w:rPr>
          <w:rFonts w:ascii="Times New Roman" w:hAnsi="Times New Roman"/>
          <w:sz w:val="20"/>
        </w:rPr>
        <w:t xml:space="preserve"> — расстояния от точки приложения силы до ближайших границ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сечения.</w:t>
      </w:r>
    </w:p>
    <w:p w:rsidR="00000000" w:rsidRDefault="00411D14">
      <w:pPr>
        <w:pStyle w:val="1"/>
        <w:spacing w:after="0"/>
      </w:pPr>
      <w:r>
        <w:pict>
          <v:shape id="_x0000_i1042" type="#_x0000_t75" style="width:299.25pt;height:200.25pt">
            <v:imagedata r:id="rId36" o:title=""/>
          </v:shape>
        </w:pict>
      </w:r>
    </w:p>
    <w:p w:rsidR="00000000" w:rsidRDefault="00411D14">
      <w:pPr>
        <w:pStyle w:val="1"/>
      </w:pPr>
      <w:r>
        <w:t>Черт. 3. Схема расположения усилий и эпюра напряжений в поп</w:t>
      </w:r>
      <w:r>
        <w:t>е</w:t>
      </w:r>
      <w:r>
        <w:t>речном сечении бетонного элемента при косом внецентренном сж</w:t>
      </w:r>
      <w:r>
        <w:t>а</w:t>
      </w:r>
      <w:r>
        <w:t>тии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Площадь условной сжатой зоны бетона равна: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  <w:t>A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= 4 (y</w:t>
      </w:r>
      <w:r>
        <w:rPr>
          <w:rFonts w:ascii="Times New Roman" w:hAnsi="Times New Roman"/>
          <w:sz w:val="20"/>
          <w:vertAlign w:val="subscript"/>
          <w:lang w:val="en-US"/>
        </w:rPr>
        <w:t>h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2D"/>
      </w:r>
      <w:r>
        <w:rPr>
          <w:rFonts w:ascii="Times New Roman" w:hAnsi="Times New Roman"/>
          <w:sz w:val="20"/>
          <w:lang w:val="en-US"/>
        </w:rPr>
        <w:t xml:space="preserve"> e</w:t>
      </w:r>
      <w:r>
        <w:rPr>
          <w:rFonts w:ascii="Times New Roman" w:hAnsi="Times New Roman"/>
          <w:sz w:val="20"/>
          <w:vertAlign w:val="subscript"/>
          <w:lang w:val="en-US"/>
        </w:rPr>
        <w:t>ox</w:t>
      </w:r>
      <w:r>
        <w:rPr>
          <w:rFonts w:ascii="Times New Roman" w:hAnsi="Times New Roman"/>
          <w:sz w:val="20"/>
          <w:lang w:val="en-US"/>
        </w:rPr>
        <w:t>) (y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2D"/>
      </w:r>
      <w:r>
        <w:rPr>
          <w:rFonts w:ascii="Times New Roman" w:hAnsi="Times New Roman"/>
          <w:sz w:val="20"/>
          <w:lang w:val="en-US"/>
        </w:rPr>
        <w:t xml:space="preserve"> e</w:t>
      </w:r>
      <w:r>
        <w:rPr>
          <w:rFonts w:ascii="Times New Roman" w:hAnsi="Times New Roman"/>
          <w:sz w:val="20"/>
          <w:vertAlign w:val="subscript"/>
          <w:lang w:val="en-US"/>
        </w:rPr>
        <w:t>oy</w:t>
      </w:r>
      <w:r>
        <w:rPr>
          <w:rFonts w:ascii="Times New Roman" w:hAnsi="Times New Roman"/>
          <w:sz w:val="20"/>
          <w:lang w:val="en-US"/>
        </w:rPr>
        <w:t>) ;</w:t>
      </w:r>
      <w:r>
        <w:rPr>
          <w:rFonts w:ascii="Times New Roman" w:hAnsi="Times New Roman"/>
          <w:sz w:val="20"/>
          <w:lang w:val="en-US"/>
        </w:rPr>
        <w:tab/>
        <w:t>(15)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влияние продольного изгиба учитывается в соответствии с п. 3.6, при этом в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личины </w:t>
      </w:r>
      <w:r>
        <w:rPr>
          <w:rFonts w:ascii="Times New Roman" w:hAnsi="Times New Roman"/>
          <w:sz w:val="20"/>
        </w:rPr>
        <w:sym w:font="Symbol" w:char="F068"/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sym w:font="Symbol" w:char="F064"/>
      </w:r>
      <w:r>
        <w:rPr>
          <w:rFonts w:ascii="Times New Roman" w:hAnsi="Times New Roman"/>
          <w:sz w:val="20"/>
        </w:rPr>
        <w:t xml:space="preserve"> опредеыяются в двух вариантах: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при высоте сечения h и эксцентриситете е</w:t>
      </w:r>
      <w:r>
        <w:rPr>
          <w:rFonts w:ascii="Times New Roman" w:hAnsi="Times New Roman"/>
          <w:sz w:val="20"/>
          <w:vertAlign w:val="subscript"/>
        </w:rPr>
        <w:t>ох</w:t>
      </w:r>
      <w:r>
        <w:rPr>
          <w:rFonts w:ascii="Times New Roman" w:hAnsi="Times New Roman"/>
          <w:sz w:val="20"/>
        </w:rPr>
        <w:t xml:space="preserve"> — в направлении h;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2) при высоте сечения h = </w:t>
      </w:r>
      <w:r>
        <w:rPr>
          <w:rFonts w:ascii="Times New Roman" w:hAnsi="Times New Roman"/>
          <w:sz w:val="20"/>
          <w:lang w:val="en-US"/>
        </w:rPr>
        <w:t>b</w:t>
      </w:r>
      <w:r>
        <w:rPr>
          <w:rFonts w:ascii="Times New Roman" w:hAnsi="Times New Roman"/>
          <w:sz w:val="20"/>
        </w:rPr>
        <w:t xml:space="preserve"> и эксцентриситет</w:t>
      </w:r>
      <w:r>
        <w:rPr>
          <w:rFonts w:ascii="Times New Roman" w:hAnsi="Times New Roman"/>
          <w:sz w:val="20"/>
        </w:rPr>
        <w:t xml:space="preserve">е </w:t>
      </w: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  <w:vertAlign w:val="subscript"/>
          <w:lang w:val="en-US"/>
        </w:rPr>
        <w:t>oy</w:t>
      </w:r>
      <w:r>
        <w:rPr>
          <w:rFonts w:ascii="Times New Roman" w:hAnsi="Times New Roman"/>
          <w:sz w:val="20"/>
        </w:rPr>
        <w:t xml:space="preserve"> -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в направлении b.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двух вариантах значения h за расчетную несущую спосо</w:t>
      </w:r>
      <w:r>
        <w:rPr>
          <w:rFonts w:ascii="Times New Roman" w:hAnsi="Times New Roman"/>
          <w:sz w:val="20"/>
        </w:rPr>
        <w:t>б</w:t>
      </w:r>
      <w:r>
        <w:rPr>
          <w:rFonts w:ascii="Times New Roman" w:hAnsi="Times New Roman"/>
          <w:sz w:val="20"/>
        </w:rPr>
        <w:t>ность принимается меньшая из значений, вычисленных по формуле (1). Проверка несущей способности с учетом сопротивления бетона растянутой зоны и соответствующем направлении производится по формулам (3) и (4).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3.8 (3.7).</w:t>
      </w:r>
      <w:r>
        <w:rPr>
          <w:rFonts w:ascii="Times New Roman" w:hAnsi="Times New Roman"/>
          <w:sz w:val="20"/>
        </w:rPr>
        <w:t xml:space="preserve"> Расчет элементов бетонных конструкций на местное сжатие (смятие) следует выполнять согласно пп. 3.30.— 3.31.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опорных сечений сжатых элементов конструкций в зонах, примыкающих к горизонтальным растворным ш</w:t>
      </w:r>
      <w:r>
        <w:rPr>
          <w:rFonts w:ascii="Times New Roman" w:hAnsi="Times New Roman"/>
          <w:sz w:val="20"/>
        </w:rPr>
        <w:t>вам, производится в соответствии с прил. 4.</w:t>
      </w:r>
    </w:p>
    <w:p w:rsidR="00000000" w:rsidRDefault="00411D14">
      <w:pPr>
        <w:pStyle w:val="1"/>
        <w:rPr>
          <w:b/>
        </w:rPr>
      </w:pPr>
      <w:r>
        <w:rPr>
          <w:b/>
        </w:rPr>
        <w:t>Изгибаемые элементы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3.9 (3.8).</w:t>
      </w:r>
      <w:r>
        <w:rPr>
          <w:rFonts w:ascii="Times New Roman" w:hAnsi="Times New Roman"/>
          <w:sz w:val="20"/>
        </w:rPr>
        <w:t xml:space="preserve"> Расчет изгибаемых бетонных элементов (см. черт. 2) должен производиться из условия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  <w:t>M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61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bt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W</w:t>
      </w:r>
      <w:r>
        <w:rPr>
          <w:rFonts w:ascii="Times New Roman" w:hAnsi="Times New Roman"/>
          <w:sz w:val="20"/>
          <w:vertAlign w:val="subscript"/>
          <w:lang w:val="en-US"/>
        </w:rPr>
        <w:t>pl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>(16)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sym w:font="Symbol" w:char="F061"/>
      </w:r>
      <w:r>
        <w:rPr>
          <w:rFonts w:ascii="Times New Roman" w:hAnsi="Times New Roman"/>
          <w:sz w:val="20"/>
        </w:rPr>
        <w:t xml:space="preserve"> — коэффициент, принимаемый согласно п. 3.5;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908" w:hanging="62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W</w:t>
      </w:r>
      <w:r>
        <w:rPr>
          <w:rFonts w:ascii="Times New Roman" w:hAnsi="Times New Roman"/>
          <w:sz w:val="20"/>
          <w:vertAlign w:val="subscript"/>
          <w:lang w:val="en-US"/>
        </w:rPr>
        <w:t>pl</w:t>
      </w:r>
      <w:r>
        <w:rPr>
          <w:rFonts w:ascii="Times New Roman" w:hAnsi="Times New Roman"/>
          <w:sz w:val="20"/>
        </w:rPr>
        <w:t xml:space="preserve"> — определяется по формуле (5); для элементов прямоугол</w:t>
      </w:r>
      <w:r>
        <w:rPr>
          <w:rFonts w:ascii="Times New Roman" w:hAnsi="Times New Roman"/>
          <w:sz w:val="20"/>
        </w:rPr>
        <w:t>ь</w:t>
      </w:r>
      <w:r>
        <w:rPr>
          <w:rFonts w:ascii="Times New Roman" w:hAnsi="Times New Roman"/>
          <w:sz w:val="20"/>
        </w:rPr>
        <w:t>ного сечения приним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ется равным: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  <w:t>W</w:t>
      </w:r>
      <w:r>
        <w:rPr>
          <w:rFonts w:ascii="Times New Roman" w:hAnsi="Times New Roman"/>
          <w:sz w:val="20"/>
          <w:vertAlign w:val="subscript"/>
          <w:lang w:val="en-US"/>
        </w:rPr>
        <w:t>pl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position w:val="-22"/>
          <w:sz w:val="20"/>
          <w:lang w:val="en-US"/>
        </w:rPr>
        <w:object w:dxaOrig="440" w:dyaOrig="600">
          <v:shape id="_x0000_i1043" type="#_x0000_t75" style="width:21.75pt;height:30pt" o:ole="">
            <v:imagedata r:id="rId37" o:title=""/>
          </v:shape>
          <o:OLEObject Type="Embed" ProgID="Equation.2" ShapeID="_x0000_i1043" DrawAspect="Content" ObjectID="_1427214134" r:id="rId38"/>
        </w:objec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(17)</w:t>
      </w:r>
    </w:p>
    <w:p w:rsidR="00000000" w:rsidRDefault="00411D14">
      <w:pPr>
        <w:pStyle w:val="1"/>
        <w:rPr>
          <w:b/>
        </w:rPr>
      </w:pPr>
      <w:r>
        <w:rPr>
          <w:b/>
        </w:rPr>
        <w:t>РАСЧЕТ ЖЕЛЕЗОБЕТОННЫХ ЭЛЕМЕНТОВ ПО ПРОЧНОСТИ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3.10.</w:t>
      </w:r>
      <w:r>
        <w:rPr>
          <w:rFonts w:ascii="Times New Roman" w:hAnsi="Times New Roman"/>
          <w:sz w:val="20"/>
        </w:rPr>
        <w:t xml:space="preserve"> Расчет по прочности элементов железобетонных констру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ций должен производиться для сечений, нормальн</w:t>
      </w:r>
      <w:r>
        <w:rPr>
          <w:rFonts w:ascii="Times New Roman" w:hAnsi="Times New Roman"/>
          <w:sz w:val="20"/>
        </w:rPr>
        <w:t>ых и наклонных к их продольной оси. При необходимости должен производиться ра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чет на местное см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тие.</w:t>
      </w:r>
    </w:p>
    <w:p w:rsidR="00000000" w:rsidRDefault="00411D14">
      <w:pPr>
        <w:pStyle w:val="1"/>
        <w:rPr>
          <w:b/>
        </w:rPr>
      </w:pPr>
      <w:r>
        <w:rPr>
          <w:b/>
        </w:rPr>
        <w:t xml:space="preserve">Расчет по прочности сечений, </w:t>
      </w:r>
      <w:r>
        <w:rPr>
          <w:b/>
        </w:rPr>
        <w:br/>
        <w:t>нормальных к продольной оси элеме</w:t>
      </w:r>
      <w:r>
        <w:rPr>
          <w:b/>
        </w:rPr>
        <w:t>н</w:t>
      </w:r>
      <w:r>
        <w:rPr>
          <w:b/>
        </w:rPr>
        <w:t>та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3.11 (3.10).</w:t>
      </w:r>
      <w:r>
        <w:rPr>
          <w:rFonts w:ascii="Times New Roman" w:hAnsi="Times New Roman"/>
          <w:sz w:val="20"/>
        </w:rPr>
        <w:t xml:space="preserve"> Предельные усилия в сечении, нормальном к пр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дольной оси элемента, следует определять исходя из следующих предп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сылок: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сопротивление бетона растяжению принимается равным нулю;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сопротивление бетона сжатию представляется напряжениями, равными </w:t>
      </w: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</w:rPr>
        <w:t>, равноме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но распределенными по сжатой зоне бетона;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растягивающие напряжения в арматур</w:t>
      </w:r>
      <w:r>
        <w:rPr>
          <w:rFonts w:ascii="Times New Roman" w:hAnsi="Times New Roman"/>
          <w:sz w:val="20"/>
        </w:rPr>
        <w:t>е принимаются не более ра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четного сопротивления растяжению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>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сжимающие напряжения в арматуре принимаются не более ра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 xml:space="preserve">четного сопротивления сжатию </w:t>
      </w: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sc</w:t>
      </w:r>
      <w:r>
        <w:rPr>
          <w:rFonts w:ascii="Times New Roman" w:hAnsi="Times New Roman"/>
          <w:sz w:val="20"/>
          <w:lang w:val="en-US"/>
        </w:rPr>
        <w:t>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в элементе напрягаемой и ненапрягаемой арматуры из стали различных видов и классов каждый вид и класс арматуры вводят в расчет прочности со своими расчетными сопротивлениями. В этом случае в расчетных формулах произведения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>A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sc</w:t>
      </w:r>
      <w:r>
        <w:rPr>
          <w:rFonts w:ascii="Times New Roman" w:hAnsi="Times New Roman"/>
          <w:sz w:val="20"/>
          <w:lang w:val="en-US"/>
        </w:rPr>
        <w:t xml:space="preserve"> A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sym w:font="Symbol" w:char="F0A2"/>
      </w:r>
      <w:r>
        <w:rPr>
          <w:rFonts w:ascii="Times New Roman" w:hAnsi="Times New Roman"/>
          <w:sz w:val="20"/>
        </w:rPr>
        <w:t xml:space="preserve"> заменяют суммой произведений расчетных сопротивлений каждого вида арматуры на соответствующие площади их сече</w:t>
      </w:r>
      <w:r>
        <w:rPr>
          <w:rFonts w:ascii="Times New Roman" w:hAnsi="Times New Roman"/>
          <w:sz w:val="20"/>
        </w:rPr>
        <w:t>ний, а произв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дения R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  <w:vertAlign w:val="subscript"/>
          <w:lang w:val="en-US"/>
        </w:rPr>
        <w:t>so</w:t>
      </w:r>
      <w:r>
        <w:rPr>
          <w:rFonts w:ascii="Times New Roman" w:hAnsi="Times New Roman"/>
          <w:sz w:val="20"/>
        </w:rPr>
        <w:t xml:space="preserve"> и R</w:t>
      </w:r>
      <w:r>
        <w:rPr>
          <w:rFonts w:ascii="Times New Roman" w:hAnsi="Times New Roman"/>
          <w:sz w:val="20"/>
          <w:vertAlign w:val="subscript"/>
          <w:lang w:val="en-US"/>
        </w:rPr>
        <w:t>sc</w:t>
      </w: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  <w:vertAlign w:val="subscript"/>
          <w:lang w:val="en-US"/>
        </w:rPr>
        <w:t>so</w:t>
      </w:r>
      <w:r>
        <w:rPr>
          <w:rFonts w:ascii="Times New Roman" w:hAnsi="Times New Roman"/>
          <w:sz w:val="20"/>
          <w:lang w:val="en-US"/>
        </w:rPr>
        <w:sym w:font="Symbol" w:char="F0A2"/>
      </w:r>
      <w:r>
        <w:rPr>
          <w:rFonts w:ascii="Times New Roman" w:hAnsi="Times New Roman"/>
          <w:sz w:val="20"/>
        </w:rPr>
        <w:t xml:space="preserve"> заменяют суммой произведений расчетных с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противлений арматуры на статические моменты соответствующих площадей сечений арматуры.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двухслойных элементов по прочности при расположении слоя тяжелого бетона в растянутой зоне производится так же, как и для однослойных ячеистобетонных элементов; при расчете по д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формациям прочность тяжелого бетона принимают равной его классу, указа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ному в проекте.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таких элементах положение центра тяжести площади всего с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чения бетона или </w:t>
      </w:r>
      <w:r>
        <w:rPr>
          <w:rFonts w:ascii="Times New Roman" w:hAnsi="Times New Roman"/>
          <w:sz w:val="20"/>
        </w:rPr>
        <w:t>его сжатой зоны, а также статические моменты следует о</w:t>
      </w: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>ределять, приводя все сечения к классу ячеистого бетона.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3.12 (3.11).</w:t>
      </w:r>
      <w:r>
        <w:rPr>
          <w:rFonts w:ascii="Times New Roman" w:hAnsi="Times New Roman"/>
          <w:sz w:val="20"/>
        </w:rPr>
        <w:t xml:space="preserve"> Расчет сечений, нормальных к продольной оси эл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мента, когда внешняя сила действует в плоскости оси симметрии сечения и арматура сосредоточена у перпендикулярных к указанной плоскости граней элемента, следует производить в зависимости от соотношения между значением относительной высоты сжатой зоны бетона </w:t>
      </w:r>
      <w:r>
        <w:rPr>
          <w:rFonts w:ascii="Times New Roman" w:hAnsi="Times New Roman"/>
          <w:position w:val="-26"/>
          <w:sz w:val="20"/>
        </w:rPr>
        <w:object w:dxaOrig="639" w:dyaOrig="580">
          <v:shape id="_x0000_i1044" type="#_x0000_t75" style="width:32.25pt;height:29.25pt" o:ole="">
            <v:imagedata r:id="rId39" o:title=""/>
          </v:shape>
          <o:OLEObject Type="Embed" ProgID="Equation.2" ShapeID="_x0000_i1044" DrawAspect="Content" ObjectID="_1427214135" r:id="rId40"/>
        </w:object>
      </w:r>
      <w:r>
        <w:rPr>
          <w:rFonts w:ascii="Times New Roman" w:hAnsi="Times New Roman"/>
          <w:sz w:val="20"/>
          <w:lang w:val="en-US"/>
        </w:rPr>
        <w:t xml:space="preserve">, </w:t>
      </w:r>
      <w:r>
        <w:rPr>
          <w:rFonts w:ascii="Times New Roman" w:hAnsi="Times New Roman"/>
          <w:sz w:val="20"/>
        </w:rPr>
        <w:t>определяемой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из соответствующих условий равнов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сия, и зна</w:t>
      </w:r>
      <w:r>
        <w:rPr>
          <w:rFonts w:ascii="Times New Roman" w:hAnsi="Times New Roman"/>
          <w:sz w:val="20"/>
        </w:rPr>
        <w:t>чением относительной высоты сжатой зоны бетона (см. п. 3.13), при котором предельное состояние элемента наступает одн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временно с достижением в растянутой арматуре напряжения, равн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го расчетному сопротивлению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 с учетом соответствующих коэ</w:t>
      </w:r>
      <w:r>
        <w:rPr>
          <w:rFonts w:ascii="Times New Roman" w:hAnsi="Times New Roman"/>
          <w:sz w:val="20"/>
        </w:rPr>
        <w:t>ф</w:t>
      </w:r>
      <w:r>
        <w:rPr>
          <w:rFonts w:ascii="Times New Roman" w:hAnsi="Times New Roman"/>
          <w:sz w:val="20"/>
        </w:rPr>
        <w:t>фициентов условий работы арматуры, за исключением коэффицие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та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s6</w:t>
      </w:r>
      <w:r>
        <w:rPr>
          <w:rFonts w:ascii="Times New Roman" w:hAnsi="Times New Roman"/>
          <w:sz w:val="20"/>
        </w:rPr>
        <w:t xml:space="preserve"> по п. 3.13 СНиП 2.03.01-84.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b/>
          <w:sz w:val="20"/>
        </w:rPr>
        <w:t>3.13 (3.12).</w:t>
      </w:r>
      <w:r>
        <w:rPr>
          <w:rFonts w:ascii="Times New Roman" w:hAnsi="Times New Roman"/>
          <w:sz w:val="20"/>
        </w:rPr>
        <w:t xml:space="preserve"> Значение </w:t>
      </w:r>
      <w:r>
        <w:rPr>
          <w:rFonts w:ascii="Times New Roman" w:hAnsi="Times New Roman"/>
          <w:sz w:val="20"/>
        </w:rPr>
        <w:sym w:font="Symbol" w:char="F078"/>
      </w:r>
      <w:r>
        <w:rPr>
          <w:rFonts w:ascii="Times New Roman" w:hAnsi="Times New Roman"/>
          <w:sz w:val="20"/>
          <w:vertAlign w:val="subscript"/>
          <w:lang w:val="en-US"/>
        </w:rPr>
        <w:t>R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определяется по формуле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sym w:font="Symbol" w:char="F078"/>
      </w:r>
      <w:r>
        <w:rPr>
          <w:rFonts w:ascii="Times New Roman" w:hAnsi="Times New Roman"/>
          <w:sz w:val="20"/>
          <w:vertAlign w:val="subscript"/>
          <w:lang w:val="en-US"/>
        </w:rPr>
        <w:t>R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position w:val="-54"/>
          <w:sz w:val="20"/>
          <w:lang w:val="en-US"/>
        </w:rPr>
        <w:object w:dxaOrig="1420" w:dyaOrig="859">
          <v:shape id="_x0000_i1045" type="#_x0000_t75" style="width:71.25pt;height:42.75pt" o:ole="">
            <v:imagedata r:id="rId41" o:title=""/>
          </v:shape>
          <o:OLEObject Type="Embed" ProgID="Equation.2" ShapeID="_x0000_i1045" DrawAspect="Content" ObjectID="_1427214136" r:id="rId42"/>
        </w:object>
      </w:r>
      <w:r>
        <w:rPr>
          <w:rFonts w:ascii="Times New Roman" w:hAnsi="Times New Roman"/>
          <w:sz w:val="20"/>
          <w:lang w:val="en-US"/>
        </w:rPr>
        <w:t xml:space="preserve"> ,</w:t>
      </w:r>
      <w:r>
        <w:rPr>
          <w:rFonts w:ascii="Times New Roman" w:hAnsi="Times New Roman"/>
          <w:sz w:val="20"/>
          <w:lang w:val="en-US"/>
        </w:rPr>
        <w:tab/>
        <w:t>(18)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77"/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sz w:val="20"/>
          <w:lang w:val="en-US"/>
        </w:rPr>
        <w:sym w:font="Symbol" w:char="F061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2D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62"/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56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sym w:font="Symbol" w:char="F061"/>
      </w:r>
      <w:r>
        <w:rPr>
          <w:rFonts w:ascii="Times New Roman" w:hAnsi="Times New Roman"/>
          <w:sz w:val="20"/>
        </w:rPr>
        <w:t xml:space="preserve"> = 0,8;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56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sym w:font="Symbol" w:char="F062"/>
      </w:r>
      <w:r>
        <w:rPr>
          <w:rFonts w:ascii="Times New Roman" w:hAnsi="Times New Roman"/>
          <w:sz w:val="20"/>
        </w:rPr>
        <w:t xml:space="preserve"> = 0,008;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mallCaps/>
          <w:sz w:val="20"/>
        </w:rPr>
        <w:t xml:space="preserve"> </w:t>
      </w:r>
      <w:r>
        <w:rPr>
          <w:rFonts w:ascii="Times New Roman" w:hAnsi="Times New Roman"/>
          <w:sz w:val="20"/>
        </w:rPr>
        <w:t>— принимается в МПа.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851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sR</w:t>
      </w:r>
      <w:r>
        <w:rPr>
          <w:rFonts w:ascii="Times New Roman" w:hAnsi="Times New Roman"/>
          <w:sz w:val="20"/>
        </w:rPr>
        <w:t xml:space="preserve"> — напряжение в армату</w:t>
      </w:r>
      <w:r>
        <w:rPr>
          <w:rFonts w:ascii="Times New Roman" w:hAnsi="Times New Roman"/>
          <w:sz w:val="20"/>
        </w:rPr>
        <w:t>ре, МПа, принимаемое равным для арм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туры классов:</w:t>
      </w:r>
    </w:p>
    <w:p w:rsidR="00000000" w:rsidRDefault="00411D14">
      <w:pPr>
        <w:tabs>
          <w:tab w:val="left" w:pos="1701"/>
          <w:tab w:val="left" w:pos="2268"/>
          <w:tab w:val="left" w:pos="3402"/>
          <w:tab w:val="right" w:pos="6237"/>
        </w:tabs>
        <w:ind w:firstLine="851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А-</w:t>
      </w:r>
      <w:r>
        <w:rPr>
          <w:rFonts w:ascii="Times New Roman" w:hAnsi="Times New Roman"/>
          <w:sz w:val="20"/>
          <w:lang w:val="en-US"/>
        </w:rPr>
        <w:t>I</w:t>
      </w:r>
      <w:r>
        <w:rPr>
          <w:rFonts w:ascii="Times New Roman" w:hAnsi="Times New Roman"/>
          <w:sz w:val="20"/>
        </w:rPr>
        <w:t xml:space="preserve">, А-II, А-III, А-IIIв и Вр-I </w: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sR</w:t>
      </w:r>
      <w:r>
        <w:rPr>
          <w:rFonts w:ascii="Times New Roman" w:hAnsi="Times New Roman"/>
          <w:sz w:val="20"/>
        </w:rPr>
        <w:t xml:space="preserve"> =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2D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sp</w:t>
      </w:r>
      <w:r>
        <w:rPr>
          <w:rFonts w:ascii="Times New Roman" w:hAnsi="Times New Roman"/>
          <w:sz w:val="20"/>
          <w:lang w:val="en-US"/>
        </w:rPr>
        <w:t xml:space="preserve"> ;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411D14">
      <w:pPr>
        <w:tabs>
          <w:tab w:val="left" w:pos="1701"/>
          <w:tab w:val="left" w:pos="2268"/>
          <w:tab w:val="left" w:pos="3402"/>
          <w:tab w:val="right" w:pos="6237"/>
        </w:tabs>
        <w:ind w:firstLine="851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A-IV, A-V, A-VI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sR</w:t>
      </w:r>
      <w:r>
        <w:rPr>
          <w:rFonts w:ascii="Times New Roman" w:hAnsi="Times New Roman"/>
          <w:sz w:val="20"/>
          <w:lang w:val="en-US"/>
        </w:rPr>
        <w:t xml:space="preserve"> = R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 + 400 </w:t>
      </w:r>
      <w:r>
        <w:rPr>
          <w:rFonts w:ascii="Times New Roman" w:hAnsi="Times New Roman"/>
          <w:sz w:val="20"/>
        </w:rPr>
        <w:sym w:font="Symbol" w:char="F02D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sp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sym w:font="Symbol" w:char="F02D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44"/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sp</w:t>
      </w:r>
      <w:r>
        <w:rPr>
          <w:rFonts w:ascii="Times New Roman" w:hAnsi="Times New Roman"/>
          <w:sz w:val="20"/>
          <w:lang w:val="en-US"/>
        </w:rPr>
        <w:t xml:space="preserve"> ;</w:t>
      </w:r>
    </w:p>
    <w:p w:rsidR="00000000" w:rsidRDefault="00411D14">
      <w:pPr>
        <w:tabs>
          <w:tab w:val="left" w:pos="1701"/>
          <w:tab w:val="left" w:pos="2268"/>
          <w:tab w:val="left" w:pos="3402"/>
          <w:tab w:val="right" w:pos="6237"/>
        </w:tabs>
        <w:ind w:firstLine="8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В-</w:t>
      </w:r>
      <w:r>
        <w:rPr>
          <w:rFonts w:ascii="Times New Roman" w:hAnsi="Times New Roman"/>
          <w:sz w:val="20"/>
          <w:lang w:val="en-US"/>
        </w:rPr>
        <w:t>II</w:t>
      </w:r>
      <w:r>
        <w:rPr>
          <w:rFonts w:ascii="Times New Roman" w:hAnsi="Times New Roman"/>
          <w:sz w:val="20"/>
        </w:rPr>
        <w:t xml:space="preserve">, Вр-II </w: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sR</w:t>
      </w:r>
      <w:r>
        <w:rPr>
          <w:rFonts w:ascii="Times New Roman" w:hAnsi="Times New Roman"/>
          <w:sz w:val="20"/>
          <w:lang w:val="en-US"/>
        </w:rPr>
        <w:t xml:space="preserve"> = R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 + 400 </w:t>
      </w:r>
      <w:r>
        <w:rPr>
          <w:rFonts w:ascii="Times New Roman" w:hAnsi="Times New Roman"/>
          <w:sz w:val="20"/>
        </w:rPr>
        <w:sym w:font="Symbol" w:char="F02D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sp</w:t>
      </w:r>
      <w:r>
        <w:rPr>
          <w:rFonts w:ascii="Times New Roman" w:hAnsi="Times New Roman"/>
          <w:sz w:val="20"/>
          <w:lang w:val="en-US"/>
        </w:rPr>
        <w:t xml:space="preserve"> ;</w:t>
      </w:r>
    </w:p>
    <w:p w:rsidR="00000000" w:rsidRDefault="00411D14">
      <w:pPr>
        <w:tabs>
          <w:tab w:val="left" w:pos="2268"/>
          <w:tab w:val="right" w:pos="6237"/>
        </w:tabs>
        <w:ind w:left="1843" w:hanging="99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здесь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</w:rPr>
        <w:t xml:space="preserve"> — расчетное сопротивление арматуры растяж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нию с учетом соответствующих коэффициентов усло</w:t>
      </w:r>
      <w:r>
        <w:rPr>
          <w:rFonts w:ascii="Times New Roman" w:hAnsi="Times New Roman"/>
          <w:sz w:val="20"/>
        </w:rPr>
        <w:softHyphen/>
        <w:t xml:space="preserve">вий работы арматуры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si</w:t>
      </w:r>
      <w:r>
        <w:rPr>
          <w:rFonts w:ascii="Times New Roman" w:hAnsi="Times New Roman"/>
          <w:sz w:val="20"/>
        </w:rPr>
        <w:t xml:space="preserve"> , за исключением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s6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(см.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п. 3.13 СНиП 2.03.01-84);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8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sR</w:t>
      </w:r>
      <w:r>
        <w:rPr>
          <w:rFonts w:ascii="Times New Roman" w:hAnsi="Times New Roman"/>
          <w:sz w:val="20"/>
        </w:rPr>
        <w:t xml:space="preserve"> — принимается при коэффициенте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sp</w:t>
      </w:r>
      <w:r>
        <w:rPr>
          <w:rFonts w:ascii="Times New Roman" w:hAnsi="Times New Roman"/>
          <w:sz w:val="20"/>
        </w:rPr>
        <w:t xml:space="preserve"> &lt; 1;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851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sym w:font="Symbol" w:char="F044"/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sp</w:t>
      </w:r>
      <w:r>
        <w:rPr>
          <w:rFonts w:ascii="Times New Roman" w:hAnsi="Times New Roman"/>
          <w:sz w:val="20"/>
        </w:rPr>
        <w:t xml:space="preserve"> — см. п. 3.28 СНиП 2.03.01-84.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этом </w:t>
      </w:r>
      <w:r>
        <w:rPr>
          <w:rFonts w:ascii="Times New Roman" w:hAnsi="Times New Roman"/>
          <w:sz w:val="20"/>
        </w:rPr>
        <w:sym w:font="Symbol" w:char="F078"/>
      </w:r>
      <w:r>
        <w:rPr>
          <w:rFonts w:ascii="Times New Roman" w:hAnsi="Times New Roman"/>
          <w:sz w:val="20"/>
          <w:vertAlign w:val="subscript"/>
          <w:lang w:val="en-US"/>
        </w:rPr>
        <w:t>R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должно быть не более 0,6.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3.14 (3.13).</w:t>
      </w:r>
      <w:r>
        <w:rPr>
          <w:rFonts w:ascii="Times New Roman" w:hAnsi="Times New Roman"/>
          <w:sz w:val="20"/>
        </w:rPr>
        <w:t xml:space="preserve"> При расчете по проч</w:t>
      </w:r>
      <w:r>
        <w:rPr>
          <w:rFonts w:ascii="Times New Roman" w:hAnsi="Times New Roman"/>
          <w:sz w:val="20"/>
        </w:rPr>
        <w:t xml:space="preserve">ности железобетонных элементов с высокопрочной арматурой классов A-IV, A-V, A-VI, В-II, Вр-II при соблюдении условия </w:t>
      </w:r>
      <w:r>
        <w:rPr>
          <w:rFonts w:ascii="Times New Roman" w:hAnsi="Times New Roman"/>
          <w:sz w:val="20"/>
        </w:rPr>
        <w:sym w:font="Symbol" w:char="F078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sym w:font="Symbol" w:char="F078"/>
      </w:r>
      <w:r>
        <w:rPr>
          <w:rFonts w:ascii="Times New Roman" w:hAnsi="Times New Roman"/>
          <w:sz w:val="20"/>
          <w:vertAlign w:val="subscript"/>
          <w:lang w:val="en-US"/>
        </w:rPr>
        <w:t>R</w:t>
      </w:r>
      <w:r>
        <w:rPr>
          <w:rFonts w:ascii="Times New Roman" w:hAnsi="Times New Roman"/>
          <w:sz w:val="20"/>
        </w:rPr>
        <w:t xml:space="preserve"> расчетное сопротивление арматуры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</w:rPr>
        <w:t xml:space="preserve"> должно быть умножено на коэффициент условий работы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s6</w:t>
      </w:r>
      <w:r>
        <w:rPr>
          <w:rFonts w:ascii="Times New Roman" w:hAnsi="Times New Roman"/>
          <w:sz w:val="20"/>
        </w:rPr>
        <w:t xml:space="preserve"> , определяемый в соотве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ствии с п. 3.13 СНиП 2.03.01-84.</w:t>
      </w:r>
    </w:p>
    <w:p w:rsidR="00000000" w:rsidRDefault="00411D14">
      <w:pPr>
        <w:pStyle w:val="1"/>
        <w:rPr>
          <w:b/>
        </w:rPr>
      </w:pPr>
      <w:r>
        <w:rPr>
          <w:b/>
        </w:rPr>
        <w:t xml:space="preserve">Изгибаемые элементы прямоугольного сечения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3.15 (3.15).</w:t>
      </w:r>
      <w:r>
        <w:rPr>
          <w:rFonts w:ascii="Times New Roman" w:hAnsi="Times New Roman"/>
          <w:sz w:val="20"/>
        </w:rPr>
        <w:t xml:space="preserve"> Расчет прямоугольных сечений изгибаемых элеме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 xml:space="preserve">тов, указанных в п. 3.12 (черт. 4), при </w:t>
      </w:r>
      <w:r>
        <w:rPr>
          <w:rFonts w:ascii="Times New Roman" w:hAnsi="Times New Roman"/>
          <w:sz w:val="20"/>
        </w:rPr>
        <w:sym w:font="Symbol" w:char="F078"/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position w:val="-26"/>
          <w:sz w:val="20"/>
        </w:rPr>
        <w:object w:dxaOrig="340" w:dyaOrig="580">
          <v:shape id="_x0000_i1046" type="#_x0000_t75" style="width:17.25pt;height:29.25pt" o:ole="">
            <v:imagedata r:id="rId43" o:title=""/>
          </v:shape>
          <o:OLEObject Type="Embed" ProgID="Equation.2" ShapeID="_x0000_i1046" DrawAspect="Content" ObjectID="_1427214137" r:id="rId44"/>
        </w:objec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sym w:font="Symbol" w:char="F078"/>
      </w:r>
      <w:r>
        <w:rPr>
          <w:rFonts w:ascii="Times New Roman" w:hAnsi="Times New Roman"/>
          <w:sz w:val="20"/>
          <w:vertAlign w:val="subscript"/>
          <w:lang w:val="en-US"/>
        </w:rPr>
        <w:t>R</w:t>
      </w:r>
      <w:r>
        <w:rPr>
          <w:rFonts w:ascii="Times New Roman" w:hAnsi="Times New Roman"/>
          <w:sz w:val="20"/>
        </w:rPr>
        <w:t xml:space="preserve"> должен произв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диться из условия: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 xml:space="preserve">М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bx (h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2D"/>
      </w:r>
      <w:r>
        <w:rPr>
          <w:rFonts w:ascii="Times New Roman" w:hAnsi="Times New Roman"/>
          <w:sz w:val="20"/>
          <w:lang w:val="en-US"/>
        </w:rPr>
        <w:t xml:space="preserve"> 0,5x) + R</w:t>
      </w:r>
      <w:r>
        <w:rPr>
          <w:rFonts w:ascii="Times New Roman" w:hAnsi="Times New Roman"/>
          <w:sz w:val="20"/>
          <w:vertAlign w:val="subscript"/>
          <w:lang w:val="en-US"/>
        </w:rPr>
        <w:t>sc</w:t>
      </w:r>
      <w:r>
        <w:rPr>
          <w:rFonts w:ascii="Times New Roman" w:hAnsi="Times New Roman"/>
          <w:sz w:val="20"/>
          <w:lang w:val="en-US"/>
        </w:rPr>
        <w:t xml:space="preserve"> A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sym w:font="Symbol" w:char="F0A2"/>
      </w:r>
      <w:r>
        <w:rPr>
          <w:rFonts w:ascii="Times New Roman" w:hAnsi="Times New Roman"/>
          <w:sz w:val="20"/>
          <w:lang w:val="en-US"/>
        </w:rPr>
        <w:t xml:space="preserve"> (h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  <w:lang w:val="en-US"/>
        </w:rPr>
        <w:t xml:space="preserve"> - a</w:t>
      </w:r>
      <w:r>
        <w:rPr>
          <w:rFonts w:ascii="Times New Roman" w:hAnsi="Times New Roman"/>
          <w:sz w:val="20"/>
          <w:lang w:val="en-US"/>
        </w:rPr>
        <w:sym w:font="Symbol" w:char="F0A2"/>
      </w:r>
      <w:r>
        <w:rPr>
          <w:rFonts w:ascii="Times New Roman" w:hAnsi="Times New Roman"/>
          <w:sz w:val="20"/>
          <w:lang w:val="en-US"/>
        </w:rPr>
        <w:t>) ,</w:t>
      </w:r>
      <w:r>
        <w:rPr>
          <w:rFonts w:ascii="Times New Roman" w:hAnsi="Times New Roman"/>
          <w:sz w:val="20"/>
          <w:lang w:val="en-US"/>
        </w:rPr>
        <w:tab/>
        <w:t>(19)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при этом высота сжатой зоны х определяется по формуле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  <w:t>R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 A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2D"/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sc</w:t>
      </w:r>
      <w:r>
        <w:rPr>
          <w:rFonts w:ascii="Times New Roman" w:hAnsi="Times New Roman"/>
          <w:sz w:val="20"/>
          <w:lang w:val="en-US"/>
        </w:rPr>
        <w:t xml:space="preserve"> A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sym w:font="Symbol" w:char="F0A2"/>
      </w:r>
      <w:r>
        <w:rPr>
          <w:rFonts w:ascii="Times New Roman" w:hAnsi="Times New Roman"/>
          <w:sz w:val="20"/>
          <w:lang w:val="en-US"/>
        </w:rPr>
        <w:t xml:space="preserve"> = 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bx ,</w:t>
      </w:r>
      <w:r>
        <w:rPr>
          <w:rFonts w:ascii="Times New Roman" w:hAnsi="Times New Roman"/>
          <w:sz w:val="20"/>
          <w:lang w:val="en-US"/>
        </w:rPr>
        <w:tab/>
        <w:t>(20)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принимается с учетом п. 3.16.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тавровых и двутавровых сечений производится в соо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ветс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вии с п. 3.16 СНиП 2.03.01-84.</w:t>
      </w:r>
    </w:p>
    <w:p w:rsidR="00000000" w:rsidRDefault="00411D14">
      <w:pPr>
        <w:pStyle w:val="1"/>
        <w:spacing w:after="0"/>
      </w:pPr>
      <w:r>
        <w:pict>
          <v:shape id="_x0000_i1047" type="#_x0000_t75" style="width:295.5pt;height:169.5pt">
            <v:imagedata r:id="rId45" o:title=""/>
          </v:shape>
        </w:pict>
      </w:r>
    </w:p>
    <w:p w:rsidR="00000000" w:rsidRDefault="00411D14">
      <w:pPr>
        <w:pStyle w:val="1"/>
        <w:rPr>
          <w:smallCaps/>
          <w:lang w:val="en-US"/>
        </w:rPr>
      </w:pPr>
      <w:r>
        <w:t xml:space="preserve">Черт. 4. Схема усилий и эпюра напряжении в сечении, </w:t>
      </w:r>
      <w:r>
        <w:br/>
        <w:t>нормальном к продольной оси изгибаемого железобетонного эл</w:t>
      </w:r>
      <w:r>
        <w:t>е</w:t>
      </w:r>
      <w:r>
        <w:t>мента, при расчете его по прочности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3.16 (3.17).</w:t>
      </w:r>
      <w:r>
        <w:rPr>
          <w:rFonts w:ascii="Times New Roman" w:hAnsi="Times New Roman"/>
          <w:sz w:val="20"/>
        </w:rPr>
        <w:t xml:space="preserve"> При расчете по прочности изгибаемых элементов 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комендуется соблюдать условие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 xml:space="preserve">х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78"/>
      </w:r>
      <w:r>
        <w:rPr>
          <w:rFonts w:ascii="Times New Roman" w:hAnsi="Times New Roman"/>
          <w:sz w:val="20"/>
          <w:vertAlign w:val="subscript"/>
          <w:lang w:val="en-US"/>
        </w:rPr>
        <w:t>R</w:t>
      </w:r>
      <w:r>
        <w:rPr>
          <w:rFonts w:ascii="Times New Roman" w:hAnsi="Times New Roman"/>
          <w:sz w:val="20"/>
          <w:lang w:val="en-US"/>
        </w:rPr>
        <w:t xml:space="preserve"> h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  <w:lang w:val="en-US"/>
        </w:rPr>
        <w:t xml:space="preserve"> .</w:t>
      </w:r>
      <w:r>
        <w:rPr>
          <w:rFonts w:ascii="Times New Roman" w:hAnsi="Times New Roman"/>
          <w:sz w:val="20"/>
          <w:lang w:val="en-US"/>
        </w:rPr>
        <w:tab/>
        <w:t>(21)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случае, когда площа</w:t>
      </w:r>
      <w:r>
        <w:rPr>
          <w:rFonts w:ascii="Times New Roman" w:hAnsi="Times New Roman"/>
          <w:sz w:val="20"/>
        </w:rPr>
        <w:t>дь сечения растянутой арматуры по ко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структивным соображениям или из расчета по предельным состо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нием второй группы принята большей, чем это требуется для с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блюдения условия х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78"/>
      </w:r>
      <w:r>
        <w:rPr>
          <w:rFonts w:ascii="Times New Roman" w:hAnsi="Times New Roman"/>
          <w:sz w:val="20"/>
          <w:vertAlign w:val="subscript"/>
          <w:lang w:val="en-US"/>
        </w:rPr>
        <w:t>R</w:t>
      </w:r>
      <w:r>
        <w:rPr>
          <w:rFonts w:ascii="Times New Roman" w:hAnsi="Times New Roman"/>
          <w:sz w:val="20"/>
          <w:lang w:val="en-US"/>
        </w:rPr>
        <w:t xml:space="preserve"> h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</w:rPr>
        <w:t>, расчет следует производить по форм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лам для общего случая (см. п. 3.21).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полученное из расчета по формуле (20) значение х </w:t>
      </w:r>
      <w:r>
        <w:rPr>
          <w:rFonts w:ascii="Times New Roman" w:hAnsi="Times New Roman"/>
          <w:sz w:val="20"/>
        </w:rPr>
        <w:sym w:font="Symbol" w:char="F03E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sym w:font="Symbol" w:char="F078"/>
      </w:r>
      <w:r>
        <w:rPr>
          <w:rFonts w:ascii="Times New Roman" w:hAnsi="Times New Roman"/>
          <w:sz w:val="20"/>
          <w:vertAlign w:val="subscript"/>
          <w:lang w:val="en-US"/>
        </w:rPr>
        <w:t>R</w:t>
      </w:r>
      <w:r>
        <w:rPr>
          <w:rFonts w:ascii="Times New Roman" w:hAnsi="Times New Roman"/>
          <w:sz w:val="20"/>
          <w:lang w:val="en-US"/>
        </w:rPr>
        <w:t xml:space="preserve"> h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 допускается производить расчет из условия (19), определяя</w:t>
      </w:r>
      <w:r>
        <w:rPr>
          <w:rFonts w:ascii="Times New Roman" w:hAnsi="Times New Roman"/>
          <w:sz w:val="20"/>
          <w:lang w:val="en-US"/>
        </w:rPr>
        <w:t xml:space="preserve"> высоту</w:t>
      </w:r>
      <w:r>
        <w:rPr>
          <w:rFonts w:ascii="Times New Roman" w:hAnsi="Times New Roman"/>
          <w:sz w:val="20"/>
        </w:rPr>
        <w:t xml:space="preserve"> сж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той зоны из формулы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 A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2D"/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sc</w:t>
      </w:r>
      <w:r>
        <w:rPr>
          <w:rFonts w:ascii="Times New Roman" w:hAnsi="Times New Roman"/>
          <w:sz w:val="20"/>
          <w:lang w:val="en-US"/>
        </w:rPr>
        <w:t xml:space="preserve"> A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sym w:font="Symbol" w:char="F0A2"/>
      </w:r>
      <w:r>
        <w:rPr>
          <w:rFonts w:ascii="Times New Roman" w:hAnsi="Times New Roman"/>
          <w:sz w:val="20"/>
          <w:lang w:val="en-US"/>
        </w:rPr>
        <w:t xml:space="preserve"> = 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bx ,</w:t>
      </w:r>
      <w:r>
        <w:rPr>
          <w:rFonts w:ascii="Times New Roman" w:hAnsi="Times New Roman"/>
          <w:sz w:val="20"/>
          <w:lang w:val="en-US"/>
        </w:rPr>
        <w:tab/>
        <w:t>(22)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 xml:space="preserve">s = </w:t>
      </w:r>
      <w:r>
        <w:rPr>
          <w:rFonts w:ascii="Times New Roman" w:hAnsi="Times New Roman"/>
          <w:position w:val="-58"/>
          <w:sz w:val="20"/>
          <w:vertAlign w:val="subscript"/>
          <w:lang w:val="en-US"/>
        </w:rPr>
        <w:object w:dxaOrig="2500" w:dyaOrig="920">
          <v:shape id="_x0000_i1048" type="#_x0000_t75" style="width:125.25pt;height:45.75pt" o:ole="">
            <v:imagedata r:id="rId46" o:title=""/>
          </v:shape>
          <o:OLEObject Type="Embed" ProgID="Equation.2" ShapeID="_x0000_i1048" DrawAspect="Content" ObjectID="_1427214138" r:id="rId47"/>
        </w:object>
      </w:r>
      <w:r>
        <w:rPr>
          <w:rFonts w:ascii="Times New Roman" w:hAnsi="Times New Roman"/>
          <w:sz w:val="20"/>
          <w:lang w:val="en-US"/>
        </w:rPr>
        <w:t>;</w:t>
      </w:r>
      <w:r>
        <w:rPr>
          <w:rFonts w:ascii="Times New Roman" w:hAnsi="Times New Roman"/>
          <w:sz w:val="20"/>
          <w:lang w:val="en-US"/>
        </w:rPr>
        <w:tab/>
        <w:t>(23)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964" w:hanging="680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6"/>
          <w:sz w:val="20"/>
        </w:rPr>
        <w:object w:dxaOrig="639" w:dyaOrig="580">
          <v:shape id="_x0000_i1049" type="#_x0000_t75" style="width:32.25pt;height:29.25pt" o:ole="">
            <v:imagedata r:id="rId39" o:title=""/>
          </v:shape>
          <o:OLEObject Type="Embed" ProgID="Equation.2" ShapeID="_x0000_i1049" DrawAspect="Content" ObjectID="_1427214139" r:id="rId48"/>
        </w:objec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 xml:space="preserve">(x </w:t>
      </w:r>
      <w:r>
        <w:rPr>
          <w:rFonts w:ascii="Times New Roman" w:hAnsi="Times New Roman"/>
          <w:sz w:val="20"/>
        </w:rPr>
        <w:t>подсч</w:t>
      </w:r>
      <w:r>
        <w:rPr>
          <w:rFonts w:ascii="Times New Roman" w:hAnsi="Times New Roman"/>
          <w:sz w:val="20"/>
        </w:rPr>
        <w:t>итывается при значениях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</w:rPr>
        <w:t xml:space="preserve"> с учетом соотве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 xml:space="preserve">ствующих коэффициентов условий работы арматуры);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</w:rPr>
        <w:t xml:space="preserve"> - определяется при коэффициенте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sp</w:t>
      </w:r>
      <w:r>
        <w:rPr>
          <w:rFonts w:ascii="Times New Roman" w:hAnsi="Times New Roman"/>
          <w:sz w:val="20"/>
        </w:rPr>
        <w:t xml:space="preserve">, большем единицы.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элементов с ненапрягаемой арматурой классов А-I, А-II 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А-III и Вр-I при х &gt; </w:t>
      </w:r>
      <w:r>
        <w:rPr>
          <w:rFonts w:ascii="Times New Roman" w:hAnsi="Times New Roman"/>
          <w:sz w:val="20"/>
        </w:rPr>
        <w:sym w:font="Symbol" w:char="F078"/>
      </w:r>
      <w:r>
        <w:rPr>
          <w:rFonts w:ascii="Times New Roman" w:hAnsi="Times New Roman"/>
          <w:sz w:val="20"/>
          <w:vertAlign w:val="subscript"/>
          <w:lang w:val="en-US"/>
        </w:rPr>
        <w:t>R</w:t>
      </w:r>
      <w:r>
        <w:rPr>
          <w:rFonts w:ascii="Times New Roman" w:hAnsi="Times New Roman"/>
          <w:sz w:val="20"/>
          <w:lang w:val="en-US"/>
        </w:rPr>
        <w:t xml:space="preserve"> h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</w:rPr>
        <w:t xml:space="preserve"> допускается также производить расчет из условия (19), подставляя в него значение х =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sym w:font="Symbol" w:char="F078"/>
      </w:r>
      <w:r>
        <w:rPr>
          <w:rFonts w:ascii="Times New Roman" w:hAnsi="Times New Roman"/>
          <w:sz w:val="20"/>
          <w:vertAlign w:val="subscript"/>
          <w:lang w:val="en-US"/>
        </w:rPr>
        <w:t>R</w:t>
      </w:r>
      <w:r>
        <w:rPr>
          <w:rFonts w:ascii="Times New Roman" w:hAnsi="Times New Roman"/>
          <w:sz w:val="20"/>
          <w:lang w:val="en-US"/>
        </w:rPr>
        <w:t xml:space="preserve"> h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.</w:t>
      </w:r>
    </w:p>
    <w:p w:rsidR="00000000" w:rsidRDefault="00411D14">
      <w:pPr>
        <w:pStyle w:val="1"/>
        <w:rPr>
          <w:b/>
        </w:rPr>
      </w:pPr>
      <w:r>
        <w:rPr>
          <w:b/>
        </w:rPr>
        <w:t>Внецентренно сжатые элементы прямоугольного сечения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3.17 (3.19). </w:t>
      </w:r>
      <w:r>
        <w:rPr>
          <w:rFonts w:ascii="Times New Roman" w:hAnsi="Times New Roman"/>
          <w:sz w:val="20"/>
        </w:rPr>
        <w:t>При расчете внецентренно сжатых железобетонных элементов необходимо учитывать случайный начальный эксцентр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ситет, со</w:t>
      </w:r>
      <w:r>
        <w:rPr>
          <w:rFonts w:ascii="Times New Roman" w:hAnsi="Times New Roman"/>
          <w:sz w:val="20"/>
        </w:rPr>
        <w:t>гласно п. 1.18, а также влияние прогиба на их несущую сп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со</w:t>
      </w:r>
      <w:r>
        <w:rPr>
          <w:rFonts w:ascii="Times New Roman" w:hAnsi="Times New Roman"/>
          <w:sz w:val="20"/>
        </w:rPr>
        <w:t>б</w:t>
      </w:r>
      <w:r>
        <w:rPr>
          <w:rFonts w:ascii="Times New Roman" w:hAnsi="Times New Roman"/>
          <w:sz w:val="20"/>
        </w:rPr>
        <w:t>ность в соответствии с п. 3.19.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3.18 (3.20).</w:t>
      </w:r>
      <w:r>
        <w:rPr>
          <w:rFonts w:ascii="Times New Roman" w:hAnsi="Times New Roman"/>
          <w:sz w:val="20"/>
        </w:rPr>
        <w:t xml:space="preserve"> Расчет прямоугольных сечений внецентренно сжатых элементов, указанных в п. 3.12, следует производить: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при </w:t>
      </w:r>
      <w:r>
        <w:rPr>
          <w:rFonts w:ascii="Times New Roman" w:hAnsi="Times New Roman"/>
          <w:sz w:val="20"/>
        </w:rPr>
        <w:sym w:font="Symbol" w:char="F078"/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position w:val="-26"/>
          <w:sz w:val="20"/>
        </w:rPr>
        <w:object w:dxaOrig="340" w:dyaOrig="580">
          <v:shape id="_x0000_i1050" type="#_x0000_t75" style="width:17.25pt;height:29.25pt" o:ole="">
            <v:imagedata r:id="rId43" o:title=""/>
          </v:shape>
          <o:OLEObject Type="Embed" ProgID="Equation.2" ShapeID="_x0000_i1050" DrawAspect="Content" ObjectID="_1427214140" r:id="rId49"/>
        </w:objec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B3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78"/>
      </w:r>
      <w:r>
        <w:rPr>
          <w:rFonts w:ascii="Times New Roman" w:hAnsi="Times New Roman"/>
          <w:sz w:val="20"/>
          <w:vertAlign w:val="subscript"/>
          <w:lang w:val="en-US"/>
        </w:rPr>
        <w:t>R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(черт. 5) - из условия</w:t>
      </w:r>
    </w:p>
    <w:p w:rsidR="00000000" w:rsidRDefault="00411D14">
      <w:pPr>
        <w:tabs>
          <w:tab w:val="left" w:pos="1134"/>
          <w:tab w:val="left" w:pos="1701"/>
          <w:tab w:val="left" w:pos="2268"/>
          <w:tab w:val="right" w:pos="6237"/>
        </w:tabs>
        <w:spacing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 xml:space="preserve">Ne </w:t>
      </w:r>
      <w:r>
        <w:rPr>
          <w:rFonts w:ascii="Times New Roman" w:hAnsi="Times New Roman"/>
          <w:sz w:val="20"/>
          <w:lang w:val="en-US"/>
        </w:rPr>
        <w:sym w:font="Symbol" w:char="F0A3"/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bx (h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  <w:lang w:val="en-US"/>
        </w:rPr>
        <w:t xml:space="preserve"> - 0,5x) + R</w:t>
      </w:r>
      <w:r>
        <w:rPr>
          <w:rFonts w:ascii="Times New Roman" w:hAnsi="Times New Roman"/>
          <w:sz w:val="20"/>
          <w:vertAlign w:val="subscript"/>
          <w:lang w:val="en-US"/>
        </w:rPr>
        <w:t>sc</w:t>
      </w:r>
      <w:r>
        <w:rPr>
          <w:rFonts w:ascii="Times New Roman" w:hAnsi="Times New Roman"/>
          <w:sz w:val="20"/>
          <w:lang w:val="en-US"/>
        </w:rPr>
        <w:t xml:space="preserve"> A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sym w:font="Symbol" w:char="F0A2"/>
      </w:r>
      <w:r>
        <w:rPr>
          <w:rFonts w:ascii="Times New Roman" w:hAnsi="Times New Roman"/>
          <w:sz w:val="20"/>
          <w:lang w:val="en-US"/>
        </w:rPr>
        <w:t xml:space="preserve"> (h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  <w:lang w:val="en-US"/>
        </w:rPr>
        <w:t xml:space="preserve"> - a</w:t>
      </w:r>
      <w:r>
        <w:rPr>
          <w:rFonts w:ascii="Times New Roman" w:hAnsi="Times New Roman"/>
          <w:sz w:val="20"/>
          <w:lang w:val="en-US"/>
        </w:rPr>
        <w:sym w:font="Symbol" w:char="F0A2"/>
      </w:r>
      <w:r>
        <w:rPr>
          <w:rFonts w:ascii="Times New Roman" w:hAnsi="Times New Roman"/>
          <w:sz w:val="20"/>
          <w:lang w:val="en-US"/>
        </w:rPr>
        <w:t>) ,</w:t>
      </w:r>
      <w:r>
        <w:rPr>
          <w:rFonts w:ascii="Times New Roman" w:hAnsi="Times New Roman"/>
          <w:sz w:val="20"/>
          <w:lang w:val="en-US"/>
        </w:rPr>
        <w:tab/>
        <w:t>(24)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при этом высота сжатой зоны определяется из формулы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>N + R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 A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2D"/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sc</w:t>
      </w:r>
      <w:r>
        <w:rPr>
          <w:rFonts w:ascii="Times New Roman" w:hAnsi="Times New Roman"/>
          <w:sz w:val="20"/>
          <w:lang w:val="en-US"/>
        </w:rPr>
        <w:t xml:space="preserve"> A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sym w:font="Symbol" w:char="F0A2"/>
      </w:r>
      <w:r>
        <w:rPr>
          <w:rFonts w:ascii="Times New Roman" w:hAnsi="Times New Roman"/>
          <w:sz w:val="20"/>
          <w:lang w:val="en-US"/>
        </w:rPr>
        <w:t xml:space="preserve"> = 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bx ,</w:t>
      </w:r>
      <w:r>
        <w:rPr>
          <w:rFonts w:ascii="Times New Roman" w:hAnsi="Times New Roman"/>
          <w:sz w:val="20"/>
          <w:lang w:val="en-US"/>
        </w:rPr>
        <w:tab/>
        <w:t>(25)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при </w:t>
      </w:r>
      <w:r>
        <w:rPr>
          <w:rFonts w:ascii="Times New Roman" w:hAnsi="Times New Roman"/>
          <w:sz w:val="20"/>
        </w:rPr>
        <w:sym w:font="Symbol" w:char="F078"/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position w:val="-26"/>
          <w:sz w:val="20"/>
        </w:rPr>
        <w:object w:dxaOrig="340" w:dyaOrig="580">
          <v:shape id="_x0000_i1051" type="#_x0000_t75" style="width:17.25pt;height:29.25pt" o:ole="">
            <v:imagedata r:id="rId43" o:title=""/>
          </v:shape>
          <o:OLEObject Type="Embed" ProgID="Equation.2" ShapeID="_x0000_i1051" DrawAspect="Content" ObjectID="_1427214141" r:id="rId50"/>
        </w:objec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3E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78"/>
      </w:r>
      <w:r>
        <w:rPr>
          <w:rFonts w:ascii="Times New Roman" w:hAnsi="Times New Roman"/>
          <w:sz w:val="20"/>
          <w:vertAlign w:val="subscript"/>
          <w:lang w:val="en-US"/>
        </w:rPr>
        <w:t>R</w:t>
      </w:r>
      <w:r>
        <w:rPr>
          <w:rFonts w:ascii="Times New Roman" w:hAnsi="Times New Roman"/>
          <w:sz w:val="20"/>
          <w:lang w:val="en-US"/>
        </w:rPr>
        <w:t xml:space="preserve"> - </w:t>
      </w:r>
      <w:r>
        <w:rPr>
          <w:rFonts w:ascii="Times New Roman" w:hAnsi="Times New Roman"/>
          <w:sz w:val="20"/>
        </w:rPr>
        <w:t>также из условия (24);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высота сжатой зоны определяе</w:t>
      </w:r>
      <w:r>
        <w:rPr>
          <w:rFonts w:ascii="Times New Roman" w:hAnsi="Times New Roman"/>
          <w:sz w:val="20"/>
        </w:rPr>
        <w:t>тся: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для элементов с ненапрягаемой арматурой классов А-</w:t>
      </w:r>
      <w:r>
        <w:rPr>
          <w:rFonts w:ascii="Times New Roman" w:hAnsi="Times New Roman"/>
          <w:sz w:val="20"/>
          <w:lang w:val="en-US"/>
        </w:rPr>
        <w:t>I, A-II, A-III</w:t>
      </w:r>
      <w:r>
        <w:rPr>
          <w:rFonts w:ascii="Times New Roman" w:hAnsi="Times New Roman"/>
          <w:sz w:val="20"/>
        </w:rPr>
        <w:t xml:space="preserve"> -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из формулы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after="120"/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 xml:space="preserve">N + </w:t>
      </w:r>
      <w:r>
        <w:rPr>
          <w:rFonts w:ascii="Times New Roman" w:hAnsi="Times New Roman"/>
          <w:sz w:val="20"/>
          <w:lang w:val="en-US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 A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2D"/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sc</w:t>
      </w:r>
      <w:r>
        <w:rPr>
          <w:rFonts w:ascii="Times New Roman" w:hAnsi="Times New Roman"/>
          <w:sz w:val="20"/>
          <w:lang w:val="en-US"/>
        </w:rPr>
        <w:t xml:space="preserve"> A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sym w:font="Symbol" w:char="F0A2"/>
      </w:r>
      <w:r>
        <w:rPr>
          <w:rFonts w:ascii="Times New Roman" w:hAnsi="Times New Roman"/>
          <w:sz w:val="20"/>
          <w:lang w:val="en-US"/>
        </w:rPr>
        <w:t xml:space="preserve"> = 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bx ,</w:t>
      </w:r>
      <w:r>
        <w:rPr>
          <w:rFonts w:ascii="Times New Roman" w:hAnsi="Times New Roman"/>
          <w:sz w:val="20"/>
          <w:lang w:val="en-US"/>
        </w:rPr>
        <w:tab/>
        <w:t>(26)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position w:val="-28"/>
          <w:sz w:val="20"/>
          <w:lang w:val="en-US"/>
        </w:rPr>
        <w:object w:dxaOrig="1380" w:dyaOrig="660">
          <v:shape id="_x0000_i1052" type="#_x0000_t75" style="width:69pt;height:33pt" o:ole="">
            <v:imagedata r:id="rId51" o:title=""/>
          </v:shape>
          <o:OLEObject Type="Embed" ProgID="Equation.2" ShapeID="_x0000_i1052" DrawAspect="Content" ObjectID="_1427214142" r:id="rId52"/>
        </w:object>
      </w: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 ;</w:t>
      </w:r>
      <w:r>
        <w:rPr>
          <w:rFonts w:ascii="Times New Roman" w:hAnsi="Times New Roman"/>
          <w:sz w:val="20"/>
          <w:lang w:val="en-US"/>
        </w:rPr>
        <w:tab/>
        <w:t>(27)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элементов с арматурой классов выше А-</w:t>
      </w:r>
      <w:r>
        <w:rPr>
          <w:rFonts w:ascii="Times New Roman" w:hAnsi="Times New Roman"/>
          <w:sz w:val="20"/>
          <w:lang w:val="en-US"/>
        </w:rPr>
        <w:t>III</w:t>
      </w:r>
      <w:r>
        <w:rPr>
          <w:rFonts w:ascii="Times New Roman" w:hAnsi="Times New Roman"/>
          <w:sz w:val="20"/>
        </w:rPr>
        <w:t xml:space="preserve"> (ненапрягаемой и н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прягаемой) - из формул (30) - (32).</w:t>
      </w:r>
    </w:p>
    <w:p w:rsidR="00000000" w:rsidRDefault="00411D14">
      <w:pPr>
        <w:pStyle w:val="1"/>
        <w:spacing w:after="0"/>
      </w:pPr>
      <w:r>
        <w:pict>
          <v:shape id="_x0000_i1053" type="#_x0000_t75" style="width:312pt;height:188.25pt">
            <v:imagedata r:id="rId53" o:title=""/>
          </v:shape>
        </w:pict>
      </w:r>
    </w:p>
    <w:p w:rsidR="00000000" w:rsidRDefault="00411D14">
      <w:pPr>
        <w:pStyle w:val="1"/>
      </w:pPr>
      <w:r>
        <w:t xml:space="preserve">Черт. 5. Схема и эпюра напряжения в сечении, нормальном </w:t>
      </w:r>
      <w:r>
        <w:br/>
        <w:t xml:space="preserve">к продольной оси внецентренно сжатого железобетонного элемента, </w:t>
      </w:r>
      <w:r>
        <w:br/>
        <w:t>при расчете его по прочности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mallCaps/>
          <w:sz w:val="20"/>
          <w:lang w:val="en-US"/>
        </w:rPr>
      </w:pPr>
      <w:r>
        <w:rPr>
          <w:rFonts w:ascii="Times New Roman" w:hAnsi="Times New Roman"/>
          <w:b/>
          <w:sz w:val="20"/>
        </w:rPr>
        <w:t>3.19 (3.24).</w:t>
      </w:r>
      <w:r>
        <w:rPr>
          <w:rFonts w:ascii="Times New Roman" w:hAnsi="Times New Roman"/>
          <w:sz w:val="20"/>
        </w:rPr>
        <w:t xml:space="preserve"> При расчете внецентренно сжатых элементов следует учитывать влияние прогиба на их н</w:t>
      </w:r>
      <w:r>
        <w:rPr>
          <w:rFonts w:ascii="Times New Roman" w:hAnsi="Times New Roman"/>
          <w:sz w:val="20"/>
        </w:rPr>
        <w:t>есущую способность, как прав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ло, путем расчета конструкций по деформированной схеме (см. п. 1.15 СНиП 2.03.01-84). Допускается производить расчет констру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 xml:space="preserve">ций по недеформированной схеме, учитывая при гибкости </w:t>
      </w:r>
      <w:r>
        <w:rPr>
          <w:rFonts w:ascii="Times New Roman" w:hAnsi="Times New Roman"/>
          <w:position w:val="-20"/>
          <w:sz w:val="20"/>
        </w:rPr>
        <w:object w:dxaOrig="279" w:dyaOrig="540">
          <v:shape id="_x0000_i1054" type="#_x0000_t75" style="width:14.25pt;height:27pt" o:ole="">
            <v:imagedata r:id="rId54" o:title=""/>
          </v:shape>
          <o:OLEObject Type="Embed" ProgID="Equation.2" ShapeID="_x0000_i1054" DrawAspect="Content" ObjectID="_1427214143" r:id="rId55"/>
        </w:object>
      </w:r>
      <w:r>
        <w:rPr>
          <w:rFonts w:ascii="Times New Roman" w:hAnsi="Times New Roman"/>
          <w:sz w:val="20"/>
        </w:rPr>
        <w:t xml:space="preserve"> &gt; 14 влияние прогиба элемента на его прочность, определяемую из усл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вий (24) и (29) путем умножения е</w:t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на коэффициент </w:t>
      </w:r>
      <w:r>
        <w:rPr>
          <w:rFonts w:ascii="Times New Roman" w:hAnsi="Times New Roman"/>
          <w:sz w:val="20"/>
        </w:rPr>
        <w:sym w:font="Symbol" w:char="F068"/>
      </w:r>
      <w:r>
        <w:rPr>
          <w:rFonts w:ascii="Times New Roman" w:hAnsi="Times New Roman"/>
          <w:sz w:val="20"/>
        </w:rPr>
        <w:t>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условная критическая сила в формуле (9) для вычисл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ния </w:t>
      </w:r>
      <w:r>
        <w:rPr>
          <w:rFonts w:ascii="Times New Roman" w:hAnsi="Times New Roman"/>
          <w:sz w:val="20"/>
        </w:rPr>
        <w:sym w:font="Symbol" w:char="F068"/>
      </w:r>
      <w:r>
        <w:rPr>
          <w:rFonts w:ascii="Times New Roman" w:hAnsi="Times New Roman"/>
          <w:sz w:val="20"/>
        </w:rPr>
        <w:t xml:space="preserve"> определяется по формуле</w:t>
      </w:r>
    </w:p>
    <w:p w:rsidR="00000000" w:rsidRDefault="00411D14">
      <w:pPr>
        <w:tabs>
          <w:tab w:val="left" w:pos="1134"/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  <w:t>N</w:t>
      </w:r>
      <w:r>
        <w:rPr>
          <w:rFonts w:ascii="Times New Roman" w:hAnsi="Times New Roman"/>
          <w:sz w:val="20"/>
          <w:vertAlign w:val="subscript"/>
          <w:lang w:val="en-US"/>
        </w:rPr>
        <w:t>cr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position w:val="-30"/>
          <w:sz w:val="20"/>
          <w:lang w:val="en-US"/>
        </w:rPr>
        <w:object w:dxaOrig="2740" w:dyaOrig="700">
          <v:shape id="_x0000_i1055" type="#_x0000_t75" style="width:137.25pt;height:35.25pt" o:ole="">
            <v:imagedata r:id="rId56" o:title=""/>
          </v:shape>
          <o:OLEObject Type="Embed" ProgID="Equation.2" ShapeID="_x0000_i1055" DrawAspect="Content" ObjectID="_1427214144" r:id="rId57"/>
        </w:object>
      </w:r>
      <w:r>
        <w:rPr>
          <w:rFonts w:ascii="Times New Roman" w:hAnsi="Times New Roman"/>
          <w:sz w:val="20"/>
          <w:lang w:val="en-US"/>
        </w:rPr>
        <w:t xml:space="preserve"> ,</w:t>
      </w:r>
      <w:r>
        <w:rPr>
          <w:rFonts w:ascii="Times New Roman" w:hAnsi="Times New Roman"/>
          <w:sz w:val="20"/>
          <w:lang w:val="en-US"/>
        </w:rPr>
        <w:tab/>
        <w:t>(28)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где l</w:t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- принимается в соответс</w:t>
      </w:r>
      <w:r>
        <w:rPr>
          <w:rFonts w:ascii="Times New Roman" w:hAnsi="Times New Roman"/>
          <w:sz w:val="20"/>
        </w:rPr>
        <w:t xml:space="preserve">твии с п. 3.20;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sym w:font="Symbol" w:char="F064"/>
      </w:r>
      <w:r>
        <w:rPr>
          <w:rFonts w:ascii="Times New Roman" w:hAnsi="Times New Roman"/>
          <w:sz w:val="20"/>
          <w:vertAlign w:val="subscript"/>
          <w:lang w:val="en-US"/>
        </w:rPr>
        <w:t>e</w:t>
      </w:r>
      <w:r>
        <w:rPr>
          <w:rFonts w:ascii="Times New Roman" w:hAnsi="Times New Roman"/>
          <w:sz w:val="20"/>
        </w:rPr>
        <w:t xml:space="preserve"> - коэффициент, принимаемый согласно п. 3.6;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68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l</w:t>
      </w:r>
      <w:r>
        <w:rPr>
          <w:rFonts w:ascii="Times New Roman" w:hAnsi="Times New Roman"/>
          <w:sz w:val="20"/>
        </w:rPr>
        <w:t xml:space="preserve"> - коэффициент, определяемый по формуле (11); при этом м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менты М и М</w:t>
      </w:r>
      <w:r>
        <w:rPr>
          <w:rFonts w:ascii="Times New Roman" w:hAnsi="Times New Roman"/>
          <w:sz w:val="20"/>
          <w:vertAlign w:val="subscript"/>
          <w:lang w:val="en-US"/>
        </w:rPr>
        <w:t>l</w:t>
      </w:r>
      <w:r>
        <w:rPr>
          <w:rFonts w:ascii="Times New Roman" w:hAnsi="Times New Roman"/>
          <w:sz w:val="20"/>
        </w:rPr>
        <w:t xml:space="preserve"> определяются относительно оси, параллельной линии, ограничивающей сжатую зону и проходящей через центр наиболее растянутого или наименее сжатого (при цел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ком сжатом сечении) стержня арматуры, соответственно от действия полной нагрузки и от действия постоянных и дл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тельных нагрузок. Если изгибающие моменты (или эк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центриситеты) от действия полной нагрузки и от действия 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ст</w:t>
      </w:r>
      <w:r>
        <w:rPr>
          <w:rFonts w:ascii="Times New Roman" w:hAnsi="Times New Roman"/>
          <w:sz w:val="20"/>
        </w:rPr>
        <w:t>оянных и длительных нагрузок имеют разные знаки, следует учитывать указания п. 3.6.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расчете из плоскости действия изгибающего момента эк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центриситет продольной силы е</w:t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принимается равным величине случайного эксцентриситета (см. п. 1.18).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3.20 (3.25).</w:t>
      </w:r>
      <w:r>
        <w:rPr>
          <w:rFonts w:ascii="Times New Roman" w:hAnsi="Times New Roman"/>
          <w:sz w:val="20"/>
        </w:rPr>
        <w:t xml:space="preserve"> Расчетные длины </w:t>
      </w:r>
      <w:r>
        <w:rPr>
          <w:rFonts w:ascii="Times New Roman" w:hAnsi="Times New Roman"/>
          <w:sz w:val="20"/>
          <w:lang w:val="en-US"/>
        </w:rPr>
        <w:t>l</w:t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внецентренно сжатых железоб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тонных элементов рекомендуется определять как для элементов рамной конструкции с учетом ее деформированного состояния при наиболее невыгодном для данного элемента расположении нагру</w:t>
      </w:r>
      <w:r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>ки, принимая во внимание неу</w:t>
      </w:r>
      <w:r>
        <w:rPr>
          <w:rFonts w:ascii="Times New Roman" w:hAnsi="Times New Roman"/>
          <w:sz w:val="20"/>
        </w:rPr>
        <w:t>пругие деформации материалов и н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личие трещин по табл. 16.</w:t>
      </w:r>
    </w:p>
    <w:p w:rsidR="00000000" w:rsidRDefault="00411D14">
      <w:pPr>
        <w:pStyle w:val="1"/>
        <w:rPr>
          <w:b/>
        </w:rPr>
      </w:pPr>
      <w:r>
        <w:rPr>
          <w:b/>
        </w:rPr>
        <w:t xml:space="preserve">Общий случай расчета при любых сечениях, внешних усилиях </w:t>
      </w:r>
      <w:r>
        <w:rPr>
          <w:b/>
        </w:rPr>
        <w:br/>
        <w:t>и любом армировании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3.21 (3.28).</w:t>
      </w:r>
      <w:r>
        <w:rPr>
          <w:rFonts w:ascii="Times New Roman" w:hAnsi="Times New Roman"/>
          <w:sz w:val="20"/>
        </w:rPr>
        <w:t xml:space="preserve"> Расчет сечений в общем случае (черт. 6) должен пр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изводиться из условия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 xml:space="preserve">М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S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2D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53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si</w:t>
      </w:r>
      <w:r>
        <w:rPr>
          <w:rFonts w:ascii="Times New Roman" w:hAnsi="Times New Roman"/>
          <w:sz w:val="20"/>
          <w:lang w:val="en-US"/>
        </w:rPr>
        <w:t xml:space="preserve"> S</w:t>
      </w:r>
      <w:r>
        <w:rPr>
          <w:rFonts w:ascii="Times New Roman" w:hAnsi="Times New Roman"/>
          <w:sz w:val="20"/>
          <w:vertAlign w:val="subscript"/>
          <w:lang w:val="en-US"/>
        </w:rPr>
        <w:t>si</w:t>
      </w:r>
      <w:r>
        <w:rPr>
          <w:rFonts w:ascii="Times New Roman" w:hAnsi="Times New Roman"/>
          <w:sz w:val="20"/>
          <w:lang w:val="en-US"/>
        </w:rPr>
        <w:t xml:space="preserve"> .</w:t>
      </w:r>
      <w:r>
        <w:rPr>
          <w:rFonts w:ascii="Times New Roman" w:hAnsi="Times New Roman"/>
          <w:sz w:val="20"/>
          <w:lang w:val="en-US"/>
        </w:rPr>
        <w:tab/>
        <w:t>(29)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условии (29):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454" w:hanging="45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 - в изгибаемых элементах — проекция момента внешних сил на плоскость, перпендикулярную прямой, ограничивающей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сж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тую зону сечения; во внецентренно сжатых элементах — м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мент продольной силы</w:t>
      </w:r>
      <w:r>
        <w:rPr>
          <w:rFonts w:ascii="Times New Roman" w:hAnsi="Times New Roman"/>
          <w:sz w:val="20"/>
          <w:lang w:val="en-US"/>
        </w:rPr>
        <w:t xml:space="preserve"> N</w:t>
      </w:r>
      <w:r>
        <w:rPr>
          <w:rFonts w:ascii="Times New Roman" w:hAnsi="Times New Roman"/>
          <w:sz w:val="20"/>
        </w:rPr>
        <w:t xml:space="preserve"> относительно оси, параллельной прямой, ограничиваю</w:t>
      </w:r>
      <w:r>
        <w:rPr>
          <w:rFonts w:ascii="Times New Roman" w:hAnsi="Times New Roman"/>
          <w:sz w:val="20"/>
        </w:rPr>
        <w:t>щей сжатую зону и проходящей через центр тяжести сечения наиболее растянутого или наименее сжатого стержня продольной арматуры;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67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sz w:val="20"/>
          <w:lang w:val="en-US"/>
        </w:rPr>
        <w:t xml:space="preserve"> S</w:t>
      </w:r>
      <w:r>
        <w:rPr>
          <w:rFonts w:ascii="Times New Roman" w:hAnsi="Times New Roman"/>
          <w:sz w:val="20"/>
          <w:vertAlign w:val="subscript"/>
          <w:lang w:val="en-US"/>
        </w:rPr>
        <w:t>si</w:t>
      </w:r>
      <w:r>
        <w:rPr>
          <w:rFonts w:ascii="Times New Roman" w:hAnsi="Times New Roman"/>
          <w:sz w:val="20"/>
        </w:rPr>
        <w:t xml:space="preserve"> - статические моменты площади сечения сжатой зоны бетона и</w:t>
      </w:r>
      <w:r>
        <w:rPr>
          <w:rFonts w:ascii="Times New Roman" w:hAnsi="Times New Roman"/>
          <w:sz w:val="20"/>
          <w:lang w:val="en-US"/>
        </w:rPr>
        <w:t xml:space="preserve"> i</w:t>
      </w:r>
      <w:r>
        <w:rPr>
          <w:rFonts w:ascii="Times New Roman" w:hAnsi="Times New Roman"/>
          <w:sz w:val="20"/>
        </w:rPr>
        <w:t>-го стержня продольной арматуры относительно соотве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ствующей из указанных выше осей (в изгибаемых элементах положение этой оси принимается таким же, как и во внеце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тренно сж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тых);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397" w:hanging="39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si</w:t>
      </w:r>
      <w:r>
        <w:rPr>
          <w:rFonts w:ascii="Times New Roman" w:hAnsi="Times New Roman"/>
          <w:sz w:val="20"/>
        </w:rPr>
        <w:t xml:space="preserve"> - напряжение в i-м стержне продольной арматуры, определяемое согласно указаниям настоящего пункта.</w:t>
      </w:r>
    </w:p>
    <w:p w:rsidR="00000000" w:rsidRDefault="00411D14">
      <w:pPr>
        <w:pStyle w:val="1"/>
        <w:spacing w:after="0"/>
      </w:pPr>
      <w:r>
        <w:pict>
          <v:shape id="_x0000_i1056" type="#_x0000_t75" style="width:307.5pt;height:211.5pt">
            <v:imagedata r:id="rId58" o:title=""/>
          </v:shape>
        </w:pict>
      </w:r>
    </w:p>
    <w:p w:rsidR="00000000" w:rsidRDefault="00411D14">
      <w:pPr>
        <w:pStyle w:val="1"/>
        <w:spacing w:after="0"/>
      </w:pPr>
      <w:r>
        <w:t xml:space="preserve">Черт. 6. Схема усилий и эпюра </w:t>
      </w:r>
      <w:r>
        <w:t xml:space="preserve">напряжений в сечении, нормальном </w:t>
      </w:r>
      <w:r>
        <w:br/>
        <w:t xml:space="preserve">к продольной оси железобетонного элемента, </w:t>
      </w:r>
      <w:r>
        <w:br/>
        <w:t>в общем случае расчета по прочности</w:t>
      </w:r>
    </w:p>
    <w:p w:rsidR="00000000" w:rsidRDefault="00411D14">
      <w:pPr>
        <w:pStyle w:val="1"/>
        <w:spacing w:after="0"/>
      </w:pPr>
      <w:r>
        <w:rPr>
          <w:lang w:val="en-US"/>
        </w:rPr>
        <w:t>I</w:t>
      </w:r>
      <w:r>
        <w:t>-I - плоскость, параллельная плоскости действия изгибающего м</w:t>
      </w:r>
      <w:r>
        <w:t>о</w:t>
      </w:r>
      <w:r>
        <w:t>ме</w:t>
      </w:r>
      <w:r>
        <w:t>н</w:t>
      </w:r>
      <w:r>
        <w:t>та</w:t>
      </w:r>
    </w:p>
    <w:p w:rsidR="00000000" w:rsidRDefault="00411D14">
      <w:pPr>
        <w:pStyle w:val="2"/>
      </w:pPr>
      <w:r>
        <w:t>1 - точка приложения равнодействующей усилий в сжатой арматуре и в бетоне сжатой зоны; 2 - точка приложения равнодействующей усилий в растянутой арматуре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Высота сжатой зоны х и напряжение </w:t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si</w:t>
      </w:r>
      <w:r>
        <w:rPr>
          <w:rFonts w:ascii="Times New Roman" w:hAnsi="Times New Roman"/>
          <w:sz w:val="20"/>
        </w:rPr>
        <w:t xml:space="preserve"> определяются из с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вместного решения уравнений: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ab/>
        <w:t>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A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2D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53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si</w:t>
      </w:r>
      <w:r>
        <w:rPr>
          <w:rFonts w:ascii="Times New Roman" w:hAnsi="Times New Roman"/>
          <w:sz w:val="20"/>
          <w:lang w:val="en-US"/>
        </w:rPr>
        <w:t xml:space="preserve"> A</w:t>
      </w:r>
      <w:r>
        <w:rPr>
          <w:rFonts w:ascii="Times New Roman" w:hAnsi="Times New Roman"/>
          <w:sz w:val="20"/>
          <w:vertAlign w:val="subscript"/>
          <w:lang w:val="en-US"/>
        </w:rPr>
        <w:t>si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2D"/>
      </w:r>
      <w:r>
        <w:rPr>
          <w:rFonts w:ascii="Times New Roman" w:hAnsi="Times New Roman"/>
          <w:sz w:val="20"/>
          <w:lang w:val="en-US"/>
        </w:rPr>
        <w:t xml:space="preserve"> N = 0 ; </w:t>
      </w:r>
      <w:r>
        <w:rPr>
          <w:rFonts w:ascii="Times New Roman" w:hAnsi="Times New Roman"/>
          <w:sz w:val="20"/>
          <w:lang w:val="en-US"/>
        </w:rPr>
        <w:tab/>
        <w:t>(30)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si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position w:val="-48"/>
          <w:sz w:val="20"/>
          <w:lang w:val="en-US"/>
        </w:rPr>
        <w:object w:dxaOrig="1280" w:dyaOrig="859">
          <v:shape id="_x0000_i1057" type="#_x0000_t75" style="width:63.75pt;height:42.75pt" o:ole="">
            <v:imagedata r:id="rId59" o:title=""/>
          </v:shape>
          <o:OLEObject Type="Embed" ProgID="Equation.2" ShapeID="_x0000_i1057" DrawAspect="Content" ObjectID="_1427214145" r:id="rId60"/>
        </w:object>
      </w:r>
      <w:r>
        <w:rPr>
          <w:rFonts w:ascii="Times New Roman" w:hAnsi="Times New Roman"/>
          <w:sz w:val="20"/>
          <w:lang w:val="en-US"/>
        </w:rPr>
        <w:t xml:space="preserve">+ </w:t>
      </w:r>
      <w:r>
        <w:rPr>
          <w:rFonts w:ascii="Times New Roman" w:hAnsi="Times New Roman"/>
          <w:sz w:val="20"/>
          <w:lang w:val="en-US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spi</w:t>
      </w:r>
      <w:r>
        <w:rPr>
          <w:rFonts w:ascii="Times New Roman" w:hAnsi="Times New Roman"/>
          <w:sz w:val="20"/>
          <w:lang w:val="en-US"/>
        </w:rPr>
        <w:t xml:space="preserve"> .</w:t>
      </w:r>
      <w:r>
        <w:rPr>
          <w:rFonts w:ascii="Times New Roman" w:hAnsi="Times New Roman"/>
          <w:sz w:val="20"/>
          <w:lang w:val="en-US"/>
        </w:rPr>
        <w:tab/>
        <w:t>(31)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формулах </w:t>
      </w:r>
      <w:r>
        <w:rPr>
          <w:rFonts w:ascii="Times New Roman" w:hAnsi="Times New Roman"/>
          <w:sz w:val="20"/>
        </w:rPr>
        <w:t>(30) и (31) 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738" w:hanging="45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spi</w:t>
      </w:r>
      <w:r>
        <w:rPr>
          <w:rFonts w:ascii="Times New Roman" w:hAnsi="Times New Roman"/>
          <w:sz w:val="20"/>
        </w:rPr>
        <w:t xml:space="preserve"> - предварительное напряжение в i-м стержне продольной а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 xml:space="preserve">матуры, принимаемое при коэффициенте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sp</w:t>
      </w:r>
      <w:r>
        <w:rPr>
          <w:rFonts w:ascii="Times New Roman" w:hAnsi="Times New Roman"/>
          <w:sz w:val="20"/>
        </w:rPr>
        <w:t>, назначаемом в завис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мости от расположения стержня.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  <w:vertAlign w:val="subscript"/>
          <w:lang w:val="en-US"/>
        </w:rPr>
        <w:t>si</w:t>
      </w:r>
      <w:r>
        <w:rPr>
          <w:rFonts w:ascii="Times New Roman" w:hAnsi="Times New Roman"/>
          <w:sz w:val="20"/>
          <w:lang w:val="en-US"/>
        </w:rPr>
        <w:t xml:space="preserve"> -</w:t>
      </w:r>
      <w:r>
        <w:rPr>
          <w:rFonts w:ascii="Times New Roman" w:hAnsi="Times New Roman"/>
          <w:sz w:val="20"/>
        </w:rPr>
        <w:t xml:space="preserve"> площадь сечения</w:t>
      </w:r>
      <w:r>
        <w:rPr>
          <w:rFonts w:ascii="Times New Roman" w:hAnsi="Times New Roman"/>
          <w:sz w:val="20"/>
          <w:lang w:val="en-US"/>
        </w:rPr>
        <w:t xml:space="preserve"> i-</w:t>
      </w:r>
      <w:r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  <w:lang w:val="en-US"/>
        </w:rPr>
        <w:t>o</w:t>
      </w:r>
      <w:r>
        <w:rPr>
          <w:rFonts w:ascii="Times New Roman" w:hAnsi="Times New Roman"/>
          <w:sz w:val="20"/>
        </w:rPr>
        <w:t xml:space="preserve"> стержня продольной арматуры;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sym w:font="Symbol" w:char="F078"/>
      </w:r>
      <w:r>
        <w:rPr>
          <w:rFonts w:ascii="Times New Roman" w:hAnsi="Times New Roman"/>
          <w:sz w:val="20"/>
          <w:vertAlign w:val="subscript"/>
          <w:lang w:val="en-US"/>
        </w:rPr>
        <w:t>i</w:t>
      </w:r>
      <w:r>
        <w:rPr>
          <w:rFonts w:ascii="Times New Roman" w:hAnsi="Times New Roman"/>
          <w:sz w:val="20"/>
          <w:lang w:val="en-US"/>
        </w:rPr>
        <w:t xml:space="preserve"> -</w:t>
      </w:r>
      <w:r>
        <w:rPr>
          <w:rFonts w:ascii="Times New Roman" w:hAnsi="Times New Roman"/>
          <w:sz w:val="20"/>
        </w:rPr>
        <w:t xml:space="preserve"> относительная высота сжатой зоны бетона,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78"/>
      </w:r>
      <w:r>
        <w:rPr>
          <w:rFonts w:ascii="Times New Roman" w:hAnsi="Times New Roman"/>
          <w:sz w:val="20"/>
          <w:vertAlign w:val="subscript"/>
          <w:lang w:val="en-US"/>
        </w:rPr>
        <w:t>i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position w:val="-26"/>
          <w:sz w:val="20"/>
          <w:lang w:val="en-US"/>
        </w:rPr>
        <w:object w:dxaOrig="380" w:dyaOrig="580">
          <v:shape id="_x0000_i1058" type="#_x0000_t75" style="width:18.75pt;height:29.25pt" o:ole="">
            <v:imagedata r:id="rId61" o:title=""/>
          </v:shape>
          <o:OLEObject Type="Embed" ProgID="Equation.2" ShapeID="_x0000_i1058" DrawAspect="Content" ObjectID="_1427214146" r:id="rId62"/>
        </w:object>
      </w:r>
      <w:r>
        <w:rPr>
          <w:rFonts w:ascii="Times New Roman" w:hAnsi="Times New Roman"/>
          <w:sz w:val="20"/>
          <w:lang w:val="en-US"/>
        </w:rPr>
        <w:t xml:space="preserve"> ,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737" w:hanging="73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  <w:lang w:val="en-US"/>
        </w:rPr>
        <w:t xml:space="preserve"> h</w:t>
      </w:r>
      <w:r>
        <w:rPr>
          <w:rFonts w:ascii="Times New Roman" w:hAnsi="Times New Roman"/>
          <w:sz w:val="20"/>
          <w:vertAlign w:val="subscript"/>
          <w:lang w:val="en-US"/>
        </w:rPr>
        <w:t>oi</w:t>
      </w:r>
      <w:r>
        <w:rPr>
          <w:rFonts w:ascii="Times New Roman" w:hAnsi="Times New Roman"/>
          <w:sz w:val="20"/>
        </w:rPr>
        <w:t xml:space="preserve"> - расстояние от оси, проходящей через центр тяжести сечения рассматриваемого i-го стержня арматуры и параллельной прямой, ограничивающей сжатую зону до наиболее удале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ной точки сж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той зоны сечения (см.</w:t>
      </w:r>
      <w:r>
        <w:rPr>
          <w:rFonts w:ascii="Times New Roman" w:hAnsi="Times New Roman"/>
          <w:sz w:val="20"/>
        </w:rPr>
        <w:t xml:space="preserve"> черт. 6);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24" w:hanging="3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sym w:font="Symbol" w:char="F077"/>
      </w:r>
      <w:r>
        <w:rPr>
          <w:rFonts w:ascii="Times New Roman" w:hAnsi="Times New Roman"/>
          <w:sz w:val="20"/>
        </w:rPr>
        <w:t xml:space="preserve"> - характеристика сжатой зоны ячеистого бетона, определяемая по формуле (18);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Кроме того, для определения положения границы сжатой зоны при косом изгибе требуется соблюдение дополнительного условия параллельности плоскости действия моментов внешних и внутре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них сил, а при косом внецентренном сжатии - условия, чтобы точки приложения внешней продольной силы, равнодействующей сж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мающих усилий в бетоне и арматуре и равнодействующей усилий в растянутой арматуре, лежали на одной прямой (см. черт. 6).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значение </w:t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si</w:t>
      </w:r>
      <w:r>
        <w:rPr>
          <w:rFonts w:ascii="Times New Roman" w:hAnsi="Times New Roman"/>
          <w:sz w:val="20"/>
        </w:rPr>
        <w:t xml:space="preserve">, полученное по формуле (30), для арматуры классов </w:t>
      </w:r>
      <w:r>
        <w:rPr>
          <w:rFonts w:ascii="Times New Roman" w:hAnsi="Times New Roman"/>
          <w:sz w:val="20"/>
          <w:lang w:val="en-US"/>
        </w:rPr>
        <w:t>A-IV, A-V, B-II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  <w:lang w:val="en-US"/>
        </w:rPr>
        <w:t>Bp-II</w:t>
      </w:r>
      <w:r>
        <w:rPr>
          <w:rFonts w:ascii="Times New Roman" w:hAnsi="Times New Roman"/>
          <w:sz w:val="20"/>
        </w:rPr>
        <w:t xml:space="preserve"> превышает </w:t>
      </w:r>
      <w:r>
        <w:rPr>
          <w:rFonts w:ascii="Times New Roman" w:hAnsi="Times New Roman"/>
          <w:sz w:val="20"/>
        </w:rPr>
        <w:sym w:font="Symbol" w:char="F062"/>
      </w: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si</w:t>
      </w:r>
      <w:r>
        <w:rPr>
          <w:rFonts w:ascii="Times New Roman" w:hAnsi="Times New Roman"/>
          <w:sz w:val="20"/>
        </w:rPr>
        <w:t xml:space="preserve">, то напряжение </w:t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si</w:t>
      </w:r>
      <w:r>
        <w:rPr>
          <w:rFonts w:ascii="Times New Roman" w:hAnsi="Times New Roman"/>
          <w:sz w:val="20"/>
        </w:rPr>
        <w:t xml:space="preserve"> сл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дует о</w:t>
      </w: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>ределять по формуле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si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position w:val="-28"/>
          <w:sz w:val="20"/>
        </w:rPr>
        <w:object w:dxaOrig="2120" w:dyaOrig="660">
          <v:shape id="_x0000_i1059" type="#_x0000_t75" style="width:105.75pt;height:33pt" o:ole="">
            <v:imagedata r:id="rId63" o:title=""/>
          </v:shape>
          <o:OLEObject Type="Embed" ProgID="Equation.2" ShapeID="_x0000_i1059" DrawAspect="Content" ObjectID="_1427214147" r:id="rId64"/>
        </w:object>
      </w:r>
      <w:r>
        <w:rPr>
          <w:rFonts w:ascii="Times New Roman" w:hAnsi="Times New Roman"/>
          <w:sz w:val="20"/>
        </w:rPr>
        <w:t xml:space="preserve"> ,</w:t>
      </w:r>
      <w:r>
        <w:rPr>
          <w:rFonts w:ascii="Times New Roman" w:hAnsi="Times New Roman"/>
          <w:sz w:val="20"/>
        </w:rPr>
        <w:tab/>
        <w:t>(32)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1361" w:hanging="1361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sym w:font="Symbol" w:char="F078"/>
      </w:r>
      <w:r>
        <w:rPr>
          <w:rFonts w:ascii="Times New Roman" w:hAnsi="Times New Roman"/>
          <w:sz w:val="20"/>
          <w:vertAlign w:val="subscript"/>
          <w:lang w:val="en-US"/>
        </w:rPr>
        <w:t>Ri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и </w:t>
      </w:r>
      <w:r>
        <w:rPr>
          <w:rFonts w:ascii="Times New Roman" w:hAnsi="Times New Roman"/>
          <w:sz w:val="20"/>
        </w:rPr>
        <w:sym w:font="Symbol" w:char="F078"/>
      </w:r>
      <w:r>
        <w:rPr>
          <w:rFonts w:ascii="Times New Roman" w:hAnsi="Times New Roman"/>
          <w:sz w:val="20"/>
          <w:vertAlign w:val="subscript"/>
          <w:lang w:val="en-US"/>
        </w:rPr>
        <w:t>eli</w:t>
      </w:r>
      <w:r>
        <w:rPr>
          <w:rFonts w:ascii="Times New Roman" w:hAnsi="Times New Roman"/>
          <w:sz w:val="20"/>
        </w:rPr>
        <w:t xml:space="preserve"> —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относительная высота сжатой зоны, отвечающая д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стижению в рассматриваемом стержне напряжений, соответственно равных </w:t>
      </w: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si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62"/>
      </w: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si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 значения </w:t>
      </w:r>
      <w:r>
        <w:rPr>
          <w:rFonts w:ascii="Times New Roman" w:hAnsi="Times New Roman"/>
          <w:sz w:val="20"/>
        </w:rPr>
        <w:sym w:font="Symbol" w:char="F078"/>
      </w:r>
      <w:r>
        <w:rPr>
          <w:rFonts w:ascii="Times New Roman" w:hAnsi="Times New Roman"/>
          <w:sz w:val="20"/>
          <w:vertAlign w:val="subscript"/>
          <w:lang w:val="en-US"/>
        </w:rPr>
        <w:t>Ri</w: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sym w:font="Symbol" w:char="F078"/>
      </w:r>
      <w:r>
        <w:rPr>
          <w:rFonts w:ascii="Times New Roman" w:hAnsi="Times New Roman"/>
          <w:sz w:val="20"/>
          <w:vertAlign w:val="subscript"/>
          <w:lang w:val="en-US"/>
        </w:rPr>
        <w:t>eli</w:t>
      </w:r>
      <w:r>
        <w:rPr>
          <w:rFonts w:ascii="Times New Roman" w:hAnsi="Times New Roman"/>
          <w:sz w:val="20"/>
        </w:rPr>
        <w:t xml:space="preserve"> опред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ляются по формуле</w:t>
      </w:r>
    </w:p>
    <w:p w:rsidR="00000000" w:rsidRDefault="00411D14">
      <w:pPr>
        <w:tabs>
          <w:tab w:val="left" w:pos="1701"/>
          <w:tab w:val="left" w:pos="2268"/>
          <w:tab w:val="left" w:pos="4820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sym w:font="Symbol" w:char="F078"/>
      </w:r>
      <w:r>
        <w:rPr>
          <w:rFonts w:ascii="Times New Roman" w:hAnsi="Times New Roman"/>
          <w:sz w:val="20"/>
          <w:vertAlign w:val="subscript"/>
          <w:lang w:val="en-US"/>
        </w:rPr>
        <w:t>Ri(eli)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position w:val="-56"/>
          <w:sz w:val="20"/>
          <w:lang w:val="en-US"/>
        </w:rPr>
        <w:object w:dxaOrig="1760" w:dyaOrig="880">
          <v:shape id="_x0000_i1060" type="#_x0000_t75" style="width:87.75pt;height:44.25pt" o:ole="">
            <v:imagedata r:id="rId65" o:title=""/>
          </v:shape>
          <o:OLEObject Type="Embed" ProgID="Equation.2" ShapeID="_x0000_i1060" DrawAspect="Content" ObjectID="_1427214148" r:id="rId66"/>
        </w:object>
      </w:r>
      <w:r>
        <w:rPr>
          <w:rFonts w:ascii="Times New Roman" w:hAnsi="Times New Roman"/>
          <w:sz w:val="20"/>
          <w:lang w:val="en-US"/>
        </w:rPr>
        <w:t xml:space="preserve"> .</w: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  <w:t>(33)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Здесь </w:t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sRi</w:t>
      </w:r>
      <w:r>
        <w:rPr>
          <w:rFonts w:ascii="Times New Roman" w:hAnsi="Times New Roman"/>
          <w:sz w:val="20"/>
          <w:lang w:val="en-US"/>
        </w:rPr>
        <w:t xml:space="preserve"> = R</w:t>
      </w:r>
      <w:r>
        <w:rPr>
          <w:rFonts w:ascii="Times New Roman" w:hAnsi="Times New Roman"/>
          <w:sz w:val="20"/>
          <w:vertAlign w:val="subscript"/>
          <w:lang w:val="en-US"/>
        </w:rPr>
        <w:t>si</w:t>
      </w:r>
      <w:r>
        <w:rPr>
          <w:rFonts w:ascii="Times New Roman" w:hAnsi="Times New Roman"/>
          <w:sz w:val="20"/>
          <w:lang w:val="en-US"/>
        </w:rPr>
        <w:t xml:space="preserve"> + 400 </w:t>
      </w:r>
      <w:r>
        <w:rPr>
          <w:rFonts w:ascii="Times New Roman" w:hAnsi="Times New Roman"/>
          <w:sz w:val="20"/>
          <w:lang w:val="en-US"/>
        </w:rPr>
        <w:sym w:font="Symbol" w:char="F02D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spi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2D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44"/>
      </w:r>
      <w:r>
        <w:rPr>
          <w:rFonts w:ascii="Times New Roman" w:hAnsi="Times New Roman"/>
          <w:sz w:val="20"/>
          <w:lang w:val="en-US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spi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, МПа - при определении </w:t>
      </w:r>
      <w:r>
        <w:rPr>
          <w:rFonts w:ascii="Times New Roman" w:hAnsi="Times New Roman"/>
          <w:sz w:val="20"/>
        </w:rPr>
        <w:sym w:font="Symbol" w:char="F078"/>
      </w:r>
      <w:r>
        <w:rPr>
          <w:rFonts w:ascii="Times New Roman" w:hAnsi="Times New Roman"/>
          <w:sz w:val="20"/>
          <w:vertAlign w:val="subscript"/>
          <w:lang w:val="en-US"/>
        </w:rPr>
        <w:t>Ri</w:t>
      </w:r>
      <w:r>
        <w:rPr>
          <w:rFonts w:ascii="Times New Roman" w:hAnsi="Times New Roman"/>
          <w:sz w:val="20"/>
        </w:rPr>
        <w:t xml:space="preserve"> 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51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s,eli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sz w:val="20"/>
          <w:lang w:val="en-US"/>
        </w:rPr>
        <w:sym w:font="Symbol" w:char="F062"/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si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2D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spi</w:t>
      </w:r>
      <w:r>
        <w:rPr>
          <w:rFonts w:ascii="Times New Roman" w:hAnsi="Times New Roman"/>
          <w:sz w:val="20"/>
        </w:rPr>
        <w:t xml:space="preserve"> , МПа - при определении </w:t>
      </w:r>
      <w:r>
        <w:rPr>
          <w:rFonts w:ascii="Times New Roman" w:hAnsi="Times New Roman"/>
          <w:sz w:val="20"/>
        </w:rPr>
        <w:sym w:font="Symbol" w:char="F078"/>
      </w:r>
      <w:r>
        <w:rPr>
          <w:rFonts w:ascii="Times New Roman" w:hAnsi="Times New Roman"/>
          <w:sz w:val="20"/>
          <w:vertAlign w:val="subscript"/>
          <w:lang w:val="en-US"/>
        </w:rPr>
        <w:t>eli</w:t>
      </w:r>
      <w:r>
        <w:rPr>
          <w:rFonts w:ascii="Times New Roman" w:hAnsi="Times New Roman"/>
          <w:sz w:val="20"/>
        </w:rPr>
        <w:t xml:space="preserve"> 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51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sc,u</w:t>
      </w:r>
      <w:r>
        <w:rPr>
          <w:rFonts w:ascii="Times New Roman" w:hAnsi="Times New Roman"/>
          <w:sz w:val="20"/>
          <w:lang w:val="en-US"/>
        </w:rPr>
        <w:t xml:space="preserve"> -</w:t>
      </w:r>
      <w:r>
        <w:rPr>
          <w:rFonts w:ascii="Times New Roman" w:hAnsi="Times New Roman"/>
          <w:sz w:val="20"/>
        </w:rPr>
        <w:t xml:space="preserve"> см.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п. 3.22 СНиП 2.03.01-84.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</w:t>
      </w:r>
      <w:r>
        <w:rPr>
          <w:rFonts w:ascii="Times New Roman" w:hAnsi="Times New Roman"/>
          <w:sz w:val="20"/>
          <w:lang w:val="en-US"/>
        </w:rPr>
        <w:sym w:font="Symbol" w:char="F044"/>
      </w:r>
      <w:r>
        <w:rPr>
          <w:rFonts w:ascii="Times New Roman" w:hAnsi="Times New Roman"/>
          <w:sz w:val="20"/>
          <w:lang w:val="en-US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spi</w:t>
      </w:r>
      <w:r>
        <w:rPr>
          <w:rFonts w:ascii="Times New Roman" w:hAnsi="Times New Roman"/>
          <w:sz w:val="20"/>
        </w:rPr>
        <w:t xml:space="preserve"> и коэффициента </w:t>
      </w:r>
      <w:r>
        <w:rPr>
          <w:rFonts w:ascii="Times New Roman" w:hAnsi="Times New Roman"/>
          <w:sz w:val="20"/>
        </w:rPr>
        <w:sym w:font="Symbol" w:char="F062"/>
      </w:r>
      <w:r>
        <w:rPr>
          <w:rFonts w:ascii="Times New Roman" w:hAnsi="Times New Roman"/>
          <w:sz w:val="20"/>
        </w:rPr>
        <w:t xml:space="preserve"> принимаются в соответствии с п. 3.28 СНиП 2.03.01-84.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В случае, когда напряжение в арматуре, найденное по формуле (32), превышает </w:t>
      </w: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si</w:t>
      </w:r>
      <w:r>
        <w:rPr>
          <w:rFonts w:ascii="Times New Roman" w:hAnsi="Times New Roman"/>
          <w:sz w:val="20"/>
        </w:rPr>
        <w:t xml:space="preserve"> без учета коэффициента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s6</w:t>
      </w:r>
      <w:r>
        <w:rPr>
          <w:rFonts w:ascii="Times New Roman" w:hAnsi="Times New Roman"/>
          <w:sz w:val="20"/>
        </w:rPr>
        <w:t xml:space="preserve">, в условия (29) и (30) подставляется значение </w:t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si</w:t>
      </w:r>
      <w:r>
        <w:rPr>
          <w:rFonts w:ascii="Times New Roman" w:hAnsi="Times New Roman"/>
          <w:sz w:val="20"/>
        </w:rPr>
        <w:t xml:space="preserve">, равное </w:t>
      </w: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si</w:t>
      </w:r>
      <w:r>
        <w:rPr>
          <w:rFonts w:ascii="Times New Roman" w:hAnsi="Times New Roman"/>
          <w:sz w:val="20"/>
        </w:rPr>
        <w:t xml:space="preserve">, с учетом соответствующих коэффициентов условий работы, в том числе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s6</w:t>
      </w:r>
      <w:r>
        <w:rPr>
          <w:rFonts w:ascii="Times New Roman" w:hAnsi="Times New Roman"/>
          <w:sz w:val="20"/>
        </w:rPr>
        <w:t xml:space="preserve"> (см. п. 3.13 СНиП 2.03.01-84).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Напряжение </w:t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si</w:t>
      </w:r>
      <w:r>
        <w:rPr>
          <w:rFonts w:ascii="Times New Roman" w:hAnsi="Times New Roman"/>
          <w:sz w:val="20"/>
        </w:rPr>
        <w:t xml:space="preserve"> вводится в расчетные формулы со своим знаком, полученным при расч</w:t>
      </w:r>
      <w:r>
        <w:rPr>
          <w:rFonts w:ascii="Times New Roman" w:hAnsi="Times New Roman"/>
          <w:sz w:val="20"/>
        </w:rPr>
        <w:t>ете по формулам (31) и (32), при этом необх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димо соблюдать следующие условия: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mallCaps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во всех случаях </w:t>
      </w: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si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B3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si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B3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2D"/>
      </w: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sci</w:t>
      </w:r>
      <w:r>
        <w:rPr>
          <w:rFonts w:ascii="Times New Roman" w:hAnsi="Times New Roman"/>
          <w:sz w:val="20"/>
          <w:lang w:val="en-US"/>
        </w:rPr>
        <w:t xml:space="preserve"> 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предварительно напряженных элементов </w:t>
      </w:r>
      <w:r>
        <w:rPr>
          <w:rFonts w:ascii="Times New Roman" w:hAnsi="Times New Roman"/>
          <w:sz w:val="20"/>
          <w:lang w:val="en-US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si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B3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sci</w:t>
      </w:r>
      <w:r>
        <w:rPr>
          <w:rFonts w:ascii="Times New Roman" w:hAnsi="Times New Roman"/>
          <w:sz w:val="20"/>
        </w:rPr>
        <w:t xml:space="preserve"> , здесь </w:t>
      </w:r>
      <w:r>
        <w:rPr>
          <w:rFonts w:ascii="Times New Roman" w:hAnsi="Times New Roman"/>
          <w:sz w:val="20"/>
          <w:lang w:val="en-US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sci</w:t>
      </w:r>
      <w:r>
        <w:rPr>
          <w:rFonts w:ascii="Times New Roman" w:hAnsi="Times New Roman"/>
          <w:sz w:val="20"/>
        </w:rPr>
        <w:t xml:space="preserve"> - напряжение в арматуре, равное предварительному напряжению </w:t>
      </w:r>
      <w:r>
        <w:rPr>
          <w:rFonts w:ascii="Times New Roman" w:hAnsi="Times New Roman"/>
          <w:sz w:val="20"/>
          <w:lang w:val="en-US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spi</w:t>
      </w:r>
      <w:r>
        <w:rPr>
          <w:rFonts w:ascii="Times New Roman" w:hAnsi="Times New Roman"/>
          <w:sz w:val="20"/>
          <w:lang w:val="en-US"/>
        </w:rPr>
        <w:sym w:font="Symbol" w:char="F0A2"/>
      </w:r>
      <w:r>
        <w:rPr>
          <w:rFonts w:ascii="Times New Roman" w:hAnsi="Times New Roman"/>
          <w:sz w:val="20"/>
        </w:rPr>
        <w:t>, уменьше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 xml:space="preserve">ному на величину </w:t>
      </w:r>
      <w:r>
        <w:rPr>
          <w:rFonts w:ascii="Times New Roman" w:hAnsi="Times New Roman"/>
          <w:sz w:val="20"/>
          <w:lang w:val="en-US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sc,u</w:t>
      </w:r>
      <w:r>
        <w:rPr>
          <w:rFonts w:ascii="Times New Roman" w:hAnsi="Times New Roman"/>
          <w:sz w:val="20"/>
        </w:rPr>
        <w:t xml:space="preserve"> (см. пп. 3.12, 3.22 СНиП 2.03.01-84) .</w:t>
      </w:r>
    </w:p>
    <w:p w:rsidR="00000000" w:rsidRDefault="00411D14">
      <w:pPr>
        <w:pStyle w:val="1"/>
        <w:rPr>
          <w:b/>
        </w:rPr>
      </w:pPr>
      <w:r>
        <w:rPr>
          <w:b/>
        </w:rPr>
        <w:t xml:space="preserve">Расчет по прочности сечений, </w:t>
      </w:r>
      <w:r>
        <w:rPr>
          <w:b/>
        </w:rPr>
        <w:br/>
        <w:t>наклонных к продольной оси элеме</w:t>
      </w:r>
      <w:r>
        <w:rPr>
          <w:b/>
        </w:rPr>
        <w:t>н</w:t>
      </w:r>
      <w:r>
        <w:rPr>
          <w:b/>
        </w:rPr>
        <w:t>та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3.22 (3.29).</w:t>
      </w:r>
      <w:r>
        <w:rPr>
          <w:rFonts w:ascii="Times New Roman" w:hAnsi="Times New Roman"/>
          <w:sz w:val="20"/>
        </w:rPr>
        <w:t xml:space="preserve"> Расчет железобетонных элементов из ячеистых бет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нов по наклонным сечениям должен производиться для обеспечения прочн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сти: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действие поперечной силы по наклонной полосе между н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клонными трещинами (п. 3.23);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действие поперечной силы по наклонной трещине (п. 3.24) 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действие изгибающего момента по наклонной трещине (п. 3.26).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3.23 (3.30).</w:t>
      </w:r>
      <w:r>
        <w:rPr>
          <w:rFonts w:ascii="Times New Roman" w:hAnsi="Times New Roman"/>
          <w:sz w:val="20"/>
        </w:rPr>
        <w:t xml:space="preserve"> Расчет железобетонных элементов на действие поп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речной силы для обеспечения прочности по наклонной полосе ме</w:t>
      </w:r>
      <w:r>
        <w:rPr>
          <w:rFonts w:ascii="Times New Roman" w:hAnsi="Times New Roman"/>
          <w:sz w:val="20"/>
        </w:rPr>
        <w:t>ж</w:t>
      </w:r>
      <w:r>
        <w:rPr>
          <w:rFonts w:ascii="Times New Roman" w:hAnsi="Times New Roman"/>
          <w:sz w:val="20"/>
        </w:rPr>
        <w:t>ду наклонными трещинами должен производиться из условия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  <w:t>Q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</w:rPr>
        <w:t xml:space="preserve"> 0,3 </w:t>
      </w:r>
      <w:r>
        <w:rPr>
          <w:rFonts w:ascii="Times New Roman" w:hAnsi="Times New Roman"/>
          <w:sz w:val="20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w1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b1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bh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  <w:lang w:val="en-US"/>
        </w:rPr>
        <w:t xml:space="preserve"> .</w:t>
      </w:r>
      <w:r>
        <w:rPr>
          <w:rFonts w:ascii="Times New Roman" w:hAnsi="Times New Roman"/>
          <w:sz w:val="20"/>
          <w:lang w:val="en-US"/>
        </w:rPr>
        <w:tab/>
        <w:t>(34)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Коэффициент </w:t>
      </w:r>
      <w:r>
        <w:rPr>
          <w:rFonts w:ascii="Times New Roman" w:hAnsi="Times New Roman"/>
          <w:sz w:val="20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w1</w:t>
      </w:r>
      <w:r>
        <w:rPr>
          <w:rFonts w:ascii="Times New Roman" w:hAnsi="Times New Roman"/>
          <w:sz w:val="20"/>
        </w:rPr>
        <w:t xml:space="preserve">, учитывающий влияние хомутов, нормальных к продольной оси элемента, </w:t>
      </w:r>
      <w:r>
        <w:rPr>
          <w:rFonts w:ascii="Times New Roman" w:hAnsi="Times New Roman"/>
          <w:sz w:val="20"/>
        </w:rPr>
        <w:t>определяется по формуле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w1</w:t>
      </w:r>
      <w:r>
        <w:rPr>
          <w:rFonts w:ascii="Times New Roman" w:hAnsi="Times New Roman"/>
          <w:sz w:val="20"/>
        </w:rPr>
        <w:t xml:space="preserve"> = 1 +5 </w:t>
      </w:r>
      <w:r>
        <w:rPr>
          <w:rFonts w:ascii="Times New Roman" w:hAnsi="Times New Roman"/>
          <w:sz w:val="20"/>
        </w:rPr>
        <w:sym w:font="Symbol" w:char="F061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6D"/>
      </w:r>
      <w:r>
        <w:rPr>
          <w:rFonts w:ascii="Times New Roman" w:hAnsi="Times New Roman"/>
          <w:sz w:val="20"/>
          <w:vertAlign w:val="subscript"/>
          <w:lang w:val="en-US"/>
        </w:rPr>
        <w:t>w</w:t>
      </w:r>
      <w:r>
        <w:rPr>
          <w:rFonts w:ascii="Times New Roman" w:hAnsi="Times New Roman"/>
          <w:sz w:val="20"/>
        </w:rPr>
        <w:t xml:space="preserve"> , но не более 1,3 ,  </w:t>
      </w:r>
      <w:r>
        <w:rPr>
          <w:rFonts w:ascii="Times New Roman" w:hAnsi="Times New Roman"/>
          <w:sz w:val="20"/>
        </w:rPr>
        <w:tab/>
        <w:t>(35)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position w:val="-26"/>
          <w:sz w:val="20"/>
        </w:rPr>
        <w:object w:dxaOrig="700" w:dyaOrig="600">
          <v:shape id="_x0000_i1061" type="#_x0000_t75" style="width:35.25pt;height:30pt" o:ole="">
            <v:imagedata r:id="rId67" o:title=""/>
          </v:shape>
          <o:OLEObject Type="Embed" ProgID="Equation.2" ShapeID="_x0000_i1061" DrawAspect="Content" ObjectID="_1427214149" r:id="rId68"/>
        </w:object>
      </w:r>
      <w:r>
        <w:rPr>
          <w:rFonts w:ascii="Times New Roman" w:hAnsi="Times New Roman"/>
          <w:sz w:val="20"/>
        </w:rPr>
        <w:t xml:space="preserve">;   </w:t>
      </w:r>
      <w:r>
        <w:rPr>
          <w:rFonts w:ascii="Times New Roman" w:hAnsi="Times New Roman"/>
          <w:sz w:val="20"/>
          <w:lang w:val="en-US"/>
        </w:rPr>
        <w:t xml:space="preserve">         </w:t>
      </w:r>
      <w:r>
        <w:rPr>
          <w:rFonts w:ascii="Times New Roman" w:hAnsi="Times New Roman"/>
          <w:position w:val="-20"/>
          <w:sz w:val="20"/>
        </w:rPr>
        <w:object w:dxaOrig="960" w:dyaOrig="540">
          <v:shape id="_x0000_i1062" type="#_x0000_t75" style="width:48pt;height:27pt" o:ole="">
            <v:imagedata r:id="rId69" o:title=""/>
          </v:shape>
          <o:OLEObject Type="Embed" ProgID="Equation.2" ShapeID="_x0000_i1062" DrawAspect="Content" ObjectID="_1427214150" r:id="rId70"/>
        </w:object>
      </w:r>
      <w:r>
        <w:rPr>
          <w:rFonts w:ascii="Times New Roman" w:hAnsi="Times New Roman"/>
          <w:sz w:val="20"/>
          <w:lang w:val="en-US"/>
        </w:rPr>
        <w:t>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</w:rPr>
        <w:t xml:space="preserve"> — расстояние между хомутами, измеренное по нормали к ним.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эффициент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b1</w:t>
      </w:r>
      <w:r>
        <w:rPr>
          <w:rFonts w:ascii="Times New Roman" w:hAnsi="Times New Roman"/>
          <w:sz w:val="20"/>
        </w:rPr>
        <w:t xml:space="preserve"> определяется по формуле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b1</w:t>
      </w:r>
      <w:r>
        <w:rPr>
          <w:rFonts w:ascii="Times New Roman" w:hAnsi="Times New Roman"/>
          <w:sz w:val="20"/>
          <w:lang w:val="en-US"/>
        </w:rPr>
        <w:t xml:space="preserve"> = 1 </w:t>
      </w:r>
      <w:r>
        <w:rPr>
          <w:rFonts w:ascii="Times New Roman" w:hAnsi="Times New Roman"/>
          <w:sz w:val="20"/>
          <w:lang w:val="en-US"/>
        </w:rPr>
        <w:sym w:font="Symbol" w:char="F02D"/>
      </w:r>
      <w:r>
        <w:rPr>
          <w:rFonts w:ascii="Times New Roman" w:hAnsi="Times New Roman"/>
          <w:sz w:val="20"/>
          <w:lang w:val="en-US"/>
        </w:rPr>
        <w:t xml:space="preserve"> 0,01 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,</w:t>
      </w:r>
      <w:r>
        <w:rPr>
          <w:rFonts w:ascii="Times New Roman" w:hAnsi="Times New Roman"/>
          <w:sz w:val="20"/>
          <w:lang w:val="en-US"/>
        </w:rPr>
        <w:tab/>
        <w:t>(36)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</w:rPr>
        <w:t xml:space="preserve"> — в МПа.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3.24 (3.31).</w:t>
      </w:r>
      <w:r>
        <w:rPr>
          <w:rFonts w:ascii="Times New Roman" w:hAnsi="Times New Roman"/>
          <w:sz w:val="20"/>
        </w:rPr>
        <w:t xml:space="preserve"> Расчет железобетонных элементов из ячеистых бет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нов с поперечной арматурой (черт. 7) на действие поперечной силы для обеспечения прочности</w:t>
      </w:r>
      <w:r>
        <w:rPr>
          <w:rFonts w:ascii="Times New Roman" w:hAnsi="Times New Roman"/>
          <w:sz w:val="20"/>
          <w:lang w:val="en-US"/>
        </w:rPr>
        <w:t xml:space="preserve"> по</w:t>
      </w:r>
      <w:r>
        <w:rPr>
          <w:rFonts w:ascii="Times New Roman" w:hAnsi="Times New Roman"/>
          <w:sz w:val="20"/>
        </w:rPr>
        <w:t xml:space="preserve"> наклонной трещине должен произв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диться по наиболее опасн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му наклонному сечению </w:t>
      </w:r>
      <w:r>
        <w:rPr>
          <w:rFonts w:ascii="Times New Roman" w:hAnsi="Times New Roman"/>
          <w:sz w:val="20"/>
        </w:rPr>
        <w:t>из условия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>Q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Q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+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Q</w:t>
      </w:r>
      <w:r>
        <w:rPr>
          <w:rFonts w:ascii="Times New Roman" w:hAnsi="Times New Roman"/>
          <w:sz w:val="20"/>
          <w:vertAlign w:val="subscript"/>
          <w:lang w:val="en-US"/>
        </w:rPr>
        <w:t>sw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+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Q</w:t>
      </w:r>
      <w:r>
        <w:rPr>
          <w:rFonts w:ascii="Times New Roman" w:hAnsi="Times New Roman"/>
          <w:sz w:val="20"/>
          <w:vertAlign w:val="subscript"/>
          <w:lang w:val="en-US"/>
        </w:rPr>
        <w:t>s,inc</w:t>
      </w:r>
      <w:r>
        <w:rPr>
          <w:rFonts w:ascii="Times New Roman" w:hAnsi="Times New Roman"/>
          <w:sz w:val="20"/>
          <w:lang w:val="en-US"/>
        </w:rPr>
        <w:t xml:space="preserve"> 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>(37)</w:t>
      </w:r>
    </w:p>
    <w:p w:rsidR="00000000" w:rsidRDefault="00411D14">
      <w:pPr>
        <w:pStyle w:val="1"/>
        <w:spacing w:after="0"/>
      </w:pPr>
      <w:r>
        <w:pict>
          <v:shape id="_x0000_i1063" type="#_x0000_t75" style="width:279pt;height:171pt">
            <v:imagedata r:id="rId71" o:title=""/>
          </v:shape>
        </w:pict>
      </w:r>
    </w:p>
    <w:p w:rsidR="00000000" w:rsidRDefault="00411D14">
      <w:pPr>
        <w:pStyle w:val="1"/>
      </w:pPr>
      <w:r>
        <w:t xml:space="preserve">Черт. 7. Схема усилий в сечении, наклонном к продольной оси </w:t>
      </w:r>
      <w:r>
        <w:br/>
        <w:t xml:space="preserve">железобетонного элемента, при расчете его по прочности </w:t>
      </w:r>
      <w:r>
        <w:br/>
        <w:t>на действие попере</w:t>
      </w:r>
      <w:r>
        <w:t>ч</w:t>
      </w:r>
      <w:r>
        <w:t>ной силы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Поперечная сила</w:t>
      </w:r>
      <w:r>
        <w:rPr>
          <w:rFonts w:ascii="Times New Roman" w:hAnsi="Times New Roman"/>
          <w:sz w:val="20"/>
          <w:lang w:val="en-US"/>
        </w:rPr>
        <w:t xml:space="preserve"> Q</w:t>
      </w:r>
      <w:r>
        <w:rPr>
          <w:rFonts w:ascii="Times New Roman" w:hAnsi="Times New Roman"/>
          <w:sz w:val="20"/>
        </w:rPr>
        <w:t xml:space="preserve"> в условии (37) определяется от внешней н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грузки, расположенной но одну сторону от рассматриваемого н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клонного сеч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ния.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Поперечное усилие </w:t>
      </w:r>
      <w:r>
        <w:rPr>
          <w:rFonts w:ascii="Times New Roman" w:hAnsi="Times New Roman"/>
          <w:sz w:val="20"/>
          <w:lang w:val="en-US"/>
        </w:rPr>
        <w:t>Q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mallCaps/>
          <w:sz w:val="20"/>
        </w:rPr>
        <w:t xml:space="preserve"> </w:t>
      </w:r>
      <w:r>
        <w:rPr>
          <w:rFonts w:ascii="Times New Roman" w:hAnsi="Times New Roman"/>
          <w:sz w:val="20"/>
        </w:rPr>
        <w:t>, воспринимаемое бетоном, определяется по формуле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>Q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position w:val="-20"/>
          <w:sz w:val="20"/>
          <w:lang w:val="en-US"/>
        </w:rPr>
        <w:object w:dxaOrig="1460" w:dyaOrig="620">
          <v:shape id="_x0000_i1064" type="#_x0000_t75" style="width:72.75pt;height:30.75pt" o:ole="">
            <v:imagedata r:id="rId72" o:title=""/>
          </v:shape>
          <o:OLEObject Type="Embed" ProgID="Equation.2" ShapeID="_x0000_i1064" DrawAspect="Content" ObjectID="_1427214151" r:id="rId73"/>
        </w:object>
      </w:r>
      <w:r>
        <w:rPr>
          <w:rFonts w:ascii="Times New Roman" w:hAnsi="Times New Roman"/>
          <w:sz w:val="20"/>
          <w:lang w:val="en-US"/>
        </w:rPr>
        <w:t xml:space="preserve"> ,</w:t>
      </w:r>
      <w:r>
        <w:rPr>
          <w:rFonts w:ascii="Times New Roman" w:hAnsi="Times New Roman"/>
          <w:sz w:val="20"/>
          <w:lang w:val="en-US"/>
        </w:rPr>
        <w:tab/>
        <w:t>(38)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737" w:hanging="73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c —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длина проекции наиболее опасного наклонного сечения на продольную ось</w:t>
      </w:r>
      <w:r>
        <w:rPr>
          <w:rFonts w:ascii="Times New Roman" w:hAnsi="Times New Roman"/>
          <w:sz w:val="20"/>
        </w:rPr>
        <w:t xml:space="preserve"> элемента.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Коэффициент </w:t>
      </w:r>
      <w:r>
        <w:rPr>
          <w:rFonts w:ascii="Times New Roman" w:hAnsi="Times New Roman"/>
          <w:sz w:val="20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n</w:t>
      </w:r>
      <w:r>
        <w:rPr>
          <w:rFonts w:ascii="Times New Roman" w:hAnsi="Times New Roman"/>
          <w:sz w:val="20"/>
          <w:vertAlign w:val="subscript"/>
        </w:rPr>
        <w:t xml:space="preserve"> </w:t>
      </w:r>
      <w:r>
        <w:rPr>
          <w:rFonts w:ascii="Times New Roman" w:hAnsi="Times New Roman"/>
          <w:sz w:val="20"/>
        </w:rPr>
        <w:t>, учитывающий влияние продольных сил, опр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деляется по формуле: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действии продольных сжимающих сил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position w:val="-26"/>
          <w:sz w:val="20"/>
        </w:rPr>
        <w:object w:dxaOrig="1400" w:dyaOrig="580">
          <v:shape id="_x0000_i1065" type="#_x0000_t75" style="width:69.75pt;height:29.25pt" o:ole="">
            <v:imagedata r:id="rId74" o:title=""/>
          </v:shape>
          <o:OLEObject Type="Embed" ProgID="Equation.2" ShapeID="_x0000_i1065" DrawAspect="Content" ObjectID="_1427214152" r:id="rId75"/>
        </w:object>
      </w:r>
      <w:r>
        <w:rPr>
          <w:rFonts w:ascii="Times New Roman" w:hAnsi="Times New Roman"/>
          <w:sz w:val="20"/>
        </w:rPr>
        <w:t xml:space="preserve"> , но не более 0,5. </w: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>(39)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предварительно напряженных элементов в формулу (39) вместо N подставляется усилие предварительного обжатия Р; положител</w:t>
      </w:r>
      <w:r>
        <w:rPr>
          <w:rFonts w:ascii="Times New Roman" w:hAnsi="Times New Roman"/>
          <w:sz w:val="20"/>
        </w:rPr>
        <w:t>ь</w:t>
      </w:r>
      <w:r>
        <w:rPr>
          <w:rFonts w:ascii="Times New Roman" w:hAnsi="Times New Roman"/>
          <w:sz w:val="20"/>
        </w:rPr>
        <w:t xml:space="preserve">ное влияние продольных сжимающих сил не учитывается, если они создают изгибающие моменты, одинаковые по знаку с моментами от действия поперечной нагрузки; значение 1 + </w:t>
      </w:r>
      <w:r>
        <w:rPr>
          <w:rFonts w:ascii="Times New Roman" w:hAnsi="Times New Roman"/>
          <w:sz w:val="20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n</w:t>
      </w:r>
      <w:r>
        <w:rPr>
          <w:rFonts w:ascii="Times New Roman" w:hAnsi="Times New Roman"/>
          <w:sz w:val="20"/>
        </w:rPr>
        <w:t xml:space="preserve"> во всех случаях принимается не более 1,</w:t>
      </w:r>
      <w:r>
        <w:rPr>
          <w:rFonts w:ascii="Times New Roman" w:hAnsi="Times New Roman"/>
          <w:sz w:val="20"/>
        </w:rPr>
        <w:t>5.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Значение</w:t>
      </w:r>
      <w:r>
        <w:rPr>
          <w:rFonts w:ascii="Times New Roman" w:hAnsi="Times New Roman"/>
          <w:sz w:val="20"/>
          <w:lang w:val="en-US"/>
        </w:rPr>
        <w:t xml:space="preserve"> Q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 вычисленное по формуле (38), принимается не менее величины 0,6 (1 +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n</w:t>
      </w:r>
      <w:r>
        <w:rPr>
          <w:rFonts w:ascii="Times New Roman" w:hAnsi="Times New Roman"/>
          <w:sz w:val="20"/>
          <w:lang w:val="en-US"/>
        </w:rPr>
        <w:t>) R</w:t>
      </w:r>
      <w:r>
        <w:rPr>
          <w:rFonts w:ascii="Times New Roman" w:hAnsi="Times New Roman"/>
          <w:sz w:val="20"/>
          <w:vertAlign w:val="subscript"/>
          <w:lang w:val="en-US"/>
        </w:rPr>
        <w:t>bt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bh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  <w:lang w:val="en-US"/>
        </w:rPr>
        <w:t>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расчете железобетонных элементов с поперечной арматурой должна быть также обеспечена прочность по наклонному сечению в пределах участка между хомутами, опорой и отгибом и отгибами (черт. 8).</w:t>
      </w:r>
    </w:p>
    <w:p w:rsidR="00000000" w:rsidRDefault="00411D14">
      <w:pPr>
        <w:pStyle w:val="1"/>
        <w:spacing w:after="0"/>
      </w:pPr>
      <w:r>
        <w:pict>
          <v:shape id="_x0000_i1066" type="#_x0000_t75" style="width:203.25pt;height:112.5pt">
            <v:imagedata r:id="rId76" o:title=""/>
          </v:shape>
        </w:pict>
      </w:r>
    </w:p>
    <w:p w:rsidR="00000000" w:rsidRDefault="00411D14">
      <w:pPr>
        <w:pStyle w:val="1"/>
      </w:pPr>
      <w:r>
        <w:t>Черт. 8. Расстояния между хомутами и отогнутыми стержнями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Поперечные усилия</w:t>
      </w:r>
      <w:r>
        <w:rPr>
          <w:rFonts w:ascii="Times New Roman" w:hAnsi="Times New Roman"/>
          <w:sz w:val="20"/>
          <w:lang w:val="en-US"/>
        </w:rPr>
        <w:t xml:space="preserve"> Q</w:t>
      </w:r>
      <w:r>
        <w:rPr>
          <w:rFonts w:ascii="Times New Roman" w:hAnsi="Times New Roman"/>
          <w:sz w:val="20"/>
          <w:vertAlign w:val="subscript"/>
          <w:lang w:val="en-US"/>
        </w:rPr>
        <w:t>sw</w:t>
      </w:r>
      <w:r>
        <w:rPr>
          <w:rFonts w:ascii="Times New Roman" w:hAnsi="Times New Roman"/>
          <w:sz w:val="20"/>
        </w:rPr>
        <w:t xml:space="preserve"> и Q</w:t>
      </w:r>
      <w:r>
        <w:rPr>
          <w:rFonts w:ascii="Times New Roman" w:hAnsi="Times New Roman"/>
          <w:sz w:val="20"/>
          <w:vertAlign w:val="subscript"/>
          <w:lang w:val="en-US"/>
        </w:rPr>
        <w:t>s,inc</w:t>
      </w:r>
      <w:r>
        <w:rPr>
          <w:rFonts w:ascii="Times New Roman" w:hAnsi="Times New Roman"/>
          <w:sz w:val="20"/>
        </w:rPr>
        <w:t xml:space="preserve"> определяются как сумма проекций на нормаль к продольной оси элемента предельных усилий соотве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ственно в хомутах и отгибах, пересе</w:t>
      </w:r>
      <w:r>
        <w:rPr>
          <w:rFonts w:ascii="Times New Roman" w:hAnsi="Times New Roman"/>
          <w:sz w:val="20"/>
        </w:rPr>
        <w:t>кающих опасную наклонную трещ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ну.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Длина c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</w:rPr>
        <w:t xml:space="preserve"> проекции опасной наклонной трещины на продольную ось элемента определяется из минимума выражения</w:t>
      </w:r>
      <w:r>
        <w:rPr>
          <w:rFonts w:ascii="Times New Roman" w:hAnsi="Times New Roman"/>
          <w:sz w:val="20"/>
          <w:lang w:val="en-US"/>
        </w:rPr>
        <w:t xml:space="preserve"> Q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</w:rPr>
        <w:t xml:space="preserve"> +</w:t>
      </w:r>
      <w:r>
        <w:rPr>
          <w:rFonts w:ascii="Times New Roman" w:hAnsi="Times New Roman"/>
          <w:sz w:val="20"/>
          <w:lang w:val="en-US"/>
        </w:rPr>
        <w:t xml:space="preserve"> Q</w:t>
      </w:r>
      <w:r>
        <w:rPr>
          <w:rFonts w:ascii="Times New Roman" w:hAnsi="Times New Roman"/>
          <w:sz w:val="20"/>
          <w:vertAlign w:val="subscript"/>
          <w:lang w:val="en-US"/>
        </w:rPr>
        <w:t>sw</w:t>
      </w:r>
      <w:r>
        <w:rPr>
          <w:rFonts w:ascii="Times New Roman" w:hAnsi="Times New Roman"/>
          <w:sz w:val="20"/>
        </w:rPr>
        <w:t xml:space="preserve"> + Q</w:t>
      </w:r>
      <w:r>
        <w:rPr>
          <w:rFonts w:ascii="Times New Roman" w:hAnsi="Times New Roman"/>
          <w:sz w:val="20"/>
          <w:vertAlign w:val="subscript"/>
          <w:lang w:val="en-US"/>
        </w:rPr>
        <w:t>s,inc</w:t>
      </w:r>
      <w:r>
        <w:rPr>
          <w:rFonts w:ascii="Times New Roman" w:hAnsi="Times New Roman"/>
          <w:sz w:val="20"/>
        </w:rPr>
        <w:t>, где в значение</w:t>
      </w:r>
      <w:r>
        <w:rPr>
          <w:rFonts w:ascii="Times New Roman" w:hAnsi="Times New Roman"/>
          <w:sz w:val="20"/>
          <w:lang w:val="en-US"/>
        </w:rPr>
        <w:t xml:space="preserve"> Q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</w:rPr>
        <w:t xml:space="preserve"> вместо с подставляется c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</w:rPr>
        <w:t>; полученное значение с</w:t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принимается не более 2h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</w:rPr>
        <w:t xml:space="preserve"> и не более значения с, а также не менее</w:t>
      </w:r>
      <w:r>
        <w:rPr>
          <w:rFonts w:ascii="Times New Roman" w:hAnsi="Times New Roman"/>
          <w:sz w:val="20"/>
          <w:lang w:val="en-US"/>
        </w:rPr>
        <w:t xml:space="preserve"> h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</w:rPr>
        <w:t>, если с &gt; h</w:t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Для элементов с поперечной арматурой в виде хомутов, но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мальных к продольной оси элемента и имеющих постоянный</w:t>
      </w:r>
      <w:r>
        <w:rPr>
          <w:rFonts w:ascii="Times New Roman" w:hAnsi="Times New Roman"/>
          <w:sz w:val="20"/>
          <w:lang w:val="en-US"/>
        </w:rPr>
        <w:t xml:space="preserve"> шаг в пределах</w:t>
      </w:r>
      <w:r>
        <w:rPr>
          <w:rFonts w:ascii="Times New Roman" w:hAnsi="Times New Roman"/>
          <w:sz w:val="20"/>
        </w:rPr>
        <w:t xml:space="preserve"> рассматриваемого наклонного сечения, значение с</w:t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соо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ветствует миним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му усил</w:t>
      </w:r>
      <w:r>
        <w:rPr>
          <w:rFonts w:ascii="Times New Roman" w:hAnsi="Times New Roman"/>
          <w:sz w:val="20"/>
        </w:rPr>
        <w:t>ия</w:t>
      </w:r>
      <w:r>
        <w:rPr>
          <w:rFonts w:ascii="Times New Roman" w:hAnsi="Times New Roman"/>
          <w:sz w:val="20"/>
          <w:lang w:val="en-US"/>
        </w:rPr>
        <w:t xml:space="preserve"> Q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</w:rPr>
        <w:t xml:space="preserve"> +</w:t>
      </w:r>
      <w:r>
        <w:rPr>
          <w:rFonts w:ascii="Times New Roman" w:hAnsi="Times New Roman"/>
          <w:sz w:val="20"/>
          <w:lang w:val="en-US"/>
        </w:rPr>
        <w:t xml:space="preserve"> Q</w:t>
      </w:r>
      <w:r>
        <w:rPr>
          <w:rFonts w:ascii="Times New Roman" w:hAnsi="Times New Roman"/>
          <w:sz w:val="20"/>
          <w:vertAlign w:val="subscript"/>
          <w:lang w:val="en-US"/>
        </w:rPr>
        <w:t>sw</w:t>
      </w:r>
      <w:r>
        <w:rPr>
          <w:rFonts w:ascii="Times New Roman" w:hAnsi="Times New Roman"/>
          <w:sz w:val="20"/>
        </w:rPr>
        <w:t xml:space="preserve"> и определяется по формуле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  <w:t>c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position w:val="-28"/>
          <w:sz w:val="20"/>
          <w:lang w:val="en-US"/>
        </w:rPr>
        <w:object w:dxaOrig="1600" w:dyaOrig="740">
          <v:shape id="_x0000_i1067" type="#_x0000_t75" style="width:80.25pt;height:36.75pt" o:ole="">
            <v:imagedata r:id="rId77" o:title=""/>
          </v:shape>
          <o:OLEObject Type="Embed" ProgID="Equation.2" ShapeID="_x0000_i1067" DrawAspect="Content" ObjectID="_1427214153" r:id="rId78"/>
        </w:object>
      </w:r>
      <w:r>
        <w:rPr>
          <w:rFonts w:ascii="Times New Roman" w:hAnsi="Times New Roman"/>
          <w:sz w:val="20"/>
          <w:lang w:val="en-US"/>
        </w:rPr>
        <w:t xml:space="preserve"> ,</w:t>
      </w:r>
      <w:r>
        <w:rPr>
          <w:rFonts w:ascii="Times New Roman" w:hAnsi="Times New Roman"/>
          <w:sz w:val="20"/>
          <w:lang w:val="en-US"/>
        </w:rPr>
        <w:tab/>
        <w:t>(40)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907" w:hanging="90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  <w:lang w:val="en-US"/>
        </w:rPr>
        <w:t xml:space="preserve"> q</w:t>
      </w:r>
      <w:r>
        <w:rPr>
          <w:rFonts w:ascii="Times New Roman" w:hAnsi="Times New Roman"/>
          <w:sz w:val="20"/>
          <w:vertAlign w:val="subscript"/>
          <w:lang w:val="en-US"/>
        </w:rPr>
        <w:t>sw</w:t>
      </w:r>
      <w:r>
        <w:rPr>
          <w:rFonts w:ascii="Times New Roman" w:hAnsi="Times New Roman"/>
          <w:sz w:val="20"/>
        </w:rPr>
        <w:t xml:space="preserve"> — усилие в хомутах на единицу длины элемента, определя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мое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по формуле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  <w:t>q</w:t>
      </w:r>
      <w:r>
        <w:rPr>
          <w:rFonts w:ascii="Times New Roman" w:hAnsi="Times New Roman"/>
          <w:sz w:val="20"/>
          <w:vertAlign w:val="subscript"/>
          <w:lang w:val="en-US"/>
        </w:rPr>
        <w:t>sw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position w:val="-20"/>
          <w:sz w:val="20"/>
          <w:lang w:val="en-US"/>
        </w:rPr>
        <w:object w:dxaOrig="840" w:dyaOrig="540">
          <v:shape id="_x0000_i1068" type="#_x0000_t75" style="width:42pt;height:27pt" o:ole="">
            <v:imagedata r:id="rId79" o:title=""/>
          </v:shape>
          <o:OLEObject Type="Embed" ProgID="Equation.2" ShapeID="_x0000_i1068" DrawAspect="Content" ObjectID="_1427214154" r:id="rId80"/>
        </w:objec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(41)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таких элементов поперечное усилие</w:t>
      </w:r>
      <w:r>
        <w:rPr>
          <w:rFonts w:ascii="Times New Roman" w:hAnsi="Times New Roman"/>
          <w:sz w:val="20"/>
          <w:lang w:val="en-US"/>
        </w:rPr>
        <w:t xml:space="preserve"> Q</w:t>
      </w:r>
      <w:r>
        <w:rPr>
          <w:rFonts w:ascii="Times New Roman" w:hAnsi="Times New Roman"/>
          <w:sz w:val="20"/>
          <w:vertAlign w:val="subscript"/>
          <w:lang w:val="en-US"/>
        </w:rPr>
        <w:t>sw</w:t>
      </w:r>
      <w:r>
        <w:rPr>
          <w:rFonts w:ascii="Times New Roman" w:hAnsi="Times New Roman"/>
          <w:sz w:val="20"/>
        </w:rPr>
        <w:t xml:space="preserve"> определяется по формуле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  <w:t>Q</w:t>
      </w:r>
      <w:r>
        <w:rPr>
          <w:rFonts w:ascii="Times New Roman" w:hAnsi="Times New Roman"/>
          <w:sz w:val="20"/>
          <w:vertAlign w:val="subscript"/>
          <w:lang w:val="en-US"/>
        </w:rPr>
        <w:t>sw</w:t>
      </w:r>
      <w:r>
        <w:rPr>
          <w:rFonts w:ascii="Times New Roman" w:hAnsi="Times New Roman"/>
          <w:sz w:val="20"/>
        </w:rPr>
        <w:t xml:space="preserve"> = q</w:t>
      </w:r>
      <w:r>
        <w:rPr>
          <w:rFonts w:ascii="Times New Roman" w:hAnsi="Times New Roman"/>
          <w:sz w:val="20"/>
          <w:vertAlign w:val="subscript"/>
          <w:lang w:val="en-US"/>
        </w:rPr>
        <w:t>sw</w:t>
      </w:r>
      <w:r>
        <w:rPr>
          <w:rFonts w:ascii="Times New Roman" w:hAnsi="Times New Roman"/>
          <w:sz w:val="20"/>
          <w:lang w:val="en-US"/>
        </w:rPr>
        <w:t xml:space="preserve"> c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  <w:lang w:val="en-US"/>
        </w:rPr>
        <w:t xml:space="preserve"> .</w:t>
      </w:r>
      <w:r>
        <w:rPr>
          <w:rFonts w:ascii="Times New Roman" w:hAnsi="Times New Roman"/>
          <w:sz w:val="20"/>
          <w:lang w:val="en-US"/>
        </w:rPr>
        <w:tab/>
        <w:t>(42)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 этом для хомутов, устанавливаемых по расчету, следует с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блюдать условие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>q</w:t>
      </w:r>
      <w:r>
        <w:rPr>
          <w:rFonts w:ascii="Times New Roman" w:hAnsi="Times New Roman"/>
          <w:sz w:val="20"/>
          <w:vertAlign w:val="subscript"/>
          <w:lang w:val="en-US"/>
        </w:rPr>
        <w:t>sw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B3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position w:val="-20"/>
          <w:sz w:val="20"/>
          <w:lang w:val="en-US"/>
        </w:rPr>
        <w:object w:dxaOrig="1380" w:dyaOrig="580">
          <v:shape id="_x0000_i1069" type="#_x0000_t75" style="width:69pt;height:29.25pt" o:ole="">
            <v:imagedata r:id="rId81" o:title=""/>
          </v:shape>
          <o:OLEObject Type="Embed" ProgID="Equation.2" ShapeID="_x0000_i1069" DrawAspect="Content" ObjectID="_1427214155" r:id="rId82"/>
        </w:objec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(43)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Кроме того, поперечная арматура должна удовлетворять треб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ван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ям пп. 5.12-5.17.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3.25 (3.32).</w:t>
      </w:r>
      <w:r>
        <w:rPr>
          <w:rFonts w:ascii="Times New Roman" w:hAnsi="Times New Roman"/>
          <w:sz w:val="20"/>
        </w:rPr>
        <w:t xml:space="preserve"> Расчет железобетонных эле</w:t>
      </w:r>
      <w:r>
        <w:rPr>
          <w:rFonts w:ascii="Times New Roman" w:hAnsi="Times New Roman"/>
          <w:sz w:val="20"/>
        </w:rPr>
        <w:t>ментов без поперечной а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матуры на действие поперечной силы для обеспечения прочности по наклонной трещине должен производиться по наиболее опасному накло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ному сечению из условия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 xml:space="preserve">Q </w:t>
      </w:r>
      <w:r>
        <w:rPr>
          <w:rFonts w:ascii="Times New Roman" w:hAnsi="Times New Roman"/>
          <w:sz w:val="20"/>
          <w:lang w:val="en-US"/>
        </w:rPr>
        <w:sym w:font="Symbol" w:char="F0A3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20"/>
          <w:sz w:val="20"/>
        </w:rPr>
        <w:object w:dxaOrig="1560" w:dyaOrig="620">
          <v:shape id="_x0000_i1070" type="#_x0000_t75" style="width:78pt;height:30.75pt" o:ole="">
            <v:imagedata r:id="rId83" o:title=""/>
          </v:shape>
          <o:OLEObject Type="Embed" ProgID="Equation.2" ShapeID="_x0000_i1070" DrawAspect="Content" ObjectID="_1427214156" r:id="rId84"/>
        </w:objec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ab/>
        <w:t>(44)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правая часть условия (44) принимается не более</w:t>
      </w:r>
      <w:r>
        <w:rPr>
          <w:rFonts w:ascii="Times New Roman" w:hAnsi="Times New Roman"/>
          <w:sz w:val="20"/>
          <w:lang w:val="en-US"/>
        </w:rPr>
        <w:t xml:space="preserve"> 2,5R</w:t>
      </w:r>
      <w:r>
        <w:rPr>
          <w:rFonts w:ascii="Times New Roman" w:hAnsi="Times New Roman"/>
          <w:sz w:val="20"/>
          <w:vertAlign w:val="subscript"/>
          <w:lang w:val="en-US"/>
        </w:rPr>
        <w:t>bt</w:t>
      </w:r>
      <w:r>
        <w:rPr>
          <w:rFonts w:ascii="Times New Roman" w:hAnsi="Times New Roman"/>
          <w:sz w:val="20"/>
          <w:lang w:val="en-US"/>
        </w:rPr>
        <w:t>bh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</w:rPr>
        <w:t xml:space="preserve"> и не менее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0,6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(1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+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n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bt</w:t>
      </w:r>
      <w:r>
        <w:rPr>
          <w:rFonts w:ascii="Times New Roman" w:hAnsi="Times New Roman"/>
          <w:sz w:val="20"/>
          <w:lang w:val="en-US"/>
        </w:rPr>
        <w:t xml:space="preserve"> bh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</w:rPr>
        <w:t xml:space="preserve"> 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Коэффициент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n</w:t>
      </w:r>
      <w:r>
        <w:rPr>
          <w:rFonts w:ascii="Times New Roman" w:hAnsi="Times New Roman"/>
          <w:sz w:val="20"/>
        </w:rPr>
        <w:t xml:space="preserve"> определяется согласно п. 3.24.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3.26 (3.35). </w:t>
      </w:r>
      <w:r>
        <w:rPr>
          <w:rFonts w:ascii="Times New Roman" w:hAnsi="Times New Roman"/>
          <w:sz w:val="20"/>
        </w:rPr>
        <w:t>Расчет железобетонных элементов на действие изг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бающего момента (черт. 9) для обеспечения прочности по накло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 xml:space="preserve">ной трещине должен производиться по </w:t>
      </w:r>
      <w:r>
        <w:rPr>
          <w:rFonts w:ascii="Times New Roman" w:hAnsi="Times New Roman"/>
          <w:sz w:val="20"/>
        </w:rPr>
        <w:t>опасному наклонному сеч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нию из усл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вия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 xml:space="preserve">М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</w:rPr>
        <w:t xml:space="preserve"> М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 + M</w:t>
      </w:r>
      <w:r>
        <w:rPr>
          <w:rFonts w:ascii="Times New Roman" w:hAnsi="Times New Roman"/>
          <w:sz w:val="20"/>
          <w:vertAlign w:val="subscript"/>
          <w:lang w:val="en-US"/>
        </w:rPr>
        <w:t>sw</w:t>
      </w:r>
      <w:r>
        <w:rPr>
          <w:rFonts w:ascii="Times New Roman" w:hAnsi="Times New Roman"/>
          <w:sz w:val="20"/>
          <w:lang w:val="en-US"/>
        </w:rPr>
        <w:t xml:space="preserve"> + M</w:t>
      </w:r>
      <w:r>
        <w:rPr>
          <w:rFonts w:ascii="Times New Roman" w:hAnsi="Times New Roman"/>
          <w:sz w:val="20"/>
          <w:vertAlign w:val="subscript"/>
          <w:lang w:val="en-US"/>
        </w:rPr>
        <w:t>s,inc</w:t>
      </w:r>
      <w:r>
        <w:rPr>
          <w:rFonts w:ascii="Times New Roman" w:hAnsi="Times New Roman"/>
          <w:sz w:val="20"/>
          <w:lang w:val="en-US"/>
        </w:rPr>
        <w:t xml:space="preserve"> .</w:t>
      </w:r>
      <w:r>
        <w:rPr>
          <w:rFonts w:ascii="Times New Roman" w:hAnsi="Times New Roman"/>
          <w:sz w:val="20"/>
          <w:lang w:val="en-US"/>
        </w:rPr>
        <w:tab/>
        <w:t>(45)</w:t>
      </w:r>
    </w:p>
    <w:p w:rsidR="00000000" w:rsidRDefault="00411D14">
      <w:pPr>
        <w:pStyle w:val="1"/>
        <w:spacing w:after="0"/>
      </w:pPr>
      <w:r>
        <w:pict>
          <v:shape id="_x0000_i1071" type="#_x0000_t75" style="width:307.5pt;height:239.25pt">
            <v:imagedata r:id="rId85" o:title=""/>
          </v:shape>
        </w:pict>
      </w:r>
    </w:p>
    <w:p w:rsidR="00000000" w:rsidRDefault="00411D14">
      <w:pPr>
        <w:pStyle w:val="1"/>
      </w:pPr>
      <w:r>
        <w:t xml:space="preserve">Черт. 9. Схема усилий в сечении, наклонном к продольной оси </w:t>
      </w:r>
      <w:r>
        <w:br/>
        <w:t>железобетонного элемента, при расчете его по</w:t>
      </w:r>
      <w:r>
        <w:rPr>
          <w:lang w:val="en-US"/>
        </w:rPr>
        <w:t xml:space="preserve"> прочности</w:t>
      </w:r>
      <w:r>
        <w:t xml:space="preserve"> </w:t>
      </w:r>
      <w:r>
        <w:br/>
        <w:t>на действие изг</w:t>
      </w:r>
      <w:r>
        <w:t>и</w:t>
      </w:r>
      <w:r>
        <w:t>бающего момента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Момент М в условии (45) определяется от внешней нагрузки, расположенной по одну сторону от рассматриваемого наклонного сечения относительно оси, перпендикулярной плоскости действия момента и проходящей через точку приложения равнодействующей усилий N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</w:rPr>
        <w:t xml:space="preserve"> в сжатой зоне.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Моменты М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</w:rPr>
        <w:t>, М</w:t>
      </w:r>
      <w:r>
        <w:rPr>
          <w:rFonts w:ascii="Times New Roman" w:hAnsi="Times New Roman"/>
          <w:sz w:val="20"/>
          <w:vertAlign w:val="subscript"/>
          <w:lang w:val="en-US"/>
        </w:rPr>
        <w:t>sw</w:t>
      </w:r>
      <w:r>
        <w:rPr>
          <w:rFonts w:ascii="Times New Roman" w:hAnsi="Times New Roman"/>
          <w:sz w:val="20"/>
        </w:rPr>
        <w:t xml:space="preserve"> и М</w:t>
      </w:r>
      <w:r>
        <w:rPr>
          <w:rFonts w:ascii="Times New Roman" w:hAnsi="Times New Roman"/>
          <w:sz w:val="20"/>
          <w:vertAlign w:val="subscript"/>
          <w:lang w:val="en-US"/>
        </w:rPr>
        <w:t>s,inc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определяются соответственно как су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ма моментов относительно той же оси от усилий в продольной а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матуре в хомутах и отогнутых стержнях, пересекающих растянутую зону наклонн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го сечения, и вычисляются по формулам: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ab/>
        <w:t>M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 = R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 A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 z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 ;</w:t>
      </w:r>
      <w:r>
        <w:rPr>
          <w:rFonts w:ascii="Times New Roman" w:hAnsi="Times New Roman"/>
          <w:sz w:val="20"/>
          <w:lang w:val="en-US"/>
        </w:rPr>
        <w:tab/>
        <w:t>(46)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ab/>
        <w:t>M</w:t>
      </w:r>
      <w:r>
        <w:rPr>
          <w:rFonts w:ascii="Times New Roman" w:hAnsi="Times New Roman"/>
          <w:sz w:val="20"/>
          <w:vertAlign w:val="subscript"/>
          <w:lang w:val="en-US"/>
        </w:rPr>
        <w:t>sw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sz w:val="20"/>
          <w:lang w:val="en-US"/>
        </w:rPr>
        <w:sym w:font="Symbol" w:char="F053"/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sw</w:t>
      </w:r>
      <w:r>
        <w:rPr>
          <w:rFonts w:ascii="Times New Roman" w:hAnsi="Times New Roman"/>
          <w:sz w:val="20"/>
          <w:lang w:val="en-US"/>
        </w:rPr>
        <w:t xml:space="preserve"> A</w:t>
      </w:r>
      <w:r>
        <w:rPr>
          <w:rFonts w:ascii="Times New Roman" w:hAnsi="Times New Roman"/>
          <w:sz w:val="20"/>
          <w:vertAlign w:val="subscript"/>
          <w:lang w:val="en-US"/>
        </w:rPr>
        <w:t>sw</w:t>
      </w:r>
      <w:r>
        <w:rPr>
          <w:rFonts w:ascii="Times New Roman" w:hAnsi="Times New Roman"/>
          <w:sz w:val="20"/>
          <w:lang w:val="en-US"/>
        </w:rPr>
        <w:t xml:space="preserve"> z</w:t>
      </w:r>
      <w:r>
        <w:rPr>
          <w:rFonts w:ascii="Times New Roman" w:hAnsi="Times New Roman"/>
          <w:sz w:val="20"/>
          <w:vertAlign w:val="subscript"/>
          <w:lang w:val="en-US"/>
        </w:rPr>
        <w:t>sw</w:t>
      </w:r>
      <w:r>
        <w:rPr>
          <w:rFonts w:ascii="Times New Roman" w:hAnsi="Times New Roman"/>
          <w:sz w:val="20"/>
          <w:lang w:val="en-US"/>
        </w:rPr>
        <w:t xml:space="preserve"> ;</w:t>
      </w:r>
      <w:r>
        <w:rPr>
          <w:rFonts w:ascii="Times New Roman" w:hAnsi="Times New Roman"/>
          <w:sz w:val="20"/>
          <w:lang w:val="en-US"/>
        </w:rPr>
        <w:tab/>
        <w:t>(47)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  <w:t>M</w:t>
      </w:r>
      <w:r>
        <w:rPr>
          <w:rFonts w:ascii="Times New Roman" w:hAnsi="Times New Roman"/>
          <w:sz w:val="20"/>
          <w:vertAlign w:val="subscript"/>
          <w:lang w:val="en-US"/>
        </w:rPr>
        <w:t>s,inc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sz w:val="20"/>
          <w:lang w:val="en-US"/>
        </w:rPr>
        <w:sym w:font="Symbol" w:char="F053"/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s,inc</w:t>
      </w:r>
      <w:r>
        <w:rPr>
          <w:rFonts w:ascii="Times New Roman" w:hAnsi="Times New Roman"/>
          <w:sz w:val="20"/>
          <w:lang w:val="en-US"/>
        </w:rPr>
        <w:t xml:space="preserve"> A</w:t>
      </w:r>
      <w:r>
        <w:rPr>
          <w:rFonts w:ascii="Times New Roman" w:hAnsi="Times New Roman"/>
          <w:sz w:val="20"/>
          <w:vertAlign w:val="subscript"/>
          <w:lang w:val="en-US"/>
        </w:rPr>
        <w:t>s,inc</w:t>
      </w:r>
      <w:r>
        <w:rPr>
          <w:rFonts w:ascii="Times New Roman" w:hAnsi="Times New Roman"/>
          <w:sz w:val="20"/>
          <w:lang w:val="en-US"/>
        </w:rPr>
        <w:t xml:space="preserve"> z</w:t>
      </w:r>
      <w:r>
        <w:rPr>
          <w:rFonts w:ascii="Times New Roman" w:hAnsi="Times New Roman"/>
          <w:sz w:val="20"/>
          <w:vertAlign w:val="subscript"/>
          <w:lang w:val="en-US"/>
        </w:rPr>
        <w:t>s,inc</w:t>
      </w:r>
      <w:r>
        <w:rPr>
          <w:rFonts w:ascii="Times New Roman" w:hAnsi="Times New Roman"/>
          <w:sz w:val="20"/>
          <w:lang w:val="en-US"/>
        </w:rPr>
        <w:t xml:space="preserve"> ,</w:t>
      </w:r>
      <w:r>
        <w:rPr>
          <w:rFonts w:ascii="Times New Roman" w:hAnsi="Times New Roman"/>
          <w:sz w:val="20"/>
          <w:lang w:val="en-US"/>
        </w:rPr>
        <w:tab/>
        <w:t>(48)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1531" w:hanging="1531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  <w:lang w:val="en-US"/>
        </w:rPr>
        <w:t xml:space="preserve"> z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>, z</w:t>
      </w:r>
      <w:r>
        <w:rPr>
          <w:rFonts w:ascii="Times New Roman" w:hAnsi="Times New Roman"/>
          <w:sz w:val="20"/>
          <w:vertAlign w:val="subscript"/>
          <w:lang w:val="en-US"/>
        </w:rPr>
        <w:t>sw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  <w:lang w:val="en-US"/>
        </w:rPr>
        <w:t xml:space="preserve"> z</w:t>
      </w:r>
      <w:r>
        <w:rPr>
          <w:rFonts w:ascii="Times New Roman" w:hAnsi="Times New Roman"/>
          <w:sz w:val="20"/>
          <w:vertAlign w:val="subscript"/>
          <w:lang w:val="en-US"/>
        </w:rPr>
        <w:t>s,inc</w:t>
      </w:r>
      <w:r>
        <w:rPr>
          <w:rFonts w:ascii="Times New Roman" w:hAnsi="Times New Roman"/>
          <w:sz w:val="20"/>
        </w:rPr>
        <w:t xml:space="preserve"> - расстояния от плоскостей расположения соотве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ственно продольной арматуры, хомутов и отогн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тых стержней до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указа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ной выше оси.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Высота сжатой зоны наклонного сечения определяется из усл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вия </w:t>
      </w:r>
      <w:r>
        <w:rPr>
          <w:rFonts w:ascii="Times New Roman" w:hAnsi="Times New Roman"/>
          <w:sz w:val="20"/>
        </w:rPr>
        <w:t>равновесия проекций усилий в бетона сжатой зоны и в армат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ре, пересекающей растянутую зону наклонного сечения на продол</w:t>
      </w:r>
      <w:r>
        <w:rPr>
          <w:rFonts w:ascii="Times New Roman" w:hAnsi="Times New Roman"/>
          <w:sz w:val="20"/>
        </w:rPr>
        <w:t>ь</w:t>
      </w:r>
      <w:r>
        <w:rPr>
          <w:rFonts w:ascii="Times New Roman" w:hAnsi="Times New Roman"/>
          <w:sz w:val="20"/>
        </w:rPr>
        <w:t>ную ось элемента.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наклонных сечений на действие момента производится</w:t>
      </w:r>
      <w:r>
        <w:rPr>
          <w:rFonts w:ascii="Times New Roman" w:hAnsi="Times New Roman"/>
          <w:sz w:val="20"/>
          <w:lang w:val="en-US"/>
        </w:rPr>
        <w:t xml:space="preserve"> в</w:t>
      </w:r>
      <w:r>
        <w:rPr>
          <w:rFonts w:ascii="Times New Roman" w:hAnsi="Times New Roman"/>
          <w:sz w:val="20"/>
        </w:rPr>
        <w:t xml:space="preserve"> приопорных участках и местах резкого изменения размеров элеме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тов (подрезки, узлы и т.д.), а также в местах обрыва или отгиба пр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дольной арматуры.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конструкций из ячеистых бетонов усилия в продольной а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матуре за наклонной трещиной должны определяться по расчету только с учетом работы поперечных анкеров на прио</w:t>
      </w:r>
      <w:r>
        <w:rPr>
          <w:rFonts w:ascii="Times New Roman" w:hAnsi="Times New Roman"/>
          <w:sz w:val="20"/>
        </w:rPr>
        <w:t>порных участках.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Момент М</w:t>
      </w:r>
      <w:r>
        <w:rPr>
          <w:rFonts w:ascii="Times New Roman" w:hAnsi="Times New Roman"/>
          <w:sz w:val="20"/>
          <w:vertAlign w:val="subscript"/>
          <w:lang w:val="en-US"/>
        </w:rPr>
        <w:t>sw</w:t>
      </w:r>
      <w:r>
        <w:rPr>
          <w:rFonts w:ascii="Times New Roman" w:hAnsi="Times New Roman"/>
          <w:sz w:val="20"/>
        </w:rPr>
        <w:t>, воспринимаемый хомутами, нормальными к пр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дольной оси элемента, с равномерным шагом в пределах растянутой зоны рассматриваемого наклонного сечения, определяется по фо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муле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  <w:vertAlign w:val="subscript"/>
          <w:lang w:val="en-US"/>
        </w:rPr>
        <w:t>sw</w:t>
      </w:r>
      <w:r>
        <w:rPr>
          <w:rFonts w:ascii="Times New Roman" w:hAnsi="Times New Roman"/>
          <w:sz w:val="20"/>
          <w:lang w:val="en-US"/>
        </w:rPr>
        <w:t xml:space="preserve"> = q</w:t>
      </w:r>
      <w:r>
        <w:rPr>
          <w:rFonts w:ascii="Times New Roman" w:hAnsi="Times New Roman"/>
          <w:sz w:val="20"/>
          <w:vertAlign w:val="subscript"/>
          <w:lang w:val="en-US"/>
        </w:rPr>
        <w:t>sw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position w:val="-20"/>
          <w:sz w:val="20"/>
          <w:lang w:val="en-US"/>
        </w:rPr>
        <w:object w:dxaOrig="320" w:dyaOrig="580">
          <v:shape id="_x0000_i1072" type="#_x0000_t75" style="width:15.75pt;height:29.25pt" o:ole="">
            <v:imagedata r:id="rId86" o:title=""/>
          </v:shape>
          <o:OLEObject Type="Embed" ProgID="Equation.2" ShapeID="_x0000_i1072" DrawAspect="Content" ObjectID="_1427214157" r:id="rId87"/>
        </w:object>
      </w:r>
      <w:r>
        <w:rPr>
          <w:rFonts w:ascii="Times New Roman" w:hAnsi="Times New Roman"/>
          <w:sz w:val="20"/>
          <w:lang w:val="en-US"/>
        </w:rPr>
        <w:t xml:space="preserve"> ,</w:t>
      </w:r>
      <w:r>
        <w:rPr>
          <w:rFonts w:ascii="Times New Roman" w:hAnsi="Times New Roman"/>
          <w:sz w:val="20"/>
          <w:lang w:val="en-US"/>
        </w:rPr>
        <w:tab/>
        <w:t>(49)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737" w:hanging="73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q</w:t>
      </w:r>
      <w:r>
        <w:rPr>
          <w:rFonts w:ascii="Times New Roman" w:hAnsi="Times New Roman"/>
          <w:sz w:val="20"/>
          <w:vertAlign w:val="subscript"/>
          <w:lang w:val="en-US"/>
        </w:rPr>
        <w:t>sw</w:t>
      </w:r>
      <w:r>
        <w:rPr>
          <w:rFonts w:ascii="Times New Roman" w:hAnsi="Times New Roman"/>
          <w:sz w:val="20"/>
        </w:rPr>
        <w:t xml:space="preserve"> - усилие в хомутах на единицу длины элемента, определяемое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по формуле (41);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68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 - длина проекции опасного наклонною сечения на продольную ось элемента.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3.27.</w:t>
      </w:r>
      <w:r>
        <w:rPr>
          <w:rFonts w:ascii="Times New Roman" w:hAnsi="Times New Roman"/>
          <w:sz w:val="20"/>
        </w:rPr>
        <w:t xml:space="preserve"> Концы продольной арматуры железобетонных элементов должны быть заанкерены (см. п. 3.35 СНиП 2.03.01-84).</w:t>
      </w:r>
      <w:r>
        <w:rPr>
          <w:rFonts w:ascii="Times New Roman" w:hAnsi="Times New Roman"/>
          <w:sz w:val="20"/>
        </w:rPr>
        <w:t xml:space="preserve"> Анкеровка продольной арматуры железобетонных конструкций из ячеистых бетонов опр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деляется расчетом.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Значение расчетного усилия</w:t>
      </w:r>
      <w:r>
        <w:rPr>
          <w:rFonts w:ascii="Times New Roman" w:hAnsi="Times New Roman"/>
          <w:sz w:val="20"/>
          <w:lang w:val="en-US"/>
        </w:rPr>
        <w:t xml:space="preserve"> N</w:t>
      </w:r>
      <w:r>
        <w:rPr>
          <w:rFonts w:ascii="Times New Roman" w:hAnsi="Times New Roman"/>
          <w:sz w:val="20"/>
          <w:vertAlign w:val="subscript"/>
          <w:lang w:val="en-US"/>
        </w:rPr>
        <w:t>an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 воспринимаемого анкерными поперечными стержнями, приваренными к продольным стержням ненапрягаемой арматуры в однородных элементах, вычисляется по формуле</w:t>
      </w:r>
    </w:p>
    <w:p w:rsidR="00000000" w:rsidRDefault="00411D14">
      <w:pPr>
        <w:tabs>
          <w:tab w:val="left" w:pos="1134"/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  <w:t>N</w:t>
      </w:r>
      <w:r>
        <w:rPr>
          <w:rFonts w:ascii="Times New Roman" w:hAnsi="Times New Roman"/>
          <w:sz w:val="20"/>
          <w:vertAlign w:val="subscript"/>
          <w:lang w:val="en-US"/>
        </w:rPr>
        <w:t>an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position w:val="-30"/>
          <w:sz w:val="20"/>
          <w:lang w:val="en-US"/>
        </w:rPr>
        <w:object w:dxaOrig="3260" w:dyaOrig="700">
          <v:shape id="_x0000_i1073" type="#_x0000_t75" style="width:162.75pt;height:35.25pt" o:ole="">
            <v:imagedata r:id="rId88" o:title=""/>
          </v:shape>
          <o:OLEObject Type="Embed" ProgID="Equation.2" ShapeID="_x0000_i1073" DrawAspect="Content" ObjectID="_1427214158" r:id="rId89"/>
        </w:object>
      </w:r>
      <w:r>
        <w:rPr>
          <w:rFonts w:ascii="Times New Roman" w:hAnsi="Times New Roman"/>
          <w:sz w:val="20"/>
          <w:lang w:val="en-US"/>
        </w:rPr>
        <w:t xml:space="preserve"> ,</w:t>
      </w:r>
      <w:r>
        <w:rPr>
          <w:rFonts w:ascii="Times New Roman" w:hAnsi="Times New Roman"/>
          <w:sz w:val="20"/>
          <w:lang w:val="en-US"/>
        </w:rPr>
        <w:tab/>
        <w:t>(50)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80" w:hanging="6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n</w:t>
      </w:r>
      <w:r>
        <w:rPr>
          <w:rFonts w:ascii="Times New Roman" w:hAnsi="Times New Roman"/>
          <w:sz w:val="20"/>
          <w:vertAlign w:val="subscript"/>
          <w:lang w:val="en-US"/>
        </w:rPr>
        <w:t>a</w:t>
      </w:r>
      <w:r>
        <w:rPr>
          <w:rFonts w:ascii="Times New Roman" w:hAnsi="Times New Roman"/>
          <w:sz w:val="20"/>
        </w:rPr>
        <w:t xml:space="preserve"> - число анкерных поперечных стержней, принимаемое с уч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том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п. 5.10;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  <w:vertAlign w:val="subscript"/>
          <w:lang w:val="en-US"/>
        </w:rPr>
        <w:t>a</w:t>
      </w:r>
      <w:r>
        <w:rPr>
          <w:rFonts w:ascii="Times New Roman" w:hAnsi="Times New Roman"/>
          <w:sz w:val="20"/>
        </w:rPr>
        <w:t xml:space="preserve"> - диаметр анкерных поперечных стержней, см;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81" w:hanging="39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</w:rPr>
        <w:t xml:space="preserve"> - коэффициент, учитывающий вид бетона; принимается: для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авток</w:t>
      </w:r>
      <w:r>
        <w:rPr>
          <w:rFonts w:ascii="Times New Roman" w:hAnsi="Times New Roman"/>
          <w:sz w:val="20"/>
        </w:rPr>
        <w:t>лавных - 1; для неавтоклавных - 0,9;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81" w:hanging="39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  <w:vertAlign w:val="subscript"/>
          <w:lang w:val="en-US"/>
        </w:rPr>
        <w:t>sp</w:t>
      </w:r>
      <w:r>
        <w:rPr>
          <w:rFonts w:ascii="Times New Roman" w:hAnsi="Times New Roman"/>
          <w:sz w:val="20"/>
        </w:rPr>
        <w:t xml:space="preserve"> - коэффициент, учитывающий вид арматуры; принимается: для гладкой арматуры - 2; для арматуры периодического профиля - 2,5;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81" w:hanging="39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s9</w:t>
      </w:r>
      <w:r>
        <w:rPr>
          <w:rFonts w:ascii="Times New Roman" w:hAnsi="Times New Roman"/>
          <w:sz w:val="20"/>
        </w:rPr>
        <w:t xml:space="preserve"> - коэффициент, учитывающий вид антикоррозионной обмазки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по табл. 14;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81" w:hanging="39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a</w:t>
      </w:r>
      <w:r>
        <w:rPr>
          <w:rFonts w:ascii="Times New Roman" w:hAnsi="Times New Roman"/>
          <w:sz w:val="20"/>
          <w:vertAlign w:val="subscript"/>
          <w:lang w:val="en-US"/>
        </w:rPr>
        <w:t>t</w:t>
      </w:r>
      <w:r>
        <w:rPr>
          <w:rFonts w:ascii="Times New Roman" w:hAnsi="Times New Roman"/>
          <w:sz w:val="20"/>
        </w:rPr>
        <w:t xml:space="preserve"> - расстояние от оси опоры до первой наклонной трещины,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определяемое согласно п. 3.28;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81" w:hanging="39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u</w:t>
      </w:r>
      <w:r>
        <w:rPr>
          <w:rFonts w:ascii="Times New Roman" w:hAnsi="Times New Roman"/>
          <w:sz w:val="20"/>
        </w:rPr>
        <w:t xml:space="preserve"> - периметр продольного стержня;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81" w:hanging="39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  <w:vertAlign w:val="subscript"/>
          <w:lang w:val="en-US"/>
        </w:rPr>
        <w:t>p</w:t>
      </w:r>
      <w:r>
        <w:rPr>
          <w:rFonts w:ascii="Times New Roman" w:hAnsi="Times New Roman"/>
          <w:sz w:val="20"/>
        </w:rPr>
        <w:t xml:space="preserve"> - число анкеруемых продольных стержней в поперечном сеч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нии элемента.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ч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я: 1. Число расчетных анкерных поперечных стержней, располож</w:t>
      </w:r>
      <w:r>
        <w:rPr>
          <w:rFonts w:ascii="Times New Roman" w:hAnsi="Times New Roman"/>
          <w:sz w:val="20"/>
        </w:rPr>
        <w:t>енных в одной плоскости, должно быть не более четырех, а расстояние между анкерными стержнями в свету не менее 50 мм.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конструкциях балочного типа, армированных вертикальн</w:t>
      </w:r>
      <w:r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t>ми каркасами (когда поперечные анкерные стержни расположены вертикально), величину расчетного усилия, воспринимаемого анк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рами, определяют по формуле (50) настоящего Пособия и умножают</w:t>
      </w:r>
      <w:r>
        <w:rPr>
          <w:rFonts w:ascii="Times New Roman" w:hAnsi="Times New Roman"/>
          <w:sz w:val="20"/>
          <w:lang w:val="en-US"/>
        </w:rPr>
        <w:t xml:space="preserve"> его</w:t>
      </w:r>
      <w:r>
        <w:rPr>
          <w:rFonts w:ascii="Times New Roman" w:hAnsi="Times New Roman"/>
          <w:sz w:val="20"/>
        </w:rPr>
        <w:t xml:space="preserve"> на коэ</w:t>
      </w:r>
      <w:r>
        <w:rPr>
          <w:rFonts w:ascii="Times New Roman" w:hAnsi="Times New Roman"/>
          <w:sz w:val="20"/>
        </w:rPr>
        <w:t>ф</w:t>
      </w:r>
      <w:r>
        <w:rPr>
          <w:rFonts w:ascii="Times New Roman" w:hAnsi="Times New Roman"/>
          <w:sz w:val="20"/>
        </w:rPr>
        <w:t>фициент 0,6.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Усилие, воспринимаемое горизонтально расположенными а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керами, при условия соблюдения требований примеч. 1 принимают пропорци</w:t>
      </w:r>
      <w:r>
        <w:rPr>
          <w:rFonts w:ascii="Times New Roman" w:hAnsi="Times New Roman"/>
          <w:sz w:val="20"/>
        </w:rPr>
        <w:t>онально их числу в том случае, если расстояние от начала наклонной трещины до оси близлежащего анкера не менее 100 мм. Если расстояние будет меньше 100 мм, но не менее 50 мм, усилие, воспринимаемое ближайшим к наклонной трещине анкером, умн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жают на коэффициент 0,6.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Усилия, воспринимаемый анкерами, приваренными к стер</w:t>
      </w:r>
      <w:r>
        <w:rPr>
          <w:rFonts w:ascii="Times New Roman" w:hAnsi="Times New Roman"/>
          <w:sz w:val="20"/>
        </w:rPr>
        <w:t>ж</w:t>
      </w:r>
      <w:r>
        <w:rPr>
          <w:rFonts w:ascii="Times New Roman" w:hAnsi="Times New Roman"/>
          <w:sz w:val="20"/>
        </w:rPr>
        <w:t>ням, расположенным у боковой грани на расстоянии защитного слоя от нее, определяются по формуле (50) с введением коэффицие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та 0,5.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3.28.</w:t>
      </w:r>
      <w:r>
        <w:rPr>
          <w:rFonts w:ascii="Times New Roman" w:hAnsi="Times New Roman"/>
          <w:sz w:val="20"/>
        </w:rPr>
        <w:t xml:space="preserve"> Начало наиболее опасного наклонного сечения принимают</w:t>
      </w:r>
      <w:r>
        <w:rPr>
          <w:rFonts w:ascii="Times New Roman" w:hAnsi="Times New Roman"/>
          <w:sz w:val="20"/>
        </w:rPr>
        <w:t xml:space="preserve"> на расстоянии а, от оси опоры (см. черт. 9) и вычисляют по формуле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ab/>
        <w:t>a</w:t>
      </w:r>
      <w:r>
        <w:rPr>
          <w:rFonts w:ascii="Times New Roman" w:hAnsi="Times New Roman"/>
          <w:sz w:val="20"/>
          <w:vertAlign w:val="subscript"/>
          <w:lang w:val="en-US"/>
        </w:rPr>
        <w:t>t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position w:val="-24"/>
          <w:sz w:val="20"/>
          <w:lang w:val="en-US"/>
        </w:rPr>
        <w:object w:dxaOrig="460" w:dyaOrig="600">
          <v:shape id="_x0000_i1074" type="#_x0000_t75" style="width:23.25pt;height:30pt" o:ole="">
            <v:imagedata r:id="rId90" o:title=""/>
          </v:shape>
          <o:OLEObject Type="Embed" ProgID="Equation.2" ShapeID="_x0000_i1074" DrawAspect="Content" ObjectID="_1427214159" r:id="rId91"/>
        </w:object>
      </w:r>
      <w:r>
        <w:rPr>
          <w:rFonts w:ascii="Times New Roman" w:hAnsi="Times New Roman"/>
          <w:sz w:val="20"/>
          <w:lang w:val="en-US"/>
        </w:rPr>
        <w:t xml:space="preserve"> ,</w:t>
      </w:r>
      <w:r>
        <w:rPr>
          <w:rFonts w:ascii="Times New Roman" w:hAnsi="Times New Roman"/>
          <w:sz w:val="20"/>
          <w:lang w:val="en-US"/>
        </w:rPr>
        <w:tab/>
        <w:t>(51)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794" w:hanging="79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  <w:lang w:val="en-US"/>
        </w:rPr>
        <w:t xml:space="preserve"> M</w:t>
      </w:r>
      <w:r>
        <w:rPr>
          <w:rFonts w:ascii="Times New Roman" w:hAnsi="Times New Roman"/>
          <w:sz w:val="20"/>
          <w:vertAlign w:val="subscript"/>
          <w:lang w:val="en-US"/>
        </w:rPr>
        <w:t>pl</w:t>
      </w:r>
      <w:r>
        <w:rPr>
          <w:rFonts w:ascii="Times New Roman" w:hAnsi="Times New Roman"/>
          <w:sz w:val="20"/>
        </w:rPr>
        <w:t xml:space="preserve"> - момент появления трещин, определяемый с учетом сжатой и растянутой арматуры для опорного сечения по формуле (62);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24" w:hanging="3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Q - расчетная поперечная сила, определяемая в сечении на ра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стоянии a</w:t>
      </w:r>
      <w:r>
        <w:rPr>
          <w:rFonts w:ascii="Times New Roman" w:hAnsi="Times New Roman"/>
          <w:sz w:val="20"/>
          <w:vertAlign w:val="subscript"/>
          <w:lang w:val="en-US"/>
        </w:rPr>
        <w:t>t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от опоры. Допускается принимать максимальное значение вел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чины</w:t>
      </w:r>
      <w:r>
        <w:rPr>
          <w:rFonts w:ascii="Times New Roman" w:hAnsi="Times New Roman"/>
          <w:sz w:val="20"/>
          <w:lang w:val="en-US"/>
        </w:rPr>
        <w:t xml:space="preserve"> Q,</w:t>
      </w:r>
      <w:r>
        <w:rPr>
          <w:rFonts w:ascii="Times New Roman" w:hAnsi="Times New Roman"/>
          <w:sz w:val="20"/>
        </w:rPr>
        <w:t xml:space="preserve"> соответствующее опорному сечению.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Конец наиболее опасного (по изгибающему моменту) наклонн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го сечения определяется проекцией длины этого сечения </w:t>
      </w:r>
      <w:r>
        <w:rPr>
          <w:rFonts w:ascii="Times New Roman" w:hAnsi="Times New Roman"/>
          <w:sz w:val="20"/>
        </w:rPr>
        <w:t>на пр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дольную ось элемента (величиной </w:t>
      </w:r>
      <w:r>
        <w:rPr>
          <w:rFonts w:ascii="Times New Roman" w:hAnsi="Times New Roman"/>
          <w:sz w:val="20"/>
          <w:lang w:val="en-US"/>
        </w:rPr>
        <w:t>c</w:t>
      </w:r>
      <w:r>
        <w:rPr>
          <w:rFonts w:ascii="Times New Roman" w:hAnsi="Times New Roman"/>
          <w:sz w:val="20"/>
          <w:vertAlign w:val="subscript"/>
          <w:lang w:val="en-US"/>
        </w:rPr>
        <w:t>m</w:t>
      </w:r>
      <w:r>
        <w:rPr>
          <w:rFonts w:ascii="Times New Roman" w:hAnsi="Times New Roman"/>
          <w:sz w:val="20"/>
        </w:rPr>
        <w:t>), которую находят из уравн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ния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  <w:t xml:space="preserve">Q = </w:t>
      </w:r>
      <w:r>
        <w:rPr>
          <w:rFonts w:ascii="Times New Roman" w:hAnsi="Times New Roman"/>
          <w:sz w:val="20"/>
          <w:lang w:val="en-US"/>
        </w:rPr>
        <w:sym w:font="Symbol" w:char="F053"/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sw</w:t>
      </w:r>
      <w:r>
        <w:rPr>
          <w:rFonts w:ascii="Times New Roman" w:hAnsi="Times New Roman"/>
          <w:sz w:val="20"/>
          <w:lang w:val="en-US"/>
        </w:rPr>
        <w:t xml:space="preserve"> A</w:t>
      </w:r>
      <w:r>
        <w:rPr>
          <w:rFonts w:ascii="Times New Roman" w:hAnsi="Times New Roman"/>
          <w:sz w:val="20"/>
          <w:vertAlign w:val="subscript"/>
          <w:lang w:val="en-US"/>
        </w:rPr>
        <w:t>sw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sz w:val="20"/>
          <w:lang w:val="en-US"/>
        </w:rPr>
        <w:sym w:font="Symbol" w:char="F053"/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sw</w:t>
      </w:r>
      <w:r>
        <w:rPr>
          <w:rFonts w:ascii="Times New Roman" w:hAnsi="Times New Roman"/>
          <w:sz w:val="20"/>
          <w:lang w:val="en-US"/>
        </w:rPr>
        <w:t xml:space="preserve"> A</w:t>
      </w:r>
      <w:r>
        <w:rPr>
          <w:rFonts w:ascii="Times New Roman" w:hAnsi="Times New Roman"/>
          <w:sz w:val="20"/>
          <w:vertAlign w:val="subscript"/>
          <w:lang w:val="en-US"/>
        </w:rPr>
        <w:t>s,inc</w:t>
      </w:r>
      <w:r>
        <w:rPr>
          <w:rFonts w:ascii="Times New Roman" w:hAnsi="Times New Roman"/>
          <w:sz w:val="20"/>
          <w:lang w:val="en-US"/>
        </w:rPr>
        <w:t xml:space="preserve"> sin </w:t>
      </w:r>
      <w:r>
        <w:rPr>
          <w:rFonts w:ascii="Times New Roman" w:hAnsi="Times New Roman"/>
          <w:sz w:val="20"/>
          <w:lang w:val="en-US"/>
        </w:rPr>
        <w:sym w:font="Symbol" w:char="F071"/>
      </w:r>
      <w:r>
        <w:rPr>
          <w:rFonts w:ascii="Times New Roman" w:hAnsi="Times New Roman"/>
          <w:sz w:val="20"/>
          <w:lang w:val="en-US"/>
        </w:rPr>
        <w:t xml:space="preserve"> .</w:t>
      </w:r>
      <w:r>
        <w:rPr>
          <w:rFonts w:ascii="Times New Roman" w:hAnsi="Times New Roman"/>
          <w:sz w:val="20"/>
          <w:lang w:val="en-US"/>
        </w:rPr>
        <w:tab/>
        <w:t>(52)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 поперечных стержнях, равномерно распределенных вдоль оси элемента, проекцию длины наиболее опасного наклонного сеч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ния на ось элемента с определяют по формуле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  <w:t>c</w:t>
      </w:r>
      <w:r>
        <w:rPr>
          <w:rFonts w:ascii="Times New Roman" w:hAnsi="Times New Roman"/>
          <w:sz w:val="20"/>
          <w:vertAlign w:val="subscript"/>
          <w:lang w:val="en-US"/>
        </w:rPr>
        <w:t>m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position w:val="-26"/>
          <w:sz w:val="20"/>
          <w:lang w:val="en-US"/>
        </w:rPr>
        <w:object w:dxaOrig="480" w:dyaOrig="600">
          <v:shape id="_x0000_i1075" type="#_x0000_t75" style="width:24pt;height:30pt" o:ole="">
            <v:imagedata r:id="rId92" o:title=""/>
          </v:shape>
          <o:OLEObject Type="Embed" ProgID="Equation.2" ShapeID="_x0000_i1075" DrawAspect="Content" ObjectID="_1427214160" r:id="rId93"/>
        </w:object>
      </w:r>
      <w:r>
        <w:rPr>
          <w:rFonts w:ascii="Times New Roman" w:hAnsi="Times New Roman"/>
          <w:sz w:val="20"/>
          <w:lang w:val="en-US"/>
        </w:rPr>
        <w:t xml:space="preserve"> ,</w:t>
      </w:r>
      <w:r>
        <w:rPr>
          <w:rFonts w:ascii="Times New Roman" w:hAnsi="Times New Roman"/>
          <w:sz w:val="20"/>
          <w:lang w:val="en-US"/>
        </w:rPr>
        <w:tab/>
        <w:t>(53)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  <w:lang w:val="en-US"/>
        </w:rPr>
        <w:t xml:space="preserve"> q</w:t>
      </w:r>
      <w:r>
        <w:rPr>
          <w:rFonts w:ascii="Times New Roman" w:hAnsi="Times New Roman"/>
          <w:sz w:val="20"/>
          <w:vertAlign w:val="subscript"/>
          <w:lang w:val="en-US"/>
        </w:rPr>
        <w:t>sw</w:t>
      </w:r>
      <w:r>
        <w:rPr>
          <w:rFonts w:ascii="Times New Roman" w:hAnsi="Times New Roman"/>
          <w:sz w:val="20"/>
        </w:rPr>
        <w:t xml:space="preserve"> - определяют по формуле (41).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 равномерно распределенной нагрузке конец наиболее опа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ного наклонного сечения должен располагаться не далее 1/4 пролета от оси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опоры (т.е. а</w:t>
      </w:r>
      <w:r>
        <w:rPr>
          <w:rFonts w:ascii="Times New Roman" w:hAnsi="Times New Roman"/>
          <w:sz w:val="20"/>
          <w:vertAlign w:val="subscript"/>
          <w:lang w:val="en-US"/>
        </w:rPr>
        <w:t>t</w:t>
      </w:r>
      <w:r>
        <w:rPr>
          <w:rFonts w:ascii="Times New Roman" w:hAnsi="Times New Roman"/>
          <w:sz w:val="20"/>
        </w:rPr>
        <w:t xml:space="preserve"> + с</w:t>
      </w:r>
      <w:r>
        <w:rPr>
          <w:rFonts w:ascii="Times New Roman" w:hAnsi="Times New Roman"/>
          <w:sz w:val="20"/>
          <w:vertAlign w:val="subscript"/>
          <w:lang w:val="en-US"/>
        </w:rPr>
        <w:t>m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A3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position w:val="-20"/>
          <w:sz w:val="20"/>
          <w:lang w:val="en-US"/>
        </w:rPr>
        <w:object w:dxaOrig="220" w:dyaOrig="520">
          <v:shape id="_x0000_i1076" type="#_x0000_t75" style="width:11.25pt;height:26.25pt" o:ole="">
            <v:imagedata r:id="rId94" o:title=""/>
          </v:shape>
          <o:OLEObject Type="Embed" ProgID="Equation.2" ShapeID="_x0000_i1076" DrawAspect="Content" ObjectID="_1427214161" r:id="rId95"/>
        </w:object>
      </w:r>
      <w:r>
        <w:rPr>
          <w:rFonts w:ascii="Times New Roman" w:hAnsi="Times New Roman"/>
          <w:sz w:val="20"/>
          <w:lang w:val="en-US"/>
        </w:rPr>
        <w:t>l</w:t>
      </w:r>
      <w:r>
        <w:rPr>
          <w:rFonts w:ascii="Times New Roman" w:hAnsi="Times New Roman"/>
          <w:sz w:val="20"/>
        </w:rPr>
        <w:t xml:space="preserve">) с тем, чтобы момент внешних сил М в формуле (45) не превышал максимального изгибающего момента </w:t>
      </w:r>
      <w:r>
        <w:rPr>
          <w:rFonts w:ascii="Times New Roman" w:hAnsi="Times New Roman"/>
          <w:position w:val="-20"/>
          <w:sz w:val="20"/>
        </w:rPr>
        <w:object w:dxaOrig="380" w:dyaOrig="580">
          <v:shape id="_x0000_i1077" type="#_x0000_t75" style="width:18.75pt;height:29.25pt" o:ole="">
            <v:imagedata r:id="rId96" o:title=""/>
          </v:shape>
          <o:OLEObject Type="Embed" ProgID="Equation.2" ShapeID="_x0000_i1077" DrawAspect="Content" ObjectID="_1427214162" r:id="rId97"/>
        </w:object>
      </w:r>
      <w:r>
        <w:rPr>
          <w:rFonts w:ascii="Times New Roman" w:hAnsi="Times New Roman"/>
          <w:sz w:val="20"/>
          <w:lang w:val="en-US"/>
        </w:rPr>
        <w:t>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сосредоточенной нагрузке конец наиболее опасного н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клонного сечения должен располагаться так, чтобы момент внешних сил в формуле (45) не превышал максимального изгибающего м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мента для данного элемента.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поперечной арматуры, устанавливаемой по ра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чету, момент внешних сил принимают равным максимальному и</w:t>
      </w:r>
      <w:r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>гибающему моменту.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3.29.</w:t>
      </w:r>
      <w:r>
        <w:rPr>
          <w:rFonts w:ascii="Times New Roman" w:hAnsi="Times New Roman"/>
          <w:sz w:val="20"/>
        </w:rPr>
        <w:t xml:space="preserve"> Для двухслойных элементо</w:t>
      </w:r>
      <w:r>
        <w:rPr>
          <w:rFonts w:ascii="Times New Roman" w:hAnsi="Times New Roman"/>
          <w:sz w:val="20"/>
        </w:rPr>
        <w:t>в должна быть проверена про</w:t>
      </w:r>
      <w:r>
        <w:rPr>
          <w:rFonts w:ascii="Times New Roman" w:hAnsi="Times New Roman"/>
          <w:sz w:val="20"/>
        </w:rPr>
        <w:t>ч</w:t>
      </w:r>
      <w:r>
        <w:rPr>
          <w:rFonts w:ascii="Times New Roman" w:hAnsi="Times New Roman"/>
          <w:sz w:val="20"/>
        </w:rPr>
        <w:t>ность по наклонным сечениям от сдвига слоя плотного бетона отн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тельно слоя ячеистого бетона по формуле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  <w:t>N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=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a</w:t>
      </w:r>
      <w:r>
        <w:rPr>
          <w:rFonts w:ascii="Times New Roman" w:hAnsi="Times New Roman"/>
          <w:sz w:val="20"/>
          <w:vertAlign w:val="subscript"/>
          <w:lang w:val="en-US"/>
        </w:rPr>
        <w:t>t</w:t>
      </w:r>
      <w:r>
        <w:rPr>
          <w:rFonts w:ascii="Times New Roman" w:hAnsi="Times New Roman"/>
          <w:sz w:val="20"/>
          <w:lang w:val="en-US"/>
        </w:rPr>
        <w:t xml:space="preserve"> b R</w:t>
      </w:r>
      <w:r>
        <w:rPr>
          <w:rFonts w:ascii="Times New Roman" w:hAnsi="Times New Roman"/>
          <w:sz w:val="20"/>
          <w:vertAlign w:val="subscript"/>
          <w:lang w:val="en-US"/>
        </w:rPr>
        <w:t>bt</w:t>
      </w:r>
      <w:r>
        <w:rPr>
          <w:rFonts w:ascii="Times New Roman" w:hAnsi="Times New Roman"/>
          <w:sz w:val="20"/>
          <w:lang w:val="en-US"/>
        </w:rPr>
        <w:t xml:space="preserve"> 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>(54)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24" w:hanging="62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  <w:lang w:val="en-US"/>
        </w:rPr>
        <w:t xml:space="preserve"> b</w:t>
      </w:r>
      <w:r>
        <w:rPr>
          <w:rFonts w:ascii="Times New Roman" w:hAnsi="Times New Roman"/>
          <w:sz w:val="20"/>
        </w:rPr>
        <w:t xml:space="preserve"> - ширина площади сопряжения двух слоев бетона в сечении элемента, в котором определяют прочность на сдвиг;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81" w:hanging="39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bt</w:t>
      </w:r>
      <w:r>
        <w:rPr>
          <w:rFonts w:ascii="Times New Roman" w:hAnsi="Times New Roman"/>
          <w:sz w:val="20"/>
        </w:rPr>
        <w:t xml:space="preserve"> - расчетное сопротивление ячеистого бетона на растяжение, принимаемое по табл. 7 (в зависимости от его класса по прочности на сж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тие, но не более 0,15 МПа (1,5 кгс/см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>) .</w:t>
      </w:r>
    </w:p>
    <w:p w:rsidR="00000000" w:rsidRDefault="00411D14">
      <w:pPr>
        <w:pStyle w:val="1"/>
        <w:rPr>
          <w:b/>
        </w:rPr>
      </w:pPr>
      <w:r>
        <w:rPr>
          <w:b/>
        </w:rPr>
        <w:t>Расчет железобетонных элементов на местное действие нагрузки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3.30</w:t>
      </w:r>
      <w:r>
        <w:rPr>
          <w:rFonts w:ascii="Times New Roman" w:hAnsi="Times New Roman"/>
          <w:b/>
          <w:sz w:val="20"/>
          <w:lang w:val="en-US"/>
        </w:rPr>
        <w:t xml:space="preserve"> </w:t>
      </w:r>
      <w:r>
        <w:rPr>
          <w:rFonts w:ascii="Times New Roman" w:hAnsi="Times New Roman"/>
          <w:b/>
          <w:sz w:val="20"/>
        </w:rPr>
        <w:t>(3</w:t>
      </w:r>
      <w:r>
        <w:rPr>
          <w:rFonts w:ascii="Times New Roman" w:hAnsi="Times New Roman"/>
          <w:b/>
          <w:sz w:val="20"/>
        </w:rPr>
        <w:t>.39).</w:t>
      </w:r>
      <w:r>
        <w:rPr>
          <w:rFonts w:ascii="Times New Roman" w:hAnsi="Times New Roman"/>
          <w:sz w:val="20"/>
        </w:rPr>
        <w:t xml:space="preserve"> При расчете на местное сжатие (смятие) элементов без поперечного армирования должно удовлетворяться условие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  <w:t xml:space="preserve">N </w:t>
      </w:r>
      <w:r>
        <w:rPr>
          <w:rFonts w:ascii="Times New Roman" w:hAnsi="Times New Roman"/>
          <w:sz w:val="20"/>
          <w:lang w:val="en-US"/>
        </w:rPr>
        <w:sym w:font="Symbol" w:char="F0A3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79"/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b,loc</w:t>
      </w:r>
      <w:r>
        <w:rPr>
          <w:rFonts w:ascii="Times New Roman" w:hAnsi="Times New Roman"/>
          <w:sz w:val="20"/>
          <w:lang w:val="en-US"/>
        </w:rPr>
        <w:t xml:space="preserve"> A</w:t>
      </w:r>
      <w:r>
        <w:rPr>
          <w:rFonts w:ascii="Times New Roman" w:hAnsi="Times New Roman"/>
          <w:sz w:val="20"/>
          <w:vertAlign w:val="subscript"/>
          <w:lang w:val="en-US"/>
        </w:rPr>
        <w:t>loc1</w:t>
      </w:r>
      <w:r>
        <w:rPr>
          <w:rFonts w:ascii="Times New Roman" w:hAnsi="Times New Roman"/>
          <w:sz w:val="20"/>
          <w:lang w:val="en-US"/>
        </w:rPr>
        <w:t xml:space="preserve"> , </w:t>
      </w:r>
      <w:r>
        <w:rPr>
          <w:rFonts w:ascii="Times New Roman" w:hAnsi="Times New Roman"/>
          <w:sz w:val="20"/>
          <w:lang w:val="en-US"/>
        </w:rPr>
        <w:tab/>
        <w:t>(55)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  <w:lang w:val="en-US"/>
        </w:rPr>
        <w:t xml:space="preserve"> N</w:t>
      </w:r>
      <w:r>
        <w:rPr>
          <w:rFonts w:ascii="Times New Roman" w:hAnsi="Times New Roman"/>
          <w:sz w:val="20"/>
        </w:rPr>
        <w:t xml:space="preserve"> - продольная сжимающая сила от местной нагрузки;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24" w:hanging="34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sym w:font="Symbol" w:char="F079"/>
      </w:r>
      <w:r>
        <w:rPr>
          <w:rFonts w:ascii="Times New Roman" w:hAnsi="Times New Roman"/>
          <w:sz w:val="20"/>
        </w:rPr>
        <w:t xml:space="preserve"> - коэффициент, зависящий от характера распределения местной нагрузки по площади смятия и принимаемый равным: при равномерном распределении местной нагрузки на площади смятия — 1,0; при неравномерном распределении местной н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грузки на площади смятия (под концами балок, прогонов, перемычек) —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0,5;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A</w:t>
      </w:r>
      <w:r>
        <w:rPr>
          <w:rFonts w:ascii="Times New Roman" w:hAnsi="Times New Roman"/>
          <w:sz w:val="20"/>
          <w:vertAlign w:val="subscript"/>
          <w:lang w:val="en-US"/>
        </w:rPr>
        <w:t>locl</w:t>
      </w:r>
      <w:r>
        <w:rPr>
          <w:rFonts w:ascii="Times New Roman" w:hAnsi="Times New Roman"/>
          <w:sz w:val="20"/>
        </w:rPr>
        <w:t xml:space="preserve"> - площад</w:t>
      </w:r>
      <w:r>
        <w:rPr>
          <w:rFonts w:ascii="Times New Roman" w:hAnsi="Times New Roman"/>
          <w:sz w:val="20"/>
        </w:rPr>
        <w:t>ь см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тия;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908" w:hanging="62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b,loc</w:t>
      </w:r>
      <w:r>
        <w:rPr>
          <w:rFonts w:ascii="Times New Roman" w:hAnsi="Times New Roman"/>
          <w:sz w:val="20"/>
        </w:rPr>
        <w:t xml:space="preserve"> - расчетное сопротивление ячеистого бетона смятию, опр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деляемое по формуле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  <w:t>R</w:t>
      </w:r>
      <w:r>
        <w:rPr>
          <w:rFonts w:ascii="Times New Roman" w:hAnsi="Times New Roman"/>
          <w:sz w:val="20"/>
          <w:vertAlign w:val="subscript"/>
          <w:lang w:val="en-US"/>
        </w:rPr>
        <w:t>b,loc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sz w:val="20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 xml:space="preserve">b </w:t>
      </w:r>
      <w:r>
        <w:rPr>
          <w:rFonts w:ascii="Times New Roman" w:hAnsi="Times New Roman"/>
          <w:sz w:val="20"/>
          <w:lang w:val="en-US"/>
        </w:rPr>
        <w:t xml:space="preserve">, </w: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>(56)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здесь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position w:val="-12"/>
          <w:sz w:val="20"/>
          <w:lang w:val="en-US"/>
        </w:rPr>
        <w:object w:dxaOrig="1340" w:dyaOrig="360">
          <v:shape id="_x0000_i1078" type="#_x0000_t75" style="width:66.75pt;height:18pt" o:ole="">
            <v:imagedata r:id="rId98" o:title=""/>
          </v:shape>
          <o:OLEObject Type="Embed" ProgID="Equation.2" ShapeID="_x0000_i1078" DrawAspect="Content" ObjectID="_1427214163" r:id="rId99"/>
        </w:objec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 xml:space="preserve">, </w: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 xml:space="preserve">(57)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 не более следующих значений: при схеме приложения нагрузки по черт. 10, а, в, г, е - 1,2; при схеме приложения нагрузки по черт. 10, б, д - 1,0;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81" w:hanging="39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mallCaps/>
          <w:sz w:val="20"/>
        </w:rPr>
        <w:t xml:space="preserve"> </w:t>
      </w:r>
      <w:r>
        <w:rPr>
          <w:rFonts w:ascii="Times New Roman" w:hAnsi="Times New Roman"/>
          <w:sz w:val="20"/>
        </w:rPr>
        <w:t>- принимается как для бетонных конструкций (см. п. 2.11 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табл. 6);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851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  <w:vertAlign w:val="subscript"/>
          <w:lang w:val="en-US"/>
        </w:rPr>
        <w:t>loc2</w:t>
      </w:r>
      <w:r>
        <w:rPr>
          <w:rFonts w:ascii="Times New Roman" w:hAnsi="Times New Roman"/>
          <w:sz w:val="20"/>
        </w:rPr>
        <w:t xml:space="preserve"> - расчетная площадь смятия, определяемая в соответствии с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п. 3.31.</w:t>
      </w:r>
    </w:p>
    <w:p w:rsidR="00000000" w:rsidRDefault="00411D14">
      <w:pPr>
        <w:spacing w:before="120" w:after="120"/>
        <w:ind w:firstLine="0"/>
        <w:jc w:val="center"/>
      </w:pPr>
      <w:r>
        <w:pict>
          <v:shape id="_x0000_i1079" type="#_x0000_t75" style="width:165.75pt;height:114pt">
            <v:imagedata r:id="rId100" o:title=""/>
          </v:shape>
        </w:pict>
      </w:r>
    </w:p>
    <w:p w:rsidR="00000000" w:rsidRDefault="00411D14">
      <w:pPr>
        <w:spacing w:before="120" w:after="120"/>
        <w:ind w:firstLine="0"/>
        <w:jc w:val="center"/>
      </w:pPr>
      <w:r>
        <w:pict>
          <v:shape id="_x0000_i1080" type="#_x0000_t75" style="width:142.5pt;height:89.25pt">
            <v:imagedata r:id="rId101" o:title=""/>
          </v:shape>
        </w:pict>
      </w:r>
    </w:p>
    <w:p w:rsidR="00000000" w:rsidRDefault="00411D14">
      <w:pPr>
        <w:spacing w:before="120" w:after="120"/>
        <w:ind w:firstLine="0"/>
        <w:jc w:val="center"/>
      </w:pPr>
      <w:r>
        <w:pict>
          <v:shape id="_x0000_i1081" type="#_x0000_t75" style="width:162.75pt;height:142.5pt">
            <v:imagedata r:id="rId102" o:title=""/>
          </v:shape>
        </w:pict>
      </w:r>
    </w:p>
    <w:p w:rsidR="00000000" w:rsidRDefault="00411D14">
      <w:pPr>
        <w:spacing w:before="120" w:after="120"/>
        <w:ind w:firstLine="0"/>
        <w:jc w:val="center"/>
      </w:pPr>
      <w:r>
        <w:pict>
          <v:shape id="_x0000_i1082" type="#_x0000_t75" style="width:160.5pt;height:142.5pt">
            <v:imagedata r:id="rId103" o:title=""/>
          </v:shape>
        </w:pict>
      </w:r>
    </w:p>
    <w:p w:rsidR="00000000" w:rsidRDefault="00411D14">
      <w:pPr>
        <w:spacing w:before="120" w:after="120"/>
        <w:ind w:firstLine="0"/>
        <w:jc w:val="center"/>
      </w:pPr>
      <w:r>
        <w:pict>
          <v:shape id="_x0000_i1083" type="#_x0000_t75" style="width:198pt;height:99pt">
            <v:imagedata r:id="rId104" o:title=""/>
          </v:shape>
        </w:pict>
      </w:r>
    </w:p>
    <w:p w:rsidR="00000000" w:rsidRDefault="00411D14">
      <w:pPr>
        <w:spacing w:before="120" w:after="120"/>
        <w:ind w:firstLine="0"/>
        <w:jc w:val="center"/>
      </w:pPr>
      <w:r>
        <w:pict>
          <v:shape id="_x0000_i1084" type="#_x0000_t75" style="width:158.25pt;height:97.5pt">
            <v:imagedata r:id="rId105" o:title=""/>
          </v:shape>
        </w:pict>
      </w:r>
    </w:p>
    <w:p w:rsidR="00000000" w:rsidRDefault="00411D14">
      <w:pPr>
        <w:pStyle w:val="1"/>
        <w:spacing w:after="0"/>
      </w:pPr>
      <w:r>
        <w:t>Черт. 10. Расчетные схемы, принятые при расче</w:t>
      </w:r>
      <w:r>
        <w:t>те на местное сжатие</w:t>
      </w:r>
    </w:p>
    <w:p w:rsidR="00000000" w:rsidRDefault="00411D14">
      <w:pPr>
        <w:pStyle w:val="2"/>
      </w:pPr>
      <w:r>
        <w:t>а-е - различные случаи местного сжатия; 1 - площадь смятия; 2 - ра</w:t>
      </w:r>
      <w:r>
        <w:t>с</w:t>
      </w:r>
      <w:r>
        <w:t>четная площадь смятия; 3 - расчетная площадь смятия, учитываемая только при наличии косвенной арматуры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3.31 (3.40).</w:t>
      </w:r>
      <w:r>
        <w:rPr>
          <w:rFonts w:ascii="Times New Roman" w:hAnsi="Times New Roman"/>
          <w:sz w:val="20"/>
        </w:rPr>
        <w:t xml:space="preserve"> В расчетную площадь А</w:t>
      </w:r>
      <w:r>
        <w:rPr>
          <w:rFonts w:ascii="Times New Roman" w:hAnsi="Times New Roman"/>
          <w:sz w:val="20"/>
          <w:vertAlign w:val="subscript"/>
          <w:lang w:val="en-US"/>
        </w:rPr>
        <w:t>loc2</w:t>
      </w:r>
      <w:r>
        <w:rPr>
          <w:rFonts w:ascii="Times New Roman" w:hAnsi="Times New Roman"/>
          <w:sz w:val="20"/>
        </w:rPr>
        <w:t xml:space="preserve"> включается участок, си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метричный по отношению к площади смятия (см. черт. 10). При этом дол</w:t>
      </w:r>
      <w:r>
        <w:rPr>
          <w:rFonts w:ascii="Times New Roman" w:hAnsi="Times New Roman"/>
          <w:sz w:val="20"/>
        </w:rPr>
        <w:t>ж</w:t>
      </w:r>
      <w:r>
        <w:rPr>
          <w:rFonts w:ascii="Times New Roman" w:hAnsi="Times New Roman"/>
          <w:sz w:val="20"/>
        </w:rPr>
        <w:t>ны выполняться следующие условия: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местной нагрузке по всей ширине элемента b в расчетную площадь включается участок длиной не более b в каждую сторону от гр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ницы местной нагрузки (см. че</w:t>
      </w:r>
      <w:r>
        <w:rPr>
          <w:rFonts w:ascii="Times New Roman" w:hAnsi="Times New Roman"/>
          <w:sz w:val="20"/>
        </w:rPr>
        <w:t>рт. 10, a);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 местной краевой нагрузке по всей ширине элемента расче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ная площадь A</w:t>
      </w:r>
      <w:r>
        <w:rPr>
          <w:rFonts w:ascii="Times New Roman" w:hAnsi="Times New Roman"/>
          <w:sz w:val="20"/>
          <w:vertAlign w:val="subscript"/>
          <w:lang w:val="en-US"/>
        </w:rPr>
        <w:t>loc2</w:t>
      </w:r>
      <w:r>
        <w:rPr>
          <w:rFonts w:ascii="Times New Roman" w:hAnsi="Times New Roman"/>
          <w:sz w:val="20"/>
        </w:rPr>
        <w:t xml:space="preserve"> равна площади смятия </w:t>
      </w:r>
      <w:r>
        <w:rPr>
          <w:rFonts w:ascii="Times New Roman" w:hAnsi="Times New Roman"/>
          <w:sz w:val="20"/>
          <w:lang w:val="en-US"/>
        </w:rPr>
        <w:t>A</w:t>
      </w:r>
      <w:r>
        <w:rPr>
          <w:rFonts w:ascii="Times New Roman" w:hAnsi="Times New Roman"/>
          <w:sz w:val="20"/>
          <w:vertAlign w:val="subscript"/>
          <w:lang w:val="en-US"/>
        </w:rPr>
        <w:t>loc1</w:t>
      </w:r>
      <w:r>
        <w:rPr>
          <w:rFonts w:ascii="Times New Roman" w:hAnsi="Times New Roman"/>
          <w:sz w:val="20"/>
        </w:rPr>
        <w:t xml:space="preserve"> (см. черт.</w:t>
      </w:r>
      <w:r>
        <w:rPr>
          <w:rFonts w:ascii="Times New Roman" w:hAnsi="Times New Roman"/>
          <w:sz w:val="20"/>
          <w:lang w:val="en-US"/>
        </w:rPr>
        <w:t xml:space="preserve"> 10, </w:t>
      </w:r>
      <w:r>
        <w:rPr>
          <w:rFonts w:ascii="Times New Roman" w:hAnsi="Times New Roman"/>
          <w:sz w:val="20"/>
        </w:rPr>
        <w:t>б</w:t>
      </w:r>
      <w:r>
        <w:rPr>
          <w:rFonts w:ascii="Times New Roman" w:hAnsi="Times New Roman"/>
          <w:sz w:val="20"/>
          <w:lang w:val="en-US"/>
        </w:rPr>
        <w:t>);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местной нагрузке в местах опирания концов прогонов и б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лок в расчетную площадь включается участок шириной, равной глубине заделки прогона или балки, и длиной не более расстояния между серед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нами пролетов, примыкающих к балке (см. черт. 10, в);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расстояние между балками превышает двойную ширину элемента, длина расчетной площади определяется как сумма шир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ны ба</w:t>
      </w:r>
      <w:r>
        <w:rPr>
          <w:rFonts w:ascii="Times New Roman" w:hAnsi="Times New Roman"/>
          <w:sz w:val="20"/>
        </w:rPr>
        <w:t>л</w:t>
      </w:r>
      <w:r>
        <w:rPr>
          <w:rFonts w:ascii="Times New Roman" w:hAnsi="Times New Roman"/>
          <w:sz w:val="20"/>
        </w:rPr>
        <w:t>ки и уд</w:t>
      </w:r>
      <w:r>
        <w:rPr>
          <w:rFonts w:ascii="Times New Roman" w:hAnsi="Times New Roman"/>
          <w:sz w:val="20"/>
        </w:rPr>
        <w:t>военной ширины элемента (см. черт. 10, г) 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местной краевой нагрузке на угол элемента (см. черт. 10, д) р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 xml:space="preserve">счетная площадь </w:t>
      </w:r>
      <w:r>
        <w:rPr>
          <w:rFonts w:ascii="Times New Roman" w:hAnsi="Times New Roman"/>
          <w:sz w:val="20"/>
          <w:lang w:val="en-US"/>
        </w:rPr>
        <w:t>A</w:t>
      </w:r>
      <w:r>
        <w:rPr>
          <w:rFonts w:ascii="Times New Roman" w:hAnsi="Times New Roman"/>
          <w:sz w:val="20"/>
          <w:vertAlign w:val="subscript"/>
          <w:lang w:val="en-US"/>
        </w:rPr>
        <w:t>loc2</w:t>
      </w:r>
      <w:r>
        <w:rPr>
          <w:rFonts w:ascii="Times New Roman" w:hAnsi="Times New Roman"/>
          <w:sz w:val="20"/>
        </w:rPr>
        <w:t xml:space="preserve"> равна площади смятия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  <w:vertAlign w:val="subscript"/>
          <w:lang w:val="en-US"/>
        </w:rPr>
        <w:t>loc1</w:t>
      </w:r>
      <w:r>
        <w:rPr>
          <w:rFonts w:ascii="Times New Roman" w:hAnsi="Times New Roman"/>
          <w:sz w:val="20"/>
        </w:rPr>
        <w:t xml:space="preserve"> 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местной нагрузке, приложенной на части длины и ширины элемента, расчетная площадь принимается согласно черт. 10, е. При наличии нескольких нагрузок указанного типа расчетные площади ограничиваются линиями, проходящими через середину расстояний между то</w:t>
      </w:r>
      <w:r>
        <w:rPr>
          <w:rFonts w:ascii="Times New Roman" w:hAnsi="Times New Roman"/>
          <w:sz w:val="20"/>
        </w:rPr>
        <w:t>ч</w:t>
      </w:r>
      <w:r>
        <w:rPr>
          <w:rFonts w:ascii="Times New Roman" w:hAnsi="Times New Roman"/>
          <w:sz w:val="20"/>
        </w:rPr>
        <w:t>ками приложения двух соседних нагрузок.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и м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ч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е. При местной нагрузке от балок, пр</w:t>
      </w:r>
      <w:r>
        <w:rPr>
          <w:rFonts w:ascii="Times New Roman" w:hAnsi="Times New Roman"/>
          <w:sz w:val="20"/>
        </w:rPr>
        <w:t>огонов, п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ремычек и других элементов, работающих на изгиб, учитываемая в расчете глубина опоры при определении</w:t>
      </w:r>
      <w:r>
        <w:rPr>
          <w:rFonts w:ascii="Times New Roman" w:hAnsi="Times New Roman"/>
          <w:sz w:val="20"/>
          <w:lang w:val="en-US"/>
        </w:rPr>
        <w:t xml:space="preserve"> A</w:t>
      </w:r>
      <w:r>
        <w:rPr>
          <w:rFonts w:ascii="Times New Roman" w:hAnsi="Times New Roman"/>
          <w:sz w:val="20"/>
          <w:vertAlign w:val="subscript"/>
          <w:lang w:val="en-US"/>
        </w:rPr>
        <w:t>loc1</w:t>
      </w:r>
      <w:r>
        <w:rPr>
          <w:rFonts w:ascii="Times New Roman" w:hAnsi="Times New Roman"/>
          <w:sz w:val="20"/>
        </w:rPr>
        <w:t xml:space="preserve"> и A</w:t>
      </w:r>
      <w:r>
        <w:rPr>
          <w:rFonts w:ascii="Times New Roman" w:hAnsi="Times New Roman"/>
          <w:sz w:val="20"/>
          <w:vertAlign w:val="subscript"/>
          <w:lang w:val="en-US"/>
        </w:rPr>
        <w:t>loc2</w:t>
      </w:r>
      <w:r>
        <w:rPr>
          <w:rFonts w:ascii="Times New Roman" w:hAnsi="Times New Roman"/>
          <w:sz w:val="20"/>
        </w:rPr>
        <w:t xml:space="preserve"> принимается не более 20 см.</w:t>
      </w:r>
    </w:p>
    <w:p w:rsidR="00000000" w:rsidRDefault="00411D14">
      <w:pPr>
        <w:pStyle w:val="1"/>
        <w:spacing w:after="0"/>
        <w:rPr>
          <w:b/>
        </w:rPr>
      </w:pPr>
      <w:r>
        <w:rPr>
          <w:b/>
        </w:rPr>
        <w:t xml:space="preserve">4. РАСЧЕТ ЭЛЕМЕНТОВ ЖЕЛЕЗОБЕТОННЫХ </w:t>
      </w:r>
      <w:r>
        <w:rPr>
          <w:b/>
        </w:rPr>
        <w:br/>
        <w:t xml:space="preserve">КОНСТРУКЦИЙ ПО ПРЕДЕЛЬНЫМ СОСТОЯНИЯМ </w:t>
      </w:r>
      <w:r>
        <w:rPr>
          <w:b/>
        </w:rPr>
        <w:br/>
        <w:t>ВТОРОЙ ГРУППЫ</w:t>
      </w:r>
    </w:p>
    <w:p w:rsidR="00000000" w:rsidRDefault="00411D14">
      <w:pPr>
        <w:pStyle w:val="1"/>
        <w:rPr>
          <w:b/>
        </w:rPr>
      </w:pPr>
      <w:r>
        <w:rPr>
          <w:b/>
        </w:rPr>
        <w:t xml:space="preserve">РАСЧЕТ ЖЕЛЕЗОБЕТОННЫХ ЭЛЕМЕНТОВ </w:t>
      </w:r>
      <w:r>
        <w:rPr>
          <w:b/>
        </w:rPr>
        <w:br/>
        <w:t>ПО ОБРАЗОВ</w:t>
      </w:r>
      <w:r>
        <w:rPr>
          <w:b/>
        </w:rPr>
        <w:t>А</w:t>
      </w:r>
      <w:r>
        <w:rPr>
          <w:b/>
        </w:rPr>
        <w:t>НИЮ ТРЕЩИН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4.1.</w:t>
      </w:r>
      <w:r>
        <w:rPr>
          <w:rFonts w:ascii="Times New Roman" w:hAnsi="Times New Roman"/>
          <w:sz w:val="20"/>
        </w:rPr>
        <w:t xml:space="preserve"> Железобетонные элементы из ячеистых бетонов рассчит</w:t>
      </w:r>
      <w:r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t>ваются по образованию трещин, нормальных к продольной оси элемента.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4.2.</w:t>
      </w:r>
      <w:r>
        <w:rPr>
          <w:rFonts w:ascii="Times New Roman" w:hAnsi="Times New Roman"/>
          <w:sz w:val="20"/>
        </w:rPr>
        <w:t xml:space="preserve"> Расчет по образованию трещин железобетонных элементов из ячеистых бетонов производится</w:t>
      </w:r>
      <w:r>
        <w:rPr>
          <w:rFonts w:ascii="Times New Roman" w:hAnsi="Times New Roman"/>
          <w:sz w:val="20"/>
        </w:rPr>
        <w:t xml:space="preserve"> в соответствии с пп. 4.2-4.9 СНиП 2.03.01-84.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определении момента трещинообразования по формуле (125) СНиП 2.03.01-84 допускается определять момент сопротивл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ния пр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веденного сечения по формуле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  <w:t>W</w:t>
      </w:r>
      <w:r>
        <w:rPr>
          <w:rFonts w:ascii="Times New Roman" w:hAnsi="Times New Roman"/>
          <w:sz w:val="20"/>
          <w:vertAlign w:val="subscript"/>
          <w:lang w:val="en-US"/>
        </w:rPr>
        <w:t>pl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sz w:val="20"/>
          <w:lang w:val="en-US"/>
        </w:rPr>
        <w:sym w:font="Symbol" w:char="F067"/>
      </w:r>
      <w:r>
        <w:rPr>
          <w:rFonts w:ascii="Times New Roman" w:hAnsi="Times New Roman"/>
          <w:sz w:val="20"/>
          <w:lang w:val="en-US"/>
        </w:rPr>
        <w:t xml:space="preserve"> W</w:t>
      </w:r>
      <w:r>
        <w:rPr>
          <w:rFonts w:ascii="Times New Roman" w:hAnsi="Times New Roman"/>
          <w:sz w:val="20"/>
          <w:vertAlign w:val="subscript"/>
          <w:lang w:val="en-US"/>
        </w:rPr>
        <w:t>red</w:t>
      </w:r>
      <w:r>
        <w:rPr>
          <w:rFonts w:ascii="Times New Roman" w:hAnsi="Times New Roman"/>
          <w:sz w:val="20"/>
          <w:lang w:val="en-US"/>
        </w:rPr>
        <w:t xml:space="preserve"> ,</w:t>
      </w:r>
      <w:r>
        <w:rPr>
          <w:rFonts w:ascii="Times New Roman" w:hAnsi="Times New Roman"/>
          <w:sz w:val="20"/>
          <w:lang w:val="en-US"/>
        </w:rPr>
        <w:tab/>
        <w:t>(58)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</w:rPr>
        <w:t xml:space="preserve"> - коэффициент, принимаемый по табл. 3 прил. 3;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851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W</w:t>
      </w:r>
      <w:r>
        <w:rPr>
          <w:rFonts w:ascii="Times New Roman" w:hAnsi="Times New Roman"/>
          <w:sz w:val="20"/>
          <w:vertAlign w:val="subscript"/>
          <w:lang w:val="en-US"/>
        </w:rPr>
        <w:t>red</w:t>
      </w:r>
      <w:r>
        <w:rPr>
          <w:rFonts w:ascii="Times New Roman" w:hAnsi="Times New Roman"/>
          <w:sz w:val="20"/>
        </w:rPr>
        <w:t xml:space="preserve"> - момент сопротивления приведенного сечения, определя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мый по формуле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  <w:t>W</w:t>
      </w:r>
      <w:r>
        <w:rPr>
          <w:rFonts w:ascii="Times New Roman" w:hAnsi="Times New Roman"/>
          <w:sz w:val="20"/>
          <w:vertAlign w:val="subscript"/>
          <w:lang w:val="en-US"/>
        </w:rPr>
        <w:t>red</w:t>
      </w:r>
      <w:r>
        <w:rPr>
          <w:rFonts w:ascii="Times New Roman" w:hAnsi="Times New Roman"/>
          <w:sz w:val="20"/>
          <w:vertAlign w:val="subscript"/>
        </w:rPr>
        <w:t xml:space="preserve"> </w:t>
      </w:r>
      <w:r>
        <w:rPr>
          <w:rFonts w:ascii="Times New Roman" w:hAnsi="Times New Roman"/>
          <w:sz w:val="20"/>
          <w:vertAlign w:val="subscript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t xml:space="preserve">= </w:t>
      </w:r>
      <w:r>
        <w:rPr>
          <w:rFonts w:ascii="Times New Roman" w:hAnsi="Times New Roman"/>
          <w:position w:val="-24"/>
          <w:sz w:val="20"/>
          <w:lang w:val="en-US"/>
        </w:rPr>
        <w:object w:dxaOrig="440" w:dyaOrig="580">
          <v:shape id="_x0000_i1085" type="#_x0000_t75" style="width:21.75pt;height:29.25pt" o:ole="">
            <v:imagedata r:id="rId106" o:title=""/>
          </v:shape>
          <o:OLEObject Type="Embed" ProgID="Equation.2" ShapeID="_x0000_i1085" DrawAspect="Content" ObjectID="_1427214164" r:id="rId107"/>
        </w:object>
      </w:r>
      <w:r>
        <w:rPr>
          <w:rFonts w:ascii="Times New Roman" w:hAnsi="Times New Roman"/>
          <w:sz w:val="20"/>
          <w:lang w:val="en-US"/>
        </w:rPr>
        <w:t xml:space="preserve"> ; </w: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>(59)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1248" w:hanging="96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здесь у — расстояние от центра тяжести приведенного сечения до растянутого краевого волокна;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1361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I</w:t>
      </w:r>
      <w:r>
        <w:rPr>
          <w:rFonts w:ascii="Times New Roman" w:hAnsi="Times New Roman"/>
          <w:sz w:val="20"/>
          <w:vertAlign w:val="subscript"/>
          <w:lang w:val="en-US"/>
        </w:rPr>
        <w:t>red</w:t>
      </w:r>
      <w:r>
        <w:rPr>
          <w:rFonts w:ascii="Times New Roman" w:hAnsi="Times New Roman"/>
          <w:sz w:val="20"/>
        </w:rPr>
        <w:t xml:space="preserve"> — приведенный момент ине</w:t>
      </w:r>
      <w:r>
        <w:rPr>
          <w:rFonts w:ascii="Times New Roman" w:hAnsi="Times New Roman"/>
          <w:sz w:val="20"/>
        </w:rPr>
        <w:t>рции с учетом продольной напрягаемой и ненапрягаемой арматуры, который может быть определен по формуле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  <w:t>I</w:t>
      </w:r>
      <w:r>
        <w:rPr>
          <w:rFonts w:ascii="Times New Roman" w:hAnsi="Times New Roman"/>
          <w:sz w:val="20"/>
          <w:vertAlign w:val="subscript"/>
          <w:lang w:val="en-US"/>
        </w:rPr>
        <w:t>red</w:t>
      </w:r>
      <w:r>
        <w:rPr>
          <w:rFonts w:ascii="Times New Roman" w:hAnsi="Times New Roman"/>
          <w:sz w:val="20"/>
        </w:rPr>
        <w:t xml:space="preserve"> =</w:t>
      </w:r>
      <w:r>
        <w:rPr>
          <w:rFonts w:ascii="Times New Roman" w:hAnsi="Times New Roman"/>
          <w:sz w:val="20"/>
          <w:lang w:val="en-US"/>
        </w:rPr>
        <w:t xml:space="preserve"> i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20"/>
          <w:sz w:val="20"/>
        </w:rPr>
        <w:object w:dxaOrig="420" w:dyaOrig="580">
          <v:shape id="_x0000_i1086" type="#_x0000_t75" style="width:21pt;height:29.25pt" o:ole="">
            <v:imagedata r:id="rId108" o:title=""/>
          </v:shape>
          <o:OLEObject Type="Embed" ProgID="Equation.2" ShapeID="_x0000_i1086" DrawAspect="Content" ObjectID="_1427214165" r:id="rId109"/>
        </w:object>
      </w:r>
      <w:r>
        <w:rPr>
          <w:rFonts w:ascii="Times New Roman" w:hAnsi="Times New Roman"/>
          <w:sz w:val="20"/>
        </w:rPr>
        <w:t xml:space="preserve"> , </w: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>(60)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67" w:hanging="56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  <w:lang w:val="en-US"/>
        </w:rPr>
        <w:t xml:space="preserve"> i</w:t>
      </w:r>
      <w:r>
        <w:rPr>
          <w:rFonts w:ascii="Times New Roman" w:hAnsi="Times New Roman"/>
          <w:sz w:val="20"/>
        </w:rPr>
        <w:t xml:space="preserve"> - коэффициент, принимаемый по графикам черт. 1 и 2 прил. 3 в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зависимости от коэффициентов: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6"/>
          <w:sz w:val="20"/>
          <w:lang w:val="en-US"/>
        </w:rPr>
        <w:object w:dxaOrig="1160" w:dyaOrig="600">
          <v:shape id="_x0000_i1087" type="#_x0000_t75" style="width:57.75pt;height:30pt" o:ole="">
            <v:imagedata r:id="rId110" o:title=""/>
          </v:shape>
          <o:OLEObject Type="Embed" ProgID="Equation.2" ShapeID="_x0000_i1087" DrawAspect="Content" ObjectID="_1427214166" r:id="rId111"/>
        </w:object>
      </w:r>
      <w:r>
        <w:rPr>
          <w:rFonts w:ascii="Times New Roman" w:hAnsi="Times New Roman"/>
          <w:sz w:val="20"/>
          <w:lang w:val="en-US"/>
        </w:rPr>
        <w:t xml:space="preserve"> ;                </w:t>
      </w:r>
      <w:r>
        <w:rPr>
          <w:rFonts w:ascii="Times New Roman" w:hAnsi="Times New Roman"/>
          <w:position w:val="-20"/>
          <w:sz w:val="20"/>
          <w:lang w:val="en-US"/>
        </w:rPr>
        <w:object w:dxaOrig="520" w:dyaOrig="520">
          <v:shape id="_x0000_i1088" type="#_x0000_t75" style="width:26.25pt;height:26.25pt" o:ole="">
            <v:imagedata r:id="rId112" o:title=""/>
          </v:shape>
          <o:OLEObject Type="Embed" ProgID="Equation.2" ShapeID="_x0000_i1088" DrawAspect="Content" ObjectID="_1427214167" r:id="rId113"/>
        </w:object>
      </w:r>
      <w:r>
        <w:rPr>
          <w:rFonts w:ascii="Times New Roman" w:hAnsi="Times New Roman"/>
          <w:sz w:val="20"/>
          <w:lang w:val="en-US"/>
        </w:rPr>
        <w:t xml:space="preserve"> ;                </w:t>
      </w:r>
      <w:r>
        <w:rPr>
          <w:rFonts w:ascii="Times New Roman" w:hAnsi="Times New Roman"/>
          <w:position w:val="-26"/>
          <w:sz w:val="20"/>
          <w:lang w:val="en-US"/>
        </w:rPr>
        <w:object w:dxaOrig="859" w:dyaOrig="680">
          <v:shape id="_x0000_i1089" type="#_x0000_t75" style="width:42.75pt;height:33.75pt" o:ole="">
            <v:imagedata r:id="rId114" o:title=""/>
          </v:shape>
          <o:OLEObject Type="Embed" ProgID="Equation.2" ShapeID="_x0000_i1089" DrawAspect="Content" ObjectID="_1427214168" r:id="rId115"/>
        </w:object>
      </w:r>
      <w:r>
        <w:rPr>
          <w:rFonts w:ascii="Times New Roman" w:hAnsi="Times New Roman"/>
          <w:sz w:val="20"/>
          <w:lang w:val="en-US"/>
        </w:rPr>
        <w:t xml:space="preserve"> .</w:t>
      </w:r>
      <w:r>
        <w:rPr>
          <w:rFonts w:ascii="Times New Roman" w:hAnsi="Times New Roman"/>
          <w:sz w:val="20"/>
          <w:lang w:val="en-US"/>
        </w:rPr>
        <w:tab/>
        <w:t>(61)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однородных элементов прямоугольного сечения без предв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рительного напряжения момент трещинообразования может быть опр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делен по формуле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  <w:t>M</w:t>
      </w:r>
      <w:r>
        <w:rPr>
          <w:rFonts w:ascii="Times New Roman" w:hAnsi="Times New Roman"/>
          <w:sz w:val="20"/>
          <w:vertAlign w:val="subscript"/>
          <w:lang w:val="en-US"/>
        </w:rPr>
        <w:t>p</w:t>
      </w:r>
      <w:r>
        <w:rPr>
          <w:rFonts w:ascii="Times New Roman" w:hAnsi="Times New Roman"/>
          <w:sz w:val="20"/>
          <w:vertAlign w:val="subscript"/>
          <w:lang w:val="en-US"/>
        </w:rPr>
        <w:t>l</w:t>
      </w:r>
      <w:r>
        <w:rPr>
          <w:rFonts w:ascii="Times New Roman" w:hAnsi="Times New Roman"/>
          <w:sz w:val="20"/>
          <w:lang w:val="en-US"/>
        </w:rPr>
        <w:t xml:space="preserve"> = W</w:t>
      </w:r>
      <w:r>
        <w:rPr>
          <w:rFonts w:ascii="Times New Roman" w:hAnsi="Times New Roman"/>
          <w:sz w:val="20"/>
          <w:vertAlign w:val="subscript"/>
          <w:lang w:val="en-US"/>
        </w:rPr>
        <w:t>pl</w:t>
      </w:r>
      <w:r>
        <w:rPr>
          <w:rFonts w:ascii="Times New Roman" w:hAnsi="Times New Roman"/>
          <w:sz w:val="20"/>
          <w:lang w:val="en-US"/>
        </w:rPr>
        <w:t xml:space="preserve"> b h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vertAlign w:val="subscript"/>
          <w:lang w:val="en-US"/>
        </w:rPr>
        <w:t xml:space="preserve">t,ser 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>(62)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794" w:hanging="79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  <w:lang w:val="en-US"/>
        </w:rPr>
        <w:t xml:space="preserve"> W</w:t>
      </w:r>
      <w:r>
        <w:rPr>
          <w:rFonts w:ascii="Times New Roman" w:hAnsi="Times New Roman"/>
          <w:sz w:val="20"/>
          <w:vertAlign w:val="subscript"/>
          <w:lang w:val="en-US"/>
        </w:rPr>
        <w:t>pl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коэффициент, принимаемый по графикам черт. 3 и 4 прил. 3 в зависимости от характеристик армирования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61"/>
      </w:r>
      <w:r>
        <w:rPr>
          <w:rFonts w:ascii="Times New Roman" w:hAnsi="Times New Roman"/>
          <w:sz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</w:rPr>
        <w:t xml:space="preserve"> и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sym w:font="Symbol" w:char="F061"/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  <w:lang w:val="en-US"/>
        </w:rPr>
        <w:sym w:font="Symbol" w:char="F0A2"/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position w:val="-26"/>
          <w:sz w:val="20"/>
          <w:lang w:val="en-US"/>
        </w:rPr>
        <w:object w:dxaOrig="660" w:dyaOrig="600">
          <v:shape id="_x0000_i1090" type="#_x0000_t75" style="width:33pt;height:30pt" o:ole="">
            <v:imagedata r:id="rId116" o:title=""/>
          </v:shape>
          <o:OLEObject Type="Embed" ProgID="Equation.2" ShapeID="_x0000_i1090" DrawAspect="Content" ObjectID="_1427214169" r:id="rId117"/>
        </w:objec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(63)</w:t>
      </w:r>
    </w:p>
    <w:p w:rsidR="00000000" w:rsidRDefault="00411D14">
      <w:pPr>
        <w:pStyle w:val="1"/>
        <w:rPr>
          <w:b/>
        </w:rPr>
      </w:pPr>
      <w:r>
        <w:rPr>
          <w:b/>
        </w:rPr>
        <w:t>РАСЧЕТ ЖЕЛЕЗОБЕТОННЫХ ЭЛЕМЕНТОВ ПО РАСКРЫТИЮ НОРМАЛЬНЫХ К ПРОДОЛЬНОЙ ОСИ ТРЕЩИН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4.3.</w:t>
      </w:r>
      <w:r>
        <w:rPr>
          <w:rFonts w:ascii="Times New Roman" w:hAnsi="Times New Roman"/>
          <w:sz w:val="20"/>
        </w:rPr>
        <w:t xml:space="preserve"> Железобетонные элементы из ячеистых бетонов рассчит</w:t>
      </w:r>
      <w:r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t>ваются по раскрытию трещин, нормальных к продольной оси эл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мента.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4.4 (4.14).</w:t>
      </w:r>
      <w:r>
        <w:rPr>
          <w:rFonts w:ascii="Times New Roman" w:hAnsi="Times New Roman"/>
          <w:sz w:val="20"/>
        </w:rPr>
        <w:t xml:space="preserve"> Ширину раскрытия трещин, нормальных к продольной оси элемента</w:t>
      </w:r>
      <w:r>
        <w:rPr>
          <w:rFonts w:ascii="Times New Roman" w:hAnsi="Times New Roman"/>
          <w:sz w:val="20"/>
          <w:lang w:val="en-US"/>
        </w:rPr>
        <w:t xml:space="preserve"> a</w:t>
      </w:r>
      <w:r>
        <w:rPr>
          <w:rFonts w:ascii="Times New Roman" w:hAnsi="Times New Roman"/>
          <w:sz w:val="20"/>
          <w:vertAlign w:val="subscript"/>
          <w:lang w:val="en-US"/>
        </w:rPr>
        <w:t>crс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 мм, следует определять по формуле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>a</w:t>
      </w:r>
      <w:r>
        <w:rPr>
          <w:rFonts w:ascii="Times New Roman" w:hAnsi="Times New Roman"/>
          <w:sz w:val="20"/>
          <w:vertAlign w:val="subscript"/>
          <w:lang w:val="en-US"/>
        </w:rPr>
        <w:t>crc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sz w:val="20"/>
          <w:lang w:val="en-US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l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68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position w:val="-26"/>
          <w:sz w:val="20"/>
          <w:lang w:val="en-US"/>
        </w:rPr>
        <w:object w:dxaOrig="1760" w:dyaOrig="600">
          <v:shape id="_x0000_i1091" type="#_x0000_t75" style="width:87.75pt;height:30pt" o:ole="">
            <v:imagedata r:id="rId118" o:title=""/>
          </v:shape>
          <o:OLEObject Type="Embed" ProgID="Equation.2" ShapeID="_x0000_i1091" DrawAspect="Content" ObjectID="_1427214170" r:id="rId119"/>
        </w:objec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  <w:lang w:val="en-US"/>
        </w:rPr>
        <w:tab/>
        <w:t>(64)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  <w:lang w:val="en-US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l</w:t>
      </w:r>
      <w:r>
        <w:rPr>
          <w:rFonts w:ascii="Times New Roman" w:hAnsi="Times New Roman"/>
          <w:sz w:val="20"/>
        </w:rPr>
        <w:t xml:space="preserve"> - коэффициент; принимаемый равным при учете: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24" w:firstLine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кратковременных нагрузок и непродолжительного действия постоя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 xml:space="preserve">ных и длительных нагрузок — 1;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24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продолжительного действия постоянных и длительных н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грузок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— 2,5;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sym w:font="Symbol" w:char="F068"/>
      </w:r>
      <w:r>
        <w:rPr>
          <w:rFonts w:ascii="Times New Roman" w:hAnsi="Times New Roman"/>
          <w:sz w:val="20"/>
        </w:rPr>
        <w:t xml:space="preserve"> — коэффициент, принимаемый равным: </w:t>
      </w:r>
    </w:p>
    <w:p w:rsidR="00000000" w:rsidRDefault="00411D14">
      <w:pPr>
        <w:tabs>
          <w:tab w:val="left" w:pos="1701"/>
          <w:tab w:val="left" w:pos="2268"/>
          <w:tab w:val="right" w:pos="5387"/>
          <w:tab w:val="right" w:pos="6237"/>
        </w:tabs>
        <w:ind w:firstLine="68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при стержневой арматуре периодического профиля </w: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 xml:space="preserve">— 1,0; </w:t>
      </w:r>
    </w:p>
    <w:p w:rsidR="00000000" w:rsidRDefault="00411D14">
      <w:pPr>
        <w:tabs>
          <w:tab w:val="left" w:pos="1701"/>
          <w:tab w:val="left" w:pos="2268"/>
          <w:tab w:val="right" w:pos="5387"/>
          <w:tab w:val="right" w:pos="6237"/>
        </w:tabs>
        <w:ind w:firstLine="68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„ 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стержневой арматуре гладкой </w:t>
      </w:r>
      <w:r>
        <w:rPr>
          <w:rFonts w:ascii="Times New Roman" w:hAnsi="Times New Roman"/>
          <w:sz w:val="20"/>
          <w:lang w:val="en-US"/>
        </w:rPr>
        <w:t xml:space="preserve">                       </w: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>—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1,3; </w:t>
      </w:r>
    </w:p>
    <w:p w:rsidR="00000000" w:rsidRDefault="00411D14">
      <w:pPr>
        <w:tabs>
          <w:tab w:val="left" w:pos="1701"/>
          <w:tab w:val="left" w:pos="2268"/>
          <w:tab w:val="right" w:pos="5387"/>
          <w:tab w:val="right" w:pos="6237"/>
        </w:tabs>
        <w:ind w:firstLine="68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„ 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проволочной арматуре периодического профиля </w: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 xml:space="preserve">— 1,2; </w:t>
      </w:r>
    </w:p>
    <w:p w:rsidR="00000000" w:rsidRDefault="00411D14">
      <w:pPr>
        <w:tabs>
          <w:tab w:val="left" w:pos="1701"/>
          <w:tab w:val="left" w:pos="2268"/>
          <w:tab w:val="right" w:pos="5387"/>
          <w:tab w:val="right" w:pos="6237"/>
        </w:tabs>
        <w:ind w:firstLine="68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„ 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проволочной гладкой арматуре </w: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 xml:space="preserve">— 1,4;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24" w:hanging="34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 -</w:t>
      </w:r>
      <w:r>
        <w:rPr>
          <w:rFonts w:ascii="Times New Roman" w:hAnsi="Times New Roman"/>
          <w:sz w:val="20"/>
        </w:rPr>
        <w:t xml:space="preserve"> напряжение </w:t>
      </w:r>
      <w:r>
        <w:rPr>
          <w:rFonts w:ascii="Times New Roman" w:hAnsi="Times New Roman"/>
          <w:sz w:val="20"/>
        </w:rPr>
        <w:t>в стержнях крайнего ряда арматуры</w:t>
      </w:r>
      <w:r>
        <w:rPr>
          <w:rFonts w:ascii="Times New Roman" w:hAnsi="Times New Roman"/>
          <w:sz w:val="20"/>
          <w:lang w:val="en-US"/>
        </w:rPr>
        <w:t xml:space="preserve"> S</w:t>
      </w:r>
      <w:r>
        <w:rPr>
          <w:rFonts w:ascii="Times New Roman" w:hAnsi="Times New Roman"/>
          <w:sz w:val="20"/>
        </w:rPr>
        <w:t xml:space="preserve"> или (при наличии предварительного напряжения) приращение напр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 xml:space="preserve">жений от действия внешней нагрузки, определяемое согласно п. 4.5;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68" w:hanging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sym w:font="Symbol" w:char="F06D"/>
      </w:r>
      <w:r>
        <w:rPr>
          <w:rFonts w:ascii="Times New Roman" w:hAnsi="Times New Roman"/>
          <w:sz w:val="20"/>
        </w:rPr>
        <w:t xml:space="preserve"> - коэффициент армирования сечений, принимаемый равным отношению площади сечения арматуры S к площади сечения б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тона (при рабочей высоте</w:t>
      </w:r>
      <w:r>
        <w:rPr>
          <w:rFonts w:ascii="Times New Roman" w:hAnsi="Times New Roman"/>
          <w:sz w:val="20"/>
          <w:lang w:val="en-US"/>
        </w:rPr>
        <w:t xml:space="preserve"> h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  <w:lang w:val="en-US"/>
        </w:rPr>
        <w:t>),</w:t>
      </w:r>
      <w:r>
        <w:rPr>
          <w:rFonts w:ascii="Times New Roman" w:hAnsi="Times New Roman"/>
          <w:sz w:val="20"/>
        </w:rPr>
        <w:t xml:space="preserve"> но не более 0,02;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 xml:space="preserve"> - диаметр стержня арматуры, мм.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элементов, к трещиностойкости которых предъявляются требования 2-й категории, ширина раскрытия трещин определяется от суммарного действия постоянны</w:t>
      </w:r>
      <w:r>
        <w:rPr>
          <w:rFonts w:ascii="Times New Roman" w:hAnsi="Times New Roman"/>
          <w:sz w:val="20"/>
        </w:rPr>
        <w:t>х, длительных и кратковреме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ных нагр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 xml:space="preserve">зок при коэффициенте </w:t>
      </w:r>
      <w:r>
        <w:rPr>
          <w:rFonts w:ascii="Times New Roman" w:hAnsi="Times New Roman"/>
          <w:sz w:val="20"/>
          <w:lang w:val="en-US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l</w:t>
      </w:r>
      <w:r>
        <w:rPr>
          <w:rFonts w:ascii="Times New Roman" w:hAnsi="Times New Roman"/>
          <w:sz w:val="20"/>
        </w:rPr>
        <w:t xml:space="preserve"> = 1.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элементов, к трещиностойкости которых предъявляются требования 3-й категории, ширина продолжительного раскрытия трещин определяется от действия постоянных и длительных нагр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 xml:space="preserve">зок при коэффициенте </w:t>
      </w:r>
      <w:r>
        <w:rPr>
          <w:rFonts w:ascii="Times New Roman" w:hAnsi="Times New Roman"/>
          <w:sz w:val="20"/>
          <w:lang w:val="en-US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3E"/>
      </w:r>
      <w:r>
        <w:rPr>
          <w:rFonts w:ascii="Times New Roman" w:hAnsi="Times New Roman"/>
          <w:sz w:val="20"/>
        </w:rPr>
        <w:t xml:space="preserve"> 1. Ширина непродолжительного раскр</w:t>
      </w:r>
      <w:r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t>тия трещин определяется как сумма ширины продолжительного раскрытия и приращения ширины раскрытия от действия кратк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временных нагрузок, определя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мых при коэффициенте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l</w:t>
      </w:r>
      <w:r>
        <w:rPr>
          <w:rFonts w:ascii="Times New Roman" w:hAnsi="Times New Roman"/>
          <w:sz w:val="20"/>
        </w:rPr>
        <w:t xml:space="preserve"> = 1.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Ширина раскрытия трещин, определен</w:t>
      </w:r>
      <w:r>
        <w:rPr>
          <w:rFonts w:ascii="Times New Roman" w:hAnsi="Times New Roman"/>
          <w:sz w:val="20"/>
        </w:rPr>
        <w:t>ная по формуле (64), ко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ре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тируется в следующих случаях: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а) если центр тяжести сечения стержней крайнего ряда арматуры S изгибаемых, внецентренно сжатых элементов при е</w:t>
      </w:r>
      <w:r>
        <w:rPr>
          <w:rFonts w:ascii="Times New Roman" w:hAnsi="Times New Roman"/>
          <w:sz w:val="20"/>
          <w:vertAlign w:val="subscript"/>
          <w:lang w:val="en-US"/>
        </w:rPr>
        <w:t>o,tot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B3"/>
      </w:r>
      <w:r>
        <w:rPr>
          <w:rFonts w:ascii="Times New Roman" w:hAnsi="Times New Roman"/>
          <w:sz w:val="20"/>
        </w:rPr>
        <w:t xml:space="preserve"> 0,8h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</w:rPr>
        <w:t xml:space="preserve"> о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стоит от наиболее растянутого волокна на расстоянии а</w:t>
      </w:r>
      <w:r>
        <w:rPr>
          <w:rFonts w:ascii="Times New Roman" w:hAnsi="Times New Roman"/>
          <w:sz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</w:rPr>
        <w:t>, большем 0,2h, значение а</w:t>
      </w:r>
      <w:r>
        <w:rPr>
          <w:rFonts w:ascii="Times New Roman" w:hAnsi="Times New Roman"/>
          <w:sz w:val="20"/>
          <w:vertAlign w:val="subscript"/>
          <w:lang w:val="en-US"/>
        </w:rPr>
        <w:t>arc</w:t>
      </w:r>
      <w:r>
        <w:rPr>
          <w:rFonts w:ascii="Times New Roman" w:hAnsi="Times New Roman"/>
          <w:sz w:val="20"/>
        </w:rPr>
        <w:t xml:space="preserve"> должно быть увеличено путем умножения на к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эффициент </w:t>
      </w:r>
      <w:r>
        <w:rPr>
          <w:rFonts w:ascii="Times New Roman" w:hAnsi="Times New Roman"/>
          <w:sz w:val="20"/>
        </w:rPr>
        <w:sym w:font="Symbol" w:char="F064"/>
      </w:r>
      <w:r>
        <w:rPr>
          <w:rFonts w:ascii="Times New Roman" w:hAnsi="Times New Roman"/>
          <w:sz w:val="20"/>
          <w:vertAlign w:val="subscript"/>
          <w:lang w:val="en-US"/>
        </w:rPr>
        <w:t>a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 ра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ный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position w:val="-20"/>
          <w:sz w:val="20"/>
          <w:lang w:val="en-US"/>
        </w:rPr>
        <w:object w:dxaOrig="1240" w:dyaOrig="760">
          <v:shape id="_x0000_i1092" type="#_x0000_t75" style="width:62.25pt;height:38.25pt" o:ole="">
            <v:imagedata r:id="rId120" o:title=""/>
          </v:shape>
          <o:OLEObject Type="Embed" ProgID="Equation.2" ShapeID="_x0000_i1092" DrawAspect="Content" ObjectID="_1427214171" r:id="rId121"/>
        </w:object>
      </w:r>
      <w:r>
        <w:rPr>
          <w:rFonts w:ascii="Times New Roman" w:hAnsi="Times New Roman"/>
          <w:sz w:val="20"/>
          <w:lang w:val="en-US"/>
        </w:rPr>
        <w:tab/>
        <w:t>(65)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принимаемый не более 3.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b/>
          <w:sz w:val="20"/>
        </w:rPr>
        <w:t>4.5</w:t>
      </w:r>
      <w:r>
        <w:rPr>
          <w:rFonts w:ascii="Times New Roman" w:hAnsi="Times New Roman"/>
          <w:b/>
          <w:sz w:val="20"/>
          <w:lang w:val="en-US"/>
        </w:rPr>
        <w:t xml:space="preserve"> </w:t>
      </w:r>
      <w:r>
        <w:rPr>
          <w:rFonts w:ascii="Times New Roman" w:hAnsi="Times New Roman"/>
          <w:b/>
          <w:sz w:val="20"/>
        </w:rPr>
        <w:t>(4.15).</w:t>
      </w:r>
      <w:r>
        <w:rPr>
          <w:rFonts w:ascii="Times New Roman" w:hAnsi="Times New Roman"/>
          <w:sz w:val="20"/>
        </w:rPr>
        <w:t xml:space="preserve"> Напряжения в растянутой арматуре (или приращения на</w:t>
      </w: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 xml:space="preserve">ряжении) </w:t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</w:rPr>
        <w:t xml:space="preserve"> должны определяться по формулам для элементов: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изг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баемых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position w:val="-26"/>
          <w:sz w:val="20"/>
          <w:lang w:val="en-US"/>
        </w:rPr>
        <w:object w:dxaOrig="1260" w:dyaOrig="700">
          <v:shape id="_x0000_i1093" type="#_x0000_t75" style="width:63pt;height:35.25pt" o:ole="">
            <v:imagedata r:id="rId122" o:title=""/>
          </v:shape>
          <o:OLEObject Type="Embed" ProgID="Equation.2" ShapeID="_x0000_i1093" DrawAspect="Content" ObjectID="_1427214172" r:id="rId123"/>
        </w:object>
      </w:r>
      <w:r>
        <w:rPr>
          <w:rFonts w:ascii="Times New Roman" w:hAnsi="Times New Roman"/>
          <w:sz w:val="20"/>
          <w:lang w:val="en-US"/>
        </w:rPr>
        <w:t xml:space="preserve"> ;</w:t>
      </w:r>
      <w:r>
        <w:rPr>
          <w:rFonts w:ascii="Times New Roman" w:hAnsi="Times New Roman"/>
          <w:sz w:val="20"/>
          <w:lang w:val="en-US"/>
        </w:rPr>
        <w:tab/>
        <w:t>(66)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внецентренно сжатых при е</w:t>
      </w:r>
      <w:r>
        <w:rPr>
          <w:rFonts w:ascii="Times New Roman" w:hAnsi="Times New Roman"/>
          <w:sz w:val="20"/>
          <w:vertAlign w:val="subscript"/>
          <w:lang w:val="en-US"/>
        </w:rPr>
        <w:t>o,tot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B3"/>
      </w:r>
      <w:r>
        <w:rPr>
          <w:rFonts w:ascii="Times New Roman" w:hAnsi="Times New Roman"/>
          <w:sz w:val="20"/>
        </w:rPr>
        <w:t xml:space="preserve"> 0,8h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position w:val="-26"/>
          <w:sz w:val="20"/>
          <w:lang w:val="en-US"/>
        </w:rPr>
        <w:object w:dxaOrig="1820" w:dyaOrig="700">
          <v:shape id="_x0000_i1094" type="#_x0000_t75" style="width:90.75pt;height:35.25pt" o:ole="">
            <v:imagedata r:id="rId124" o:title=""/>
          </v:shape>
          <o:OLEObject Type="Embed" ProgID="Equation.2" ShapeID="_x0000_i1094" DrawAspect="Content" ObjectID="_1427214173" r:id="rId125"/>
        </w:object>
      </w:r>
      <w:r>
        <w:rPr>
          <w:rFonts w:ascii="Times New Roman" w:hAnsi="Times New Roman"/>
          <w:sz w:val="20"/>
          <w:lang w:val="en-US"/>
        </w:rPr>
        <w:t xml:space="preserve"> .</w:t>
      </w:r>
      <w:r>
        <w:rPr>
          <w:rFonts w:ascii="Times New Roman" w:hAnsi="Times New Roman"/>
          <w:sz w:val="20"/>
          <w:lang w:val="en-US"/>
        </w:rPr>
        <w:tab/>
        <w:t>(67)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формулах (66) и (67) 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68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z</w:t>
      </w:r>
      <w:r>
        <w:rPr>
          <w:rFonts w:ascii="Times New Roman" w:hAnsi="Times New Roman"/>
          <w:sz w:val="20"/>
        </w:rPr>
        <w:t xml:space="preserve"> - расстояние от центра тяжести площади сечения арматуры</w:t>
      </w:r>
      <w:r>
        <w:rPr>
          <w:rFonts w:ascii="Times New Roman" w:hAnsi="Times New Roman"/>
          <w:sz w:val="20"/>
          <w:lang w:val="en-US"/>
        </w:rPr>
        <w:t xml:space="preserve"> S</w:t>
      </w:r>
      <w:r>
        <w:rPr>
          <w:rFonts w:ascii="Times New Roman" w:hAnsi="Times New Roman"/>
          <w:sz w:val="20"/>
        </w:rPr>
        <w:t xml:space="preserve"> до точки приложения равнодействующей усилий в сжатой зоне сечения над трещиной, определяемое согласно п. 4.7.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 расположении растянутой арматуры в несколько рядов по высоте сечения в изгибаемых и внецентренно сжатых элементах при е</w:t>
      </w:r>
      <w:r>
        <w:rPr>
          <w:rFonts w:ascii="Times New Roman" w:hAnsi="Times New Roman"/>
          <w:sz w:val="20"/>
          <w:vertAlign w:val="subscript"/>
          <w:lang w:val="en-US"/>
        </w:rPr>
        <w:t>o,tot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B3"/>
      </w:r>
      <w:r>
        <w:rPr>
          <w:rFonts w:ascii="Times New Roman" w:hAnsi="Times New Roman"/>
          <w:sz w:val="20"/>
        </w:rPr>
        <w:t xml:space="preserve"> 0,8h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</w:rPr>
        <w:t xml:space="preserve"> напряжения </w:t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</w:rPr>
        <w:t>, подсчитанные по формулам (66) и (67), д</w:t>
      </w:r>
      <w:r>
        <w:rPr>
          <w:rFonts w:ascii="Times New Roman" w:hAnsi="Times New Roman"/>
          <w:sz w:val="20"/>
        </w:rPr>
        <w:t xml:space="preserve">олжны умножаться на коэффициент </w:t>
      </w:r>
      <w:r>
        <w:rPr>
          <w:rFonts w:ascii="Times New Roman" w:hAnsi="Times New Roman"/>
          <w:sz w:val="20"/>
        </w:rPr>
        <w:sym w:font="Symbol" w:char="F064"/>
      </w:r>
      <w:r>
        <w:rPr>
          <w:rFonts w:ascii="Times New Roman" w:hAnsi="Times New Roman"/>
          <w:sz w:val="20"/>
          <w:vertAlign w:val="subscript"/>
          <w:lang w:val="en-US"/>
        </w:rPr>
        <w:t>n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 равный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sym w:font="Symbol" w:char="F064"/>
      </w:r>
      <w:r>
        <w:rPr>
          <w:rFonts w:ascii="Times New Roman" w:hAnsi="Times New Roman"/>
          <w:sz w:val="20"/>
          <w:vertAlign w:val="subscript"/>
          <w:lang w:val="en-US"/>
        </w:rPr>
        <w:t>n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position w:val="-26"/>
          <w:sz w:val="20"/>
          <w:lang w:val="en-US"/>
        </w:rPr>
        <w:object w:dxaOrig="900" w:dyaOrig="600">
          <v:shape id="_x0000_i1095" type="#_x0000_t75" style="width:45pt;height:30pt" o:ole="">
            <v:imagedata r:id="rId126" o:title=""/>
          </v:shape>
          <o:OLEObject Type="Embed" ProgID="Equation.2" ShapeID="_x0000_i1095" DrawAspect="Content" ObjectID="_1427214174" r:id="rId127"/>
        </w:objec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  <w:lang w:val="en-US"/>
        </w:rPr>
        <w:tab/>
        <w:t>(68)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где х =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78"/>
      </w:r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</w:rPr>
        <w:t xml:space="preserve">, значение определяется по формуле (70);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1078" w:hanging="79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sz w:val="20"/>
          <w:lang w:val="en-US"/>
        </w:rPr>
        <w:t xml:space="preserve"> a</w:t>
      </w:r>
      <w:r>
        <w:rPr>
          <w:rFonts w:ascii="Times New Roman" w:hAnsi="Times New Roman"/>
          <w:sz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 xml:space="preserve"> - </w:t>
      </w:r>
      <w:r>
        <w:rPr>
          <w:rFonts w:ascii="Times New Roman" w:hAnsi="Times New Roman"/>
          <w:sz w:val="20"/>
        </w:rPr>
        <w:t>расстояния от центра тяжести площади сечения соотве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ственно всей арматуры S и крайнего ряда стержней до наиболее растянутого в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локна бетона.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Значение напряжения </w:t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</w:rPr>
        <w:t xml:space="preserve"> + </w:t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sp</w:t>
      </w:r>
      <w:r>
        <w:rPr>
          <w:rFonts w:ascii="Times New Roman" w:hAnsi="Times New Roman"/>
          <w:sz w:val="20"/>
        </w:rPr>
        <w:t>, а при многорядной растянутой а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 xml:space="preserve">туре </w:t>
      </w:r>
      <w:r>
        <w:rPr>
          <w:rFonts w:ascii="Times New Roman" w:hAnsi="Times New Roman"/>
          <w:sz w:val="20"/>
        </w:rPr>
        <w:sym w:font="Symbol" w:char="F064"/>
      </w:r>
      <w:r>
        <w:rPr>
          <w:rFonts w:ascii="Times New Roman" w:hAnsi="Times New Roman"/>
          <w:sz w:val="20"/>
          <w:vertAlign w:val="subscript"/>
          <w:lang w:val="en-US"/>
        </w:rPr>
        <w:t>n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</w:rPr>
        <w:t xml:space="preserve"> + </w:t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sp</w:t>
      </w:r>
      <w:r>
        <w:rPr>
          <w:rFonts w:ascii="Times New Roman" w:hAnsi="Times New Roman"/>
          <w:sz w:val="20"/>
        </w:rPr>
        <w:t xml:space="preserve">  не должно превышать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s,ser</w:t>
      </w:r>
      <w:r>
        <w:rPr>
          <w:rFonts w:ascii="Times New Roman" w:hAnsi="Times New Roman"/>
          <w:sz w:val="20"/>
          <w:lang w:val="en-US"/>
        </w:rPr>
        <w:t>.</w:t>
      </w:r>
    </w:p>
    <w:p w:rsidR="00000000" w:rsidRDefault="00411D14">
      <w:pPr>
        <w:pStyle w:val="1"/>
        <w:rPr>
          <w:b/>
        </w:rPr>
      </w:pPr>
      <w:r>
        <w:rPr>
          <w:b/>
        </w:rPr>
        <w:t>РАСЧЕТ ЭЛЕМЕНТОВ ЖЕЛЕЗОБЕТОННЫХ КОНСТРУКЦИЙ ПО ДЕФОРМАЦИЯМ</w:t>
      </w:r>
    </w:p>
    <w:p w:rsidR="00000000" w:rsidRDefault="00411D14">
      <w:pPr>
        <w:pStyle w:val="1"/>
        <w:rPr>
          <w:b/>
        </w:rPr>
      </w:pPr>
      <w:r>
        <w:rPr>
          <w:b/>
        </w:rPr>
        <w:t xml:space="preserve">Определение кривизны железобетонных элементов </w:t>
      </w:r>
      <w:r>
        <w:rPr>
          <w:b/>
        </w:rPr>
        <w:br/>
        <w:t>на участках б</w:t>
      </w:r>
      <w:r>
        <w:rPr>
          <w:b/>
        </w:rPr>
        <w:t>ез трещин в растянутой зоне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4.6.</w:t>
      </w:r>
      <w:r>
        <w:rPr>
          <w:rFonts w:ascii="Times New Roman" w:hAnsi="Times New Roman"/>
          <w:sz w:val="20"/>
        </w:rPr>
        <w:t xml:space="preserve"> Расчет элементов железобетонных конструкций из ячеистых бетонов по деформациям на участках без трещин должен произв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дит</w:t>
      </w:r>
      <w:r>
        <w:rPr>
          <w:rFonts w:ascii="Times New Roman" w:hAnsi="Times New Roman"/>
          <w:sz w:val="20"/>
        </w:rPr>
        <w:t>ь</w:t>
      </w:r>
      <w:r>
        <w:rPr>
          <w:rFonts w:ascii="Times New Roman" w:hAnsi="Times New Roman"/>
          <w:sz w:val="20"/>
        </w:rPr>
        <w:t>ся с учетом указаний пп. 4.23-4.26 СНиП 2.03.01-84.</w:t>
      </w:r>
    </w:p>
    <w:p w:rsidR="00000000" w:rsidRDefault="00411D14">
      <w:pPr>
        <w:pStyle w:val="1"/>
        <w:rPr>
          <w:b/>
        </w:rPr>
      </w:pPr>
      <w:r>
        <w:rPr>
          <w:b/>
        </w:rPr>
        <w:t xml:space="preserve">Определение кривизны железобетонных элементов </w:t>
      </w:r>
      <w:r>
        <w:rPr>
          <w:b/>
        </w:rPr>
        <w:br/>
        <w:t>на участках с трещинами в растянутой зоне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4.7 (4.27).</w:t>
      </w:r>
      <w:r>
        <w:rPr>
          <w:rFonts w:ascii="Times New Roman" w:hAnsi="Times New Roman"/>
          <w:sz w:val="20"/>
        </w:rPr>
        <w:t xml:space="preserve"> На участках, где в растянутой зоне образуются но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мальные к продольной оси элемента трещины, кривизны изг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баемых и внецентренно сжатых элементов прямоугольного сечения должны опр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деляться по формуле</w:t>
      </w:r>
    </w:p>
    <w:p w:rsidR="00000000" w:rsidRDefault="00411D14">
      <w:pPr>
        <w:tabs>
          <w:tab w:val="left" w:pos="1134"/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-30"/>
          <w:sz w:val="20"/>
        </w:rPr>
        <w:object w:dxaOrig="3800" w:dyaOrig="700">
          <v:shape id="_x0000_i1096" type="#_x0000_t75" style="width:189.75pt;height:35.25pt" o:ole="">
            <v:imagedata r:id="rId128" o:title=""/>
          </v:shape>
          <o:OLEObject Type="Embed" ProgID="Equation.2" ShapeID="_x0000_i1096" DrawAspect="Content" ObjectID="_1427214175" r:id="rId129"/>
        </w:objec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(69)</w:t>
      </w:r>
    </w:p>
    <w:p w:rsidR="00000000" w:rsidRDefault="00411D14">
      <w:pPr>
        <w:tabs>
          <w:tab w:val="left" w:pos="1134"/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</w:p>
    <w:p w:rsidR="00000000" w:rsidRDefault="00411D14">
      <w:pPr>
        <w:tabs>
          <w:tab w:val="left" w:pos="1134"/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формуле (69):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24" w:hanging="3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 - момент относительно оси, нормальной к плоскости действия момента и проходящей через центр тяжести площади сечения арматуры S, от всех внешних сил, расположенных по одну сторону от рассматриваемого сечения, и от усилия предвар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тельного обж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тия Р;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24" w:hanging="34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z</w:t>
      </w:r>
      <w:r>
        <w:rPr>
          <w:rFonts w:ascii="Times New Roman" w:hAnsi="Times New Roman"/>
          <w:sz w:val="20"/>
        </w:rPr>
        <w:t xml:space="preserve"> - расстояние от центра тяжести площади сечения арматуры</w:t>
      </w:r>
      <w:r>
        <w:rPr>
          <w:rFonts w:ascii="Times New Roman" w:hAnsi="Times New Roman"/>
          <w:sz w:val="20"/>
          <w:lang w:val="en-US"/>
        </w:rPr>
        <w:t xml:space="preserve"> s</w:t>
      </w:r>
      <w:r>
        <w:rPr>
          <w:rFonts w:ascii="Times New Roman" w:hAnsi="Times New Roman"/>
          <w:sz w:val="20"/>
        </w:rPr>
        <w:t xml:space="preserve"> до точки приложения равнодействующей усилий в сжатой зоне с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чения над трещиной, определяемое по указаниям п. 4.8;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81" w:hanging="39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sym w:font="Symbol" w:char="F079"/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</w:rPr>
        <w:t xml:space="preserve"> - коэффициент, учитывающий работу растянуто</w:t>
      </w:r>
      <w:r>
        <w:rPr>
          <w:rFonts w:ascii="Times New Roman" w:hAnsi="Times New Roman"/>
          <w:sz w:val="20"/>
        </w:rPr>
        <w:t>го бетона на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участке с трещинами и определяемый согласно п. 4.8;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24" w:hanging="34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sym w:font="Symbol" w:char="F06E"/>
      </w:r>
      <w:r>
        <w:rPr>
          <w:rFonts w:ascii="Times New Roman" w:hAnsi="Times New Roman"/>
          <w:sz w:val="20"/>
          <w:lang w:val="en-US"/>
        </w:rPr>
        <w:t xml:space="preserve"> -</w:t>
      </w:r>
      <w:r>
        <w:rPr>
          <w:rFonts w:ascii="Times New Roman" w:hAnsi="Times New Roman"/>
          <w:sz w:val="20"/>
        </w:rPr>
        <w:t xml:space="preserve"> коэффициент, характеризующий упругопластическое состо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 xml:space="preserve">ние бетона сжатой зоны и принимаемый по табл. 17;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738" w:hanging="45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sym w:font="Symbol" w:char="F079"/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</w:rPr>
        <w:t xml:space="preserve"> - коэффициент, учитывающий неравномерность распредел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ния крайнего сжатого волокна бетона по длине участка с трещинами и пр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нимаемый равным 0,7;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68" w:hanging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f</w:t>
      </w:r>
      <w:r>
        <w:rPr>
          <w:rFonts w:ascii="Times New Roman" w:hAnsi="Times New Roman"/>
          <w:sz w:val="20"/>
        </w:rPr>
        <w:t xml:space="preserve"> - коэффициент, определяемый по формуле (72);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68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sym w:font="Symbol" w:char="F078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относительная высота сжатой зоны бетона, определяемая с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гл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сно указаниям п. 4.8;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738" w:hanging="45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  <w:vertAlign w:val="subscript"/>
          <w:lang w:val="en-US"/>
        </w:rPr>
        <w:t>tot</w:t>
      </w:r>
      <w:r>
        <w:rPr>
          <w:rFonts w:ascii="Times New Roman" w:hAnsi="Times New Roman"/>
          <w:sz w:val="20"/>
        </w:rPr>
        <w:t xml:space="preserve"> - равнодействующая продольной силы</w:t>
      </w:r>
      <w:r>
        <w:rPr>
          <w:rFonts w:ascii="Times New Roman" w:hAnsi="Times New Roman"/>
          <w:sz w:val="20"/>
          <w:lang w:val="en-US"/>
        </w:rPr>
        <w:t xml:space="preserve"> N</w:t>
      </w:r>
      <w:r>
        <w:rPr>
          <w:rFonts w:ascii="Times New Roman" w:hAnsi="Times New Roman"/>
          <w:sz w:val="20"/>
        </w:rPr>
        <w:t xml:space="preserve"> и усилия пред</w:t>
      </w:r>
      <w:r>
        <w:rPr>
          <w:rFonts w:ascii="Times New Roman" w:hAnsi="Times New Roman"/>
          <w:sz w:val="20"/>
        </w:rPr>
        <w:t>вар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тельного обжатия Р. Для элементов, выполняемых без пре</w:t>
      </w:r>
      <w:r>
        <w:rPr>
          <w:rFonts w:ascii="Times New Roman" w:hAnsi="Times New Roman"/>
          <w:sz w:val="20"/>
        </w:rPr>
        <w:t>д</w:t>
      </w:r>
      <w:r>
        <w:rPr>
          <w:rFonts w:ascii="Times New Roman" w:hAnsi="Times New Roman"/>
          <w:sz w:val="20"/>
        </w:rPr>
        <w:t xml:space="preserve">варительного напряжения, усилие Р принимается равным нулю.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2150"/>
        <w:gridCol w:w="1075"/>
        <w:gridCol w:w="1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Длительность </w:t>
            </w:r>
            <w:r>
              <w:rPr>
                <w:rFonts w:ascii="Times New Roman" w:hAnsi="Times New Roman"/>
                <w:sz w:val="20"/>
              </w:rPr>
              <w:br/>
              <w:t>дейс</w:t>
            </w: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вия нагрузки</w:t>
            </w:r>
          </w:p>
        </w:tc>
        <w:tc>
          <w:tcPr>
            <w:tcW w:w="2150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Элементы </w:t>
            </w:r>
            <w:r>
              <w:rPr>
                <w:rFonts w:ascii="Times New Roman" w:hAnsi="Times New Roman"/>
                <w:sz w:val="20"/>
              </w:rPr>
              <w:br/>
              <w:t>констру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>ций</w:t>
            </w:r>
          </w:p>
        </w:tc>
        <w:tc>
          <w:tcPr>
            <w:tcW w:w="2150" w:type="dxa"/>
            <w:gridSpan w:val="2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Коэффициенты, уч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тывающие влияние ползучести ячеистых бетонов на деформ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ции элементов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5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тр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 xml:space="preserve">щин </w:t>
            </w:r>
            <w:r>
              <w:rPr>
                <w:rFonts w:ascii="Times New Roman" w:hAnsi="Times New Roman"/>
                <w:sz w:val="20"/>
              </w:rPr>
              <w:sym w:font="Symbol" w:char="F06A"/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b2</w:t>
            </w:r>
          </w:p>
        </w:tc>
        <w:tc>
          <w:tcPr>
            <w:tcW w:w="1075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трещ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нами </w:t>
            </w:r>
            <w:r>
              <w:rPr>
                <w:rFonts w:ascii="Times New Roman" w:hAnsi="Times New Roman"/>
                <w:sz w:val="20"/>
              </w:rPr>
              <w:sym w:font="Symbol" w:char="F06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0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left="170" w:hanging="17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Непродолжител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>ное действие</w:t>
            </w:r>
          </w:p>
        </w:tc>
        <w:tc>
          <w:tcPr>
            <w:tcW w:w="2150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 виды элементов</w:t>
            </w:r>
          </w:p>
        </w:tc>
        <w:tc>
          <w:tcPr>
            <w:tcW w:w="1075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75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left="170" w:hanging="17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Продолжительное действие при влажности окр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жающей среды, %:</w:t>
            </w:r>
          </w:p>
        </w:tc>
        <w:tc>
          <w:tcPr>
            <w:tcW w:w="2150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75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5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left="170" w:hanging="17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40-75</w:t>
            </w:r>
          </w:p>
        </w:tc>
        <w:tc>
          <w:tcPr>
            <w:tcW w:w="2150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Элементы без вент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лируемых каналов</w:t>
            </w:r>
          </w:p>
        </w:tc>
        <w:tc>
          <w:tcPr>
            <w:tcW w:w="1075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75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left="170" w:hanging="17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50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Элементы с вентил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руемыми ка</w:t>
            </w:r>
            <w:r>
              <w:rPr>
                <w:rFonts w:ascii="Times New Roman" w:hAnsi="Times New Roman"/>
                <w:sz w:val="20"/>
              </w:rPr>
              <w:t>налами</w:t>
            </w:r>
          </w:p>
        </w:tc>
        <w:tc>
          <w:tcPr>
            <w:tcW w:w="1075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left="170" w:hanging="17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ниже 40</w:t>
            </w:r>
          </w:p>
        </w:tc>
        <w:tc>
          <w:tcPr>
            <w:tcW w:w="2150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Элементы без вент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лируемых каналов</w:t>
            </w:r>
          </w:p>
        </w:tc>
        <w:tc>
          <w:tcPr>
            <w:tcW w:w="1075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075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left="170" w:hanging="17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50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Элементы с вентил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руемыми каналами</w:t>
            </w:r>
          </w:p>
        </w:tc>
        <w:tc>
          <w:tcPr>
            <w:tcW w:w="1075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</w:tbl>
    <w:p w:rsidR="00000000" w:rsidRDefault="00411D14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Допускается повышать значения коэффициента </w:t>
      </w:r>
      <w:r>
        <w:rPr>
          <w:rFonts w:ascii="Times New Roman" w:hAnsi="Times New Roman"/>
          <w:sz w:val="20"/>
        </w:rPr>
        <w:sym w:font="Symbol" w:char="F06E"/>
      </w:r>
      <w:r>
        <w:rPr>
          <w:rFonts w:ascii="Times New Roman" w:hAnsi="Times New Roman"/>
          <w:sz w:val="20"/>
        </w:rPr>
        <w:t xml:space="preserve"> и снижать значение коэффициента </w:t>
      </w:r>
      <w:r>
        <w:rPr>
          <w:rFonts w:ascii="Times New Roman" w:hAnsi="Times New Roman"/>
          <w:sz w:val="20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b2</w:t>
      </w:r>
      <w:r>
        <w:rPr>
          <w:rFonts w:ascii="Times New Roman" w:hAnsi="Times New Roman"/>
          <w:sz w:val="20"/>
        </w:rPr>
        <w:t xml:space="preserve"> при продолжительном действии нагру</w:t>
      </w:r>
      <w:r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>ки и вла</w:t>
      </w:r>
      <w:r>
        <w:rPr>
          <w:rFonts w:ascii="Times New Roman" w:hAnsi="Times New Roman"/>
          <w:sz w:val="20"/>
        </w:rPr>
        <w:t>ж</w:t>
      </w:r>
      <w:r>
        <w:rPr>
          <w:rFonts w:ascii="Times New Roman" w:hAnsi="Times New Roman"/>
          <w:sz w:val="20"/>
        </w:rPr>
        <w:t>ности окружающей</w:t>
      </w:r>
      <w:r>
        <w:rPr>
          <w:rFonts w:ascii="Times New Roman" w:hAnsi="Times New Roman"/>
          <w:sz w:val="20"/>
          <w:lang w:val="en-US"/>
        </w:rPr>
        <w:t xml:space="preserve"> среды 50 %</w:t>
      </w:r>
      <w:r>
        <w:rPr>
          <w:rFonts w:ascii="Times New Roman" w:hAnsi="Times New Roman"/>
          <w:sz w:val="20"/>
        </w:rPr>
        <w:t xml:space="preserve"> и выше: </w:t>
      </w:r>
    </w:p>
    <w:p w:rsidR="00000000" w:rsidRDefault="00411D14">
      <w:pPr>
        <w:tabs>
          <w:tab w:val="left" w:pos="1701"/>
          <w:tab w:val="left" w:pos="2268"/>
          <w:tab w:val="left" w:pos="3969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элементов без вентилиру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мых каналов </w:t>
      </w:r>
      <w:r>
        <w:rPr>
          <w:rFonts w:ascii="Times New Roman" w:hAnsi="Times New Roman"/>
          <w:sz w:val="20"/>
        </w:rPr>
        <w:sym w:font="Symbol" w:char="F06E"/>
      </w:r>
      <w:r>
        <w:rPr>
          <w:rFonts w:ascii="Times New Roman" w:hAnsi="Times New Roman"/>
          <w:sz w:val="20"/>
        </w:rPr>
        <w:t xml:space="preserve"> - не более 0,26;</w:t>
      </w:r>
    </w:p>
    <w:p w:rsidR="00000000" w:rsidRDefault="00411D14">
      <w:pPr>
        <w:tabs>
          <w:tab w:val="left" w:pos="1701"/>
          <w:tab w:val="left" w:pos="2268"/>
          <w:tab w:val="left" w:pos="3969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b2</w:t>
      </w:r>
      <w:r>
        <w:rPr>
          <w:rFonts w:ascii="Times New Roman" w:hAnsi="Times New Roman"/>
          <w:sz w:val="20"/>
        </w:rPr>
        <w:t xml:space="preserve"> - не менее 1,5;</w:t>
      </w:r>
    </w:p>
    <w:p w:rsidR="00000000" w:rsidRDefault="00411D14">
      <w:pPr>
        <w:tabs>
          <w:tab w:val="left" w:pos="1701"/>
          <w:tab w:val="left" w:pos="2268"/>
          <w:tab w:val="left" w:pos="3969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«        «        с вентилируемыми каналами </w:t>
      </w:r>
      <w:r>
        <w:rPr>
          <w:rFonts w:ascii="Times New Roman" w:hAnsi="Times New Roman"/>
          <w:sz w:val="20"/>
        </w:rPr>
        <w:sym w:font="Symbol" w:char="F06E"/>
      </w:r>
      <w:r>
        <w:rPr>
          <w:rFonts w:ascii="Times New Roman" w:hAnsi="Times New Roman"/>
          <w:sz w:val="20"/>
        </w:rPr>
        <w:t xml:space="preserve"> - не более 0,2; </w:t>
      </w:r>
    </w:p>
    <w:p w:rsidR="00000000" w:rsidRDefault="00411D14">
      <w:pPr>
        <w:tabs>
          <w:tab w:val="left" w:pos="1701"/>
          <w:tab w:val="left" w:pos="2268"/>
          <w:tab w:val="left" w:pos="3969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b2</w:t>
      </w:r>
      <w:r>
        <w:rPr>
          <w:rFonts w:ascii="Times New Roman" w:hAnsi="Times New Roman"/>
          <w:sz w:val="20"/>
        </w:rPr>
        <w:t xml:space="preserve"> - не менее 2.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 р и м е ч а н и е. Для конструкций, подвергаемых усиленной карб</w:t>
      </w:r>
      <w:r>
        <w:rPr>
          <w:rFonts w:ascii="Times New Roman" w:hAnsi="Times New Roman"/>
          <w:sz w:val="20"/>
        </w:rPr>
        <w:t>онизации (животноводческие здания) при влажности окр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 xml:space="preserve">жающей среды выше 60 %, значения коэффициентов </w:t>
      </w:r>
      <w:r>
        <w:rPr>
          <w:rFonts w:ascii="Times New Roman" w:hAnsi="Times New Roman"/>
          <w:sz w:val="20"/>
        </w:rPr>
        <w:sym w:font="Symbol" w:char="F06E"/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b2</w:t>
      </w:r>
      <w:r>
        <w:rPr>
          <w:rFonts w:ascii="Times New Roman" w:hAnsi="Times New Roman"/>
          <w:sz w:val="20"/>
        </w:rPr>
        <w:t xml:space="preserve"> прин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маются соотве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ственно не более 0,1 и не менее 3.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4.8</w:t>
      </w:r>
      <w:r>
        <w:rPr>
          <w:rFonts w:ascii="Times New Roman" w:hAnsi="Times New Roman"/>
          <w:b/>
          <w:sz w:val="20"/>
          <w:lang w:val="en-US"/>
        </w:rPr>
        <w:t xml:space="preserve"> </w:t>
      </w:r>
      <w:r>
        <w:rPr>
          <w:rFonts w:ascii="Times New Roman" w:hAnsi="Times New Roman"/>
          <w:b/>
          <w:sz w:val="20"/>
        </w:rPr>
        <w:t>(4.28).</w:t>
      </w:r>
      <w:r>
        <w:rPr>
          <w:rFonts w:ascii="Times New Roman" w:hAnsi="Times New Roman"/>
          <w:sz w:val="20"/>
        </w:rPr>
        <w:t xml:space="preserve"> Значение </w:t>
      </w:r>
      <w:r>
        <w:rPr>
          <w:rFonts w:ascii="Times New Roman" w:hAnsi="Times New Roman"/>
          <w:sz w:val="20"/>
        </w:rPr>
        <w:sym w:font="Symbol" w:char="F078"/>
      </w:r>
      <w:r>
        <w:rPr>
          <w:rFonts w:ascii="Times New Roman" w:hAnsi="Times New Roman"/>
          <w:sz w:val="20"/>
        </w:rPr>
        <w:t xml:space="preserve"> вычисляется по формуле</w:t>
      </w:r>
    </w:p>
    <w:p w:rsidR="00000000" w:rsidRDefault="00411D14">
      <w:pPr>
        <w:tabs>
          <w:tab w:val="left" w:pos="1134"/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78"/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position w:val="-54"/>
          <w:sz w:val="20"/>
        </w:rPr>
        <w:object w:dxaOrig="2680" w:dyaOrig="880">
          <v:shape id="_x0000_i1097" type="#_x0000_t75" style="width:134.25pt;height:44.25pt" o:ole="">
            <v:imagedata r:id="rId130" o:title=""/>
          </v:shape>
          <o:OLEObject Type="Embed" ProgID="Equation.2" ShapeID="_x0000_i1097" DrawAspect="Content" ObjectID="_1427214176" r:id="rId131"/>
        </w:object>
      </w:r>
      <w:r>
        <w:rPr>
          <w:rFonts w:ascii="Times New Roman" w:hAnsi="Times New Roman"/>
          <w:sz w:val="20"/>
        </w:rPr>
        <w:t xml:space="preserve"> ,</w:t>
      </w:r>
      <w:r>
        <w:rPr>
          <w:rFonts w:ascii="Times New Roman" w:hAnsi="Times New Roman"/>
          <w:sz w:val="20"/>
        </w:rPr>
        <w:tab/>
        <w:t>(70)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 принимается не более 1.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формуле (70):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64"/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position w:val="-30"/>
          <w:sz w:val="20"/>
        </w:rPr>
        <w:object w:dxaOrig="920" w:dyaOrig="620">
          <v:shape id="_x0000_i1098" type="#_x0000_t75" style="width:45.75pt;height:30.75pt" o:ole="">
            <v:imagedata r:id="rId132" o:title=""/>
          </v:shape>
          <o:OLEObject Type="Embed" ProgID="Equation.2" ShapeID="_x0000_i1098" DrawAspect="Content" ObjectID="_1427214177" r:id="rId133"/>
        </w:object>
      </w:r>
      <w:r>
        <w:rPr>
          <w:rFonts w:ascii="Times New Roman" w:hAnsi="Times New Roman"/>
          <w:sz w:val="20"/>
        </w:rPr>
        <w:t xml:space="preserve"> ;</w:t>
      </w:r>
      <w:r>
        <w:rPr>
          <w:rFonts w:ascii="Times New Roman" w:hAnsi="Times New Roman"/>
          <w:sz w:val="20"/>
        </w:rPr>
        <w:tab/>
        <w:t>(71)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f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position w:val="-26"/>
          <w:sz w:val="20"/>
          <w:lang w:val="en-US"/>
        </w:rPr>
        <w:object w:dxaOrig="680" w:dyaOrig="820">
          <v:shape id="_x0000_i1099" type="#_x0000_t75" style="width:33.75pt;height:41.25pt" o:ole="">
            <v:imagedata r:id="rId134" o:title=""/>
          </v:shape>
          <o:OLEObject Type="Embed" ProgID="Equation.2" ShapeID="_x0000_i1099" DrawAspect="Content" ObjectID="_1427214178" r:id="rId135"/>
        </w:object>
      </w:r>
      <w:r>
        <w:rPr>
          <w:rFonts w:ascii="Times New Roman" w:hAnsi="Times New Roman"/>
          <w:sz w:val="20"/>
          <w:lang w:val="en-US"/>
        </w:rPr>
        <w:t xml:space="preserve"> ;</w:t>
      </w:r>
      <w:r>
        <w:rPr>
          <w:rFonts w:ascii="Times New Roman" w:hAnsi="Times New Roman"/>
          <w:sz w:val="20"/>
          <w:lang w:val="en-US"/>
        </w:rPr>
        <w:tab/>
        <w:t>(72)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sym w:font="Symbol" w:char="F06C"/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sz w:val="20"/>
          <w:lang w:val="en-US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f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position w:val="-28"/>
          <w:sz w:val="20"/>
          <w:lang w:val="en-US"/>
        </w:rPr>
        <w:object w:dxaOrig="880" w:dyaOrig="660">
          <v:shape id="_x0000_i1100" type="#_x0000_t75" style="width:44.25pt;height:33pt" o:ole="">
            <v:imagedata r:id="rId136" o:title=""/>
          </v:shape>
          <o:OLEObject Type="Embed" ProgID="Equation.2" ShapeID="_x0000_i1100" DrawAspect="Content" ObjectID="_1427214179" r:id="rId137"/>
        </w:object>
      </w:r>
      <w:r>
        <w:rPr>
          <w:rFonts w:ascii="Times New Roman" w:hAnsi="Times New Roman"/>
          <w:sz w:val="20"/>
          <w:lang w:val="en-US"/>
        </w:rPr>
        <w:t>;</w:t>
      </w:r>
      <w:r>
        <w:rPr>
          <w:rFonts w:ascii="Times New Roman" w:hAnsi="Times New Roman"/>
          <w:sz w:val="20"/>
          <w:lang w:val="en-US"/>
        </w:rPr>
        <w:tab/>
        <w:t>(73)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738" w:hanging="45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  <w:vertAlign w:val="subscript"/>
          <w:lang w:val="en-US"/>
        </w:rPr>
        <w:t>s,tot</w:t>
      </w:r>
      <w:r>
        <w:rPr>
          <w:rFonts w:ascii="Times New Roman" w:hAnsi="Times New Roman"/>
          <w:sz w:val="20"/>
        </w:rPr>
        <w:t xml:space="preserve"> - эксцентриситет силы N</w:t>
      </w:r>
      <w:r>
        <w:rPr>
          <w:rFonts w:ascii="Times New Roman" w:hAnsi="Times New Roman"/>
          <w:sz w:val="20"/>
          <w:vertAlign w:val="subscript"/>
          <w:lang w:val="en-US"/>
        </w:rPr>
        <w:t>tot</w:t>
      </w:r>
      <w:r>
        <w:rPr>
          <w:rFonts w:ascii="Times New Roman" w:hAnsi="Times New Roman"/>
          <w:sz w:val="20"/>
        </w:rPr>
        <w:t xml:space="preserve"> относительно центра тяжести площади сечения арматуры S, соответствует заме</w:t>
      </w:r>
      <w:r>
        <w:rPr>
          <w:rFonts w:ascii="Times New Roman" w:hAnsi="Times New Roman"/>
          <w:sz w:val="20"/>
        </w:rPr>
        <w:t>няющему мом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нту М (п. 4.7) и определяется по формуле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  <w:vertAlign w:val="subscript"/>
          <w:lang w:val="en-US"/>
        </w:rPr>
        <w:t>s,tot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position w:val="-26"/>
          <w:sz w:val="20"/>
          <w:lang w:val="en-US"/>
        </w:rPr>
        <w:object w:dxaOrig="480" w:dyaOrig="580">
          <v:shape id="_x0000_i1101" type="#_x0000_t75" style="width:24pt;height:29.25pt" o:ole="">
            <v:imagedata r:id="rId138" o:title=""/>
          </v:shape>
          <o:OLEObject Type="Embed" ProgID="Equation.2" ShapeID="_x0000_i1101" DrawAspect="Content" ObjectID="_1427214180" r:id="rId139"/>
        </w:object>
      </w:r>
      <w:r>
        <w:rPr>
          <w:rFonts w:ascii="Times New Roman" w:hAnsi="Times New Roman"/>
          <w:sz w:val="20"/>
          <w:lang w:val="en-US"/>
        </w:rPr>
        <w:t xml:space="preserve"> .</w:t>
      </w:r>
      <w:r>
        <w:rPr>
          <w:rFonts w:ascii="Times New Roman" w:hAnsi="Times New Roman"/>
          <w:sz w:val="20"/>
          <w:lang w:val="en-US"/>
        </w:rPr>
        <w:tab/>
        <w:t>(74)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Значение</w:t>
      </w:r>
      <w:r>
        <w:rPr>
          <w:rFonts w:ascii="Times New Roman" w:hAnsi="Times New Roman"/>
          <w:sz w:val="20"/>
          <w:lang w:val="en-US"/>
        </w:rPr>
        <w:t xml:space="preserve"> z</w:t>
      </w:r>
      <w:r>
        <w:rPr>
          <w:rFonts w:ascii="Times New Roman" w:hAnsi="Times New Roman"/>
          <w:sz w:val="20"/>
        </w:rPr>
        <w:t xml:space="preserve"> вычисляется по формуле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  <w:t>z = h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position w:val="-52"/>
          <w:sz w:val="20"/>
          <w:lang w:val="en-US"/>
        </w:rPr>
        <w:object w:dxaOrig="1480" w:dyaOrig="1160">
          <v:shape id="_x0000_i1102" type="#_x0000_t75" style="width:74.25pt;height:57.75pt" o:ole="">
            <v:imagedata r:id="rId140" o:title=""/>
          </v:shape>
          <o:OLEObject Type="Embed" ProgID="Equation.2" ShapeID="_x0000_i1102" DrawAspect="Content" ObjectID="_1427214181" r:id="rId141"/>
        </w:object>
      </w:r>
      <w:r>
        <w:rPr>
          <w:rFonts w:ascii="Times New Roman" w:hAnsi="Times New Roman"/>
          <w:sz w:val="20"/>
          <w:lang w:val="en-US"/>
        </w:rPr>
        <w:t>.</w:t>
      </w:r>
      <w:r>
        <w:rPr>
          <w:rFonts w:ascii="Times New Roman" w:hAnsi="Times New Roman"/>
          <w:sz w:val="20"/>
          <w:lang w:val="en-US"/>
        </w:rPr>
        <w:tab/>
        <w:t>(75)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Для внецентренно сжатых элементов величина z должна прин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мат</w:t>
      </w:r>
      <w:r>
        <w:rPr>
          <w:rFonts w:ascii="Times New Roman" w:hAnsi="Times New Roman"/>
          <w:sz w:val="20"/>
        </w:rPr>
        <w:t>ь</w:t>
      </w:r>
      <w:r>
        <w:rPr>
          <w:rFonts w:ascii="Times New Roman" w:hAnsi="Times New Roman"/>
          <w:sz w:val="20"/>
        </w:rPr>
        <w:t>ся не более 0,97e</w:t>
      </w:r>
      <w:r>
        <w:rPr>
          <w:rFonts w:ascii="Times New Roman" w:hAnsi="Times New Roman"/>
          <w:sz w:val="20"/>
          <w:vertAlign w:val="subscript"/>
          <w:lang w:val="en-US"/>
        </w:rPr>
        <w:t>s,tot</w:t>
      </w:r>
      <w:r>
        <w:rPr>
          <w:rFonts w:ascii="Times New Roman" w:hAnsi="Times New Roman"/>
          <w:sz w:val="20"/>
          <w:lang w:val="en-US"/>
        </w:rPr>
        <w:t>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b/>
          <w:sz w:val="20"/>
        </w:rPr>
        <w:t>4.9 (4.29).</w:t>
      </w:r>
      <w:r>
        <w:rPr>
          <w:rFonts w:ascii="Times New Roman" w:hAnsi="Times New Roman"/>
          <w:sz w:val="20"/>
        </w:rPr>
        <w:t xml:space="preserve"> Значение коэффициента </w:t>
      </w:r>
      <w:r>
        <w:rPr>
          <w:rFonts w:ascii="Times New Roman" w:hAnsi="Times New Roman"/>
          <w:sz w:val="20"/>
        </w:rPr>
        <w:sym w:font="Symbol" w:char="F079"/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</w:rPr>
        <w:t xml:space="preserve"> для двухслойных предвар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тельно напряженных элементов конструкций определяется по фо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муле</w:t>
      </w:r>
    </w:p>
    <w:p w:rsidR="00000000" w:rsidRDefault="00411D14">
      <w:pPr>
        <w:tabs>
          <w:tab w:val="left" w:pos="1134"/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sym w:font="Symbol" w:char="F079"/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 = 1,25 </w:t>
      </w:r>
      <w:r>
        <w:rPr>
          <w:rFonts w:ascii="Times New Roman" w:hAnsi="Times New Roman"/>
          <w:sz w:val="20"/>
          <w:lang w:val="en-US"/>
        </w:rPr>
        <w:sym w:font="Symbol" w:char="F02D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ls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m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2D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position w:val="-28"/>
          <w:sz w:val="20"/>
          <w:lang w:val="en-US"/>
        </w:rPr>
        <w:object w:dxaOrig="1900" w:dyaOrig="680">
          <v:shape id="_x0000_i1103" type="#_x0000_t75" style="width:95.25pt;height:33.75pt" o:ole="">
            <v:imagedata r:id="rId142" o:title=""/>
          </v:shape>
          <o:OLEObject Type="Embed" ProgID="Equation.2" ShapeID="_x0000_i1103" DrawAspect="Content" ObjectID="_1427214182" r:id="rId143"/>
        </w:objec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  <w:lang w:val="en-US"/>
        </w:rPr>
        <w:tab/>
        <w:t>(76)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но принимается не более 1; при этом следует принимать величину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position w:val="-26"/>
          <w:sz w:val="20"/>
          <w:lang w:val="en-US"/>
        </w:rPr>
        <w:object w:dxaOrig="1020" w:dyaOrig="620">
          <v:shape id="_x0000_i1104" type="#_x0000_t75" style="width:51pt;height:30.75pt" o:ole="">
            <v:imagedata r:id="rId144" o:title=""/>
          </v:shape>
          <o:OLEObject Type="Embed" ProgID="Equation.2" ShapeID="_x0000_i1104" DrawAspect="Content" ObjectID="_1427214183" r:id="rId145"/>
        </w:object>
      </w:r>
      <w:r>
        <w:rPr>
          <w:rFonts w:ascii="Times New Roman" w:hAnsi="Times New Roman"/>
          <w:sz w:val="20"/>
          <w:lang w:val="en-US"/>
        </w:rPr>
        <w:t>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Для изгибаемых элементов, выполняемых без предварительного напряжения арматуры, последний член в правой части формулы (76) допускается принимать равным нулю.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В формуле (76):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24" w:hanging="34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ls</w:t>
      </w:r>
      <w:r>
        <w:rPr>
          <w:rFonts w:ascii="Times New Roman" w:hAnsi="Times New Roman"/>
          <w:sz w:val="20"/>
        </w:rPr>
        <w:t xml:space="preserve"> - коэффициент, учитывающий влияние длительности действия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нагрузки и принимаемый по табл. 36 СНиП 2.03.01-84;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  <w:vertAlign w:val="subscript"/>
          <w:lang w:val="en-US"/>
        </w:rPr>
        <w:t>s,tot</w:t>
      </w:r>
      <w:r>
        <w:rPr>
          <w:rFonts w:ascii="Times New Roman" w:hAnsi="Times New Roman"/>
          <w:sz w:val="20"/>
        </w:rPr>
        <w:t xml:space="preserve"> - см. фо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мулу (74);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m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position w:val="-34"/>
          <w:sz w:val="20"/>
          <w:lang w:val="en-US"/>
        </w:rPr>
        <w:object w:dxaOrig="1140" w:dyaOrig="700">
          <v:shape id="_x0000_i1105" type="#_x0000_t75" style="width:57pt;height:35.25pt" o:ole="">
            <v:imagedata r:id="rId146" o:title=""/>
          </v:shape>
          <o:OLEObject Type="Embed" ProgID="Equation.2" ShapeID="_x0000_i1105" DrawAspect="Content" ObjectID="_1427214184" r:id="rId147"/>
        </w:object>
      </w:r>
      <w:r>
        <w:rPr>
          <w:rFonts w:ascii="Times New Roman" w:hAnsi="Times New Roman"/>
          <w:sz w:val="20"/>
          <w:lang w:val="en-US"/>
        </w:rPr>
        <w:t xml:space="preserve"> ,</w:t>
      </w:r>
      <w:r>
        <w:rPr>
          <w:rFonts w:ascii="Times New Roman" w:hAnsi="Times New Roman"/>
          <w:sz w:val="20"/>
          <w:lang w:val="en-US"/>
        </w:rPr>
        <w:tab/>
        <w:t>(77)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но не более</w:t>
      </w:r>
      <w:r>
        <w:rPr>
          <w:rFonts w:ascii="Times New Roman" w:hAnsi="Times New Roman"/>
          <w:sz w:val="20"/>
          <w:lang w:val="en-US"/>
        </w:rPr>
        <w:t xml:space="preserve"> 1</w:t>
      </w:r>
      <w:r>
        <w:rPr>
          <w:rFonts w:ascii="Times New Roman" w:hAnsi="Times New Roman"/>
          <w:sz w:val="20"/>
        </w:rPr>
        <w:t xml:space="preserve">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1021" w:hanging="10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Здесь</w:t>
      </w:r>
      <w:r>
        <w:rPr>
          <w:rFonts w:ascii="Times New Roman" w:hAnsi="Times New Roman"/>
          <w:sz w:val="20"/>
          <w:lang w:val="en-US"/>
        </w:rPr>
        <w:t xml:space="preserve"> W</w:t>
      </w:r>
      <w:r>
        <w:rPr>
          <w:rFonts w:ascii="Times New Roman" w:hAnsi="Times New Roman"/>
          <w:sz w:val="20"/>
          <w:vertAlign w:val="subscript"/>
          <w:lang w:val="en-US"/>
        </w:rPr>
        <w:t>pl</w:t>
      </w:r>
      <w:r>
        <w:rPr>
          <w:rFonts w:ascii="Times New Roman" w:hAnsi="Times New Roman"/>
          <w:sz w:val="20"/>
        </w:rPr>
        <w:t xml:space="preserve"> - см. формулу (138) СНиП 2.03.01-84, допускается прин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мать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по формуле (58);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964" w:hanging="51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  <w:vertAlign w:val="subscript"/>
          <w:lang w:val="en-US"/>
        </w:rPr>
        <w:t>r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и М</w:t>
      </w:r>
      <w:r>
        <w:rPr>
          <w:rFonts w:ascii="Times New Roman" w:hAnsi="Times New Roman"/>
          <w:sz w:val="20"/>
          <w:vertAlign w:val="subscript"/>
          <w:lang w:val="en-US"/>
        </w:rPr>
        <w:t>rp</w:t>
      </w:r>
      <w:r>
        <w:rPr>
          <w:rFonts w:ascii="Times New Roman" w:hAnsi="Times New Roman"/>
          <w:sz w:val="20"/>
        </w:rPr>
        <w:t xml:space="preserve"> - см. п. 4.5 СНиП 2.03.01-84 и п. 4.2,</w:t>
      </w:r>
      <w:r>
        <w:rPr>
          <w:rFonts w:ascii="Times New Roman" w:hAnsi="Times New Roman"/>
          <w:sz w:val="20"/>
        </w:rPr>
        <w:t xml:space="preserve"> при этом за пол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жительные принимаются моменты, вызывающие раст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жение в арматуре.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Для однослойных конструкций из ячеистого бетона (без предв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 xml:space="preserve">рительного напряжения) значение </w:t>
      </w:r>
      <w:r>
        <w:rPr>
          <w:rFonts w:ascii="Times New Roman" w:hAnsi="Times New Roman"/>
          <w:sz w:val="20"/>
        </w:rPr>
        <w:sym w:font="Symbol" w:char="F079"/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</w:rPr>
        <w:t xml:space="preserve"> вычисляется по формуле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sym w:font="Symbol" w:char="F079"/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 = 0,5 + </w:t>
      </w:r>
      <w:r>
        <w:rPr>
          <w:rFonts w:ascii="Times New Roman" w:hAnsi="Times New Roman"/>
          <w:sz w:val="20"/>
          <w:lang w:val="en-US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l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position w:val="-26"/>
          <w:sz w:val="20"/>
          <w:lang w:val="en-US"/>
        </w:rPr>
        <w:object w:dxaOrig="520" w:dyaOrig="580">
          <v:shape id="_x0000_i1106" type="#_x0000_t75" style="width:26.25pt;height:29.25pt" o:ole="">
            <v:imagedata r:id="rId148" o:title=""/>
          </v:shape>
          <o:OLEObject Type="Embed" ProgID="Equation.2" ShapeID="_x0000_i1106" DrawAspect="Content" ObjectID="_1427214185" r:id="rId149"/>
        </w:object>
      </w:r>
      <w:r>
        <w:rPr>
          <w:rFonts w:ascii="Times New Roman" w:hAnsi="Times New Roman"/>
          <w:sz w:val="20"/>
          <w:lang w:val="en-US"/>
        </w:rPr>
        <w:t xml:space="preserve"> .</w:t>
      </w:r>
      <w:r>
        <w:rPr>
          <w:rFonts w:ascii="Times New Roman" w:hAnsi="Times New Roman"/>
          <w:sz w:val="20"/>
          <w:lang w:val="en-US"/>
        </w:rPr>
        <w:tab/>
        <w:t>(78)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l</w:t>
      </w:r>
      <w:r>
        <w:rPr>
          <w:rFonts w:ascii="Times New Roman" w:hAnsi="Times New Roman"/>
          <w:sz w:val="20"/>
        </w:rPr>
        <w:t xml:space="preserve"> - коэффициент, принимаемый равным: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56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при непродолжительном действии нагрузки для арматуры: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90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периодического профиля - 0,6;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9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</w:t>
      </w:r>
      <w:r>
        <w:rPr>
          <w:rFonts w:ascii="Times New Roman" w:hAnsi="Times New Roman"/>
          <w:sz w:val="20"/>
        </w:rPr>
        <w:t>д</w:t>
      </w:r>
      <w:r>
        <w:rPr>
          <w:rFonts w:ascii="Times New Roman" w:hAnsi="Times New Roman"/>
          <w:sz w:val="20"/>
        </w:rPr>
        <w:t>кой - 0,7;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67" w:firstLine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 продолжительном действии нагрузки независимо от пр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ф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ля арматуры - 0,8.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851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M</w:t>
      </w:r>
      <w:r>
        <w:rPr>
          <w:rFonts w:ascii="Times New Roman" w:hAnsi="Times New Roman"/>
          <w:sz w:val="20"/>
          <w:vertAlign w:val="subscript"/>
          <w:lang w:val="en-US"/>
        </w:rPr>
        <w:t>ser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момент, воспринимаемый сечением элемента из</w:t>
      </w:r>
      <w:r>
        <w:rPr>
          <w:rFonts w:ascii="Times New Roman" w:hAnsi="Times New Roman"/>
          <w:sz w:val="20"/>
        </w:rPr>
        <w:t xml:space="preserve"> расчета по прочности при расчетных сопротивлениях арматуры и б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тона для предельных с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стояний второй группы.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b/>
          <w:sz w:val="20"/>
        </w:rPr>
        <w:t>4.10</w:t>
      </w:r>
      <w:r>
        <w:rPr>
          <w:rFonts w:ascii="Times New Roman" w:hAnsi="Times New Roman"/>
          <w:b/>
          <w:sz w:val="20"/>
          <w:lang w:val="en-US"/>
        </w:rPr>
        <w:t xml:space="preserve"> </w:t>
      </w:r>
      <w:r>
        <w:rPr>
          <w:rFonts w:ascii="Times New Roman" w:hAnsi="Times New Roman"/>
          <w:b/>
          <w:sz w:val="20"/>
        </w:rPr>
        <w:t>(4.30).</w:t>
      </w:r>
      <w:r>
        <w:rPr>
          <w:rFonts w:ascii="Times New Roman" w:hAnsi="Times New Roman"/>
          <w:sz w:val="20"/>
        </w:rPr>
        <w:t xml:space="preserve"> Полная кривизна </w:t>
      </w:r>
      <w:r>
        <w:rPr>
          <w:rFonts w:ascii="Times New Roman" w:hAnsi="Times New Roman"/>
          <w:position w:val="-20"/>
          <w:sz w:val="20"/>
        </w:rPr>
        <w:object w:dxaOrig="200" w:dyaOrig="520">
          <v:shape id="_x0000_i1107" type="#_x0000_t75" style="width:9.75pt;height:26.25pt" o:ole="">
            <v:imagedata r:id="rId150" o:title=""/>
          </v:shape>
          <o:OLEObject Type="Embed" ProgID="Equation.2" ShapeID="_x0000_i1107" DrawAspect="Content" ObjectID="_1427214186" r:id="rId151"/>
        </w:object>
      </w:r>
      <w:r>
        <w:rPr>
          <w:rFonts w:ascii="Times New Roman" w:hAnsi="Times New Roman"/>
          <w:sz w:val="20"/>
        </w:rPr>
        <w:t xml:space="preserve"> для участка с трещинами в раст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той зоне должна определяться по формуле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position w:val="-26"/>
          <w:sz w:val="20"/>
          <w:lang w:val="en-US"/>
        </w:rPr>
        <w:object w:dxaOrig="2580" w:dyaOrig="600">
          <v:shape id="_x0000_i1108" type="#_x0000_t75" style="width:129pt;height:30pt" o:ole="">
            <v:imagedata r:id="rId152" o:title=""/>
          </v:shape>
          <o:OLEObject Type="Embed" ProgID="Equation.2" ShapeID="_x0000_i1108" DrawAspect="Content" ObjectID="_1427214187" r:id="rId153"/>
        </w:objec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  <w:lang w:val="en-US"/>
        </w:rPr>
        <w:tab/>
        <w:t>(79)</w:t>
      </w:r>
      <w:r>
        <w:rPr>
          <w:rFonts w:ascii="Times New Roman" w:hAnsi="Times New Roman"/>
          <w:sz w:val="20"/>
          <w:lang w:val="en-US"/>
        </w:rPr>
        <w:tab/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964" w:hanging="96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26"/>
          <w:sz w:val="20"/>
        </w:rPr>
        <w:object w:dxaOrig="460" w:dyaOrig="600">
          <v:shape id="_x0000_i1109" type="#_x0000_t75" style="width:23.25pt;height:30pt" o:ole="">
            <v:imagedata r:id="rId154" o:title=""/>
          </v:shape>
          <o:OLEObject Type="Embed" ProgID="Equation.2" ShapeID="_x0000_i1109" DrawAspect="Content" ObjectID="_1427214188" r:id="rId155"/>
        </w:object>
      </w:r>
      <w:r>
        <w:rPr>
          <w:rFonts w:ascii="Times New Roman" w:hAnsi="Times New Roman"/>
          <w:sz w:val="20"/>
        </w:rPr>
        <w:t xml:space="preserve"> - кривизна от непродолжительного действия всей нагрузки, на которую производится расчет по деформациям с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гласно ук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заниям п. 1.20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СНиП 2.03.01-84;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1077" w:hanging="680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6"/>
          <w:sz w:val="20"/>
        </w:rPr>
        <w:object w:dxaOrig="480" w:dyaOrig="600">
          <v:shape id="_x0000_i1110" type="#_x0000_t75" style="width:24pt;height:30pt" o:ole="">
            <v:imagedata r:id="rId156" o:title=""/>
          </v:shape>
          <o:OLEObject Type="Embed" ProgID="Equation.2" ShapeID="_x0000_i1110" DrawAspect="Content" ObjectID="_1427214189" r:id="rId157"/>
        </w:object>
      </w:r>
      <w:r>
        <w:rPr>
          <w:rFonts w:ascii="Times New Roman" w:hAnsi="Times New Roman"/>
          <w:sz w:val="20"/>
        </w:rPr>
        <w:t xml:space="preserve"> - кривизна от непродолжительного действия пост</w:t>
      </w:r>
      <w:r>
        <w:rPr>
          <w:rFonts w:ascii="Times New Roman" w:hAnsi="Times New Roman"/>
          <w:sz w:val="20"/>
        </w:rPr>
        <w:t>оянных и длител</w:t>
      </w:r>
      <w:r>
        <w:rPr>
          <w:rFonts w:ascii="Times New Roman" w:hAnsi="Times New Roman"/>
          <w:sz w:val="20"/>
        </w:rPr>
        <w:t>ь</w:t>
      </w:r>
      <w:r>
        <w:rPr>
          <w:rFonts w:ascii="Times New Roman" w:hAnsi="Times New Roman"/>
          <w:sz w:val="20"/>
        </w:rPr>
        <w:t>ных нагрузок;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1077" w:hanging="680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6"/>
          <w:sz w:val="20"/>
        </w:rPr>
        <w:object w:dxaOrig="480" w:dyaOrig="600">
          <v:shape id="_x0000_i1111" type="#_x0000_t75" style="width:24pt;height:30pt" o:ole="">
            <v:imagedata r:id="rId158" o:title=""/>
          </v:shape>
          <o:OLEObject Type="Embed" ProgID="Equation.2" ShapeID="_x0000_i1111" DrawAspect="Content" ObjectID="_1427214190" r:id="rId159"/>
        </w:object>
      </w:r>
      <w:r>
        <w:rPr>
          <w:rFonts w:ascii="Times New Roman" w:hAnsi="Times New Roman"/>
          <w:sz w:val="20"/>
        </w:rPr>
        <w:t xml:space="preserve"> - кривизна от продолжительного действуя постоянных и длител</w:t>
      </w:r>
      <w:r>
        <w:rPr>
          <w:rFonts w:ascii="Times New Roman" w:hAnsi="Times New Roman"/>
          <w:sz w:val="20"/>
        </w:rPr>
        <w:t>ь</w:t>
      </w:r>
      <w:r>
        <w:rPr>
          <w:rFonts w:ascii="Times New Roman" w:hAnsi="Times New Roman"/>
          <w:sz w:val="20"/>
        </w:rPr>
        <w:t>ных нагрузок;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1077" w:hanging="680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6"/>
          <w:sz w:val="20"/>
        </w:rPr>
        <w:object w:dxaOrig="480" w:dyaOrig="600">
          <v:shape id="_x0000_i1112" type="#_x0000_t75" style="width:24pt;height:30pt" o:ole="">
            <v:imagedata r:id="rId160" o:title=""/>
          </v:shape>
          <o:OLEObject Type="Embed" ProgID="Equation.2" ShapeID="_x0000_i1112" DrawAspect="Content" ObjectID="_1427214191" r:id="rId161"/>
        </w:object>
      </w:r>
      <w:r>
        <w:rPr>
          <w:rFonts w:ascii="Times New Roman" w:hAnsi="Times New Roman"/>
          <w:sz w:val="20"/>
        </w:rPr>
        <w:t xml:space="preserve"> - кривизна, обусловленная выгибом элемента вследствие усадки и ползучести бетона от усилия предварительного обжатия и определяемая по формуле (158) с учетом ук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заний п. 4.25 СНиП 2.03.01-84.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Кривизны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position w:val="-26"/>
          <w:sz w:val="20"/>
        </w:rPr>
        <w:object w:dxaOrig="460" w:dyaOrig="600">
          <v:shape id="_x0000_i1113" type="#_x0000_t75" style="width:23.25pt;height:30pt" o:ole="">
            <v:imagedata r:id="rId154" o:title=""/>
          </v:shape>
          <o:OLEObject Type="Embed" ProgID="Equation.2" ShapeID="_x0000_i1113" DrawAspect="Content" ObjectID="_1427214192" r:id="rId162"/>
        </w:objec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position w:val="-26"/>
          <w:sz w:val="20"/>
        </w:rPr>
        <w:object w:dxaOrig="480" w:dyaOrig="600">
          <v:shape id="_x0000_i1114" type="#_x0000_t75" style="width:24pt;height:30pt" o:ole="">
            <v:imagedata r:id="rId156" o:title=""/>
          </v:shape>
          <o:OLEObject Type="Embed" ProgID="Equation.2" ShapeID="_x0000_i1114" DrawAspect="Content" ObjectID="_1427214193" r:id="rId163"/>
        </w:object>
      </w:r>
      <w:r>
        <w:rPr>
          <w:rFonts w:ascii="Times New Roman" w:hAnsi="Times New Roman"/>
          <w:sz w:val="20"/>
        </w:rPr>
        <w:t xml:space="preserve">и </w:t>
      </w:r>
      <w:r>
        <w:rPr>
          <w:rFonts w:ascii="Times New Roman" w:hAnsi="Times New Roman"/>
          <w:position w:val="-26"/>
          <w:sz w:val="20"/>
        </w:rPr>
        <w:object w:dxaOrig="480" w:dyaOrig="600">
          <v:shape id="_x0000_i1115" type="#_x0000_t75" style="width:24pt;height:30pt" o:ole="">
            <v:imagedata r:id="rId158" o:title=""/>
          </v:shape>
          <o:OLEObject Type="Embed" ProgID="Equation.2" ShapeID="_x0000_i1115" DrawAspect="Content" ObjectID="_1427214194" r:id="rId164"/>
        </w:object>
      </w:r>
      <w:r>
        <w:rPr>
          <w:rFonts w:ascii="Times New Roman" w:hAnsi="Times New Roman"/>
          <w:sz w:val="20"/>
        </w:rPr>
        <w:t xml:space="preserve"> определяются по формуле (69), при этом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position w:val="-26"/>
          <w:sz w:val="20"/>
        </w:rPr>
        <w:object w:dxaOrig="460" w:dyaOrig="600">
          <v:shape id="_x0000_i1116" type="#_x0000_t75" style="width:23.25pt;height:30pt" o:ole="">
            <v:imagedata r:id="rId154" o:title=""/>
          </v:shape>
          <o:OLEObject Type="Embed" ProgID="Equation.2" ShapeID="_x0000_i1116" DrawAspect="Content" ObjectID="_1427214195" r:id="rId165"/>
        </w:obje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26"/>
          <w:sz w:val="20"/>
        </w:rPr>
        <w:object w:dxaOrig="480" w:dyaOrig="600">
          <v:shape id="_x0000_i1117" type="#_x0000_t75" style="width:24pt;height:30pt" o:ole="">
            <v:imagedata r:id="rId156" o:title=""/>
          </v:shape>
          <o:OLEObject Type="Embed" ProgID="Equation.2" ShapeID="_x0000_i1117" DrawAspect="Content" ObjectID="_1427214196" r:id="rId166"/>
        </w:object>
      </w:r>
      <w:r>
        <w:rPr>
          <w:rFonts w:ascii="Times New Roman" w:hAnsi="Times New Roman"/>
          <w:sz w:val="20"/>
        </w:rPr>
        <w:t xml:space="preserve"> вычисляют при значениях </w:t>
      </w:r>
      <w:r>
        <w:rPr>
          <w:rFonts w:ascii="Times New Roman" w:hAnsi="Times New Roman"/>
          <w:sz w:val="20"/>
        </w:rPr>
        <w:sym w:font="Symbol" w:char="F079"/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sym w:font="Symbol" w:char="F06E"/>
      </w:r>
      <w:r>
        <w:rPr>
          <w:rFonts w:ascii="Times New Roman" w:hAnsi="Times New Roman"/>
          <w:sz w:val="20"/>
        </w:rPr>
        <w:t>, отвечающих н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продолжительному действию нагрузки, а </w:t>
      </w:r>
      <w:r>
        <w:rPr>
          <w:rFonts w:ascii="Times New Roman" w:hAnsi="Times New Roman"/>
          <w:position w:val="-26"/>
          <w:sz w:val="20"/>
        </w:rPr>
        <w:object w:dxaOrig="480" w:dyaOrig="600">
          <v:shape id="_x0000_i1118" type="#_x0000_t75" style="width:24pt;height:30pt" o:ole="">
            <v:imagedata r:id="rId158" o:title=""/>
          </v:shape>
          <o:OLEObject Type="Embed" ProgID="Equation.2" ShapeID="_x0000_i1118" DrawAspect="Content" ObjectID="_1427214197" r:id="rId167"/>
        </w:object>
      </w:r>
      <w:r>
        <w:rPr>
          <w:rFonts w:ascii="Times New Roman" w:hAnsi="Times New Roman"/>
          <w:sz w:val="20"/>
        </w:rPr>
        <w:t xml:space="preserve"> - при значениях </w:t>
      </w:r>
      <w:r>
        <w:rPr>
          <w:rFonts w:ascii="Times New Roman" w:hAnsi="Times New Roman"/>
          <w:sz w:val="20"/>
        </w:rPr>
        <w:sym w:font="Symbol" w:char="F079"/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sym w:font="Symbol" w:char="F06E"/>
      </w:r>
      <w:r>
        <w:rPr>
          <w:rFonts w:ascii="Times New Roman" w:hAnsi="Times New Roman"/>
          <w:sz w:val="20"/>
        </w:rPr>
        <w:t>, отвечающих продолжительному действию нагрузки. Если знач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ния </w:t>
      </w:r>
      <w:r>
        <w:rPr>
          <w:rFonts w:ascii="Times New Roman" w:hAnsi="Times New Roman"/>
          <w:position w:val="-26"/>
          <w:sz w:val="20"/>
        </w:rPr>
        <w:object w:dxaOrig="480" w:dyaOrig="600">
          <v:shape id="_x0000_i1119" type="#_x0000_t75" style="width:24pt;height:30pt" o:ole="">
            <v:imagedata r:id="rId156" o:title=""/>
          </v:shape>
          <o:OLEObject Type="Embed" ProgID="Equation.2" ShapeID="_x0000_i1119" DrawAspect="Content" ObjectID="_1427214198" r:id="rId168"/>
        </w:obje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26"/>
          <w:sz w:val="20"/>
        </w:rPr>
        <w:object w:dxaOrig="480" w:dyaOrig="600">
          <v:shape id="_x0000_i1120" type="#_x0000_t75" style="width:24pt;height:30pt" o:ole="">
            <v:imagedata r:id="rId158" o:title=""/>
          </v:shape>
          <o:OLEObject Type="Embed" ProgID="Equation.2" ShapeID="_x0000_i1120" DrawAspect="Content" ObjectID="_1427214199" r:id="rId169"/>
        </w:object>
      </w:r>
      <w:r>
        <w:rPr>
          <w:rFonts w:ascii="Times New Roman" w:hAnsi="Times New Roman"/>
          <w:sz w:val="20"/>
        </w:rPr>
        <w:t xml:space="preserve"> оказываются отрицательными, то они принимаю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ся ра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ными нулю.</w:t>
      </w:r>
    </w:p>
    <w:p w:rsidR="00000000" w:rsidRDefault="00411D14">
      <w:pPr>
        <w:pStyle w:val="1"/>
        <w:rPr>
          <w:b/>
        </w:rPr>
      </w:pPr>
      <w:r>
        <w:rPr>
          <w:b/>
        </w:rPr>
        <w:t>Определение прогибов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b/>
          <w:sz w:val="20"/>
        </w:rPr>
        <w:t>4.11 (4.31).</w:t>
      </w:r>
      <w:r>
        <w:rPr>
          <w:rFonts w:ascii="Times New Roman" w:hAnsi="Times New Roman"/>
          <w:sz w:val="20"/>
        </w:rPr>
        <w:t xml:space="preserve"> Прогиб </w:t>
      </w:r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z w:val="20"/>
          <w:vertAlign w:val="subscript"/>
          <w:lang w:val="en-US"/>
        </w:rPr>
        <w:t>m</w:t>
      </w:r>
      <w:r>
        <w:rPr>
          <w:rFonts w:ascii="Times New Roman" w:hAnsi="Times New Roman"/>
          <w:sz w:val="20"/>
        </w:rPr>
        <w:t>, обусловленный деформацией изгиба, определяется по формулам: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after="120"/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ab/>
        <w:t>f</w:t>
      </w:r>
      <w:r>
        <w:rPr>
          <w:rFonts w:ascii="Times New Roman" w:hAnsi="Times New Roman"/>
          <w:sz w:val="20"/>
          <w:vertAlign w:val="subscript"/>
          <w:lang w:val="en-US"/>
        </w:rPr>
        <w:t>m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position w:val="-26"/>
          <w:sz w:val="20"/>
          <w:lang w:val="en-US"/>
        </w:rPr>
        <w:object w:dxaOrig="1140" w:dyaOrig="620">
          <v:shape id="_x0000_i1121" type="#_x0000_t75" style="width:57pt;height:30.75pt" o:ole="">
            <v:imagedata r:id="rId170" o:title=""/>
          </v:shape>
          <o:OLEObject Type="Embed" ProgID="Equation.2" ShapeID="_x0000_i1121" DrawAspect="Content" ObjectID="_1427214200" r:id="rId171"/>
        </w:object>
      </w:r>
      <w:r>
        <w:rPr>
          <w:rFonts w:ascii="Times New Roman" w:hAnsi="Times New Roman"/>
          <w:sz w:val="20"/>
          <w:lang w:val="en-US"/>
        </w:rPr>
        <w:t xml:space="preserve"> ;</w:t>
      </w:r>
      <w:r>
        <w:rPr>
          <w:rFonts w:ascii="Times New Roman" w:hAnsi="Times New Roman"/>
          <w:sz w:val="20"/>
          <w:lang w:val="en-US"/>
        </w:rPr>
        <w:tab/>
        <w:t>(80)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  <w:t>f</w:t>
      </w:r>
      <w:r>
        <w:rPr>
          <w:rFonts w:ascii="Times New Roman" w:hAnsi="Times New Roman"/>
          <w:sz w:val="20"/>
          <w:vertAlign w:val="subscript"/>
          <w:lang w:val="en-US"/>
        </w:rPr>
        <w:t>m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position w:val="-24"/>
          <w:sz w:val="20"/>
          <w:lang w:val="en-US"/>
        </w:rPr>
        <w:object w:dxaOrig="800" w:dyaOrig="580">
          <v:shape id="_x0000_i1122" type="#_x0000_t75" style="width:39.75pt;height:29.25pt" o:ole="">
            <v:imagedata r:id="rId172" o:title=""/>
          </v:shape>
          <o:OLEObject Type="Embed" ProgID="Equation.2" ShapeID="_x0000_i1122" DrawAspect="Content" ObjectID="_1427214201" r:id="rId173"/>
        </w:object>
      </w:r>
      <w:r>
        <w:rPr>
          <w:rFonts w:ascii="Times New Roman" w:hAnsi="Times New Roman"/>
          <w:sz w:val="20"/>
          <w:lang w:val="en-US"/>
        </w:rPr>
        <w:t xml:space="preserve"> ,</w:t>
      </w:r>
      <w:r>
        <w:rPr>
          <w:rFonts w:ascii="Times New Roman" w:hAnsi="Times New Roman"/>
          <w:sz w:val="20"/>
          <w:lang w:val="en-US"/>
        </w:rPr>
        <w:tab/>
        <w:t>(81)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851" w:hanging="8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object w:dxaOrig="360" w:dyaOrig="320">
          <v:shape id="_x0000_i1123" type="#_x0000_t75" style="width:18pt;height:15.75pt" o:ole="">
            <v:imagedata r:id="rId174" o:title=""/>
          </v:shape>
          <o:OLEObject Type="Embed" ProgID="Equation.2" ShapeID="_x0000_i1123" DrawAspect="Content" ObjectID="_1427214202" r:id="rId175"/>
        </w:object>
      </w:r>
      <w:r>
        <w:rPr>
          <w:rFonts w:ascii="Times New Roman" w:hAnsi="Times New Roman"/>
          <w:sz w:val="20"/>
        </w:rPr>
        <w:t xml:space="preserve"> - изгибающий момент в сечении х от действия единичной силы, приложенной по направлению искомого перемещ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ния элемента в сечении х по длине пролета, для которого определяется пр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гиб;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851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6"/>
          <w:sz w:val="20"/>
        </w:rPr>
        <w:object w:dxaOrig="480" w:dyaOrig="600">
          <v:shape id="_x0000_i1124" type="#_x0000_t75" style="width:24pt;height:30pt" o:ole="">
            <v:imagedata r:id="rId176" o:title=""/>
          </v:shape>
          <o:OLEObject Type="Embed" ProgID="Equation.2" ShapeID="_x0000_i1124" DrawAspect="Content" ObjectID="_1427214203" r:id="rId177"/>
        </w:object>
      </w:r>
      <w:r>
        <w:rPr>
          <w:rFonts w:ascii="Times New Roman" w:hAnsi="Times New Roman"/>
          <w:sz w:val="20"/>
        </w:rPr>
        <w:t xml:space="preserve"> - полная кривизна элемента в сечении х от нагрузки, при которой определяется прогиб; значения </w:t>
      </w:r>
      <w:r>
        <w:rPr>
          <w:rFonts w:ascii="Times New Roman" w:hAnsi="Times New Roman"/>
          <w:position w:val="-26"/>
          <w:sz w:val="20"/>
        </w:rPr>
        <w:object w:dxaOrig="480" w:dyaOrig="600">
          <v:shape id="_x0000_i1125" type="#_x0000_t75" style="width:24pt;height:30pt" o:ole="">
            <v:imagedata r:id="rId176" o:title=""/>
          </v:shape>
          <o:OLEObject Type="Embed" ProgID="Equation.2" ShapeID="_x0000_i1125" DrawAspect="Content" ObjectID="_1427214204" r:id="rId178"/>
        </w:object>
      </w:r>
      <w:r>
        <w:rPr>
          <w:rFonts w:ascii="Times New Roman" w:hAnsi="Times New Roman"/>
          <w:sz w:val="20"/>
        </w:rPr>
        <w:t xml:space="preserve"> определяю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ся по формуле (79), знак принимается в соответствии с эпюрой кривизны;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738" w:hanging="45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m</w:t>
      </w:r>
      <w:r>
        <w:rPr>
          <w:rFonts w:ascii="Times New Roman" w:hAnsi="Times New Roman"/>
          <w:sz w:val="20"/>
          <w:vertAlign w:val="subscript"/>
          <w:lang w:val="en-US"/>
        </w:rPr>
        <w:t>f</w:t>
      </w:r>
      <w:r>
        <w:rPr>
          <w:rFonts w:ascii="Times New Roman" w:hAnsi="Times New Roman"/>
          <w:sz w:val="20"/>
          <w:lang w:val="en-US"/>
        </w:rPr>
        <w:t xml:space="preserve"> - </w:t>
      </w:r>
      <w:r>
        <w:rPr>
          <w:rFonts w:ascii="Times New Roman" w:hAnsi="Times New Roman"/>
          <w:sz w:val="20"/>
        </w:rPr>
        <w:t>коэффициент, зависящий от характера загружения, прин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маемый по табл. 4 прил. 3;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l</w:t>
      </w:r>
      <w:r>
        <w:rPr>
          <w:rFonts w:ascii="Times New Roman" w:hAnsi="Times New Roman"/>
          <w:sz w:val="20"/>
        </w:rPr>
        <w:t xml:space="preserve"> - ра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четный пролет</w:t>
      </w:r>
      <w:r>
        <w:rPr>
          <w:rFonts w:ascii="Times New Roman" w:hAnsi="Times New Roman"/>
          <w:sz w:val="20"/>
        </w:rPr>
        <w:t xml:space="preserve"> изгибаемого элемента.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изгибаемых элементов постоянного сечения без предвар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тельного напряжения арматуры, имеющих трещины на каждом участке, в пределах которого изгибающий момент не меняет знака, кривизну допускается вычислять для наиболее напряженного сеч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ния, принимая кривизну для остальных сечений такого участка и</w:t>
      </w:r>
      <w:r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>меняющейся проп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рционально значениям изгибающего момента.</w:t>
      </w:r>
    </w:p>
    <w:p w:rsidR="00000000" w:rsidRDefault="00411D14">
      <w:pPr>
        <w:pStyle w:val="1"/>
        <w:rPr>
          <w:b/>
        </w:rPr>
      </w:pPr>
      <w:r>
        <w:rPr>
          <w:b/>
        </w:rPr>
        <w:t>5. КОНСТРУКТИВНЫЕ ТРЕБОВАНИЯ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5.1 (5.1).</w:t>
      </w:r>
      <w:r>
        <w:rPr>
          <w:rFonts w:ascii="Times New Roman" w:hAnsi="Times New Roman"/>
          <w:sz w:val="20"/>
        </w:rPr>
        <w:t xml:space="preserve"> При проектировании бетонных и железобетонных ко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струкций для обеспечения условий их изготов</w:t>
      </w:r>
      <w:r>
        <w:rPr>
          <w:rFonts w:ascii="Times New Roman" w:hAnsi="Times New Roman"/>
          <w:sz w:val="20"/>
        </w:rPr>
        <w:t>ления, требуемой до</w:t>
      </w:r>
      <w:r>
        <w:rPr>
          <w:rFonts w:ascii="Times New Roman" w:hAnsi="Times New Roman"/>
          <w:sz w:val="20"/>
        </w:rPr>
        <w:t>л</w:t>
      </w:r>
      <w:r>
        <w:rPr>
          <w:rFonts w:ascii="Times New Roman" w:hAnsi="Times New Roman"/>
          <w:sz w:val="20"/>
        </w:rPr>
        <w:t>говечности и совместной работы арматуры и бетона надлежит в</w:t>
      </w:r>
      <w:r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t>полнять конструктивные требования, изложенные в настоящем ра</w:t>
      </w:r>
      <w:r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>деле.</w:t>
      </w:r>
    </w:p>
    <w:p w:rsidR="00000000" w:rsidRDefault="00411D14">
      <w:pPr>
        <w:pStyle w:val="1"/>
        <w:rPr>
          <w:b/>
        </w:rPr>
      </w:pPr>
      <w:r>
        <w:rPr>
          <w:b/>
        </w:rPr>
        <w:t>МИНИМАЛЬНЫЕ РАЗМЕРЫ СЕЧЕНИЯ ЭЛЕМЕНТОВ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5.2 (5.2). </w:t>
      </w:r>
      <w:r>
        <w:rPr>
          <w:rFonts w:ascii="Times New Roman" w:hAnsi="Times New Roman"/>
          <w:sz w:val="20"/>
        </w:rPr>
        <w:t>Минимальные размеры сечений бетонных и железоб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тонных элементов из ячеистых бетонов, определяемые из расчета по действующим условиям и соответствующим группам предельных состояний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 должны назначаться с учетом экономических требов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ний, необходимости унификации опалубочных форм и армиров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ния, а также условий принятой</w:t>
      </w:r>
      <w:r>
        <w:rPr>
          <w:rFonts w:ascii="Times New Roman" w:hAnsi="Times New Roman"/>
          <w:sz w:val="20"/>
        </w:rPr>
        <w:t xml:space="preserve"> технологии изготовления констру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ций.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Кроме того, размеры сечения элементов железобетонных ко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струкций должны приниматься такими, чтобы соблюдались треб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вания в части расположения арматуры в сечении (толщины защи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ных слоев бетона, расстояния между стержнями и т. п.) и анкеровки а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матуры.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5.3 (5.3).</w:t>
      </w:r>
      <w:r>
        <w:rPr>
          <w:rFonts w:ascii="Times New Roman" w:hAnsi="Times New Roman"/>
          <w:sz w:val="20"/>
        </w:rPr>
        <w:t xml:space="preserve"> Минимальная толщина сборных железобетонных плит из ячеистых бетонов должна определяться из условия обеспечения требований к расположению арматуры по толщине плиты и собл</w:t>
      </w:r>
      <w:r>
        <w:rPr>
          <w:rFonts w:ascii="Times New Roman" w:hAnsi="Times New Roman"/>
          <w:sz w:val="20"/>
        </w:rPr>
        <w:t>ю</w:t>
      </w:r>
      <w:r>
        <w:rPr>
          <w:rFonts w:ascii="Times New Roman" w:hAnsi="Times New Roman"/>
          <w:sz w:val="20"/>
        </w:rPr>
        <w:t>дения тр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буемой толщины защитных слоев бет</w:t>
      </w:r>
      <w:r>
        <w:rPr>
          <w:rFonts w:ascii="Times New Roman" w:hAnsi="Times New Roman"/>
          <w:sz w:val="20"/>
        </w:rPr>
        <w:t>она согласно п. 5.5.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Гибкость </w:t>
      </w:r>
      <w:r>
        <w:rPr>
          <w:rFonts w:ascii="Times New Roman" w:hAnsi="Times New Roman"/>
          <w:sz w:val="20"/>
          <w:lang w:val="en-US"/>
        </w:rPr>
        <w:t>l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  <w:lang w:val="en-US"/>
        </w:rPr>
        <w:t>/i</w:t>
      </w:r>
      <w:r>
        <w:rPr>
          <w:rFonts w:ascii="Times New Roman" w:hAnsi="Times New Roman"/>
          <w:sz w:val="20"/>
        </w:rPr>
        <w:t xml:space="preserve"> сжатых бетонных и железобетонных элементов из ячеистых бетонов следует принимать не более 70.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проектировании конструкций из ячеистых бетонов необх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димо избегать резкого изменения размеров сеченый элементов, о</w:t>
      </w:r>
      <w:r>
        <w:rPr>
          <w:rFonts w:ascii="Times New Roman" w:hAnsi="Times New Roman"/>
          <w:sz w:val="20"/>
        </w:rPr>
        <w:t>б</w:t>
      </w:r>
      <w:r>
        <w:rPr>
          <w:rFonts w:ascii="Times New Roman" w:hAnsi="Times New Roman"/>
          <w:sz w:val="20"/>
        </w:rPr>
        <w:t>разования гнезд, четвертей, а если же они неизбежны, то все вход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щие углы до</w:t>
      </w:r>
      <w:r>
        <w:rPr>
          <w:rFonts w:ascii="Times New Roman" w:hAnsi="Times New Roman"/>
          <w:sz w:val="20"/>
        </w:rPr>
        <w:t>л</w:t>
      </w:r>
      <w:r>
        <w:rPr>
          <w:rFonts w:ascii="Times New Roman" w:hAnsi="Times New Roman"/>
          <w:sz w:val="20"/>
        </w:rPr>
        <w:t>жны быть армированы.</w:t>
      </w:r>
    </w:p>
    <w:p w:rsidR="00000000" w:rsidRDefault="00411D14">
      <w:pPr>
        <w:pStyle w:val="1"/>
        <w:rPr>
          <w:b/>
        </w:rPr>
      </w:pPr>
      <w:r>
        <w:rPr>
          <w:b/>
        </w:rPr>
        <w:t>ЗАЩИТНЫЙ СЛОЙ БЕТОНА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5.4 (5.4).</w:t>
      </w:r>
      <w:r>
        <w:rPr>
          <w:rFonts w:ascii="Times New Roman" w:hAnsi="Times New Roman"/>
          <w:sz w:val="20"/>
        </w:rPr>
        <w:t xml:space="preserve"> Защитный слой бетона для рабочей арматуры должен обеспечивать совместную работу арматуры с бетоном на всех стад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ях работы конструкции,</w:t>
      </w:r>
      <w:r>
        <w:rPr>
          <w:rFonts w:ascii="Times New Roman" w:hAnsi="Times New Roman"/>
          <w:sz w:val="20"/>
        </w:rPr>
        <w:t xml:space="preserve"> а также защиту арматуры от внешних а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мосферных, температурных и т. п. воздействий.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</w:t>
      </w:r>
      <w:r>
        <w:rPr>
          <w:rFonts w:ascii="Times New Roman" w:hAnsi="Times New Roman"/>
          <w:sz w:val="20"/>
        </w:rPr>
        <w:t xml:space="preserve"> Толщина защитного слоя бетона принимается в соответствии с п. 5.5 СНиП 2.03.01-84 не менее диаметра рабочей арматуры и не м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нее, мм: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 — для продольной рабочей арматуры в однослойных элеме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тах конструкций и 15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— в двухслойных плитах толщиной больше 100 мм при расположении рабочей арматуры в слое тяжелого бет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на, а также для арматуры внутренних перегородок при средней плотности ячеист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го бетона более 1000 кг/м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 — дл</w:t>
      </w:r>
      <w:r>
        <w:rPr>
          <w:rFonts w:ascii="Times New Roman" w:hAnsi="Times New Roman"/>
          <w:sz w:val="20"/>
        </w:rPr>
        <w:t>я поперечных стержней сварных каркасов плит перекр</w:t>
      </w:r>
      <w:r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t xml:space="preserve">тий и стеновых панелей;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 — для анкерной арматуры.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изгибаемых и внецентренно сжатых элементах концы продол</w:t>
      </w:r>
      <w:r>
        <w:rPr>
          <w:rFonts w:ascii="Times New Roman" w:hAnsi="Times New Roman"/>
          <w:sz w:val="20"/>
        </w:rPr>
        <w:t>ь</w:t>
      </w:r>
      <w:r>
        <w:rPr>
          <w:rFonts w:ascii="Times New Roman" w:hAnsi="Times New Roman"/>
          <w:sz w:val="20"/>
        </w:rPr>
        <w:t>ных стержней ненапрягаемой арматуры должны отстоять от торца элемента не более чем на 10 мм.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5.6.</w:t>
      </w:r>
      <w:r>
        <w:rPr>
          <w:rFonts w:ascii="Times New Roman" w:hAnsi="Times New Roman"/>
          <w:sz w:val="20"/>
        </w:rPr>
        <w:t xml:space="preserve"> Толщина защитного слоя бетона для предварительно напр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женных двухслойных элементов из ячеистого бетона на участке з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ны передачи усилий от арматуры на бетон принимается в соо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ветствии с пп. 5.7 и 5.8 СНиП 2.03.01-84.</w:t>
      </w:r>
    </w:p>
    <w:p w:rsidR="00000000" w:rsidRDefault="00411D14">
      <w:pPr>
        <w:pStyle w:val="1"/>
        <w:rPr>
          <w:b/>
        </w:rPr>
      </w:pPr>
      <w:r>
        <w:rPr>
          <w:b/>
        </w:rPr>
        <w:t xml:space="preserve">МИНИМАЛЬНЫЕ РАССТОЯНИЯ </w:t>
      </w:r>
      <w:r>
        <w:rPr>
          <w:b/>
        </w:rPr>
        <w:br/>
        <w:t>МЕЖДУ СТЕРЖН</w:t>
      </w:r>
      <w:r>
        <w:rPr>
          <w:b/>
        </w:rPr>
        <w:t>Я</w:t>
      </w:r>
      <w:r>
        <w:rPr>
          <w:b/>
        </w:rPr>
        <w:t>МИ АРМАТУРЫ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5.7 (5.11).</w:t>
      </w:r>
      <w:r>
        <w:rPr>
          <w:rFonts w:ascii="Times New Roman" w:hAnsi="Times New Roman"/>
          <w:sz w:val="20"/>
        </w:rPr>
        <w:t xml:space="preserve"> Расстояния в свету между стержнями арматуры по в</w:t>
      </w:r>
      <w:r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t>соте и ширине сечения должны обеспечивать совместную работу арматуры с бетоном и назначаться с учетом удобства укладки и уплотнения бетонной смеси; для предварительно напряженных ко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струкций должны также учитываться степень местного обжатия б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тона и габариты натяжного оборудования (домкратов, зажимов и т.п.), а также возможность обеспечения прохождения штыковых вибраторов.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Минимальное расстояние в свету между стержнями продольной сжат</w:t>
      </w:r>
      <w:r>
        <w:rPr>
          <w:rFonts w:ascii="Times New Roman" w:hAnsi="Times New Roman"/>
          <w:sz w:val="20"/>
        </w:rPr>
        <w:t>ой арматуры и продольной растянутой арматуры принимается не менее трех диаметров и не менее 50 мм.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z w:val="20"/>
          <w:lang w:val="en-US"/>
        </w:rPr>
        <w:t xml:space="preserve"> cтесненных условиях</w:t>
      </w:r>
      <w:r>
        <w:rPr>
          <w:rFonts w:ascii="Times New Roman" w:hAnsi="Times New Roman"/>
          <w:sz w:val="20"/>
        </w:rPr>
        <w:t xml:space="preserve"> допускается располагать стержни а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матуры попарно (без зазора между ними) таким образом, чтобы при бетонировании горизонтальные спаренные стержни находились один над др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гим.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 р и м е ч а н и е. Расстояние в свету между стержнями период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ческого профиля принимается по номинальному диаметру без учета вы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тупов и ребер.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5.8.</w:t>
      </w:r>
      <w:r>
        <w:rPr>
          <w:rFonts w:ascii="Times New Roman" w:hAnsi="Times New Roman"/>
          <w:sz w:val="20"/>
        </w:rPr>
        <w:t xml:space="preserve"> Расстояние между поперечными анкерными стержнями в св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ту принимаетс</w:t>
      </w:r>
      <w:r>
        <w:rPr>
          <w:rFonts w:ascii="Times New Roman" w:hAnsi="Times New Roman"/>
          <w:sz w:val="20"/>
        </w:rPr>
        <w:t>я не менее 50 мм; расстояние от начала опасной н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клонной трещины до ближайшего расчетного анкерного (поперечного) стержня принимается не менее 100 мм (черт. 11).</w:t>
      </w:r>
    </w:p>
    <w:p w:rsidR="00000000" w:rsidRDefault="00411D14">
      <w:pPr>
        <w:pStyle w:val="1"/>
        <w:spacing w:after="0"/>
      </w:pPr>
      <w:r>
        <w:pict>
          <v:shape id="_x0000_i1126" type="#_x0000_t75" style="width:239.25pt;height:273pt">
            <v:imagedata r:id="rId179" o:title=""/>
          </v:shape>
        </w:pict>
      </w:r>
    </w:p>
    <w:p w:rsidR="00000000" w:rsidRDefault="00411D14">
      <w:pPr>
        <w:pStyle w:val="1"/>
        <w:spacing w:after="0"/>
      </w:pPr>
      <w:r>
        <w:t xml:space="preserve">Черт. 11. Примеры анкеровки арматуры плит из ячеистого бетона </w:t>
      </w:r>
      <w:r>
        <w:br/>
        <w:t>на опорах растян</w:t>
      </w:r>
      <w:r>
        <w:t>у</w:t>
      </w:r>
      <w:r>
        <w:t>тых стержней</w:t>
      </w:r>
    </w:p>
    <w:p w:rsidR="00000000" w:rsidRDefault="00411D14">
      <w:pPr>
        <w:pStyle w:val="2"/>
      </w:pPr>
      <w:r>
        <w:t>а - вариант, при котором два или большее число расчетных анк</w:t>
      </w:r>
      <w:r>
        <w:t>е</w:t>
      </w:r>
      <w:r>
        <w:t>рующих стержней, располагающихся в пределах опорного участка, приваривают с одной стороны продольных рабочих стержней; б - вариант, при котором эти же анкерующие стержни привариваются с двух сто</w:t>
      </w:r>
      <w:r>
        <w:t xml:space="preserve">рон продольных рабочих стержней; </w:t>
      </w:r>
      <w:r>
        <w:rPr>
          <w:lang w:val="en-US"/>
        </w:rPr>
        <w:t>1</w:t>
      </w:r>
      <w:r>
        <w:t xml:space="preserve"> - расчетные анкеру</w:t>
      </w:r>
      <w:r>
        <w:t>ю</w:t>
      </w:r>
      <w:r>
        <w:t>щие стержни; 2 - накло</w:t>
      </w:r>
      <w:r>
        <w:t>н</w:t>
      </w:r>
      <w:r>
        <w:t>ная трещина</w:t>
      </w:r>
    </w:p>
    <w:p w:rsidR="00000000" w:rsidRDefault="00411D14">
      <w:pPr>
        <w:pStyle w:val="1"/>
        <w:rPr>
          <w:b/>
        </w:rPr>
      </w:pPr>
      <w:r>
        <w:rPr>
          <w:b/>
        </w:rPr>
        <w:t>АНКЕРОВКА АРМАТУРЫ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lang w:val="en-US"/>
        </w:rPr>
        <w:t>5.9.</w:t>
      </w:r>
      <w:r>
        <w:rPr>
          <w:rFonts w:ascii="Times New Roman" w:hAnsi="Times New Roman"/>
          <w:sz w:val="20"/>
        </w:rPr>
        <w:t xml:space="preserve"> Анкеровка арматуры, расположенной в тяжелим слое бетона двухслойных элементов конструкций, производится в соответствии с пп. 5.13-5.15 СНиП 2.03.01-84.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Анкеровка рабочей арматуры, расположенной в однослойных элементах конструкций, производится с помощью приваренных к ней 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перечных стержней.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Число и диаметр анкерующих поперечных стержней определяе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ся расчетом в соответствии с требованиями, изложе</w:t>
      </w:r>
      <w:r>
        <w:rPr>
          <w:rFonts w:ascii="Times New Roman" w:hAnsi="Times New Roman"/>
          <w:sz w:val="20"/>
        </w:rPr>
        <w:t>нными в пп. 3.27-3.28.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Найденное по расчету число анкерующих поперечных стержней размещается на участках от торца элемента до начала наиболее опасного наклонного сечения (см. черт. 11).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расстояние между поперечными стержнями устанавл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вается в соответствии с п. 5.8, а расстояние от конца анкеруемых стержней до первого поперечного стержня принимается не более 10 мм.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пределах опорного участка изгибаемых элементов (за гранью опоры) располагается не менее двух расчетных поперечных стер</w:t>
      </w:r>
      <w:r>
        <w:rPr>
          <w:rFonts w:ascii="Times New Roman" w:hAnsi="Times New Roman"/>
          <w:sz w:val="20"/>
        </w:rPr>
        <w:t>ж</w:t>
      </w:r>
      <w:r>
        <w:rPr>
          <w:rFonts w:ascii="Times New Roman" w:hAnsi="Times New Roman"/>
          <w:sz w:val="20"/>
        </w:rPr>
        <w:t>ней.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Длина опор</w:t>
      </w:r>
      <w:r>
        <w:rPr>
          <w:rFonts w:ascii="Times New Roman" w:hAnsi="Times New Roman"/>
          <w:sz w:val="20"/>
        </w:rPr>
        <w:t>ного участка изгибаемых элементов принимается не м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нее 1/100 их длины и не менее 7 см.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по расчету установка поперечных анкерных стержней не требуется, то по конструктивным требованиям к каждому продол</w:t>
      </w:r>
      <w:r>
        <w:rPr>
          <w:rFonts w:ascii="Times New Roman" w:hAnsi="Times New Roman"/>
          <w:sz w:val="20"/>
        </w:rPr>
        <w:t>ь</w:t>
      </w:r>
      <w:r>
        <w:rPr>
          <w:rFonts w:ascii="Times New Roman" w:hAnsi="Times New Roman"/>
          <w:sz w:val="20"/>
        </w:rPr>
        <w:t>ному стержню приваривается хотя бы один поперечный анкерный стержень.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невозможности выполнить условия настоящего пункта, а также для повышения степени надежности заделки концов растян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тых рабочих стержней (если это требуется по расчету) на их концах предусматриваются специальные анкеры, устанавливаемы</w:t>
      </w:r>
      <w:r>
        <w:rPr>
          <w:rFonts w:ascii="Times New Roman" w:hAnsi="Times New Roman"/>
          <w:sz w:val="20"/>
        </w:rPr>
        <w:t>е по ра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чету на смятие бет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на под анкерами.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5.10 (5.15).</w:t>
      </w:r>
      <w:r>
        <w:rPr>
          <w:rFonts w:ascii="Times New Roman" w:hAnsi="Times New Roman"/>
          <w:sz w:val="20"/>
        </w:rPr>
        <w:t xml:space="preserve"> Для обеспечения анкеровки всех продольных стер</w:t>
      </w:r>
      <w:r>
        <w:rPr>
          <w:rFonts w:ascii="Times New Roman" w:hAnsi="Times New Roman"/>
          <w:sz w:val="20"/>
        </w:rPr>
        <w:t>ж</w:t>
      </w:r>
      <w:r>
        <w:rPr>
          <w:rFonts w:ascii="Times New Roman" w:hAnsi="Times New Roman"/>
          <w:sz w:val="20"/>
        </w:rPr>
        <w:t>ней арматуры, заводимых за грань опоры, на крайних свободных опорах изгибаемых элементов должны выполняться следующие тр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бования: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если соблюдается условие (44), длина запуска растянутых стержней за внутреннюю грань свободной опоры должна составлять не м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нее </w:t>
      </w:r>
      <w:r>
        <w:rPr>
          <w:rFonts w:ascii="Times New Roman" w:hAnsi="Times New Roman"/>
          <w:sz w:val="20"/>
          <w:lang w:val="en-US"/>
        </w:rPr>
        <w:t>5d</w:t>
      </w:r>
      <w:r>
        <w:rPr>
          <w:rFonts w:ascii="Times New Roman" w:hAnsi="Times New Roman"/>
          <w:sz w:val="20"/>
        </w:rPr>
        <w:t xml:space="preserve"> и не менее 7 см;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б) если условие (44) не соблюдается, длина запуска стержней за внутреннюю часть свободной опоры должна быть не менее 10</w:t>
      </w:r>
      <w:r>
        <w:rPr>
          <w:rFonts w:ascii="Times New Roman" w:hAnsi="Times New Roman"/>
          <w:sz w:val="20"/>
          <w:lang w:val="en-US"/>
        </w:rPr>
        <w:t xml:space="preserve"> d.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</w:t>
      </w:r>
      <w:r>
        <w:rPr>
          <w:rFonts w:ascii="Times New Roman" w:hAnsi="Times New Roman"/>
          <w:sz w:val="20"/>
        </w:rPr>
        <w:t>расположении арматуры в тяжелом слое бетона двухсло</w:t>
      </w:r>
      <w:r>
        <w:rPr>
          <w:rFonts w:ascii="Times New Roman" w:hAnsi="Times New Roman"/>
          <w:sz w:val="20"/>
        </w:rPr>
        <w:t>й</w:t>
      </w:r>
      <w:r>
        <w:rPr>
          <w:rFonts w:ascii="Times New Roman" w:hAnsi="Times New Roman"/>
          <w:sz w:val="20"/>
        </w:rPr>
        <w:t xml:space="preserve">ных конструкций длина зоны анкеровки </w:t>
      </w:r>
      <w:r>
        <w:rPr>
          <w:rFonts w:ascii="Times New Roman" w:hAnsi="Times New Roman"/>
          <w:sz w:val="20"/>
          <w:lang w:val="en-US"/>
        </w:rPr>
        <w:t>l</w:t>
      </w:r>
      <w:r>
        <w:rPr>
          <w:rFonts w:ascii="Times New Roman" w:hAnsi="Times New Roman"/>
          <w:sz w:val="20"/>
          <w:vertAlign w:val="subscript"/>
          <w:lang w:val="en-US"/>
        </w:rPr>
        <w:t>an</w:t>
      </w:r>
      <w:r>
        <w:rPr>
          <w:rFonts w:ascii="Times New Roman" w:hAnsi="Times New Roman"/>
          <w:sz w:val="20"/>
        </w:rPr>
        <w:t xml:space="preserve"> определяется согласно п. 5.14 СНиП 2.03.01-84.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5.11.</w:t>
      </w:r>
      <w:r>
        <w:rPr>
          <w:rFonts w:ascii="Times New Roman" w:hAnsi="Times New Roman"/>
          <w:sz w:val="20"/>
        </w:rPr>
        <w:t xml:space="preserve"> У концов предварительно напряженных двухслойных эл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ментов должна быть установлена конструктивная поперечная арм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тура, охватывающая все напрягаемые стержни и выполненная в виде отдел</w:t>
      </w:r>
      <w:r>
        <w:rPr>
          <w:rFonts w:ascii="Times New Roman" w:hAnsi="Times New Roman"/>
          <w:sz w:val="20"/>
        </w:rPr>
        <w:t>ь</w:t>
      </w:r>
      <w:r>
        <w:rPr>
          <w:rFonts w:ascii="Times New Roman" w:hAnsi="Times New Roman"/>
          <w:sz w:val="20"/>
        </w:rPr>
        <w:t>ных стержней или сеток корытообразной формы.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Площадь сечения поперечной арматуры должна составлять не менее 2</w:t>
      </w:r>
      <w:r>
        <w:rPr>
          <w:rFonts w:ascii="Times New Roman" w:hAnsi="Times New Roman"/>
          <w:sz w:val="20"/>
          <w:lang w:val="en-US"/>
        </w:rPr>
        <w:t xml:space="preserve"> % </w:t>
      </w:r>
      <w:r>
        <w:rPr>
          <w:rFonts w:ascii="Times New Roman" w:hAnsi="Times New Roman"/>
          <w:sz w:val="20"/>
        </w:rPr>
        <w:t>площади напрягаемой арматуры на длине 2l</w:t>
      </w:r>
      <w:r>
        <w:rPr>
          <w:rFonts w:ascii="Times New Roman" w:hAnsi="Times New Roman"/>
          <w:sz w:val="20"/>
          <w:vertAlign w:val="subscript"/>
        </w:rPr>
        <w:t>р</w:t>
      </w:r>
      <w:r>
        <w:rPr>
          <w:rFonts w:ascii="Times New Roman" w:hAnsi="Times New Roman"/>
          <w:sz w:val="20"/>
        </w:rPr>
        <w:t>, но не менее 50 см от грани оп</w:t>
      </w:r>
      <w:r>
        <w:rPr>
          <w:rFonts w:ascii="Times New Roman" w:hAnsi="Times New Roman"/>
          <w:sz w:val="20"/>
        </w:rPr>
        <w:t>оры.</w:t>
      </w:r>
    </w:p>
    <w:p w:rsidR="00000000" w:rsidRDefault="00411D14">
      <w:pPr>
        <w:pStyle w:val="1"/>
        <w:rPr>
          <w:b/>
        </w:rPr>
      </w:pPr>
      <w:r>
        <w:rPr>
          <w:b/>
        </w:rPr>
        <w:t>ПРОДОЛЬНОЕ АРМИРОВАНИЕ ЭЛЕМЕНТОВ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5.12.</w:t>
      </w:r>
      <w:r>
        <w:rPr>
          <w:rFonts w:ascii="Times New Roman" w:hAnsi="Times New Roman"/>
          <w:sz w:val="20"/>
        </w:rPr>
        <w:t xml:space="preserve"> Для армирования элементов конструкций из ячеистого б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тона ненапрягаемой арматурой должна предусматриваться только сварная арматура в виде плоских сеток или объемных каркасов. Арматура в виде отдельных стержней или вязаных каркасов допу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кается к применению для работы на местные усилия (например, в углах проемов и т. п.). Устройство крюков на концах рабочих стержней не рекомендуется.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5.13.</w:t>
      </w:r>
      <w:r>
        <w:rPr>
          <w:rFonts w:ascii="Times New Roman" w:hAnsi="Times New Roman"/>
          <w:sz w:val="20"/>
        </w:rPr>
        <w:t xml:space="preserve"> Минимальный процент продольной рабочей арматуры (в процентах от площади сечен</w:t>
      </w:r>
      <w:r>
        <w:rPr>
          <w:rFonts w:ascii="Times New Roman" w:hAnsi="Times New Roman"/>
          <w:sz w:val="20"/>
        </w:rPr>
        <w:t>ия бетона) железобетонных констру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ций из ячеистого бетона принимается в соответствии с п. 5.16 и табл. 38 СНиП 2.03.01-84 и не менее: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продольной арматуры</w:t>
      </w:r>
      <w:r>
        <w:rPr>
          <w:rFonts w:ascii="Times New Roman" w:hAnsi="Times New Roman"/>
          <w:sz w:val="20"/>
          <w:lang w:val="en-US"/>
        </w:rPr>
        <w:t xml:space="preserve"> S</w:t>
      </w:r>
      <w:r>
        <w:rPr>
          <w:rFonts w:ascii="Times New Roman" w:hAnsi="Times New Roman"/>
          <w:sz w:val="20"/>
        </w:rPr>
        <w:t xml:space="preserve"> в изгибаемых к внецентренно сж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тых элементах при расчете на основные нагрузки - 0,05;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при расчете по прочности в своей плоскости, а также на собственный вес при ра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палубке и монтаже - 0,03;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конструктивной арматуры S и S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, устанавливаемой без расч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та в сжатых и изгибаемых элементах, - 0,02.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Число стержней сжатой и растянутой рабочей арматур</w:t>
      </w:r>
      <w:r>
        <w:rPr>
          <w:rFonts w:ascii="Times New Roman" w:hAnsi="Times New Roman"/>
          <w:sz w:val="20"/>
        </w:rPr>
        <w:t>ы в плитах должно быть не менее трех на 1 м ширины плиты. Сжатая арматура, вводимая в расчет элементов из ячеистого бетона классов В5 и ниже, принимается диаметром не менее 6 мм.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5.14.</w:t>
      </w:r>
      <w:r>
        <w:rPr>
          <w:rFonts w:ascii="Times New Roman" w:hAnsi="Times New Roman"/>
          <w:sz w:val="20"/>
        </w:rPr>
        <w:t xml:space="preserve"> В соответствии с п. 5.17 СНиП 2.03.01-84 в однослойных элементах из ячеистого бетона максимальный диаметр рабочей а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матуры не должен превышать, мм: 16 - при бетоне классов В10 и ниже и</w:t>
      </w:r>
      <w:r>
        <w:rPr>
          <w:rFonts w:ascii="Times New Roman" w:hAnsi="Times New Roman"/>
          <w:sz w:val="20"/>
          <w:lang w:val="en-US"/>
        </w:rPr>
        <w:t xml:space="preserve"> 20</w:t>
      </w:r>
      <w:r>
        <w:rPr>
          <w:rFonts w:ascii="Times New Roman" w:hAnsi="Times New Roman"/>
          <w:sz w:val="20"/>
        </w:rPr>
        <w:t xml:space="preserve"> - при бетоне классов В12,5 и выше.</w:t>
      </w:r>
    </w:p>
    <w:p w:rsidR="00000000" w:rsidRDefault="00411D14">
      <w:pPr>
        <w:pStyle w:val="1"/>
        <w:rPr>
          <w:b/>
        </w:rPr>
      </w:pPr>
      <w:r>
        <w:rPr>
          <w:b/>
        </w:rPr>
        <w:t>ПОПЕРЕЧНОЕ АРМИРОВАНИЕ ЭЛЕМЕНТОВ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5.15 (5.22).</w:t>
      </w:r>
      <w:r>
        <w:rPr>
          <w:rFonts w:ascii="Times New Roman" w:hAnsi="Times New Roman"/>
          <w:sz w:val="20"/>
        </w:rPr>
        <w:t xml:space="preserve"> У всех поверхностей железобетонных элементов, вблизи котор</w:t>
      </w:r>
      <w:r>
        <w:rPr>
          <w:rFonts w:ascii="Times New Roman" w:hAnsi="Times New Roman"/>
          <w:sz w:val="20"/>
        </w:rPr>
        <w:t>ых ставится продольная арматура, предусматривается также поперечная арматура, охватывающая крайние продольные стержни.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Расстояние между стержнями поперечной арматуры, устанавл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ваемой конструктивно параллельно поверхностям плит и между 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перечной арматурой в виде вертикальных хомутов в плитах и пан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лях, должно быть не более 600 мм и не более удвоенной ширины грани элеме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та.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стеновых панелях высотой более 600 мм допускается увелич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вать расстояние между конструктивными вертикальными стержн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ми в це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тре пролет</w:t>
      </w:r>
      <w:r>
        <w:rPr>
          <w:rFonts w:ascii="Times New Roman" w:hAnsi="Times New Roman"/>
          <w:sz w:val="20"/>
        </w:rPr>
        <w:t>а (на расстояние 1/4 от опор) до 1200 мм.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армировании элементов каркасами-лесенками расстояние между поперечными конструктивными стержнями в каркасах дол</w:t>
      </w:r>
      <w:r>
        <w:rPr>
          <w:rFonts w:ascii="Times New Roman" w:hAnsi="Times New Roman"/>
          <w:sz w:val="20"/>
        </w:rPr>
        <w:t>ж</w:t>
      </w:r>
      <w:r>
        <w:rPr>
          <w:rFonts w:ascii="Times New Roman" w:hAnsi="Times New Roman"/>
          <w:sz w:val="20"/>
        </w:rPr>
        <w:t>но быть не более удвоенной высоты поперечного стержня, не более 500 мм и не более 40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 xml:space="preserve">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5.16.</w:t>
      </w:r>
      <w:r>
        <w:rPr>
          <w:rFonts w:ascii="Times New Roman" w:hAnsi="Times New Roman"/>
          <w:sz w:val="20"/>
        </w:rPr>
        <w:t xml:space="preserve"> Расстояние между стержнями поперечной арматуры, опр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деляемое расчетом на поперечную силу, устанавливается в соо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ветствии с этим расчетом, но не менее указанного в п. 5.15.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5.17.</w:t>
      </w:r>
      <w:r>
        <w:rPr>
          <w:rFonts w:ascii="Times New Roman" w:hAnsi="Times New Roman"/>
          <w:sz w:val="20"/>
        </w:rPr>
        <w:t xml:space="preserve"> В двухслойных ячеистобетонных элементах поперечную а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матуру, устанавливаемую на сд</w:t>
      </w:r>
      <w:r>
        <w:rPr>
          <w:rFonts w:ascii="Times New Roman" w:hAnsi="Times New Roman"/>
          <w:sz w:val="20"/>
        </w:rPr>
        <w:t>виг между двумя слоями, рекоменд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ется выполнять вертикальной в случае профилированной (ребристой) поверхности сопряжения нижнего железобетонного слоя и наклонной в случае гладкой поверхности сопряжения.</w:t>
      </w:r>
    </w:p>
    <w:p w:rsidR="00000000" w:rsidRDefault="00411D14">
      <w:pPr>
        <w:pStyle w:val="1"/>
        <w:rPr>
          <w:b/>
        </w:rPr>
      </w:pPr>
      <w:r>
        <w:rPr>
          <w:b/>
        </w:rPr>
        <w:t>СВАРНЫЕ СОЕДИНЕНИЯ АРМАТУРЫ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lang w:val="en-US"/>
        </w:rPr>
        <w:t>5.</w:t>
      </w:r>
      <w:r>
        <w:rPr>
          <w:rFonts w:ascii="Times New Roman" w:hAnsi="Times New Roman"/>
          <w:b/>
          <w:sz w:val="20"/>
        </w:rPr>
        <w:t>18.</w:t>
      </w:r>
      <w:r>
        <w:rPr>
          <w:rFonts w:ascii="Times New Roman" w:hAnsi="Times New Roman"/>
          <w:sz w:val="20"/>
        </w:rPr>
        <w:t xml:space="preserve"> Устройство стыков рабочей арматуры внахлестку без сва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ки, а также обрыв стержней рабочей арматуры в пролете изг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баемых элементов и по высоте внецентренно сжатых элементов из ячеистого бетона не рекомендуется.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стыкование сварных сеток внахлестку не в рабочем напра</w:t>
      </w:r>
      <w:r>
        <w:rPr>
          <w:rFonts w:ascii="Times New Roman" w:hAnsi="Times New Roman"/>
          <w:sz w:val="20"/>
        </w:rPr>
        <w:t>влении (например, в поперечном для балочных ребристых и пл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ских плит).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5.19.</w:t>
      </w:r>
      <w:r>
        <w:rPr>
          <w:rFonts w:ascii="Times New Roman" w:hAnsi="Times New Roman"/>
          <w:sz w:val="20"/>
        </w:rPr>
        <w:t xml:space="preserve"> Сварные соединения арматуры и закладных деталей в ко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струкциях из ячеистого бетона производят в соответствии с пп. 5.32—5.41 СНиП 2.03.01-84.</w:t>
      </w:r>
    </w:p>
    <w:p w:rsidR="00000000" w:rsidRDefault="00411D14">
      <w:pPr>
        <w:pStyle w:val="1"/>
        <w:rPr>
          <w:b/>
        </w:rPr>
      </w:pPr>
      <w:r>
        <w:rPr>
          <w:b/>
        </w:rPr>
        <w:t>СТЫКИ ЭЛЕМЕНТОВ СБОРНЫХ КОНСТРУКЦИЙ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lang w:val="en-US"/>
        </w:rPr>
        <w:t>5.20.</w:t>
      </w:r>
      <w:r>
        <w:rPr>
          <w:rFonts w:ascii="Times New Roman" w:hAnsi="Times New Roman"/>
          <w:sz w:val="20"/>
        </w:rPr>
        <w:t xml:space="preserve"> Стыки сборных элементов из ячеистых бетонов выполняю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ся с учетом требований пп. 5.42-5.45 СНиП 2.03.01-84.</w:t>
      </w:r>
    </w:p>
    <w:p w:rsidR="00000000" w:rsidRDefault="00411D14">
      <w:pPr>
        <w:pStyle w:val="1"/>
        <w:rPr>
          <w:b/>
        </w:rPr>
      </w:pPr>
      <w:r>
        <w:rPr>
          <w:b/>
        </w:rPr>
        <w:t>ОТДЕЛЬНЫЕ КОНСТРУКТИВНЫЕ ТРЕБОВАНИЯ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5.21.</w:t>
      </w:r>
      <w:r>
        <w:rPr>
          <w:rFonts w:ascii="Times New Roman" w:hAnsi="Times New Roman"/>
          <w:sz w:val="20"/>
        </w:rPr>
        <w:t xml:space="preserve"> При проектировании однослойных элементов конструкций из ячеистых бетонов необходимо выполнять конструк</w:t>
      </w:r>
      <w:r>
        <w:rPr>
          <w:rFonts w:ascii="Times New Roman" w:hAnsi="Times New Roman"/>
          <w:sz w:val="20"/>
        </w:rPr>
        <w:t>тивные треб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вания в соответствии с пп. 5.47-5.52 СНиП 2.03.01-84, при проект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ровании двухслойных предварительно напряженных конструкций требования пп. 5.53, 5.57, 5.58, 5.61 СНиП 2.03.01-84.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5.22.</w:t>
      </w:r>
      <w:r>
        <w:rPr>
          <w:rFonts w:ascii="Times New Roman" w:hAnsi="Times New Roman"/>
          <w:sz w:val="20"/>
        </w:rPr>
        <w:t xml:space="preserve"> Минимальная ширина (длина) простенков в крупноблочных зданиях из ячеистобетонных элементов принимается не менее 50 см в несущих и не менее 40 см в самонесущих стенах; в самонесущих ст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новых панелях из ячеистого бетона размером на комнату рекоме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дуе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ся минимальная ширина простенка 50 см.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5.23.</w:t>
      </w:r>
      <w:r>
        <w:rPr>
          <w:rFonts w:ascii="Times New Roman" w:hAnsi="Times New Roman"/>
          <w:sz w:val="20"/>
        </w:rPr>
        <w:t xml:space="preserve"> Стеновые панели высот</w:t>
      </w:r>
      <w:r>
        <w:rPr>
          <w:rFonts w:ascii="Times New Roman" w:hAnsi="Times New Roman"/>
          <w:sz w:val="20"/>
        </w:rPr>
        <w:t>ой в один этаж при наличии в них пр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емов следует армировать каркасом по контуру проемов.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5.24.</w:t>
      </w:r>
      <w:r>
        <w:rPr>
          <w:rFonts w:ascii="Times New Roman" w:hAnsi="Times New Roman"/>
          <w:sz w:val="20"/>
        </w:rPr>
        <w:t xml:space="preserve"> При устройстве в панелях уступов для опирания на них п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ремычек уступы должны армироваться двумя стержнями или сетк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ми; диаметр стержней принимается не менее 8 мм.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5.25.</w:t>
      </w:r>
      <w:r>
        <w:rPr>
          <w:rFonts w:ascii="Times New Roman" w:hAnsi="Times New Roman"/>
          <w:sz w:val="20"/>
        </w:rPr>
        <w:t xml:space="preserve"> Усиление опорных сечений внецентренно сжатых элементов конструктивной арматурой осуществляется установкой у торца эл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мента сварных сеток числом не менее двух при расстояниях между ними по высоте не более 7 см. Диаметр стержней принимается не менее </w:t>
      </w:r>
      <w:r>
        <w:rPr>
          <w:rFonts w:ascii="Times New Roman" w:hAnsi="Times New Roman"/>
          <w:sz w:val="20"/>
        </w:rPr>
        <w:t>4 мм, размер ячейки - не менее 7 см, толщина защитного слоя сетки у торцов панели должна быть не более 20 мм.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1</w:t>
      </w:r>
    </w:p>
    <w:p w:rsidR="00000000" w:rsidRDefault="00411D14">
      <w:pPr>
        <w:pStyle w:val="1"/>
        <w:rPr>
          <w:b/>
        </w:rPr>
      </w:pPr>
      <w:r>
        <w:rPr>
          <w:b/>
        </w:rPr>
        <w:t>РАЗНОВИДНОСТИ ЯЧЕИСТЫХ БЕТОНОВ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Согласно ГОСТ 25485-82 бетоны подразделяются по условиям твердения, видам порообразования и видам вяжущих и кремнез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мистых компонентов.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условиям твердения они подразделяются на автоклавные (твердеющие в среде насыщенного водяного пара при давлении в</w:t>
      </w:r>
      <w:r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t>ше</w:t>
      </w:r>
      <w:r>
        <w:rPr>
          <w:rFonts w:ascii="Times New Roman" w:hAnsi="Times New Roman"/>
          <w:sz w:val="20"/>
          <w:lang w:val="en-US"/>
        </w:rPr>
        <w:t xml:space="preserve"> атмосферного</w:t>
      </w:r>
      <w:r>
        <w:rPr>
          <w:rFonts w:ascii="Times New Roman" w:hAnsi="Times New Roman"/>
          <w:sz w:val="20"/>
        </w:rPr>
        <w:t>) и на неавтоклавные, твердеющие при атмосфе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ном давлении в паровой среде или путем примен</w:t>
      </w:r>
      <w:r>
        <w:rPr>
          <w:rFonts w:ascii="Times New Roman" w:hAnsi="Times New Roman"/>
          <w:sz w:val="20"/>
        </w:rPr>
        <w:t>ения электропр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грева. Для неавтоклавных ячеистых бетонов применяется также обогрев с помощью электронагрев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тельных и других приборов.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По</w:t>
      </w:r>
      <w:r>
        <w:rPr>
          <w:rFonts w:ascii="Times New Roman" w:hAnsi="Times New Roman"/>
          <w:sz w:val="20"/>
        </w:rPr>
        <w:t xml:space="preserve"> виду порообразователей, необходимых для создания 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ристой структуры, ячеистые бетоны подразделяются на газобетоны (вспучиваемые при помощи алюминиевой пудры) и на пенобетоны, изготовляемые с помощью различных пенообразователей.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качестве кремнеземистого компонента применяются тонком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лотые кварцевые или полевошпатные пески и золы тепловых эле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тростанций, а также другие вто</w:t>
      </w:r>
      <w:r>
        <w:rPr>
          <w:rFonts w:ascii="Times New Roman" w:hAnsi="Times New Roman"/>
          <w:sz w:val="20"/>
        </w:rPr>
        <w:t>ричные продукты (отходы) промы</w:t>
      </w:r>
      <w:r>
        <w:rPr>
          <w:rFonts w:ascii="Times New Roman" w:hAnsi="Times New Roman"/>
          <w:sz w:val="20"/>
        </w:rPr>
        <w:t>ш</w:t>
      </w:r>
      <w:r>
        <w:rPr>
          <w:rFonts w:ascii="Times New Roman" w:hAnsi="Times New Roman"/>
          <w:sz w:val="20"/>
        </w:rPr>
        <w:t>ленности.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Применяются следующие виды основных вяжущих: цементное, известковое, смешанное (цементно-известковое), сланцезольное (из высокоосновных зол) и шлаковое. Другие сочетания этих видов в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жущих, а также гипса, щелочи и основных химических добавок ре</w:t>
      </w:r>
      <w:r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ламентируются Инструкцией по изготовлению изделий из ячеистого бетона (СН 277-80).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 указанными пятью основными видами вяжущих и при различных сочетаниях их с основными кремнеземистыми компонентами (песок или зо</w:t>
      </w:r>
      <w:r>
        <w:rPr>
          <w:rFonts w:ascii="Times New Roman" w:hAnsi="Times New Roman"/>
          <w:sz w:val="20"/>
        </w:rPr>
        <w:t>ла) и порообразователями (газ или п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на) различаются следующие пять групп основных разновидностей современных ячеистых бетонов: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цементном вяжущем, в том числе с добавкой извести (газобетон, пенобетон, газозолобетон и пенозолобетон);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известковом (силикатном) вяжущем, в том числе с добавкой гипса, цемента или шлака (газосиликат, пеносиликат, газозолосил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кат, газосиликальцит);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смешанном (известково-цементном) вяжущем, в том числе с добавкой шлака (газосиликатобетон, газозолосиликатобетон, пен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сил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катоб</w:t>
      </w:r>
      <w:r>
        <w:rPr>
          <w:rFonts w:ascii="Times New Roman" w:hAnsi="Times New Roman"/>
          <w:sz w:val="20"/>
        </w:rPr>
        <w:t>етон и др.);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шлаковом вяжущем (в виде молотого гранулированного шл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ка) в сочетании с известью, гипсом или щелочью (газошлакобетон, пено</w:t>
      </w:r>
      <w:r>
        <w:rPr>
          <w:rFonts w:ascii="Times New Roman" w:hAnsi="Times New Roman"/>
          <w:sz w:val="20"/>
        </w:rPr>
        <w:t>ш</w:t>
      </w:r>
      <w:r>
        <w:rPr>
          <w:rFonts w:ascii="Times New Roman" w:hAnsi="Times New Roman"/>
          <w:sz w:val="20"/>
        </w:rPr>
        <w:t>лакобетон, газозолошлакобетон и др.);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сланцезольном вяжущем в виде высокоосновной золы (газосланцезолобетон и пеносланцезолобетон).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Названия основных разновидностей ячеистых бетонов привед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ны в табл. 1.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after="120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039"/>
        <w:gridCol w:w="20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Сокращенное назв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ние</w:t>
            </w:r>
          </w:p>
        </w:tc>
        <w:tc>
          <w:tcPr>
            <w:tcW w:w="2039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Кремнеземистый компонент</w:t>
            </w:r>
          </w:p>
        </w:tc>
        <w:tc>
          <w:tcPr>
            <w:tcW w:w="2039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Порообразователь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3" w:type="dxa"/>
            <w:gridSpan w:val="3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цементном вяжущем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Газобетон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Песок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Газообразователь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Газозолобетон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Зола ТЭС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Пенобетон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есок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Пенообразователь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Пенозолобетон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Зола ТЭС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3" w:type="dxa"/>
            <w:gridSpan w:val="3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известковом (силикатном) вяжущем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Газосиликат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Песок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Газообразователь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Пеносиликат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Пенообразователь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Газозолосиликат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Зола ТЭС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Газообразователь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Пенозолосиликат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Пенообразователь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Газосиликальцит</w:t>
            </w:r>
            <w:r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Песок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Газообразователь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3" w:type="dxa"/>
            <w:gridSpan w:val="3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смешанном (известково-цементном) вяжущем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Газосиликатобетон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Песок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Газообразователь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Пеносиликатобетон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Пенообразователь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Газосиликатобетон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Зола ТЭС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Газообразователь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Пенозолосиликатобетон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Пенообразователь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4" w:type="dxa"/>
            <w:gridSpan w:val="3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шлаковом вяжуще</w:t>
            </w:r>
            <w:r>
              <w:rPr>
                <w:rFonts w:ascii="Times New Roman" w:hAnsi="Times New Roman"/>
                <w:sz w:val="20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Газошлакобетон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Песок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Газообразователь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Пеношлакобетон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Пенообразователь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Газошлакозолобетон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Зола ТЭС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Газообразователь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Пеношлакозолобетон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Пенообразователь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4" w:type="dxa"/>
            <w:gridSpan w:val="3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сланцезольном (высокоосновном) вяжущем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Газосланцезолобетон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Песок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Газообразователь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Пеносланцезолобетон</w:t>
            </w:r>
          </w:p>
        </w:tc>
        <w:tc>
          <w:tcPr>
            <w:tcW w:w="2039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</w:p>
        </w:tc>
        <w:tc>
          <w:tcPr>
            <w:tcW w:w="2039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Пенообразователь</w:t>
            </w:r>
          </w:p>
        </w:tc>
      </w:tr>
    </w:tbl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На газосиликальцит ГОСТ 25485-82 не распространяется.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этих разновидностей в качестве неавтоклавных рекомендую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ся в основном ячеистые бетоны на цементном и шлаковом вяжущем: газобетон и пенобетон, газозолобетон, пен</w:t>
      </w:r>
      <w:r>
        <w:rPr>
          <w:rFonts w:ascii="Times New Roman" w:hAnsi="Times New Roman"/>
          <w:sz w:val="20"/>
        </w:rPr>
        <w:t>озолобетон, газошлак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бетон и т. д.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Указанный в таблице газосиликальцит является разновидностью газосиликата. Он отличается от газосиликата способом помола пе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ка — в дезинтеграторе вместо обычной шаровой мельницы. Вследствие более грубого помола песка в дезинтеграторе газосил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кальцит является б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лее тяжелым материалом, чем газосиликат.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Разновидности ячеистых бетонов по областям применения (по назначению), прочности и средней плотности также регламентир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ются ГОСТ 25485—</w:t>
      </w:r>
      <w:r>
        <w:rPr>
          <w:rFonts w:ascii="Times New Roman" w:hAnsi="Times New Roman"/>
          <w:sz w:val="20"/>
          <w:lang w:val="en-US"/>
        </w:rPr>
        <w:t>82.</w:t>
      </w:r>
      <w:r>
        <w:rPr>
          <w:rFonts w:ascii="Times New Roman" w:hAnsi="Times New Roman"/>
          <w:sz w:val="20"/>
        </w:rPr>
        <w:t xml:space="preserve"> В ГОСТе указано, что автоклавные бето</w:t>
      </w:r>
      <w:r>
        <w:rPr>
          <w:rFonts w:ascii="Times New Roman" w:hAnsi="Times New Roman"/>
          <w:sz w:val="20"/>
        </w:rPr>
        <w:t>ны со средней плотностью</w:t>
      </w:r>
      <w:r>
        <w:rPr>
          <w:rFonts w:ascii="Times New Roman" w:hAnsi="Times New Roman"/>
          <w:sz w:val="20"/>
          <w:lang w:val="en-US"/>
        </w:rPr>
        <w:t xml:space="preserve"> D300</w:t>
      </w:r>
      <w:r>
        <w:rPr>
          <w:rFonts w:ascii="Times New Roman" w:hAnsi="Times New Roman"/>
          <w:sz w:val="20"/>
        </w:rPr>
        <w:t xml:space="preserve"> (ПлЗОО) и</w:t>
      </w:r>
      <w:r>
        <w:rPr>
          <w:rFonts w:ascii="Times New Roman" w:hAnsi="Times New Roman"/>
          <w:sz w:val="20"/>
          <w:lang w:val="en-US"/>
        </w:rPr>
        <w:t xml:space="preserve"> D400</w:t>
      </w:r>
      <w:r>
        <w:rPr>
          <w:rFonts w:ascii="Times New Roman" w:hAnsi="Times New Roman"/>
          <w:sz w:val="20"/>
        </w:rPr>
        <w:t xml:space="preserve"> (Пл400) являются те</w:t>
      </w: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 xml:space="preserve">лоизоляционными, бетоны с плотностью от 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>500 (Пл500) до</w:t>
      </w:r>
      <w:r>
        <w:rPr>
          <w:rFonts w:ascii="Times New Roman" w:hAnsi="Times New Roman"/>
          <w:sz w:val="20"/>
          <w:lang w:val="en-US"/>
        </w:rPr>
        <w:t xml:space="preserve"> D900</w:t>
      </w:r>
      <w:r>
        <w:rPr>
          <w:rFonts w:ascii="Times New Roman" w:hAnsi="Times New Roman"/>
          <w:sz w:val="20"/>
        </w:rPr>
        <w:t xml:space="preserve"> (Пл900) - конструкционно-теплоизоляционными, а от</w:t>
      </w:r>
      <w:r>
        <w:rPr>
          <w:rFonts w:ascii="Times New Roman" w:hAnsi="Times New Roman"/>
          <w:sz w:val="20"/>
          <w:lang w:val="en-US"/>
        </w:rPr>
        <w:t xml:space="preserve"> D1000</w:t>
      </w:r>
      <w:r>
        <w:rPr>
          <w:rFonts w:ascii="Times New Roman" w:hAnsi="Times New Roman"/>
          <w:sz w:val="20"/>
        </w:rPr>
        <w:t xml:space="preserve"> (Пл1000) до 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>1200</w:t>
      </w:r>
      <w:r>
        <w:rPr>
          <w:rFonts w:ascii="Times New Roman" w:hAnsi="Times New Roman"/>
          <w:sz w:val="20"/>
          <w:lang w:val="en-US"/>
        </w:rPr>
        <w:t xml:space="preserve"> (</w:t>
      </w:r>
      <w:r>
        <w:rPr>
          <w:rFonts w:ascii="Times New Roman" w:hAnsi="Times New Roman"/>
          <w:sz w:val="20"/>
        </w:rPr>
        <w:t>Пл1200</w:t>
      </w:r>
      <w:r>
        <w:rPr>
          <w:rFonts w:ascii="Times New Roman" w:hAnsi="Times New Roman"/>
          <w:sz w:val="20"/>
          <w:lang w:val="en-US"/>
        </w:rPr>
        <w:t>)</w:t>
      </w:r>
      <w:r>
        <w:rPr>
          <w:rFonts w:ascii="Times New Roman" w:hAnsi="Times New Roman"/>
          <w:sz w:val="20"/>
        </w:rPr>
        <w:t xml:space="preserve"> - конс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рукционными.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каждой из этих плотностсй для автоклавных бетонов пре</w:t>
      </w:r>
      <w:r>
        <w:rPr>
          <w:rFonts w:ascii="Times New Roman" w:hAnsi="Times New Roman"/>
          <w:sz w:val="20"/>
        </w:rPr>
        <w:t>д</w:t>
      </w:r>
      <w:r>
        <w:rPr>
          <w:rFonts w:ascii="Times New Roman" w:hAnsi="Times New Roman"/>
          <w:sz w:val="20"/>
        </w:rPr>
        <w:t>усмотрено три класса бетона по прочности на сжатие В (три марки бетона М по прочности на сжатие), которые должны обеспечиваться заводами.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неавтоклавных ячеистых бетонов предусмотрена градация на две разновидности по прочн</w:t>
      </w:r>
      <w:r>
        <w:rPr>
          <w:rFonts w:ascii="Times New Roman" w:hAnsi="Times New Roman"/>
          <w:sz w:val="20"/>
        </w:rPr>
        <w:t>ости, которые частично совпадают с про</w:t>
      </w:r>
      <w:r>
        <w:rPr>
          <w:rFonts w:ascii="Times New Roman" w:hAnsi="Times New Roman"/>
          <w:sz w:val="20"/>
        </w:rPr>
        <w:t>ч</w:t>
      </w:r>
      <w:r>
        <w:rPr>
          <w:rFonts w:ascii="Times New Roman" w:hAnsi="Times New Roman"/>
          <w:sz w:val="20"/>
        </w:rPr>
        <w:t>ностями автоклавных ячеистых бетонов.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Разновидности конструкционно-теплоизоляционных и ко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струкцио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ных ячеистых бетонов приведены в табл. 2.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after="120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881"/>
        <w:gridCol w:w="881"/>
        <w:gridCol w:w="881"/>
        <w:gridCol w:w="881"/>
        <w:gridCol w:w="881"/>
        <w:gridCol w:w="6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Марки </w:t>
            </w:r>
            <w:r>
              <w:rPr>
                <w:rFonts w:ascii="Times New Roman" w:hAnsi="Times New Roman"/>
                <w:sz w:val="20"/>
              </w:rPr>
              <w:br/>
              <w:t>бет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 xml:space="preserve">на </w:t>
            </w:r>
          </w:p>
        </w:tc>
        <w:tc>
          <w:tcPr>
            <w:tcW w:w="5103" w:type="dxa"/>
            <w:gridSpan w:val="6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Марки бетонов по прочности при осевом сжатии (М) </w:t>
            </w:r>
            <w:r>
              <w:rPr>
                <w:rFonts w:ascii="Times New Roman" w:hAnsi="Times New Roman"/>
                <w:sz w:val="20"/>
              </w:rPr>
              <w:br/>
              <w:t>и кла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сы по прочности на сжатие (В) для бетонов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средней плотности</w:t>
            </w:r>
          </w:p>
        </w:tc>
        <w:tc>
          <w:tcPr>
            <w:tcW w:w="1762" w:type="dxa"/>
            <w:gridSpan w:val="2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автоклавных</w:t>
            </w:r>
          </w:p>
        </w:tc>
        <w:tc>
          <w:tcPr>
            <w:tcW w:w="1762" w:type="dxa"/>
            <w:gridSpan w:val="2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автоклавных и </w:t>
            </w:r>
            <w:r>
              <w:rPr>
                <w:rFonts w:ascii="Times New Roman" w:hAnsi="Times New Roman"/>
                <w:sz w:val="20"/>
              </w:rPr>
              <w:br/>
              <w:t>н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автоклавных</w:t>
            </w:r>
          </w:p>
        </w:tc>
        <w:tc>
          <w:tcPr>
            <w:tcW w:w="1579" w:type="dxa"/>
            <w:gridSpan w:val="2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преимущественно неавтокла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</w:rPr>
              <w:t xml:space="preserve"> (Пл)</w:t>
            </w:r>
          </w:p>
        </w:tc>
        <w:tc>
          <w:tcPr>
            <w:tcW w:w="881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</w:t>
            </w:r>
          </w:p>
        </w:tc>
        <w:tc>
          <w:tcPr>
            <w:tcW w:w="881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881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</w:t>
            </w:r>
          </w:p>
        </w:tc>
        <w:tc>
          <w:tcPr>
            <w:tcW w:w="881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881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</w:t>
            </w:r>
          </w:p>
        </w:tc>
        <w:tc>
          <w:tcPr>
            <w:tcW w:w="698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81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81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81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81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81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8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Конструкционно-теплоизоляционные бетоны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М25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В1,5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М1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В1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М35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В2,5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М25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В1,5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М15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М50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В3,5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М35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В2,5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М25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М75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В5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М50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В3,5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М35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М1000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В7,5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М75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В5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М50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Конструкционные бетоны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М150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В10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М1000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В7,5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М75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М200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В15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М150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В10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М100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881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1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1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М200</w:t>
            </w:r>
          </w:p>
        </w:tc>
        <w:tc>
          <w:tcPr>
            <w:tcW w:w="881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В15</w:t>
            </w:r>
          </w:p>
        </w:tc>
        <w:tc>
          <w:tcPr>
            <w:tcW w:w="881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М150</w:t>
            </w:r>
          </w:p>
        </w:tc>
        <w:tc>
          <w:tcPr>
            <w:tcW w:w="698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В10</w:t>
            </w:r>
          </w:p>
        </w:tc>
      </w:tr>
    </w:tbl>
    <w:p w:rsidR="00000000" w:rsidRDefault="00411D14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Данная градация автоклавных ячеистых бетонов на три разн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видности по прочности на сжатие характеризует технологический уровень каждого предприятия, вид и качество исходного сырья.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передовых предприятий, выпускающих конструкции из а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токлавных ячеистых бето</w:t>
      </w:r>
      <w:r>
        <w:rPr>
          <w:rFonts w:ascii="Times New Roman" w:hAnsi="Times New Roman"/>
          <w:sz w:val="20"/>
        </w:rPr>
        <w:t>нов, рекомендуется проектировать их в</w:t>
      </w:r>
      <w:r>
        <w:rPr>
          <w:rFonts w:ascii="Times New Roman" w:hAnsi="Times New Roman"/>
          <w:sz w:val="20"/>
          <w:lang w:val="en-US"/>
        </w:rPr>
        <w:t xml:space="preserve"> расчете</w:t>
      </w:r>
      <w:r>
        <w:rPr>
          <w:rFonts w:ascii="Times New Roman" w:hAnsi="Times New Roman"/>
          <w:sz w:val="20"/>
        </w:rPr>
        <w:t xml:space="preserve"> на повышенные классы (марки) для каждой плотности бет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на, прив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денные в табл. 2 (графы 2 и 3).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многих предприятий, выпускающих освоенные в настоящее время автоклавные ячеистые бетоны обычной прочности, следует принимать классы (и марки), приведенные в табл. 2 (графы 4 и 5). Неавтоклавные ячеистые бетоны низких прочностей (см. табл. 2) могут использоваться лишь в малонагруженных элементах, в кот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рых не требуется более в</w:t>
      </w:r>
      <w:r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t>сокая прочность бетона.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Согласно ГОСТ 2</w:t>
      </w:r>
      <w:r>
        <w:rPr>
          <w:rFonts w:ascii="Times New Roman" w:hAnsi="Times New Roman"/>
          <w:sz w:val="20"/>
          <w:lang w:val="en-US"/>
        </w:rPr>
        <w:t>5485-82, неавтоклавные ячеистые бетоны должны соответствовать</w:t>
      </w:r>
      <w:r>
        <w:rPr>
          <w:rFonts w:ascii="Times New Roman" w:hAnsi="Times New Roman"/>
          <w:sz w:val="20"/>
        </w:rPr>
        <w:t xml:space="preserve"> по прочности на сжатие классам (и ма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кам), прив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денным в последних четырех графах табл. 2.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Задания на проектирование конструкций из ячеистых бетонов во всех случаях должны содержать конкретные указания, на предпри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тия какого технологического уровня ориентирован данный проект: на предприятия, выпускающие ячеистые бетоны повышенной, обычной или пониженной прочности.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ячеистым бетонам по морозостойкости, по коэ</w:t>
      </w:r>
      <w:r>
        <w:rPr>
          <w:rFonts w:ascii="Times New Roman" w:hAnsi="Times New Roman"/>
          <w:sz w:val="20"/>
        </w:rPr>
        <w:t>ф</w:t>
      </w:r>
      <w:r>
        <w:rPr>
          <w:rFonts w:ascii="Times New Roman" w:hAnsi="Times New Roman"/>
          <w:sz w:val="20"/>
        </w:rPr>
        <w:t>фициентам теплопроводности</w:t>
      </w:r>
      <w:r>
        <w:rPr>
          <w:rFonts w:ascii="Times New Roman" w:hAnsi="Times New Roman"/>
          <w:sz w:val="20"/>
        </w:rPr>
        <w:t xml:space="preserve"> и поропроницаемости, а также ма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симальные величины сорбционной влажности и усадки принимаю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ся по ГОСТ 25485-82.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2</w:t>
      </w:r>
    </w:p>
    <w:p w:rsidR="00000000" w:rsidRDefault="00411D14">
      <w:pPr>
        <w:pStyle w:val="1"/>
        <w:rPr>
          <w:b/>
        </w:rPr>
      </w:pPr>
      <w:r>
        <w:rPr>
          <w:b/>
        </w:rPr>
        <w:t xml:space="preserve">РАСЧЕТ ЯЧЕИСТОБЕТОННЫХ ЭЛЕМЕНТОВ </w:t>
      </w:r>
      <w:r>
        <w:rPr>
          <w:b/>
        </w:rPr>
        <w:br/>
        <w:t xml:space="preserve">ПРЯМОУГОЛЬНОГО СЕЧЕНИЯ </w:t>
      </w:r>
      <w:r>
        <w:rPr>
          <w:b/>
        </w:rPr>
        <w:br/>
        <w:t>НА ДЕЙСТВИЕ СЖИМАЮЩЕЙ ПРОДОЛЬНОЙ С</w:t>
      </w:r>
      <w:r>
        <w:rPr>
          <w:b/>
        </w:rPr>
        <w:t>И</w:t>
      </w:r>
      <w:r>
        <w:rPr>
          <w:b/>
        </w:rPr>
        <w:t>ЛЫ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сжатых бетонных элементов прямоугольного сечения (в том числе армированных симметричной конструктивной армат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рой) при величине эксцентриситета 0 &lt; е</w:t>
      </w:r>
      <w:r>
        <w:rPr>
          <w:rFonts w:ascii="Times New Roman" w:hAnsi="Times New Roman"/>
          <w:sz w:val="20"/>
          <w:vertAlign w:val="subscript"/>
        </w:rPr>
        <w:t>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</w:rPr>
        <w:t xml:space="preserve"> 0,225</w:t>
      </w:r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</w:rPr>
        <w:t xml:space="preserve"> (см. п. 1.18) и ра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четной длине l</w:t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</w:rPr>
        <w:t xml:space="preserve"> 20h допускается производить из условия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  <w:t>N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sym w:font="Symbol" w:char="F061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A </w:t>
      </w:r>
      <w:r>
        <w:rPr>
          <w:rFonts w:ascii="Times New Roman" w:hAnsi="Times New Roman"/>
          <w:sz w:val="20"/>
          <w:lang w:val="en-US"/>
        </w:rPr>
        <w:sym w:font="Symbol" w:char="F079"/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  <w:lang w:val="en-US"/>
        </w:rPr>
        <w:t xml:space="preserve"> ,</w:t>
      </w:r>
      <w:r>
        <w:rPr>
          <w:rFonts w:ascii="Times New Roman" w:hAnsi="Times New Roman"/>
          <w:sz w:val="20"/>
          <w:lang w:val="en-US"/>
        </w:rPr>
        <w:tab/>
        <w:t>(1)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sym w:font="Symbol" w:char="F061"/>
      </w:r>
      <w:r>
        <w:rPr>
          <w:rFonts w:ascii="Times New Roman" w:hAnsi="Times New Roman"/>
          <w:sz w:val="20"/>
        </w:rPr>
        <w:t xml:space="preserve"> = 0,85 - для авто</w:t>
      </w:r>
      <w:r>
        <w:rPr>
          <w:rFonts w:ascii="Times New Roman" w:hAnsi="Times New Roman"/>
          <w:sz w:val="20"/>
        </w:rPr>
        <w:t>клавных ячеистых бетонов;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61"/>
      </w:r>
      <w:r>
        <w:rPr>
          <w:rFonts w:ascii="Times New Roman" w:hAnsi="Times New Roman"/>
          <w:sz w:val="20"/>
        </w:rPr>
        <w:t xml:space="preserve"> = 0,75 - для неавтоклавных ячеистых бетонов;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площадь поп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речного сечения элемента;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81" w:hanging="39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sym w:font="Symbol" w:char="F079"/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</w:rPr>
        <w:t xml:space="preserve"> - коэффициент, учитывающий влияние эксцентриситета и принимаемый равным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sym w:font="Symbol" w:char="F079"/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position w:val="-20"/>
          <w:sz w:val="20"/>
        </w:rPr>
        <w:object w:dxaOrig="660" w:dyaOrig="540">
          <v:shape id="_x0000_i1127" type="#_x0000_t75" style="width:33pt;height:27pt" o:ole="">
            <v:imagedata r:id="rId180" o:title=""/>
          </v:shape>
          <o:OLEObject Type="Embed" ProgID="Equation.2" ShapeID="_x0000_i1127" DrawAspect="Content" ObjectID="_1427214205" r:id="rId181"/>
        </w:object>
      </w:r>
      <w:r>
        <w:rPr>
          <w:rFonts w:ascii="Times New Roman" w:hAnsi="Times New Roman"/>
          <w:sz w:val="20"/>
        </w:rPr>
        <w:t xml:space="preserve"> ;</w:t>
      </w:r>
      <w:r>
        <w:rPr>
          <w:rFonts w:ascii="Times New Roman" w:hAnsi="Times New Roman"/>
          <w:sz w:val="20"/>
        </w:rPr>
        <w:tab/>
        <w:t>(2)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after="120"/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</w:rPr>
        <w:t xml:space="preserve"> - коэффициент, принимаемый по следующей таблице: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lang w:val="en-US"/>
              </w:rPr>
              <w:t>/N</w:t>
            </w:r>
          </w:p>
        </w:tc>
        <w:tc>
          <w:tcPr>
            <w:tcW w:w="5736" w:type="dxa"/>
            <w:gridSpan w:val="8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</w:t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6A"/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</w:rPr>
              <w:t xml:space="preserve"> при </w:t>
            </w:r>
            <w:r>
              <w:rPr>
                <w:rFonts w:ascii="Times New Roman" w:hAnsi="Times New Roman"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o</w:t>
            </w:r>
            <w:r>
              <w:rPr>
                <w:rFonts w:ascii="Times New Roman" w:hAnsi="Times New Roman"/>
                <w:sz w:val="20"/>
                <w:lang w:val="en-US"/>
              </w:rPr>
              <w:t>/h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A3"/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6</w:t>
            </w:r>
          </w:p>
        </w:tc>
        <w:tc>
          <w:tcPr>
            <w:tcW w:w="71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8</w:t>
            </w:r>
          </w:p>
        </w:tc>
        <w:tc>
          <w:tcPr>
            <w:tcW w:w="71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10</w:t>
            </w:r>
          </w:p>
        </w:tc>
        <w:tc>
          <w:tcPr>
            <w:tcW w:w="71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12</w:t>
            </w:r>
          </w:p>
        </w:tc>
        <w:tc>
          <w:tcPr>
            <w:tcW w:w="71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14</w:t>
            </w:r>
          </w:p>
        </w:tc>
        <w:tc>
          <w:tcPr>
            <w:tcW w:w="71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16</w:t>
            </w:r>
          </w:p>
        </w:tc>
        <w:tc>
          <w:tcPr>
            <w:tcW w:w="71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18</w:t>
            </w:r>
          </w:p>
        </w:tc>
        <w:tc>
          <w:tcPr>
            <w:tcW w:w="717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71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</w:rPr>
              <w:t>,93</w:t>
            </w:r>
          </w:p>
        </w:tc>
        <w:tc>
          <w:tcPr>
            <w:tcW w:w="71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71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0,91</w:t>
            </w:r>
          </w:p>
        </w:tc>
        <w:tc>
          <w:tcPr>
            <w:tcW w:w="71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71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0,89</w:t>
            </w:r>
          </w:p>
        </w:tc>
        <w:tc>
          <w:tcPr>
            <w:tcW w:w="71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71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0,86</w:t>
            </w:r>
          </w:p>
        </w:tc>
        <w:tc>
          <w:tcPr>
            <w:tcW w:w="717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0,90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0,89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0,70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717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717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</w:t>
            </w:r>
          </w:p>
        </w:tc>
        <w:tc>
          <w:tcPr>
            <w:tcW w:w="717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0,89</w:t>
            </w:r>
          </w:p>
        </w:tc>
        <w:tc>
          <w:tcPr>
            <w:tcW w:w="717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</w:t>
            </w:r>
          </w:p>
        </w:tc>
        <w:tc>
          <w:tcPr>
            <w:tcW w:w="717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</w:t>
            </w:r>
          </w:p>
        </w:tc>
        <w:tc>
          <w:tcPr>
            <w:tcW w:w="717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0,76</w:t>
            </w:r>
          </w:p>
        </w:tc>
        <w:tc>
          <w:tcPr>
            <w:tcW w:w="717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0,62</w:t>
            </w:r>
          </w:p>
        </w:tc>
        <w:tc>
          <w:tcPr>
            <w:tcW w:w="717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0,52</w:t>
            </w:r>
          </w:p>
        </w:tc>
      </w:tr>
    </w:tbl>
    <w:p w:rsidR="00000000" w:rsidRDefault="00411D14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Обозначения, принятые в таблице: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81" w:hanging="39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  <w:vertAlign w:val="subscript"/>
          <w:lang w:val="en-US"/>
        </w:rPr>
        <w:t>l</w:t>
      </w:r>
      <w:r>
        <w:rPr>
          <w:rFonts w:ascii="Times New Roman" w:hAnsi="Times New Roman"/>
          <w:sz w:val="20"/>
          <w:lang w:val="en-US"/>
        </w:rPr>
        <w:t xml:space="preserve"> -</w:t>
      </w:r>
      <w:r>
        <w:rPr>
          <w:rFonts w:ascii="Times New Roman" w:hAnsi="Times New Roman"/>
          <w:sz w:val="20"/>
        </w:rPr>
        <w:t xml:space="preserve"> продо</w:t>
      </w:r>
      <w:r>
        <w:rPr>
          <w:rFonts w:ascii="Times New Roman" w:hAnsi="Times New Roman"/>
          <w:sz w:val="20"/>
        </w:rPr>
        <w:t>льная сжимающая сила от действия постоянных и дл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тельных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нагрузок;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81" w:hanging="39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</w:rPr>
        <w:t xml:space="preserve"> - продольная сила от действия всех нагрузок (постоянных, длительных и кратковременных).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 р и м е ч а н и е. При промежуточных значениях </w:t>
      </w:r>
      <w:r>
        <w:rPr>
          <w:rFonts w:ascii="Times New Roman" w:hAnsi="Times New Roman"/>
          <w:sz w:val="20"/>
          <w:lang w:val="en-US"/>
        </w:rPr>
        <w:t>l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sz w:val="20"/>
          <w:lang w:val="en-US"/>
        </w:rPr>
        <w:t xml:space="preserve"> N</w:t>
      </w:r>
      <w:r>
        <w:rPr>
          <w:rFonts w:ascii="Times New Roman" w:hAnsi="Times New Roman"/>
          <w:sz w:val="20"/>
          <w:vertAlign w:val="subscript"/>
          <w:lang w:val="en-US"/>
        </w:rPr>
        <w:t>l</w:t>
      </w:r>
      <w:r>
        <w:rPr>
          <w:rFonts w:ascii="Times New Roman" w:hAnsi="Times New Roman"/>
          <w:sz w:val="20"/>
          <w:lang w:val="en-US"/>
        </w:rPr>
        <w:t>/</w:t>
      </w:r>
      <w:r>
        <w:rPr>
          <w:rFonts w:ascii="Times New Roman" w:hAnsi="Times New Roman"/>
          <w:sz w:val="20"/>
        </w:rPr>
        <w:t>N к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эффициенты </w:t>
      </w:r>
      <w:r>
        <w:rPr>
          <w:rFonts w:ascii="Times New Roman" w:hAnsi="Times New Roman"/>
          <w:sz w:val="20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</w:rPr>
        <w:t xml:space="preserve"> определяются по интерполяции.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/>
        <w:ind w:firstLine="284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3</w:t>
      </w:r>
    </w:p>
    <w:p w:rsidR="00000000" w:rsidRDefault="00411D14">
      <w:pPr>
        <w:pStyle w:val="1"/>
        <w:spacing w:after="0"/>
        <w:rPr>
          <w:b/>
          <w:lang w:val="en-US"/>
        </w:rPr>
      </w:pPr>
      <w:r>
        <w:rPr>
          <w:b/>
        </w:rPr>
        <w:t xml:space="preserve">ПРИМЕРЫ РАСЧЕТА БЕТОННЫХ И ЖЕЛЕЗОБЕТОННЫХ </w:t>
      </w:r>
      <w:r>
        <w:rPr>
          <w:b/>
        </w:rPr>
        <w:br/>
        <w:t>КО</w:t>
      </w:r>
      <w:r>
        <w:rPr>
          <w:b/>
        </w:rPr>
        <w:t>Н</w:t>
      </w:r>
      <w:r>
        <w:rPr>
          <w:b/>
        </w:rPr>
        <w:t>СТРУКЦИЙ ИЗ ЯЧЕИСТЫХ БЕТОНОВ</w:t>
      </w:r>
    </w:p>
    <w:p w:rsidR="00000000" w:rsidRDefault="00411D14">
      <w:pPr>
        <w:pStyle w:val="1"/>
        <w:rPr>
          <w:b/>
        </w:rPr>
      </w:pPr>
      <w:r>
        <w:rPr>
          <w:b/>
        </w:rPr>
        <w:t>РАСЧЕТ СЖАТЫХ БЕТОННЫХ ЭЛЕМЕНТОВ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Пример 1.</w:t>
      </w:r>
      <w:r>
        <w:rPr>
          <w:rFonts w:ascii="Times New Roman" w:hAnsi="Times New Roman"/>
          <w:sz w:val="20"/>
        </w:rPr>
        <w:t xml:space="preserve"> Даны размеры сечения сжатого элемента внутренней несущей стены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 xml:space="preserve"> ширина </w:t>
      </w:r>
      <w:r>
        <w:rPr>
          <w:rFonts w:ascii="Times New Roman" w:hAnsi="Times New Roman"/>
          <w:sz w:val="20"/>
          <w:lang w:val="en-US"/>
        </w:rPr>
        <w:t>b</w:t>
      </w:r>
      <w:r>
        <w:rPr>
          <w:rFonts w:ascii="Times New Roman" w:hAnsi="Times New Roman"/>
          <w:sz w:val="20"/>
        </w:rPr>
        <w:t xml:space="preserve"> 1 м;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высота сечения в плоскости действия изг</w:t>
      </w:r>
      <w:r>
        <w:rPr>
          <w:rFonts w:ascii="Times New Roman" w:hAnsi="Times New Roman"/>
          <w:sz w:val="20"/>
        </w:rPr>
        <w:t>ибающего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момента (толщина стены)</w:t>
      </w:r>
      <w:r>
        <w:rPr>
          <w:rFonts w:ascii="Times New Roman" w:hAnsi="Times New Roman"/>
          <w:sz w:val="20"/>
          <w:lang w:val="en-US"/>
        </w:rPr>
        <w:t xml:space="preserve"> h</w:t>
      </w:r>
      <w:r>
        <w:rPr>
          <w:rFonts w:ascii="Times New Roman" w:hAnsi="Times New Roman"/>
          <w:sz w:val="20"/>
        </w:rPr>
        <w:t xml:space="preserve"> = 0,24 м; высота этажа Н = 2,56 м; нижние и верхние опоры стены - шарнирные. Стена запр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ектирована из автоклавных газобетонных панелей с констру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тивной арматурой; газобетон плотностью 800 кг/м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при классе бет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на по прочности на сжатие В3,5 (50 кгc/cм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). Расчетная устан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вившаяся влажность газобетона 10 % (по массе), влажность</w:t>
      </w:r>
      <w:r>
        <w:rPr>
          <w:rFonts w:ascii="Times New Roman" w:hAnsi="Times New Roman"/>
          <w:sz w:val="20"/>
          <w:lang w:val="en-US"/>
        </w:rPr>
        <w:t xml:space="preserve"> газобетона</w:t>
      </w:r>
      <w:r>
        <w:rPr>
          <w:rFonts w:ascii="Times New Roman" w:hAnsi="Times New Roman"/>
          <w:sz w:val="20"/>
        </w:rPr>
        <w:t xml:space="preserve"> при о</w:t>
      </w:r>
      <w:r>
        <w:rPr>
          <w:rFonts w:ascii="Times New Roman" w:hAnsi="Times New Roman"/>
          <w:sz w:val="20"/>
          <w:lang w:val="en-US"/>
        </w:rPr>
        <w:t>т</w:t>
      </w:r>
      <w:r>
        <w:rPr>
          <w:rFonts w:ascii="Times New Roman" w:hAnsi="Times New Roman"/>
          <w:sz w:val="20"/>
        </w:rPr>
        <w:t xml:space="preserve">пуске с завода 25 % (по массе).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Расчетные продольные силы: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51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от постоянной и длительной нагрузок N</w:t>
      </w:r>
      <w:r>
        <w:rPr>
          <w:rFonts w:ascii="Times New Roman" w:hAnsi="Times New Roman"/>
          <w:sz w:val="20"/>
          <w:vertAlign w:val="subscript"/>
          <w:lang w:val="en-US"/>
        </w:rPr>
        <w:t>l</w:t>
      </w:r>
      <w:r>
        <w:rPr>
          <w:rFonts w:ascii="Times New Roman" w:hAnsi="Times New Roman"/>
          <w:sz w:val="20"/>
        </w:rPr>
        <w:t xml:space="preserve"> = 175,7 кН (17,93тс);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51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от кратковр</w:t>
      </w:r>
      <w:r>
        <w:rPr>
          <w:rFonts w:ascii="Times New Roman" w:hAnsi="Times New Roman"/>
          <w:sz w:val="20"/>
        </w:rPr>
        <w:t>еменной нагрузки</w:t>
      </w:r>
      <w:r>
        <w:rPr>
          <w:rFonts w:ascii="Times New Roman" w:hAnsi="Times New Roman"/>
          <w:sz w:val="20"/>
          <w:lang w:val="en-US"/>
        </w:rPr>
        <w:t xml:space="preserve"> N</w:t>
      </w:r>
      <w:r>
        <w:rPr>
          <w:rFonts w:ascii="Times New Roman" w:hAnsi="Times New Roman"/>
          <w:sz w:val="20"/>
          <w:vertAlign w:val="subscript"/>
          <w:lang w:val="en-US"/>
        </w:rPr>
        <w:t>st</w:t>
      </w:r>
      <w:r>
        <w:rPr>
          <w:rFonts w:ascii="Times New Roman" w:hAnsi="Times New Roman"/>
          <w:sz w:val="20"/>
        </w:rPr>
        <w:t xml:space="preserve"> = 22,7 кН (2,32 тc);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полная продольная сила N =</w:t>
      </w:r>
      <w:r>
        <w:rPr>
          <w:rFonts w:ascii="Times New Roman" w:hAnsi="Times New Roman"/>
          <w:sz w:val="20"/>
          <w:lang w:val="en-US"/>
        </w:rPr>
        <w:t xml:space="preserve"> N</w:t>
      </w:r>
      <w:r>
        <w:rPr>
          <w:rFonts w:ascii="Times New Roman" w:hAnsi="Times New Roman"/>
          <w:sz w:val="20"/>
          <w:vertAlign w:val="subscript"/>
          <w:lang w:val="en-US"/>
        </w:rPr>
        <w:t>l</w:t>
      </w:r>
      <w:r>
        <w:rPr>
          <w:rFonts w:ascii="Times New Roman" w:hAnsi="Times New Roman"/>
          <w:sz w:val="20"/>
        </w:rPr>
        <w:t xml:space="preserve"> +</w:t>
      </w:r>
      <w:r>
        <w:rPr>
          <w:rFonts w:ascii="Times New Roman" w:hAnsi="Times New Roman"/>
          <w:sz w:val="20"/>
          <w:lang w:val="en-US"/>
        </w:rPr>
        <w:t xml:space="preserve"> N</w:t>
      </w:r>
      <w:r>
        <w:rPr>
          <w:rFonts w:ascii="Times New Roman" w:hAnsi="Times New Roman"/>
          <w:sz w:val="20"/>
          <w:vertAlign w:val="subscript"/>
          <w:lang w:val="en-US"/>
        </w:rPr>
        <w:t>st</w:t>
      </w:r>
      <w:r>
        <w:rPr>
          <w:rFonts w:ascii="Times New Roman" w:hAnsi="Times New Roman"/>
          <w:sz w:val="20"/>
        </w:rPr>
        <w:t xml:space="preserve"> = 175,7 + 22,7 = 198,4 кН (20,24 тc);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эксцентриситет продольной силы е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</w:rPr>
        <w:t xml:space="preserve"> = 0,02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м;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расчетная длина эл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мента l</w:t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= Н = 2,56 м.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Требуется проверить несущую способность элемента стены в проле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ном сечении, в середине высоты стены.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Р а с ч е т. По табл. 6 при классе бетона по прочности на сжатие В3,5 (50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</w:rPr>
        <w:t xml:space="preserve"> = 2,2 МПа (22,4 кгс/см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); по табл. 7 принимаются следующие коэффициенты условий работы: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b2</w:t>
      </w:r>
      <w:r>
        <w:rPr>
          <w:rFonts w:ascii="Times New Roman" w:hAnsi="Times New Roman"/>
          <w:sz w:val="20"/>
        </w:rPr>
        <w:t xml:space="preserve"> = 0,85;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b9</w:t>
      </w:r>
      <w:r>
        <w:rPr>
          <w:rFonts w:ascii="Times New Roman" w:hAnsi="Times New Roman"/>
          <w:sz w:val="20"/>
        </w:rPr>
        <w:t xml:space="preserve"> = 0,90;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b11</w:t>
      </w:r>
      <w:r>
        <w:rPr>
          <w:rFonts w:ascii="Times New Roman" w:hAnsi="Times New Roman"/>
          <w:sz w:val="20"/>
        </w:rPr>
        <w:t xml:space="preserve"> = 0,</w:t>
      </w:r>
      <w:r>
        <w:rPr>
          <w:rFonts w:ascii="Times New Roman" w:hAnsi="Times New Roman"/>
          <w:sz w:val="20"/>
        </w:rPr>
        <w:t>85. С учетом коэффициентов условий работы расчетная при</w:t>
      </w:r>
      <w:r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>менная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прочность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b1</w:t>
      </w:r>
      <w:r>
        <w:rPr>
          <w:rFonts w:ascii="Times New Roman" w:hAnsi="Times New Roman"/>
          <w:sz w:val="20"/>
        </w:rPr>
        <w:t xml:space="preserve"> =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b2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•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b9</w:t>
      </w:r>
      <w:r>
        <w:rPr>
          <w:rFonts w:ascii="Times New Roman" w:hAnsi="Times New Roman"/>
          <w:sz w:val="20"/>
        </w:rPr>
        <w:t xml:space="preserve"> •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b11</w:t>
      </w:r>
      <w:r>
        <w:rPr>
          <w:rFonts w:ascii="Times New Roman" w:hAnsi="Times New Roman"/>
          <w:sz w:val="20"/>
          <w:vertAlign w:val="subscript"/>
        </w:rPr>
        <w:t xml:space="preserve"> </w:t>
      </w:r>
      <w:r>
        <w:rPr>
          <w:rFonts w:ascii="Times New Roman" w:hAnsi="Times New Roman"/>
          <w:sz w:val="20"/>
        </w:rPr>
        <w:t>•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= </w:t>
      </w:r>
      <w:r>
        <w:rPr>
          <w:rFonts w:ascii="Times New Roman" w:hAnsi="Times New Roman"/>
          <w:sz w:val="20"/>
          <w:lang w:val="en-US"/>
        </w:rPr>
        <w:t>0</w:t>
      </w:r>
      <w:r>
        <w:rPr>
          <w:rFonts w:ascii="Times New Roman" w:hAnsi="Times New Roman"/>
          <w:sz w:val="20"/>
        </w:rPr>
        <w:t>,85 • 0,9 • 0,85 • 2,2 = 1,43 МПа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(14,59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). Гибкость элемента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sz w:val="20"/>
          <w:lang w:val="en-US"/>
        </w:rPr>
        <w:t>o : h</w:t>
      </w:r>
      <w:r>
        <w:rPr>
          <w:rFonts w:ascii="Times New Roman" w:hAnsi="Times New Roman"/>
          <w:sz w:val="20"/>
        </w:rPr>
        <w:t xml:space="preserve"> = 2,56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0,24 </w:t>
      </w:r>
      <w:r>
        <w:rPr>
          <w:rFonts w:ascii="Times New Roman" w:hAnsi="Times New Roman"/>
          <w:sz w:val="20"/>
          <w:lang w:val="en-US"/>
        </w:rPr>
        <w:t xml:space="preserve">= </w:t>
      </w:r>
      <w:r>
        <w:rPr>
          <w:rFonts w:ascii="Times New Roman" w:hAnsi="Times New Roman"/>
          <w:sz w:val="20"/>
        </w:rPr>
        <w:t xml:space="preserve">10,7.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Согласно п. 3.3 при гибкости </w:t>
      </w:r>
      <w:r>
        <w:rPr>
          <w:rFonts w:ascii="Times New Roman" w:hAnsi="Times New Roman"/>
          <w:position w:val="-22"/>
          <w:sz w:val="20"/>
        </w:rPr>
        <w:object w:dxaOrig="279" w:dyaOrig="620">
          <v:shape id="_x0000_i1128" type="#_x0000_t75" style="width:14.25pt;height:30.75pt" o:ole="">
            <v:imagedata r:id="rId182" o:title=""/>
          </v:shape>
          <o:OLEObject Type="Embed" ProgID="Equation.2" ShapeID="_x0000_i1128" DrawAspect="Content" ObjectID="_1427214206" r:id="rId183"/>
        </w:objec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3E"/>
      </w:r>
      <w:r>
        <w:rPr>
          <w:rFonts w:ascii="Times New Roman" w:hAnsi="Times New Roman"/>
          <w:sz w:val="20"/>
          <w:lang w:val="en-US"/>
        </w:rPr>
        <w:t xml:space="preserve"> 4</w:t>
      </w:r>
      <w:r>
        <w:rPr>
          <w:rFonts w:ascii="Times New Roman" w:hAnsi="Times New Roman"/>
          <w:sz w:val="20"/>
        </w:rPr>
        <w:t xml:space="preserve"> необходимо учитывать влияние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прогибов на несущую способность элемента путем умнож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ния эксцентриситета e</w:t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на коэффициент </w:t>
      </w:r>
      <w:r>
        <w:rPr>
          <w:rFonts w:ascii="Times New Roman" w:hAnsi="Times New Roman"/>
          <w:sz w:val="20"/>
        </w:rPr>
        <w:sym w:font="Symbol" w:char="F068"/>
      </w:r>
      <w:r>
        <w:rPr>
          <w:rFonts w:ascii="Times New Roman" w:hAnsi="Times New Roman"/>
          <w:sz w:val="20"/>
        </w:rPr>
        <w:t>, вычисленный согласно п. 3.6.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Согласно п. 3.6, для автоклавного газобетона коэффициент </w:t>
      </w:r>
      <w:r>
        <w:rPr>
          <w:rFonts w:ascii="Times New Roman" w:hAnsi="Times New Roman"/>
          <w:sz w:val="20"/>
        </w:rPr>
        <w:sym w:font="Symbol" w:char="F062"/>
      </w:r>
      <w:r>
        <w:rPr>
          <w:rFonts w:ascii="Times New Roman" w:hAnsi="Times New Roman"/>
          <w:sz w:val="20"/>
        </w:rPr>
        <w:t xml:space="preserve"> = 1,3. Отношение изгибающих моментов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  <w:vertAlign w:val="subscript"/>
          <w:lang w:val="en-US"/>
        </w:rPr>
        <w:t>l</w:t>
      </w:r>
      <w:r>
        <w:rPr>
          <w:rFonts w:ascii="Times New Roman" w:hAnsi="Times New Roman"/>
          <w:sz w:val="20"/>
        </w:rPr>
        <w:t xml:space="preserve"> : М =</w:t>
      </w:r>
      <w:r>
        <w:rPr>
          <w:rFonts w:ascii="Times New Roman" w:hAnsi="Times New Roman"/>
          <w:sz w:val="20"/>
          <w:lang w:val="en-US"/>
        </w:rPr>
        <w:t xml:space="preserve"> N</w:t>
      </w:r>
      <w:r>
        <w:rPr>
          <w:rFonts w:ascii="Times New Roman" w:hAnsi="Times New Roman"/>
          <w:sz w:val="20"/>
          <w:vertAlign w:val="subscript"/>
          <w:lang w:val="en-US"/>
        </w:rPr>
        <w:t>l</w:t>
      </w:r>
      <w:r>
        <w:rPr>
          <w:rFonts w:ascii="Times New Roman" w:hAnsi="Times New Roman"/>
          <w:sz w:val="20"/>
          <w:lang w:val="en-US"/>
        </w:rPr>
        <w:t xml:space="preserve"> : N</w:t>
      </w:r>
      <w:r>
        <w:rPr>
          <w:rFonts w:ascii="Times New Roman" w:hAnsi="Times New Roman"/>
          <w:sz w:val="20"/>
        </w:rPr>
        <w:t xml:space="preserve"> = 175,7 : 198,4 = 0,88.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По формуле (11)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l</w:t>
      </w:r>
      <w:r>
        <w:rPr>
          <w:rFonts w:ascii="Times New Roman" w:hAnsi="Times New Roman"/>
          <w:sz w:val="20"/>
          <w:lang w:val="en-US"/>
        </w:rPr>
        <w:t xml:space="preserve"> = l + </w:t>
      </w:r>
      <w:r>
        <w:rPr>
          <w:rFonts w:ascii="Times New Roman" w:hAnsi="Times New Roman"/>
          <w:sz w:val="20"/>
          <w:lang w:val="en-US"/>
        </w:rPr>
        <w:sym w:font="Symbol" w:char="F062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position w:val="-20"/>
          <w:sz w:val="20"/>
          <w:lang w:val="en-US"/>
        </w:rPr>
        <w:object w:dxaOrig="380" w:dyaOrig="540">
          <v:shape id="_x0000_i1129" type="#_x0000_t75" style="width:18.75pt;height:27pt" o:ole="">
            <v:imagedata r:id="rId184" o:title=""/>
          </v:shape>
          <o:OLEObject Type="Embed" ProgID="Equation.2" ShapeID="_x0000_i1129" DrawAspect="Content" ObjectID="_1427214207" r:id="rId185"/>
        </w:object>
      </w:r>
      <w:r>
        <w:rPr>
          <w:rFonts w:ascii="Times New Roman" w:hAnsi="Times New Roman"/>
          <w:sz w:val="20"/>
          <w:lang w:val="en-US"/>
        </w:rPr>
        <w:t xml:space="preserve"> = 1 + 1,3 </w:t>
      </w:r>
      <w:r>
        <w:rPr>
          <w:rFonts w:ascii="Times New Roman" w:hAnsi="Times New Roman"/>
          <w:sz w:val="20"/>
          <w:lang w:val="en-US"/>
        </w:rPr>
        <w:sym w:font="Symbol" w:char="F0D7"/>
      </w:r>
      <w:r>
        <w:rPr>
          <w:rFonts w:ascii="Times New Roman" w:hAnsi="Times New Roman"/>
          <w:sz w:val="20"/>
          <w:lang w:val="en-US"/>
        </w:rPr>
        <w:t xml:space="preserve"> 0,88 = 2,14 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Согласно табл. 9 для класса бетона по прочности на сжатие В3,5 МПа (50 кгс/см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>) и плотности бетона 800 кг/м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</w:rPr>
        <w:t xml:space="preserve"> начальный модуль упругости </w:t>
      </w:r>
      <w:r>
        <w:rPr>
          <w:rFonts w:ascii="Times New Roman" w:hAnsi="Times New Roman"/>
          <w:sz w:val="20"/>
          <w:lang w:val="en-US"/>
        </w:rPr>
        <w:t>E =</w:t>
      </w:r>
      <w:r>
        <w:rPr>
          <w:rFonts w:ascii="Times New Roman" w:hAnsi="Times New Roman"/>
          <w:sz w:val="20"/>
        </w:rPr>
        <w:t xml:space="preserve"> 3400 МПa </w:t>
      </w:r>
      <w:r>
        <w:rPr>
          <w:rFonts w:ascii="Times New Roman" w:hAnsi="Times New Roman"/>
          <w:sz w:val="20"/>
          <w:lang w:val="en-US"/>
        </w:rPr>
        <w:t>(</w:t>
      </w:r>
      <w:r>
        <w:rPr>
          <w:rFonts w:ascii="Times New Roman" w:hAnsi="Times New Roman"/>
          <w:sz w:val="20"/>
        </w:rPr>
        <w:t>34 700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 xml:space="preserve">I = </w:t>
      </w:r>
      <w:r>
        <w:rPr>
          <w:rFonts w:ascii="Times New Roman" w:hAnsi="Times New Roman"/>
          <w:position w:val="-20"/>
          <w:sz w:val="20"/>
          <w:lang w:val="en-US"/>
        </w:rPr>
        <w:object w:dxaOrig="420" w:dyaOrig="580">
          <v:shape id="_x0000_i1130" type="#_x0000_t75" style="width:21pt;height:29.25pt" o:ole="">
            <v:imagedata r:id="rId108" o:title=""/>
          </v:shape>
          <o:OLEObject Type="Embed" ProgID="Equation.2" ShapeID="_x0000_i1130" DrawAspect="Content" ObjectID="_1427214208" r:id="rId186"/>
        </w:object>
      </w:r>
      <w:r>
        <w:rPr>
          <w:rFonts w:ascii="Times New Roman" w:hAnsi="Times New Roman"/>
          <w:sz w:val="20"/>
          <w:lang w:val="en-US"/>
        </w:rPr>
        <w:t xml:space="preserve"> = 0</w:t>
      </w:r>
      <w:r>
        <w:rPr>
          <w:rFonts w:ascii="Times New Roman" w:hAnsi="Times New Roman"/>
          <w:sz w:val="20"/>
        </w:rPr>
        <w:t>,001152 м</w:t>
      </w:r>
      <w:r>
        <w:rPr>
          <w:rFonts w:ascii="Times New Roman" w:hAnsi="Times New Roman"/>
          <w:sz w:val="20"/>
          <w:vertAlign w:val="superscript"/>
        </w:rPr>
        <w:t>4</w:t>
      </w:r>
      <w:r>
        <w:rPr>
          <w:rFonts w:ascii="Times New Roman" w:hAnsi="Times New Roman"/>
          <w:sz w:val="20"/>
        </w:rPr>
        <w:t xml:space="preserve"> 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Согласно п. 3.6 коэффициент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64"/>
      </w:r>
      <w:r>
        <w:rPr>
          <w:rFonts w:ascii="Times New Roman" w:hAnsi="Times New Roman"/>
          <w:sz w:val="20"/>
          <w:vertAlign w:val="subscript"/>
        </w:rPr>
        <w:t>е</w:t>
      </w:r>
      <w:r>
        <w:rPr>
          <w:rFonts w:ascii="Times New Roman" w:hAnsi="Times New Roman"/>
          <w:sz w:val="20"/>
        </w:rPr>
        <w:t xml:space="preserve"> = е</w:t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: </w:t>
      </w:r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</w:rPr>
        <w:t xml:space="preserve"> = 0,083.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формуле (12)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64"/>
      </w:r>
      <w:r>
        <w:rPr>
          <w:rFonts w:ascii="Times New Roman" w:hAnsi="Times New Roman"/>
          <w:sz w:val="20"/>
          <w:vertAlign w:val="subscript"/>
          <w:lang w:val="en-US"/>
        </w:rPr>
        <w:t>e,min</w:t>
      </w:r>
      <w:r>
        <w:rPr>
          <w:rFonts w:ascii="Times New Roman" w:hAnsi="Times New Roman"/>
          <w:sz w:val="20"/>
          <w:lang w:val="en-US"/>
        </w:rPr>
        <w:t xml:space="preserve"> = 0,5 </w:t>
      </w:r>
      <w:r>
        <w:rPr>
          <w:rFonts w:ascii="Times New Roman" w:hAnsi="Times New Roman"/>
          <w:sz w:val="20"/>
          <w:lang w:val="en-US"/>
        </w:rPr>
        <w:sym w:font="Symbol" w:char="F02D"/>
      </w:r>
      <w:r>
        <w:rPr>
          <w:rFonts w:ascii="Times New Roman" w:hAnsi="Times New Roman"/>
          <w:sz w:val="20"/>
          <w:lang w:val="en-US"/>
        </w:rPr>
        <w:t xml:space="preserve"> 0,01 </w:t>
      </w:r>
      <w:r>
        <w:rPr>
          <w:rFonts w:ascii="Times New Roman" w:hAnsi="Times New Roman"/>
          <w:position w:val="-20"/>
          <w:sz w:val="20"/>
          <w:lang w:val="en-US"/>
        </w:rPr>
        <w:object w:dxaOrig="279" w:dyaOrig="540">
          <v:shape id="_x0000_i1131" type="#_x0000_t75" style="width:14.25pt;height:27pt" o:ole="">
            <v:imagedata r:id="rId32" o:title=""/>
          </v:shape>
          <o:OLEObject Type="Embed" ProgID="Equation.2" ShapeID="_x0000_i1131" DrawAspect="Content" ObjectID="_1427214209" r:id="rId187"/>
        </w:objec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2D"/>
      </w:r>
      <w:r>
        <w:rPr>
          <w:rFonts w:ascii="Times New Roman" w:hAnsi="Times New Roman"/>
          <w:sz w:val="20"/>
          <w:lang w:val="en-US"/>
        </w:rPr>
        <w:t xml:space="preserve"> 0,01R</w:t>
      </w:r>
      <w:r>
        <w:rPr>
          <w:rFonts w:ascii="Times New Roman" w:hAnsi="Times New Roman"/>
          <w:sz w:val="20"/>
          <w:vertAlign w:val="subscript"/>
          <w:lang w:val="en-US"/>
        </w:rPr>
        <w:t>b1</w:t>
      </w:r>
      <w:r>
        <w:rPr>
          <w:rFonts w:ascii="Times New Roman" w:hAnsi="Times New Roman"/>
          <w:sz w:val="20"/>
          <w:lang w:val="en-US"/>
        </w:rPr>
        <w:t xml:space="preserve"> = 0,5 </w:t>
      </w:r>
      <w:r>
        <w:rPr>
          <w:rFonts w:ascii="Times New Roman" w:hAnsi="Times New Roman"/>
          <w:sz w:val="20"/>
          <w:lang w:val="en-US"/>
        </w:rPr>
        <w:sym w:font="Symbol" w:char="F02D"/>
      </w:r>
      <w:r>
        <w:rPr>
          <w:rFonts w:ascii="Times New Roman" w:hAnsi="Times New Roman"/>
          <w:sz w:val="20"/>
          <w:lang w:val="en-US"/>
        </w:rPr>
        <w:t xml:space="preserve"> 0,01 </w:t>
      </w:r>
      <w:r>
        <w:rPr>
          <w:rFonts w:ascii="Times New Roman" w:hAnsi="Times New Roman"/>
          <w:sz w:val="20"/>
          <w:lang w:val="en-US"/>
        </w:rPr>
        <w:sym w:font="Symbol" w:char="F0D7"/>
      </w:r>
      <w:r>
        <w:rPr>
          <w:rFonts w:ascii="Times New Roman" w:hAnsi="Times New Roman"/>
          <w:sz w:val="20"/>
          <w:lang w:val="en-US"/>
        </w:rPr>
        <w:t xml:space="preserve"> 10,7 </w:t>
      </w:r>
      <w:r>
        <w:rPr>
          <w:rFonts w:ascii="Times New Roman" w:hAnsi="Times New Roman"/>
          <w:sz w:val="20"/>
          <w:lang w:val="en-US"/>
        </w:rPr>
        <w:sym w:font="Symbol" w:char="F02D"/>
      </w:r>
      <w:r>
        <w:rPr>
          <w:rFonts w:ascii="Times New Roman" w:hAnsi="Times New Roman"/>
          <w:sz w:val="20"/>
          <w:lang w:val="en-US"/>
        </w:rPr>
        <w:t xml:space="preserve"> 0,01 </w:t>
      </w:r>
      <w:r>
        <w:rPr>
          <w:rFonts w:ascii="Times New Roman" w:hAnsi="Times New Roman"/>
          <w:sz w:val="20"/>
          <w:lang w:val="en-US"/>
        </w:rPr>
        <w:sym w:font="Symbol" w:char="F0D7"/>
      </w:r>
      <w:r>
        <w:rPr>
          <w:rFonts w:ascii="Times New Roman" w:hAnsi="Times New Roman"/>
          <w:sz w:val="20"/>
          <w:lang w:val="en-US"/>
        </w:rPr>
        <w:t xml:space="preserve"> 1,43 = 0,379; </w:t>
      </w:r>
      <w:r>
        <w:rPr>
          <w:rFonts w:ascii="Times New Roman" w:hAnsi="Times New Roman"/>
          <w:sz w:val="20"/>
          <w:lang w:val="en-US"/>
        </w:rPr>
        <w:sym w:font="Symbol" w:char="F064"/>
      </w:r>
      <w:r>
        <w:rPr>
          <w:rFonts w:ascii="Times New Roman" w:hAnsi="Times New Roman"/>
          <w:sz w:val="20"/>
          <w:vertAlign w:val="subscript"/>
          <w:lang w:val="en-US"/>
        </w:rPr>
        <w:t>e</w:t>
      </w:r>
      <w:r>
        <w:rPr>
          <w:rFonts w:ascii="Times New Roman" w:hAnsi="Times New Roman"/>
          <w:sz w:val="20"/>
          <w:lang w:val="en-US"/>
        </w:rPr>
        <w:t xml:space="preserve"> =</w:t>
      </w:r>
      <w:r>
        <w:rPr>
          <w:rFonts w:ascii="Times New Roman" w:hAnsi="Times New Roman"/>
          <w:sz w:val="20"/>
        </w:rPr>
        <w:t xml:space="preserve"> 0,083 &lt;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sym w:font="Symbol" w:char="F064"/>
      </w:r>
      <w:r>
        <w:rPr>
          <w:rFonts w:ascii="Times New Roman" w:hAnsi="Times New Roman"/>
          <w:sz w:val="20"/>
          <w:vertAlign w:val="subscript"/>
          <w:lang w:val="en-US"/>
        </w:rPr>
        <w:t>e,min</w:t>
      </w:r>
      <w:r>
        <w:rPr>
          <w:rFonts w:ascii="Times New Roman" w:hAnsi="Times New Roman"/>
          <w:sz w:val="20"/>
        </w:rPr>
        <w:t xml:space="preserve"> = 0,379, поэтому принимаем </w:t>
      </w:r>
      <w:r>
        <w:rPr>
          <w:rFonts w:ascii="Times New Roman" w:hAnsi="Times New Roman"/>
          <w:sz w:val="20"/>
        </w:rPr>
        <w:sym w:font="Symbol" w:char="F064"/>
      </w:r>
      <w:r>
        <w:rPr>
          <w:rFonts w:ascii="Times New Roman" w:hAnsi="Times New Roman"/>
          <w:sz w:val="20"/>
          <w:vertAlign w:val="subscript"/>
          <w:lang w:val="en-US"/>
        </w:rPr>
        <w:t>e</w:t>
      </w:r>
      <w:r>
        <w:rPr>
          <w:rFonts w:ascii="Times New Roman" w:hAnsi="Times New Roman"/>
          <w:sz w:val="20"/>
        </w:rPr>
        <w:t xml:space="preserve"> = 0,379.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формуле (10)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  <w:vertAlign w:val="subscript"/>
          <w:lang w:val="en-US"/>
        </w:rPr>
        <w:t>cr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position w:val="-28"/>
          <w:sz w:val="20"/>
          <w:lang w:val="en-US"/>
        </w:rPr>
        <w:object w:dxaOrig="1900" w:dyaOrig="660">
          <v:shape id="_x0000_i1132" type="#_x0000_t75" style="width:95.25pt;height:33pt" o:ole="">
            <v:imagedata r:id="rId28" o:title=""/>
          </v:shape>
          <o:OLEObject Type="Embed" ProgID="Equation.2" ShapeID="_x0000_i1132" DrawAspect="Content" ObjectID="_1427214210" r:id="rId188"/>
        </w:object>
      </w:r>
      <w:r>
        <w:rPr>
          <w:rFonts w:ascii="Times New Roman" w:hAnsi="Times New Roman"/>
          <w:sz w:val="20"/>
          <w:lang w:val="en-US"/>
        </w:rPr>
        <w:t xml:space="preserve">= </w:t>
      </w:r>
      <w:r>
        <w:rPr>
          <w:rFonts w:ascii="Times New Roman" w:hAnsi="Times New Roman"/>
          <w:position w:val="-26"/>
          <w:sz w:val="20"/>
          <w:lang w:val="en-US"/>
        </w:rPr>
        <w:object w:dxaOrig="2320" w:dyaOrig="580">
          <v:shape id="_x0000_i1133" type="#_x0000_t75" style="width:116.25pt;height:29.25pt" o:ole="">
            <v:imagedata r:id="rId189" o:title=""/>
          </v:shape>
          <o:OLEObject Type="Embed" ProgID="Equation.2" ShapeID="_x0000_i1133" DrawAspect="Content" ObjectID="_1427214211" r:id="rId190"/>
        </w:objec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  <w:lang w:val="en-US"/>
        </w:rPr>
        <w:object w:dxaOrig="1680" w:dyaOrig="600">
          <v:shape id="_x0000_i1134" type="#_x0000_t75" style="width:84pt;height:30pt" o:ole="">
            <v:imagedata r:id="rId191" o:title=""/>
          </v:shape>
          <o:OLEObject Type="Embed" ProgID="Equation.2" ShapeID="_x0000_i1134" DrawAspect="Content" ObjectID="_1427214212" r:id="rId192"/>
        </w:object>
      </w:r>
      <w:r>
        <w:rPr>
          <w:rFonts w:ascii="Times New Roman" w:hAnsi="Times New Roman"/>
          <w:sz w:val="20"/>
          <w:lang w:val="en-US"/>
        </w:rPr>
        <w:t xml:space="preserve"> = 589</w:t>
      </w:r>
      <w:r>
        <w:rPr>
          <w:rFonts w:ascii="Times New Roman" w:hAnsi="Times New Roman"/>
          <w:sz w:val="20"/>
        </w:rPr>
        <w:t>,2 кН (60,12 тс).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формуле (9)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sym w:font="Symbol" w:char="F068"/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position w:val="-50"/>
          <w:sz w:val="20"/>
          <w:lang w:val="en-US"/>
        </w:rPr>
        <w:object w:dxaOrig="720" w:dyaOrig="820">
          <v:shape id="_x0000_i1135" type="#_x0000_t75" style="width:36pt;height:41.25pt" o:ole="">
            <v:imagedata r:id="rId26" o:title=""/>
          </v:shape>
          <o:OLEObject Type="Embed" ProgID="Equation.2" ShapeID="_x0000_i1135" DrawAspect="Content" ObjectID="_1427214213" r:id="rId193"/>
        </w:objec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position w:val="-48"/>
          <w:sz w:val="20"/>
        </w:rPr>
        <w:object w:dxaOrig="859" w:dyaOrig="800">
          <v:shape id="_x0000_i1136" type="#_x0000_t75" style="width:42.75pt;height:39.75pt" o:ole="">
            <v:imagedata r:id="rId194" o:title=""/>
          </v:shape>
          <o:OLEObject Type="Embed" ProgID="Equation.2" ShapeID="_x0000_i1136" DrawAspect="Content" ObjectID="_1427214214" r:id="rId195"/>
        </w:object>
      </w:r>
      <w:r>
        <w:rPr>
          <w:rFonts w:ascii="Times New Roman" w:hAnsi="Times New Roman"/>
          <w:sz w:val="20"/>
        </w:rPr>
        <w:t xml:space="preserve"> = 1,508 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формуле (2)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A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= bh </w:t>
      </w:r>
      <w:r>
        <w:rPr>
          <w:rFonts w:ascii="Times New Roman" w:hAnsi="Times New Roman"/>
          <w:position w:val="-24"/>
          <w:sz w:val="20"/>
          <w:lang w:val="en-US"/>
        </w:rPr>
        <w:object w:dxaOrig="960" w:dyaOrig="600">
          <v:shape id="_x0000_i1137" type="#_x0000_t75" style="width:48pt;height:30pt" o:ole="">
            <v:imagedata r:id="rId9" o:title=""/>
          </v:shape>
          <o:OLEObject Type="Embed" ProgID="Equation.2" ShapeID="_x0000_i1137" DrawAspect="Content" ObjectID="_1427214215" r:id="rId196"/>
        </w:object>
      </w:r>
      <w:r>
        <w:rPr>
          <w:rFonts w:ascii="Times New Roman" w:hAnsi="Times New Roman"/>
          <w:sz w:val="20"/>
        </w:rPr>
        <w:t xml:space="preserve">= 1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 0,24 </w:t>
      </w:r>
      <w:r>
        <w:rPr>
          <w:rFonts w:ascii="Times New Roman" w:hAnsi="Times New Roman"/>
          <w:position w:val="-24"/>
          <w:sz w:val="20"/>
        </w:rPr>
        <w:object w:dxaOrig="1600" w:dyaOrig="600">
          <v:shape id="_x0000_i1138" type="#_x0000_t75" style="width:80.25pt;height:30pt" o:ole="">
            <v:imagedata r:id="rId197" o:title=""/>
          </v:shape>
          <o:OLEObject Type="Embed" ProgID="Equation.2" ShapeID="_x0000_i1138" DrawAspect="Content" ObjectID="_1427214216" r:id="rId198"/>
        </w:object>
      </w:r>
      <w:r>
        <w:rPr>
          <w:rFonts w:ascii="Times New Roman" w:hAnsi="Times New Roman"/>
          <w:sz w:val="20"/>
        </w:rPr>
        <w:t xml:space="preserve"> = 0,1797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формуле (1) расчетная несущая способность элемента стены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  <w:vertAlign w:val="subscript"/>
        </w:rPr>
        <w:t>с</w:t>
      </w:r>
      <w:r>
        <w:rPr>
          <w:rFonts w:ascii="Times New Roman" w:hAnsi="Times New Roman"/>
          <w:sz w:val="20"/>
        </w:rPr>
        <w:t xml:space="preserve"> =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61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b1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A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</w:rPr>
        <w:t xml:space="preserve"> = 0,85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 1,43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 1000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0,1797 = 218,4 кН (22,29 тс) &gt;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&gt;</w:t>
      </w:r>
      <w:r>
        <w:rPr>
          <w:rFonts w:ascii="Times New Roman" w:hAnsi="Times New Roman"/>
          <w:sz w:val="20"/>
          <w:lang w:val="en-US"/>
        </w:rPr>
        <w:t xml:space="preserve"> N</w:t>
      </w:r>
      <w:r>
        <w:rPr>
          <w:rFonts w:ascii="Times New Roman" w:hAnsi="Times New Roman"/>
          <w:sz w:val="20"/>
        </w:rPr>
        <w:t xml:space="preserve"> = 198,40 кН (20,24 тс).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Таким образом, несущая</w:t>
      </w:r>
      <w:r>
        <w:rPr>
          <w:rFonts w:ascii="Times New Roman" w:hAnsi="Times New Roman"/>
          <w:sz w:val="20"/>
        </w:rPr>
        <w:t xml:space="preserve"> способность элемента стены в проле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 xml:space="preserve">ном сечении достаточна.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Согласно прил. 2, при </w:t>
      </w:r>
      <w:r>
        <w:rPr>
          <w:rFonts w:ascii="Times New Roman" w:hAnsi="Times New Roman"/>
          <w:sz w:val="20"/>
          <w:lang w:val="en-US"/>
        </w:rPr>
        <w:t>l</w:t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:</w:t>
      </w:r>
      <w:r>
        <w:rPr>
          <w:rFonts w:ascii="Times New Roman" w:hAnsi="Times New Roman"/>
          <w:sz w:val="20"/>
          <w:lang w:val="en-US"/>
        </w:rPr>
        <w:t xml:space="preserve"> h</w:t>
      </w:r>
      <w:r>
        <w:rPr>
          <w:rFonts w:ascii="Times New Roman" w:hAnsi="Times New Roman"/>
          <w:sz w:val="20"/>
        </w:rPr>
        <w:t xml:space="preserve"> = 10,7 и N</w:t>
      </w:r>
      <w:r>
        <w:rPr>
          <w:rFonts w:ascii="Times New Roman" w:hAnsi="Times New Roman"/>
          <w:sz w:val="20"/>
          <w:vertAlign w:val="subscript"/>
          <w:lang w:val="en-US"/>
        </w:rPr>
        <w:t>l</w:t>
      </w:r>
      <w:r>
        <w:rPr>
          <w:rFonts w:ascii="Times New Roman" w:hAnsi="Times New Roman"/>
          <w:sz w:val="20"/>
          <w:lang w:val="en-US"/>
        </w:rPr>
        <w:t xml:space="preserve"> : N = 0,88</w:t>
      </w:r>
      <w:r>
        <w:rPr>
          <w:rFonts w:ascii="Times New Roman" w:hAnsi="Times New Roman"/>
          <w:sz w:val="20"/>
        </w:rPr>
        <w:t xml:space="preserve"> коэффициент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</w:rPr>
        <w:t xml:space="preserve"> = 0,884.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Полная площадь поперечного сечения равна А =</w:t>
      </w:r>
      <w:r>
        <w:rPr>
          <w:rFonts w:ascii="Times New Roman" w:hAnsi="Times New Roman"/>
          <w:sz w:val="20"/>
          <w:lang w:val="en-US"/>
        </w:rPr>
        <w:t xml:space="preserve"> bh</w:t>
      </w:r>
      <w:r>
        <w:rPr>
          <w:rFonts w:ascii="Times New Roman" w:hAnsi="Times New Roman"/>
          <w:sz w:val="20"/>
        </w:rPr>
        <w:t xml:space="preserve"> = 1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 0,24 = 0,24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По формуле (2) прил. 2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sym w:font="Symbol" w:char="F079"/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  <w:lang w:val="en-US"/>
        </w:rPr>
        <w:t xml:space="preserve"> = 1 </w:t>
      </w:r>
      <w:r>
        <w:rPr>
          <w:rFonts w:ascii="Times New Roman" w:hAnsi="Times New Roman"/>
          <w:sz w:val="20"/>
          <w:lang w:val="en-US"/>
        </w:rPr>
        <w:sym w:font="Symbol" w:char="F02D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position w:val="-20"/>
          <w:sz w:val="20"/>
          <w:lang w:val="en-US"/>
        </w:rPr>
        <w:object w:dxaOrig="420" w:dyaOrig="540">
          <v:shape id="_x0000_i1139" type="#_x0000_t75" style="width:21pt;height:27pt" o:ole="">
            <v:imagedata r:id="rId199" o:title=""/>
          </v:shape>
          <o:OLEObject Type="Embed" ProgID="Equation.2" ShapeID="_x0000_i1139" DrawAspect="Content" ObjectID="_1427214217" r:id="rId200"/>
        </w:object>
      </w:r>
      <w:r>
        <w:rPr>
          <w:rFonts w:ascii="Times New Roman" w:hAnsi="Times New Roman"/>
          <w:sz w:val="20"/>
          <w:lang w:val="en-US"/>
        </w:rPr>
        <w:t xml:space="preserve"> = 1 </w:t>
      </w:r>
      <w:r>
        <w:rPr>
          <w:rFonts w:ascii="Times New Roman" w:hAnsi="Times New Roman"/>
          <w:sz w:val="20"/>
          <w:lang w:val="en-US"/>
        </w:rPr>
        <w:sym w:font="Symbol" w:char="F02D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position w:val="-22"/>
          <w:sz w:val="20"/>
          <w:lang w:val="en-US"/>
        </w:rPr>
        <w:object w:dxaOrig="660" w:dyaOrig="540">
          <v:shape id="_x0000_i1140" type="#_x0000_t75" style="width:33pt;height:27pt" o:ole="">
            <v:imagedata r:id="rId201" o:title=""/>
          </v:shape>
          <o:OLEObject Type="Embed" ProgID="Equation.2" ShapeID="_x0000_i1140" DrawAspect="Content" ObjectID="_1427214218" r:id="rId202"/>
        </w:object>
      </w:r>
      <w:r>
        <w:rPr>
          <w:rFonts w:ascii="Times New Roman" w:hAnsi="Times New Roman"/>
          <w:sz w:val="20"/>
          <w:lang w:val="en-US"/>
        </w:rPr>
        <w:t xml:space="preserve"> = 0,833 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формуле (1) прил. 2 несущая способность элемента стены равна </w:t>
      </w: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  <w:vertAlign w:val="subscript"/>
          <w:lang w:val="en-US"/>
        </w:rPr>
        <w:t>c</w:t>
      </w:r>
      <w:r>
        <w:rPr>
          <w:rFonts w:ascii="Times New Roman" w:hAnsi="Times New Roman"/>
          <w:sz w:val="20"/>
        </w:rPr>
        <w:t xml:space="preserve"> =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61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b1</w:t>
      </w:r>
      <w:r>
        <w:rPr>
          <w:rFonts w:ascii="Times New Roman" w:hAnsi="Times New Roman"/>
          <w:sz w:val="20"/>
          <w:lang w:val="en-US"/>
        </w:rPr>
        <w:t xml:space="preserve"> A </w:t>
      </w:r>
      <w:r>
        <w:rPr>
          <w:rFonts w:ascii="Times New Roman" w:hAnsi="Times New Roman"/>
          <w:sz w:val="20"/>
          <w:lang w:val="en-US"/>
        </w:rPr>
        <w:sym w:font="Symbol" w:char="F079"/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= 0,85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 0,884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 1,43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 1000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 0,24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 0,833 = 214,8 кН (21,92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тс) &gt; N = 198,4 кН (20,24 тс).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Следовательно и в этом случае</w:t>
      </w:r>
      <w:r>
        <w:rPr>
          <w:rFonts w:ascii="Times New Roman" w:hAnsi="Times New Roman"/>
          <w:sz w:val="20"/>
        </w:rPr>
        <w:t xml:space="preserve"> несущая способность стены в проле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ном сечении достаточна.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Пример 2.</w:t>
      </w:r>
      <w:r>
        <w:rPr>
          <w:rFonts w:ascii="Times New Roman" w:hAnsi="Times New Roman"/>
          <w:sz w:val="20"/>
        </w:rPr>
        <w:t xml:space="preserve"> Дано: сжатый элемент внутренней несущей стены из газобетона плотностью</w:t>
      </w:r>
      <w:r>
        <w:rPr>
          <w:rFonts w:ascii="Times New Roman" w:hAnsi="Times New Roman"/>
          <w:sz w:val="20"/>
          <w:lang w:val="en-US"/>
        </w:rPr>
        <w:t xml:space="preserve"> D800</w:t>
      </w:r>
      <w:r>
        <w:rPr>
          <w:rFonts w:ascii="Times New Roman" w:hAnsi="Times New Roman"/>
          <w:sz w:val="20"/>
        </w:rPr>
        <w:t xml:space="preserve"> кг/м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, класс бетона по прочности на сжатие </w:t>
      </w:r>
      <w:r>
        <w:rPr>
          <w:rFonts w:ascii="Times New Roman" w:hAnsi="Times New Roman"/>
          <w:sz w:val="20"/>
          <w:lang w:val="en-US"/>
        </w:rPr>
        <w:t>B3,5</w:t>
      </w:r>
      <w:r>
        <w:rPr>
          <w:rFonts w:ascii="Times New Roman" w:hAnsi="Times New Roman"/>
          <w:sz w:val="20"/>
        </w:rPr>
        <w:t xml:space="preserve"> (50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); элемент стены шириной</w:t>
      </w:r>
      <w:r>
        <w:rPr>
          <w:rFonts w:ascii="Times New Roman" w:hAnsi="Times New Roman"/>
          <w:sz w:val="20"/>
          <w:lang w:val="en-US"/>
        </w:rPr>
        <w:t xml:space="preserve"> b =</w:t>
      </w:r>
      <w:r>
        <w:rPr>
          <w:rFonts w:ascii="Times New Roman" w:hAnsi="Times New Roman"/>
          <w:sz w:val="20"/>
        </w:rPr>
        <w:t xml:space="preserve"> 1 м и толщиной 0,24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м. Железобетонные плиты междуэтажных перекрытий из обы</w:t>
      </w:r>
      <w:r>
        <w:rPr>
          <w:rFonts w:ascii="Times New Roman" w:hAnsi="Times New Roman"/>
          <w:sz w:val="20"/>
        </w:rPr>
        <w:t>ч</w:t>
      </w:r>
      <w:r>
        <w:rPr>
          <w:rFonts w:ascii="Times New Roman" w:hAnsi="Times New Roman"/>
          <w:sz w:val="20"/>
        </w:rPr>
        <w:t>ного тяжелого бетона класса по прочности на сжатие В15 (</w:t>
      </w: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4</w:t>
      </w:r>
      <w:r>
        <w:rPr>
          <w:rFonts w:ascii="Times New Roman" w:hAnsi="Times New Roman"/>
          <w:sz w:val="20"/>
          <w:lang w:val="en-US"/>
        </w:rPr>
        <w:t xml:space="preserve"> = 200 </w:t>
      </w:r>
      <w:r>
        <w:rPr>
          <w:rFonts w:ascii="Times New Roman" w:hAnsi="Times New Roman"/>
          <w:sz w:val="20"/>
        </w:rPr>
        <w:t>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) опираются на элемент стены на глубину 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  <w:lang w:val="en-US"/>
        </w:rPr>
        <w:t xml:space="preserve"> = d</w:t>
      </w:r>
      <w:r>
        <w:rPr>
          <w:rFonts w:ascii="Times New Roman" w:hAnsi="Times New Roman"/>
          <w:sz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 xml:space="preserve"> = 0,1 </w:t>
      </w:r>
      <w:r>
        <w:rPr>
          <w:rFonts w:ascii="Times New Roman" w:hAnsi="Times New Roman"/>
          <w:sz w:val="20"/>
        </w:rPr>
        <w:t>м. Стык междуэтажных перекрытий и несущих стен - платформенный (см. чертеж при</w:t>
      </w:r>
      <w:r>
        <w:rPr>
          <w:rFonts w:ascii="Times New Roman" w:hAnsi="Times New Roman"/>
          <w:sz w:val="20"/>
        </w:rPr>
        <w:t xml:space="preserve">л. 4); толщина растворного шва </w:t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</w:rPr>
        <w:t xml:space="preserve"> = 0,02 м, проектная марка раствора </w:t>
      </w: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sz w:val="20"/>
        </w:rPr>
        <w:t>100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, замоноличивание полостей между торцами панелей и перекрытий выполнено тяжелым бетоном класса по прочности на сжатие В15 (</w:t>
      </w: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3</w:t>
      </w:r>
      <w:r>
        <w:rPr>
          <w:rFonts w:ascii="Times New Roman" w:hAnsi="Times New Roman"/>
          <w:sz w:val="20"/>
          <w:lang w:val="en-US"/>
        </w:rPr>
        <w:t xml:space="preserve"> = 200 </w:t>
      </w:r>
      <w:r>
        <w:rPr>
          <w:rFonts w:ascii="Times New Roman" w:hAnsi="Times New Roman"/>
          <w:sz w:val="20"/>
        </w:rPr>
        <w:t>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), </w:t>
      </w: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  <w:lang w:val="en-US"/>
        </w:rPr>
        <w:t xml:space="preserve"> = 50 </w:t>
      </w:r>
      <w:r>
        <w:rPr>
          <w:rFonts w:ascii="Times New Roman" w:hAnsi="Times New Roman"/>
          <w:sz w:val="20"/>
        </w:rPr>
        <w:t>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 В опорном сечении действует нагру</w:t>
      </w:r>
      <w:r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 xml:space="preserve">ка </w:t>
      </w: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</w:rPr>
        <w:t xml:space="preserve"> = 190 кН (19,39 тс).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Требуется проверить несущую способность опорного сечения элемента стеновой панели в зоне платформенного стыка.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 а с ч е т. Согласно п. 3.6, в опорном сечении коэффициент </w:t>
      </w:r>
      <w:r>
        <w:rPr>
          <w:rFonts w:ascii="Times New Roman" w:hAnsi="Times New Roman"/>
          <w:sz w:val="20"/>
        </w:rPr>
        <w:sym w:font="Symbol" w:char="F068"/>
      </w:r>
      <w:r>
        <w:rPr>
          <w:rFonts w:ascii="Times New Roman" w:hAnsi="Times New Roman"/>
          <w:sz w:val="20"/>
        </w:rPr>
        <w:t xml:space="preserve"> =</w:t>
      </w:r>
      <w:r>
        <w:rPr>
          <w:rFonts w:ascii="Times New Roman" w:hAnsi="Times New Roman"/>
          <w:sz w:val="20"/>
          <w:lang w:val="en-US"/>
        </w:rPr>
        <w:t xml:space="preserve"> 1,0.</w:t>
      </w:r>
      <w:r>
        <w:rPr>
          <w:rFonts w:ascii="Times New Roman" w:hAnsi="Times New Roman"/>
          <w:sz w:val="20"/>
        </w:rPr>
        <w:t xml:space="preserve"> Расчет выполняем в соответств</w:t>
      </w:r>
      <w:r>
        <w:rPr>
          <w:rFonts w:ascii="Times New Roman" w:hAnsi="Times New Roman"/>
          <w:sz w:val="20"/>
        </w:rPr>
        <w:t>ии с п. 3 прил. 4.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формуле (4) прил. 4, коэффициент </w:t>
      </w:r>
      <w:r>
        <w:rPr>
          <w:rFonts w:ascii="Times New Roman" w:hAnsi="Times New Roman"/>
          <w:sz w:val="20"/>
          <w:lang w:val="en-US"/>
        </w:rPr>
        <w:t>x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равен</w:t>
      </w:r>
    </w:p>
    <w:p w:rsidR="00000000" w:rsidRDefault="00411D14">
      <w:pPr>
        <w:pStyle w:val="3"/>
        <w:rPr>
          <w:lang w:val="en-US"/>
        </w:rPr>
      </w:pPr>
      <w:r>
        <w:rPr>
          <w:lang w:val="en-US"/>
        </w:rPr>
        <w:t>x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 </w:t>
      </w:r>
      <w:r>
        <w:rPr>
          <w:position w:val="-28"/>
          <w:lang w:val="en-US"/>
        </w:rPr>
        <w:object w:dxaOrig="3920" w:dyaOrig="660">
          <v:shape id="_x0000_i1141" type="#_x0000_t75" style="width:195.75pt;height:33pt" o:ole="">
            <v:imagedata r:id="rId203" o:title=""/>
          </v:shape>
          <o:OLEObject Type="Embed" ProgID="Equation.2" ShapeID="_x0000_i1141" DrawAspect="Content" ObjectID="_1427214219" r:id="rId204"/>
        </w:object>
      </w:r>
    </w:p>
    <w:p w:rsidR="00000000" w:rsidRDefault="00411D14">
      <w:pPr>
        <w:pStyle w:val="3"/>
      </w:pPr>
      <w:r>
        <w:rPr>
          <w:position w:val="-24"/>
          <w:lang w:val="en-US"/>
        </w:rPr>
        <w:object w:dxaOrig="1960" w:dyaOrig="620">
          <v:shape id="_x0000_i1142" type="#_x0000_t75" style="width:98.25pt;height:30.75pt" o:ole="">
            <v:imagedata r:id="rId205" o:title=""/>
          </v:shape>
          <o:OLEObject Type="Embed" ProgID="Equation.2" ShapeID="_x0000_i1142" DrawAspect="Content" ObjectID="_1427214220" r:id="rId206"/>
        </w:object>
      </w:r>
      <w:r>
        <w:rPr>
          <w:lang w:val="en-US"/>
        </w:rPr>
        <w:t xml:space="preserve"> = 0,945</w:t>
      </w:r>
      <w:r>
        <w:t>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Коэффициент </w:t>
      </w:r>
      <w:r>
        <w:rPr>
          <w:rFonts w:ascii="Times New Roman" w:hAnsi="Times New Roman"/>
          <w:sz w:val="20"/>
        </w:rPr>
        <w:sym w:font="Symbol" w:char="F06D"/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t xml:space="preserve"> по формуле (3) прил. 4 равен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6D"/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position w:val="-52"/>
          <w:sz w:val="20"/>
        </w:rPr>
        <w:object w:dxaOrig="3340" w:dyaOrig="1160">
          <v:shape id="_x0000_i1143" type="#_x0000_t75" style="width:167.25pt;height:57.75pt" o:ole="">
            <v:imagedata r:id="rId207" o:title=""/>
          </v:shape>
          <o:OLEObject Type="Embed" ProgID="Equation.2" ShapeID="_x0000_i1143" DrawAspect="Content" ObjectID="_1427214221" r:id="rId208"/>
        </w:object>
      </w:r>
      <w:r>
        <w:rPr>
          <w:rFonts w:ascii="Times New Roman" w:hAnsi="Times New Roman"/>
          <w:sz w:val="20"/>
        </w:rPr>
        <w:t xml:space="preserve"> = 0,91 </w:t>
      </w:r>
      <w:r>
        <w:rPr>
          <w:rFonts w:ascii="Times New Roman" w:hAnsi="Times New Roman"/>
          <w:sz w:val="20"/>
        </w:rPr>
        <w:sym w:font="Symbol" w:char="F03E"/>
      </w:r>
      <w:r>
        <w:rPr>
          <w:rFonts w:ascii="Times New Roman" w:hAnsi="Times New Roman"/>
          <w:sz w:val="20"/>
        </w:rPr>
        <w:t xml:space="preserve"> 0,9 .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формуле (3) принимаем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sym w:font="Symbol" w:char="F06D"/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t xml:space="preserve">  = 0,9; х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 xml:space="preserve"> = 1. Коэффициент </w:t>
      </w:r>
      <w:r>
        <w:rPr>
          <w:rFonts w:ascii="Times New Roman" w:hAnsi="Times New Roman"/>
          <w:sz w:val="20"/>
        </w:rPr>
        <w:sym w:font="Symbol" w:char="F06D"/>
      </w:r>
      <w:r>
        <w:rPr>
          <w:rFonts w:ascii="Times New Roman" w:hAnsi="Times New Roman"/>
          <w:sz w:val="20"/>
          <w:vertAlign w:val="subscript"/>
        </w:rPr>
        <w:t>0</w:t>
      </w:r>
      <w:r>
        <w:rPr>
          <w:rFonts w:ascii="Times New Roman" w:hAnsi="Times New Roman"/>
          <w:sz w:val="20"/>
        </w:rPr>
        <w:t xml:space="preserve"> =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sym w:font="Symbol" w:char="F06D"/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 xml:space="preserve"> и по формуле (5) равен</w:t>
      </w:r>
    </w:p>
    <w:p w:rsidR="00000000" w:rsidRDefault="00411D14">
      <w:pPr>
        <w:pStyle w:val="3"/>
      </w:pPr>
      <w:r>
        <w:sym w:font="Symbol" w:char="F06D"/>
      </w:r>
      <w:r>
        <w:rPr>
          <w:vertAlign w:val="subscript"/>
        </w:rPr>
        <w:t>2</w:t>
      </w:r>
      <w:r>
        <w:t xml:space="preserve"> = </w:t>
      </w:r>
      <w:r>
        <w:rPr>
          <w:position w:val="-28"/>
        </w:rPr>
        <w:object w:dxaOrig="2600" w:dyaOrig="660">
          <v:shape id="_x0000_i1144" type="#_x0000_t75" style="width:129.75pt;height:33pt" o:ole="">
            <v:imagedata r:id="rId209" o:title=""/>
          </v:shape>
          <o:OLEObject Type="Embed" ProgID="Equation.2" ShapeID="_x0000_i1144" DrawAspect="Content" ObjectID="_1427214222" r:id="rId210"/>
        </w:object>
      </w:r>
    </w:p>
    <w:p w:rsidR="00000000" w:rsidRDefault="00411D14">
      <w:pPr>
        <w:pStyle w:val="3"/>
      </w:pPr>
      <w:r>
        <w:rPr>
          <w:position w:val="-26"/>
        </w:rPr>
        <w:object w:dxaOrig="3200" w:dyaOrig="639">
          <v:shape id="_x0000_i1145" type="#_x0000_t75" style="width:159.75pt;height:32.25pt" o:ole="">
            <v:imagedata r:id="rId211" o:title=""/>
          </v:shape>
          <o:OLEObject Type="Embed" ProgID="Equation.2" ShapeID="_x0000_i1145" DrawAspect="Content" ObjectID="_1427214223" r:id="rId212"/>
        </w:object>
      </w:r>
      <w:r>
        <w:t xml:space="preserve"> = 0,825 </w:t>
      </w:r>
      <w:r>
        <w:sym w:font="Symbol" w:char="F03E"/>
      </w:r>
      <w:r>
        <w:t xml:space="preserve"> 0,8 .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Согласно формуле (5), </w:t>
      </w:r>
      <w:r>
        <w:rPr>
          <w:rFonts w:ascii="Times New Roman" w:hAnsi="Times New Roman"/>
          <w:sz w:val="20"/>
        </w:rPr>
        <w:sym w:font="Symbol" w:char="F06D"/>
      </w:r>
      <w:r>
        <w:rPr>
          <w:rFonts w:ascii="Times New Roman" w:hAnsi="Times New Roman"/>
          <w:sz w:val="20"/>
          <w:vertAlign w:val="subscript"/>
        </w:rPr>
        <w:t>0</w:t>
      </w:r>
      <w:r>
        <w:rPr>
          <w:rFonts w:ascii="Times New Roman" w:hAnsi="Times New Roman"/>
          <w:sz w:val="20"/>
        </w:rPr>
        <w:t xml:space="preserve"> =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sym w:font="Symbol" w:char="F06D"/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 xml:space="preserve"> = 0,8.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формуле (2) определяем</w:t>
      </w:r>
    </w:p>
    <w:p w:rsidR="00000000" w:rsidRDefault="00411D14">
      <w:pPr>
        <w:pStyle w:val="3"/>
      </w:pPr>
      <w:r>
        <w:rPr>
          <w:lang w:val="en-US"/>
        </w:rPr>
        <w:t>A</w:t>
      </w:r>
      <w:r>
        <w:rPr>
          <w:vertAlign w:val="subscript"/>
          <w:lang w:val="en-US"/>
        </w:rPr>
        <w:t>b</w:t>
      </w:r>
      <w:r>
        <w:rPr>
          <w:lang w:val="en-US"/>
        </w:rPr>
        <w:t xml:space="preserve"> = </w:t>
      </w:r>
      <w:r>
        <w:rPr>
          <w:position w:val="-24"/>
          <w:lang w:val="en-US"/>
        </w:rPr>
        <w:object w:dxaOrig="3060" w:dyaOrig="600">
          <v:shape id="_x0000_i1146" type="#_x0000_t75" style="width:153pt;height:30pt" o:ole="">
            <v:imagedata r:id="rId213" o:title=""/>
          </v:shape>
          <o:OLEObject Type="Embed" ProgID="Equation.2" ShapeID="_x0000_i1146" DrawAspect="Content" ObjectID="_1427214224" r:id="rId214"/>
        </w:object>
      </w:r>
      <w:r>
        <w:rPr>
          <w:lang w:val="en-US"/>
        </w:rPr>
        <w:t xml:space="preserve"> = 0,2 </w:t>
      </w:r>
      <w:r>
        <w:t>м</w:t>
      </w:r>
      <w:r>
        <w:rPr>
          <w:vertAlign w:val="superscript"/>
        </w:rPr>
        <w:t>2</w:t>
      </w:r>
      <w:r>
        <w:t xml:space="preserve"> 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Несущую способность в опорном сечении </w:t>
      </w:r>
      <w:r>
        <w:rPr>
          <w:rFonts w:ascii="Times New Roman" w:hAnsi="Times New Roman"/>
          <w:sz w:val="20"/>
        </w:rPr>
        <w:t>определяем по форм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 xml:space="preserve">ле (1) прил. 4  </w:t>
      </w: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  <w:vertAlign w:val="subscript"/>
          <w:lang w:val="en-US"/>
        </w:rPr>
        <w:t>c</w:t>
      </w:r>
      <w:r>
        <w:rPr>
          <w:rFonts w:ascii="Times New Roman" w:hAnsi="Times New Roman"/>
          <w:sz w:val="20"/>
        </w:rPr>
        <w:t xml:space="preserve"> =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61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6D"/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b1</w:t>
      </w:r>
      <w:r>
        <w:rPr>
          <w:rFonts w:ascii="Times New Roman" w:hAnsi="Times New Roman"/>
          <w:sz w:val="20"/>
          <w:lang w:val="en-US"/>
        </w:rPr>
        <w:t xml:space="preserve"> A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= 0,85 • 0,8 • 1,43 • 0,2 • 1000 = 194,5 кН (19,85 тс) &gt;</w:t>
      </w:r>
      <w:r>
        <w:rPr>
          <w:rFonts w:ascii="Times New Roman" w:hAnsi="Times New Roman"/>
          <w:sz w:val="20"/>
          <w:lang w:val="en-US"/>
        </w:rPr>
        <w:t xml:space="preserve"> N</w:t>
      </w:r>
      <w:r>
        <w:rPr>
          <w:rFonts w:ascii="Times New Roman" w:hAnsi="Times New Roman"/>
          <w:sz w:val="20"/>
        </w:rPr>
        <w:t xml:space="preserve"> = 190 кН (19,39 тс).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Таким образом, несущая способность в опорном сечении дост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то</w:t>
      </w:r>
      <w:r>
        <w:rPr>
          <w:rFonts w:ascii="Times New Roman" w:hAnsi="Times New Roman"/>
          <w:sz w:val="20"/>
        </w:rPr>
        <w:t>ч</w:t>
      </w:r>
      <w:r>
        <w:rPr>
          <w:rFonts w:ascii="Times New Roman" w:hAnsi="Times New Roman"/>
          <w:sz w:val="20"/>
        </w:rPr>
        <w:t>на, она выше действующей нагрузки.</w:t>
      </w:r>
    </w:p>
    <w:p w:rsidR="00000000" w:rsidRDefault="00411D14">
      <w:pPr>
        <w:pStyle w:val="1"/>
        <w:rPr>
          <w:b/>
        </w:rPr>
      </w:pPr>
      <w:r>
        <w:rPr>
          <w:b/>
        </w:rPr>
        <w:t>РАСЧЕТ ИЗГИБАЕМЫХ ЖЕЛЕЗОБЕТОННЫХ ЭЛЕМЕНТОВ</w:t>
      </w:r>
      <w:r>
        <w:rPr>
          <w:b/>
          <w:vertAlign w:val="superscript"/>
        </w:rPr>
        <w:t>1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after="120"/>
        <w:ind w:left="113" w:hanging="11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Расчет изгибаемых элементов приведен в единицах СИ (МПа и ГН) и в скобках - в допускаемых к применению единицах, не входящих в СИ (кгс/см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и кгс).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Пример 3.</w:t>
      </w:r>
      <w:r>
        <w:rPr>
          <w:rFonts w:ascii="Times New Roman" w:hAnsi="Times New Roman"/>
          <w:sz w:val="20"/>
        </w:rPr>
        <w:t xml:space="preserve"> Дана плита покрытия пролетом </w:t>
      </w:r>
      <w:r>
        <w:rPr>
          <w:rFonts w:ascii="Times New Roman" w:hAnsi="Times New Roman"/>
          <w:sz w:val="20"/>
          <w:lang w:val="en-US"/>
        </w:rPr>
        <w:t>l</w:t>
      </w:r>
      <w:r>
        <w:rPr>
          <w:rFonts w:ascii="Times New Roman" w:hAnsi="Times New Roman"/>
          <w:sz w:val="20"/>
        </w:rPr>
        <w:t xml:space="preserve"> = 6 м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(l</w:t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= 5</w:t>
      </w:r>
      <w:r>
        <w:rPr>
          <w:rFonts w:ascii="Times New Roman" w:hAnsi="Times New Roman"/>
          <w:sz w:val="20"/>
          <w:lang w:val="en-US"/>
        </w:rPr>
        <w:t>,9</w:t>
      </w:r>
      <w:r>
        <w:rPr>
          <w:rFonts w:ascii="Times New Roman" w:hAnsi="Times New Roman"/>
          <w:sz w:val="20"/>
        </w:rPr>
        <w:t xml:space="preserve"> м), ш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риной</w:t>
      </w:r>
      <w:r>
        <w:rPr>
          <w:rFonts w:ascii="Times New Roman" w:hAnsi="Times New Roman"/>
          <w:sz w:val="20"/>
          <w:lang w:val="en-US"/>
        </w:rPr>
        <w:t xml:space="preserve"> b</w:t>
      </w:r>
      <w:r>
        <w:rPr>
          <w:rFonts w:ascii="Times New Roman" w:hAnsi="Times New Roman"/>
          <w:sz w:val="20"/>
        </w:rPr>
        <w:t xml:space="preserve"> = 1,5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м, высотой</w:t>
      </w:r>
      <w:r>
        <w:rPr>
          <w:rFonts w:ascii="Times New Roman" w:hAnsi="Times New Roman"/>
          <w:sz w:val="20"/>
          <w:lang w:val="en-US"/>
        </w:rPr>
        <w:t xml:space="preserve"> h</w:t>
      </w:r>
      <w:r>
        <w:rPr>
          <w:rFonts w:ascii="Times New Roman" w:hAnsi="Times New Roman"/>
          <w:sz w:val="20"/>
        </w:rPr>
        <w:t xml:space="preserve"> =</w:t>
      </w:r>
      <w:r>
        <w:rPr>
          <w:rFonts w:ascii="Times New Roman" w:hAnsi="Times New Roman"/>
          <w:sz w:val="20"/>
        </w:rPr>
        <w:t xml:space="preserve"> 0,24 м для промышленных зданий с влажностью воздуха внутри помещений 60 %. Материал - автокла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ный газобетон марки по средней плотности</w:t>
      </w:r>
      <w:r>
        <w:rPr>
          <w:rFonts w:ascii="Times New Roman" w:hAnsi="Times New Roman"/>
          <w:sz w:val="20"/>
          <w:lang w:val="en-US"/>
        </w:rPr>
        <w:t xml:space="preserve"> D700</w:t>
      </w:r>
      <w:r>
        <w:rPr>
          <w:rFonts w:ascii="Times New Roman" w:hAnsi="Times New Roman"/>
          <w:sz w:val="20"/>
        </w:rPr>
        <w:t xml:space="preserve"> кг/м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</w:rPr>
        <w:t>, класса В2,5, снеговая нагрузка для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t>III</w:t>
      </w:r>
      <w:r>
        <w:rPr>
          <w:rFonts w:ascii="Times New Roman" w:hAnsi="Times New Roman"/>
          <w:sz w:val="20"/>
        </w:rPr>
        <w:t xml:space="preserve"> климатического района СССР р = 10 ГН/м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(100 кгс/м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>).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Арматура класса А-II защищается от коррозии цементно-битумной обмазкой. Требуется рассчитать плиту по пр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дельным сост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яниям первой и второй групп.</w:t>
      </w:r>
    </w:p>
    <w:p w:rsidR="00000000" w:rsidRDefault="00411D14">
      <w:pPr>
        <w:pStyle w:val="1"/>
        <w:spacing w:after="0"/>
        <w:rPr>
          <w:b/>
        </w:rPr>
      </w:pPr>
      <w:r>
        <w:rPr>
          <w:b/>
        </w:rPr>
        <w:t>Определение нагрузок и усилий, действующих на плиту</w:t>
      </w:r>
    </w:p>
    <w:p w:rsidR="00000000" w:rsidRDefault="00411D14">
      <w:pPr>
        <w:pStyle w:val="1"/>
        <w:rPr>
          <w:b/>
        </w:rPr>
      </w:pPr>
      <w:r>
        <w:rPr>
          <w:b/>
        </w:rPr>
        <w:t>Собственный вес покрытия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Плотность ячеистого бетона с учетом расчетной в</w:t>
      </w:r>
      <w:r>
        <w:rPr>
          <w:rFonts w:ascii="Times New Roman" w:hAnsi="Times New Roman"/>
          <w:sz w:val="20"/>
        </w:rPr>
        <w:t>лажности для определения собственного веса плиты принимается по табл. 3 ра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ной 950 кг/м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. Собственный вес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плиты 950 • 0,24 = 228 кгс/м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= 22,30 ГН/м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. Масса заливки швов 1,6 ГН (16,3 кг).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Масса рубероидного ковра 2,0 ГН (20,4 кг).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Итого</w:t>
      </w:r>
      <w:r>
        <w:rPr>
          <w:rFonts w:ascii="Times New Roman" w:hAnsi="Times New Roman"/>
          <w:sz w:val="20"/>
          <w:lang w:val="en-US"/>
        </w:rPr>
        <w:t xml:space="preserve"> q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</w:rPr>
        <w:t xml:space="preserve"> = 25,9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ГН/м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(265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кгс/м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>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Расчетная нагрузка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q</w:t>
      </w:r>
      <w:r>
        <w:rPr>
          <w:rFonts w:ascii="Times New Roman" w:hAnsi="Times New Roman"/>
          <w:sz w:val="20"/>
        </w:rPr>
        <w:t xml:space="preserve"> = q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</w:rPr>
        <w:t>•</w:t>
      </w:r>
      <w:r>
        <w:rPr>
          <w:rFonts w:ascii="Times New Roman" w:hAnsi="Times New Roman"/>
          <w:sz w:val="20"/>
          <w:lang w:val="en-US"/>
        </w:rPr>
        <w:t xml:space="preserve"> 1,2 + p</w:t>
      </w:r>
      <w:r>
        <w:rPr>
          <w:rFonts w:ascii="Times New Roman" w:hAnsi="Times New Roman"/>
          <w:sz w:val="20"/>
          <w:vertAlign w:val="superscript"/>
          <w:lang w:val="en-US"/>
        </w:rPr>
        <w:t>n</w:t>
      </w:r>
      <w:r>
        <w:rPr>
          <w:rFonts w:ascii="Times New Roman" w:hAnsi="Times New Roman"/>
          <w:sz w:val="20"/>
        </w:rPr>
        <w:t xml:space="preserve"> • 1,4 = 25,9 •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1,2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+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•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1,4 = 45,00 ГН/м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(459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кгс/м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>)</w:t>
      </w:r>
      <w:r>
        <w:rPr>
          <w:rFonts w:ascii="Times New Roman" w:hAnsi="Times New Roman"/>
          <w:sz w:val="20"/>
        </w:rPr>
        <w:t>.</w:t>
      </w:r>
    </w:p>
    <w:p w:rsidR="00000000" w:rsidRDefault="00411D14">
      <w:pPr>
        <w:pStyle w:val="1"/>
        <w:rPr>
          <w:b/>
        </w:rPr>
      </w:pPr>
      <w:r>
        <w:rPr>
          <w:b/>
        </w:rPr>
        <w:t xml:space="preserve">Усилия, действующие на плиту покрытия при расчете </w:t>
      </w:r>
      <w:r>
        <w:rPr>
          <w:b/>
          <w:lang w:val="en-US"/>
        </w:rPr>
        <w:br/>
      </w:r>
      <w:r>
        <w:rPr>
          <w:b/>
        </w:rPr>
        <w:t>по первому предельному состоянию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Расчетный момент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M = </w:t>
      </w:r>
      <w:r>
        <w:rPr>
          <w:rFonts w:ascii="Times New Roman" w:hAnsi="Times New Roman"/>
          <w:position w:val="-20"/>
          <w:sz w:val="20"/>
          <w:lang w:val="en-US"/>
        </w:rPr>
        <w:object w:dxaOrig="1800" w:dyaOrig="600">
          <v:shape id="_x0000_i1147" type="#_x0000_t75" style="width:90pt;height:30pt" o:ole="">
            <v:imagedata r:id="rId215" o:title=""/>
          </v:shape>
          <o:OLEObject Type="Embed" ProgID="Equation.2" ShapeID="_x0000_i1147" DrawAspect="Content" ObjectID="_1427214225" r:id="rId216"/>
        </w:object>
      </w:r>
      <w:r>
        <w:rPr>
          <w:rFonts w:ascii="Times New Roman" w:hAnsi="Times New Roman"/>
          <w:sz w:val="20"/>
          <w:lang w:val="en-US"/>
        </w:rPr>
        <w:t xml:space="preserve"> 293</w:t>
      </w:r>
      <w:r>
        <w:rPr>
          <w:rFonts w:ascii="Times New Roman" w:hAnsi="Times New Roman"/>
          <w:sz w:val="20"/>
        </w:rPr>
        <w:t>,7 ГН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м (299</w:t>
      </w:r>
      <w:r>
        <w:rPr>
          <w:rFonts w:ascii="Times New Roman" w:hAnsi="Times New Roman"/>
          <w:sz w:val="20"/>
        </w:rPr>
        <w:t>,6 кгс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м).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Поперечная сила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Q</w:t>
      </w:r>
      <w:r>
        <w:rPr>
          <w:rFonts w:ascii="Times New Roman" w:hAnsi="Times New Roman"/>
          <w:sz w:val="20"/>
        </w:rPr>
        <w:t xml:space="preserve"> =  </w:t>
      </w:r>
      <w:r>
        <w:rPr>
          <w:rFonts w:ascii="Times New Roman" w:hAnsi="Times New Roman"/>
          <w:position w:val="-20"/>
          <w:sz w:val="20"/>
        </w:rPr>
        <w:object w:dxaOrig="1579" w:dyaOrig="520">
          <v:shape id="_x0000_i1148" type="#_x0000_t75" style="width:78.75pt;height:26.25pt" o:ole="">
            <v:imagedata r:id="rId217" o:title=""/>
          </v:shape>
          <o:OLEObject Type="Embed" ProgID="Equation.2" ShapeID="_x0000_i1148" DrawAspect="Content" ObjectID="_1427214226" r:id="rId218"/>
        </w:object>
      </w:r>
      <w:r>
        <w:rPr>
          <w:rFonts w:ascii="Times New Roman" w:hAnsi="Times New Roman"/>
          <w:sz w:val="20"/>
        </w:rPr>
        <w:t xml:space="preserve"> = 199 ГН (2030 кгс).</w:t>
      </w:r>
    </w:p>
    <w:p w:rsidR="00000000" w:rsidRDefault="00411D14">
      <w:pPr>
        <w:pStyle w:val="1"/>
        <w:rPr>
          <w:b/>
        </w:rPr>
      </w:pPr>
      <w:r>
        <w:rPr>
          <w:b/>
        </w:rPr>
        <w:t xml:space="preserve">Усилия, действующие на плиту при расчете </w:t>
      </w:r>
      <w:r>
        <w:rPr>
          <w:b/>
        </w:rPr>
        <w:br/>
        <w:t>по второму предельному состоянию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покрытий рассчитываются по прогибам на длительные и 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стоянные нагрузки в соответствии с п. 1.20 СНиП 2.03.01-84.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Согласно СНиП </w:t>
      </w:r>
      <w:r>
        <w:rPr>
          <w:rFonts w:ascii="Times New Roman" w:hAnsi="Times New Roman"/>
          <w:sz w:val="20"/>
          <w:lang w:val="en-US"/>
        </w:rPr>
        <w:t>II</w:t>
      </w:r>
      <w:r>
        <w:rPr>
          <w:rFonts w:ascii="Times New Roman" w:hAnsi="Times New Roman"/>
          <w:sz w:val="20"/>
        </w:rPr>
        <w:t>-6-74 - к постоянным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нагрузкам относится со</w:t>
      </w:r>
      <w:r>
        <w:rPr>
          <w:rFonts w:ascii="Times New Roman" w:hAnsi="Times New Roman"/>
          <w:sz w:val="20"/>
        </w:rPr>
        <w:t>б</w:t>
      </w:r>
      <w:r>
        <w:rPr>
          <w:rFonts w:ascii="Times New Roman" w:hAnsi="Times New Roman"/>
          <w:sz w:val="20"/>
        </w:rPr>
        <w:t>ственный вес плиты, а к длительным для</w:t>
      </w:r>
      <w:r>
        <w:rPr>
          <w:rFonts w:ascii="Times New Roman" w:hAnsi="Times New Roman"/>
          <w:sz w:val="20"/>
          <w:lang w:val="en-US"/>
        </w:rPr>
        <w:t xml:space="preserve"> III</w:t>
      </w:r>
      <w:r>
        <w:rPr>
          <w:rFonts w:ascii="Times New Roman" w:hAnsi="Times New Roman"/>
          <w:sz w:val="20"/>
        </w:rPr>
        <w:t xml:space="preserve"> климатического района — нормативная снеговая нагрузка, уменьшенная на 7,0 ГН/м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(70 кгс/м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). Таким образом, при расчете прогибов нагрузка</w:t>
      </w:r>
      <w:r>
        <w:rPr>
          <w:rFonts w:ascii="Times New Roman" w:hAnsi="Times New Roman"/>
          <w:sz w:val="20"/>
        </w:rPr>
        <w:t xml:space="preserve"> будет равна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q</w:t>
      </w:r>
      <w:r>
        <w:rPr>
          <w:rFonts w:ascii="Times New Roman" w:hAnsi="Times New Roman"/>
          <w:sz w:val="20"/>
          <w:vertAlign w:val="superscript"/>
          <w:lang w:val="en-US"/>
        </w:rPr>
        <w:t>n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sz w:val="20"/>
          <w:lang w:val="en-US"/>
        </w:rPr>
        <w:t>q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  <w:lang w:val="en-US"/>
        </w:rPr>
        <w:t xml:space="preserve"> + (p</w:t>
      </w:r>
      <w:r>
        <w:rPr>
          <w:rFonts w:ascii="Times New Roman" w:hAnsi="Times New Roman"/>
          <w:sz w:val="20"/>
          <w:vertAlign w:val="superscript"/>
          <w:lang w:val="en-US"/>
        </w:rPr>
        <w:t>n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2D"/>
      </w:r>
      <w:r>
        <w:rPr>
          <w:rFonts w:ascii="Times New Roman" w:hAnsi="Times New Roman"/>
          <w:sz w:val="20"/>
          <w:lang w:val="en-US"/>
        </w:rPr>
        <w:t xml:space="preserve"> 7)</w:t>
      </w:r>
      <w:r>
        <w:rPr>
          <w:rFonts w:ascii="Times New Roman" w:hAnsi="Times New Roman"/>
          <w:sz w:val="20"/>
        </w:rPr>
        <w:t xml:space="preserve"> = 25,9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+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(10 </w:t>
      </w:r>
      <w:r>
        <w:rPr>
          <w:rFonts w:ascii="Times New Roman" w:hAnsi="Times New Roman"/>
          <w:sz w:val="20"/>
        </w:rPr>
        <w:sym w:font="Symbol" w:char="F02D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7) = 28,9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ГН/м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(294,8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кгс/м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).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Нормативный момент при расчете прогибов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  <w:vertAlign w:val="superscript"/>
          <w:lang w:val="en-US"/>
        </w:rPr>
        <w:t>n</w:t>
      </w:r>
      <w:r>
        <w:rPr>
          <w:rFonts w:ascii="Times New Roman" w:hAnsi="Times New Roman"/>
          <w:sz w:val="20"/>
        </w:rPr>
        <w:t xml:space="preserve"> =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position w:val="-20"/>
          <w:sz w:val="20"/>
          <w:lang w:val="en-US"/>
        </w:rPr>
        <w:object w:dxaOrig="1200" w:dyaOrig="580">
          <v:shape id="_x0000_i1149" type="#_x0000_t75" style="width:60pt;height:29.25pt" o:ole="">
            <v:imagedata r:id="rId219" o:title=""/>
          </v:shape>
          <o:OLEObject Type="Embed" ProgID="Equation.2" ShapeID="_x0000_i1149" DrawAspect="Content" ObjectID="_1427214227" r:id="rId220"/>
        </w:objec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sz w:val="20"/>
        </w:rPr>
        <w:t xml:space="preserve"> 188,6 ГН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м (1924 кгс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м).</w:t>
      </w:r>
    </w:p>
    <w:p w:rsidR="00000000" w:rsidRDefault="00411D14">
      <w:pPr>
        <w:pStyle w:val="1"/>
        <w:rPr>
          <w:b/>
        </w:rPr>
      </w:pPr>
      <w:r>
        <w:rPr>
          <w:b/>
        </w:rPr>
        <w:t xml:space="preserve">Расчетные и нормативные сопротивления ячеистого бетона </w:t>
      </w:r>
      <w:r>
        <w:rPr>
          <w:b/>
        </w:rPr>
        <w:br/>
        <w:t>и армат</w:t>
      </w:r>
      <w:r>
        <w:rPr>
          <w:b/>
        </w:rPr>
        <w:t>у</w:t>
      </w:r>
      <w:r>
        <w:rPr>
          <w:b/>
        </w:rPr>
        <w:t>ры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Расчетные и нормативные сопротивления должны быть назнач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ны с учетом установившейся влажности газобетона в соответствии с табл. 1 настоящего Пособия, согласно которой в конструкции п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крытий ячеистые бетоны, изготовленные на песке, имеют расчетную установи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шуюся влажно</w:t>
      </w:r>
      <w:r>
        <w:rPr>
          <w:rFonts w:ascii="Times New Roman" w:hAnsi="Times New Roman"/>
          <w:sz w:val="20"/>
        </w:rPr>
        <w:t xml:space="preserve">сть 15 %.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Расчетные сопротивления бетона, принимаемые по табл. 4 и 6 настоящего Пособия, должны быть умножены на коэффициенты условий работы, учитывающие длительность действия нагрузки и влажность газобетона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b6</w:t>
      </w:r>
      <w:r>
        <w:rPr>
          <w:rFonts w:ascii="Times New Roman" w:hAnsi="Times New Roman"/>
          <w:sz w:val="20"/>
        </w:rPr>
        <w:t xml:space="preserve"> по табл. 7. При расчете по первому пр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дельному состоянию с учетом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коэффициентов условий работы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b2</w:t>
      </w:r>
      <w:r>
        <w:rPr>
          <w:rFonts w:ascii="Times New Roman" w:hAnsi="Times New Roman"/>
          <w:sz w:val="20"/>
        </w:rPr>
        <w:t xml:space="preserve"> = 0,85;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b6</w:t>
      </w:r>
      <w:r>
        <w:rPr>
          <w:rFonts w:ascii="Times New Roman" w:hAnsi="Times New Roman"/>
          <w:sz w:val="20"/>
        </w:rPr>
        <w:t xml:space="preserve"> = 0,95 (по интерполяции для влажности 15 %) расчетные с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противления равны:</w:t>
      </w:r>
    </w:p>
    <w:p w:rsidR="00000000" w:rsidRDefault="00411D14">
      <w:pPr>
        <w:pStyle w:val="3"/>
        <w:rPr>
          <w:lang w:val="en-US"/>
        </w:rPr>
      </w:pPr>
      <w:r>
        <w:rPr>
          <w:lang w:val="en-US"/>
        </w:rPr>
        <w:t>R</w:t>
      </w:r>
      <w:r>
        <w:rPr>
          <w:vertAlign w:val="subscript"/>
          <w:lang w:val="en-US"/>
        </w:rPr>
        <w:t>b</w:t>
      </w:r>
      <w:r>
        <w:rPr>
          <w:lang w:val="en-US"/>
        </w:rPr>
        <w:t xml:space="preserve"> = 1,6 </w:t>
      </w:r>
      <w:r>
        <w:rPr>
          <w:lang w:val="en-US"/>
        </w:rPr>
        <w:sym w:font="Symbol" w:char="F0D7"/>
      </w:r>
      <w:r>
        <w:rPr>
          <w:lang w:val="en-US"/>
        </w:rPr>
        <w:t xml:space="preserve"> 0,85 </w:t>
      </w:r>
      <w:r>
        <w:rPr>
          <w:lang w:val="en-US"/>
        </w:rPr>
        <w:sym w:font="Symbol" w:char="F0D7"/>
      </w:r>
      <w:r>
        <w:rPr>
          <w:lang w:val="en-US"/>
        </w:rPr>
        <w:t xml:space="preserve"> 0,95</w:t>
      </w:r>
      <w:r>
        <w:t xml:space="preserve"> = 1,25 МПа (12,75 кгс/см</w:t>
      </w:r>
      <w:r>
        <w:rPr>
          <w:vertAlign w:val="superscript"/>
          <w:lang w:val="en-US"/>
        </w:rPr>
        <w:t>2</w:t>
      </w:r>
      <w:r>
        <w:t xml:space="preserve">); </w:t>
      </w:r>
    </w:p>
    <w:p w:rsidR="00000000" w:rsidRDefault="00411D14">
      <w:pPr>
        <w:pStyle w:val="3"/>
      </w:pPr>
      <w:r>
        <w:t>R</w:t>
      </w:r>
      <w:r>
        <w:rPr>
          <w:vertAlign w:val="subscript"/>
          <w:lang w:val="en-US"/>
        </w:rPr>
        <w:t>bt</w:t>
      </w:r>
      <w:r>
        <w:rPr>
          <w:lang w:val="en-US"/>
        </w:rPr>
        <w:t xml:space="preserve"> =</w:t>
      </w:r>
      <w:r>
        <w:t xml:space="preserve"> 0,14 </w:t>
      </w:r>
      <w:r>
        <w:sym w:font="Symbol" w:char="F0D7"/>
      </w:r>
      <w:r>
        <w:rPr>
          <w:lang w:val="en-US"/>
        </w:rPr>
        <w:t xml:space="preserve"> </w:t>
      </w:r>
      <w:r>
        <w:t xml:space="preserve">0,85 </w:t>
      </w:r>
      <w:r>
        <w:sym w:font="Symbol" w:char="F0D7"/>
      </w:r>
      <w:r>
        <w:rPr>
          <w:lang w:val="en-US"/>
        </w:rPr>
        <w:t xml:space="preserve"> </w:t>
      </w:r>
      <w:r>
        <w:t>0,95 = 0,109</w:t>
      </w:r>
      <w:r>
        <w:rPr>
          <w:lang w:val="en-US"/>
        </w:rPr>
        <w:t xml:space="preserve"> </w:t>
      </w:r>
      <w:r>
        <w:t>МПа</w:t>
      </w:r>
      <w:r>
        <w:rPr>
          <w:lang w:val="en-US"/>
        </w:rPr>
        <w:t xml:space="preserve"> </w:t>
      </w:r>
      <w:r>
        <w:t>(0,111</w:t>
      </w:r>
      <w:r>
        <w:rPr>
          <w:lang w:val="en-US"/>
        </w:rPr>
        <w:t xml:space="preserve"> </w:t>
      </w:r>
      <w:r>
        <w:t>кгс/см</w:t>
      </w:r>
      <w:r>
        <w:rPr>
          <w:vertAlign w:val="superscript"/>
          <w:lang w:val="en-US"/>
        </w:rPr>
        <w:t>2</w:t>
      </w:r>
      <w:r>
        <w:t>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рас</w:t>
      </w:r>
      <w:r>
        <w:rPr>
          <w:rFonts w:ascii="Times New Roman" w:hAnsi="Times New Roman"/>
          <w:sz w:val="20"/>
        </w:rPr>
        <w:t>чете по второму предельному состоянию с учетом коэ</w:t>
      </w:r>
      <w:r>
        <w:rPr>
          <w:rFonts w:ascii="Times New Roman" w:hAnsi="Times New Roman"/>
          <w:sz w:val="20"/>
        </w:rPr>
        <w:t>ф</w:t>
      </w:r>
      <w:r>
        <w:rPr>
          <w:rFonts w:ascii="Times New Roman" w:hAnsi="Times New Roman"/>
          <w:sz w:val="20"/>
        </w:rPr>
        <w:t xml:space="preserve">фициентов условий работы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b2</w:t>
      </w:r>
      <w:r>
        <w:rPr>
          <w:rFonts w:ascii="Times New Roman" w:hAnsi="Times New Roman"/>
          <w:sz w:val="20"/>
        </w:rPr>
        <w:t xml:space="preserve"> = 1,0;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b6</w:t>
      </w:r>
      <w:r>
        <w:rPr>
          <w:rFonts w:ascii="Times New Roman" w:hAnsi="Times New Roman"/>
          <w:sz w:val="20"/>
        </w:rPr>
        <w:t xml:space="preserve"> = 0,95 расчетные сопроти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ления ра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ны:</w:t>
      </w:r>
    </w:p>
    <w:p w:rsidR="00000000" w:rsidRDefault="00411D14">
      <w:pPr>
        <w:pStyle w:val="3"/>
        <w:rPr>
          <w:lang w:val="en-US"/>
        </w:rPr>
      </w:pPr>
      <w:r>
        <w:rPr>
          <w:lang w:val="en-US"/>
        </w:rPr>
        <w:t>R</w:t>
      </w:r>
      <w:r>
        <w:rPr>
          <w:vertAlign w:val="subscript"/>
          <w:lang w:val="en-US"/>
        </w:rPr>
        <w:t>b,ser</w:t>
      </w:r>
      <w:r>
        <w:t xml:space="preserve"> = 2,4 </w:t>
      </w:r>
      <w:r>
        <w:sym w:font="Symbol" w:char="F0D7"/>
      </w:r>
      <w:r>
        <w:rPr>
          <w:lang w:val="en-US"/>
        </w:rPr>
        <w:t xml:space="preserve"> 0,95 </w:t>
      </w:r>
      <w:r>
        <w:t>= 2,23 МПа (22,8 кгс/см</w:t>
      </w:r>
      <w:r>
        <w:rPr>
          <w:vertAlign w:val="superscript"/>
          <w:lang w:val="en-US"/>
        </w:rPr>
        <w:t>2</w:t>
      </w:r>
      <w:r>
        <w:t xml:space="preserve">); </w:t>
      </w:r>
    </w:p>
    <w:p w:rsidR="00000000" w:rsidRDefault="00411D14">
      <w:pPr>
        <w:pStyle w:val="3"/>
      </w:pPr>
      <w:r>
        <w:t>R</w:t>
      </w:r>
      <w:r>
        <w:rPr>
          <w:vertAlign w:val="subscript"/>
          <w:lang w:val="en-US"/>
        </w:rPr>
        <w:t>bt,ser</w:t>
      </w:r>
      <w:r>
        <w:t xml:space="preserve"> = </w:t>
      </w:r>
      <w:r>
        <w:rPr>
          <w:lang w:val="en-US"/>
        </w:rPr>
        <w:t xml:space="preserve">0,31 </w:t>
      </w:r>
      <w:r>
        <w:rPr>
          <w:lang w:val="en-US"/>
        </w:rPr>
        <w:sym w:font="Symbol" w:char="F0D7"/>
      </w:r>
      <w:r>
        <w:rPr>
          <w:lang w:val="en-US"/>
        </w:rPr>
        <w:t xml:space="preserve"> </w:t>
      </w:r>
      <w:r>
        <w:t xml:space="preserve">0,95 </w:t>
      </w:r>
      <w:r>
        <w:rPr>
          <w:lang w:val="en-US"/>
        </w:rPr>
        <w:t xml:space="preserve">= 0,295 </w:t>
      </w:r>
      <w:r>
        <w:t>МПа (2,99 кгс/см</w:t>
      </w:r>
      <w:r>
        <w:rPr>
          <w:vertAlign w:val="superscript"/>
          <w:lang w:val="en-US"/>
        </w:rPr>
        <w:t>2</w:t>
      </w:r>
      <w:r>
        <w:t>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Расчетные сопротивления растянутой арматуры класса А-</w:t>
      </w:r>
      <w:r>
        <w:rPr>
          <w:rFonts w:ascii="Times New Roman" w:hAnsi="Times New Roman"/>
          <w:sz w:val="20"/>
          <w:lang w:val="en-US"/>
        </w:rPr>
        <w:t>II</w:t>
      </w:r>
      <w:r>
        <w:rPr>
          <w:rFonts w:ascii="Times New Roman" w:hAnsi="Times New Roman"/>
          <w:sz w:val="20"/>
        </w:rPr>
        <w:t xml:space="preserve"> пр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маются согласно табл. 11</w:t>
      </w:r>
    </w:p>
    <w:p w:rsidR="00000000" w:rsidRDefault="00411D14">
      <w:pPr>
        <w:pStyle w:val="3"/>
      </w:pPr>
      <w:r>
        <w:rPr>
          <w:lang w:val="en-US"/>
        </w:rPr>
        <w:t>R</w:t>
      </w:r>
      <w:r>
        <w:rPr>
          <w:vertAlign w:val="subscript"/>
          <w:lang w:val="en-US"/>
        </w:rPr>
        <w:t>s</w:t>
      </w:r>
      <w:r>
        <w:rPr>
          <w:lang w:val="en-US"/>
        </w:rPr>
        <w:t xml:space="preserve"> =</w:t>
      </w:r>
      <w:r>
        <w:t xml:space="preserve"> 280 МПа (2850 кгс/см</w:t>
      </w:r>
      <w:r>
        <w:rPr>
          <w:vertAlign w:val="superscript"/>
          <w:lang w:val="en-US"/>
        </w:rPr>
        <w:t>2</w:t>
      </w:r>
      <w:r>
        <w:t>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Расчетные сопротивления сжатой арматуры класса А-</w:t>
      </w:r>
      <w:r>
        <w:rPr>
          <w:rFonts w:ascii="Times New Roman" w:hAnsi="Times New Roman"/>
          <w:sz w:val="20"/>
          <w:lang w:val="en-US"/>
        </w:rPr>
        <w:t>II</w:t>
      </w:r>
      <w:r>
        <w:rPr>
          <w:rFonts w:ascii="Times New Roman" w:hAnsi="Times New Roman"/>
          <w:sz w:val="20"/>
        </w:rPr>
        <w:t xml:space="preserve"> могут быть приняты: </w:t>
      </w: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sc</w:t>
      </w:r>
      <w:r>
        <w:rPr>
          <w:rFonts w:ascii="Times New Roman" w:hAnsi="Times New Roman"/>
          <w:sz w:val="20"/>
          <w:lang w:val="en-US"/>
        </w:rPr>
        <w:t xml:space="preserve"> = 280 </w:t>
      </w:r>
      <w:r>
        <w:rPr>
          <w:rFonts w:ascii="Times New Roman" w:hAnsi="Times New Roman"/>
          <w:sz w:val="20"/>
        </w:rPr>
        <w:t>МПа (2850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mallCaps/>
          <w:sz w:val="20"/>
          <w:lang w:val="en-US"/>
        </w:rPr>
        <w:t>,</w:t>
      </w:r>
      <w:r>
        <w:rPr>
          <w:rFonts w:ascii="Times New Roman" w:hAnsi="Times New Roman"/>
          <w:smallCaps/>
          <w:sz w:val="20"/>
        </w:rPr>
        <w:t xml:space="preserve"> </w:t>
      </w:r>
      <w:r>
        <w:rPr>
          <w:rFonts w:ascii="Times New Roman" w:hAnsi="Times New Roman"/>
          <w:sz w:val="20"/>
        </w:rPr>
        <w:t>так как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sc</w:t>
      </w:r>
      <w:r>
        <w:rPr>
          <w:rFonts w:ascii="Times New Roman" w:hAnsi="Times New Roman"/>
          <w:sz w:val="20"/>
        </w:rPr>
        <w:t xml:space="preserve"> нe прев</w:t>
      </w:r>
      <w:r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t>шает 295 МПа (3000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), допустимое расчетно</w:t>
      </w:r>
      <w:r>
        <w:rPr>
          <w:rFonts w:ascii="Times New Roman" w:hAnsi="Times New Roman"/>
          <w:sz w:val="20"/>
        </w:rPr>
        <w:t>е сопротивление сжатой а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матуры для ячеистого бетона класса В2,5 (см. табл. 13).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Расчетное сопротивление поперечной арматуры для бетона кла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са В2,5 принимается по табл. 13:</w:t>
      </w:r>
    </w:p>
    <w:p w:rsidR="00000000" w:rsidRDefault="00411D14">
      <w:pPr>
        <w:pStyle w:val="3"/>
      </w:pPr>
      <w:r>
        <w:rPr>
          <w:lang w:val="en-US"/>
        </w:rPr>
        <w:t>R</w:t>
      </w:r>
      <w:r>
        <w:rPr>
          <w:vertAlign w:val="subscript"/>
          <w:lang w:val="en-US"/>
        </w:rPr>
        <w:t>sw</w:t>
      </w:r>
      <w:r>
        <w:rPr>
          <w:lang w:val="en-US"/>
        </w:rPr>
        <w:t xml:space="preserve"> =</w:t>
      </w:r>
      <w:r>
        <w:t xml:space="preserve"> 62,5 МПа (640 кгс/см</w:t>
      </w:r>
      <w:r>
        <w:rPr>
          <w:vertAlign w:val="superscript"/>
          <w:lang w:val="en-US"/>
        </w:rPr>
        <w:t>2</w:t>
      </w:r>
      <w:r>
        <w:t>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бетона класса В2,5 марки по средней плотности</w:t>
      </w:r>
      <w:r>
        <w:rPr>
          <w:rFonts w:ascii="Times New Roman" w:hAnsi="Times New Roman"/>
          <w:sz w:val="20"/>
          <w:lang w:val="en-US"/>
        </w:rPr>
        <w:t xml:space="preserve"> D700</w:t>
      </w:r>
      <w:r>
        <w:rPr>
          <w:rFonts w:ascii="Times New Roman" w:hAnsi="Times New Roman"/>
          <w:sz w:val="20"/>
        </w:rPr>
        <w:t xml:space="preserve"> н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 xml:space="preserve">чальный модуль упругости </w:t>
      </w: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</w:rPr>
        <w:t xml:space="preserve"> принимается по табл. 8 равным 2500 МПа (25500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арматуры класса </w:t>
      </w:r>
      <w:r>
        <w:rPr>
          <w:rFonts w:ascii="Times New Roman" w:hAnsi="Times New Roman"/>
          <w:sz w:val="20"/>
          <w:lang w:val="en-US"/>
        </w:rPr>
        <w:t>A-II</w:t>
      </w:r>
      <w:r>
        <w:rPr>
          <w:rFonts w:ascii="Times New Roman" w:hAnsi="Times New Roman"/>
          <w:sz w:val="20"/>
        </w:rPr>
        <w:t xml:space="preserve"> модуль упругости Е принимается ра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ным 210 000 МПа (2</w:t>
      </w:r>
      <w:r>
        <w:rPr>
          <w:rFonts w:ascii="Times New Roman" w:hAnsi="Times New Roman"/>
          <w:sz w:val="20"/>
          <w:lang w:val="en-US"/>
        </w:rPr>
        <w:t xml:space="preserve"> 100</w:t>
      </w:r>
      <w:r>
        <w:rPr>
          <w:rFonts w:ascii="Times New Roman" w:hAnsi="Times New Roman"/>
          <w:sz w:val="20"/>
        </w:rPr>
        <w:t xml:space="preserve"> 000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 в соответствии с табл. 15.</w:t>
      </w:r>
    </w:p>
    <w:p w:rsidR="00000000" w:rsidRDefault="00411D14">
      <w:pPr>
        <w:pStyle w:val="1"/>
        <w:rPr>
          <w:b/>
        </w:rPr>
      </w:pPr>
      <w:r>
        <w:rPr>
          <w:b/>
        </w:rPr>
        <w:t xml:space="preserve">РАСЧЕТ ПРОЧНОСТИ ПО НОРМАЛЬНЫМ СЕЧЕНИЯМ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</w:t>
      </w:r>
      <w:r>
        <w:rPr>
          <w:rFonts w:ascii="Times New Roman" w:hAnsi="Times New Roman"/>
          <w:sz w:val="20"/>
        </w:rPr>
        <w:t xml:space="preserve">т прочности ведется с помощью табл. 2.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Рабочая высота сеч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ния</w:t>
      </w:r>
    </w:p>
    <w:p w:rsidR="00000000" w:rsidRDefault="00411D14">
      <w:pPr>
        <w:pStyle w:val="3"/>
      </w:pPr>
      <w:r>
        <w:rPr>
          <w:lang w:val="en-US"/>
        </w:rPr>
        <w:t>h</w:t>
      </w:r>
      <w:r>
        <w:rPr>
          <w:vertAlign w:val="subscript"/>
          <w:lang w:val="en-US"/>
        </w:rPr>
        <w:t>o</w:t>
      </w:r>
      <w:r>
        <w:rPr>
          <w:lang w:val="en-US"/>
        </w:rPr>
        <w:t xml:space="preserve"> = </w:t>
      </w:r>
      <w:r>
        <w:rPr>
          <w:position w:val="-20"/>
          <w:lang w:val="en-US"/>
        </w:rPr>
        <w:object w:dxaOrig="780" w:dyaOrig="520">
          <v:shape id="_x0000_i1150" type="#_x0000_t75" style="width:39pt;height:26.25pt" o:ole="">
            <v:imagedata r:id="rId221" o:title=""/>
          </v:shape>
          <o:OLEObject Type="Embed" ProgID="Equation.2" ShapeID="_x0000_i1150" DrawAspect="Content" ObjectID="_1427214228" r:id="rId222"/>
        </w:object>
      </w:r>
      <w:r>
        <w:t xml:space="preserve"> = 24 </w:t>
      </w:r>
      <w:r>
        <w:sym w:font="Symbol" w:char="F02D"/>
      </w:r>
      <w:r>
        <w:rPr>
          <w:lang w:val="en-US"/>
        </w:rPr>
        <w:t xml:space="preserve"> </w:t>
      </w:r>
      <w:r>
        <w:t xml:space="preserve">2,5 </w:t>
      </w:r>
      <w:r>
        <w:sym w:font="Symbol" w:char="F02D"/>
      </w:r>
      <w:r>
        <w:rPr>
          <w:lang w:val="en-US"/>
        </w:rPr>
        <w:t xml:space="preserve"> </w:t>
      </w:r>
      <w:r>
        <w:t>0,5 = 21 см.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Определяем граничную высоту сжатой зоны бетона для данного класса арматуры по формуле (18)</w:t>
      </w:r>
    </w:p>
    <w:p w:rsidR="00000000" w:rsidRDefault="00411D14">
      <w:pPr>
        <w:pStyle w:val="3"/>
      </w:pPr>
      <w:r>
        <w:sym w:font="Symbol" w:char="F078"/>
      </w:r>
      <w:r>
        <w:rPr>
          <w:vertAlign w:val="subscript"/>
          <w:lang w:val="en-US"/>
        </w:rPr>
        <w:t>R</w:t>
      </w:r>
      <w:r>
        <w:rPr>
          <w:lang w:val="en-US"/>
        </w:rPr>
        <w:t xml:space="preserve"> = </w:t>
      </w:r>
      <w:r>
        <w:rPr>
          <w:position w:val="-54"/>
          <w:lang w:val="en-US"/>
        </w:rPr>
        <w:object w:dxaOrig="1420" w:dyaOrig="859">
          <v:shape id="_x0000_i1151" type="#_x0000_t75" style="width:71.25pt;height:42.75pt" o:ole="">
            <v:imagedata r:id="rId41" o:title=""/>
          </v:shape>
          <o:OLEObject Type="Embed" ProgID="Equation.2" ShapeID="_x0000_i1151" DrawAspect="Content" ObjectID="_1427214229" r:id="rId223"/>
        </w:object>
      </w:r>
      <w:r>
        <w:t xml:space="preserve"> = </w:t>
      </w:r>
      <w:r>
        <w:rPr>
          <w:position w:val="-54"/>
        </w:rPr>
        <w:object w:dxaOrig="1640" w:dyaOrig="859">
          <v:shape id="_x0000_i1152" type="#_x0000_t75" style="width:81.75pt;height:42.75pt" o:ole="">
            <v:imagedata r:id="rId224" o:title=""/>
          </v:shape>
          <o:OLEObject Type="Embed" ProgID="Equation.2" ShapeID="_x0000_i1152" DrawAspect="Content" ObjectID="_1427214230" r:id="rId225"/>
        </w:object>
      </w:r>
      <w:r>
        <w:t xml:space="preserve"> = 0,67 </w:t>
      </w:r>
      <w:r>
        <w:sym w:font="Symbol" w:char="F03E"/>
      </w:r>
      <w:r>
        <w:t xml:space="preserve"> 0,6 ;</w:t>
      </w:r>
    </w:p>
    <w:p w:rsidR="00000000" w:rsidRDefault="00411D14">
      <w:pPr>
        <w:pStyle w:val="3"/>
        <w:rPr>
          <w:lang w:val="en-US"/>
        </w:rPr>
      </w:pPr>
      <w:r>
        <w:sym w:font="Symbol" w:char="F077"/>
      </w:r>
      <w:r>
        <w:t xml:space="preserve"> = </w:t>
      </w:r>
      <w:r>
        <w:sym w:font="Symbol" w:char="F061"/>
      </w:r>
      <w:r>
        <w:t xml:space="preserve"> </w:t>
      </w:r>
      <w:r>
        <w:sym w:font="Symbol" w:char="F02D"/>
      </w:r>
      <w:r>
        <w:t xml:space="preserve"> </w:t>
      </w:r>
      <w:r>
        <w:sym w:font="Symbol" w:char="F062"/>
      </w:r>
      <w:r>
        <w:t xml:space="preserve"> </w:t>
      </w:r>
      <w:r>
        <w:rPr>
          <w:lang w:val="en-US"/>
        </w:rPr>
        <w:t>R</w:t>
      </w:r>
      <w:r>
        <w:rPr>
          <w:vertAlign w:val="subscript"/>
          <w:lang w:val="en-US"/>
        </w:rPr>
        <w:t>b</w:t>
      </w:r>
      <w:r>
        <w:rPr>
          <w:lang w:val="en-US"/>
        </w:rPr>
        <w:t xml:space="preserve"> = 0,8 </w:t>
      </w:r>
      <w:r>
        <w:sym w:font="Symbol" w:char="F02D"/>
      </w:r>
      <w:r>
        <w:rPr>
          <w:lang w:val="en-US"/>
        </w:rPr>
        <w:t xml:space="preserve"> 0,008 </w:t>
      </w:r>
      <w:r>
        <w:rPr>
          <w:lang w:val="en-US"/>
        </w:rPr>
        <w:sym w:font="Symbol" w:char="F0D7"/>
      </w:r>
      <w:r>
        <w:rPr>
          <w:lang w:val="en-US"/>
        </w:rPr>
        <w:t xml:space="preserve"> 1,25 = 0,799 ,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sym w:font="Symbol" w:char="F061"/>
      </w:r>
      <w:r>
        <w:rPr>
          <w:rFonts w:ascii="Times New Roman" w:hAnsi="Times New Roman"/>
          <w:sz w:val="20"/>
        </w:rPr>
        <w:t xml:space="preserve"> = 0,8; </w:t>
      </w:r>
      <w:r>
        <w:rPr>
          <w:rFonts w:ascii="Times New Roman" w:hAnsi="Times New Roman"/>
          <w:sz w:val="20"/>
        </w:rPr>
        <w:sym w:font="Symbol" w:char="F062"/>
      </w:r>
      <w:r>
        <w:rPr>
          <w:rFonts w:ascii="Times New Roman" w:hAnsi="Times New Roman"/>
          <w:sz w:val="20"/>
        </w:rPr>
        <w:t xml:space="preserve"> = 0,008 (см. п. 3.12).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Принимаем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78"/>
      </w:r>
      <w:r>
        <w:rPr>
          <w:rFonts w:ascii="Times New Roman" w:hAnsi="Times New Roman"/>
          <w:sz w:val="20"/>
          <w:vertAlign w:val="subscript"/>
          <w:lang w:val="en-US"/>
        </w:rPr>
        <w:t>R</w:t>
      </w:r>
      <w:r>
        <w:rPr>
          <w:rFonts w:ascii="Times New Roman" w:hAnsi="Times New Roman"/>
          <w:sz w:val="20"/>
        </w:rPr>
        <w:t xml:space="preserve"> = 0,6 в соответствии с п. 3.13.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табл. 2 этой граничной высоте соответствует коэффициент А</w:t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= 0,42. Определяем коэффициент А</w:t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при действ</w:t>
      </w:r>
      <w:r>
        <w:rPr>
          <w:rFonts w:ascii="Times New Roman" w:hAnsi="Times New Roman"/>
          <w:sz w:val="20"/>
        </w:rPr>
        <w:t>ии расчетного м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мента</w:t>
      </w:r>
    </w:p>
    <w:p w:rsidR="00000000" w:rsidRDefault="00411D14">
      <w:pPr>
        <w:pStyle w:val="3"/>
      </w:pPr>
      <w:r>
        <w:t>А</w:t>
      </w:r>
      <w:r>
        <w:rPr>
          <w:vertAlign w:val="subscript"/>
        </w:rPr>
        <w:t>о</w:t>
      </w:r>
      <w:r>
        <w:t xml:space="preserve"> = </w:t>
      </w:r>
      <w:r>
        <w:rPr>
          <w:position w:val="-28"/>
        </w:rPr>
        <w:object w:dxaOrig="2000" w:dyaOrig="600">
          <v:shape id="_x0000_i1153" type="#_x0000_t75" style="width:99.75pt;height:30pt" o:ole="">
            <v:imagedata r:id="rId226" o:title=""/>
          </v:shape>
          <o:OLEObject Type="Embed" ProgID="Equation.2" ShapeID="_x0000_i1153" DrawAspect="Content" ObjectID="_1427214231" r:id="rId227"/>
        </w:object>
      </w:r>
      <w:r>
        <w:t xml:space="preserve"> = 0,36 &lt; 0,42.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Следовательно, по расчету сжатая арматура не требуется. Опр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деляем площадь сечения растянутой арматуры, требуемой по про</w:t>
      </w:r>
      <w:r>
        <w:rPr>
          <w:rFonts w:ascii="Times New Roman" w:hAnsi="Times New Roman"/>
          <w:sz w:val="20"/>
        </w:rPr>
        <w:t>ч</w:t>
      </w:r>
      <w:r>
        <w:rPr>
          <w:rFonts w:ascii="Times New Roman" w:hAnsi="Times New Roman"/>
          <w:sz w:val="20"/>
        </w:rPr>
        <w:t>ности. По табл. 2 коэффициенту А</w:t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= 0,36 соответствует коэффиц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ент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= 0,765.</w:t>
      </w:r>
    </w:p>
    <w:p w:rsidR="00000000" w:rsidRDefault="00411D14">
      <w:pPr>
        <w:pStyle w:val="3"/>
      </w:pPr>
      <w:r>
        <w:t>А</w:t>
      </w:r>
      <w:r>
        <w:rPr>
          <w:vertAlign w:val="subscript"/>
          <w:lang w:val="en-US"/>
        </w:rPr>
        <w:t>s</w:t>
      </w:r>
      <w:r>
        <w:rPr>
          <w:lang w:val="en-US"/>
        </w:rPr>
        <w:t xml:space="preserve"> = </w:t>
      </w:r>
      <w:r>
        <w:rPr>
          <w:position w:val="-26"/>
          <w:lang w:val="en-US"/>
        </w:rPr>
        <w:object w:dxaOrig="2260" w:dyaOrig="580">
          <v:shape id="_x0000_i1154" type="#_x0000_t75" style="width:113.25pt;height:29.25pt" o:ole="">
            <v:imagedata r:id="rId228" o:title=""/>
          </v:shape>
          <o:OLEObject Type="Embed" ProgID="Equation.2" ShapeID="_x0000_i1154" DrawAspect="Content" ObjectID="_1427214232" r:id="rId229"/>
        </w:object>
      </w:r>
      <w:r>
        <w:rPr>
          <w:lang w:val="en-US"/>
        </w:rPr>
        <w:t xml:space="preserve">6,52 </w:t>
      </w:r>
      <w:r>
        <w:t>см</w:t>
      </w:r>
      <w:r>
        <w:rPr>
          <w:vertAlign w:val="superscript"/>
        </w:rPr>
        <w:t>2</w:t>
      </w:r>
      <w:r>
        <w:t>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Предварительный расчет прогибов показал, что по деформациям площадь сечения арматуры должна быть увеличена на 30 % по сра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нению с расчетной площадью арматуры по прочности. Принимаем раст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нутую рабочую арматур</w:t>
      </w:r>
      <w:r>
        <w:rPr>
          <w:rFonts w:ascii="Times New Roman" w:hAnsi="Times New Roman"/>
          <w:sz w:val="20"/>
        </w:rPr>
        <w:t xml:space="preserve">у 8 </w:t>
      </w:r>
      <w:r>
        <w:rPr>
          <w:rFonts w:ascii="Times New Roman" w:hAnsi="Times New Roman"/>
          <w:sz w:val="20"/>
        </w:rPr>
        <w:sym w:font="Symbol" w:char="F0C6"/>
      </w:r>
      <w:r>
        <w:rPr>
          <w:rFonts w:ascii="Times New Roman" w:hAnsi="Times New Roman"/>
          <w:sz w:val="20"/>
        </w:rPr>
        <w:t xml:space="preserve"> 12 </w:t>
      </w:r>
      <w:r>
        <w:rPr>
          <w:rFonts w:ascii="Times New Roman" w:hAnsi="Times New Roman"/>
          <w:sz w:val="20"/>
          <w:lang w:val="en-US"/>
        </w:rPr>
        <w:t>A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</w:rPr>
        <w:t xml:space="preserve"> = 9,05 см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Армирование плиты выполняется каркасами, конструктивная сжатая арматура принимается 8 </w:t>
      </w:r>
      <w:r>
        <w:rPr>
          <w:rFonts w:ascii="Times New Roman" w:hAnsi="Times New Roman"/>
          <w:sz w:val="20"/>
        </w:rPr>
        <w:sym w:font="Symbol" w:char="F0C6"/>
      </w:r>
      <w:r>
        <w:rPr>
          <w:rFonts w:ascii="Times New Roman" w:hAnsi="Times New Roman"/>
          <w:sz w:val="20"/>
        </w:rPr>
        <w:t xml:space="preserve"> 6 А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sym w:font="Symbol" w:char="F0A2"/>
      </w:r>
      <w:r>
        <w:rPr>
          <w:rFonts w:ascii="Times New Roman" w:hAnsi="Times New Roman"/>
          <w:sz w:val="20"/>
        </w:rPr>
        <w:t xml:space="preserve"> = 2,26 см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411D14">
      <w:pPr>
        <w:pStyle w:val="1"/>
        <w:spacing w:after="0"/>
        <w:rPr>
          <w:b/>
        </w:rPr>
      </w:pPr>
      <w:r>
        <w:rPr>
          <w:b/>
        </w:rPr>
        <w:t>РАСЧЕТ ПО НАКЛОННЫМ СЕЧЕНИЯМ</w:t>
      </w:r>
    </w:p>
    <w:p w:rsidR="00000000" w:rsidRDefault="00411D14">
      <w:pPr>
        <w:pStyle w:val="1"/>
        <w:rPr>
          <w:b/>
        </w:rPr>
      </w:pPr>
      <w:r>
        <w:rPr>
          <w:b/>
        </w:rPr>
        <w:t>Расчет прочности бетона между наклонными трещинами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Принимаем поперечную арматуру </w:t>
      </w:r>
      <w:r>
        <w:rPr>
          <w:rFonts w:ascii="Times New Roman" w:hAnsi="Times New Roman"/>
          <w:sz w:val="20"/>
        </w:rPr>
        <w:sym w:font="Symbol" w:char="F0C6"/>
      </w:r>
      <w:r>
        <w:rPr>
          <w:rFonts w:ascii="Times New Roman" w:hAnsi="Times New Roman"/>
          <w:sz w:val="20"/>
        </w:rPr>
        <w:t xml:space="preserve"> 4 мм через 24 см на 1 ка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 xml:space="preserve">кас, на сечение 8 </w:t>
      </w:r>
      <w:r>
        <w:rPr>
          <w:rFonts w:ascii="Times New Roman" w:hAnsi="Times New Roman"/>
          <w:sz w:val="20"/>
        </w:rPr>
        <w:sym w:font="Symbol" w:char="F0C6"/>
      </w:r>
      <w:r>
        <w:rPr>
          <w:rFonts w:ascii="Times New Roman" w:hAnsi="Times New Roman"/>
          <w:sz w:val="20"/>
        </w:rPr>
        <w:t xml:space="preserve"> 4. Проверяем условие (34) настоящего Пособия.</w:t>
      </w:r>
    </w:p>
    <w:p w:rsidR="00000000" w:rsidRDefault="00411D14">
      <w:pPr>
        <w:pStyle w:val="3"/>
      </w:pPr>
      <w:r>
        <w:rPr>
          <w:lang w:val="en-US"/>
        </w:rPr>
        <w:t>Q</w:t>
      </w:r>
      <w:r>
        <w:t xml:space="preserve"> </w:t>
      </w:r>
      <w:r>
        <w:sym w:font="Symbol" w:char="F0A3"/>
      </w:r>
      <w:r>
        <w:t xml:space="preserve"> 0,3 </w:t>
      </w:r>
      <w:r>
        <w:sym w:font="Symbol" w:char="F06A"/>
      </w:r>
      <w:r>
        <w:rPr>
          <w:vertAlign w:val="subscript"/>
          <w:lang w:val="en-US"/>
        </w:rPr>
        <w:t>w1</w:t>
      </w:r>
      <w:r>
        <w:rPr>
          <w:lang w:val="en-US"/>
        </w:rPr>
        <w:t xml:space="preserve"> </w:t>
      </w:r>
      <w:r>
        <w:rPr>
          <w:lang w:val="en-US"/>
        </w:rPr>
        <w:sym w:font="Symbol" w:char="F06A"/>
      </w:r>
      <w:r>
        <w:rPr>
          <w:vertAlign w:val="subscript"/>
          <w:lang w:val="en-US"/>
        </w:rPr>
        <w:t>b1</w:t>
      </w:r>
      <w:r>
        <w:rPr>
          <w:lang w:val="en-US"/>
        </w:rPr>
        <w:t xml:space="preserve"> R</w:t>
      </w:r>
      <w:r>
        <w:rPr>
          <w:vertAlign w:val="subscript"/>
          <w:lang w:val="en-US"/>
        </w:rPr>
        <w:t>b</w:t>
      </w:r>
      <w:r>
        <w:rPr>
          <w:lang w:val="en-US"/>
        </w:rPr>
        <w:t xml:space="preserve"> bh</w:t>
      </w:r>
      <w:r>
        <w:rPr>
          <w:vertAlign w:val="subscript"/>
          <w:lang w:val="en-US"/>
        </w:rPr>
        <w:t>o</w:t>
      </w:r>
      <w:r>
        <w:rPr>
          <w:lang w:val="en-US"/>
        </w:rPr>
        <w:t xml:space="preserve"> ;</w:t>
      </w:r>
    </w:p>
    <w:p w:rsidR="00000000" w:rsidRDefault="00411D14">
      <w:pPr>
        <w:pStyle w:val="3"/>
      </w:pPr>
      <w:r>
        <w:sym w:font="Symbol" w:char="F06A"/>
      </w:r>
      <w:r>
        <w:rPr>
          <w:vertAlign w:val="subscript"/>
          <w:lang w:val="en-US"/>
        </w:rPr>
        <w:t>w1</w:t>
      </w:r>
      <w:r>
        <w:rPr>
          <w:lang w:val="en-US"/>
        </w:rPr>
        <w:t xml:space="preserve"> </w:t>
      </w:r>
      <w:r>
        <w:t xml:space="preserve">= 1 + </w:t>
      </w:r>
      <w:r>
        <w:rPr>
          <w:lang w:val="en-US"/>
        </w:rPr>
        <w:t xml:space="preserve">5 </w:t>
      </w:r>
      <w:r>
        <w:rPr>
          <w:lang w:val="en-US"/>
        </w:rPr>
        <w:sym w:font="Symbol" w:char="F061"/>
      </w:r>
      <w:r>
        <w:rPr>
          <w:lang w:val="en-US"/>
        </w:rPr>
        <w:t xml:space="preserve"> </w:t>
      </w:r>
      <w:r>
        <w:rPr>
          <w:lang w:val="en-US"/>
        </w:rPr>
        <w:sym w:font="Symbol" w:char="F06D"/>
      </w:r>
      <w:r>
        <w:rPr>
          <w:vertAlign w:val="subscript"/>
          <w:lang w:val="en-US"/>
        </w:rPr>
        <w:t>w</w:t>
      </w:r>
      <w:r>
        <w:rPr>
          <w:lang w:val="en-US"/>
        </w:rPr>
        <w:t xml:space="preserve"> =</w:t>
      </w:r>
      <w:r>
        <w:t xml:space="preserve"> 1 + 5 </w:t>
      </w:r>
      <w:r>
        <w:sym w:font="Symbol" w:char="F0D7"/>
      </w:r>
      <w:r>
        <w:rPr>
          <w:lang w:val="en-US"/>
        </w:rPr>
        <w:t xml:space="preserve"> </w:t>
      </w:r>
      <w:r>
        <w:rPr>
          <w:position w:val="-20"/>
          <w:lang w:val="en-US"/>
        </w:rPr>
        <w:object w:dxaOrig="1420" w:dyaOrig="520">
          <v:shape id="_x0000_i1155" type="#_x0000_t75" style="width:71.25pt;height:26.25pt" o:ole="">
            <v:imagedata r:id="rId230" o:title=""/>
          </v:shape>
          <o:OLEObject Type="Embed" ProgID="Equation.2" ShapeID="_x0000_i1155" DrawAspect="Content" ObjectID="_1427214233" r:id="rId231"/>
        </w:object>
      </w:r>
      <w:r>
        <w:rPr>
          <w:lang w:val="en-US"/>
        </w:rPr>
        <w:t xml:space="preserve"> = 1,11 ;</w:t>
      </w:r>
    </w:p>
    <w:p w:rsidR="00000000" w:rsidRDefault="00411D14">
      <w:pPr>
        <w:pStyle w:val="3"/>
      </w:pPr>
      <w:r>
        <w:rPr>
          <w:lang w:val="en-US"/>
        </w:rPr>
        <w:sym w:font="Symbol" w:char="F06A"/>
      </w:r>
      <w:r>
        <w:rPr>
          <w:vertAlign w:val="subscript"/>
          <w:lang w:val="en-US"/>
        </w:rPr>
        <w:t>b1</w:t>
      </w:r>
      <w:r>
        <w:rPr>
          <w:lang w:val="en-US"/>
        </w:rPr>
        <w:t xml:space="preserve"> </w:t>
      </w:r>
      <w:r>
        <w:t xml:space="preserve">= 1 </w:t>
      </w:r>
      <w:r>
        <w:sym w:font="Symbol" w:char="F02D"/>
      </w:r>
      <w:r>
        <w:rPr>
          <w:lang w:val="en-US"/>
        </w:rPr>
        <w:t xml:space="preserve"> </w:t>
      </w:r>
      <w:r>
        <w:t>0,01</w:t>
      </w:r>
      <w:r>
        <w:rPr>
          <w:lang w:val="en-US"/>
        </w:rPr>
        <w:t>R</w:t>
      </w:r>
      <w:r>
        <w:rPr>
          <w:vertAlign w:val="subscript"/>
          <w:lang w:val="en-US"/>
        </w:rPr>
        <w:t>b</w:t>
      </w:r>
      <w:r>
        <w:t xml:space="preserve"> = 1 </w:t>
      </w:r>
      <w:r>
        <w:sym w:font="Symbol" w:char="F02D"/>
      </w:r>
      <w:r>
        <w:rPr>
          <w:lang w:val="en-US"/>
        </w:rPr>
        <w:t xml:space="preserve"> </w:t>
      </w:r>
      <w:r>
        <w:t>0,01</w:t>
      </w:r>
      <w:r>
        <w:sym w:font="Symbol" w:char="F0D7"/>
      </w:r>
      <w:r>
        <w:t>1,25 = 0,987 ;</w:t>
      </w:r>
    </w:p>
    <w:p w:rsidR="00000000" w:rsidRDefault="00411D14">
      <w:pPr>
        <w:pStyle w:val="3"/>
        <w:rPr>
          <w:lang w:val="en-US"/>
        </w:rPr>
      </w:pPr>
      <w:r>
        <w:rPr>
          <w:lang w:val="en-US"/>
        </w:rPr>
        <w:t>Q</w:t>
      </w:r>
      <w:r>
        <w:t xml:space="preserve"> </w:t>
      </w:r>
      <w:r>
        <w:sym w:font="Symbol" w:char="F0A3"/>
      </w:r>
      <w:r>
        <w:t xml:space="preserve"> 0,3 •</w:t>
      </w:r>
      <w:r>
        <w:rPr>
          <w:lang w:val="en-US"/>
        </w:rPr>
        <w:t xml:space="preserve"> </w:t>
      </w:r>
      <w:r>
        <w:t>1,11 • 0,987 •</w:t>
      </w:r>
      <w:r>
        <w:rPr>
          <w:lang w:val="en-US"/>
        </w:rPr>
        <w:t xml:space="preserve"> </w:t>
      </w:r>
      <w:r>
        <w:t>1,25 •</w:t>
      </w:r>
      <w:r>
        <w:rPr>
          <w:lang w:val="en-US"/>
        </w:rPr>
        <w:t xml:space="preserve"> </w:t>
      </w:r>
      <w:r>
        <w:t>150 •</w:t>
      </w:r>
      <w:r>
        <w:rPr>
          <w:lang w:val="en-US"/>
        </w:rPr>
        <w:t xml:space="preserve"> </w:t>
      </w:r>
      <w:r>
        <w:t xml:space="preserve">21 = 1294 ГН </w:t>
      </w:r>
      <w:r>
        <w:t xml:space="preserve">&gt; 199 ГН </w:t>
      </w:r>
    </w:p>
    <w:p w:rsidR="00000000" w:rsidRDefault="00411D14">
      <w:pPr>
        <w:pStyle w:val="3"/>
      </w:pPr>
      <w:r>
        <w:t>(13204</w:t>
      </w:r>
      <w:r>
        <w:rPr>
          <w:lang w:val="en-US"/>
        </w:rPr>
        <w:t xml:space="preserve"> </w:t>
      </w:r>
      <w:r>
        <w:t>кгс &gt; 2030</w:t>
      </w:r>
      <w:r>
        <w:rPr>
          <w:lang w:val="en-US"/>
        </w:rPr>
        <w:t xml:space="preserve"> </w:t>
      </w:r>
      <w:r>
        <w:t>кгс).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Следовательно, прочность бетона между наклонными трещин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ми достаточна.</w:t>
      </w:r>
    </w:p>
    <w:p w:rsidR="00000000" w:rsidRDefault="00411D14">
      <w:pPr>
        <w:pStyle w:val="1"/>
        <w:rPr>
          <w:b/>
        </w:rPr>
      </w:pPr>
      <w:r>
        <w:rPr>
          <w:b/>
        </w:rPr>
        <w:t>Расчет по наклонной трещине на действие поперечной силы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 вертикальных хомутах поперечная сила, воспринимаемая на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 xml:space="preserve">лонным сечением, определяется по формуле Q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  <w:lang w:val="en-US"/>
        </w:rPr>
        <w:t xml:space="preserve"> Q</w:t>
      </w:r>
      <w:r>
        <w:rPr>
          <w:rFonts w:ascii="Times New Roman" w:hAnsi="Times New Roman"/>
          <w:sz w:val="20"/>
          <w:vertAlign w:val="subscript"/>
          <w:lang w:val="en-US"/>
        </w:rPr>
        <w:t>sw</w:t>
      </w:r>
      <w:r>
        <w:rPr>
          <w:rFonts w:ascii="Times New Roman" w:hAnsi="Times New Roman"/>
          <w:sz w:val="20"/>
        </w:rPr>
        <w:t xml:space="preserve"> +</w:t>
      </w:r>
      <w:r>
        <w:rPr>
          <w:rFonts w:ascii="Times New Roman" w:hAnsi="Times New Roman"/>
          <w:sz w:val="20"/>
          <w:lang w:val="en-US"/>
        </w:rPr>
        <w:t xml:space="preserve"> Q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формулам (42) и (38) вычисляем</w:t>
      </w:r>
      <w:r>
        <w:rPr>
          <w:rFonts w:ascii="Times New Roman" w:hAnsi="Times New Roman"/>
          <w:sz w:val="20"/>
          <w:lang w:val="en-US"/>
        </w:rPr>
        <w:t xml:space="preserve"> Q</w:t>
      </w:r>
      <w:r>
        <w:rPr>
          <w:rFonts w:ascii="Times New Roman" w:hAnsi="Times New Roman"/>
          <w:sz w:val="20"/>
          <w:vertAlign w:val="subscript"/>
          <w:lang w:val="en-US"/>
        </w:rPr>
        <w:t>sw</w:t>
      </w:r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sz w:val="20"/>
          <w:lang w:val="en-US"/>
        </w:rPr>
        <w:t xml:space="preserve"> Q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. </w:t>
      </w:r>
      <w:r>
        <w:rPr>
          <w:rFonts w:ascii="Times New Roman" w:hAnsi="Times New Roman"/>
          <w:sz w:val="20"/>
        </w:rPr>
        <w:t>Усилия в хомутах на единицу длины эл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мента:</w:t>
      </w:r>
    </w:p>
    <w:p w:rsidR="00000000" w:rsidRDefault="00411D14">
      <w:pPr>
        <w:pStyle w:val="3"/>
      </w:pPr>
      <w:r>
        <w:rPr>
          <w:lang w:val="en-US"/>
        </w:rPr>
        <w:t>q</w:t>
      </w:r>
      <w:r>
        <w:rPr>
          <w:vertAlign w:val="subscript"/>
          <w:lang w:val="en-US"/>
        </w:rPr>
        <w:t>sw</w:t>
      </w:r>
      <w:r>
        <w:rPr>
          <w:lang w:val="en-US"/>
        </w:rPr>
        <w:t xml:space="preserve"> = </w:t>
      </w:r>
      <w:r>
        <w:rPr>
          <w:position w:val="-26"/>
          <w:lang w:val="en-US"/>
        </w:rPr>
        <w:object w:dxaOrig="1800" w:dyaOrig="600">
          <v:shape id="_x0000_i1156" type="#_x0000_t75" style="width:90pt;height:30pt" o:ole="">
            <v:imagedata r:id="rId232" o:title=""/>
          </v:shape>
          <o:OLEObject Type="Embed" ProgID="Equation.2" ShapeID="_x0000_i1156" DrawAspect="Content" ObjectID="_1427214234" r:id="rId233"/>
        </w:object>
      </w:r>
      <w:r>
        <w:rPr>
          <w:lang w:val="en-US"/>
        </w:rPr>
        <w:t xml:space="preserve"> = </w:t>
      </w:r>
      <w:r>
        <w:t xml:space="preserve"> 2,63 ГН/см (26,8 кгс/см).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Проекция длины опасной наклонной трещины</w:t>
      </w:r>
    </w:p>
    <w:p w:rsidR="00000000" w:rsidRDefault="00411D14">
      <w:pPr>
        <w:pStyle w:val="3"/>
      </w:pPr>
      <w:r>
        <w:rPr>
          <w:lang w:val="en-US"/>
        </w:rPr>
        <w:t>c</w:t>
      </w:r>
      <w:r>
        <w:rPr>
          <w:vertAlign w:val="subscript"/>
          <w:lang w:val="en-US"/>
        </w:rPr>
        <w:t>o</w:t>
      </w:r>
      <w:r>
        <w:rPr>
          <w:lang w:val="en-US"/>
        </w:rPr>
        <w:t xml:space="preserve"> = </w:t>
      </w:r>
      <w:r>
        <w:rPr>
          <w:position w:val="-28"/>
          <w:lang w:val="en-US"/>
        </w:rPr>
        <w:object w:dxaOrig="2780" w:dyaOrig="720">
          <v:shape id="_x0000_i1157" type="#_x0000_t75" style="width:138.75pt;height:36pt" o:ole="">
            <v:imagedata r:id="rId234" o:title=""/>
          </v:shape>
          <o:OLEObject Type="Embed" ProgID="Equation.2" ShapeID="_x0000_i1157" DrawAspect="Content" ObjectID="_1427214235" r:id="rId235"/>
        </w:object>
      </w:r>
      <w:r>
        <w:rPr>
          <w:lang w:val="en-US"/>
        </w:rPr>
        <w:t xml:space="preserve"> = 74 </w:t>
      </w:r>
      <w:r>
        <w:t>см.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Согласно </w:t>
      </w:r>
      <w:r>
        <w:rPr>
          <w:rFonts w:ascii="Times New Roman" w:hAnsi="Times New Roman"/>
          <w:sz w:val="20"/>
        </w:rPr>
        <w:t>п. 3.24, для вычисления</w:t>
      </w:r>
      <w:r>
        <w:rPr>
          <w:rFonts w:ascii="Times New Roman" w:hAnsi="Times New Roman"/>
          <w:sz w:val="20"/>
          <w:lang w:val="en-US"/>
        </w:rPr>
        <w:t xml:space="preserve"> Q</w:t>
      </w:r>
      <w:r>
        <w:rPr>
          <w:rFonts w:ascii="Times New Roman" w:hAnsi="Times New Roman"/>
          <w:sz w:val="20"/>
        </w:rPr>
        <w:t xml:space="preserve"> принимаем значение с = 2</w:t>
      </w:r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= 42 см.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Поперечная сила, воспринимаемая бетоном в наклонном сеч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нии:</w:t>
      </w:r>
    </w:p>
    <w:p w:rsidR="00000000" w:rsidRDefault="00411D14">
      <w:pPr>
        <w:pStyle w:val="3"/>
      </w:pPr>
      <w:r>
        <w:rPr>
          <w:lang w:val="en-US"/>
        </w:rPr>
        <w:t>Q</w:t>
      </w:r>
      <w:r>
        <w:rPr>
          <w:vertAlign w:val="subscript"/>
          <w:lang w:val="en-US"/>
        </w:rPr>
        <w:t>b</w:t>
      </w:r>
      <w:r>
        <w:rPr>
          <w:lang w:val="en-US"/>
        </w:rPr>
        <w:t xml:space="preserve"> = </w:t>
      </w:r>
      <w:r>
        <w:rPr>
          <w:position w:val="-20"/>
          <w:lang w:val="en-US"/>
        </w:rPr>
        <w:object w:dxaOrig="2480" w:dyaOrig="600">
          <v:shape id="_x0000_i1158" type="#_x0000_t75" style="width:123.75pt;height:30pt" o:ole="">
            <v:imagedata r:id="rId236" o:title=""/>
          </v:shape>
          <o:OLEObject Type="Embed" ProgID="Equation.2" ShapeID="_x0000_i1158" DrawAspect="Content" ObjectID="_1427214236" r:id="rId237"/>
        </w:object>
      </w:r>
      <w:r>
        <w:t xml:space="preserve"> = 343 ГН (3500 кгс);</w:t>
      </w:r>
    </w:p>
    <w:p w:rsidR="00000000" w:rsidRDefault="00411D14">
      <w:pPr>
        <w:pStyle w:val="3"/>
      </w:pPr>
      <w:r>
        <w:rPr>
          <w:lang w:val="en-US"/>
        </w:rPr>
        <w:t>Q</w:t>
      </w:r>
      <w:r>
        <w:rPr>
          <w:vertAlign w:val="subscript"/>
          <w:lang w:val="en-US"/>
        </w:rPr>
        <w:t>sw</w:t>
      </w:r>
      <w:r>
        <w:rPr>
          <w:lang w:val="en-US"/>
        </w:rPr>
        <w:t xml:space="preserve"> = q</w:t>
      </w:r>
      <w:r>
        <w:rPr>
          <w:vertAlign w:val="subscript"/>
          <w:lang w:val="en-US"/>
        </w:rPr>
        <w:t>sw</w:t>
      </w:r>
      <w:r>
        <w:rPr>
          <w:lang w:val="en-US"/>
        </w:rPr>
        <w:t xml:space="preserve"> c</w:t>
      </w:r>
      <w:r>
        <w:rPr>
          <w:vertAlign w:val="subscript"/>
          <w:lang w:val="en-US"/>
        </w:rPr>
        <w:t>o</w:t>
      </w:r>
      <w:r>
        <w:rPr>
          <w:lang w:val="en-US"/>
        </w:rPr>
        <w:t xml:space="preserve"> = 2,64 </w:t>
      </w:r>
      <w:r>
        <w:rPr>
          <w:lang w:val="en-US"/>
        </w:rPr>
        <w:sym w:font="Symbol" w:char="F0D7"/>
      </w:r>
      <w:r>
        <w:rPr>
          <w:lang w:val="en-US"/>
        </w:rPr>
        <w:t xml:space="preserve"> 74</w:t>
      </w:r>
      <w:r>
        <w:t xml:space="preserve"> = 195 ГН (1989 кгс);</w:t>
      </w:r>
    </w:p>
    <w:p w:rsidR="00000000" w:rsidRDefault="00411D14">
      <w:pPr>
        <w:pStyle w:val="3"/>
        <w:rPr>
          <w:lang w:val="en-US"/>
        </w:rPr>
      </w:pPr>
      <w:r>
        <w:rPr>
          <w:lang w:val="en-US"/>
        </w:rPr>
        <w:t>Q</w:t>
      </w:r>
      <w:r>
        <w:rPr>
          <w:vertAlign w:val="subscript"/>
          <w:lang w:val="en-US"/>
        </w:rPr>
        <w:t>b</w:t>
      </w:r>
      <w:r>
        <w:t xml:space="preserve"> +</w:t>
      </w:r>
      <w:r>
        <w:rPr>
          <w:lang w:val="en-US"/>
        </w:rPr>
        <w:t xml:space="preserve"> Q</w:t>
      </w:r>
      <w:r>
        <w:rPr>
          <w:vertAlign w:val="subscript"/>
          <w:lang w:val="en-US"/>
        </w:rPr>
        <w:t>sw</w:t>
      </w:r>
      <w:r>
        <w:t xml:space="preserve"> = 343</w:t>
      </w:r>
      <w:r>
        <w:rPr>
          <w:lang w:val="en-US"/>
        </w:rPr>
        <w:t xml:space="preserve"> </w:t>
      </w:r>
      <w:r>
        <w:t>+</w:t>
      </w:r>
      <w:r>
        <w:rPr>
          <w:lang w:val="en-US"/>
        </w:rPr>
        <w:t xml:space="preserve"> </w:t>
      </w:r>
      <w:r>
        <w:t xml:space="preserve">195 = 538 ГН &gt; 199 ГН (5489 кгс &gt; 2030 кгс).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Следовательно, прочность сечения на поперечную силу обесп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чена.</w:t>
      </w:r>
    </w:p>
    <w:p w:rsidR="00000000" w:rsidRDefault="00411D14">
      <w:pPr>
        <w:pStyle w:val="1"/>
        <w:spacing w:after="0"/>
      </w:pPr>
      <w:r>
        <w:pict>
          <v:shape id="_x0000_i1159" type="#_x0000_t75" style="width:217.5pt;height:308.25pt">
            <v:imagedata r:id="rId238" o:title=""/>
          </v:shape>
        </w:pict>
      </w:r>
    </w:p>
    <w:p w:rsidR="00000000" w:rsidRDefault="00411D14">
      <w:pPr>
        <w:pStyle w:val="1"/>
        <w:spacing w:after="0"/>
        <w:rPr>
          <w:lang w:val="en-US"/>
        </w:rPr>
      </w:pPr>
      <w:r>
        <w:t xml:space="preserve">Черт. 1. График значений коэффициента </w:t>
      </w:r>
      <w:r>
        <w:rPr>
          <w:lang w:val="en-US"/>
        </w:rPr>
        <w:t>i</w:t>
      </w:r>
      <w:r>
        <w:t xml:space="preserve"> для вычисления приведе</w:t>
      </w:r>
      <w:r>
        <w:t>н</w:t>
      </w:r>
      <w:r>
        <w:t>ного момента трещинообразования М</w:t>
      </w:r>
      <w:r>
        <w:rPr>
          <w:vertAlign w:val="subscript"/>
          <w:lang w:val="en-US"/>
        </w:rPr>
        <w:t>pl</w:t>
      </w:r>
      <w:r>
        <w:t xml:space="preserve"> для расчета прогибов изг</w:t>
      </w:r>
      <w:r>
        <w:t>и</w:t>
      </w:r>
      <w:r>
        <w:t>баемых элементов прямоугольного сечения</w:t>
      </w:r>
      <w:r>
        <w:t xml:space="preserve"> при </w:t>
      </w:r>
      <w:r>
        <w:sym w:font="Symbol" w:char="F064"/>
      </w:r>
      <w:r>
        <w:t xml:space="preserve"> = 0,1</w:t>
      </w:r>
    </w:p>
    <w:p w:rsidR="00000000" w:rsidRDefault="00411D14">
      <w:pPr>
        <w:pStyle w:val="1"/>
        <w:spacing w:after="0"/>
      </w:pPr>
      <w:r>
        <w:pict>
          <v:shape id="_x0000_i1160" type="#_x0000_t75" style="width:210.75pt;height:316.5pt">
            <v:imagedata r:id="rId239" o:title=""/>
          </v:shape>
        </w:pict>
      </w:r>
    </w:p>
    <w:p w:rsidR="00000000" w:rsidRDefault="00411D14">
      <w:pPr>
        <w:pStyle w:val="1"/>
      </w:pPr>
      <w:r>
        <w:t xml:space="preserve">Черт. 2. График значений коэффициента </w:t>
      </w:r>
      <w:r>
        <w:rPr>
          <w:lang w:val="en-US"/>
        </w:rPr>
        <w:t>i</w:t>
      </w:r>
      <w:r>
        <w:t xml:space="preserve"> для вычисления приведе</w:t>
      </w:r>
      <w:r>
        <w:t>н</w:t>
      </w:r>
      <w:r>
        <w:t>н</w:t>
      </w:r>
      <w:r>
        <w:t>о</w:t>
      </w:r>
      <w:r>
        <w:t>го момента трещинообразования М</w:t>
      </w:r>
      <w:r>
        <w:rPr>
          <w:vertAlign w:val="subscript"/>
          <w:lang w:val="en-US"/>
        </w:rPr>
        <w:t>pl</w:t>
      </w:r>
      <w:r>
        <w:t xml:space="preserve"> при </w:t>
      </w:r>
      <w:r>
        <w:sym w:font="Symbol" w:char="F064"/>
      </w:r>
      <w:r>
        <w:t xml:space="preserve"> = 0,2</w:t>
      </w:r>
    </w:p>
    <w:p w:rsidR="00000000" w:rsidRDefault="00411D14">
      <w:pPr>
        <w:pStyle w:val="1"/>
        <w:rPr>
          <w:b/>
        </w:rPr>
      </w:pPr>
    </w:p>
    <w:p w:rsidR="00000000" w:rsidRDefault="00411D14">
      <w:pPr>
        <w:pStyle w:val="1"/>
        <w:rPr>
          <w:b/>
        </w:rPr>
      </w:pPr>
      <w:r>
        <w:rPr>
          <w:b/>
        </w:rPr>
        <w:t>Расчет по наклонной трещине на изгибающий момент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определения начала наиболее опасного косого сечения в</w:t>
      </w:r>
      <w:r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t>числяем М</w:t>
      </w:r>
      <w:r>
        <w:rPr>
          <w:rFonts w:ascii="Times New Roman" w:hAnsi="Times New Roman"/>
          <w:sz w:val="20"/>
          <w:vertAlign w:val="subscript"/>
          <w:lang w:val="en-US"/>
        </w:rPr>
        <w:t>pl</w:t>
      </w:r>
      <w:r>
        <w:rPr>
          <w:rFonts w:ascii="Times New Roman" w:hAnsi="Times New Roman"/>
          <w:sz w:val="20"/>
        </w:rPr>
        <w:t xml:space="preserve"> с помощью графиков (черт. 3,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4) по следующим хара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тери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тикам:</w:t>
      </w:r>
    </w:p>
    <w:p w:rsidR="00000000" w:rsidRDefault="00411D14">
      <w:pPr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64"/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position w:val="-20"/>
          <w:sz w:val="20"/>
        </w:rPr>
        <w:object w:dxaOrig="320" w:dyaOrig="520">
          <v:shape id="_x0000_i1161" type="#_x0000_t75" style="width:15.75pt;height:26.25pt" o:ole="">
            <v:imagedata r:id="rId240" o:title=""/>
          </v:shape>
          <o:OLEObject Type="Embed" ProgID="Equation.2" ShapeID="_x0000_i1161" DrawAspect="Content" ObjectID="_1427214237" r:id="rId241"/>
        </w:object>
      </w:r>
      <w:r>
        <w:rPr>
          <w:rFonts w:ascii="Times New Roman" w:hAnsi="Times New Roman"/>
          <w:sz w:val="20"/>
        </w:rPr>
        <w:t xml:space="preserve"> = 0,125 ;</w:t>
      </w:r>
    </w:p>
    <w:p w:rsidR="00000000" w:rsidRDefault="00411D14">
      <w:pPr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6"/>
          <w:sz w:val="20"/>
        </w:rPr>
        <w:object w:dxaOrig="1160" w:dyaOrig="680">
          <v:shape id="_x0000_i1162" type="#_x0000_t75" style="width:57.75pt;height:33.75pt" o:ole="">
            <v:imagedata r:id="rId242" o:title=""/>
          </v:shape>
          <o:OLEObject Type="Embed" ProgID="Equation.2" ShapeID="_x0000_i1162" DrawAspect="Content" ObjectID="_1427214238" r:id="rId243"/>
        </w:object>
      </w:r>
      <w:r>
        <w:rPr>
          <w:rFonts w:ascii="Times New Roman" w:hAnsi="Times New Roman"/>
          <w:sz w:val="20"/>
        </w:rPr>
        <w:t xml:space="preserve"> 0,25 ;</w:t>
      </w:r>
    </w:p>
    <w:p w:rsidR="00000000" w:rsidRDefault="00411D14">
      <w:pPr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61"/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position w:val="-26"/>
          <w:sz w:val="20"/>
        </w:rPr>
        <w:object w:dxaOrig="2400" w:dyaOrig="600">
          <v:shape id="_x0000_i1163" type="#_x0000_t75" style="width:120pt;height:30pt" o:ole="">
            <v:imagedata r:id="rId244" o:title=""/>
          </v:shape>
          <o:OLEObject Type="Embed" ProgID="Equation.2" ShapeID="_x0000_i1163" DrawAspect="Content" ObjectID="_1427214239" r:id="rId245"/>
        </w:object>
      </w:r>
      <w:r>
        <w:rPr>
          <w:rFonts w:ascii="Times New Roman" w:hAnsi="Times New Roman"/>
          <w:sz w:val="20"/>
        </w:rPr>
        <w:t xml:space="preserve"> = 0,42 .</w:t>
      </w:r>
    </w:p>
    <w:p w:rsidR="00000000" w:rsidRDefault="00411D1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4" type="#_x0000_t75" style="width:214.5pt;height:309pt">
            <v:imagedata r:id="rId246" o:title=""/>
          </v:shape>
        </w:pict>
      </w:r>
    </w:p>
    <w:p w:rsidR="00000000" w:rsidRDefault="00411D1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3. График значений коэффициента Wpl для определения момента появления трещин Mpl в изгибае</w:t>
      </w:r>
      <w:r>
        <w:rPr>
          <w:rFonts w:ascii="Times New Roman" w:hAnsi="Times New Roman"/>
          <w:sz w:val="20"/>
        </w:rPr>
        <w:t xml:space="preserve">мых элементах прямоугольного сечения при </w:t>
      </w:r>
      <w:r>
        <w:rPr>
          <w:rFonts w:ascii="Times New Roman" w:hAnsi="Times New Roman"/>
          <w:sz w:val="20"/>
        </w:rPr>
        <w:sym w:font="Symbol" w:char="F064"/>
      </w:r>
      <w:r>
        <w:rPr>
          <w:rFonts w:ascii="Times New Roman" w:hAnsi="Times New Roman"/>
          <w:sz w:val="20"/>
        </w:rPr>
        <w:t xml:space="preserve"> = 0,1</w:t>
      </w:r>
    </w:p>
    <w:p w:rsidR="00000000" w:rsidRDefault="00411D14">
      <w:pPr>
        <w:pStyle w:val="1"/>
        <w:spacing w:after="0"/>
      </w:pPr>
      <w:r>
        <w:pict>
          <v:shape id="_x0000_i1165" type="#_x0000_t75" style="width:240pt;height:270.75pt">
            <v:imagedata r:id="rId247" o:title=""/>
          </v:shape>
        </w:pict>
      </w:r>
    </w:p>
    <w:p w:rsidR="00000000" w:rsidRDefault="00411D14">
      <w:pPr>
        <w:pStyle w:val="1"/>
      </w:pPr>
      <w:r>
        <w:t>Черт. 4. График значений коэффициента</w:t>
      </w:r>
      <w:r>
        <w:rPr>
          <w:lang w:val="en-US"/>
        </w:rPr>
        <w:t xml:space="preserve"> W</w:t>
      </w:r>
      <w:r>
        <w:rPr>
          <w:vertAlign w:val="subscript"/>
          <w:lang w:val="en-US"/>
        </w:rPr>
        <w:t>pl</w:t>
      </w:r>
      <w:r>
        <w:t xml:space="preserve"> для определения м</w:t>
      </w:r>
      <w:r>
        <w:t>о</w:t>
      </w:r>
      <w:r>
        <w:t>мента появления трещин</w:t>
      </w:r>
      <w:r>
        <w:rPr>
          <w:lang w:val="en-US"/>
        </w:rPr>
        <w:t xml:space="preserve"> M</w:t>
      </w:r>
      <w:r>
        <w:rPr>
          <w:vertAlign w:val="subscript"/>
          <w:lang w:val="en-US"/>
        </w:rPr>
        <w:t>pl</w:t>
      </w:r>
      <w:r>
        <w:t xml:space="preserve"> в изгибаемых элементах прямоугол</w:t>
      </w:r>
      <w:r>
        <w:t>ь</w:t>
      </w:r>
      <w:r>
        <w:t>ного сеч</w:t>
      </w:r>
      <w:r>
        <w:t>е</w:t>
      </w:r>
      <w:r>
        <w:t>ния при</w:t>
      </w:r>
      <w:r>
        <w:rPr>
          <w:lang w:val="en-US"/>
        </w:rPr>
        <w:t xml:space="preserve"> </w:t>
      </w:r>
      <w:r>
        <w:rPr>
          <w:lang w:val="en-US"/>
        </w:rPr>
        <w:sym w:font="Symbol" w:char="F064"/>
      </w:r>
      <w:r>
        <w:t xml:space="preserve"> = 0,2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черт. 3 находим, что</w:t>
      </w:r>
      <w:r>
        <w:rPr>
          <w:rFonts w:ascii="Times New Roman" w:hAnsi="Times New Roman"/>
          <w:sz w:val="20"/>
          <w:lang w:val="en-US"/>
        </w:rPr>
        <w:t xml:space="preserve"> W</w:t>
      </w:r>
      <w:r>
        <w:rPr>
          <w:rFonts w:ascii="Times New Roman" w:hAnsi="Times New Roman"/>
          <w:sz w:val="20"/>
          <w:vertAlign w:val="subscript"/>
          <w:lang w:val="en-US"/>
        </w:rPr>
        <w:t>pl</w:t>
      </w:r>
      <w:r>
        <w:rPr>
          <w:rFonts w:ascii="Times New Roman" w:hAnsi="Times New Roman"/>
          <w:sz w:val="20"/>
        </w:rPr>
        <w:t xml:space="preserve"> = 0,57;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  <w:vertAlign w:val="subscript"/>
          <w:lang w:val="en-US"/>
        </w:rPr>
        <w:t>pl</w:t>
      </w:r>
      <w:r>
        <w:rPr>
          <w:rFonts w:ascii="Times New Roman" w:hAnsi="Times New Roman"/>
          <w:sz w:val="20"/>
        </w:rPr>
        <w:t xml:space="preserve"> =</w:t>
      </w:r>
      <w:r>
        <w:rPr>
          <w:rFonts w:ascii="Times New Roman" w:hAnsi="Times New Roman"/>
          <w:sz w:val="20"/>
          <w:lang w:val="en-US"/>
        </w:rPr>
        <w:t xml:space="preserve"> W</w:t>
      </w:r>
      <w:r>
        <w:rPr>
          <w:rFonts w:ascii="Times New Roman" w:hAnsi="Times New Roman"/>
          <w:sz w:val="20"/>
          <w:vertAlign w:val="subscript"/>
          <w:lang w:val="en-US"/>
        </w:rPr>
        <w:t>pl</w:t>
      </w:r>
      <w:r>
        <w:rPr>
          <w:rFonts w:ascii="Times New Roman" w:hAnsi="Times New Roman"/>
          <w:sz w:val="20"/>
          <w:lang w:val="en-US"/>
        </w:rPr>
        <w:t xml:space="preserve"> b h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bt</w:t>
      </w:r>
      <w:r>
        <w:rPr>
          <w:rFonts w:ascii="Times New Roman" w:hAnsi="Times New Roman"/>
          <w:sz w:val="20"/>
        </w:rPr>
        <w:t xml:space="preserve"> = 0,57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150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24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0,109 = 5368 ГН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 xml:space="preserve">см </w:t>
      </w:r>
    </w:p>
    <w:p w:rsidR="00000000" w:rsidRDefault="00411D14">
      <w:pPr>
        <w:tabs>
          <w:tab w:val="left" w:pos="1701"/>
          <w:tab w:val="left" w:pos="2268"/>
          <w:tab w:val="left" w:pos="3969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(54 777 кгс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см).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формуле (51) определяем расстояние от опоры до ближайшей наклонной трещины</w:t>
      </w:r>
    </w:p>
    <w:p w:rsidR="00000000" w:rsidRDefault="00411D14">
      <w:pPr>
        <w:pStyle w:val="3"/>
      </w:pPr>
      <w:r>
        <w:rPr>
          <w:lang w:val="en-US"/>
        </w:rPr>
        <w:t>a</w:t>
      </w:r>
      <w:r>
        <w:rPr>
          <w:vertAlign w:val="subscript"/>
          <w:lang w:val="en-US"/>
        </w:rPr>
        <w:t>t</w:t>
      </w:r>
      <w:r>
        <w:rPr>
          <w:lang w:val="en-US"/>
        </w:rPr>
        <w:t xml:space="preserve"> = </w:t>
      </w:r>
      <w:r>
        <w:rPr>
          <w:position w:val="-24"/>
          <w:lang w:val="en-US"/>
        </w:rPr>
        <w:object w:dxaOrig="1100" w:dyaOrig="600">
          <v:shape id="_x0000_i1166" type="#_x0000_t75" style="width:54.75pt;height:30pt" o:ole="">
            <v:imagedata r:id="rId248" o:title=""/>
          </v:shape>
          <o:OLEObject Type="Embed" ProgID="Equation.2" ShapeID="_x0000_i1166" DrawAspect="Content" ObjectID="_1427214240" r:id="rId249"/>
        </w:object>
      </w:r>
      <w:r>
        <w:rPr>
          <w:lang w:val="en-US"/>
        </w:rPr>
        <w:t xml:space="preserve"> = 27 </w:t>
      </w:r>
      <w:r>
        <w:t>см 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Находим расчетное усилие в поперечных стержнях, приход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щихся на единицу длины элеме</w:t>
      </w:r>
      <w:r>
        <w:rPr>
          <w:rFonts w:ascii="Times New Roman" w:hAnsi="Times New Roman"/>
          <w:sz w:val="20"/>
        </w:rPr>
        <w:t>нта</w:t>
      </w:r>
    </w:p>
    <w:p w:rsidR="00000000" w:rsidRDefault="00411D14">
      <w:pPr>
        <w:pStyle w:val="3"/>
      </w:pPr>
      <w:r>
        <w:t xml:space="preserve"> </w:t>
      </w:r>
      <w:r>
        <w:rPr>
          <w:lang w:val="en-US"/>
        </w:rPr>
        <w:t>q</w:t>
      </w:r>
      <w:r>
        <w:rPr>
          <w:vertAlign w:val="subscript"/>
          <w:lang w:val="en-US"/>
        </w:rPr>
        <w:t>w</w:t>
      </w:r>
      <w:r>
        <w:rPr>
          <w:lang w:val="en-US"/>
        </w:rPr>
        <w:t xml:space="preserve"> = R</w:t>
      </w:r>
      <w:r>
        <w:rPr>
          <w:vertAlign w:val="subscript"/>
          <w:lang w:val="en-US"/>
        </w:rPr>
        <w:t>sw</w:t>
      </w:r>
      <w:r>
        <w:rPr>
          <w:lang w:val="en-US"/>
        </w:rPr>
        <w:t xml:space="preserve"> </w:t>
      </w:r>
      <w:r>
        <w:rPr>
          <w:position w:val="-20"/>
          <w:lang w:val="en-US"/>
        </w:rPr>
        <w:object w:dxaOrig="1400" w:dyaOrig="540">
          <v:shape id="_x0000_i1167" type="#_x0000_t75" style="width:69.75pt;height:27pt" o:ole="">
            <v:imagedata r:id="rId250" o:title=""/>
          </v:shape>
          <o:OLEObject Type="Embed" ProgID="Equation.2" ShapeID="_x0000_i1167" DrawAspect="Content" ObjectID="_1427214241" r:id="rId251"/>
        </w:object>
      </w:r>
      <w:r>
        <w:t xml:space="preserve"> = 2,62 ГН/см (26,8 кгс/см).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поперечных стержнях, равномерно распределенных вдоль оси элемента, проекцию длины наиболее опасного наклонного сеч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ния на ось элемента определяем по формуле (53)</w:t>
      </w:r>
    </w:p>
    <w:p w:rsidR="00000000" w:rsidRDefault="00411D14">
      <w:pPr>
        <w:pStyle w:val="3"/>
      </w:pPr>
      <w:r>
        <w:t xml:space="preserve">c = </w:t>
      </w:r>
      <w:r>
        <w:rPr>
          <w:position w:val="-26"/>
        </w:rPr>
        <w:object w:dxaOrig="980" w:dyaOrig="580">
          <v:shape id="_x0000_i1168" type="#_x0000_t75" style="width:48.75pt;height:29.25pt" o:ole="">
            <v:imagedata r:id="rId252" o:title=""/>
          </v:shape>
          <o:OLEObject Type="Embed" ProgID="Equation.2" ShapeID="_x0000_i1168" DrawAspect="Content" ObjectID="_1427214242" r:id="rId253"/>
        </w:object>
      </w:r>
      <w:r>
        <w:t xml:space="preserve"> = 76 см.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равномерно распределенной нагрузке конец наиболее опа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 xml:space="preserve">ного сечения не может выходить за 1/4 пролета, т.е. с = </w:t>
      </w:r>
      <w:r>
        <w:rPr>
          <w:rFonts w:ascii="Times New Roman" w:hAnsi="Times New Roman"/>
          <w:sz w:val="20"/>
          <w:lang w:val="en-US"/>
        </w:rPr>
        <w:t>l/4 - a</w:t>
      </w:r>
      <w:r>
        <w:rPr>
          <w:rFonts w:ascii="Times New Roman" w:hAnsi="Times New Roman"/>
          <w:sz w:val="20"/>
          <w:vertAlign w:val="subscript"/>
          <w:lang w:val="en-US"/>
        </w:rPr>
        <w:t>t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position w:val="-20"/>
          <w:sz w:val="20"/>
          <w:lang w:val="en-US"/>
        </w:rPr>
        <w:object w:dxaOrig="940" w:dyaOrig="520">
          <v:shape id="_x0000_i1169" type="#_x0000_t75" style="width:47.25pt;height:26.25pt" o:ole="">
            <v:imagedata r:id="rId254" o:title=""/>
          </v:shape>
          <o:OLEObject Type="Embed" ProgID="Equation.2" ShapeID="_x0000_i1169" DrawAspect="Content" ObjectID="_1427214243" r:id="rId255"/>
        </w:object>
      </w:r>
      <w:r>
        <w:rPr>
          <w:rFonts w:ascii="Times New Roman" w:hAnsi="Times New Roman"/>
          <w:sz w:val="20"/>
        </w:rPr>
        <w:t xml:space="preserve"> 120 см, так как 76 &lt; 120 см, принимаем с = 76 см.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Определяем изгибающий момент, действующий в</w:t>
      </w:r>
      <w:r>
        <w:rPr>
          <w:rFonts w:ascii="Times New Roman" w:hAnsi="Times New Roman"/>
          <w:sz w:val="20"/>
        </w:rPr>
        <w:t xml:space="preserve"> конце накло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ной трещины с учетом разгружающего действия момента, только от собственного веса плиты, так как снеговая нагрузка может лежать неравн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мерно и на этом участке отсутствовать</w:t>
      </w:r>
    </w:p>
    <w:p w:rsidR="00000000" w:rsidRDefault="00411D14">
      <w:pPr>
        <w:pStyle w:val="3"/>
      </w:pPr>
      <w:r>
        <w:rPr>
          <w:lang w:val="en-US"/>
        </w:rPr>
        <w:t>M=</w:t>
      </w:r>
      <w:r>
        <w:rPr>
          <w:position w:val="-20"/>
          <w:lang w:val="en-US"/>
        </w:rPr>
        <w:object w:dxaOrig="5899" w:dyaOrig="580">
          <v:shape id="_x0000_i1170" type="#_x0000_t75" style="width:294.75pt;height:29.25pt" o:ole="">
            <v:imagedata r:id="rId256" o:title=""/>
          </v:shape>
          <o:OLEObject Type="Embed" ProgID="Equation.2" ShapeID="_x0000_i1170" DrawAspect="Content" ObjectID="_1427214244" r:id="rId257"/>
        </w:object>
      </w:r>
      <w:r>
        <w:rPr>
          <w:lang w:val="en-US"/>
        </w:rPr>
        <w:br/>
        <w:t xml:space="preserve">= 205 </w:t>
      </w:r>
      <w:r>
        <w:rPr>
          <w:lang w:val="en-US"/>
        </w:rPr>
        <w:sym w:font="Symbol" w:char="F02D"/>
      </w:r>
      <w:r>
        <w:rPr>
          <w:lang w:val="en-US"/>
        </w:rPr>
        <w:t xml:space="preserve"> 25 = 180 </w:t>
      </w:r>
      <w:r>
        <w:t>ГН</w:t>
      </w:r>
      <w:r>
        <w:sym w:font="Symbol" w:char="F0D7"/>
      </w:r>
      <w:r>
        <w:t>м = 18000 ГН</w:t>
      </w:r>
      <w:r>
        <w:sym w:font="Symbol" w:char="F0D7"/>
      </w:r>
      <w:r>
        <w:t>см (183670 кгс</w:t>
      </w:r>
      <w:r>
        <w:sym w:font="Symbol" w:char="F0D7"/>
      </w:r>
      <w:r>
        <w:t>см) 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Для определения усилия</w:t>
      </w:r>
      <w:r>
        <w:rPr>
          <w:rFonts w:ascii="Times New Roman" w:hAnsi="Times New Roman"/>
          <w:sz w:val="20"/>
          <w:lang w:val="en-US"/>
        </w:rPr>
        <w:t xml:space="preserve"> N</w:t>
      </w:r>
      <w:r>
        <w:rPr>
          <w:rFonts w:ascii="Times New Roman" w:hAnsi="Times New Roman"/>
          <w:sz w:val="20"/>
          <w:vertAlign w:val="subscript"/>
          <w:lang w:val="en-US"/>
        </w:rPr>
        <w:t>an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 передающегося на анкеры продол</w:t>
      </w:r>
      <w:r>
        <w:rPr>
          <w:rFonts w:ascii="Times New Roman" w:hAnsi="Times New Roman"/>
          <w:sz w:val="20"/>
        </w:rPr>
        <w:t>ь</w:t>
      </w:r>
      <w:r>
        <w:rPr>
          <w:rFonts w:ascii="Times New Roman" w:hAnsi="Times New Roman"/>
          <w:sz w:val="20"/>
        </w:rPr>
        <w:t>ной арматуры, вычисляем момент, воспринимаемый поперечными стер</w:t>
      </w:r>
      <w:r>
        <w:rPr>
          <w:rFonts w:ascii="Times New Roman" w:hAnsi="Times New Roman"/>
          <w:sz w:val="20"/>
        </w:rPr>
        <w:t>ж</w:t>
      </w:r>
      <w:r>
        <w:rPr>
          <w:rFonts w:ascii="Times New Roman" w:hAnsi="Times New Roman"/>
          <w:sz w:val="20"/>
        </w:rPr>
        <w:t>нями</w:t>
      </w:r>
    </w:p>
    <w:p w:rsidR="00000000" w:rsidRDefault="00411D14">
      <w:pPr>
        <w:pStyle w:val="3"/>
      </w:pPr>
      <w:r>
        <w:rPr>
          <w:lang w:val="en-US"/>
        </w:rPr>
        <w:t>M</w:t>
      </w:r>
      <w:r>
        <w:rPr>
          <w:vertAlign w:val="subscript"/>
          <w:lang w:val="en-US"/>
        </w:rPr>
        <w:t>sw</w:t>
      </w:r>
      <w:r>
        <w:rPr>
          <w:lang w:val="en-US"/>
        </w:rPr>
        <w:t xml:space="preserve"> = </w:t>
      </w:r>
      <w:r>
        <w:rPr>
          <w:lang w:val="en-US"/>
        </w:rPr>
        <w:sym w:font="Symbol" w:char="F053"/>
      </w:r>
      <w:r>
        <w:rPr>
          <w:lang w:val="en-US"/>
        </w:rPr>
        <w:t xml:space="preserve"> R</w:t>
      </w:r>
      <w:r>
        <w:rPr>
          <w:vertAlign w:val="subscript"/>
          <w:lang w:val="en-US"/>
        </w:rPr>
        <w:t>sw</w:t>
      </w:r>
      <w:r>
        <w:rPr>
          <w:lang w:val="en-US"/>
        </w:rPr>
        <w:t xml:space="preserve"> A</w:t>
      </w:r>
      <w:r>
        <w:rPr>
          <w:vertAlign w:val="subscript"/>
          <w:lang w:val="en-US"/>
        </w:rPr>
        <w:t>sw</w:t>
      </w:r>
      <w:r>
        <w:rPr>
          <w:lang w:val="en-US"/>
        </w:rPr>
        <w:t xml:space="preserve"> z</w:t>
      </w:r>
      <w:r>
        <w:rPr>
          <w:vertAlign w:val="subscript"/>
          <w:lang w:val="en-US"/>
        </w:rPr>
        <w:t>sw</w:t>
      </w:r>
      <w:r>
        <w:rPr>
          <w:lang w:val="en-US"/>
        </w:rPr>
        <w:t xml:space="preserve"> = q</w:t>
      </w:r>
      <w:r>
        <w:rPr>
          <w:vertAlign w:val="subscript"/>
          <w:lang w:val="en-US"/>
        </w:rPr>
        <w:t>w</w:t>
      </w:r>
      <w:r>
        <w:rPr>
          <w:lang w:val="en-US"/>
        </w:rPr>
        <w:t xml:space="preserve"> </w:t>
      </w:r>
      <w:r>
        <w:rPr>
          <w:position w:val="-20"/>
          <w:lang w:val="en-US"/>
        </w:rPr>
        <w:object w:dxaOrig="1240" w:dyaOrig="580">
          <v:shape id="_x0000_i1171" type="#_x0000_t75" style="width:62.25pt;height:29.25pt" o:ole="">
            <v:imagedata r:id="rId258" o:title=""/>
          </v:shape>
          <o:OLEObject Type="Embed" ProgID="Equation.2" ShapeID="_x0000_i1171" DrawAspect="Content" ObjectID="_1427214245" r:id="rId259"/>
        </w:object>
      </w:r>
      <w:r>
        <w:rPr>
          <w:lang w:val="en-US"/>
        </w:rPr>
        <w:t xml:space="preserve"> = 7566 </w:t>
      </w:r>
      <w:r>
        <w:t>ГН</w:t>
      </w:r>
      <w:r>
        <w:sym w:font="Symbol" w:char="F0D7"/>
      </w:r>
      <w:r>
        <w:t>см (77204 кгс</w:t>
      </w:r>
      <w:r>
        <w:sym w:font="Symbol" w:char="F0D7"/>
      </w:r>
      <w:r>
        <w:t>см).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Определяем выдергивающее усилие в продоль</w:t>
      </w:r>
      <w:r>
        <w:rPr>
          <w:rFonts w:ascii="Times New Roman" w:hAnsi="Times New Roman"/>
          <w:sz w:val="20"/>
        </w:rPr>
        <w:t>ных стержнях</w:t>
      </w:r>
    </w:p>
    <w:p w:rsidR="00000000" w:rsidRDefault="00411D14">
      <w:pPr>
        <w:pStyle w:val="3"/>
      </w:pPr>
      <w:r>
        <w:rPr>
          <w:lang w:val="en-US"/>
        </w:rPr>
        <w:t>N</w:t>
      </w:r>
      <w:r>
        <w:rPr>
          <w:vertAlign w:val="subscript"/>
          <w:lang w:val="en-US"/>
        </w:rPr>
        <w:t>a</w:t>
      </w:r>
      <w:r>
        <w:rPr>
          <w:lang w:val="en-US"/>
        </w:rPr>
        <w:t xml:space="preserve"> = </w:t>
      </w:r>
      <w:r>
        <w:rPr>
          <w:position w:val="-20"/>
          <w:lang w:val="en-US"/>
        </w:rPr>
        <w:object w:dxaOrig="2180" w:dyaOrig="540">
          <v:shape id="_x0000_i1172" type="#_x0000_t75" style="width:108.75pt;height:27pt" o:ole="">
            <v:imagedata r:id="rId260" o:title=""/>
          </v:shape>
          <o:OLEObject Type="Embed" ProgID="Equation.2" ShapeID="_x0000_i1172" DrawAspect="Content" ObjectID="_1427214246" r:id="rId261"/>
        </w:object>
      </w:r>
      <w:r>
        <w:t xml:space="preserve"> </w:t>
      </w:r>
      <w:r>
        <w:rPr>
          <w:lang w:val="en-US"/>
        </w:rPr>
        <w:t xml:space="preserve">= </w:t>
      </w:r>
      <w:r>
        <w:t>579 ГН (5900 кгс).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Усилие в одном продольном стержне</w:t>
      </w:r>
    </w:p>
    <w:p w:rsidR="00000000" w:rsidRDefault="00411D14">
      <w:pPr>
        <w:pStyle w:val="3"/>
      </w:pPr>
      <w:r>
        <w:rPr>
          <w:lang w:val="en-US"/>
        </w:rPr>
        <w:t>N</w:t>
      </w:r>
      <w:r>
        <w:rPr>
          <w:vertAlign w:val="subscript"/>
          <w:lang w:val="en-US"/>
        </w:rPr>
        <w:t>a1</w:t>
      </w:r>
      <w:r>
        <w:rPr>
          <w:lang w:val="en-US"/>
        </w:rPr>
        <w:t xml:space="preserve"> = </w:t>
      </w:r>
      <w:r>
        <w:rPr>
          <w:position w:val="-20"/>
          <w:lang w:val="en-US"/>
        </w:rPr>
        <w:object w:dxaOrig="420" w:dyaOrig="520">
          <v:shape id="_x0000_i1173" type="#_x0000_t75" style="width:21pt;height:26.25pt" o:ole="">
            <v:imagedata r:id="rId262" o:title=""/>
          </v:shape>
          <o:OLEObject Type="Embed" ProgID="Equation.2" ShapeID="_x0000_i1173" DrawAspect="Content" ObjectID="_1427214247" r:id="rId263"/>
        </w:object>
      </w:r>
      <w:r>
        <w:rPr>
          <w:lang w:val="en-US"/>
        </w:rPr>
        <w:t xml:space="preserve">= 72 </w:t>
      </w:r>
      <w:r>
        <w:t>ГН (736 кгс).</w:t>
      </w:r>
      <w:r>
        <w:rPr>
          <w:vertAlign w:val="subscript"/>
          <w:lang w:val="en-US"/>
        </w:rPr>
        <w:tab/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Принимаем анкеровку продольной арматуры в виде двух поп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речных стержней диаметром 1,0 см. По формуле (50) определяем а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кер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ющее усилие в продольном стержне:</w:t>
      </w:r>
    </w:p>
    <w:p w:rsidR="00000000" w:rsidRDefault="00411D14">
      <w:pPr>
        <w:pStyle w:val="3"/>
      </w:pPr>
      <w:r>
        <w:rPr>
          <w:lang w:val="en-US"/>
        </w:rPr>
        <w:t>N</w:t>
      </w:r>
      <w:r>
        <w:rPr>
          <w:vertAlign w:val="subscript"/>
          <w:lang w:val="en-US"/>
        </w:rPr>
        <w:t>an</w:t>
      </w:r>
      <w:r>
        <w:rPr>
          <w:lang w:val="en-US"/>
        </w:rPr>
        <w:t xml:space="preserve"> = </w:t>
      </w:r>
      <w:r>
        <w:rPr>
          <w:position w:val="-28"/>
          <w:lang w:val="en-US"/>
        </w:rPr>
        <w:object w:dxaOrig="2860" w:dyaOrig="660">
          <v:shape id="_x0000_i1174" type="#_x0000_t75" style="width:143.25pt;height:33pt" o:ole="">
            <v:imagedata r:id="rId264" o:title=""/>
          </v:shape>
          <o:OLEObject Type="Embed" ProgID="Equation.2" ShapeID="_x0000_i1174" DrawAspect="Content" ObjectID="_1427214248" r:id="rId265"/>
        </w:object>
      </w:r>
      <w:r>
        <w:t xml:space="preserve"> =</w:t>
      </w:r>
    </w:p>
    <w:p w:rsidR="00000000" w:rsidRDefault="00411D14">
      <w:pPr>
        <w:pStyle w:val="3"/>
      </w:pPr>
      <w:r>
        <w:t xml:space="preserve">= 5 </w:t>
      </w:r>
      <w:r>
        <w:sym w:font="Symbol" w:char="F0D7"/>
      </w:r>
      <w:r>
        <w:t xml:space="preserve"> 2 </w:t>
      </w:r>
      <w:r>
        <w:sym w:font="Symbol" w:char="F0D7"/>
      </w:r>
      <w:r>
        <w:t xml:space="preserve"> 1,0</w:t>
      </w:r>
      <w:r>
        <w:rPr>
          <w:vertAlign w:val="superscript"/>
        </w:rPr>
        <w:t>2</w:t>
      </w:r>
      <w:r>
        <w:t xml:space="preserve"> </w:t>
      </w:r>
      <w:r>
        <w:sym w:font="Symbol" w:char="F0D7"/>
      </w:r>
      <w:r>
        <w:t xml:space="preserve"> 1,25</w:t>
      </w:r>
      <w:r>
        <w:rPr>
          <w:lang w:val="en-US"/>
        </w:rPr>
        <w:t xml:space="preserve"> </w:t>
      </w:r>
      <w:r>
        <w:rPr>
          <w:position w:val="-22"/>
          <w:lang w:val="en-US"/>
        </w:rPr>
        <w:object w:dxaOrig="859" w:dyaOrig="600">
          <v:shape id="_x0000_i1175" type="#_x0000_t75" style="width:42.75pt;height:30pt" o:ole="">
            <v:imagedata r:id="rId266" o:title=""/>
          </v:shape>
          <o:OLEObject Type="Embed" ProgID="Equation.2" ShapeID="_x0000_i1175" DrawAspect="Content" ObjectID="_1427214249" r:id="rId267"/>
        </w:object>
      </w:r>
      <w:r>
        <w:t xml:space="preserve"> + 1,0 </w:t>
      </w:r>
      <w:r>
        <w:sym w:font="Symbol" w:char="F0D7"/>
      </w:r>
      <w:r>
        <w:t xml:space="preserve"> 2,5 </w:t>
      </w:r>
      <w:r>
        <w:sym w:font="Symbol" w:char="F0D7"/>
      </w:r>
      <w:r>
        <w:t xml:space="preserve"> 1,0 </w:t>
      </w:r>
      <w:r>
        <w:sym w:font="Symbol" w:char="F0D7"/>
      </w:r>
      <w:r>
        <w:t xml:space="preserve"> 0,109 </w:t>
      </w:r>
      <w:r>
        <w:sym w:font="Symbol" w:char="F0D7"/>
      </w:r>
      <w:r>
        <w:t xml:space="preserve"> 27 </w:t>
      </w:r>
      <w:r>
        <w:sym w:font="Symbol" w:char="F0D7"/>
      </w:r>
      <w:r>
        <w:t xml:space="preserve"> 3,76 =</w:t>
      </w:r>
    </w:p>
    <w:p w:rsidR="00000000" w:rsidRDefault="00411D14">
      <w:pPr>
        <w:pStyle w:val="3"/>
      </w:pPr>
      <w:r>
        <w:t>= 52,2 + 27 = 79,2 ГН</w:t>
      </w:r>
      <w:r>
        <w:rPr>
          <w:lang w:val="en-US"/>
        </w:rPr>
        <w:t xml:space="preserve"> </w:t>
      </w:r>
      <w:r>
        <w:rPr>
          <w:lang w:val="en-US"/>
        </w:rPr>
        <w:sym w:font="Symbol" w:char="F0BB"/>
      </w:r>
      <w:r>
        <w:t xml:space="preserve"> 72 ГН (806 кгс </w:t>
      </w:r>
      <w:r>
        <w:sym w:font="Symbol" w:char="F0BB"/>
      </w:r>
      <w:r>
        <w:t xml:space="preserve"> 734 кгс).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Анкеровка арм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туры обеспечена.</w:t>
      </w:r>
    </w:p>
    <w:p w:rsidR="00000000" w:rsidRDefault="00411D14">
      <w:pPr>
        <w:pStyle w:val="1"/>
        <w:rPr>
          <w:b/>
        </w:rPr>
      </w:pPr>
      <w:r>
        <w:rPr>
          <w:b/>
        </w:rPr>
        <w:t>РАСЧЕТ П</w:t>
      </w:r>
      <w:r>
        <w:rPr>
          <w:b/>
        </w:rPr>
        <w:t>О ВТОРОМУ ПРЕДЕЛЬНОМУ СОСТОЯНИЮ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Ввиду того, что конструкции из ячеистых бетонов могут иметь технологические трещины, расчет их по прогибам выполняется для стадии работы с трещинами.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формулам (69)—(75) находим характеристики для определ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ния кривизны, при этом коэффициент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6E"/>
      </w:r>
      <w:r>
        <w:rPr>
          <w:rFonts w:ascii="Times New Roman" w:hAnsi="Times New Roman"/>
          <w:sz w:val="20"/>
        </w:rPr>
        <w:t xml:space="preserve"> принимается равным 0,26 для вл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жности внутри помещения от 50 % и выше (см. табл. 17) .</w:t>
      </w:r>
    </w:p>
    <w:p w:rsidR="00000000" w:rsidRDefault="00411D14">
      <w:pPr>
        <w:pStyle w:val="3"/>
      </w:pPr>
      <w:r>
        <w:sym w:font="Symbol" w:char="F064"/>
      </w:r>
      <w:r>
        <w:t xml:space="preserve"> = </w:t>
      </w:r>
      <w:r>
        <w:rPr>
          <w:position w:val="-30"/>
        </w:rPr>
        <w:object w:dxaOrig="2520" w:dyaOrig="720">
          <v:shape id="_x0000_i1176" type="#_x0000_t75" style="width:116.25pt;height:33pt" o:ole="">
            <v:imagedata r:id="rId268" o:title=""/>
          </v:shape>
          <o:OLEObject Type="Embed" ProgID="Equation.2" ShapeID="_x0000_i1176" DrawAspect="Content" ObjectID="_1427214250" r:id="rId269"/>
        </w:object>
      </w:r>
      <w:r>
        <w:t xml:space="preserve"> = 0,13 ;</w:t>
      </w:r>
    </w:p>
    <w:p w:rsidR="00000000" w:rsidRDefault="00411D14">
      <w:pPr>
        <w:pStyle w:val="3"/>
      </w:pPr>
      <w:r>
        <w:sym w:font="Symbol" w:char="F06D"/>
      </w:r>
      <w:r>
        <w:t xml:space="preserve"> = </w:t>
      </w:r>
      <w:r>
        <w:rPr>
          <w:position w:val="-28"/>
        </w:rPr>
        <w:object w:dxaOrig="1400" w:dyaOrig="680">
          <v:shape id="_x0000_i1177" type="#_x0000_t75" style="width:62.25pt;height:30.75pt" o:ole="">
            <v:imagedata r:id="rId270" o:title=""/>
          </v:shape>
          <o:OLEObject Type="Embed" ProgID="Equation.2" ShapeID="_x0000_i1177" DrawAspect="Content" ObjectID="_1427214251" r:id="rId271"/>
        </w:object>
      </w:r>
      <w:r>
        <w:t xml:space="preserve"> = 0,00287 ;</w:t>
      </w:r>
    </w:p>
    <w:p w:rsidR="00000000" w:rsidRDefault="00411D14">
      <w:pPr>
        <w:pStyle w:val="3"/>
      </w:pPr>
      <w:r>
        <w:sym w:font="Symbol" w:char="F061"/>
      </w:r>
      <w:r>
        <w:t xml:space="preserve"> = </w:t>
      </w:r>
      <w:r>
        <w:rPr>
          <w:position w:val="-26"/>
        </w:rPr>
        <w:object w:dxaOrig="1200" w:dyaOrig="600">
          <v:shape id="_x0000_i1178" type="#_x0000_t75" style="width:60pt;height:30pt" o:ole="">
            <v:imagedata r:id="rId272" o:title=""/>
          </v:shape>
          <o:OLEObject Type="Embed" ProgID="Equation.2" ShapeID="_x0000_i1178" DrawAspect="Content" ObjectID="_1427214252" r:id="rId273"/>
        </w:object>
      </w:r>
      <w:r>
        <w:t xml:space="preserve"> = 84 ;</w:t>
      </w:r>
    </w:p>
    <w:p w:rsidR="00000000" w:rsidRDefault="00411D14">
      <w:pPr>
        <w:pStyle w:val="3"/>
        <w:rPr>
          <w:lang w:val="en-US"/>
        </w:rPr>
      </w:pPr>
      <w:r>
        <w:rPr>
          <w:lang w:val="en-US"/>
        </w:rPr>
        <w:t>f</w:t>
      </w:r>
      <w:r>
        <w:rPr>
          <w:vertAlign w:val="subscript"/>
          <w:lang w:val="en-US"/>
        </w:rPr>
        <w:t>t</w:t>
      </w:r>
      <w:r>
        <w:rPr>
          <w:lang w:val="en-US"/>
        </w:rPr>
        <w:t xml:space="preserve"> = </w:t>
      </w:r>
      <w:r>
        <w:rPr>
          <w:position w:val="-26"/>
          <w:lang w:val="en-US"/>
        </w:rPr>
        <w:object w:dxaOrig="2020" w:dyaOrig="840">
          <v:shape id="_x0000_i1179" type="#_x0000_t75" style="width:101.25pt;height:42pt" o:ole="">
            <v:imagedata r:id="rId274" o:title=""/>
          </v:shape>
          <o:OLEObject Type="Embed" ProgID="Equation.2" ShapeID="_x0000_i1179" DrawAspect="Content" ObjectID="_1427214253" r:id="rId275"/>
        </w:object>
      </w:r>
      <w:r>
        <w:rPr>
          <w:lang w:val="en-US"/>
        </w:rPr>
        <w:t xml:space="preserve"> = 0,113 </w:t>
      </w:r>
      <w:r>
        <w:rPr>
          <w:lang w:val="en-US"/>
        </w:rPr>
        <w:t>;</w:t>
      </w:r>
    </w:p>
    <w:p w:rsidR="00000000" w:rsidRDefault="00411D14">
      <w:pPr>
        <w:pStyle w:val="3"/>
        <w:rPr>
          <w:lang w:val="en-US"/>
        </w:rPr>
      </w:pPr>
      <w:r>
        <w:rPr>
          <w:lang w:val="en-US"/>
        </w:rPr>
        <w:sym w:font="Symbol" w:char="F06C"/>
      </w:r>
      <w:r>
        <w:rPr>
          <w:lang w:val="en-US"/>
        </w:rPr>
        <w:t xml:space="preserve"> = f</w:t>
      </w:r>
      <w:r>
        <w:rPr>
          <w:vertAlign w:val="subscript"/>
          <w:lang w:val="en-US"/>
        </w:rPr>
        <w:t>t</w:t>
      </w:r>
      <w:r>
        <w:rPr>
          <w:lang w:val="en-US"/>
        </w:rPr>
        <w:t xml:space="preserve"> </w:t>
      </w:r>
      <w:r>
        <w:rPr>
          <w:position w:val="-34"/>
          <w:lang w:val="en-US"/>
        </w:rPr>
        <w:object w:dxaOrig="880" w:dyaOrig="780">
          <v:shape id="_x0000_i1180" type="#_x0000_t75" style="width:44.25pt;height:39pt" o:ole="">
            <v:imagedata r:id="rId276" o:title=""/>
          </v:shape>
          <o:OLEObject Type="Embed" ProgID="Equation.2" ShapeID="_x0000_i1180" DrawAspect="Content" ObjectID="_1427214254" r:id="rId277"/>
        </w:object>
      </w:r>
      <w:r>
        <w:rPr>
          <w:lang w:val="en-US"/>
        </w:rPr>
        <w:t xml:space="preserve"> = 0,113 ;</w:t>
      </w:r>
    </w:p>
    <w:p w:rsidR="00000000" w:rsidRDefault="00411D14">
      <w:pPr>
        <w:pStyle w:val="3"/>
      </w:pPr>
      <w:r>
        <w:rPr>
          <w:position w:val="-54"/>
          <w:lang w:val="en-US"/>
        </w:rPr>
        <w:object w:dxaOrig="4400" w:dyaOrig="859">
          <v:shape id="_x0000_i1181" type="#_x0000_t75" style="width:219.75pt;height:42.75pt" o:ole="">
            <v:imagedata r:id="rId278" o:title=""/>
          </v:shape>
          <o:OLEObject Type="Embed" ProgID="Equation.2" ShapeID="_x0000_i1181" DrawAspect="Content" ObjectID="_1427214255" r:id="rId279"/>
        </w:object>
      </w:r>
      <w:r>
        <w:rPr>
          <w:lang w:val="en-US"/>
        </w:rPr>
        <w:t xml:space="preserve"> = 0</w:t>
      </w:r>
      <w:r>
        <w:t>,42 ;</w:t>
      </w:r>
    </w:p>
    <w:p w:rsidR="00000000" w:rsidRDefault="00411D14">
      <w:pPr>
        <w:pStyle w:val="3"/>
      </w:pPr>
      <w:r>
        <w:rPr>
          <w:lang w:val="en-US"/>
        </w:rPr>
        <w:t>z = h</w:t>
      </w:r>
      <w:r>
        <w:rPr>
          <w:vertAlign w:val="subscript"/>
          <w:lang w:val="en-US"/>
        </w:rPr>
        <w:t>o</w:t>
      </w:r>
      <w:r>
        <w:rPr>
          <w:position w:val="-62"/>
          <w:lang w:val="en-US"/>
        </w:rPr>
        <w:object w:dxaOrig="3640" w:dyaOrig="1340">
          <v:shape id="_x0000_i1182" type="#_x0000_t75" style="width:182.25pt;height:66.75pt" o:ole="">
            <v:imagedata r:id="rId280" o:title=""/>
          </v:shape>
          <o:OLEObject Type="Embed" ProgID="Equation.2" ShapeID="_x0000_i1182" DrawAspect="Content" ObjectID="_1427214256" r:id="rId281"/>
        </w:object>
      </w:r>
      <w:r>
        <w:rPr>
          <w:lang w:val="en-US"/>
        </w:rPr>
        <w:t>= 21</w:t>
      </w:r>
      <w:r>
        <w:rPr>
          <w:lang w:val="en-US"/>
        </w:rPr>
        <w:sym w:font="Symbol" w:char="F0D7"/>
      </w:r>
      <w:r>
        <w:rPr>
          <w:lang w:val="en-US"/>
        </w:rPr>
        <w:t>0,805 = 16</w:t>
      </w:r>
      <w:r>
        <w:t>,9 см.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Для определения коэффициента </w:t>
      </w:r>
      <w:r>
        <w:rPr>
          <w:rFonts w:ascii="Times New Roman" w:hAnsi="Times New Roman"/>
          <w:sz w:val="20"/>
        </w:rPr>
        <w:sym w:font="Symbol" w:char="F079"/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</w:rPr>
        <w:t xml:space="preserve"> находим момент, восприн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маемый сечением из расчета по прочности при расчетных сопроти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лениях арматуры и бетона для предельных состояний второй гру</w:t>
      </w: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>пы:</w:t>
      </w:r>
    </w:p>
    <w:p w:rsidR="00000000" w:rsidRDefault="00411D14">
      <w:pPr>
        <w:pStyle w:val="3"/>
        <w:rPr>
          <w:lang w:val="en-US"/>
        </w:rPr>
      </w:pPr>
      <w:r>
        <w:rPr>
          <w:lang w:val="en-US"/>
        </w:rPr>
        <w:t>M</w:t>
      </w:r>
      <w:r>
        <w:rPr>
          <w:vertAlign w:val="subscript"/>
          <w:lang w:val="en-US"/>
        </w:rPr>
        <w:t>ser</w:t>
      </w:r>
      <w:r>
        <w:rPr>
          <w:lang w:val="en-US"/>
        </w:rPr>
        <w:t xml:space="preserve"> = R</w:t>
      </w:r>
      <w:r>
        <w:rPr>
          <w:vertAlign w:val="subscript"/>
          <w:lang w:val="en-US"/>
        </w:rPr>
        <w:t>s,ser</w:t>
      </w:r>
      <w:r>
        <w:rPr>
          <w:lang w:val="en-US"/>
        </w:rPr>
        <w:t xml:space="preserve"> A</w:t>
      </w:r>
      <w:r>
        <w:rPr>
          <w:vertAlign w:val="subscript"/>
          <w:lang w:val="en-US"/>
        </w:rPr>
        <w:t>s</w:t>
      </w:r>
      <w:r>
        <w:rPr>
          <w:lang w:val="en-US"/>
        </w:rPr>
        <w:t xml:space="preserve"> </w:t>
      </w:r>
      <w:r>
        <w:rPr>
          <w:position w:val="-30"/>
          <w:lang w:val="en-US"/>
        </w:rPr>
        <w:object w:dxaOrig="3840" w:dyaOrig="700">
          <v:shape id="_x0000_i1183" type="#_x0000_t75" style="width:192pt;height:35.25pt" o:ole="">
            <v:imagedata r:id="rId282" o:title=""/>
          </v:shape>
          <o:OLEObject Type="Embed" ProgID="Equation.2" ShapeID="_x0000_i1183" DrawAspect="Content" ObjectID="_1427214257" r:id="rId283"/>
        </w:object>
      </w:r>
      <w:r>
        <w:rPr>
          <w:lang w:val="en-US"/>
        </w:rPr>
        <w:t xml:space="preserve"> =</w:t>
      </w:r>
    </w:p>
    <w:p w:rsidR="00000000" w:rsidRDefault="00411D14">
      <w:pPr>
        <w:pStyle w:val="3"/>
      </w:pPr>
      <w:r>
        <w:rPr>
          <w:lang w:val="en-US"/>
        </w:rPr>
        <w:t xml:space="preserve">= 43660 </w:t>
      </w:r>
      <w:r>
        <w:t>ГН</w:t>
      </w:r>
      <w:r>
        <w:sym w:font="Symbol" w:char="F0D7"/>
      </w:r>
      <w:r>
        <w:t>см (445510 кгс</w:t>
      </w:r>
      <w:r>
        <w:sym w:font="Symbol" w:char="F0D7"/>
      </w:r>
      <w:r>
        <w:t>см) ;</w:t>
      </w:r>
    </w:p>
    <w:p w:rsidR="00000000" w:rsidRDefault="00411D14">
      <w:pPr>
        <w:pStyle w:val="3"/>
      </w:pPr>
      <w:r>
        <w:sym w:font="Symbol" w:char="F079"/>
      </w:r>
      <w:r>
        <w:rPr>
          <w:vertAlign w:val="subscript"/>
          <w:lang w:val="en-US"/>
        </w:rPr>
        <w:t>s</w:t>
      </w:r>
      <w:r>
        <w:rPr>
          <w:lang w:val="en-US"/>
        </w:rPr>
        <w:t xml:space="preserve"> = 0,5 + 0,8 </w:t>
      </w:r>
      <w:r>
        <w:rPr>
          <w:position w:val="-26"/>
          <w:lang w:val="en-US"/>
        </w:rPr>
        <w:object w:dxaOrig="1939" w:dyaOrig="580">
          <v:shape id="_x0000_i1184" type="#_x0000_t75" style="width:96.75pt;height:29.25pt" o:ole="">
            <v:imagedata r:id="rId284" o:title=""/>
          </v:shape>
          <o:OLEObject Type="Embed" ProgID="Equation.2" ShapeID="_x0000_i1184" DrawAspect="Content" ObjectID="_1427214258" r:id="rId285"/>
        </w:object>
      </w:r>
      <w:r>
        <w:rPr>
          <w:lang w:val="en-US"/>
        </w:rPr>
        <w:t xml:space="preserve"> = 0,85 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Находим кривизну от длительного действия части снеговой н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гру</w:t>
      </w:r>
      <w:r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>ки и собственного</w:t>
      </w:r>
      <w:r>
        <w:rPr>
          <w:rFonts w:ascii="Times New Roman" w:hAnsi="Times New Roman"/>
          <w:sz w:val="20"/>
        </w:rPr>
        <w:t xml:space="preserve"> веса плиты</w:t>
      </w:r>
    </w:p>
    <w:p w:rsidR="00000000" w:rsidRDefault="00411D14">
      <w:pPr>
        <w:pStyle w:val="3"/>
        <w:rPr>
          <w:lang w:val="en-US"/>
        </w:rPr>
      </w:pPr>
      <w:r>
        <w:rPr>
          <w:position w:val="-30"/>
          <w:lang w:val="en-US"/>
        </w:rPr>
        <w:object w:dxaOrig="2940" w:dyaOrig="720">
          <v:shape id="_x0000_i1185" type="#_x0000_t75" style="width:147pt;height:36pt" o:ole="">
            <v:imagedata r:id="rId286" o:title=""/>
          </v:shape>
          <o:OLEObject Type="Embed" ProgID="Equation.2" ShapeID="_x0000_i1185" DrawAspect="Content" ObjectID="_1427214259" r:id="rId287"/>
        </w:object>
      </w:r>
      <w:r>
        <w:rPr>
          <w:lang w:val="en-US"/>
        </w:rPr>
        <w:t>;</w:t>
      </w:r>
    </w:p>
    <w:p w:rsidR="00000000" w:rsidRDefault="00411D14">
      <w:pPr>
        <w:pStyle w:val="3"/>
        <w:rPr>
          <w:lang w:val="en-US"/>
        </w:rPr>
      </w:pPr>
      <w:r>
        <w:rPr>
          <w:position w:val="-26"/>
        </w:rPr>
        <w:object w:dxaOrig="5200" w:dyaOrig="620">
          <v:shape id="_x0000_i1186" type="#_x0000_t75" style="width:260.25pt;height:30.75pt" o:ole="">
            <v:imagedata r:id="rId288" o:title=""/>
          </v:shape>
          <o:OLEObject Type="Embed" ProgID="Equation.2" ShapeID="_x0000_i1186" DrawAspect="Content" ObjectID="_1427214260" r:id="rId289"/>
        </w:object>
      </w:r>
      <w:r>
        <w:rPr>
          <w:lang w:val="en-US"/>
        </w:rPr>
        <w:t xml:space="preserve"> =</w:t>
      </w:r>
    </w:p>
    <w:p w:rsidR="00000000" w:rsidRDefault="00411D14">
      <w:pPr>
        <w:pStyle w:val="3"/>
      </w:pPr>
      <w:r>
        <w:rPr>
          <w:lang w:val="en-US"/>
        </w:rPr>
        <w:t xml:space="preserve">= 53,14 [0,447 </w:t>
      </w:r>
      <w:r>
        <w:rPr>
          <w:lang w:val="en-US"/>
        </w:rPr>
        <w:sym w:font="Symbol" w:char="F0D7"/>
      </w:r>
      <w:r>
        <w:rPr>
          <w:lang w:val="en-US"/>
        </w:rPr>
        <w:t xml:space="preserve"> 10</w:t>
      </w:r>
      <w:r>
        <w:rPr>
          <w:vertAlign w:val="superscript"/>
          <w:lang w:val="en-US"/>
        </w:rPr>
        <w:t>-6</w:t>
      </w:r>
      <w:r>
        <w:rPr>
          <w:lang w:val="en-US"/>
        </w:rPr>
        <w:t xml:space="preserve"> + 0,64 </w:t>
      </w:r>
      <w:r>
        <w:rPr>
          <w:lang w:val="en-US"/>
        </w:rPr>
        <w:sym w:font="Symbol" w:char="F0D7"/>
      </w:r>
      <w:r>
        <w:rPr>
          <w:lang w:val="en-US"/>
        </w:rPr>
        <w:t xml:space="preserve"> 10</w:t>
      </w:r>
      <w:r>
        <w:rPr>
          <w:vertAlign w:val="superscript"/>
          <w:lang w:val="en-US"/>
        </w:rPr>
        <w:t>-6</w:t>
      </w:r>
      <w:r>
        <w:rPr>
          <w:lang w:val="en-US"/>
        </w:rPr>
        <w:t xml:space="preserve">] = 57,76 </w:t>
      </w:r>
      <w:r>
        <w:rPr>
          <w:lang w:val="en-US"/>
        </w:rPr>
        <w:sym w:font="Symbol" w:char="F0D7"/>
      </w:r>
      <w:r>
        <w:rPr>
          <w:lang w:val="en-US"/>
        </w:rPr>
        <w:t xml:space="preserve"> 10</w:t>
      </w:r>
      <w:r>
        <w:rPr>
          <w:vertAlign w:val="superscript"/>
          <w:lang w:val="en-US"/>
        </w:rPr>
        <w:t>-6</w:t>
      </w:r>
      <w:r>
        <w:rPr>
          <w:lang w:val="en-US"/>
        </w:rPr>
        <w:t>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Прогиб определяем по формуле </w:t>
      </w:r>
    </w:p>
    <w:p w:rsidR="00000000" w:rsidRDefault="00411D14">
      <w:pPr>
        <w:pStyle w:val="3"/>
      </w:pPr>
      <w:r>
        <w:rPr>
          <w:lang w:val="en-US"/>
        </w:rPr>
        <w:t>f</w:t>
      </w:r>
      <w:r>
        <w:rPr>
          <w:vertAlign w:val="subscript"/>
          <w:lang w:val="en-US"/>
        </w:rPr>
        <w:t>m</w:t>
      </w:r>
      <w:r>
        <w:rPr>
          <w:lang w:val="en-US"/>
        </w:rPr>
        <w:t xml:space="preserve"> = m</w:t>
      </w:r>
      <w:r>
        <w:rPr>
          <w:vertAlign w:val="subscript"/>
          <w:lang w:val="en-US"/>
        </w:rPr>
        <w:t>f</w:t>
      </w:r>
      <w:r>
        <w:rPr>
          <w:lang w:val="en-US"/>
        </w:rPr>
        <w:t xml:space="preserve"> </w:t>
      </w:r>
      <w:r>
        <w:rPr>
          <w:position w:val="-22"/>
          <w:lang w:val="en-US"/>
        </w:rPr>
        <w:object w:dxaOrig="420" w:dyaOrig="620">
          <v:shape id="_x0000_i1187" type="#_x0000_t75" style="width:21pt;height:30.75pt" o:ole="">
            <v:imagedata r:id="rId290" o:title=""/>
          </v:shape>
          <o:OLEObject Type="Embed" ProgID="Equation.2" ShapeID="_x0000_i1187" DrawAspect="Content" ObjectID="_1427214261" r:id="rId291"/>
        </w:object>
      </w:r>
      <w:r>
        <w:rPr>
          <w:lang w:val="en-US"/>
        </w:rPr>
        <w:t xml:space="preserve"> </w:t>
      </w:r>
      <w:r>
        <w:t>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По табл. 4 находим, что коэффициент </w:t>
      </w:r>
      <w:r>
        <w:rPr>
          <w:rFonts w:ascii="Times New Roman" w:hAnsi="Times New Roman"/>
          <w:sz w:val="20"/>
          <w:lang w:val="en-US"/>
        </w:rPr>
        <w:t>m</w:t>
      </w:r>
      <w:r>
        <w:rPr>
          <w:rFonts w:ascii="Times New Roman" w:hAnsi="Times New Roman"/>
          <w:sz w:val="20"/>
          <w:vertAlign w:val="subscript"/>
          <w:lang w:val="en-US"/>
        </w:rPr>
        <w:t>f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position w:val="-20"/>
          <w:sz w:val="20"/>
        </w:rPr>
        <w:object w:dxaOrig="320" w:dyaOrig="520">
          <v:shape id="_x0000_i1188" type="#_x0000_t75" style="width:15.75pt;height:26.25pt" o:ole="">
            <v:imagedata r:id="rId292" o:title=""/>
          </v:shape>
          <o:OLEObject Type="Embed" ProgID="Equation.2" ShapeID="_x0000_i1188" DrawAspect="Content" ObjectID="_1427214262" r:id="rId293"/>
        </w:object>
      </w:r>
      <w:r>
        <w:rPr>
          <w:rFonts w:ascii="Times New Roman" w:hAnsi="Times New Roman"/>
          <w:sz w:val="20"/>
          <w:lang w:val="en-US"/>
        </w:rPr>
        <w:t>,</w:t>
      </w:r>
    </w:p>
    <w:p w:rsidR="00000000" w:rsidRDefault="00411D14">
      <w:pPr>
        <w:pStyle w:val="3"/>
      </w:pPr>
      <w:r>
        <w:rPr>
          <w:lang w:val="en-US"/>
        </w:rPr>
        <w:t>f</w:t>
      </w:r>
      <w:r>
        <w:rPr>
          <w:vertAlign w:val="subscript"/>
          <w:lang w:val="en-US"/>
        </w:rPr>
        <w:t>m</w:t>
      </w:r>
      <w:r>
        <w:rPr>
          <w:lang w:val="en-US"/>
        </w:rPr>
        <w:t xml:space="preserve"> = </w:t>
      </w:r>
      <w:r>
        <w:rPr>
          <w:position w:val="-20"/>
          <w:lang w:val="en-US"/>
        </w:rPr>
        <w:object w:dxaOrig="320" w:dyaOrig="520">
          <v:shape id="_x0000_i1189" type="#_x0000_t75" style="width:15.75pt;height:26.25pt" o:ole="">
            <v:imagedata r:id="rId292" o:title=""/>
          </v:shape>
          <o:OLEObject Type="Embed" ProgID="Equation.2" ShapeID="_x0000_i1189" DrawAspect="Content" ObjectID="_1427214263" r:id="rId294"/>
        </w:object>
      </w:r>
      <w:r>
        <w:rPr>
          <w:lang w:val="en-US"/>
        </w:rPr>
        <w:t xml:space="preserve"> </w:t>
      </w:r>
      <w:r>
        <w:rPr>
          <w:lang w:val="en-US"/>
        </w:rPr>
        <w:sym w:font="Symbol" w:char="F0D7"/>
      </w:r>
      <w:r>
        <w:rPr>
          <w:lang w:val="en-US"/>
        </w:rPr>
        <w:t xml:space="preserve"> 5,77 </w:t>
      </w:r>
      <w:r>
        <w:rPr>
          <w:lang w:val="en-US"/>
        </w:rPr>
        <w:sym w:font="Symbol" w:char="F0D7"/>
      </w:r>
      <w:r>
        <w:rPr>
          <w:lang w:val="en-US"/>
        </w:rPr>
        <w:t xml:space="preserve"> 10</w:t>
      </w:r>
      <w:r>
        <w:rPr>
          <w:vertAlign w:val="superscript"/>
          <w:lang w:val="en-US"/>
        </w:rPr>
        <w:t>-5</w:t>
      </w:r>
      <w:r>
        <w:rPr>
          <w:lang w:val="en-US"/>
        </w:rPr>
        <w:t xml:space="preserve"> </w:t>
      </w:r>
      <w:r>
        <w:rPr>
          <w:lang w:val="en-US"/>
        </w:rPr>
        <w:sym w:font="Symbol" w:char="F0D7"/>
      </w:r>
      <w:r>
        <w:rPr>
          <w:lang w:val="en-US"/>
        </w:rPr>
        <w:t xml:space="preserve"> 590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= 2,10 </w:t>
      </w:r>
      <w:r>
        <w:t>см ;</w:t>
      </w:r>
    </w:p>
    <w:p w:rsidR="00000000" w:rsidRDefault="00411D14">
      <w:pPr>
        <w:pStyle w:val="3"/>
        <w:rPr>
          <w:lang w:val="en-US"/>
        </w:rPr>
      </w:pPr>
      <w:r>
        <w:rPr>
          <w:position w:val="-26"/>
        </w:rPr>
        <w:object w:dxaOrig="2040" w:dyaOrig="600">
          <v:shape id="_x0000_i1190" type="#_x0000_t75" style="width:102pt;height:30pt" o:ole="">
            <v:imagedata r:id="rId295" o:title=""/>
          </v:shape>
          <o:OLEObject Type="Embed" ProgID="Equation.2" ShapeID="_x0000_i1190" DrawAspect="Content" ObjectID="_1427214264" r:id="rId296"/>
        </w:object>
      </w:r>
      <w:r>
        <w:t>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Следовательно, прогиб плиты меньше допустимого, указанного в табл. 4 СНиП 2.03.01-84.</w:t>
      </w:r>
    </w:p>
    <w:p w:rsidR="00000000" w:rsidRDefault="00411D14">
      <w:pPr>
        <w:pStyle w:val="1"/>
        <w:rPr>
          <w:b/>
        </w:rPr>
      </w:pPr>
      <w:r>
        <w:rPr>
          <w:b/>
        </w:rPr>
        <w:t>ОПРЕДЕЛЕНИЕ ШИРИНЫ РАСКРЫТИЯ ТРЕЩИН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Ширину раскрытия трещин, нормальных к продольной оси эл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ента с учетом длительного действия нагрузки, определяем по фо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муле (64) :</w:t>
      </w:r>
    </w:p>
    <w:p w:rsidR="00000000" w:rsidRDefault="00411D14">
      <w:pPr>
        <w:pStyle w:val="3"/>
      </w:pPr>
      <w:r>
        <w:rPr>
          <w:lang w:val="en-US"/>
        </w:rPr>
        <w:t>a</w:t>
      </w:r>
      <w:r>
        <w:rPr>
          <w:vertAlign w:val="subscript"/>
          <w:lang w:val="en-US"/>
        </w:rPr>
        <w:t>crc</w:t>
      </w:r>
      <w:r>
        <w:rPr>
          <w:lang w:val="en-US"/>
        </w:rPr>
        <w:t xml:space="preserve"> = </w:t>
      </w:r>
      <w:r>
        <w:sym w:font="Symbol" w:char="F064"/>
      </w:r>
      <w:r>
        <w:t xml:space="preserve"> </w:t>
      </w:r>
      <w:r>
        <w:sym w:font="Symbol" w:char="F06A"/>
      </w:r>
      <w:r>
        <w:rPr>
          <w:vertAlign w:val="subscript"/>
          <w:lang w:val="en-US"/>
        </w:rPr>
        <w:t>l</w:t>
      </w:r>
      <w:r>
        <w:t xml:space="preserve"> </w:t>
      </w:r>
      <w:r>
        <w:sym w:font="Symbol" w:char="F068"/>
      </w:r>
      <w:r>
        <w:rPr>
          <w:lang w:val="en-US"/>
        </w:rPr>
        <w:t xml:space="preserve"> </w:t>
      </w:r>
      <w:r>
        <w:rPr>
          <w:position w:val="-26"/>
          <w:lang w:val="en-US"/>
        </w:rPr>
        <w:object w:dxaOrig="1760" w:dyaOrig="600">
          <v:shape id="_x0000_i1191" type="#_x0000_t75" style="width:87.75pt;height:30pt" o:ole="">
            <v:imagedata r:id="rId118" o:title=""/>
          </v:shape>
          <o:OLEObject Type="Embed" ProgID="Equation.2" ShapeID="_x0000_i1191" DrawAspect="Content" ObjectID="_1427214265" r:id="rId297"/>
        </w:object>
      </w:r>
      <w:r>
        <w:t>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Находим напряжение в растянутой арматуре от нормативного момента</w:t>
      </w:r>
    </w:p>
    <w:p w:rsidR="00000000" w:rsidRDefault="00411D14">
      <w:pPr>
        <w:pStyle w:val="3"/>
      </w:pPr>
      <w:r>
        <w:sym w:font="Symbol" w:char="F073"/>
      </w:r>
      <w:r>
        <w:rPr>
          <w:vertAlign w:val="subscript"/>
          <w:lang w:val="en-US"/>
        </w:rPr>
        <w:t>s</w:t>
      </w:r>
      <w:r>
        <w:rPr>
          <w:lang w:val="en-US"/>
        </w:rPr>
        <w:t xml:space="preserve"> = </w:t>
      </w:r>
      <w:r>
        <w:rPr>
          <w:position w:val="-26"/>
          <w:lang w:val="en-US"/>
        </w:rPr>
        <w:object w:dxaOrig="1520" w:dyaOrig="639">
          <v:shape id="_x0000_i1192" type="#_x0000_t75" style="width:75.75pt;height:32.25pt" o:ole="">
            <v:imagedata r:id="rId298" o:title=""/>
          </v:shape>
          <o:OLEObject Type="Embed" ProgID="Equation.2" ShapeID="_x0000_i1192" DrawAspect="Content" ObjectID="_1427214266" r:id="rId299"/>
        </w:object>
      </w:r>
      <w:r>
        <w:t xml:space="preserve"> = 123,3 ГН/см</w:t>
      </w:r>
      <w:r>
        <w:rPr>
          <w:vertAlign w:val="superscript"/>
          <w:lang w:val="en-US"/>
        </w:rPr>
        <w:t>2</w:t>
      </w:r>
      <w:r>
        <w:t xml:space="preserve"> (1258</w:t>
      </w:r>
      <w:r>
        <w:rPr>
          <w:lang w:val="en-US"/>
        </w:rPr>
        <w:t xml:space="preserve"> </w:t>
      </w:r>
      <w:r>
        <w:t>кгс/см</w:t>
      </w:r>
      <w:r>
        <w:rPr>
          <w:vertAlign w:val="superscript"/>
          <w:lang w:val="en-US"/>
        </w:rPr>
        <w:t>2</w:t>
      </w:r>
      <w:r>
        <w:rPr>
          <w:lang w:val="en-US"/>
        </w:rPr>
        <w:t>)</w:t>
      </w:r>
      <w:r>
        <w:t>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80" w:hanging="6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sym w:font="Symbol" w:char="F064"/>
      </w:r>
      <w:r>
        <w:rPr>
          <w:rFonts w:ascii="Times New Roman" w:hAnsi="Times New Roman"/>
          <w:sz w:val="20"/>
        </w:rPr>
        <w:t xml:space="preserve"> — коэффициент для изгибаемых элементов, принимаемый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ра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ным 1,0;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738" w:hanging="45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sym w:font="Symbol" w:char="F06A"/>
      </w:r>
      <w:r>
        <w:rPr>
          <w:rFonts w:ascii="Times New Roman" w:hAnsi="Times New Roman"/>
          <w:sz w:val="20"/>
          <w:vertAlign w:val="subscript"/>
          <w:lang w:val="en-US"/>
        </w:rPr>
        <w:t>l</w:t>
      </w:r>
      <w:r>
        <w:rPr>
          <w:rFonts w:ascii="Times New Roman" w:hAnsi="Times New Roman"/>
          <w:sz w:val="20"/>
        </w:rPr>
        <w:t xml:space="preserve"> — коэффициент, учитывающий длительность действия нагру</w:t>
      </w:r>
      <w:r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>ки,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равный 2,5,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sym w:font="Symbol" w:char="F068"/>
      </w:r>
      <w:r>
        <w:rPr>
          <w:rFonts w:ascii="Times New Roman" w:hAnsi="Times New Roman"/>
          <w:sz w:val="20"/>
        </w:rPr>
        <w:t xml:space="preserve"> — для стержневой арматуры периодического профиля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- 1,0;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 xml:space="preserve"> — ди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метр продольной арматуры, равный 12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мм;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sym w:font="Symbol" w:char="F06D"/>
      </w:r>
      <w:r>
        <w:rPr>
          <w:rFonts w:ascii="Times New Roman" w:hAnsi="Times New Roman"/>
          <w:sz w:val="20"/>
        </w:rPr>
        <w:t xml:space="preserve"> — 0,0287;</w:t>
      </w:r>
    </w:p>
    <w:p w:rsidR="00000000" w:rsidRDefault="00411D14">
      <w:pPr>
        <w:pStyle w:val="3"/>
      </w:pPr>
      <w:r>
        <w:rPr>
          <w:lang w:val="en-US"/>
        </w:rPr>
        <w:t>a</w:t>
      </w:r>
      <w:r>
        <w:rPr>
          <w:vertAlign w:val="subscript"/>
          <w:lang w:val="en-US"/>
        </w:rPr>
        <w:t>crc</w:t>
      </w:r>
      <w:r>
        <w:rPr>
          <w:lang w:val="en-US"/>
        </w:rPr>
        <w:t xml:space="preserve"> = 1 </w:t>
      </w:r>
      <w:r>
        <w:rPr>
          <w:lang w:val="en-US"/>
        </w:rPr>
        <w:sym w:font="Symbol" w:char="F0D7"/>
      </w:r>
      <w:r>
        <w:rPr>
          <w:lang w:val="en-US"/>
        </w:rPr>
        <w:t xml:space="preserve"> </w:t>
      </w:r>
      <w:r>
        <w:rPr>
          <w:lang w:val="en-US"/>
        </w:rPr>
        <w:t xml:space="preserve">1 </w:t>
      </w:r>
      <w:r>
        <w:rPr>
          <w:lang w:val="en-US"/>
        </w:rPr>
        <w:sym w:font="Symbol" w:char="F0D7"/>
      </w:r>
      <w:r>
        <w:rPr>
          <w:lang w:val="en-US"/>
        </w:rPr>
        <w:t xml:space="preserve"> 2,5 </w:t>
      </w:r>
      <w:r>
        <w:rPr>
          <w:position w:val="-20"/>
          <w:lang w:val="en-US"/>
        </w:rPr>
        <w:object w:dxaOrig="3000" w:dyaOrig="520">
          <v:shape id="_x0000_i1193" type="#_x0000_t75" style="width:150pt;height:26.25pt" o:ole="">
            <v:imagedata r:id="rId300" o:title=""/>
          </v:shape>
          <o:OLEObject Type="Embed" ProgID="Equation.2" ShapeID="_x0000_i1193" DrawAspect="Content" ObjectID="_1427214267" r:id="rId301"/>
        </w:object>
      </w:r>
      <w:r>
        <w:rPr>
          <w:lang w:val="en-US"/>
        </w:rPr>
        <w:t xml:space="preserve"> </w:t>
      </w:r>
      <w:r>
        <w:t>= 0,224 мм &lt; 0,4 мм,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т.е. меньше допустимой ширины трещины (см. п. 1.16).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Пример 4.</w:t>
      </w:r>
      <w:r>
        <w:rPr>
          <w:rFonts w:ascii="Times New Roman" w:hAnsi="Times New Roman"/>
          <w:sz w:val="20"/>
        </w:rPr>
        <w:t xml:space="preserve"> Дана стеновая панель пролетом </w:t>
      </w:r>
      <w:r>
        <w:rPr>
          <w:rFonts w:ascii="Times New Roman" w:hAnsi="Times New Roman"/>
          <w:sz w:val="20"/>
          <w:lang w:val="en-US"/>
        </w:rPr>
        <w:t xml:space="preserve">l </w:t>
      </w:r>
      <w:r>
        <w:rPr>
          <w:rFonts w:ascii="Times New Roman" w:hAnsi="Times New Roman"/>
          <w:sz w:val="20"/>
        </w:rPr>
        <w:t>= 6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м (l</w:t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= 5,9 м), с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чением 120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0,20 м из ячеистого бетона класса по прочности В2,5, марки по средней плотности</w:t>
      </w:r>
      <w:r>
        <w:rPr>
          <w:rFonts w:ascii="Times New Roman" w:hAnsi="Times New Roman"/>
          <w:sz w:val="20"/>
          <w:lang w:val="en-US"/>
        </w:rPr>
        <w:t xml:space="preserve"> D700</w:t>
      </w:r>
      <w:r>
        <w:rPr>
          <w:rFonts w:ascii="Times New Roman" w:hAnsi="Times New Roman"/>
          <w:sz w:val="20"/>
        </w:rPr>
        <w:t xml:space="preserve"> кг/м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Рабочая арматура периодического профиля класса А-</w:t>
      </w:r>
      <w:r>
        <w:rPr>
          <w:rFonts w:ascii="Times New Roman" w:hAnsi="Times New Roman"/>
          <w:sz w:val="20"/>
          <w:lang w:val="en-US"/>
        </w:rPr>
        <w:t>III</w:t>
      </w:r>
      <w:r>
        <w:rPr>
          <w:rFonts w:ascii="Times New Roman" w:hAnsi="Times New Roman"/>
          <w:sz w:val="20"/>
        </w:rPr>
        <w:t xml:space="preserve"> 10 </w:t>
      </w:r>
      <w:r>
        <w:rPr>
          <w:rFonts w:ascii="Times New Roman" w:hAnsi="Times New Roman"/>
          <w:sz w:val="20"/>
        </w:rPr>
        <w:sym w:font="Symbol" w:char="F0C6"/>
      </w:r>
      <w:r>
        <w:rPr>
          <w:rFonts w:ascii="Times New Roman" w:hAnsi="Times New Roman"/>
          <w:sz w:val="20"/>
        </w:rPr>
        <w:t xml:space="preserve"> 12 мм защищена от коррозии цементно-битумной обмазкой, распол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жена симметрично относительно вертикальной оси (черт. 5)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 = A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sym w:font="Symbol" w:char="F0A2"/>
      </w:r>
      <w:r>
        <w:rPr>
          <w:rFonts w:ascii="Times New Roman" w:hAnsi="Times New Roman"/>
          <w:sz w:val="20"/>
          <w:lang w:val="en-US"/>
        </w:rPr>
        <w:t xml:space="preserve"> =</w:t>
      </w:r>
      <w:r>
        <w:rPr>
          <w:rFonts w:ascii="Times New Roman" w:hAnsi="Times New Roman"/>
          <w:sz w:val="20"/>
        </w:rPr>
        <w:t xml:space="preserve"> 5,65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 xml:space="preserve"> .</w:t>
      </w:r>
    </w:p>
    <w:p w:rsidR="00000000" w:rsidRDefault="00411D14">
      <w:pPr>
        <w:pStyle w:val="1"/>
        <w:spacing w:after="0"/>
      </w:pPr>
      <w:r>
        <w:pict>
          <v:shape id="_x0000_i1194" type="#_x0000_t75" style="width:180pt;height:306pt">
            <v:imagedata r:id="rId302" o:title=""/>
          </v:shape>
        </w:pict>
      </w:r>
    </w:p>
    <w:p w:rsidR="00000000" w:rsidRDefault="00411D14">
      <w:pPr>
        <w:pStyle w:val="1"/>
      </w:pPr>
      <w:r>
        <w:t>Черт. 5. Сечение стеновой панели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Верти</w:t>
      </w:r>
      <w:r>
        <w:rPr>
          <w:rFonts w:ascii="Times New Roman" w:hAnsi="Times New Roman"/>
          <w:sz w:val="20"/>
        </w:rPr>
        <w:t>кальная нагрузка от собственного веса и оконных перепл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тов - 18 ГН/м (184 кгс/м). Ветровая нагрузка - 18 ГН/м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(184 кгс/м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Требуется проверить прочность стеновой панели при действии на нее изгибающих моментов М</w:t>
      </w:r>
      <w:r>
        <w:rPr>
          <w:rFonts w:ascii="Times New Roman" w:hAnsi="Times New Roman"/>
          <w:sz w:val="20"/>
          <w:vertAlign w:val="subscript"/>
        </w:rPr>
        <w:t>х</w:t>
      </w:r>
      <w:r>
        <w:rPr>
          <w:rFonts w:ascii="Times New Roman" w:hAnsi="Times New Roman"/>
          <w:sz w:val="20"/>
        </w:rPr>
        <w:t xml:space="preserve"> и М</w:t>
      </w:r>
      <w:r>
        <w:rPr>
          <w:rFonts w:ascii="Times New Roman" w:hAnsi="Times New Roman"/>
          <w:sz w:val="20"/>
          <w:vertAlign w:val="subscript"/>
          <w:lang w:val="en-US"/>
        </w:rPr>
        <w:t>y</w:t>
      </w:r>
      <w:r>
        <w:rPr>
          <w:rFonts w:ascii="Times New Roman" w:hAnsi="Times New Roman"/>
          <w:sz w:val="20"/>
        </w:rPr>
        <w:t xml:space="preserve"> по общему методу расчета.</w:t>
      </w:r>
    </w:p>
    <w:p w:rsidR="00000000" w:rsidRDefault="00411D14">
      <w:pPr>
        <w:pStyle w:val="1"/>
        <w:rPr>
          <w:b/>
        </w:rPr>
      </w:pPr>
      <w:r>
        <w:rPr>
          <w:b/>
        </w:rPr>
        <w:t>Определение усилий, действующих на панель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Расчетная нагрузка от собственного веса и веса вышележащих оконных переплетов</w:t>
      </w:r>
    </w:p>
    <w:p w:rsidR="00000000" w:rsidRDefault="00411D14">
      <w:pPr>
        <w:pStyle w:val="3"/>
        <w:rPr>
          <w:lang w:val="en-US"/>
        </w:rPr>
      </w:pPr>
      <w:r>
        <w:rPr>
          <w:lang w:val="en-US"/>
        </w:rPr>
        <w:t>q</w:t>
      </w:r>
      <w:r>
        <w:rPr>
          <w:vertAlign w:val="subscript"/>
          <w:lang w:val="en-US"/>
        </w:rPr>
        <w:t>x</w:t>
      </w:r>
      <w:r>
        <w:rPr>
          <w:lang w:val="en-US"/>
        </w:rPr>
        <w:sym w:font="Symbol" w:char="F0A2"/>
      </w:r>
      <w:r>
        <w:t xml:space="preserve"> =</w:t>
      </w:r>
      <w:r>
        <w:rPr>
          <w:lang w:val="en-US"/>
        </w:rPr>
        <w:t xml:space="preserve"> q</w:t>
      </w:r>
      <w:r>
        <w:rPr>
          <w:vertAlign w:val="subscript"/>
          <w:lang w:val="en-US"/>
        </w:rPr>
        <w:t>x</w:t>
      </w:r>
      <w:r>
        <w:rPr>
          <w:lang w:val="en-US"/>
        </w:rPr>
        <w:t xml:space="preserve"> n</w:t>
      </w:r>
      <w:r>
        <w:t xml:space="preserve"> = 18 </w:t>
      </w:r>
      <w:r>
        <w:sym w:font="Symbol" w:char="F0D7"/>
      </w:r>
      <w:r>
        <w:t xml:space="preserve"> 1,2 = 21,6 ГН/м (224кгс/м).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Расчетный вертикальный момент</w:t>
      </w:r>
    </w:p>
    <w:p w:rsidR="00000000" w:rsidRDefault="00411D14">
      <w:pPr>
        <w:pStyle w:val="3"/>
      </w:pPr>
      <w:r>
        <w:t>М</w:t>
      </w:r>
      <w:r>
        <w:rPr>
          <w:vertAlign w:val="subscript"/>
          <w:lang w:val="en-US"/>
        </w:rPr>
        <w:t>x</w:t>
      </w:r>
      <w:r>
        <w:rPr>
          <w:lang w:val="en-US"/>
        </w:rPr>
        <w:t xml:space="preserve"> = </w:t>
      </w:r>
      <w:r>
        <w:rPr>
          <w:position w:val="-20"/>
          <w:lang w:val="en-US"/>
        </w:rPr>
        <w:object w:dxaOrig="1579" w:dyaOrig="620">
          <v:shape id="_x0000_i1195" type="#_x0000_t75" style="width:78.75pt;height:30.75pt" o:ole="">
            <v:imagedata r:id="rId303" o:title=""/>
          </v:shape>
          <o:OLEObject Type="Embed" ProgID="Equation.2" ShapeID="_x0000_i1195" DrawAspect="Content" ObjectID="_1427214268" r:id="rId304"/>
        </w:object>
      </w:r>
      <w:r>
        <w:t xml:space="preserve"> = 94,0 ГН</w:t>
      </w:r>
      <w:r>
        <w:sym w:font="Symbol" w:char="F0D7"/>
      </w:r>
      <w:r>
        <w:t>м (959 кгс</w:t>
      </w:r>
      <w:r>
        <w:sym w:font="Symbol" w:char="F0D7"/>
      </w:r>
      <w:r>
        <w:t>м).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Расчетная горизо</w:t>
      </w:r>
      <w:r>
        <w:rPr>
          <w:rFonts w:ascii="Times New Roman" w:hAnsi="Times New Roman"/>
          <w:sz w:val="20"/>
        </w:rPr>
        <w:t>нтальная нагрузка</w:t>
      </w:r>
    </w:p>
    <w:p w:rsidR="00000000" w:rsidRDefault="00411D14">
      <w:pPr>
        <w:pStyle w:val="3"/>
      </w:pPr>
      <w:r>
        <w:rPr>
          <w:lang w:val="en-US"/>
        </w:rPr>
        <w:t>q</w:t>
      </w:r>
      <w:r>
        <w:rPr>
          <w:vertAlign w:val="subscript"/>
          <w:lang w:val="en-US"/>
        </w:rPr>
        <w:t>y</w:t>
      </w:r>
      <w:r>
        <w:rPr>
          <w:lang w:val="en-US"/>
        </w:rPr>
        <w:t>'</w:t>
      </w:r>
      <w:r>
        <w:t xml:space="preserve"> =</w:t>
      </w:r>
      <w:r>
        <w:rPr>
          <w:lang w:val="en-US"/>
        </w:rPr>
        <w:t xml:space="preserve"> q</w:t>
      </w:r>
      <w:r>
        <w:rPr>
          <w:vertAlign w:val="subscript"/>
          <w:lang w:val="en-US"/>
        </w:rPr>
        <w:t>y</w:t>
      </w:r>
      <w:r>
        <w:rPr>
          <w:lang w:val="en-US"/>
        </w:rPr>
        <w:t xml:space="preserve"> n =</w:t>
      </w:r>
      <w:r>
        <w:t xml:space="preserve"> 18 </w:t>
      </w:r>
      <w:r>
        <w:sym w:font="Symbol" w:char="F0D7"/>
      </w:r>
      <w:r>
        <w:rPr>
          <w:lang w:val="en-US"/>
        </w:rPr>
        <w:t xml:space="preserve"> </w:t>
      </w:r>
      <w:r>
        <w:t>1,2 = 21,6 ГН/м</w:t>
      </w:r>
      <w:r>
        <w:rPr>
          <w:vertAlign w:val="superscript"/>
        </w:rPr>
        <w:t>2</w:t>
      </w:r>
      <w:r>
        <w:t xml:space="preserve"> (220 кгс/м</w:t>
      </w:r>
      <w:r>
        <w:rPr>
          <w:vertAlign w:val="superscript"/>
        </w:rPr>
        <w:t>2</w:t>
      </w:r>
      <w:r>
        <w:t xml:space="preserve">).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Расчетный горизонтал</w:t>
      </w:r>
      <w:r>
        <w:rPr>
          <w:rFonts w:ascii="Times New Roman" w:hAnsi="Times New Roman"/>
          <w:sz w:val="20"/>
        </w:rPr>
        <w:t>ь</w:t>
      </w:r>
      <w:r>
        <w:rPr>
          <w:rFonts w:ascii="Times New Roman" w:hAnsi="Times New Roman"/>
          <w:sz w:val="20"/>
        </w:rPr>
        <w:t>ный момент</w:t>
      </w:r>
    </w:p>
    <w:p w:rsidR="00000000" w:rsidRDefault="00411D14">
      <w:pPr>
        <w:pStyle w:val="3"/>
      </w:pPr>
      <w:r>
        <w:rPr>
          <w:lang w:val="en-US"/>
        </w:rPr>
        <w:t>M</w:t>
      </w:r>
      <w:r>
        <w:rPr>
          <w:vertAlign w:val="subscript"/>
          <w:lang w:val="en-US"/>
        </w:rPr>
        <w:t>y</w:t>
      </w:r>
      <w:r>
        <w:rPr>
          <w:lang w:val="en-US"/>
        </w:rPr>
        <w:t xml:space="preserve"> = </w:t>
      </w:r>
      <w:r>
        <w:rPr>
          <w:position w:val="-20"/>
          <w:lang w:val="en-US"/>
        </w:rPr>
        <w:object w:dxaOrig="2000" w:dyaOrig="639">
          <v:shape id="_x0000_i1196" type="#_x0000_t75" style="width:99.75pt;height:32.25pt" o:ole="">
            <v:imagedata r:id="rId305" o:title=""/>
          </v:shape>
          <o:OLEObject Type="Embed" ProgID="Equation.2" ShapeID="_x0000_i1196" DrawAspect="Content" ObjectID="_1427214269" r:id="rId306"/>
        </w:object>
      </w:r>
      <w:r>
        <w:t xml:space="preserve"> = 112,8 ГН</w:t>
      </w:r>
      <w:r>
        <w:sym w:font="Symbol" w:char="F0D7"/>
      </w:r>
      <w:r>
        <w:t>м (1150 кгс</w:t>
      </w:r>
      <w:r>
        <w:sym w:font="Symbol" w:char="F0D7"/>
      </w:r>
      <w:r>
        <w:t xml:space="preserve">м). </w:t>
      </w:r>
    </w:p>
    <w:p w:rsidR="00000000" w:rsidRDefault="00411D14">
      <w:pPr>
        <w:pStyle w:val="1"/>
        <w:rPr>
          <w:b/>
        </w:rPr>
      </w:pPr>
      <w:r>
        <w:rPr>
          <w:b/>
        </w:rPr>
        <w:t xml:space="preserve">Расчетные и нормативные сопротивления ячеистого бетона </w:t>
      </w:r>
      <w:r>
        <w:rPr>
          <w:b/>
        </w:rPr>
        <w:br/>
        <w:t>и а</w:t>
      </w:r>
      <w:r>
        <w:rPr>
          <w:b/>
        </w:rPr>
        <w:t>р</w:t>
      </w:r>
      <w:r>
        <w:rPr>
          <w:b/>
        </w:rPr>
        <w:t>матуры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Расчетные сопротивления назначаются с учетом средней устан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вившейся влажности ячеистого бетона, принимаемой по табл. 1, с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гласно которой в конструкциях стен расчетная установившаяся влажность р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вна 10 %.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этой влажности коэффициент условий работы по табл. 7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b6</w:t>
      </w:r>
      <w:r>
        <w:rPr>
          <w:rFonts w:ascii="Times New Roman" w:hAnsi="Times New Roman"/>
          <w:sz w:val="20"/>
        </w:rPr>
        <w:t xml:space="preserve"> = 1. Следовательно расч</w:t>
      </w:r>
      <w:r>
        <w:rPr>
          <w:rFonts w:ascii="Times New Roman" w:hAnsi="Times New Roman"/>
          <w:sz w:val="20"/>
        </w:rPr>
        <w:t>етное сопротивление дня бетона В2,5 пр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нимается по табл. 6 равным</w:t>
      </w:r>
    </w:p>
    <w:p w:rsidR="00000000" w:rsidRDefault="00411D14">
      <w:pPr>
        <w:pStyle w:val="3"/>
      </w:pPr>
      <w:r>
        <w:rPr>
          <w:lang w:val="en-US"/>
        </w:rPr>
        <w:t>R</w:t>
      </w:r>
      <w:r>
        <w:rPr>
          <w:vertAlign w:val="subscript"/>
          <w:lang w:val="en-US"/>
        </w:rPr>
        <w:t>b</w:t>
      </w:r>
      <w:r>
        <w:rPr>
          <w:lang w:val="en-US"/>
        </w:rPr>
        <w:t xml:space="preserve"> </w:t>
      </w:r>
      <w:r>
        <w:rPr>
          <w:smallCaps/>
          <w:lang w:val="en-US"/>
        </w:rPr>
        <w:t>=</w:t>
      </w:r>
      <w:r>
        <w:rPr>
          <w:smallCaps/>
        </w:rPr>
        <w:t xml:space="preserve"> </w:t>
      </w:r>
      <w:r>
        <w:t>1,6</w:t>
      </w:r>
      <w:r>
        <w:rPr>
          <w:lang w:val="en-US"/>
        </w:rPr>
        <w:t xml:space="preserve"> </w:t>
      </w:r>
      <w:r>
        <w:t>МПа</w:t>
      </w:r>
      <w:r>
        <w:rPr>
          <w:lang w:val="en-US"/>
        </w:rPr>
        <w:t xml:space="preserve"> </w:t>
      </w:r>
      <w:r>
        <w:t>(16,3 кгс/см</w:t>
      </w:r>
      <w:r>
        <w:rPr>
          <w:vertAlign w:val="superscript"/>
          <w:lang w:val="en-US"/>
        </w:rPr>
        <w:t>2</w:t>
      </w:r>
      <w:r>
        <w:t>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Расчетное сопротивление растянутой арматуры класса А-</w:t>
      </w:r>
      <w:r>
        <w:rPr>
          <w:rFonts w:ascii="Times New Roman" w:hAnsi="Times New Roman"/>
          <w:sz w:val="20"/>
          <w:lang w:val="en-US"/>
        </w:rPr>
        <w:t>III</w:t>
      </w:r>
      <w:r>
        <w:rPr>
          <w:rFonts w:ascii="Times New Roman" w:hAnsi="Times New Roman"/>
          <w:sz w:val="20"/>
        </w:rPr>
        <w:t xml:space="preserve"> — по табл. 13: </w:t>
      </w:r>
    </w:p>
    <w:p w:rsidR="00000000" w:rsidRDefault="00411D14">
      <w:pPr>
        <w:pStyle w:val="3"/>
        <w:rPr>
          <w:smallCaps/>
          <w:lang w:val="en-US"/>
        </w:rPr>
      </w:pPr>
      <w:r>
        <w:t>R</w:t>
      </w:r>
      <w:r>
        <w:rPr>
          <w:vertAlign w:val="subscript"/>
          <w:lang w:val="en-US"/>
        </w:rPr>
        <w:t>s</w:t>
      </w:r>
      <w:r>
        <w:rPr>
          <w:lang w:val="en-US"/>
        </w:rPr>
        <w:t xml:space="preserve"> =</w:t>
      </w:r>
      <w:r>
        <w:t xml:space="preserve"> 365</w:t>
      </w:r>
      <w:r>
        <w:rPr>
          <w:lang w:val="en-US"/>
        </w:rPr>
        <w:t xml:space="preserve"> M</w:t>
      </w:r>
      <w:r>
        <w:t>Па (3750 кгс/см</w:t>
      </w:r>
      <w:r>
        <w:rPr>
          <w:vertAlign w:val="superscript"/>
        </w:rPr>
        <w:t>2</w:t>
      </w:r>
      <w:r>
        <w:t>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Расчетное сопротивление сжатой арматуры класса А-</w:t>
      </w:r>
      <w:r>
        <w:rPr>
          <w:rFonts w:ascii="Times New Roman" w:hAnsi="Times New Roman"/>
          <w:sz w:val="20"/>
          <w:lang w:val="en-US"/>
        </w:rPr>
        <w:t>III</w:t>
      </w:r>
      <w:r>
        <w:rPr>
          <w:rFonts w:ascii="Times New Roman" w:hAnsi="Times New Roman"/>
          <w:sz w:val="20"/>
        </w:rPr>
        <w:t xml:space="preserve"> прин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мается с учетом коэффициента условий работы бетона по табл. 13, при этом также учитывается коэффициент условий работы </w:t>
      </w: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b9</w:t>
      </w:r>
      <w:r>
        <w:rPr>
          <w:rFonts w:ascii="Times New Roman" w:hAnsi="Times New Roman"/>
          <w:sz w:val="20"/>
        </w:rPr>
        <w:t xml:space="preserve"> по табл. 14:</w:t>
      </w:r>
    </w:p>
    <w:p w:rsidR="00000000" w:rsidRDefault="00411D14">
      <w:pPr>
        <w:pStyle w:val="3"/>
      </w:pPr>
      <w:r>
        <w:rPr>
          <w:lang w:val="en-US"/>
        </w:rPr>
        <w:t>R</w:t>
      </w:r>
      <w:r>
        <w:rPr>
          <w:vertAlign w:val="subscript"/>
          <w:lang w:val="en-US"/>
        </w:rPr>
        <w:t>sc</w:t>
      </w:r>
      <w:r>
        <w:t xml:space="preserve"> = 290 </w:t>
      </w:r>
      <w:r>
        <w:sym w:font="Symbol" w:char="F0D7"/>
      </w:r>
      <w:r>
        <w:rPr>
          <w:lang w:val="en-US"/>
        </w:rPr>
        <w:t xml:space="preserve"> </w:t>
      </w:r>
      <w:r>
        <w:t>1 = 290 МПа (2950</w:t>
      </w:r>
      <w:r>
        <w:rPr>
          <w:lang w:val="en-US"/>
        </w:rPr>
        <w:t xml:space="preserve"> </w:t>
      </w:r>
      <w:r>
        <w:rPr>
          <w:lang w:val="en-US"/>
        </w:rPr>
        <w:sym w:font="Symbol" w:char="F0D7"/>
      </w:r>
      <w:r>
        <w:rPr>
          <w:lang w:val="en-US"/>
        </w:rPr>
        <w:t xml:space="preserve"> 1</w:t>
      </w:r>
      <w:r>
        <w:t xml:space="preserve"> = 2950</w:t>
      </w:r>
      <w:r>
        <w:rPr>
          <w:lang w:val="en-US"/>
        </w:rPr>
        <w:t xml:space="preserve"> </w:t>
      </w:r>
      <w:r>
        <w:t>кгс/см</w:t>
      </w:r>
      <w:r>
        <w:rPr>
          <w:vertAlign w:val="superscript"/>
          <w:lang w:val="en-US"/>
        </w:rPr>
        <w:t>2</w:t>
      </w:r>
      <w:r>
        <w:t>).</w:t>
      </w:r>
    </w:p>
    <w:p w:rsidR="00000000" w:rsidRDefault="00411D14">
      <w:pPr>
        <w:pStyle w:val="1"/>
        <w:rPr>
          <w:b/>
        </w:rPr>
      </w:pPr>
      <w:r>
        <w:rPr>
          <w:b/>
        </w:rPr>
        <w:t>РАСЧЕТ ПРОЧНОСТИ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Определяем угол наклона нейтральной оси к оси у</w:t>
      </w:r>
      <w:r>
        <w:rPr>
          <w:rFonts w:ascii="Times New Roman" w:hAnsi="Times New Roman"/>
          <w:sz w:val="20"/>
        </w:rPr>
        <w:sym w:font="Symbol" w:char="F02D"/>
      </w:r>
      <w:r>
        <w:rPr>
          <w:rFonts w:ascii="Times New Roman" w:hAnsi="Times New Roman"/>
          <w:sz w:val="20"/>
        </w:rPr>
        <w:t>у (см.</w:t>
      </w:r>
      <w:r>
        <w:rPr>
          <w:rFonts w:ascii="Times New Roman" w:hAnsi="Times New Roman"/>
          <w:sz w:val="20"/>
        </w:rPr>
        <w:t xml:space="preserve"> черт. 5) как упругого тела с учетом арматуры по формуле</w:t>
      </w:r>
    </w:p>
    <w:p w:rsidR="00000000" w:rsidRDefault="00411D14">
      <w:pPr>
        <w:pStyle w:val="3"/>
      </w:pPr>
      <w:r>
        <w:rPr>
          <w:lang w:val="en-US"/>
        </w:rPr>
        <w:t xml:space="preserve">tg </w:t>
      </w:r>
      <w:r>
        <w:rPr>
          <w:lang w:val="en-US"/>
        </w:rPr>
        <w:sym w:font="Symbol" w:char="F067"/>
      </w:r>
      <w:r>
        <w:rPr>
          <w:lang w:val="en-US"/>
        </w:rPr>
        <w:t xml:space="preserve"> = </w:t>
      </w:r>
      <w:r>
        <w:rPr>
          <w:position w:val="-34"/>
          <w:lang w:val="en-US"/>
        </w:rPr>
        <w:object w:dxaOrig="859" w:dyaOrig="780">
          <v:shape id="_x0000_i1197" type="#_x0000_t75" style="width:42.75pt;height:39pt" o:ole="">
            <v:imagedata r:id="rId307" o:title=""/>
          </v:shape>
          <o:OLEObject Type="Embed" ProgID="Equation.2" ShapeID="_x0000_i1197" DrawAspect="Content" ObjectID="_1427214270" r:id="rId308"/>
        </w:object>
      </w:r>
      <w:r>
        <w:rPr>
          <w:lang w:val="en-US"/>
        </w:rPr>
        <w:t xml:space="preserve"> ,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где I</w:t>
      </w:r>
      <w:r>
        <w:rPr>
          <w:rFonts w:ascii="Times New Roman" w:hAnsi="Times New Roman"/>
          <w:sz w:val="20"/>
          <w:vertAlign w:val="subscript"/>
          <w:lang w:val="en-US"/>
        </w:rPr>
        <w:t>x</w:t>
      </w:r>
      <w:r>
        <w:rPr>
          <w:rFonts w:ascii="Times New Roman" w:hAnsi="Times New Roman"/>
          <w:sz w:val="20"/>
          <w:lang w:val="en-US"/>
        </w:rPr>
        <w:sym w:font="Symbol" w:char="F0A2"/>
      </w:r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sz w:val="20"/>
          <w:lang w:val="en-US"/>
        </w:rPr>
        <w:t xml:space="preserve"> I</w:t>
      </w:r>
      <w:r>
        <w:rPr>
          <w:rFonts w:ascii="Times New Roman" w:hAnsi="Times New Roman"/>
          <w:sz w:val="20"/>
          <w:vertAlign w:val="subscript"/>
          <w:lang w:val="en-US"/>
        </w:rPr>
        <w:t>y</w:t>
      </w:r>
      <w:r>
        <w:rPr>
          <w:rFonts w:ascii="Times New Roman" w:hAnsi="Times New Roman"/>
          <w:sz w:val="20"/>
          <w:lang w:val="en-US"/>
        </w:rPr>
        <w:sym w:font="Symbol" w:char="F0A2"/>
      </w:r>
      <w:r>
        <w:rPr>
          <w:rFonts w:ascii="Times New Roman" w:hAnsi="Times New Roman"/>
          <w:sz w:val="20"/>
        </w:rPr>
        <w:t xml:space="preserve"> — моменты инерции относительно центральных ве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тикальной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и горизонтальной осей;</w:t>
      </w:r>
    </w:p>
    <w:p w:rsidR="00000000" w:rsidRDefault="00411D14">
      <w:pPr>
        <w:pStyle w:val="3"/>
        <w:rPr>
          <w:lang w:val="en-US"/>
        </w:rPr>
      </w:pPr>
      <w:r>
        <w:t>I</w:t>
      </w:r>
      <w:r>
        <w:rPr>
          <w:vertAlign w:val="subscript"/>
          <w:lang w:val="en-US"/>
        </w:rPr>
        <w:t>x</w:t>
      </w:r>
      <w:r>
        <w:rPr>
          <w:lang w:val="en-US"/>
        </w:rPr>
        <w:sym w:font="Symbol" w:char="F0A2"/>
      </w:r>
      <w:r>
        <w:rPr>
          <w:lang w:val="en-US"/>
        </w:rPr>
        <w:t xml:space="preserve"> = </w:t>
      </w:r>
      <w:r>
        <w:rPr>
          <w:position w:val="-26"/>
          <w:lang w:val="en-US"/>
        </w:rPr>
        <w:object w:dxaOrig="4940" w:dyaOrig="639">
          <v:shape id="_x0000_i1198" type="#_x0000_t75" style="width:246.75pt;height:32.25pt" o:ole="">
            <v:imagedata r:id="rId309" o:title=""/>
          </v:shape>
          <o:OLEObject Type="Embed" ProgID="Equation.2" ShapeID="_x0000_i1198" DrawAspect="Content" ObjectID="_1427214271" r:id="rId310"/>
        </w:object>
      </w:r>
      <w:r>
        <w:rPr>
          <w:lang w:val="en-US"/>
        </w:rPr>
        <w:t>=</w:t>
      </w:r>
    </w:p>
    <w:p w:rsidR="00000000" w:rsidRDefault="00411D14">
      <w:pPr>
        <w:pStyle w:val="3"/>
      </w:pPr>
      <w:r>
        <w:rPr>
          <w:lang w:val="en-US"/>
        </w:rPr>
        <w:t>= 2880000 + 1148532 + 341712 = 4370244 c</w:t>
      </w:r>
      <w:r>
        <w:t>м</w:t>
      </w:r>
      <w:r>
        <w:rPr>
          <w:vertAlign w:val="superscript"/>
        </w:rPr>
        <w:t>4</w:t>
      </w:r>
      <w:r>
        <w:t>.</w:t>
      </w:r>
    </w:p>
    <w:p w:rsidR="00000000" w:rsidRDefault="00411D14">
      <w:pPr>
        <w:pStyle w:val="3"/>
      </w:pPr>
      <w:r>
        <w:rPr>
          <w:lang w:val="en-US"/>
        </w:rPr>
        <w:t>I</w:t>
      </w:r>
      <w:r>
        <w:rPr>
          <w:vertAlign w:val="subscript"/>
          <w:lang w:val="en-US"/>
        </w:rPr>
        <w:t>y</w:t>
      </w:r>
      <w:r>
        <w:rPr>
          <w:lang w:val="en-US"/>
        </w:rPr>
        <w:sym w:font="Symbol" w:char="F0A2"/>
      </w:r>
      <w:r>
        <w:t xml:space="preserve"> = </w:t>
      </w:r>
      <w:r>
        <w:rPr>
          <w:position w:val="-20"/>
        </w:rPr>
        <w:object w:dxaOrig="800" w:dyaOrig="580">
          <v:shape id="_x0000_i1199" type="#_x0000_t75" style="width:39.75pt;height:29.25pt" o:ole="">
            <v:imagedata r:id="rId311" o:title=""/>
          </v:shape>
          <o:OLEObject Type="Embed" ProgID="Equation.2" ShapeID="_x0000_i1199" DrawAspect="Content" ObjectID="_1427214272" r:id="rId312"/>
        </w:object>
      </w:r>
      <w:r>
        <w:t xml:space="preserve"> + 84 </w:t>
      </w:r>
      <w:r>
        <w:sym w:font="Symbol" w:char="F0D7"/>
      </w:r>
      <w:r>
        <w:t xml:space="preserve"> 11,31 </w:t>
      </w:r>
      <w:r>
        <w:sym w:font="Symbol" w:char="F0D7"/>
      </w:r>
      <w:r>
        <w:t xml:space="preserve"> 7</w:t>
      </w:r>
      <w:r>
        <w:rPr>
          <w:vertAlign w:val="superscript"/>
        </w:rPr>
        <w:t>2</w:t>
      </w:r>
      <w:r>
        <w:t xml:space="preserve"> = 80000 + 46551 = 126552 см</w:t>
      </w:r>
      <w:r>
        <w:rPr>
          <w:vertAlign w:val="superscript"/>
        </w:rPr>
        <w:t>4</w:t>
      </w:r>
      <w:r>
        <w:t xml:space="preserve"> ;</w:t>
      </w:r>
    </w:p>
    <w:p w:rsidR="00000000" w:rsidRDefault="00411D14">
      <w:pPr>
        <w:pStyle w:val="3"/>
      </w:pPr>
      <w:r>
        <w:rPr>
          <w:lang w:val="en-US"/>
        </w:rPr>
        <w:t xml:space="preserve">tg </w:t>
      </w:r>
      <w:r>
        <w:rPr>
          <w:lang w:val="en-US"/>
        </w:rPr>
        <w:sym w:font="Symbol" w:char="F067"/>
      </w:r>
      <w:r>
        <w:rPr>
          <w:lang w:val="en-US"/>
        </w:rPr>
        <w:t xml:space="preserve"> = </w:t>
      </w:r>
      <w:r>
        <w:rPr>
          <w:position w:val="-22"/>
          <w:lang w:val="en-US"/>
        </w:rPr>
        <w:object w:dxaOrig="1460" w:dyaOrig="540">
          <v:shape id="_x0000_i1200" type="#_x0000_t75" style="width:72.75pt;height:27pt" o:ole="">
            <v:imagedata r:id="rId313" o:title=""/>
          </v:shape>
          <o:OLEObject Type="Embed" ProgID="Equation.2" ShapeID="_x0000_i1200" DrawAspect="Content" ObjectID="_1427214273" r:id="rId314"/>
        </w:object>
      </w:r>
      <w:r>
        <w:rPr>
          <w:lang w:val="en-US"/>
        </w:rPr>
        <w:t xml:space="preserve"> = 41,4 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Определяем высоту сжатой зоны х методом подбора. Задаемся</w:t>
      </w:r>
      <w:r>
        <w:rPr>
          <w:rFonts w:ascii="Times New Roman" w:hAnsi="Times New Roman"/>
          <w:sz w:val="20"/>
          <w:lang w:val="en-US"/>
        </w:rPr>
        <w:t xml:space="preserve"> x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</w:rPr>
        <w:t xml:space="preserve"> = 210 см и определяем относительную высоту сжатой зоны бетона для кажд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го </w:t>
      </w:r>
      <w:r>
        <w:rPr>
          <w:rFonts w:ascii="Times New Roman" w:hAnsi="Times New Roman"/>
          <w:sz w:val="20"/>
        </w:rPr>
        <w:t>стержня по формуле</w:t>
      </w:r>
    </w:p>
    <w:p w:rsidR="00000000" w:rsidRDefault="00411D14">
      <w:pPr>
        <w:pStyle w:val="3"/>
      </w:pPr>
      <w:r>
        <w:rPr>
          <w:position w:val="-28"/>
          <w:lang w:val="en-US"/>
        </w:rPr>
        <w:object w:dxaOrig="1960" w:dyaOrig="620">
          <v:shape id="_x0000_i1201" type="#_x0000_t75" style="width:98.25pt;height:30.75pt" o:ole="">
            <v:imagedata r:id="rId315" o:title=""/>
          </v:shape>
          <o:OLEObject Type="Embed" ProgID="Equation.2" ShapeID="_x0000_i1201" DrawAspect="Content" ObjectID="_1427214274" r:id="rId316"/>
        </w:object>
      </w:r>
      <w:r>
        <w:rPr>
          <w:lang w:val="en-US"/>
        </w:rPr>
        <w:t xml:space="preserve"> ,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1247" w:hanging="124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a</w:t>
      </w:r>
      <w:r>
        <w:rPr>
          <w:rFonts w:ascii="Times New Roman" w:hAnsi="Times New Roman"/>
          <w:sz w:val="20"/>
          <w:vertAlign w:val="subscript"/>
          <w:lang w:val="en-US"/>
        </w:rPr>
        <w:t>yi</w: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  <w:lang w:val="en-US"/>
        </w:rPr>
        <w:t>a</w:t>
      </w:r>
      <w:r>
        <w:rPr>
          <w:rFonts w:ascii="Times New Roman" w:hAnsi="Times New Roman"/>
          <w:sz w:val="20"/>
          <w:vertAlign w:val="subscript"/>
          <w:lang w:val="en-US"/>
        </w:rPr>
        <w:t>xi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расстояния от i-го стержня до наиболее сжатой стороны сечения в направлении соответственно осей х и у.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Вычисленные значения </w:t>
      </w:r>
      <w:r>
        <w:rPr>
          <w:rFonts w:ascii="Times New Roman" w:hAnsi="Times New Roman"/>
          <w:sz w:val="20"/>
        </w:rPr>
        <w:sym w:font="Symbol" w:char="F078"/>
      </w:r>
      <w:r>
        <w:rPr>
          <w:rFonts w:ascii="Times New Roman" w:hAnsi="Times New Roman"/>
          <w:sz w:val="20"/>
          <w:vertAlign w:val="subscript"/>
          <w:lang w:val="en-US"/>
        </w:rPr>
        <w:t>i</w:t>
      </w:r>
      <w:r>
        <w:rPr>
          <w:rFonts w:ascii="Times New Roman" w:hAnsi="Times New Roman"/>
          <w:sz w:val="20"/>
        </w:rPr>
        <w:t xml:space="preserve"> при х = 210 см и окончательном х = 207 см приведены в табл. 1. По значениям </w:t>
      </w:r>
      <w:r>
        <w:rPr>
          <w:rFonts w:ascii="Times New Roman" w:hAnsi="Times New Roman"/>
          <w:sz w:val="20"/>
        </w:rPr>
        <w:sym w:font="Symbol" w:char="F078"/>
      </w:r>
      <w:r>
        <w:rPr>
          <w:rFonts w:ascii="Times New Roman" w:hAnsi="Times New Roman"/>
          <w:sz w:val="20"/>
          <w:vertAlign w:val="subscript"/>
          <w:lang w:val="en-US"/>
        </w:rPr>
        <w:t>i</w:t>
      </w:r>
      <w:r>
        <w:rPr>
          <w:rFonts w:ascii="Times New Roman" w:hAnsi="Times New Roman"/>
          <w:sz w:val="20"/>
        </w:rPr>
        <w:t xml:space="preserve"> определяем напряжение в каждом стержне </w:t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si</w:t>
      </w:r>
      <w:r>
        <w:rPr>
          <w:rFonts w:ascii="Times New Roman" w:hAnsi="Times New Roman"/>
          <w:sz w:val="20"/>
        </w:rPr>
        <w:t>, для этого надо вычислить характеристику сж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 xml:space="preserve">той зоны </w:t>
      </w:r>
      <w:r>
        <w:rPr>
          <w:rFonts w:ascii="Times New Roman" w:hAnsi="Times New Roman"/>
          <w:sz w:val="20"/>
        </w:rPr>
        <w:sym w:font="Symbol" w:char="F077"/>
      </w:r>
      <w:r>
        <w:rPr>
          <w:rFonts w:ascii="Times New Roman" w:hAnsi="Times New Roman"/>
          <w:sz w:val="20"/>
        </w:rPr>
        <w:t xml:space="preserve"> по формуле (18)</w:t>
      </w:r>
    </w:p>
    <w:p w:rsidR="00000000" w:rsidRDefault="00411D14">
      <w:pPr>
        <w:pStyle w:val="3"/>
        <w:rPr>
          <w:lang w:val="en-US"/>
        </w:rPr>
      </w:pPr>
      <w:r>
        <w:sym w:font="Symbol" w:char="F077"/>
      </w:r>
      <w:r>
        <w:t xml:space="preserve"> =</w:t>
      </w:r>
      <w:r>
        <w:rPr>
          <w:lang w:val="en-US"/>
        </w:rPr>
        <w:t xml:space="preserve"> </w:t>
      </w:r>
      <w:r>
        <w:rPr>
          <w:lang w:val="en-US"/>
        </w:rPr>
        <w:sym w:font="Symbol" w:char="F061"/>
      </w:r>
      <w:r>
        <w:rPr>
          <w:lang w:val="en-US"/>
        </w:rPr>
        <w:t xml:space="preserve"> </w:t>
      </w:r>
      <w:r>
        <w:rPr>
          <w:lang w:val="en-US"/>
        </w:rPr>
        <w:sym w:font="Symbol" w:char="F02D"/>
      </w:r>
      <w:r>
        <w:rPr>
          <w:lang w:val="en-US"/>
        </w:rPr>
        <w:t xml:space="preserve"> </w:t>
      </w:r>
      <w:r>
        <w:rPr>
          <w:lang w:val="en-US"/>
        </w:rPr>
        <w:sym w:font="Symbol" w:char="F062"/>
      </w:r>
      <w:r>
        <w:rPr>
          <w:lang w:val="en-US"/>
        </w:rPr>
        <w:t xml:space="preserve"> R</w:t>
      </w:r>
      <w:r>
        <w:rPr>
          <w:vertAlign w:val="subscript"/>
          <w:lang w:val="en-US"/>
        </w:rPr>
        <w:t>b</w:t>
      </w:r>
      <w:r>
        <w:t xml:space="preserve"> = 0,8 </w:t>
      </w:r>
      <w:r>
        <w:sym w:font="Symbol" w:char="F02D"/>
      </w:r>
      <w:r>
        <w:t xml:space="preserve"> 0,008 </w:t>
      </w:r>
      <w:r>
        <w:sym w:font="Symbol" w:char="F0D7"/>
      </w:r>
      <w:r>
        <w:t xml:space="preserve"> 1,6 = 0,787.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Вычисляем </w:t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si</w:t>
      </w:r>
      <w:r>
        <w:rPr>
          <w:rFonts w:ascii="Times New Roman" w:hAnsi="Times New Roman"/>
          <w:sz w:val="20"/>
        </w:rPr>
        <w:t xml:space="preserve"> для каждого стержня по формуле (31)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si</w:t>
      </w:r>
      <w:r>
        <w:rPr>
          <w:rFonts w:ascii="Times New Roman" w:hAnsi="Times New Roman"/>
          <w:sz w:val="20"/>
          <w:lang w:val="en-US"/>
        </w:rPr>
        <w:t xml:space="preserve"> = </w:t>
      </w:r>
      <w:r>
        <w:rPr>
          <w:rFonts w:ascii="Times New Roman" w:hAnsi="Times New Roman"/>
          <w:position w:val="-48"/>
          <w:sz w:val="20"/>
          <w:lang w:val="en-US"/>
        </w:rPr>
        <w:object w:dxaOrig="4840" w:dyaOrig="859">
          <v:shape id="_x0000_i1202" type="#_x0000_t75" style="width:242.25pt;height:42.75pt" o:ole="">
            <v:imagedata r:id="rId317" o:title=""/>
          </v:shape>
          <o:OLEObject Type="Embed" ProgID="Equation.2" ShapeID="_x0000_i1202" DrawAspect="Content" ObjectID="_1427214275" r:id="rId318"/>
        </w:object>
      </w:r>
      <w:r>
        <w:rPr>
          <w:rFonts w:ascii="Times New Roman" w:hAnsi="Times New Roman"/>
          <w:sz w:val="20"/>
          <w:lang w:val="en-US"/>
        </w:rPr>
        <w:t>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</w:t>
      </w:r>
      <w:r>
        <w:rPr>
          <w:rFonts w:ascii="Times New Roman" w:hAnsi="Times New Roman"/>
          <w:sz w:val="20"/>
        </w:rPr>
        <w:t xml:space="preserve">м напряжения растяжения </w:t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si</w:t>
      </w:r>
      <w:r>
        <w:rPr>
          <w:rFonts w:ascii="Times New Roman" w:hAnsi="Times New Roman"/>
          <w:sz w:val="20"/>
        </w:rPr>
        <w:t xml:space="preserve"> не должны превышать ра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четного сопротивления арматуры класса А-</w:t>
      </w:r>
      <w:r>
        <w:rPr>
          <w:rFonts w:ascii="Times New Roman" w:hAnsi="Times New Roman"/>
          <w:sz w:val="20"/>
          <w:lang w:val="en-US"/>
        </w:rPr>
        <w:t>III</w:t>
      </w:r>
      <w:r>
        <w:rPr>
          <w:rFonts w:ascii="Times New Roman" w:hAnsi="Times New Roman"/>
          <w:sz w:val="20"/>
        </w:rPr>
        <w:t>, равного 365 МПа (3750 кгс/см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>), а напряжения сжатия расчетного сопротивления сж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тия 290 МПа (2950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Вычисленные значения </w:t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si</w:t>
      </w:r>
      <w:r>
        <w:rPr>
          <w:rFonts w:ascii="Times New Roman" w:hAnsi="Times New Roman"/>
          <w:sz w:val="20"/>
        </w:rPr>
        <w:t xml:space="preserve"> и сумма усилий во всех стержнях </w:t>
      </w:r>
      <w:r>
        <w:rPr>
          <w:rFonts w:ascii="Times New Roman" w:hAnsi="Times New Roman"/>
          <w:sz w:val="20"/>
          <w:lang w:val="en-US"/>
        </w:rPr>
        <w:sym w:font="Symbol" w:char="F053"/>
      </w:r>
      <w:r>
        <w:rPr>
          <w:rFonts w:ascii="Times New Roman" w:hAnsi="Times New Roman"/>
          <w:sz w:val="20"/>
          <w:lang w:val="en-US"/>
        </w:rPr>
        <w:t>A</w:t>
      </w:r>
      <w:r>
        <w:rPr>
          <w:rFonts w:ascii="Times New Roman" w:hAnsi="Times New Roman"/>
          <w:sz w:val="20"/>
          <w:vertAlign w:val="subscript"/>
          <w:lang w:val="en-US"/>
        </w:rPr>
        <w:t>si</w:t>
      </w:r>
      <w:r>
        <w:rPr>
          <w:rFonts w:ascii="Times New Roman" w:hAnsi="Times New Roman"/>
          <w:sz w:val="20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si</w:t>
      </w:r>
      <w:r>
        <w:rPr>
          <w:rFonts w:ascii="Times New Roman" w:hAnsi="Times New Roman"/>
          <w:sz w:val="20"/>
        </w:rPr>
        <w:t xml:space="preserve"> приведены в табл. 1.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after="120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586"/>
        <w:gridCol w:w="586"/>
        <w:gridCol w:w="586"/>
        <w:gridCol w:w="1172"/>
        <w:gridCol w:w="586"/>
        <w:gridCol w:w="1172"/>
        <w:gridCol w:w="11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</w:t>
            </w:r>
            <w:r>
              <w:rPr>
                <w:rFonts w:ascii="Times New Roman" w:hAnsi="Times New Roman"/>
                <w:sz w:val="20"/>
              </w:rPr>
              <w:softHyphen/>
              <w:t>мер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si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yi</w:t>
            </w:r>
            <w:r>
              <w:rPr>
                <w:rFonts w:ascii="Times New Roman" w:hAnsi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  <w:t>см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xi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 xml:space="preserve"> см</w:t>
            </w:r>
          </w:p>
        </w:tc>
        <w:tc>
          <w:tcPr>
            <w:tcW w:w="1172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tg </w:t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67"/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= 41,2</w:t>
            </w:r>
          </w:p>
        </w:tc>
        <w:tc>
          <w:tcPr>
            <w:tcW w:w="2930" w:type="dxa"/>
            <w:gridSpan w:val="3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x = 210 </w:t>
            </w:r>
            <w:r>
              <w:rPr>
                <w:rFonts w:ascii="Times New Roman" w:hAnsi="Times New Roman"/>
                <w:sz w:val="20"/>
              </w:rPr>
              <w:t>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стер</w:t>
            </w:r>
            <w:r>
              <w:rPr>
                <w:rFonts w:ascii="Times New Roman" w:hAnsi="Times New Roman"/>
                <w:sz w:val="20"/>
              </w:rPr>
              <w:softHyphen/>
              <w:t>жня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yi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tg </w:t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67"/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+ a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xi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см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78"/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i</w:t>
            </w:r>
          </w:p>
        </w:tc>
        <w:tc>
          <w:tcPr>
            <w:tcW w:w="1172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sym w:font="Symbol" w:char="F073"/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si</w:t>
            </w:r>
            <w:r>
              <w:rPr>
                <w:rFonts w:ascii="Times New Roman" w:hAnsi="Times New Roman"/>
                <w:sz w:val="20"/>
                <w:lang w:val="en-US"/>
              </w:rPr>
              <w:t>,</w:t>
            </w: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МПа (кгс/см</w:t>
            </w:r>
            <w:r>
              <w:rPr>
                <w:rFonts w:ascii="Times New Roman" w:hAnsi="Times New Roman"/>
                <w:b/>
                <w:sz w:val="16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1172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si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sym w:font="Symbol" w:char="F073"/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si</w:t>
            </w:r>
            <w:r>
              <w:rPr>
                <w:rFonts w:ascii="Times New Roman" w:hAnsi="Times New Roman"/>
                <w:sz w:val="20"/>
                <w:lang w:val="en-US"/>
              </w:rPr>
              <w:t>,</w:t>
            </w: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 (кгс)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708,8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 (3750)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415 (4237,5)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129,2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 (2950)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-327 (3333,5)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733,8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 (3750)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 (4237,5)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154,2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-290 (2950)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-327 (3333,5)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763,8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 (3750)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 (4237,5)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184,2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-290 (2950)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-327 (3333,5)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793,8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 (3750)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 (4237,5)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214,2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-2750 (2807)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310,8 (3172)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818,8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 (3750)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 (4237,5)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239,2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0,878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-139 (1453)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-160 (1642)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53"/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A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si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sym w:font="Symbol" w:char="F073"/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si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= 624 (6372)</w:t>
            </w:r>
          </w:p>
        </w:tc>
      </w:tr>
    </w:tbl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Окончание табл.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586"/>
        <w:gridCol w:w="586"/>
        <w:gridCol w:w="586"/>
        <w:gridCol w:w="1172"/>
        <w:gridCol w:w="586"/>
        <w:gridCol w:w="1172"/>
        <w:gridCol w:w="11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</w:t>
            </w:r>
            <w:r>
              <w:rPr>
                <w:rFonts w:ascii="Times New Roman" w:hAnsi="Times New Roman"/>
                <w:sz w:val="20"/>
              </w:rPr>
              <w:softHyphen/>
              <w:t>мер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si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yi</w:t>
            </w:r>
            <w:r>
              <w:rPr>
                <w:rFonts w:ascii="Times New Roman" w:hAnsi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  <w:t>см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xi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 xml:space="preserve"> см</w:t>
            </w:r>
          </w:p>
        </w:tc>
        <w:tc>
          <w:tcPr>
            <w:tcW w:w="1172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tg </w:t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67"/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= 41,2</w:t>
            </w:r>
          </w:p>
        </w:tc>
        <w:tc>
          <w:tcPr>
            <w:tcW w:w="2930" w:type="dxa"/>
            <w:gridSpan w:val="3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x = 207 </w:t>
            </w:r>
            <w:r>
              <w:rPr>
                <w:rFonts w:ascii="Times New Roman" w:hAnsi="Times New Roman"/>
                <w:sz w:val="20"/>
              </w:rPr>
              <w:t>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стер</w:t>
            </w:r>
            <w:r>
              <w:rPr>
                <w:rFonts w:ascii="Times New Roman" w:hAnsi="Times New Roman"/>
                <w:sz w:val="20"/>
              </w:rPr>
              <w:softHyphen/>
              <w:t>жня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yi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tg </w:t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67"/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+ a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xi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см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78"/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i</w:t>
            </w:r>
          </w:p>
        </w:tc>
        <w:tc>
          <w:tcPr>
            <w:tcW w:w="1172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sym w:font="Symbol" w:char="F073"/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si</w:t>
            </w:r>
            <w:r>
              <w:rPr>
                <w:rFonts w:ascii="Times New Roman" w:hAnsi="Times New Roman"/>
                <w:sz w:val="20"/>
                <w:lang w:val="en-US"/>
              </w:rPr>
              <w:t>,</w:t>
            </w: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МПа (кгс/см</w:t>
            </w:r>
            <w:r>
              <w:rPr>
                <w:rFonts w:ascii="Times New Roman" w:hAnsi="Times New Roman"/>
                <w:b/>
                <w:sz w:val="16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1172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si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sym w:font="Symbol" w:char="F073"/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si</w:t>
            </w:r>
            <w:r>
              <w:rPr>
                <w:rFonts w:ascii="Times New Roman" w:hAnsi="Times New Roman"/>
                <w:sz w:val="20"/>
                <w:lang w:val="en-US"/>
              </w:rPr>
              <w:t>,</w:t>
            </w: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 (кгс)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708,8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 (3750)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415 (4237,5)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129,2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-290 (-2950)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-327 (-3333,5)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733,8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 (3750)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 (4237,5)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154,2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1,344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-290 (-2950)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-327 (-3333,5)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763,8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 (3750)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 (4237,5)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184,2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1,125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-290 (-2950)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-327 (-3333,5)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793,8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 (3750)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 (4237,5)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214,2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0,967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-257 (-2624)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-290 </w:t>
            </w:r>
            <w:r>
              <w:rPr>
                <w:rFonts w:ascii="Times New Roman" w:hAnsi="Times New Roman"/>
                <w:sz w:val="20"/>
              </w:rPr>
              <w:t>(-2965)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818,8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 (3750)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 (4237,5)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239,2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-129 (-1320)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-145 (-1491)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53"/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A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si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sym w:font="Symbol" w:char="F073"/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si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= 659 (6730)</w:t>
            </w:r>
          </w:p>
        </w:tc>
      </w:tr>
    </w:tbl>
    <w:p w:rsidR="00000000" w:rsidRDefault="00411D14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Определяем усилие, воспринимаемое сжатой зоной бетона; для этого вычисляем площадь сжатой зоны, так как х</w:t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t xml:space="preserve"> &gt; </w:t>
      </w:r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</w:rPr>
        <w:t>, то форма сжатой зоны трапециевидная и площадь сжатой зоны вычисляется по формуле</w:t>
      </w:r>
    </w:p>
    <w:p w:rsidR="00000000" w:rsidRDefault="00411D14">
      <w:pPr>
        <w:pStyle w:val="3"/>
      </w:pPr>
      <w:r>
        <w:rPr>
          <w:lang w:val="en-US"/>
        </w:rPr>
        <w:t>A</w:t>
      </w:r>
      <w:r>
        <w:rPr>
          <w:vertAlign w:val="subscript"/>
          <w:lang w:val="en-US"/>
        </w:rPr>
        <w:t>bc</w:t>
      </w:r>
      <w:r>
        <w:rPr>
          <w:lang w:val="en-US"/>
        </w:rPr>
        <w:t xml:space="preserve"> = </w:t>
      </w:r>
      <w:r>
        <w:rPr>
          <w:position w:val="-24"/>
          <w:lang w:val="en-US"/>
        </w:rPr>
        <w:object w:dxaOrig="3580" w:dyaOrig="680">
          <v:shape id="_x0000_i1203" type="#_x0000_t75" style="width:179.25pt;height:33.75pt" o:ole="">
            <v:imagedata r:id="rId319" o:title=""/>
          </v:shape>
          <o:OLEObject Type="Embed" ProgID="Equation.2" ShapeID="_x0000_i1203" DrawAspect="Content" ObjectID="_1427214276" r:id="rId320"/>
        </w:object>
      </w:r>
      <w:r>
        <w:rPr>
          <w:lang w:val="en-US"/>
        </w:rPr>
        <w:t xml:space="preserve">435,5 </w:t>
      </w:r>
      <w:r>
        <w:t>см</w:t>
      </w:r>
      <w:r>
        <w:rPr>
          <w:vertAlign w:val="superscript"/>
        </w:rPr>
        <w:t>2</w:t>
      </w:r>
      <w:r>
        <w:t>.</w:t>
      </w:r>
    </w:p>
    <w:p w:rsidR="00000000" w:rsidRDefault="00411D14">
      <w:pPr>
        <w:pStyle w:val="3"/>
        <w:rPr>
          <w:lang w:val="en-US"/>
        </w:rPr>
      </w:pPr>
      <w:r>
        <w:t>А</w:t>
      </w:r>
      <w:r>
        <w:rPr>
          <w:vertAlign w:val="subscript"/>
          <w:lang w:val="en-US"/>
        </w:rPr>
        <w:t>bc</w:t>
      </w:r>
      <w:r>
        <w:rPr>
          <w:lang w:val="en-US"/>
        </w:rPr>
        <w:t xml:space="preserve"> R</w:t>
      </w:r>
      <w:r>
        <w:rPr>
          <w:vertAlign w:val="subscript"/>
          <w:lang w:val="en-US"/>
        </w:rPr>
        <w:t>b</w:t>
      </w:r>
      <w:r>
        <w:t xml:space="preserve"> = 435,5 </w:t>
      </w:r>
      <w:r>
        <w:sym w:font="Symbol" w:char="F0D7"/>
      </w:r>
      <w:r>
        <w:rPr>
          <w:lang w:val="en-US"/>
        </w:rPr>
        <w:t xml:space="preserve"> </w:t>
      </w:r>
      <w:r>
        <w:t>1,6 = 696</w:t>
      </w:r>
      <w:r>
        <w:rPr>
          <w:lang w:val="en-US"/>
        </w:rPr>
        <w:t xml:space="preserve"> </w:t>
      </w:r>
      <w:r>
        <w:t>ГН</w:t>
      </w:r>
      <w:r>
        <w:rPr>
          <w:lang w:val="en-US"/>
        </w:rPr>
        <w:t xml:space="preserve"> </w:t>
      </w:r>
      <w:r>
        <w:t>(7010</w:t>
      </w:r>
      <w:r>
        <w:rPr>
          <w:lang w:val="en-US"/>
        </w:rPr>
        <w:t xml:space="preserve"> </w:t>
      </w:r>
      <w:r>
        <w:t xml:space="preserve">кгс).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Проверяем уравнение по формуле (30) </w:t>
      </w:r>
    </w:p>
    <w:p w:rsidR="00000000" w:rsidRDefault="00411D14">
      <w:pPr>
        <w:pStyle w:val="3"/>
      </w:pPr>
      <w:r>
        <w:rPr>
          <w:lang w:val="en-US"/>
        </w:rPr>
        <w:t>A</w:t>
      </w:r>
      <w:r>
        <w:rPr>
          <w:vertAlign w:val="subscript"/>
          <w:lang w:val="en-US"/>
        </w:rPr>
        <w:t>bc</w:t>
      </w:r>
      <w:r>
        <w:rPr>
          <w:lang w:val="en-US"/>
        </w:rPr>
        <w:t xml:space="preserve"> R</w:t>
      </w:r>
      <w:r>
        <w:rPr>
          <w:vertAlign w:val="subscript"/>
          <w:lang w:val="en-US"/>
        </w:rPr>
        <w:t>b</w:t>
      </w:r>
      <w:r>
        <w:rPr>
          <w:lang w:val="en-US"/>
        </w:rPr>
        <w:t xml:space="preserve"> </w:t>
      </w:r>
      <w:r>
        <w:rPr>
          <w:lang w:val="en-US"/>
        </w:rPr>
        <w:sym w:font="Symbol" w:char="F02D"/>
      </w:r>
      <w:r>
        <w:rPr>
          <w:lang w:val="en-US"/>
        </w:rPr>
        <w:t xml:space="preserve"> </w:t>
      </w:r>
      <w:r>
        <w:rPr>
          <w:lang w:val="en-US"/>
        </w:rPr>
        <w:sym w:font="Symbol" w:char="F053"/>
      </w:r>
      <w:r>
        <w:rPr>
          <w:lang w:val="en-US"/>
        </w:rPr>
        <w:t xml:space="preserve"> A</w:t>
      </w:r>
      <w:r>
        <w:rPr>
          <w:vertAlign w:val="subscript"/>
          <w:lang w:val="en-US"/>
        </w:rPr>
        <w:t>si</w:t>
      </w:r>
      <w:r>
        <w:rPr>
          <w:lang w:val="en-US"/>
        </w:rPr>
        <w:t xml:space="preserve"> </w:t>
      </w:r>
      <w:r>
        <w:rPr>
          <w:lang w:val="en-US"/>
        </w:rPr>
        <w:sym w:font="Symbol" w:char="F073"/>
      </w:r>
      <w:r>
        <w:rPr>
          <w:vertAlign w:val="subscript"/>
          <w:lang w:val="en-US"/>
        </w:rPr>
        <w:t>si</w:t>
      </w:r>
      <w:r>
        <w:t xml:space="preserve"> = 696 </w:t>
      </w:r>
      <w:r>
        <w:sym w:font="Symbol" w:char="F02D"/>
      </w:r>
      <w:r>
        <w:rPr>
          <w:lang w:val="en-US"/>
        </w:rPr>
        <w:t xml:space="preserve"> </w:t>
      </w:r>
      <w:r>
        <w:t>624 = 72</w:t>
      </w:r>
      <w:r>
        <w:rPr>
          <w:lang w:val="en-US"/>
        </w:rPr>
        <w:t xml:space="preserve"> </w:t>
      </w:r>
      <w:r>
        <w:t>ГН &gt; 0 (730 кгс</w:t>
      </w:r>
      <w:r>
        <w:rPr>
          <w:lang w:val="en-US"/>
        </w:rPr>
        <w:t xml:space="preserve"> </w:t>
      </w:r>
      <w:r>
        <w:t>&gt; 0</w:t>
      </w:r>
      <w:r>
        <w:t>),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усилие, воспринимаемое сжатой зоной бетона, больше, чем усилие, воспринимаемое арматурой, поэтому уменьшаем высоту сжатой зоны до х = 207 см:</w:t>
      </w:r>
    </w:p>
    <w:p w:rsidR="00000000" w:rsidRDefault="00411D14">
      <w:pPr>
        <w:pStyle w:val="3"/>
      </w:pPr>
      <w:r>
        <w:rPr>
          <w:lang w:val="en-US"/>
        </w:rPr>
        <w:t>A</w:t>
      </w:r>
      <w:r>
        <w:rPr>
          <w:vertAlign w:val="subscript"/>
          <w:lang w:val="en-US"/>
        </w:rPr>
        <w:t>bc</w:t>
      </w:r>
      <w:r>
        <w:rPr>
          <w:lang w:val="en-US"/>
        </w:rPr>
        <w:t xml:space="preserve"> = </w:t>
      </w:r>
      <w:r>
        <w:rPr>
          <w:position w:val="-22"/>
          <w:lang w:val="en-US"/>
        </w:rPr>
        <w:object w:dxaOrig="1880" w:dyaOrig="639">
          <v:shape id="_x0000_i1204" type="#_x0000_t75" style="width:93.75pt;height:32.25pt" o:ole="">
            <v:imagedata r:id="rId321" o:title=""/>
          </v:shape>
          <o:OLEObject Type="Embed" ProgID="Equation.2" ShapeID="_x0000_i1204" DrawAspect="Content" ObjectID="_1427214277" r:id="rId322"/>
        </w:object>
      </w:r>
      <w:r>
        <w:rPr>
          <w:lang w:val="en-US"/>
        </w:rPr>
        <w:t xml:space="preserve"> = 430,3 </w:t>
      </w:r>
      <w:r>
        <w:t>см</w:t>
      </w:r>
      <w:r>
        <w:rPr>
          <w:vertAlign w:val="superscript"/>
        </w:rPr>
        <w:t>2</w:t>
      </w:r>
      <w:r>
        <w:t xml:space="preserve"> ;</w:t>
      </w:r>
    </w:p>
    <w:p w:rsidR="00000000" w:rsidRDefault="00411D14">
      <w:pPr>
        <w:pStyle w:val="3"/>
      </w:pPr>
      <w:r>
        <w:rPr>
          <w:lang w:val="en-US"/>
        </w:rPr>
        <w:t>A</w:t>
      </w:r>
      <w:r>
        <w:rPr>
          <w:vertAlign w:val="subscript"/>
          <w:lang w:val="en-US"/>
        </w:rPr>
        <w:t>bc</w:t>
      </w:r>
      <w:r>
        <w:rPr>
          <w:lang w:val="en-US"/>
        </w:rPr>
        <w:t xml:space="preserve"> R</w:t>
      </w:r>
      <w:r>
        <w:rPr>
          <w:vertAlign w:val="subscript"/>
          <w:lang w:val="en-US"/>
        </w:rPr>
        <w:t>b</w:t>
      </w:r>
      <w:r>
        <w:rPr>
          <w:lang w:val="en-US"/>
        </w:rPr>
        <w:t xml:space="preserve"> = 430</w:t>
      </w:r>
      <w:r>
        <w:t xml:space="preserve">,3 </w:t>
      </w:r>
      <w:r>
        <w:sym w:font="Symbol" w:char="F0D7"/>
      </w:r>
      <w:r>
        <w:t xml:space="preserve"> 1,6 = 688 ГН (7020 кгс) ;</w:t>
      </w:r>
    </w:p>
    <w:p w:rsidR="00000000" w:rsidRDefault="00411D14">
      <w:pPr>
        <w:pStyle w:val="3"/>
      </w:pPr>
      <w:r>
        <w:rPr>
          <w:lang w:val="en-US"/>
        </w:rPr>
        <w:t>A</w:t>
      </w:r>
      <w:r>
        <w:rPr>
          <w:vertAlign w:val="subscript"/>
          <w:lang w:val="en-US"/>
        </w:rPr>
        <w:t>bc</w:t>
      </w:r>
      <w:r>
        <w:rPr>
          <w:lang w:val="en-US"/>
        </w:rPr>
        <w:t xml:space="preserve"> R</w:t>
      </w:r>
      <w:r>
        <w:rPr>
          <w:vertAlign w:val="subscript"/>
          <w:lang w:val="en-US"/>
        </w:rPr>
        <w:t>b</w:t>
      </w:r>
      <w:r>
        <w:rPr>
          <w:lang w:val="en-US"/>
        </w:rPr>
        <w:t xml:space="preserve"> </w:t>
      </w:r>
      <w:r>
        <w:rPr>
          <w:lang w:val="en-US"/>
        </w:rPr>
        <w:sym w:font="Symbol" w:char="F02D"/>
      </w:r>
      <w:r>
        <w:rPr>
          <w:lang w:val="en-US"/>
        </w:rPr>
        <w:t xml:space="preserve"> </w:t>
      </w:r>
      <w:r>
        <w:rPr>
          <w:lang w:val="en-US"/>
        </w:rPr>
        <w:sym w:font="Symbol" w:char="F053"/>
      </w:r>
      <w:r>
        <w:rPr>
          <w:lang w:val="en-US"/>
        </w:rPr>
        <w:t xml:space="preserve"> A</w:t>
      </w:r>
      <w:r>
        <w:rPr>
          <w:vertAlign w:val="subscript"/>
          <w:lang w:val="en-US"/>
        </w:rPr>
        <w:t>si</w:t>
      </w:r>
      <w:r>
        <w:rPr>
          <w:lang w:val="en-US"/>
        </w:rPr>
        <w:t xml:space="preserve"> </w:t>
      </w:r>
      <w:r>
        <w:rPr>
          <w:lang w:val="en-US"/>
        </w:rPr>
        <w:sym w:font="Symbol" w:char="F073"/>
      </w:r>
      <w:r>
        <w:rPr>
          <w:vertAlign w:val="subscript"/>
          <w:lang w:val="en-US"/>
        </w:rPr>
        <w:t>si</w:t>
      </w:r>
      <w:r>
        <w:t xml:space="preserve"> = 688 </w:t>
      </w:r>
      <w:r>
        <w:sym w:font="Symbol" w:char="F02D"/>
      </w:r>
      <w:r>
        <w:t xml:space="preserve"> 659 = 29 ГН (295 кгс),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усилия в сжатой зоне бетона и растянутой арматуре примерно ра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ны, т.е. высота сжатой зоны может быть принята х = 207 см.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Определяем моменты внутренних сил относительно осей х и у. Для этого вычисляем статические моменты сжатой зон</w:t>
      </w:r>
      <w:r>
        <w:rPr>
          <w:rFonts w:ascii="Times New Roman" w:hAnsi="Times New Roman"/>
          <w:sz w:val="20"/>
        </w:rPr>
        <w:t>ы относ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тельно этих осей:</w:t>
      </w:r>
    </w:p>
    <w:p w:rsidR="00000000" w:rsidRDefault="00411D14">
      <w:pPr>
        <w:pStyle w:val="3"/>
        <w:rPr>
          <w:lang w:val="en-US"/>
        </w:rPr>
      </w:pPr>
      <w:r>
        <w:rPr>
          <w:lang w:val="en-US"/>
        </w:rPr>
        <w:t>S</w:t>
      </w:r>
      <w:r>
        <w:rPr>
          <w:vertAlign w:val="subscript"/>
          <w:lang w:val="en-US"/>
        </w:rPr>
        <w:t>bx</w:t>
      </w:r>
      <w:r>
        <w:rPr>
          <w:lang w:val="en-US"/>
        </w:rPr>
        <w:t xml:space="preserve"> = </w:t>
      </w:r>
      <w:r>
        <w:rPr>
          <w:position w:val="-26"/>
          <w:lang w:val="en-US"/>
        </w:rPr>
        <w:object w:dxaOrig="3460" w:dyaOrig="700">
          <v:shape id="_x0000_i1205" type="#_x0000_t75" style="width:173.25pt;height:35.25pt" o:ole="">
            <v:imagedata r:id="rId323" o:title=""/>
          </v:shape>
          <o:OLEObject Type="Embed" ProgID="Equation.2" ShapeID="_x0000_i1205" DrawAspect="Content" ObjectID="_1427214278" r:id="rId324"/>
        </w:object>
      </w:r>
      <w:r>
        <w:rPr>
          <w:lang w:val="en-US"/>
        </w:rPr>
        <w:t xml:space="preserve"> =</w:t>
      </w:r>
    </w:p>
    <w:p w:rsidR="00000000" w:rsidRDefault="00411D14">
      <w:pPr>
        <w:pStyle w:val="3"/>
        <w:rPr>
          <w:lang w:val="en-US"/>
        </w:rPr>
      </w:pPr>
      <w:r>
        <w:rPr>
          <w:position w:val="-24"/>
          <w:lang w:val="en-US"/>
        </w:rPr>
        <w:object w:dxaOrig="4480" w:dyaOrig="620">
          <v:shape id="_x0000_i1206" type="#_x0000_t75" style="width:224.25pt;height:30.75pt" o:ole="">
            <v:imagedata r:id="rId325" o:title=""/>
          </v:shape>
          <o:OLEObject Type="Embed" ProgID="Equation.2" ShapeID="_x0000_i1206" DrawAspect="Content" ObjectID="_1427214279" r:id="rId326"/>
        </w:object>
      </w:r>
    </w:p>
    <w:p w:rsidR="00000000" w:rsidRDefault="00411D14">
      <w:pPr>
        <w:pStyle w:val="3"/>
      </w:pPr>
      <w:r>
        <w:rPr>
          <w:lang w:val="en-US"/>
        </w:rPr>
        <w:t xml:space="preserve">= 23800 + 3107,6 = 26900 </w:t>
      </w:r>
      <w:r>
        <w:t>см</w:t>
      </w:r>
      <w:r>
        <w:rPr>
          <w:vertAlign w:val="superscript"/>
        </w:rPr>
        <w:t>3</w:t>
      </w:r>
      <w:r>
        <w:t xml:space="preserve"> ;</w:t>
      </w:r>
    </w:p>
    <w:p w:rsidR="00000000" w:rsidRDefault="00411D14">
      <w:pPr>
        <w:pStyle w:val="3"/>
        <w:rPr>
          <w:lang w:val="en-US"/>
        </w:rPr>
      </w:pPr>
      <w:r>
        <w:rPr>
          <w:lang w:val="en-US"/>
        </w:rPr>
        <w:t>S</w:t>
      </w:r>
      <w:r>
        <w:rPr>
          <w:vertAlign w:val="subscript"/>
          <w:lang w:val="en-US"/>
        </w:rPr>
        <w:t>by</w:t>
      </w:r>
      <w:r>
        <w:rPr>
          <w:lang w:val="en-US"/>
        </w:rPr>
        <w:t xml:space="preserve"> = </w:t>
      </w:r>
      <w:r>
        <w:rPr>
          <w:position w:val="-26"/>
          <w:lang w:val="en-US"/>
        </w:rPr>
        <w:object w:dxaOrig="4160" w:dyaOrig="660">
          <v:shape id="_x0000_i1207" type="#_x0000_t75" style="width:207.75pt;height:33pt" o:ole="">
            <v:imagedata r:id="rId327" o:title=""/>
          </v:shape>
          <o:OLEObject Type="Embed" ProgID="Equation.2" ShapeID="_x0000_i1207" DrawAspect="Content" ObjectID="_1427214280" r:id="rId328"/>
        </w:object>
      </w:r>
    </w:p>
    <w:p w:rsidR="00000000" w:rsidRDefault="00411D14">
      <w:pPr>
        <w:pStyle w:val="3"/>
      </w:pPr>
      <w:r>
        <w:rPr>
          <w:position w:val="-24"/>
          <w:lang w:val="en-US"/>
        </w:rPr>
        <w:object w:dxaOrig="5000" w:dyaOrig="620">
          <v:shape id="_x0000_i1208" type="#_x0000_t75" style="width:249.75pt;height:30.75pt" o:ole="">
            <v:imagedata r:id="rId329" o:title=""/>
          </v:shape>
          <o:OLEObject Type="Embed" ProgID="Equation.2" ShapeID="_x0000_i1208" DrawAspect="Content" ObjectID="_1427214281" r:id="rId330"/>
        </w:object>
      </w:r>
      <w:r>
        <w:rPr>
          <w:lang w:val="en-US"/>
        </w:rPr>
        <w:t xml:space="preserve">6493 </w:t>
      </w:r>
      <w:r>
        <w:t>см</w:t>
      </w:r>
      <w:r>
        <w:rPr>
          <w:vertAlign w:val="superscript"/>
        </w:rPr>
        <w:t>3</w:t>
      </w:r>
      <w:r>
        <w:t>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Определяем моменты, воспринимаемые сечением</w:t>
      </w:r>
    </w:p>
    <w:p w:rsidR="00000000" w:rsidRDefault="00411D14">
      <w:pPr>
        <w:pStyle w:val="3"/>
        <w:rPr>
          <w:lang w:val="en-US"/>
        </w:rPr>
      </w:pPr>
      <w:r>
        <w:t>М</w:t>
      </w:r>
      <w:r>
        <w:rPr>
          <w:vertAlign w:val="subscript"/>
        </w:rPr>
        <w:t>х</w:t>
      </w:r>
      <w:r>
        <w:t xml:space="preserve"> =</w:t>
      </w:r>
      <w:r>
        <w:rPr>
          <w:lang w:val="en-US"/>
        </w:rPr>
        <w:t xml:space="preserve"> R</w:t>
      </w:r>
      <w:r>
        <w:rPr>
          <w:vertAlign w:val="subscript"/>
          <w:lang w:val="en-US"/>
        </w:rPr>
        <w:t>b</w:t>
      </w:r>
      <w:r>
        <w:t xml:space="preserve"> </w:t>
      </w:r>
      <w:r>
        <w:rPr>
          <w:lang w:val="en-US"/>
        </w:rPr>
        <w:t>S</w:t>
      </w:r>
      <w:r>
        <w:rPr>
          <w:vertAlign w:val="subscript"/>
          <w:lang w:val="en-US"/>
        </w:rPr>
        <w:t>bx</w:t>
      </w:r>
      <w:r>
        <w:t xml:space="preserve"> </w:t>
      </w:r>
      <w:r>
        <w:sym w:font="Symbol" w:char="F02D"/>
      </w:r>
      <w:r>
        <w:rPr>
          <w:lang w:val="en-US"/>
        </w:rPr>
        <w:t xml:space="preserve"> </w:t>
      </w:r>
      <w:r>
        <w:rPr>
          <w:lang w:val="en-US"/>
        </w:rPr>
        <w:sym w:font="Symbol" w:char="F053"/>
      </w:r>
      <w:r>
        <w:rPr>
          <w:lang w:val="en-US"/>
        </w:rPr>
        <w:t xml:space="preserve"> A</w:t>
      </w:r>
      <w:r>
        <w:rPr>
          <w:vertAlign w:val="subscript"/>
          <w:lang w:val="en-US"/>
        </w:rPr>
        <w:t>si</w:t>
      </w:r>
      <w:r>
        <w:rPr>
          <w:lang w:val="en-US"/>
        </w:rPr>
        <w:t xml:space="preserve"> </w:t>
      </w:r>
      <w:r>
        <w:rPr>
          <w:lang w:val="en-US"/>
        </w:rPr>
        <w:sym w:font="Symbol" w:char="F073"/>
      </w:r>
      <w:r>
        <w:rPr>
          <w:vertAlign w:val="subscript"/>
          <w:lang w:val="en-US"/>
        </w:rPr>
        <w:t>si</w:t>
      </w:r>
      <w:r>
        <w:rPr>
          <w:lang w:val="en-US"/>
        </w:rPr>
        <w:t xml:space="preserve"> (a</w:t>
      </w:r>
      <w:r>
        <w:rPr>
          <w:vertAlign w:val="subscript"/>
          <w:lang w:val="en-US"/>
        </w:rPr>
        <w:t>x10</w:t>
      </w:r>
      <w:r>
        <w:rPr>
          <w:lang w:val="en-US"/>
        </w:rPr>
        <w:t xml:space="preserve"> </w:t>
      </w:r>
      <w:r>
        <w:rPr>
          <w:lang w:val="en-US"/>
        </w:rPr>
        <w:sym w:font="Symbol" w:char="F02D"/>
      </w:r>
      <w:r>
        <w:rPr>
          <w:lang w:val="en-US"/>
        </w:rPr>
        <w:t xml:space="preserve"> a</w:t>
      </w:r>
      <w:r>
        <w:rPr>
          <w:vertAlign w:val="subscript"/>
          <w:lang w:val="en-US"/>
        </w:rPr>
        <w:t>xi</w:t>
      </w:r>
      <w:r>
        <w:rPr>
          <w:lang w:val="en-US"/>
        </w:rPr>
        <w:t>) ;</w:t>
      </w:r>
    </w:p>
    <w:p w:rsidR="00000000" w:rsidRDefault="00411D14">
      <w:pPr>
        <w:pStyle w:val="3"/>
      </w:pPr>
      <w:r>
        <w:rPr>
          <w:lang w:val="en-US"/>
        </w:rPr>
        <w:t>M</w:t>
      </w:r>
      <w:r>
        <w:rPr>
          <w:vertAlign w:val="subscript"/>
          <w:lang w:val="en-US"/>
        </w:rPr>
        <w:t>x</w:t>
      </w:r>
      <w:r>
        <w:rPr>
          <w:lang w:val="en-US"/>
        </w:rPr>
        <w:t xml:space="preserve"> =</w:t>
      </w:r>
      <w:r>
        <w:t xml:space="preserve"> 1,6 </w:t>
      </w:r>
      <w:r>
        <w:sym w:font="Symbol" w:char="F0D7"/>
      </w:r>
      <w:r>
        <w:rPr>
          <w:lang w:val="en-US"/>
        </w:rPr>
        <w:t xml:space="preserve"> </w:t>
      </w:r>
      <w:r>
        <w:t>26900</w:t>
      </w:r>
      <w:r>
        <w:rPr>
          <w:lang w:val="en-US"/>
        </w:rPr>
        <w:t xml:space="preserve"> </w:t>
      </w:r>
      <w:r>
        <w:rPr>
          <w:lang w:val="en-US"/>
        </w:rPr>
        <w:sym w:font="Symbol" w:char="F02D"/>
      </w:r>
      <w:r>
        <w:t xml:space="preserve"> [(415 </w:t>
      </w:r>
      <w:r>
        <w:sym w:font="Symbol" w:char="F02D"/>
      </w:r>
      <w:r>
        <w:rPr>
          <w:lang w:val="en-US"/>
        </w:rPr>
        <w:t xml:space="preserve"> </w:t>
      </w:r>
      <w:r>
        <w:t>327)</w:t>
      </w:r>
      <w:r>
        <w:rPr>
          <w:lang w:val="en-US"/>
        </w:rPr>
        <w:t xml:space="preserve"> 110 + (415</w:t>
      </w:r>
      <w:r>
        <w:t xml:space="preserve"> </w:t>
      </w:r>
      <w:r>
        <w:sym w:font="Symbol" w:char="F02D"/>
      </w:r>
      <w:r>
        <w:rPr>
          <w:lang w:val="en-US"/>
        </w:rPr>
        <w:t xml:space="preserve"> </w:t>
      </w:r>
      <w:r>
        <w:t>327)</w:t>
      </w:r>
      <w:r>
        <w:rPr>
          <w:lang w:val="en-US"/>
        </w:rPr>
        <w:t xml:space="preserve"> </w:t>
      </w:r>
      <w:r>
        <w:t>85</w:t>
      </w:r>
      <w:r>
        <w:rPr>
          <w:lang w:val="en-US"/>
        </w:rPr>
        <w:t xml:space="preserve"> </w:t>
      </w:r>
      <w:r>
        <w:t>+</w:t>
      </w:r>
      <w:r>
        <w:rPr>
          <w:lang w:val="en-US"/>
        </w:rPr>
        <w:t xml:space="preserve"> </w:t>
      </w:r>
      <w:r>
        <w:t xml:space="preserve">(415 </w:t>
      </w:r>
      <w:r>
        <w:sym w:font="Symbol" w:char="F02D"/>
      </w:r>
      <w:r>
        <w:rPr>
          <w:lang w:val="en-US"/>
        </w:rPr>
        <w:t xml:space="preserve"> </w:t>
      </w:r>
      <w:r>
        <w:t>327)</w:t>
      </w:r>
      <w:r>
        <w:rPr>
          <w:lang w:val="en-US"/>
        </w:rPr>
        <w:t xml:space="preserve"> </w:t>
      </w:r>
      <w:r>
        <w:t>55</w:t>
      </w:r>
      <w:r>
        <w:rPr>
          <w:lang w:val="en-US"/>
        </w:rPr>
        <w:t xml:space="preserve">+ </w:t>
      </w:r>
      <w:r>
        <w:t xml:space="preserve">+(415 </w:t>
      </w:r>
      <w:r>
        <w:sym w:font="Symbol" w:char="F02D"/>
      </w:r>
      <w:r>
        <w:t xml:space="preserve"> 290) 25] = 43030 </w:t>
      </w:r>
      <w:r>
        <w:sym w:font="Symbol" w:char="F02D"/>
      </w:r>
      <w:r>
        <w:t xml:space="preserve"> (9680 + 7480 + 4840 +</w:t>
      </w:r>
      <w:r>
        <w:rPr>
          <w:lang w:val="en-US"/>
        </w:rPr>
        <w:t xml:space="preserve"> </w:t>
      </w:r>
      <w:r>
        <w:t>3125) = 43030</w:t>
      </w:r>
      <w:r>
        <w:sym w:font="Symbol" w:char="F02D"/>
      </w:r>
      <w:r>
        <w:t>25125</w:t>
      </w:r>
      <w:r>
        <w:rPr>
          <w:lang w:val="en-US"/>
        </w:rPr>
        <w:t>=</w:t>
      </w:r>
      <w:r>
        <w:t xml:space="preserve"> = 17915 ГН</w:t>
      </w:r>
      <w:r>
        <w:sym w:font="Symbol" w:char="F0D7"/>
      </w:r>
      <w:r>
        <w:t>см &gt; 9400 ГН</w:t>
      </w:r>
      <w:r>
        <w:sym w:font="Symbol" w:char="F0D7"/>
      </w:r>
      <w:r>
        <w:t>см</w:t>
      </w:r>
      <w:r>
        <w:rPr>
          <w:lang w:val="en-US"/>
        </w:rPr>
        <w:t xml:space="preserve"> </w:t>
      </w:r>
      <w:r>
        <w:t>(18280 кгс</w:t>
      </w:r>
      <w:r>
        <w:sym w:font="Symbol" w:char="F0D7"/>
      </w:r>
      <w:r>
        <w:t>см &gt; 95910 кгс</w:t>
      </w:r>
      <w:r>
        <w:sym w:font="Symbol" w:char="F0D7"/>
      </w:r>
      <w:r>
        <w:t>см);</w:t>
      </w:r>
    </w:p>
    <w:p w:rsidR="00000000" w:rsidRDefault="00411D14">
      <w:pPr>
        <w:pStyle w:val="3"/>
        <w:rPr>
          <w:lang w:val="en-US"/>
        </w:rPr>
      </w:pPr>
      <w:r>
        <w:rPr>
          <w:lang w:val="en-US"/>
        </w:rPr>
        <w:t>M</w:t>
      </w:r>
      <w:r>
        <w:rPr>
          <w:vertAlign w:val="subscript"/>
          <w:lang w:val="en-US"/>
        </w:rPr>
        <w:t>y</w:t>
      </w:r>
      <w:r>
        <w:t xml:space="preserve"> =</w:t>
      </w:r>
      <w:r>
        <w:rPr>
          <w:lang w:val="en-US"/>
        </w:rPr>
        <w:t xml:space="preserve"> R</w:t>
      </w:r>
      <w:r>
        <w:rPr>
          <w:vertAlign w:val="subscript"/>
          <w:lang w:val="en-US"/>
        </w:rPr>
        <w:t>b</w:t>
      </w:r>
      <w:r>
        <w:rPr>
          <w:lang w:val="en-US"/>
        </w:rPr>
        <w:t xml:space="preserve"> S</w:t>
      </w:r>
      <w:r>
        <w:rPr>
          <w:vertAlign w:val="subscript"/>
          <w:lang w:val="en-US"/>
        </w:rPr>
        <w:t>by</w:t>
      </w:r>
      <w:r>
        <w:t xml:space="preserve"> </w:t>
      </w:r>
      <w:r>
        <w:sym w:font="Symbol" w:char="F02D"/>
      </w:r>
      <w:r>
        <w:rPr>
          <w:lang w:val="en-US"/>
        </w:rPr>
        <w:t xml:space="preserve"> </w:t>
      </w:r>
      <w:r>
        <w:rPr>
          <w:lang w:val="en-US"/>
        </w:rPr>
        <w:sym w:font="Symbol" w:char="F053"/>
      </w:r>
      <w:r>
        <w:rPr>
          <w:lang w:val="en-US"/>
        </w:rPr>
        <w:t xml:space="preserve"> A</w:t>
      </w:r>
      <w:r>
        <w:rPr>
          <w:vertAlign w:val="subscript"/>
          <w:lang w:val="en-US"/>
        </w:rPr>
        <w:t>si</w:t>
      </w:r>
      <w:r>
        <w:rPr>
          <w:lang w:val="en-US"/>
        </w:rPr>
        <w:t xml:space="preserve"> </w:t>
      </w:r>
      <w:r>
        <w:rPr>
          <w:lang w:val="en-US"/>
        </w:rPr>
        <w:sym w:font="Symbol" w:char="F073"/>
      </w:r>
      <w:r>
        <w:rPr>
          <w:vertAlign w:val="subscript"/>
          <w:lang w:val="en-US"/>
        </w:rPr>
        <w:t>si</w:t>
      </w:r>
      <w:r>
        <w:rPr>
          <w:lang w:val="en-US"/>
        </w:rPr>
        <w:t xml:space="preserve"> (a</w:t>
      </w:r>
      <w:r>
        <w:rPr>
          <w:vertAlign w:val="subscript"/>
          <w:lang w:val="en-US"/>
        </w:rPr>
        <w:t>y10</w:t>
      </w:r>
      <w:r>
        <w:rPr>
          <w:lang w:val="en-US"/>
        </w:rPr>
        <w:t xml:space="preserve"> </w:t>
      </w:r>
      <w:r>
        <w:rPr>
          <w:lang w:val="en-US"/>
        </w:rPr>
        <w:sym w:font="Symbol" w:char="F02D"/>
      </w:r>
      <w:r>
        <w:rPr>
          <w:lang w:val="en-US"/>
        </w:rPr>
        <w:t xml:space="preserve"> a</w:t>
      </w:r>
      <w:r>
        <w:rPr>
          <w:vertAlign w:val="subscript"/>
          <w:lang w:val="en-US"/>
        </w:rPr>
        <w:t>yi</w:t>
      </w:r>
      <w:r>
        <w:rPr>
          <w:lang w:val="en-US"/>
        </w:rPr>
        <w:t>) ;</w:t>
      </w:r>
    </w:p>
    <w:p w:rsidR="00000000" w:rsidRDefault="00411D14">
      <w:pPr>
        <w:pStyle w:val="3"/>
        <w:rPr>
          <w:lang w:val="en-US"/>
        </w:rPr>
      </w:pPr>
      <w:r>
        <w:rPr>
          <w:lang w:val="en-US"/>
        </w:rPr>
        <w:t>M</w:t>
      </w:r>
      <w:r>
        <w:rPr>
          <w:vertAlign w:val="subscript"/>
          <w:lang w:val="en-US"/>
        </w:rPr>
        <w:t>y</w:t>
      </w:r>
      <w:r>
        <w:t xml:space="preserve"> = 1,6 </w:t>
      </w:r>
      <w:r>
        <w:sym w:font="Symbol" w:char="F0D7"/>
      </w:r>
      <w:r>
        <w:rPr>
          <w:lang w:val="en-US"/>
        </w:rPr>
        <w:t xml:space="preserve"> </w:t>
      </w:r>
      <w:r>
        <w:t>6493</w:t>
      </w:r>
      <w:r>
        <w:t xml:space="preserve"> </w:t>
      </w:r>
      <w:r>
        <w:sym w:font="Symbol" w:char="F02D"/>
      </w:r>
      <w:r>
        <w:t xml:space="preserve"> [-327(17 </w:t>
      </w:r>
      <w:r>
        <w:sym w:font="Symbol" w:char="F02D"/>
      </w:r>
      <w:r>
        <w:rPr>
          <w:lang w:val="en-US"/>
        </w:rPr>
        <w:t xml:space="preserve"> </w:t>
      </w:r>
      <w:r>
        <w:t xml:space="preserve">3)3 </w:t>
      </w:r>
      <w:r>
        <w:sym w:font="Symbol" w:char="F02D"/>
      </w:r>
      <w:r>
        <w:rPr>
          <w:lang w:val="en-US"/>
        </w:rPr>
        <w:t xml:space="preserve"> </w:t>
      </w:r>
      <w:r>
        <w:t xml:space="preserve">290(17 </w:t>
      </w:r>
      <w:r>
        <w:sym w:font="Symbol" w:char="F02D"/>
      </w:r>
      <w:r>
        <w:rPr>
          <w:lang w:val="en-US"/>
        </w:rPr>
        <w:t xml:space="preserve"> </w:t>
      </w:r>
      <w:r>
        <w:t xml:space="preserve">3) </w:t>
      </w:r>
      <w:r>
        <w:sym w:font="Symbol" w:char="F02D"/>
      </w:r>
      <w:r>
        <w:t xml:space="preserve"> 145(17 </w:t>
      </w:r>
      <w:r>
        <w:sym w:font="Symbol" w:char="F02D"/>
      </w:r>
      <w:r>
        <w:t xml:space="preserve"> 3)</w:t>
      </w:r>
      <w:r>
        <w:rPr>
          <w:lang w:val="en-US"/>
        </w:rPr>
        <w:t>]</w:t>
      </w:r>
      <w:r>
        <w:t xml:space="preserve"> = </w:t>
      </w:r>
    </w:p>
    <w:p w:rsidR="00000000" w:rsidRDefault="00411D14">
      <w:pPr>
        <w:pStyle w:val="3"/>
        <w:rPr>
          <w:lang w:val="en-US"/>
        </w:rPr>
      </w:pPr>
      <w:r>
        <w:t xml:space="preserve">= 10389 </w:t>
      </w:r>
      <w:r>
        <w:sym w:font="Symbol" w:char="F02D"/>
      </w:r>
      <w:r>
        <w:rPr>
          <w:lang w:val="en-US"/>
        </w:rPr>
        <w:t xml:space="preserve"> </w:t>
      </w:r>
      <w:r>
        <w:t xml:space="preserve">(-13734 </w:t>
      </w:r>
      <w:r>
        <w:sym w:font="Symbol" w:char="F02D"/>
      </w:r>
      <w:r>
        <w:t xml:space="preserve"> 4060 </w:t>
      </w:r>
      <w:r>
        <w:sym w:font="Symbol" w:char="F02D"/>
      </w:r>
      <w:r>
        <w:t xml:space="preserve"> 2030) = 10389 + 19824 = </w:t>
      </w:r>
    </w:p>
    <w:p w:rsidR="00000000" w:rsidRDefault="00411D14">
      <w:pPr>
        <w:pStyle w:val="3"/>
      </w:pPr>
      <w:r>
        <w:t>= 30213</w:t>
      </w:r>
      <w:r>
        <w:rPr>
          <w:lang w:val="en-US"/>
        </w:rPr>
        <w:t xml:space="preserve"> </w:t>
      </w:r>
      <w:r>
        <w:t>ГН</w:t>
      </w:r>
      <w:r>
        <w:sym w:font="Symbol" w:char="F0D7"/>
      </w:r>
      <w:r>
        <w:t>см</w:t>
      </w:r>
      <w:r>
        <w:rPr>
          <w:lang w:val="en-US"/>
        </w:rPr>
        <w:t xml:space="preserve"> </w:t>
      </w:r>
      <w:r>
        <w:t>&gt; 11280</w:t>
      </w:r>
      <w:r>
        <w:rPr>
          <w:lang w:val="en-US"/>
        </w:rPr>
        <w:t xml:space="preserve"> </w:t>
      </w:r>
      <w:r>
        <w:t>ГН</w:t>
      </w:r>
      <w:r>
        <w:sym w:font="Symbol" w:char="F0D7"/>
      </w:r>
      <w:r>
        <w:t>см</w:t>
      </w:r>
      <w:r>
        <w:rPr>
          <w:lang w:val="en-US"/>
        </w:rPr>
        <w:t xml:space="preserve"> </w:t>
      </w:r>
      <w:r>
        <w:t>(30829</w:t>
      </w:r>
      <w:r>
        <w:rPr>
          <w:lang w:val="en-US"/>
        </w:rPr>
        <w:t xml:space="preserve"> </w:t>
      </w:r>
      <w:r>
        <w:t>кгc</w:t>
      </w:r>
      <w:r>
        <w:sym w:font="Symbol" w:char="F0D7"/>
      </w:r>
      <w:r>
        <w:t>см</w:t>
      </w:r>
      <w:r>
        <w:rPr>
          <w:lang w:val="en-US"/>
        </w:rPr>
        <w:t xml:space="preserve"> </w:t>
      </w:r>
      <w:r>
        <w:t>&gt; 115100</w:t>
      </w:r>
      <w:r>
        <w:rPr>
          <w:lang w:val="en-US"/>
        </w:rPr>
        <w:t xml:space="preserve"> </w:t>
      </w:r>
      <w:r>
        <w:t>кгс</w:t>
      </w:r>
      <w:r>
        <w:sym w:font="Symbol" w:char="F0D7"/>
      </w:r>
      <w:r>
        <w:t>см).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1075"/>
        <w:gridCol w:w="1075"/>
        <w:gridCol w:w="1075"/>
        <w:gridCol w:w="1075"/>
        <w:gridCol w:w="1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sym w:font="Symbol" w:char="F078"/>
            </w:r>
          </w:p>
        </w:tc>
        <w:tc>
          <w:tcPr>
            <w:tcW w:w="1075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sym w:font="Symbol" w:char="F067"/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o</w:t>
            </w:r>
          </w:p>
        </w:tc>
        <w:tc>
          <w:tcPr>
            <w:tcW w:w="1075" w:type="dxa"/>
            <w:tcBorders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o</w:t>
            </w:r>
          </w:p>
        </w:tc>
        <w:tc>
          <w:tcPr>
            <w:tcW w:w="1075" w:type="dxa"/>
            <w:tcBorders>
              <w:left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sym w:font="Symbol" w:char="F078"/>
            </w:r>
          </w:p>
        </w:tc>
        <w:tc>
          <w:tcPr>
            <w:tcW w:w="1075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sym w:font="Symbol" w:char="F067"/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o</w:t>
            </w:r>
          </w:p>
        </w:tc>
        <w:tc>
          <w:tcPr>
            <w:tcW w:w="1075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60" w:after="6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075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0,995</w:t>
            </w:r>
          </w:p>
        </w:tc>
        <w:tc>
          <w:tcPr>
            <w:tcW w:w="1075" w:type="dxa"/>
            <w:tcBorders>
              <w:bottom w:val="nil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075" w:type="dxa"/>
            <w:tcBorders>
              <w:left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0,31</w:t>
            </w:r>
          </w:p>
        </w:tc>
        <w:tc>
          <w:tcPr>
            <w:tcW w:w="1075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0,845</w:t>
            </w:r>
          </w:p>
        </w:tc>
        <w:tc>
          <w:tcPr>
            <w:tcW w:w="1075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0,990</w:t>
            </w:r>
          </w:p>
        </w:tc>
        <w:tc>
          <w:tcPr>
            <w:tcW w:w="1075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0,985</w:t>
            </w:r>
          </w:p>
        </w:tc>
        <w:tc>
          <w:tcPr>
            <w:tcW w:w="1075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0,33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0,835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0,980</w:t>
            </w:r>
          </w:p>
        </w:tc>
        <w:tc>
          <w:tcPr>
            <w:tcW w:w="1075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0,830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0,975</w:t>
            </w:r>
          </w:p>
        </w:tc>
        <w:tc>
          <w:tcPr>
            <w:tcW w:w="1075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0,825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0,970</w:t>
            </w:r>
          </w:p>
        </w:tc>
        <w:tc>
          <w:tcPr>
            <w:tcW w:w="1075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0,820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0,965</w:t>
            </w:r>
          </w:p>
        </w:tc>
        <w:tc>
          <w:tcPr>
            <w:tcW w:w="1075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0,37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0,815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0,960</w:t>
            </w:r>
          </w:p>
        </w:tc>
        <w:tc>
          <w:tcPr>
            <w:tcW w:w="1075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0,810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0,955</w:t>
            </w:r>
          </w:p>
        </w:tc>
        <w:tc>
          <w:tcPr>
            <w:tcW w:w="1075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0,805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0,950</w:t>
            </w:r>
          </w:p>
        </w:tc>
        <w:tc>
          <w:tcPr>
            <w:tcW w:w="1075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0,800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0,945</w:t>
            </w:r>
          </w:p>
        </w:tc>
        <w:tc>
          <w:tcPr>
            <w:tcW w:w="1075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0,41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0,795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0,940</w:t>
            </w:r>
          </w:p>
        </w:tc>
        <w:tc>
          <w:tcPr>
            <w:tcW w:w="1075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0,42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0,790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0,935</w:t>
            </w:r>
          </w:p>
        </w:tc>
        <w:tc>
          <w:tcPr>
            <w:tcW w:w="1075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0,43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0,785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0,930</w:t>
            </w:r>
          </w:p>
        </w:tc>
        <w:tc>
          <w:tcPr>
            <w:tcW w:w="1075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0,44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0,780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0,925</w:t>
            </w:r>
          </w:p>
        </w:tc>
        <w:tc>
          <w:tcPr>
            <w:tcW w:w="1075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0,775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0,920</w:t>
            </w:r>
          </w:p>
        </w:tc>
        <w:tc>
          <w:tcPr>
            <w:tcW w:w="1075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0,46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0,770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0,915</w:t>
            </w:r>
          </w:p>
        </w:tc>
        <w:tc>
          <w:tcPr>
            <w:tcW w:w="1075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0,765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0,910</w:t>
            </w:r>
          </w:p>
        </w:tc>
        <w:tc>
          <w:tcPr>
            <w:tcW w:w="1075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0,760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0,905</w:t>
            </w:r>
          </w:p>
        </w:tc>
        <w:tc>
          <w:tcPr>
            <w:tcW w:w="1075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0,49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0,755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0,900</w:t>
            </w:r>
          </w:p>
        </w:tc>
        <w:tc>
          <w:tcPr>
            <w:tcW w:w="1075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0,750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0,895</w:t>
            </w:r>
          </w:p>
        </w:tc>
        <w:tc>
          <w:tcPr>
            <w:tcW w:w="1075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0,51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0,745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0,890</w:t>
            </w:r>
          </w:p>
        </w:tc>
        <w:tc>
          <w:tcPr>
            <w:tcW w:w="1075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0,52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0,740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0,885</w:t>
            </w:r>
          </w:p>
        </w:tc>
        <w:tc>
          <w:tcPr>
            <w:tcW w:w="1075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0,735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0,880</w:t>
            </w:r>
          </w:p>
        </w:tc>
        <w:tc>
          <w:tcPr>
            <w:tcW w:w="1075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0,54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0,730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0,875</w:t>
            </w:r>
          </w:p>
        </w:tc>
        <w:tc>
          <w:tcPr>
            <w:tcW w:w="1075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0,725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0,870</w:t>
            </w:r>
          </w:p>
        </w:tc>
        <w:tc>
          <w:tcPr>
            <w:tcW w:w="1075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0,56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0,720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0,865</w:t>
            </w:r>
          </w:p>
        </w:tc>
        <w:tc>
          <w:tcPr>
            <w:tcW w:w="1075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0,715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0,860</w:t>
            </w:r>
          </w:p>
        </w:tc>
        <w:tc>
          <w:tcPr>
            <w:tcW w:w="1075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0,58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0,710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0,855</w:t>
            </w:r>
          </w:p>
        </w:tc>
        <w:tc>
          <w:tcPr>
            <w:tcW w:w="1075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0,59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0,705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</w:t>
            </w:r>
          </w:p>
        </w:tc>
        <w:tc>
          <w:tcPr>
            <w:tcW w:w="1075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0,850</w:t>
            </w:r>
          </w:p>
        </w:tc>
        <w:tc>
          <w:tcPr>
            <w:tcW w:w="1075" w:type="dxa"/>
            <w:tcBorders>
              <w:top w:val="nil"/>
              <w:right w:val="double" w:sz="6" w:space="0" w:color="auto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0,255</w:t>
            </w:r>
          </w:p>
        </w:tc>
        <w:tc>
          <w:tcPr>
            <w:tcW w:w="1075" w:type="dxa"/>
            <w:tcBorders>
              <w:top w:val="nil"/>
              <w:left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0,600</w:t>
            </w:r>
          </w:p>
        </w:tc>
        <w:tc>
          <w:tcPr>
            <w:tcW w:w="1075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0,700</w:t>
            </w:r>
          </w:p>
        </w:tc>
        <w:tc>
          <w:tcPr>
            <w:tcW w:w="1075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0,420</w:t>
            </w:r>
          </w:p>
        </w:tc>
      </w:tr>
    </w:tbl>
    <w:p w:rsidR="00000000" w:rsidRDefault="00411D14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6"/>
          <w:sz w:val="20"/>
          <w:lang w:val="en-US"/>
        </w:rPr>
        <w:object w:dxaOrig="2820" w:dyaOrig="700">
          <v:shape id="_x0000_i1209" type="#_x0000_t75" style="width:141pt;height:35.25pt" o:ole="">
            <v:imagedata r:id="rId331" o:title=""/>
          </v:shape>
          <o:OLEObject Type="Embed" ProgID="Equation.2" ShapeID="_x0000_i1209" DrawAspect="Content" ObjectID="_1427214282" r:id="rId332"/>
        </w:object>
      </w:r>
      <w:r>
        <w:rPr>
          <w:rFonts w:ascii="Times New Roman" w:hAnsi="Times New Roman"/>
          <w:sz w:val="20"/>
        </w:rPr>
        <w:t xml:space="preserve">;   </w:t>
      </w:r>
      <w:r>
        <w:rPr>
          <w:rFonts w:ascii="Times New Roman" w:hAnsi="Times New Roman"/>
          <w:position w:val="-28"/>
          <w:sz w:val="20"/>
        </w:rPr>
        <w:object w:dxaOrig="2100" w:dyaOrig="720">
          <v:shape id="_x0000_i1210" type="#_x0000_t75" style="width:105pt;height:36pt" o:ole="">
            <v:imagedata r:id="rId333" o:title=""/>
          </v:shape>
          <o:OLEObject Type="Embed" ProgID="Equation.2" ShapeID="_x0000_i1210" DrawAspect="Content" ObjectID="_1427214283" r:id="rId334"/>
        </w:object>
      </w:r>
      <w:r>
        <w:rPr>
          <w:rFonts w:ascii="Times New Roman" w:hAnsi="Times New Roman"/>
          <w:sz w:val="20"/>
        </w:rPr>
        <w:t xml:space="preserve"> ;</w:t>
      </w:r>
    </w:p>
    <w:p w:rsidR="00000000" w:rsidRDefault="00411D14">
      <w:pPr>
        <w:pStyle w:val="3"/>
        <w:rPr>
          <w:lang w:val="en-US"/>
        </w:rPr>
      </w:pPr>
      <w:r>
        <w:t>А</w:t>
      </w:r>
      <w:r>
        <w:rPr>
          <w:vertAlign w:val="subscript"/>
        </w:rPr>
        <w:t>о</w:t>
      </w:r>
      <w:r>
        <w:t xml:space="preserve"> = </w:t>
      </w:r>
      <w:r>
        <w:sym w:font="Symbol" w:char="F078"/>
      </w:r>
      <w:r>
        <w:t xml:space="preserve"> (1 </w:t>
      </w:r>
      <w:r>
        <w:sym w:font="Symbol" w:char="F02D"/>
      </w:r>
      <w:r>
        <w:t xml:space="preserve"> 0,5</w:t>
      </w:r>
      <w:r>
        <w:sym w:font="Symbol" w:char="F078"/>
      </w:r>
      <w:r>
        <w:t>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4"/>
        <w:gridCol w:w="806"/>
        <w:gridCol w:w="2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4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Сечения</w:t>
            </w:r>
          </w:p>
        </w:tc>
        <w:tc>
          <w:tcPr>
            <w:tcW w:w="80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</w:t>
            </w:r>
            <w:r>
              <w:rPr>
                <w:rFonts w:ascii="Times New Roman" w:hAnsi="Times New Roman"/>
                <w:sz w:val="20"/>
              </w:rPr>
              <w:softHyphen/>
              <w:t>фици</w:t>
            </w:r>
            <w:r>
              <w:rPr>
                <w:rFonts w:ascii="Times New Roman" w:hAnsi="Times New Roman"/>
                <w:sz w:val="20"/>
              </w:rPr>
              <w:softHyphen/>
              <w:t xml:space="preserve">ент </w:t>
            </w:r>
            <w:r>
              <w:rPr>
                <w:rFonts w:ascii="Times New Roman" w:hAnsi="Times New Roman"/>
                <w:sz w:val="20"/>
              </w:rPr>
              <w:sym w:font="Symbol" w:char="F067"/>
            </w:r>
          </w:p>
        </w:tc>
        <w:tc>
          <w:tcPr>
            <w:tcW w:w="2418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Форма поперечного </w:t>
            </w:r>
            <w:r>
              <w:rPr>
                <w:rFonts w:ascii="Times New Roman" w:hAnsi="Times New Roman"/>
                <w:sz w:val="20"/>
              </w:rPr>
              <w:br/>
              <w:t>с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4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Прямоугольное</w:t>
            </w:r>
          </w:p>
        </w:tc>
        <w:tc>
          <w:tcPr>
            <w:tcW w:w="80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1,75</w:t>
            </w: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8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pict>
                <v:shape id="_x0000_i1211" type="#_x0000_t75" style="width:46.5pt;height:61.5pt">
                  <v:imagedata r:id="rId33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4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Тавровое с полкой, распол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женной в сжатой зоне</w:t>
            </w: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1,75</w:t>
            </w:r>
          </w:p>
        </w:tc>
        <w:tc>
          <w:tcPr>
            <w:tcW w:w="2418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pict>
                <v:shape id="_x0000_i1212" type="#_x0000_t75" style="width:86.25pt;height:82.5pt">
                  <v:imagedata r:id="rId33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4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Тавровое с полкой (уширением), расположенной в растянутой зоне:</w:t>
            </w: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</w:t>
            </w:r>
            <w:r>
              <w:rPr>
                <w:rFonts w:ascii="Times New Roman" w:hAnsi="Times New Roman"/>
                <w:position w:val="-20"/>
                <w:sz w:val="20"/>
              </w:rPr>
              <w:object w:dxaOrig="340" w:dyaOrig="560">
                <v:shape id="_x0000_i1213" type="#_x0000_t75" style="width:17.25pt;height:27.75pt" o:ole="">
                  <v:imagedata r:id="rId337" o:title=""/>
                </v:shape>
                <o:OLEObject Type="Embed" ProgID="Equation.2" ShapeID="_x0000_i1213" DrawAspect="Content" ObjectID="_1427214284" r:id="rId338"/>
              </w:object>
            </w:r>
            <w:r>
              <w:rPr>
                <w:rFonts w:ascii="Times New Roman" w:hAnsi="Times New Roman"/>
                <w:sz w:val="20"/>
              </w:rPr>
              <w:sym w:font="Symbol" w:char="F0A3"/>
            </w:r>
            <w:r>
              <w:rPr>
                <w:rFonts w:ascii="Times New Roman" w:hAnsi="Times New Roman"/>
                <w:sz w:val="20"/>
              </w:rPr>
              <w:t xml:space="preserve"> 2 независимо от </w:t>
            </w:r>
            <w:r>
              <w:rPr>
                <w:rFonts w:ascii="Times New Roman" w:hAnsi="Times New Roman"/>
                <w:position w:val="-20"/>
                <w:sz w:val="20"/>
              </w:rPr>
              <w:object w:dxaOrig="340" w:dyaOrig="560">
                <v:shape id="_x0000_i1214" type="#_x0000_t75" style="width:17.25pt;height:27.75pt" o:ole="">
                  <v:imagedata r:id="rId339" o:title=""/>
                </v:shape>
                <o:OLEObject Type="Embed" ProgID="Equation.2" ShapeID="_x0000_i1214" DrawAspect="Content" ObjectID="_1427214285" r:id="rId340"/>
              </w:object>
            </w: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34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0"/>
                <w:sz w:val="20"/>
              </w:rPr>
              <w:object w:dxaOrig="340" w:dyaOrig="560">
                <v:shape id="_x0000_i1215" type="#_x0000_t75" style="width:17.25pt;height:27.75pt" o:ole="">
                  <v:imagedata r:id="rId337" o:title=""/>
                </v:shape>
                <o:OLEObject Type="Embed" ProgID="Equation.2" ShapeID="_x0000_i1215" DrawAspect="Content" ObjectID="_1427214286" r:id="rId341"/>
              </w:obje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sym w:font="Symbol" w:char="F03E"/>
            </w:r>
            <w:r>
              <w:rPr>
                <w:rFonts w:ascii="Times New Roman" w:hAnsi="Times New Roman"/>
                <w:sz w:val="20"/>
              </w:rPr>
              <w:t xml:space="preserve"> 2 и </w:t>
            </w:r>
            <w:r>
              <w:rPr>
                <w:rFonts w:ascii="Times New Roman" w:hAnsi="Times New Roman"/>
                <w:position w:val="-20"/>
                <w:sz w:val="20"/>
              </w:rPr>
              <w:object w:dxaOrig="340" w:dyaOrig="560">
                <v:shape id="_x0000_i1216" type="#_x0000_t75" style="width:17.25pt;height:27.75pt" o:ole="">
                  <v:imagedata r:id="rId342" o:title=""/>
                </v:shape>
                <o:OLEObject Type="Embed" ProgID="Equation.2" ShapeID="_x0000_i1216" DrawAspect="Content" ObjectID="_1427214287" r:id="rId343"/>
              </w:obje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sym w:font="Symbol" w:char="F0B3"/>
            </w:r>
            <w:r>
              <w:rPr>
                <w:rFonts w:ascii="Times New Roman" w:hAnsi="Times New Roman"/>
                <w:sz w:val="20"/>
              </w:rPr>
              <w:t xml:space="preserve"> 0,2</w:t>
            </w: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34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0"/>
                <w:sz w:val="20"/>
              </w:rPr>
              <w:object w:dxaOrig="340" w:dyaOrig="560">
                <v:shape id="_x0000_i1217" type="#_x0000_t75" style="width:17.25pt;height:27.75pt" o:ole="">
                  <v:imagedata r:id="rId337" o:title=""/>
                </v:shape>
                <o:OLEObject Type="Embed" ProgID="Equation.2" ShapeID="_x0000_i1217" DrawAspect="Content" ObjectID="_1427214288" r:id="rId344"/>
              </w:objec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sym w:font="Symbol" w:char="F03E"/>
            </w:r>
            <w:r>
              <w:rPr>
                <w:rFonts w:ascii="Times New Roman" w:hAnsi="Times New Roman"/>
                <w:sz w:val="20"/>
              </w:rPr>
              <w:t xml:space="preserve"> 2 и  </w:t>
            </w:r>
            <w:r>
              <w:rPr>
                <w:rFonts w:ascii="Times New Roman" w:hAnsi="Times New Roman"/>
                <w:position w:val="-20"/>
                <w:sz w:val="20"/>
              </w:rPr>
              <w:object w:dxaOrig="340" w:dyaOrig="560">
                <v:shape id="_x0000_i1218" type="#_x0000_t75" style="width:17.25pt;height:27.75pt" o:ole="">
                  <v:imagedata r:id="rId342" o:title=""/>
                </v:shape>
                <o:OLEObject Type="Embed" ProgID="Equation.2" ShapeID="_x0000_i1218" DrawAspect="Content" ObjectID="_1427214289" r:id="rId345"/>
              </w:obje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sym w:font="Symbol" w:char="F03C"/>
            </w:r>
            <w:r>
              <w:rPr>
                <w:rFonts w:ascii="Times New Roman" w:hAnsi="Times New Roman"/>
                <w:sz w:val="20"/>
              </w:rPr>
              <w:t xml:space="preserve"> 0,2</w:t>
            </w:r>
          </w:p>
        </w:tc>
        <w:tc>
          <w:tcPr>
            <w:tcW w:w="80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1,75</w:t>
            </w: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1,75</w:t>
            </w: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1,50</w:t>
            </w:r>
          </w:p>
        </w:tc>
        <w:tc>
          <w:tcPr>
            <w:tcW w:w="2418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pict>
                <v:shape id="_x0000_i1219" type="#_x0000_t75" style="width:85.5pt;height:89.25pt">
                  <v:imagedata r:id="rId346" o:title=""/>
                </v:shape>
              </w:pict>
            </w:r>
          </w:p>
        </w:tc>
      </w:tr>
    </w:tbl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3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загружения</w:t>
            </w:r>
          </w:p>
        </w:tc>
        <w:tc>
          <w:tcPr>
            <w:tcW w:w="322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</w:t>
            </w:r>
            <w:r>
              <w:rPr>
                <w:rFonts w:ascii="Times New Roman" w:hAnsi="Times New Roman"/>
                <w:sz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pict>
                <v:shape id="_x0000_i1220" type="#_x0000_t75" style="width:101.25pt;height:48pt">
                  <v:imagedata r:id="rId347" o:title=""/>
                </v:shape>
              </w:pict>
            </w:r>
          </w:p>
        </w:tc>
        <w:tc>
          <w:tcPr>
            <w:tcW w:w="322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0"/>
                <w:sz w:val="20"/>
              </w:rPr>
              <w:object w:dxaOrig="220" w:dyaOrig="520">
                <v:shape id="_x0000_i1221" type="#_x0000_t75" style="width:11.25pt;height:26.25pt" o:ole="">
                  <v:imagedata r:id="rId94" o:title=""/>
                </v:shape>
                <o:OLEObject Type="Embed" ProgID="Equation.2" ShapeID="_x0000_i1221" DrawAspect="Content" ObjectID="_1427214290" r:id="rId34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pict>
                <v:shape id="_x0000_i1222" type="#_x0000_t75" style="width:106.5pt;height:58.5pt">
                  <v:imagedata r:id="rId349" o:title=""/>
                </v:shape>
              </w:pict>
            </w:r>
          </w:p>
        </w:tc>
        <w:tc>
          <w:tcPr>
            <w:tcW w:w="322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0"/>
                <w:sz w:val="20"/>
              </w:rPr>
              <w:object w:dxaOrig="200" w:dyaOrig="520">
                <v:shape id="_x0000_i1223" type="#_x0000_t75" style="width:9.75pt;height:26.25pt" o:ole="">
                  <v:imagedata r:id="rId350" o:title=""/>
                </v:shape>
                <o:OLEObject Type="Embed" ProgID="Equation.2" ShapeID="_x0000_i1223" DrawAspect="Content" ObjectID="_1427214291" r:id="rId35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pict>
                <v:shape id="_x0000_i1224" type="#_x0000_t75" style="width:106.5pt;height:55.5pt">
                  <v:imagedata r:id="rId352" o:title=""/>
                </v:shape>
              </w:pict>
            </w:r>
          </w:p>
        </w:tc>
        <w:tc>
          <w:tcPr>
            <w:tcW w:w="322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820" w:dyaOrig="580">
                <v:shape id="_x0000_i1225" type="#_x0000_t75" style="width:41.25pt;height:29.25pt" o:ole="">
                  <v:imagedata r:id="rId353" o:title=""/>
                </v:shape>
                <o:OLEObject Type="Embed" ProgID="Equation.2" ShapeID="_x0000_i1225" DrawAspect="Content" ObjectID="_1427214292" r:id="rId35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pict>
                <v:shape id="_x0000_i1226" type="#_x0000_t75" style="width:121.5pt;height:42pt">
                  <v:imagedata r:id="rId355" o:title=""/>
                </v:shape>
              </w:pict>
            </w:r>
          </w:p>
        </w:tc>
        <w:tc>
          <w:tcPr>
            <w:tcW w:w="322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0"/>
                <w:sz w:val="20"/>
              </w:rPr>
              <w:object w:dxaOrig="320" w:dyaOrig="520">
                <v:shape id="_x0000_i1227" type="#_x0000_t75" style="width:15.75pt;height:26.25pt" o:ole="">
                  <v:imagedata r:id="rId292" o:title=""/>
                </v:shape>
                <o:OLEObject Type="Embed" ProgID="Equation.2" ShapeID="_x0000_i1227" DrawAspect="Content" ObjectID="_1427214293" r:id="rId35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pict>
                <v:shape id="_x0000_i1228" type="#_x0000_t75" style="width:107.25pt;height:67.5pt">
                  <v:imagedata r:id="rId357" o:title=""/>
                </v:shape>
              </w:pict>
            </w:r>
          </w:p>
        </w:tc>
        <w:tc>
          <w:tcPr>
            <w:tcW w:w="322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0"/>
                <w:sz w:val="20"/>
              </w:rPr>
              <w:object w:dxaOrig="300" w:dyaOrig="520">
                <v:shape id="_x0000_i1229" type="#_x0000_t75" style="width:15pt;height:26.25pt" o:ole="">
                  <v:imagedata r:id="rId358" o:title=""/>
                </v:shape>
                <o:OLEObject Type="Embed" ProgID="Equation.2" ShapeID="_x0000_i1229" DrawAspect="Content" ObjectID="_1427214294" r:id="rId35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pict>
                <v:shape id="_x0000_i1230" type="#_x0000_t75" style="width:81.75pt;height:44.25pt">
                  <v:imagedata r:id="rId360" o:title=""/>
                </v:shape>
              </w:pict>
            </w:r>
          </w:p>
        </w:tc>
        <w:tc>
          <w:tcPr>
            <w:tcW w:w="322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231" type="#_x0000_t75" style="width:35.25pt;height:30.75pt" o:ole="">
                  <v:imagedata r:id="rId361" o:title=""/>
                </v:shape>
                <o:OLEObject Type="Embed" ProgID="Equation.2" ShapeID="_x0000_i1231" DrawAspect="Content" ObjectID="_1427214295" r:id="rId36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pict>
                <v:shape id="_x0000_i1232" type="#_x0000_t75" style="width:124.5pt;height:85.5pt">
                  <v:imagedata r:id="rId363" o:title=""/>
                </v:shape>
              </w:pict>
            </w:r>
          </w:p>
        </w:tc>
        <w:tc>
          <w:tcPr>
            <w:tcW w:w="322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6"/>
                <w:sz w:val="20"/>
              </w:rPr>
              <w:object w:dxaOrig="1300" w:dyaOrig="660">
                <v:shape id="_x0000_i1233" type="#_x0000_t75" style="width:65.25pt;height:33pt" o:ole="">
                  <v:imagedata r:id="rId364" o:title=""/>
                </v:shape>
                <o:OLEObject Type="Embed" ProgID="Equation.2" ShapeID="_x0000_i1233" DrawAspect="Content" ObjectID="_1427214296" r:id="rId36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pict>
                <v:shape id="_x0000_i1234" type="#_x0000_t75" style="width:125.25pt;height:90.75pt">
                  <v:imagedata r:id="rId366" o:title=""/>
                </v:shape>
              </w:pict>
            </w:r>
          </w:p>
        </w:tc>
        <w:tc>
          <w:tcPr>
            <w:tcW w:w="322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6"/>
                <w:sz w:val="20"/>
              </w:rPr>
              <w:object w:dxaOrig="1579" w:dyaOrig="660">
                <v:shape id="_x0000_i1235" type="#_x0000_t75" style="width:78.75pt;height:33pt" o:ole="">
                  <v:imagedata r:id="rId367" o:title=""/>
                </v:shape>
                <o:OLEObject Type="Embed" ProgID="Equation.2" ShapeID="_x0000_i1235" DrawAspect="Content" ObjectID="_1427214297" r:id="rId36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36" type="#_x0000_t75" style="width:140.25pt;height:93.75pt">
                  <v:imagedata r:id="rId369" o:title=""/>
                </v:shape>
              </w:pict>
            </w:r>
          </w:p>
        </w:tc>
        <w:tc>
          <w:tcPr>
            <w:tcW w:w="322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6"/>
                <w:sz w:val="20"/>
              </w:rPr>
              <w:object w:dxaOrig="1480" w:dyaOrig="740">
                <v:shape id="_x0000_i1237" type="#_x0000_t75" style="width:74.25pt;height:36.75pt" o:ole="">
                  <v:imagedata r:id="rId370" o:title=""/>
                </v:shape>
                <o:OLEObject Type="Embed" ProgID="Equation.2" ShapeID="_x0000_i1237" DrawAspect="Content" ObjectID="_1427214298" r:id="rId37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pict>
                <v:shape id="_x0000_i1238" type="#_x0000_t75" style="width:135pt;height:93pt">
                  <v:imagedata r:id="rId372" o:title=""/>
                </v:shape>
              </w:pict>
            </w:r>
          </w:p>
        </w:tc>
        <w:tc>
          <w:tcPr>
            <w:tcW w:w="322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6"/>
                <w:sz w:val="20"/>
              </w:rPr>
              <w:object w:dxaOrig="1760" w:dyaOrig="740">
                <v:shape id="_x0000_i1239" type="#_x0000_t75" style="width:87.75pt;height:36.75pt" o:ole="">
                  <v:imagedata r:id="rId373" o:title=""/>
                </v:shape>
                <o:OLEObject Type="Embed" ProgID="Equation.2" ShapeID="_x0000_i1239" DrawAspect="Content" ObjectID="_1427214299" r:id="rId37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pict>
                <v:shape id="_x0000_i1240" type="#_x0000_t75" style="width:117.75pt;height:81pt">
                  <v:imagedata r:id="rId375" o:title=""/>
                </v:shape>
              </w:pict>
            </w:r>
          </w:p>
        </w:tc>
        <w:tc>
          <w:tcPr>
            <w:tcW w:w="322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6"/>
                <w:sz w:val="20"/>
              </w:rPr>
              <w:object w:dxaOrig="1100" w:dyaOrig="660">
                <v:shape id="_x0000_i1241" type="#_x0000_t75" style="width:54.75pt;height:33pt" o:ole="">
                  <v:imagedata r:id="rId376" o:title=""/>
                </v:shape>
                <o:OLEObject Type="Embed" ProgID="Equation.2" ShapeID="_x0000_i1241" DrawAspect="Content" ObjectID="_1427214300" r:id="rId37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pict>
                <v:shape id="_x0000_i1242" type="#_x0000_t75" style="width:120.75pt;height:70.5pt">
                  <v:imagedata r:id="rId378" o:title=""/>
                </v:shape>
              </w:pict>
            </w:r>
          </w:p>
        </w:tc>
        <w:tc>
          <w:tcPr>
            <w:tcW w:w="322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6"/>
                <w:sz w:val="20"/>
              </w:rPr>
              <w:object w:dxaOrig="820" w:dyaOrig="580">
                <v:shape id="_x0000_i1243" type="#_x0000_t75" style="width:41.25pt;height:29.25pt" o:ole="">
                  <v:imagedata r:id="rId379" o:title=""/>
                </v:shape>
                <o:OLEObject Type="Embed" ProgID="Equation.2" ShapeID="_x0000_i1243" DrawAspect="Content" ObjectID="_1427214301" r:id="rId38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pict>
                <v:shape id="_x0000_i1244" type="#_x0000_t75" style="width:101.25pt;height:82.5pt">
                  <v:imagedata r:id="rId381" o:title=""/>
                </v:shape>
              </w:pict>
            </w:r>
          </w:p>
        </w:tc>
        <w:tc>
          <w:tcPr>
            <w:tcW w:w="322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6"/>
                <w:sz w:val="20"/>
              </w:rPr>
              <w:object w:dxaOrig="1280" w:dyaOrig="740">
                <v:shape id="_x0000_i1245" type="#_x0000_t75" style="width:63.75pt;height:36.75pt" o:ole="">
                  <v:imagedata r:id="rId382" o:title=""/>
                </v:shape>
                <o:OLEObject Type="Embed" ProgID="Equation.2" ShapeID="_x0000_i1245" DrawAspect="Content" ObjectID="_1427214302" r:id="rId38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pict>
                <v:shape id="_x0000_i1246" type="#_x0000_t75" style="width:147pt;height:74.25pt">
                  <v:imagedata r:id="rId384" o:title=""/>
                </v:shape>
              </w:pict>
            </w:r>
          </w:p>
        </w:tc>
        <w:tc>
          <w:tcPr>
            <w:tcW w:w="3226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6"/>
                <w:sz w:val="20"/>
              </w:rPr>
              <w:object w:dxaOrig="840" w:dyaOrig="580">
                <v:shape id="_x0000_i1247" type="#_x0000_t75" style="width:42pt;height:29.25pt" o:ole="">
                  <v:imagedata r:id="rId385" o:title=""/>
                </v:shape>
                <o:OLEObject Type="Embed" ProgID="Equation.2" ShapeID="_x0000_i1247" DrawAspect="Content" ObjectID="_1427214303" r:id="rId386"/>
              </w:object>
            </w:r>
          </w:p>
        </w:tc>
      </w:tr>
    </w:tbl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tbl>
      <w:tblPr>
        <w:tblW w:w="0" w:type="auto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Диа-</w:t>
            </w:r>
          </w:p>
        </w:tc>
        <w:tc>
          <w:tcPr>
            <w:tcW w:w="5430" w:type="dxa"/>
            <w:gridSpan w:val="10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Площадь поперечного сечения,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при числе стержней</w:t>
            </w:r>
          </w:p>
        </w:tc>
        <w:tc>
          <w:tcPr>
            <w:tcW w:w="543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Мас-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метр, мм</w:t>
            </w:r>
          </w:p>
        </w:tc>
        <w:tc>
          <w:tcPr>
            <w:tcW w:w="543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3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3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3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3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3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43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43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3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43" w:type="dxa"/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43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са, </w:t>
            </w:r>
            <w:r>
              <w:rPr>
                <w:rFonts w:ascii="Times New Roman" w:hAnsi="Times New Roman"/>
                <w:sz w:val="20"/>
              </w:rPr>
              <w:br/>
              <w:t>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543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0,071</w:t>
            </w:r>
          </w:p>
        </w:tc>
        <w:tc>
          <w:tcPr>
            <w:tcW w:w="543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  <w:tc>
          <w:tcPr>
            <w:tcW w:w="543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</w:t>
            </w:r>
          </w:p>
        </w:tc>
        <w:tc>
          <w:tcPr>
            <w:tcW w:w="543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</w:tc>
        <w:tc>
          <w:tcPr>
            <w:tcW w:w="543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  <w:tc>
          <w:tcPr>
            <w:tcW w:w="543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0,42</w:t>
            </w:r>
          </w:p>
        </w:tc>
        <w:tc>
          <w:tcPr>
            <w:tcW w:w="543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0,49</w:t>
            </w:r>
          </w:p>
        </w:tc>
        <w:tc>
          <w:tcPr>
            <w:tcW w:w="543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543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0,64</w:t>
            </w:r>
          </w:p>
        </w:tc>
        <w:tc>
          <w:tcPr>
            <w:tcW w:w="543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0,71</w:t>
            </w:r>
          </w:p>
        </w:tc>
        <w:tc>
          <w:tcPr>
            <w:tcW w:w="543" w:type="dxa"/>
            <w:tcBorders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0,096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0,58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0,67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0,77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0,126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0,76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1,26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0,159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0,64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1,11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1,27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1,59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0,196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0,59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0,79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1,18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1,37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1,57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1,77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1,96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0,238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0,71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1,19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1,66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1,90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2,14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2,38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0,283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1,42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1,70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1,98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2,26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2,55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2,86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0,385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0,77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1,54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1,92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2,31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2,69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3,08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3,46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3,85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0,503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1,51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2,01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2,51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3,02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3,52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4,02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4,53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5,03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0,636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1,27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1,91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2,54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3,18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3,82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4,45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5,09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5,72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6,36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0,785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1,57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2,36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3,14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3,93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4,71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5,50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6,28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7,07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7,85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1,131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2,26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3,39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4,52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5,65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6,79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7,92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9,05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10,18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11,31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14,0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1,539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3,08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4,62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6,15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7,59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9,23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10,77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12,31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13,85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</w:t>
            </w: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11,838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16,0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2,011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4,02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6,03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8,04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10,05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12,06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14,07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16,08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18,10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20,11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15,464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18,0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2,545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5,09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7,63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10,18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12,72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15,27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17,81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20,36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22,90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25,45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/>
              <w:ind w:firstLine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19,560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543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3,142</w:t>
            </w:r>
          </w:p>
        </w:tc>
        <w:tc>
          <w:tcPr>
            <w:tcW w:w="543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6,28</w:t>
            </w:r>
          </w:p>
        </w:tc>
        <w:tc>
          <w:tcPr>
            <w:tcW w:w="543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9,41</w:t>
            </w:r>
          </w:p>
        </w:tc>
        <w:tc>
          <w:tcPr>
            <w:tcW w:w="543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12,56</w:t>
            </w:r>
          </w:p>
        </w:tc>
        <w:tc>
          <w:tcPr>
            <w:tcW w:w="543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15,71</w:t>
            </w:r>
          </w:p>
        </w:tc>
        <w:tc>
          <w:tcPr>
            <w:tcW w:w="543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18,25</w:t>
            </w:r>
          </w:p>
        </w:tc>
        <w:tc>
          <w:tcPr>
            <w:tcW w:w="543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21,99</w:t>
            </w:r>
          </w:p>
        </w:tc>
        <w:tc>
          <w:tcPr>
            <w:tcW w:w="543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25,14</w:t>
            </w:r>
          </w:p>
        </w:tc>
        <w:tc>
          <w:tcPr>
            <w:tcW w:w="543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28,28</w:t>
            </w:r>
          </w:p>
        </w:tc>
        <w:tc>
          <w:tcPr>
            <w:tcW w:w="543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31,42</w:t>
            </w:r>
          </w:p>
        </w:tc>
        <w:tc>
          <w:tcPr>
            <w:tcW w:w="543" w:type="dxa"/>
            <w:tcBorders>
              <w:top w:val="nil"/>
            </w:tcBorders>
          </w:tcPr>
          <w:p w:rsidR="00000000" w:rsidRDefault="00411D14">
            <w:pPr>
              <w:tabs>
                <w:tab w:val="left" w:pos="1701"/>
                <w:tab w:val="left" w:pos="2268"/>
                <w:tab w:val="right" w:pos="6237"/>
              </w:tabs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24,166</w:t>
            </w:r>
          </w:p>
        </w:tc>
      </w:tr>
    </w:tbl>
    <w:p w:rsidR="00000000" w:rsidRDefault="00411D14">
      <w:pPr>
        <w:tabs>
          <w:tab w:val="left" w:pos="1701"/>
          <w:tab w:val="left" w:pos="2268"/>
          <w:tab w:val="right" w:pos="6237"/>
        </w:tabs>
        <w:spacing w:before="120"/>
        <w:ind w:firstLine="284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4</w:t>
      </w:r>
    </w:p>
    <w:p w:rsidR="00000000" w:rsidRDefault="00411D14">
      <w:pPr>
        <w:pStyle w:val="1"/>
        <w:rPr>
          <w:b/>
        </w:rPr>
      </w:pPr>
      <w:r>
        <w:rPr>
          <w:b/>
        </w:rPr>
        <w:t xml:space="preserve">РАСЧЕТ ОПОРНЫХ СЕЧЕНИЙ СЖАТЫХ ЭЛЕМЕНТОВ, </w:t>
      </w:r>
      <w:r>
        <w:rPr>
          <w:b/>
        </w:rPr>
        <w:br/>
        <w:t>ПРИМЫКАЮЩИХ К ГОРИЗОНТАЛЬНЫМ РАСТВОРНЫМ МОНТА</w:t>
      </w:r>
      <w:r>
        <w:rPr>
          <w:b/>
        </w:rPr>
        <w:t>Ж</w:t>
      </w:r>
      <w:r>
        <w:rPr>
          <w:b/>
        </w:rPr>
        <w:t>НЫМ ШВАМ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</w:t>
      </w:r>
      <w:r>
        <w:rPr>
          <w:rFonts w:ascii="Times New Roman" w:hAnsi="Times New Roman"/>
          <w:sz w:val="20"/>
        </w:rPr>
        <w:t xml:space="preserve"> Расчет опорных сечений бетонных панелей или блоков одн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рядной разрезки (в зонах, примыкающих к горизонтальным швам) производится с учетом прочности раствора швов, их толщины и </w:t>
      </w:r>
      <w:r>
        <w:rPr>
          <w:rFonts w:ascii="Times New Roman" w:hAnsi="Times New Roman"/>
          <w:sz w:val="20"/>
        </w:rPr>
        <w:t>глубины опирания плит перекрытий. Прочность раствора при мо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 xml:space="preserve">таже стен в летних и зимних условиях принимается согласно СНиП </w:t>
      </w:r>
      <w:r>
        <w:rPr>
          <w:rFonts w:ascii="Times New Roman" w:hAnsi="Times New Roman"/>
          <w:sz w:val="20"/>
          <w:lang w:val="en-US"/>
        </w:rPr>
        <w:t>II</w:t>
      </w:r>
      <w:r>
        <w:rPr>
          <w:rFonts w:ascii="Times New Roman" w:hAnsi="Times New Roman"/>
          <w:sz w:val="20"/>
        </w:rPr>
        <w:t>-22-81.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</w:t>
      </w:r>
      <w:r>
        <w:rPr>
          <w:rFonts w:ascii="Times New Roman" w:hAnsi="Times New Roman"/>
          <w:sz w:val="20"/>
        </w:rPr>
        <w:t xml:space="preserve"> Опорные сечения ячеистобетонных стеновых панелей (блоков) в зоне горизонтальных швов для плит перекрытий не из ячеистых бетонов ра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считываются по формуле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  <w:t xml:space="preserve">N </w:t>
      </w:r>
      <w:r>
        <w:rPr>
          <w:rFonts w:ascii="Times New Roman" w:hAnsi="Times New Roman"/>
          <w:sz w:val="20"/>
          <w:lang w:val="en-US"/>
        </w:rPr>
        <w:sym w:font="Symbol" w:char="F0A3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61"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6D"/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A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,</w:t>
      </w:r>
      <w:r>
        <w:rPr>
          <w:rFonts w:ascii="Times New Roman" w:hAnsi="Times New Roman"/>
          <w:sz w:val="20"/>
          <w:lang w:val="en-US"/>
        </w:rPr>
        <w:tab/>
        <w:t>(1)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  <w:lang w:val="en-US"/>
        </w:rPr>
        <w:t xml:space="preserve"> A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</w:rPr>
        <w:t xml:space="preserve"> - площадь сечения по формуле (2) настоящего Пособия;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24" w:hanging="3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6D"/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- коэффициент условий работы шва плит перекрытий из тяж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лого бетона, бетонов на пористых заполнителях и плотных силикатных бетонов прин</w:t>
      </w:r>
      <w:r>
        <w:rPr>
          <w:rFonts w:ascii="Times New Roman" w:hAnsi="Times New Roman"/>
          <w:sz w:val="20"/>
        </w:rPr>
        <w:t>имается согласно п. 3, а для плит из ячеистых бет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нов согласно п. 4 при соблюдении условия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b2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B3"/>
      </w:r>
      <w:r>
        <w:rPr>
          <w:rFonts w:ascii="Times New Roman" w:hAnsi="Times New Roman"/>
          <w:sz w:val="20"/>
          <w:lang w:val="en-US"/>
        </w:rPr>
        <w:t xml:space="preserve"> 0,8 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>(2)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737" w:hanging="73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b2</w:t>
      </w:r>
      <w:r>
        <w:rPr>
          <w:rFonts w:ascii="Times New Roman" w:hAnsi="Times New Roman"/>
          <w:sz w:val="20"/>
        </w:rPr>
        <w:t xml:space="preserve"> - расчетная призменная прочность бетона плит перекрытий, принима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мая по СНиП 2.03.01-84;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81" w:hanging="39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mallCaps/>
          <w:sz w:val="20"/>
        </w:rPr>
        <w:t xml:space="preserve"> </w:t>
      </w:r>
      <w:r>
        <w:rPr>
          <w:rFonts w:ascii="Times New Roman" w:hAnsi="Times New Roman"/>
          <w:sz w:val="20"/>
        </w:rPr>
        <w:t>- расчетная призменная прочность бетона панелей (блоков)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стен, принимаемая по табл. 6;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sym w:font="Symbol" w:char="F061"/>
      </w:r>
      <w:r>
        <w:rPr>
          <w:rFonts w:ascii="Times New Roman" w:hAnsi="Times New Roman"/>
          <w:sz w:val="20"/>
          <w:lang w:val="en-US"/>
        </w:rPr>
        <w:t xml:space="preserve"> -</w:t>
      </w:r>
      <w:r>
        <w:rPr>
          <w:rFonts w:ascii="Times New Roman" w:hAnsi="Times New Roman"/>
          <w:sz w:val="20"/>
        </w:rPr>
        <w:t xml:space="preserve"> коэффициент, принимаемый равным: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0</w:t>
      </w:r>
      <w:r>
        <w:rPr>
          <w:rFonts w:ascii="Times New Roman" w:hAnsi="Times New Roman"/>
          <w:sz w:val="20"/>
        </w:rPr>
        <w:t>,85 - для автоклавных ячеистых бетонов;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56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0,75 - для неавтоклавных ячеистых бетонов.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</w:t>
      </w:r>
      <w:r>
        <w:rPr>
          <w:rFonts w:ascii="Times New Roman" w:hAnsi="Times New Roman"/>
          <w:sz w:val="20"/>
        </w:rPr>
        <w:t xml:space="preserve"> При контактном стыке панелей или блоков (чертеж а), а также при одностороннем платформ</w:t>
      </w:r>
      <w:r>
        <w:rPr>
          <w:rFonts w:ascii="Times New Roman" w:hAnsi="Times New Roman"/>
          <w:sz w:val="20"/>
        </w:rPr>
        <w:t xml:space="preserve">енном опирании, когда вертикальная нагрузка в стыке передается по всей толщине стены только через торцевую часть перекрытий (чертеж б), коэффициент </w:t>
      </w:r>
      <w:r>
        <w:rPr>
          <w:rFonts w:ascii="Times New Roman" w:hAnsi="Times New Roman"/>
          <w:sz w:val="20"/>
        </w:rPr>
        <w:sym w:font="Symbol" w:char="F06D"/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равен коэ</w:t>
      </w:r>
      <w:r>
        <w:rPr>
          <w:rFonts w:ascii="Times New Roman" w:hAnsi="Times New Roman"/>
          <w:sz w:val="20"/>
        </w:rPr>
        <w:t>ф</w:t>
      </w:r>
      <w:r>
        <w:rPr>
          <w:rFonts w:ascii="Times New Roman" w:hAnsi="Times New Roman"/>
          <w:sz w:val="20"/>
        </w:rPr>
        <w:t xml:space="preserve">фициенту </w:t>
      </w:r>
      <w:r>
        <w:rPr>
          <w:rFonts w:ascii="Times New Roman" w:hAnsi="Times New Roman"/>
          <w:sz w:val="20"/>
        </w:rPr>
        <w:sym w:font="Symbol" w:char="F06D"/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t>, опр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деляемому</w:t>
      </w:r>
      <w:r>
        <w:rPr>
          <w:rFonts w:ascii="Times New Roman" w:hAnsi="Times New Roman"/>
          <w:sz w:val="20"/>
          <w:lang w:val="en-US"/>
        </w:rPr>
        <w:t xml:space="preserve"> по</w:t>
      </w:r>
      <w:r>
        <w:rPr>
          <w:rFonts w:ascii="Times New Roman" w:hAnsi="Times New Roman"/>
          <w:sz w:val="20"/>
        </w:rPr>
        <w:t xml:space="preserve"> формуле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-52"/>
          <w:sz w:val="20"/>
        </w:rPr>
        <w:object w:dxaOrig="1880" w:dyaOrig="1160">
          <v:shape id="_x0000_i1248" type="#_x0000_t75" style="width:93.75pt;height:57.75pt" o:ole="">
            <v:imagedata r:id="rId387" o:title=""/>
          </v:shape>
          <o:OLEObject Type="Embed" ProgID="Equation.2" ShapeID="_x0000_i1248" DrawAspect="Content" ObjectID="_1427214304" r:id="rId388"/>
        </w:objec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</w:rPr>
        <w:t xml:space="preserve"> 0,9 ,</w:t>
      </w:r>
      <w:r>
        <w:rPr>
          <w:rFonts w:ascii="Times New Roman" w:hAnsi="Times New Roman"/>
          <w:sz w:val="20"/>
        </w:rPr>
        <w:tab/>
        <w:t>(3)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454" w:hanging="45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х</w:t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t xml:space="preserve"> - коэффициент, зависящий от толщины шва и прочности ра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тв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ра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-28"/>
          <w:sz w:val="20"/>
        </w:rPr>
        <w:object w:dxaOrig="2920" w:dyaOrig="660">
          <v:shape id="_x0000_i1249" type="#_x0000_t75" style="width:146.25pt;height:33pt" o:ole="">
            <v:imagedata r:id="rId389" o:title=""/>
          </v:shape>
          <o:OLEObject Type="Embed" ProgID="Equation.2" ShapeID="_x0000_i1249" DrawAspect="Content" ObjectID="_1427214305" r:id="rId390"/>
        </w:object>
      </w:r>
      <w:r>
        <w:rPr>
          <w:rFonts w:ascii="Times New Roman" w:hAnsi="Times New Roman"/>
          <w:sz w:val="20"/>
        </w:rPr>
        <w:t xml:space="preserve"> ,</w:t>
      </w:r>
      <w:r>
        <w:rPr>
          <w:rFonts w:ascii="Times New Roman" w:hAnsi="Times New Roman"/>
          <w:sz w:val="20"/>
        </w:rPr>
        <w:tab/>
        <w:t>(4)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67" w:hanging="56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2</w:t>
      </w:r>
      <w:r>
        <w:rPr>
          <w:rFonts w:ascii="Times New Roman" w:hAnsi="Times New Roman"/>
          <w:smallCaps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- проектная марка раствора, принимается в соответствии с п. 1;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24" w:hanging="3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</w:rPr>
        <w:t xml:space="preserve"> - кубиковая прочность бетона стеновых панелей (блоков), определя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мая в соответствии с ГОСТ 10180-78;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</w:rPr>
        <w:t xml:space="preserve"> - толщина растворного шва;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</w:rPr>
        <w:t xml:space="preserve"> - то</w:t>
      </w:r>
      <w:r>
        <w:rPr>
          <w:rFonts w:ascii="Times New Roman" w:hAnsi="Times New Roman"/>
          <w:sz w:val="20"/>
        </w:rPr>
        <w:t>л</w:t>
      </w:r>
      <w:r>
        <w:rPr>
          <w:rFonts w:ascii="Times New Roman" w:hAnsi="Times New Roman"/>
          <w:sz w:val="20"/>
        </w:rPr>
        <w:t>щина стеновой панели (блока).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платформенном двухстороннем опирании перекрытий, ко</w:t>
      </w:r>
      <w:r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да зазор между панелями перекрытий заполнен раствором или бет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ном (чертеж в), коэффициент </w:t>
      </w:r>
      <w:r>
        <w:rPr>
          <w:rFonts w:ascii="Times New Roman" w:hAnsi="Times New Roman"/>
          <w:sz w:val="20"/>
        </w:rPr>
        <w:sym w:font="Symbol" w:char="F06D"/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sz w:val="20"/>
        </w:rPr>
        <w:sym w:font="Symbol" w:char="F06D"/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>, определяемому по формуле</w:t>
      </w:r>
    </w:p>
    <w:p w:rsidR="00000000" w:rsidRDefault="00411D14">
      <w:pPr>
        <w:tabs>
          <w:tab w:val="left" w:pos="1134"/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position w:val="-28"/>
          <w:sz w:val="20"/>
        </w:rPr>
        <w:object w:dxaOrig="2860" w:dyaOrig="660">
          <v:shape id="_x0000_i1250" type="#_x0000_t75" style="width:143.25pt;height:33pt" o:ole="">
            <v:imagedata r:id="rId391" o:title=""/>
          </v:shape>
          <o:OLEObject Type="Embed" ProgID="Equation.2" ShapeID="_x0000_i1250" DrawAspect="Content" ObjectID="_1427214306" r:id="rId392"/>
        </w:objec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</w:rPr>
        <w:t xml:space="preserve"> 0,8 ,</w:t>
      </w:r>
      <w:r>
        <w:rPr>
          <w:rFonts w:ascii="Times New Roman" w:hAnsi="Times New Roman"/>
          <w:sz w:val="20"/>
        </w:rPr>
        <w:tab/>
        <w:t>(5)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  <w:lang w:val="en-US"/>
        </w:rPr>
        <w:t xml:space="preserve"> A</w:t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t xml:space="preserve"> - суммарная площадь опорных участков перекрытий;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81" w:hanging="39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полная площадь поперечного сечения бетона стеновой панели или блока;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81" w:hanging="39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  <w:sz w:val="20"/>
        </w:rPr>
        <w:t xml:space="preserve"> - кубиковая прочность бетона или проектная марка раствора замоноличивания полостей между торцами</w:t>
      </w:r>
      <w:r>
        <w:rPr>
          <w:rFonts w:ascii="Times New Roman" w:hAnsi="Times New Roman"/>
          <w:sz w:val="20"/>
        </w:rPr>
        <w:t xml:space="preserve"> панелей пер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крытий;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81" w:hanging="39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4</w:t>
      </w:r>
      <w:r>
        <w:rPr>
          <w:rFonts w:ascii="Times New Roman" w:hAnsi="Times New Roman"/>
          <w:sz w:val="20"/>
        </w:rPr>
        <w:t xml:space="preserve"> - кубиковая прочность бетона панелей перекрытий, опред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ленная в соответствии с ГОСТ 10180-78;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x</w:t>
      </w:r>
      <w:r>
        <w:rPr>
          <w:rFonts w:ascii="Times New Roman" w:hAnsi="Times New Roman"/>
          <w:sz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</w:rPr>
        <w:t xml:space="preserve"> -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коэффициент, равный: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1078" w:hanging="45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1,0 - при сборно-монолитном соединении панелей перекр</w:t>
      </w:r>
      <w:r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t>тий;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1078" w:hanging="45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0,9 - при заполнении зазора между торцами перекрытий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ра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тв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ром.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 комбинированном опирании, когда вертикальная сила п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редается частично через торцевую часть перекрытия, а частично н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посредственно от панели на панель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(чертеж г), коэффициент </w:t>
      </w:r>
      <w:r>
        <w:rPr>
          <w:rFonts w:ascii="Times New Roman" w:hAnsi="Times New Roman"/>
          <w:sz w:val="20"/>
        </w:rPr>
        <w:sym w:font="Symbol" w:char="F06D"/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sz w:val="20"/>
        </w:rPr>
        <w:sym w:font="Symbol" w:char="F06D"/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  <w:sz w:val="20"/>
        </w:rPr>
        <w:t>, определя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мому по формуле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position w:val="-20"/>
          <w:sz w:val="20"/>
          <w:lang w:val="en-US"/>
        </w:rPr>
        <w:object w:dxaOrig="2040" w:dyaOrig="540">
          <v:shape id="_x0000_i1251" type="#_x0000_t75" style="width:102pt;height:27pt" o:ole="">
            <v:imagedata r:id="rId393" o:title=""/>
          </v:shape>
          <o:OLEObject Type="Embed" ProgID="Equation.2" ShapeID="_x0000_i1251" DrawAspect="Content" ObjectID="_1427214307" r:id="rId394"/>
        </w:object>
      </w:r>
      <w:r>
        <w:rPr>
          <w:rFonts w:ascii="Times New Roman" w:hAnsi="Times New Roman"/>
          <w:sz w:val="20"/>
          <w:lang w:val="en-US"/>
        </w:rPr>
        <w:t xml:space="preserve"> ,</w:t>
      </w:r>
      <w:r>
        <w:rPr>
          <w:rFonts w:ascii="Times New Roman" w:hAnsi="Times New Roman"/>
          <w:sz w:val="20"/>
          <w:lang w:val="en-US"/>
        </w:rPr>
        <w:tab/>
        <w:t>(6)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де</w:t>
      </w:r>
      <w:r>
        <w:rPr>
          <w:rFonts w:ascii="Times New Roman" w:hAnsi="Times New Roman"/>
          <w:sz w:val="20"/>
          <w:lang w:val="en-US"/>
        </w:rPr>
        <w:t xml:space="preserve"> d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</w:rPr>
        <w:t xml:space="preserve"> - глубина опирания перекрытия на панели стен;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  <w:vertAlign w:val="subscript"/>
          <w:lang w:val="en-US"/>
        </w:rPr>
        <w:t>3</w:t>
      </w:r>
      <w:r>
        <w:rPr>
          <w:rFonts w:ascii="Times New Roman" w:hAnsi="Times New Roman"/>
          <w:sz w:val="20"/>
        </w:rPr>
        <w:t xml:space="preserve"> - глубина непосредственного контакта стеновых панелей.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ч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е. Если торцы плит перекрытой не вертикальны, то прочность стеновых панелей (блоков) должна быть проверена с учетом коэффициента </w:t>
      </w:r>
      <w:r>
        <w:rPr>
          <w:rFonts w:ascii="Times New Roman" w:hAnsi="Times New Roman"/>
          <w:sz w:val="20"/>
        </w:rPr>
        <w:sym w:font="Symbol" w:char="F06D"/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в двух уровнях -</w:t>
      </w:r>
      <w:r>
        <w:rPr>
          <w:rFonts w:ascii="Times New Roman" w:hAnsi="Times New Roman"/>
          <w:sz w:val="20"/>
          <w:lang w:val="en-US"/>
        </w:rPr>
        <w:t xml:space="preserve"> под перекрытием</w:t>
      </w:r>
      <w:r>
        <w:rPr>
          <w:rFonts w:ascii="Times New Roman" w:hAnsi="Times New Roman"/>
          <w:sz w:val="20"/>
        </w:rPr>
        <w:t xml:space="preserve"> и над ним.</w:t>
      </w:r>
    </w:p>
    <w:p w:rsidR="00000000" w:rsidRDefault="00411D14">
      <w:pPr>
        <w:spacing w:before="120" w:after="120"/>
        <w:ind w:firstLine="0"/>
        <w:jc w:val="center"/>
      </w:pPr>
      <w:r>
        <w:pict>
          <v:shape id="_x0000_i1252" type="#_x0000_t75" style="width:90.75pt;height:149.25pt">
            <v:imagedata r:id="rId395" o:title=""/>
          </v:shape>
        </w:pict>
      </w:r>
    </w:p>
    <w:p w:rsidR="00000000" w:rsidRDefault="00411D14">
      <w:pPr>
        <w:spacing w:after="120"/>
        <w:ind w:firstLine="0"/>
        <w:jc w:val="center"/>
      </w:pPr>
      <w:r>
        <w:pict>
          <v:shape id="_x0000_i1253" type="#_x0000_t75" style="width:108pt;height:177.75pt">
            <v:imagedata r:id="rId396" o:title=""/>
          </v:shape>
        </w:pict>
      </w:r>
    </w:p>
    <w:p w:rsidR="00000000" w:rsidRDefault="00411D14">
      <w:pPr>
        <w:spacing w:after="120"/>
        <w:ind w:firstLine="0"/>
        <w:jc w:val="center"/>
      </w:pPr>
      <w:r>
        <w:pict>
          <v:shape id="_x0000_i1254" type="#_x0000_t75" style="width:98.25pt;height:137.25pt">
            <v:imagedata r:id="rId397" o:title=""/>
          </v:shape>
        </w:pict>
      </w:r>
    </w:p>
    <w:p w:rsidR="00000000" w:rsidRDefault="00411D14">
      <w:pPr>
        <w:spacing w:after="120"/>
        <w:ind w:firstLine="0"/>
        <w:jc w:val="center"/>
      </w:pPr>
      <w:r>
        <w:pict>
          <v:shape id="_x0000_i1255" type="#_x0000_t75" style="width:121.5pt;height:145.5pt">
            <v:imagedata r:id="rId398" o:title=""/>
          </v:shape>
        </w:pict>
      </w:r>
    </w:p>
    <w:p w:rsidR="00000000" w:rsidRDefault="00411D14">
      <w:pPr>
        <w:pStyle w:val="1"/>
        <w:spacing w:after="0"/>
      </w:pPr>
      <w:r>
        <w:t>Опорные сечения стен из панелей (блоков)</w:t>
      </w:r>
    </w:p>
    <w:p w:rsidR="00000000" w:rsidRDefault="00411D14">
      <w:pPr>
        <w:pStyle w:val="2"/>
      </w:pPr>
      <w:r>
        <w:t>а - стык контактный; б - одностороннее платформенное опирание с перекрытием, заведенным на всю толщину стены; в - стык платфо</w:t>
      </w:r>
      <w:r>
        <w:t>р</w:t>
      </w:r>
      <w:r>
        <w:t>ме</w:t>
      </w:r>
      <w:r>
        <w:t>н</w:t>
      </w:r>
      <w:r>
        <w:t>ный; г - стык с комбинированн</w:t>
      </w:r>
      <w:r>
        <w:t>ым опиранием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4.</w:t>
      </w:r>
      <w:r>
        <w:rPr>
          <w:rFonts w:ascii="Times New Roman" w:hAnsi="Times New Roman"/>
          <w:sz w:val="20"/>
        </w:rPr>
        <w:t xml:space="preserve"> В случае применения плит перекрытий из ячеистого бетона в формулу (1) вводится дополнительный коэффициент условий раб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ты, принимаемый равным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sym w:font="Symbol" w:char="F06D"/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sz w:val="20"/>
          <w:lang w:val="en-US"/>
        </w:rPr>
        <w:t>0,7 R</w:t>
      </w:r>
      <w:r>
        <w:rPr>
          <w:rFonts w:ascii="Times New Roman" w:hAnsi="Times New Roman"/>
          <w:sz w:val="20"/>
          <w:vertAlign w:val="subscript"/>
          <w:lang w:val="en-US"/>
        </w:rPr>
        <w:t>b2</w:t>
      </w:r>
      <w:r>
        <w:rPr>
          <w:rFonts w:ascii="Times New Roman" w:hAnsi="Times New Roman"/>
          <w:sz w:val="20"/>
          <w:lang w:val="en-US"/>
        </w:rPr>
        <w:t xml:space="preserve"> / 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+ 0,05 </w:t>
      </w:r>
      <w:r>
        <w:rPr>
          <w:rFonts w:ascii="Times New Roman" w:hAnsi="Times New Roman"/>
          <w:sz w:val="20"/>
          <w:lang w:val="en-US"/>
        </w:rPr>
        <w:sym w:font="Symbol" w:char="F0A3"/>
      </w:r>
      <w:r>
        <w:rPr>
          <w:rFonts w:ascii="Times New Roman" w:hAnsi="Times New Roman"/>
          <w:sz w:val="20"/>
          <w:lang w:val="en-US"/>
        </w:rPr>
        <w:t xml:space="preserve"> 1,0 ,</w:t>
      </w:r>
      <w:r>
        <w:rPr>
          <w:rFonts w:ascii="Times New Roman" w:hAnsi="Times New Roman"/>
          <w:sz w:val="20"/>
          <w:lang w:val="en-US"/>
        </w:rPr>
        <w:tab/>
        <w:t>(7)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737" w:hanging="73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b2</w:t>
      </w:r>
      <w:r>
        <w:rPr>
          <w:rFonts w:ascii="Times New Roman" w:hAnsi="Times New Roman"/>
          <w:sz w:val="20"/>
        </w:rPr>
        <w:t xml:space="preserve"> - расчетная призменная прочность ячеистого бетона плиты перекрытия, принимаемая в соответствии с табл. 6 насто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щего Пособия.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</w:t>
      </w:r>
      <w:r>
        <w:rPr>
          <w:rFonts w:ascii="Times New Roman" w:hAnsi="Times New Roman"/>
          <w:sz w:val="20"/>
        </w:rPr>
        <w:t xml:space="preserve"> Плиты перекрытия из пустотных настилов с тщательной з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делкой опорных участков настила бетоном в заводских условиях допускается применять в зданиях высотой менее девяти этажей. К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эф</w:t>
      </w:r>
      <w:r>
        <w:rPr>
          <w:rFonts w:ascii="Times New Roman" w:hAnsi="Times New Roman"/>
          <w:sz w:val="20"/>
        </w:rPr>
        <w:t xml:space="preserve">фициент условий работы стыка </w:t>
      </w:r>
      <w:r>
        <w:rPr>
          <w:rFonts w:ascii="Times New Roman" w:hAnsi="Times New Roman"/>
          <w:sz w:val="20"/>
        </w:rPr>
        <w:sym w:font="Symbol" w:char="F06D"/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>, учитываемый при расчете опорных сечений панелей, определяется согласно п. 3 с умножением на дополнительный понижающий коэффициент 0,7; при этом вел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чина коэффициента </w:t>
      </w:r>
      <w:r>
        <w:rPr>
          <w:rFonts w:ascii="Times New Roman" w:hAnsi="Times New Roman"/>
          <w:sz w:val="20"/>
        </w:rPr>
        <w:sym w:font="Symbol" w:char="F06D"/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должна быть не более 0,55. В случаях, когда торцы опорных участков пустотных настилов не заделываются или имеют несовершенную заделку (закладка кирпичом), дополнител</w:t>
      </w:r>
      <w:r>
        <w:rPr>
          <w:rFonts w:ascii="Times New Roman" w:hAnsi="Times New Roman"/>
          <w:sz w:val="20"/>
        </w:rPr>
        <w:t>ь</w:t>
      </w:r>
      <w:r>
        <w:rPr>
          <w:rFonts w:ascii="Times New Roman" w:hAnsi="Times New Roman"/>
          <w:sz w:val="20"/>
        </w:rPr>
        <w:t>ный понижающий коэффициент принимается равным 0,4.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6.</w:t>
      </w:r>
      <w:r>
        <w:rPr>
          <w:rFonts w:ascii="Times New Roman" w:hAnsi="Times New Roman"/>
          <w:sz w:val="20"/>
        </w:rPr>
        <w:t xml:space="preserve"> В бетонных стеновых панелях, имеющих оконные проемы, при расчете сечений, расположенных на</w:t>
      </w:r>
      <w:r>
        <w:rPr>
          <w:rFonts w:ascii="Times New Roman" w:hAnsi="Times New Roman"/>
          <w:sz w:val="20"/>
        </w:rPr>
        <w:t xml:space="preserve"> уровнях перекрытий (горизонтальных стыков) допускается учитывать распределение усилий с простенков панелей на перемычки. В этом случае расчетная ширина панели в зоне горизонтального шва принимается равной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>b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  <w:lang w:val="en-US"/>
        </w:rPr>
        <w:t xml:space="preserve"> = b + 0,5 (h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  <w:lang w:val="en-US"/>
        </w:rPr>
        <w:t xml:space="preserve"> + h</w:t>
      </w:r>
      <w:r>
        <w:rPr>
          <w:rFonts w:ascii="Times New Roman" w:hAnsi="Times New Roman"/>
          <w:sz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>) ,</w:t>
      </w:r>
      <w:r>
        <w:rPr>
          <w:rFonts w:ascii="Times New Roman" w:hAnsi="Times New Roman"/>
          <w:sz w:val="20"/>
          <w:lang w:val="en-US"/>
        </w:rPr>
        <w:tab/>
        <w:t>(8)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b - ширина простенка здания;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sz w:val="20"/>
          <w:lang w:val="en-US"/>
        </w:rPr>
        <w:t xml:space="preserve"> h</w:t>
      </w:r>
      <w:r>
        <w:rPr>
          <w:rFonts w:ascii="Times New Roman" w:hAnsi="Times New Roman"/>
          <w:sz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</w:rPr>
        <w:t xml:space="preserve"> - высота перемычек, смежных в стыке панелей.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lang w:val="en-US"/>
        </w:rPr>
        <w:t>7</w:t>
      </w:r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Расчет опорных сечений стен из железобетонных элементов, примыкающих к горизонтальным растворным монтажным швам и не имеющих специального косвенною армирования, в соответствии с п. 5.25 п</w:t>
      </w:r>
      <w:r>
        <w:rPr>
          <w:rFonts w:ascii="Times New Roman" w:hAnsi="Times New Roman"/>
          <w:sz w:val="20"/>
        </w:rPr>
        <w:t>рои</w:t>
      </w:r>
      <w:r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>водят так же, как бетонных элементов согласно пп. 1 -5.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lang w:val="en-US"/>
        </w:rPr>
        <w:t>8.</w:t>
      </w:r>
      <w:r>
        <w:rPr>
          <w:rFonts w:ascii="Times New Roman" w:hAnsi="Times New Roman"/>
          <w:sz w:val="20"/>
        </w:rPr>
        <w:t xml:space="preserve"> При наличии</w:t>
      </w:r>
      <w:r>
        <w:rPr>
          <w:rFonts w:ascii="Times New Roman" w:hAnsi="Times New Roman"/>
          <w:sz w:val="20"/>
          <w:lang w:val="en-US"/>
        </w:rPr>
        <w:t xml:space="preserve"> специального</w:t>
      </w:r>
      <w:r>
        <w:rPr>
          <w:rFonts w:ascii="Times New Roman" w:hAnsi="Times New Roman"/>
          <w:sz w:val="20"/>
        </w:rPr>
        <w:t xml:space="preserve"> косвенного армирования в бето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ных и железобетонных стеновых панелях необходимо учитывать следу</w:t>
      </w:r>
      <w:r>
        <w:rPr>
          <w:rFonts w:ascii="Times New Roman" w:hAnsi="Times New Roman"/>
          <w:sz w:val="20"/>
        </w:rPr>
        <w:t>ю</w:t>
      </w:r>
      <w:r>
        <w:rPr>
          <w:rFonts w:ascii="Times New Roman" w:hAnsi="Times New Roman"/>
          <w:sz w:val="20"/>
        </w:rPr>
        <w:t>щее: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а) для бетонных и железобетонных панелей (блоков), нижний и верхний участок которых усилены поперечными сетками, при ра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 xml:space="preserve">чете опорных сечений (в зоне горизонтальных швов) в формуле (1) вместо </w:t>
      </w: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</w:rPr>
        <w:t xml:space="preserve"> принимается приведенное расчетное сопротивление бет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на R</w:t>
      </w:r>
      <w:r>
        <w:rPr>
          <w:rFonts w:ascii="Times New Roman" w:hAnsi="Times New Roman"/>
          <w:sz w:val="20"/>
          <w:vertAlign w:val="subscript"/>
          <w:lang w:val="en-US"/>
        </w:rPr>
        <w:t>br</w:t>
      </w:r>
      <w:r>
        <w:rPr>
          <w:rFonts w:ascii="Times New Roman" w:hAnsi="Times New Roman"/>
          <w:sz w:val="20"/>
        </w:rPr>
        <w:t xml:space="preserve"> (с учетом армирования), определяемое по формуле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position w:val="-20"/>
          <w:sz w:val="20"/>
          <w:lang w:val="en-US"/>
        </w:rPr>
        <w:object w:dxaOrig="1620" w:dyaOrig="540">
          <v:shape id="_x0000_i1256" type="#_x0000_t75" style="width:81pt;height:27pt" o:ole="">
            <v:imagedata r:id="rId399" o:title=""/>
          </v:shape>
          <o:OLEObject Type="Embed" ProgID="Equation.2" ShapeID="_x0000_i1256" DrawAspect="Content" ObjectID="_1427214308" r:id="rId400"/>
        </w:objec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3C"/>
      </w:r>
      <w:r>
        <w:rPr>
          <w:rFonts w:ascii="Times New Roman" w:hAnsi="Times New Roman"/>
          <w:sz w:val="20"/>
          <w:lang w:val="en-US"/>
        </w:rPr>
        <w:t xml:space="preserve"> 1,2 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;</w:t>
      </w:r>
      <w:r>
        <w:rPr>
          <w:rFonts w:ascii="Times New Roman" w:hAnsi="Times New Roman"/>
          <w:sz w:val="20"/>
          <w:lang w:val="en-US"/>
        </w:rPr>
        <w:tab/>
        <w:t>(9)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 б) при армировании растворною шва сеткой разрешается пр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нимать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 w:after="120"/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br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A3"/>
      </w:r>
      <w:r>
        <w:rPr>
          <w:rFonts w:ascii="Times New Roman" w:hAnsi="Times New Roman"/>
          <w:sz w:val="20"/>
          <w:lang w:val="en-US"/>
        </w:rPr>
        <w:t xml:space="preserve"> 1,3 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при косвенном (сетчатом) армировании торцов стеновых ж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лезобетонных панелей (блоков) допускается учитывать влияние продольного армирования панелей (блоков) на несущую спосо</w:t>
      </w:r>
      <w:r>
        <w:rPr>
          <w:rFonts w:ascii="Times New Roman" w:hAnsi="Times New Roman"/>
          <w:sz w:val="20"/>
        </w:rPr>
        <w:t>б</w:t>
      </w:r>
      <w:r>
        <w:rPr>
          <w:rFonts w:ascii="Times New Roman" w:hAnsi="Times New Roman"/>
          <w:sz w:val="20"/>
        </w:rPr>
        <w:t>ность п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нелей (блоков) в опорном сечении.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В этом случае приведенное расчетное сопротивление опорных учас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 xml:space="preserve">ков с учетом армирования </w:t>
      </w: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br</w:t>
      </w:r>
      <w:r>
        <w:rPr>
          <w:rFonts w:ascii="Times New Roman" w:hAnsi="Times New Roman"/>
          <w:sz w:val="20"/>
        </w:rPr>
        <w:t xml:space="preserve"> определяется по формуле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  <w:t>R</w:t>
      </w:r>
      <w:r>
        <w:rPr>
          <w:rFonts w:ascii="Times New Roman" w:hAnsi="Times New Roman"/>
          <w:sz w:val="20"/>
          <w:vertAlign w:val="subscript"/>
          <w:lang w:val="en-US"/>
        </w:rPr>
        <w:t>br</w:t>
      </w:r>
      <w:r>
        <w:rPr>
          <w:rFonts w:ascii="Times New Roman" w:hAnsi="Times New Roman"/>
          <w:sz w:val="20"/>
          <w:lang w:val="en-US"/>
        </w:rPr>
        <w:t xml:space="preserve"> = 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+ </w:t>
      </w:r>
      <w:r>
        <w:rPr>
          <w:rFonts w:ascii="Times New Roman" w:hAnsi="Times New Roman"/>
          <w:position w:val="-20"/>
          <w:sz w:val="20"/>
          <w:lang w:val="en-US"/>
        </w:rPr>
        <w:object w:dxaOrig="1440" w:dyaOrig="540">
          <v:shape id="_x0000_i1257" type="#_x0000_t75" style="width:1in;height:27pt" o:ole="">
            <v:imagedata r:id="rId401" o:title=""/>
          </v:shape>
          <o:OLEObject Type="Embed" ProgID="Equation.2" ShapeID="_x0000_i1257" DrawAspect="Content" ObjectID="_1427214309" r:id="rId402"/>
        </w:objec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A3"/>
      </w:r>
      <w:r>
        <w:rPr>
          <w:rFonts w:ascii="Times New Roman" w:hAnsi="Times New Roman"/>
          <w:sz w:val="20"/>
          <w:lang w:val="en-US"/>
        </w:rPr>
        <w:t xml:space="preserve"> 1,3 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,</w:t>
      </w:r>
      <w:r>
        <w:rPr>
          <w:rFonts w:ascii="Times New Roman" w:hAnsi="Times New Roman"/>
          <w:sz w:val="20"/>
          <w:lang w:val="en-US"/>
        </w:rPr>
        <w:tab/>
        <w:t>(10)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737" w:hanging="73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  <w:lang w:val="en-US"/>
        </w:rPr>
        <w:t xml:space="preserve"> 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 xml:space="preserve"> -</w:t>
      </w:r>
      <w:r>
        <w:rPr>
          <w:rFonts w:ascii="Times New Roman" w:hAnsi="Times New Roman"/>
          <w:sz w:val="20"/>
        </w:rPr>
        <w:t xml:space="preserve"> расчетная призменна</w:t>
      </w:r>
      <w:r>
        <w:rPr>
          <w:rFonts w:ascii="Times New Roman" w:hAnsi="Times New Roman"/>
          <w:sz w:val="20"/>
        </w:rPr>
        <w:t>я прочность бетона панели (блока) по табл.</w:t>
      </w:r>
      <w:r>
        <w:rPr>
          <w:rFonts w:ascii="Times New Roman" w:hAnsi="Times New Roman"/>
          <w:sz w:val="20"/>
          <w:lang w:val="en-US"/>
        </w:rPr>
        <w:t xml:space="preserve"> 6;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6D"/>
      </w:r>
      <w:r>
        <w:rPr>
          <w:rFonts w:ascii="Times New Roman" w:hAnsi="Times New Roman"/>
          <w:sz w:val="20"/>
        </w:rPr>
        <w:t xml:space="preserve"> - процент армирования продольной арматуры;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 -</w:t>
      </w:r>
      <w:r>
        <w:rPr>
          <w:rFonts w:ascii="Times New Roman" w:hAnsi="Times New Roman"/>
          <w:sz w:val="20"/>
        </w:rPr>
        <w:t xml:space="preserve"> расчетное сопротивление продольной арматуры;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sn</w:t>
      </w:r>
      <w:r>
        <w:rPr>
          <w:rFonts w:ascii="Times New Roman" w:hAnsi="Times New Roman"/>
          <w:sz w:val="20"/>
        </w:rPr>
        <w:t xml:space="preserve"> - расчетное сопротивление косвенной арматуры;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24" w:hanging="34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sym w:font="Symbol" w:char="F06D"/>
      </w:r>
      <w:r>
        <w:rPr>
          <w:rFonts w:ascii="Times New Roman" w:hAnsi="Times New Roman"/>
          <w:sz w:val="20"/>
          <w:vertAlign w:val="subscript"/>
          <w:lang w:val="en-US"/>
        </w:rPr>
        <w:t>n</w:t>
      </w:r>
      <w:r>
        <w:rPr>
          <w:rFonts w:ascii="Times New Roman" w:hAnsi="Times New Roman"/>
          <w:sz w:val="20"/>
          <w:lang w:val="en-US"/>
        </w:rPr>
        <w:t xml:space="preserve"> -</w:t>
      </w:r>
      <w:r>
        <w:rPr>
          <w:rFonts w:ascii="Times New Roman" w:hAnsi="Times New Roman"/>
          <w:sz w:val="20"/>
        </w:rPr>
        <w:t xml:space="preserve"> процент косвенного армирования (по объему), для сеток с квадратными ячейками из арматуры сечением A</w:t>
      </w:r>
      <w:r>
        <w:rPr>
          <w:rFonts w:ascii="Times New Roman" w:hAnsi="Times New Roman"/>
          <w:sz w:val="20"/>
          <w:vertAlign w:val="subscript"/>
          <w:lang w:val="en-US"/>
        </w:rPr>
        <w:t>sn</w:t>
      </w:r>
      <w:r>
        <w:rPr>
          <w:rFonts w:ascii="Times New Roman" w:hAnsi="Times New Roman"/>
          <w:sz w:val="20"/>
        </w:rPr>
        <w:t xml:space="preserve"> с размером ячейки c</w:t>
      </w:r>
      <w:r>
        <w:rPr>
          <w:rFonts w:ascii="Times New Roman" w:hAnsi="Times New Roman"/>
          <w:sz w:val="20"/>
          <w:vertAlign w:val="subscript"/>
          <w:lang w:val="en-US"/>
        </w:rPr>
        <w:t>n</w:t>
      </w:r>
      <w:r>
        <w:rPr>
          <w:rFonts w:ascii="Times New Roman" w:hAnsi="Times New Roman"/>
          <w:sz w:val="20"/>
        </w:rPr>
        <w:t xml:space="preserve"> при расстоянии между се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ками по высоте</w:t>
      </w:r>
      <w:r>
        <w:rPr>
          <w:rFonts w:ascii="Times New Roman" w:hAnsi="Times New Roman"/>
          <w:sz w:val="20"/>
          <w:lang w:val="en-US"/>
        </w:rPr>
        <w:t xml:space="preserve"> S,</w:t>
      </w:r>
      <w:r>
        <w:rPr>
          <w:rFonts w:ascii="Times New Roman" w:hAnsi="Times New Roman"/>
          <w:sz w:val="20"/>
        </w:rPr>
        <w:t xml:space="preserve"> равный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position w:val="-26"/>
          <w:sz w:val="20"/>
          <w:lang w:val="en-US"/>
        </w:rPr>
        <w:object w:dxaOrig="1280" w:dyaOrig="600">
          <v:shape id="_x0000_i1258" type="#_x0000_t75" style="width:63.75pt;height:30pt" o:ole="">
            <v:imagedata r:id="rId403" o:title=""/>
          </v:shape>
          <o:OLEObject Type="Embed" ProgID="Equation.2" ShapeID="_x0000_i1258" DrawAspect="Content" ObjectID="_1427214310" r:id="rId404"/>
        </w:object>
      </w:r>
      <w:r>
        <w:rPr>
          <w:rFonts w:ascii="Times New Roman" w:hAnsi="Times New Roman"/>
          <w:sz w:val="20"/>
          <w:lang w:val="en-US"/>
        </w:rPr>
        <w:t xml:space="preserve"> ;</w:t>
      </w:r>
      <w:r>
        <w:rPr>
          <w:rFonts w:ascii="Times New Roman" w:hAnsi="Times New Roman"/>
          <w:sz w:val="20"/>
          <w:lang w:val="en-US"/>
        </w:rPr>
        <w:tab/>
        <w:t>(11)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поперечное армирование учитывается при прочности раствора в швах не менее 2,5 МПа (25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 и при толщ</w:t>
      </w:r>
      <w:r>
        <w:rPr>
          <w:rFonts w:ascii="Times New Roman" w:hAnsi="Times New Roman"/>
          <w:sz w:val="20"/>
        </w:rPr>
        <w:t>ине шва не более 20 мм.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толщине монтажного шва 30 мм и более его также необх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димо армировать сеткой;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продольное и поперечное армирование сжатых элементов н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обходимо выполнять в соответствии с конструктивными требов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ниями, пр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веденными в разд. 5 настоящего Пособия.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spacing w:before="120"/>
        <w:ind w:firstLine="284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ПРИЛОЖЕНИЕ 5 </w:t>
      </w:r>
    </w:p>
    <w:p w:rsidR="00000000" w:rsidRDefault="00411D14">
      <w:pPr>
        <w:pStyle w:val="1"/>
        <w:rPr>
          <w:b/>
        </w:rPr>
      </w:pPr>
      <w:r>
        <w:rPr>
          <w:b/>
        </w:rPr>
        <w:t>ОСНОВНЫЕ БУКВЕННЫЕ ОБОЗНАЧЕНИЯ</w:t>
      </w:r>
    </w:p>
    <w:p w:rsidR="00000000" w:rsidRDefault="00411D14">
      <w:pPr>
        <w:pStyle w:val="1"/>
        <w:rPr>
          <w:b/>
        </w:rPr>
      </w:pPr>
      <w:r>
        <w:rPr>
          <w:b/>
        </w:rPr>
        <w:t xml:space="preserve">УСИЛИЯ ОТ ВНЕШНИХ НАГРУЗОК И ВОЗДЕЙСТВИЙ </w:t>
      </w:r>
      <w:r>
        <w:rPr>
          <w:b/>
        </w:rPr>
        <w:br/>
        <w:t>В П</w:t>
      </w:r>
      <w:r>
        <w:rPr>
          <w:b/>
        </w:rPr>
        <w:t>О</w:t>
      </w:r>
      <w:r>
        <w:rPr>
          <w:b/>
        </w:rPr>
        <w:t>ПЕРЕЧНОМ СЕЧЕНИИ ЭЛЕМЕНТА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 — изгибающий момент;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N</w:t>
      </w:r>
      <w:r>
        <w:rPr>
          <w:rFonts w:ascii="Times New Roman" w:hAnsi="Times New Roman"/>
          <w:sz w:val="20"/>
        </w:rPr>
        <w:t xml:space="preserve"> — продольная сила;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Q</w:t>
      </w:r>
      <w:r>
        <w:rPr>
          <w:rFonts w:ascii="Times New Roman" w:hAnsi="Times New Roman"/>
          <w:sz w:val="20"/>
        </w:rPr>
        <w:t xml:space="preserve"> — поперечная сила;</w:t>
      </w:r>
    </w:p>
    <w:p w:rsidR="00000000" w:rsidRDefault="00411D14">
      <w:pPr>
        <w:pStyle w:val="1"/>
        <w:rPr>
          <w:b/>
        </w:rPr>
      </w:pPr>
      <w:r>
        <w:rPr>
          <w:b/>
        </w:rPr>
        <w:t>ХАРАКТЕРИСТИКИ ПРЕДВАРИТЕЛЬНО НАПРЯЖЕННОГО ЭЛЕМЕНТА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24" w:hanging="62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 - </w:t>
      </w:r>
      <w:r>
        <w:rPr>
          <w:rFonts w:ascii="Times New Roman" w:hAnsi="Times New Roman"/>
          <w:sz w:val="20"/>
        </w:rPr>
        <w:t>усилие предварительного обжатия, определяемое по формуле (8) СНиП 2.03.01-84 с учетом потерь предварительного напр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жения в арматуре, соответствующих рассматриваемой стадии р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боты элемента;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24" w:hanging="62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sp</w:t>
      </w:r>
      <w:r>
        <w:rPr>
          <w:rFonts w:ascii="Times New Roman" w:hAnsi="Times New Roman"/>
          <w:sz w:val="20"/>
          <w:lang w:val="en-US"/>
        </w:rPr>
        <w:t xml:space="preserve"> , </w:t>
      </w:r>
      <w:r>
        <w:rPr>
          <w:rFonts w:ascii="Times New Roman" w:hAnsi="Times New Roman"/>
          <w:sz w:val="20"/>
          <w:lang w:val="en-US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sp</w:t>
      </w:r>
      <w:r>
        <w:rPr>
          <w:rFonts w:ascii="Times New Roman" w:hAnsi="Times New Roman"/>
          <w:sz w:val="20"/>
          <w:lang w:val="en-US"/>
        </w:rPr>
        <w:sym w:font="Symbol" w:char="F0A2"/>
      </w:r>
      <w:r>
        <w:rPr>
          <w:rFonts w:ascii="Times New Roman" w:hAnsi="Times New Roman"/>
          <w:sz w:val="20"/>
        </w:rPr>
        <w:t xml:space="preserve"> - предварительные напряжения соответственно в напряга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мой арматуре</w:t>
      </w:r>
      <w:r>
        <w:rPr>
          <w:rFonts w:ascii="Times New Roman" w:hAnsi="Times New Roman"/>
          <w:sz w:val="20"/>
          <w:lang w:val="en-US"/>
        </w:rPr>
        <w:t xml:space="preserve"> S</w:t>
      </w:r>
      <w:r>
        <w:rPr>
          <w:rFonts w:ascii="Times New Roman" w:hAnsi="Times New Roman"/>
          <w:sz w:val="20"/>
        </w:rPr>
        <w:t xml:space="preserve"> и S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 xml:space="preserve"> до обжатия бетона (при натяжении арм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туры на упоры) либо в момент снижения величины предвар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тельного напряжения в бетоне до нуля воздействием на эл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мент внешних фактических или условных сил, определяемые согласно указаниям пп. 1.23 и 1.28</w:t>
      </w:r>
      <w:r>
        <w:rPr>
          <w:rFonts w:ascii="Times New Roman" w:hAnsi="Times New Roman"/>
          <w:sz w:val="20"/>
        </w:rPr>
        <w:t xml:space="preserve"> СНиП 2.03.01-84 с учетом потерь предварительного напряжения в арматуре, соотве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ствующих рассма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риваемой стадии работы элемента;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24" w:hanging="62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sym w:font="Symbol" w:char="F073"/>
      </w:r>
      <w:r>
        <w:rPr>
          <w:rFonts w:ascii="Times New Roman" w:hAnsi="Times New Roman"/>
          <w:sz w:val="20"/>
          <w:vertAlign w:val="subscript"/>
          <w:lang w:val="en-US"/>
        </w:rPr>
        <w:t>bp</w:t>
      </w:r>
      <w:r>
        <w:rPr>
          <w:rFonts w:ascii="Times New Roman" w:hAnsi="Times New Roman"/>
          <w:sz w:val="20"/>
        </w:rPr>
        <w:t xml:space="preserve"> - сжимающие напряжения в бетоне в стадии предварительного обжатия, определяемые</w:t>
      </w:r>
      <w:r>
        <w:rPr>
          <w:rFonts w:ascii="Times New Roman" w:hAnsi="Times New Roman"/>
          <w:sz w:val="20"/>
          <w:lang w:val="en-US"/>
        </w:rPr>
        <w:t xml:space="preserve"> согласно</w:t>
      </w:r>
      <w:r>
        <w:rPr>
          <w:rFonts w:ascii="Times New Roman" w:hAnsi="Times New Roman"/>
          <w:sz w:val="20"/>
        </w:rPr>
        <w:t xml:space="preserve"> пп. 1.28 и 1.29 СНиП</w:t>
      </w:r>
      <w:r>
        <w:rPr>
          <w:rFonts w:ascii="Times New Roman" w:hAnsi="Times New Roman"/>
          <w:sz w:val="20"/>
          <w:lang w:val="en-US"/>
        </w:rPr>
        <w:t xml:space="preserve"> 2.03.01-84</w:t>
      </w:r>
      <w:r>
        <w:rPr>
          <w:rFonts w:ascii="Times New Roman" w:hAnsi="Times New Roman"/>
          <w:sz w:val="20"/>
        </w:rPr>
        <w:t xml:space="preserve"> с учетом потерь предварительного напряжения в арматуре, соответствующих рассматриваемой стадии работы элемента;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24" w:hanging="62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67"/>
      </w:r>
      <w:r>
        <w:rPr>
          <w:rFonts w:ascii="Times New Roman" w:hAnsi="Times New Roman"/>
          <w:sz w:val="20"/>
          <w:vertAlign w:val="subscript"/>
          <w:lang w:val="en-US"/>
        </w:rPr>
        <w:t>sp</w:t>
      </w:r>
      <w:r>
        <w:rPr>
          <w:rFonts w:ascii="Times New Roman" w:hAnsi="Times New Roman"/>
          <w:sz w:val="20"/>
        </w:rPr>
        <w:t xml:space="preserve"> - коэффициент точности натяжения арматуры, определяемый с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гл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сно указаниям п. 1.27 СНиП 2.03.01-84.</w:t>
      </w:r>
    </w:p>
    <w:p w:rsidR="00000000" w:rsidRDefault="00411D14">
      <w:pPr>
        <w:pStyle w:val="1"/>
        <w:rPr>
          <w:b/>
        </w:rPr>
      </w:pPr>
      <w:r>
        <w:rPr>
          <w:b/>
        </w:rPr>
        <w:t>ХАРАКТЕРИСТИКИ МАТЕРИАЛОВ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907" w:hanging="9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>, R</w:t>
      </w:r>
      <w:r>
        <w:rPr>
          <w:rFonts w:ascii="Times New Roman" w:hAnsi="Times New Roman"/>
          <w:sz w:val="20"/>
          <w:vertAlign w:val="subscript"/>
          <w:lang w:val="en-US"/>
        </w:rPr>
        <w:t>b,ser</w:t>
      </w:r>
      <w:r>
        <w:rPr>
          <w:rFonts w:ascii="Times New Roman" w:hAnsi="Times New Roman"/>
          <w:sz w:val="20"/>
        </w:rPr>
        <w:t xml:space="preserve"> - рас</w:t>
      </w:r>
      <w:r>
        <w:rPr>
          <w:rFonts w:ascii="Times New Roman" w:hAnsi="Times New Roman"/>
          <w:sz w:val="20"/>
        </w:rPr>
        <w:t>четные сопротивления бетона осевому сжатию соо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ветственно для предельных состояний первой и второй групп;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1021" w:hanging="10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bt</w:t>
      </w:r>
      <w:r>
        <w:rPr>
          <w:rFonts w:ascii="Times New Roman" w:hAnsi="Times New Roman"/>
          <w:sz w:val="20"/>
          <w:lang w:val="en-US"/>
        </w:rPr>
        <w:t>, R</w:t>
      </w:r>
      <w:r>
        <w:rPr>
          <w:rFonts w:ascii="Times New Roman" w:hAnsi="Times New Roman"/>
          <w:sz w:val="20"/>
          <w:vertAlign w:val="subscript"/>
          <w:lang w:val="en-US"/>
        </w:rPr>
        <w:t>bt,ser</w:t>
      </w:r>
      <w:r>
        <w:rPr>
          <w:rFonts w:ascii="Times New Roman" w:hAnsi="Times New Roman"/>
          <w:sz w:val="20"/>
        </w:rPr>
        <w:t xml:space="preserve"> -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расчетные сопротивления бетона осевому растяжению соответственно для предельных состояний первой и вт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рой групп;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67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b,loc</w:t>
      </w:r>
      <w:r>
        <w:rPr>
          <w:rFonts w:ascii="Times New Roman" w:hAnsi="Times New Roman"/>
          <w:sz w:val="20"/>
        </w:rPr>
        <w:t xml:space="preserve"> -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расчетное сопротивление бетона смятию, определяемое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по формуле (55);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454" w:hanging="45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br</w:t>
      </w:r>
      <w:r>
        <w:rPr>
          <w:rFonts w:ascii="Times New Roman" w:hAnsi="Times New Roman"/>
          <w:sz w:val="20"/>
          <w:lang w:val="en-US"/>
        </w:rPr>
        <w:t xml:space="preserve"> -</w:t>
      </w:r>
      <w:r>
        <w:rPr>
          <w:rFonts w:ascii="Times New Roman" w:hAnsi="Times New Roman"/>
          <w:sz w:val="20"/>
        </w:rPr>
        <w:t xml:space="preserve"> передаточная прочность бетона, назначаемая в соответствии с указаниями п. 2.6 СНиП 2.03.01-84;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454" w:hanging="45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 -</w:t>
      </w:r>
      <w:r>
        <w:rPr>
          <w:rFonts w:ascii="Times New Roman" w:hAnsi="Times New Roman"/>
          <w:sz w:val="20"/>
        </w:rPr>
        <w:t xml:space="preserve"> расчетное сопротивление арматуры растяжению для предельных состояний первой группы;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10" w:hanging="51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sw</w:t>
      </w:r>
      <w:r>
        <w:rPr>
          <w:rFonts w:ascii="Times New Roman" w:hAnsi="Times New Roman"/>
          <w:sz w:val="20"/>
        </w:rPr>
        <w:t xml:space="preserve"> - рас</w:t>
      </w:r>
      <w:r>
        <w:rPr>
          <w:rFonts w:ascii="Times New Roman" w:hAnsi="Times New Roman"/>
          <w:sz w:val="20"/>
        </w:rPr>
        <w:t>четное сопротивление поперечной арматуры растяжению для предельных состояний первой группы при расчете сечений, наклонных к продольной оси элемента, на действие попере</w:t>
      </w:r>
      <w:r>
        <w:rPr>
          <w:rFonts w:ascii="Times New Roman" w:hAnsi="Times New Roman"/>
          <w:sz w:val="20"/>
        </w:rPr>
        <w:t>ч</w:t>
      </w:r>
      <w:r>
        <w:rPr>
          <w:rFonts w:ascii="Times New Roman" w:hAnsi="Times New Roman"/>
          <w:sz w:val="20"/>
        </w:rPr>
        <w:t>ной с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лы;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10" w:hanging="51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sc</w:t>
      </w:r>
      <w:r>
        <w:rPr>
          <w:rFonts w:ascii="Times New Roman" w:hAnsi="Times New Roman"/>
          <w:sz w:val="20"/>
          <w:lang w:val="en-US"/>
        </w:rPr>
        <w:t xml:space="preserve"> - </w:t>
      </w:r>
      <w:r>
        <w:rPr>
          <w:rFonts w:ascii="Times New Roman" w:hAnsi="Times New Roman"/>
          <w:sz w:val="20"/>
        </w:rPr>
        <w:t>расчетное сопротивление арматуры сжатию для предельных состояний первой группы;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67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bscript"/>
          <w:lang w:val="en-US"/>
        </w:rPr>
        <w:t>s,ser</w:t>
      </w:r>
      <w:r>
        <w:rPr>
          <w:rFonts w:ascii="Times New Roman" w:hAnsi="Times New Roman"/>
          <w:sz w:val="20"/>
        </w:rPr>
        <w:t xml:space="preserve"> - расчетное сопротивление арматуры растяжению для предел</w:t>
      </w:r>
      <w:r>
        <w:rPr>
          <w:rFonts w:ascii="Times New Roman" w:hAnsi="Times New Roman"/>
          <w:sz w:val="20"/>
        </w:rPr>
        <w:t>ь</w:t>
      </w:r>
      <w:r>
        <w:rPr>
          <w:rFonts w:ascii="Times New Roman" w:hAnsi="Times New Roman"/>
          <w:sz w:val="20"/>
        </w:rPr>
        <w:t>ных состояний второй группы;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67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mallCaps/>
          <w:sz w:val="20"/>
        </w:rPr>
        <w:t xml:space="preserve"> </w:t>
      </w:r>
      <w:r>
        <w:rPr>
          <w:rFonts w:ascii="Times New Roman" w:hAnsi="Times New Roman"/>
          <w:sz w:val="20"/>
        </w:rPr>
        <w:t>- начальный модуль упругости бетона при сжатии и растяжении;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67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 -</w:t>
      </w:r>
      <w:r>
        <w:rPr>
          <w:rFonts w:ascii="Times New Roman" w:hAnsi="Times New Roman"/>
          <w:sz w:val="20"/>
        </w:rPr>
        <w:t xml:space="preserve"> модуль упругости арматуры;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340" w:hanging="3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61"/>
      </w:r>
      <w:r>
        <w:rPr>
          <w:rFonts w:ascii="Times New Roman" w:hAnsi="Times New Roman"/>
          <w:sz w:val="20"/>
          <w:lang w:val="en-US"/>
        </w:rPr>
        <w:t xml:space="preserve"> -</w:t>
      </w:r>
      <w:r>
        <w:rPr>
          <w:rFonts w:ascii="Times New Roman" w:hAnsi="Times New Roman"/>
          <w:sz w:val="20"/>
        </w:rPr>
        <w:t xml:space="preserve"> отношение соответствующих модулей упругости арматуры </w:t>
      </w:r>
      <w:r>
        <w:rPr>
          <w:rFonts w:ascii="Times New Roman" w:hAnsi="Times New Roman"/>
          <w:sz w:val="20"/>
          <w:lang w:val="en-US"/>
        </w:rPr>
        <w:t xml:space="preserve">E </w:t>
      </w:r>
      <w:r>
        <w:rPr>
          <w:rFonts w:ascii="Times New Roman" w:hAnsi="Times New Roman"/>
          <w:sz w:val="20"/>
        </w:rPr>
        <w:t>и бетона Е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t>.</w:t>
      </w:r>
    </w:p>
    <w:p w:rsidR="00000000" w:rsidRDefault="00411D14">
      <w:pPr>
        <w:pStyle w:val="1"/>
        <w:rPr>
          <w:b/>
        </w:rPr>
      </w:pPr>
      <w:r>
        <w:rPr>
          <w:b/>
        </w:rPr>
        <w:t xml:space="preserve">ХАРАКТЕРИСТИКИ ПОЛОЖЕНИЯ ПРОДОЛЬНОЙ </w:t>
      </w:r>
      <w:r>
        <w:rPr>
          <w:b/>
        </w:rPr>
        <w:br/>
        <w:t>АРМАТ</w:t>
      </w:r>
      <w:r>
        <w:rPr>
          <w:b/>
        </w:rPr>
        <w:t>У</w:t>
      </w:r>
      <w:r>
        <w:rPr>
          <w:b/>
        </w:rPr>
        <w:t>РЫ В ПОПЕРЕЧНОМ СЕЧЕНИИ ЭЛЕМЕНТА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</w:rPr>
        <w:t xml:space="preserve"> - обозначение продольной арматуры: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737" w:hanging="17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при наличии сжатой и растянутой от действия внешней н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гр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зки зон сечения - расположенной в растянутой зоне;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737" w:hanging="17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при полностью сжатом от действия внешней нагрузки сеч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нии - распол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женной у менее сжатой грани сечения;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</w:rPr>
        <w:t xml:space="preserve">' - обозначение продольной арматуры: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737" w:hanging="17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при наличии сжатой и растянутой от действия внешней н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гр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зки зон сечения - расположенной в сжатой зоне;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737" w:hanging="17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при полностью сжат</w:t>
      </w:r>
      <w:r>
        <w:rPr>
          <w:rFonts w:ascii="Times New Roman" w:hAnsi="Times New Roman"/>
          <w:sz w:val="20"/>
        </w:rPr>
        <w:t>ом от действия внешней нагрузки сеч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нии - расположенной у более сжатой грани сечения.</w:t>
      </w:r>
    </w:p>
    <w:p w:rsidR="00000000" w:rsidRDefault="00411D14">
      <w:pPr>
        <w:pStyle w:val="1"/>
        <w:rPr>
          <w:b/>
        </w:rPr>
      </w:pPr>
      <w:r>
        <w:rPr>
          <w:b/>
        </w:rPr>
        <w:t>ГЕОМЕТРИЧЕСКИЕ</w:t>
      </w:r>
      <w:r>
        <w:rPr>
          <w:b/>
          <w:lang w:val="en-US"/>
        </w:rPr>
        <w:t xml:space="preserve"> </w:t>
      </w:r>
      <w:r>
        <w:rPr>
          <w:b/>
        </w:rPr>
        <w:t>ХАРАКТЕРИСТИКИ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67" w:hanging="56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b</w:t>
      </w:r>
      <w:r>
        <w:rPr>
          <w:rFonts w:ascii="Times New Roman" w:hAnsi="Times New Roman"/>
          <w:sz w:val="20"/>
        </w:rPr>
        <w:t xml:space="preserve"> - ширина прямоугольного сечения;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67" w:hanging="56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а, а' - расстояние от равнодействующей усилий соответственно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в а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туре S и S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 xml:space="preserve"> до ближайшей грани сечения;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67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 - высота сечения;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67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  <w:lang w:val="en-US"/>
        </w:rPr>
        <w:t>, h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  <w:lang w:val="en-US"/>
        </w:rPr>
        <w:sym w:font="Symbol" w:char="F0A2"/>
      </w:r>
      <w:r>
        <w:rPr>
          <w:rFonts w:ascii="Times New Roman" w:hAnsi="Times New Roman"/>
          <w:sz w:val="20"/>
        </w:rPr>
        <w:t xml:space="preserve"> - рабочая высота сечения, равная соответственно h - a и </w:t>
      </w:r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-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a'</w:t>
      </w:r>
      <w:r>
        <w:rPr>
          <w:rFonts w:ascii="Times New Roman" w:hAnsi="Times New Roman"/>
          <w:sz w:val="20"/>
        </w:rPr>
        <w:t xml:space="preserve"> 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851" w:hanging="8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A</w:t>
      </w:r>
      <w:r>
        <w:rPr>
          <w:rFonts w:ascii="Times New Roman" w:hAnsi="Times New Roman"/>
          <w:sz w:val="20"/>
          <w:vertAlign w:val="subscript"/>
          <w:lang w:val="en-US"/>
        </w:rPr>
        <w:t>sp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 А</w:t>
      </w:r>
      <w:r>
        <w:rPr>
          <w:rFonts w:ascii="Times New Roman" w:hAnsi="Times New Roman"/>
          <w:sz w:val="20"/>
          <w:vertAlign w:val="subscript"/>
          <w:lang w:val="en-US"/>
        </w:rPr>
        <w:t>sp</w:t>
      </w:r>
      <w:r>
        <w:rPr>
          <w:rFonts w:ascii="Times New Roman" w:hAnsi="Times New Roman"/>
          <w:sz w:val="20"/>
          <w:lang w:val="en-US"/>
        </w:rPr>
        <w:sym w:font="Symbol" w:char="F0A2"/>
      </w:r>
      <w:r>
        <w:rPr>
          <w:rFonts w:ascii="Times New Roman" w:hAnsi="Times New Roman"/>
          <w:sz w:val="20"/>
        </w:rPr>
        <w:t xml:space="preserve"> - площадь сечения напрягаемой части арматуры соотве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стве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но</w:t>
      </w:r>
      <w:r>
        <w:rPr>
          <w:rFonts w:ascii="Times New Roman" w:hAnsi="Times New Roman"/>
          <w:sz w:val="20"/>
          <w:lang w:val="en-US"/>
        </w:rPr>
        <w:t xml:space="preserve"> S</w:t>
      </w:r>
      <w:r>
        <w:rPr>
          <w:rFonts w:ascii="Times New Roman" w:hAnsi="Times New Roman"/>
          <w:sz w:val="20"/>
        </w:rPr>
        <w:t xml:space="preserve"> и S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454" w:hanging="45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A</w:t>
      </w:r>
      <w:r>
        <w:rPr>
          <w:rFonts w:ascii="Times New Roman" w:hAnsi="Times New Roman"/>
          <w:sz w:val="20"/>
          <w:vertAlign w:val="subscript"/>
          <w:lang w:val="en-US"/>
        </w:rPr>
        <w:t>sw</w:t>
      </w:r>
      <w:r>
        <w:rPr>
          <w:rFonts w:ascii="Times New Roman" w:hAnsi="Times New Roman"/>
          <w:sz w:val="20"/>
        </w:rPr>
        <w:t xml:space="preserve"> - площадь сечения хомутов, расположенных в одной, нормал</w:t>
      </w:r>
      <w:r>
        <w:rPr>
          <w:rFonts w:ascii="Times New Roman" w:hAnsi="Times New Roman"/>
          <w:sz w:val="20"/>
        </w:rPr>
        <w:t>ь</w:t>
      </w:r>
      <w:r>
        <w:rPr>
          <w:rFonts w:ascii="Times New Roman" w:hAnsi="Times New Roman"/>
          <w:sz w:val="20"/>
        </w:rPr>
        <w:t>ной к продольной оси</w:t>
      </w:r>
      <w:r>
        <w:rPr>
          <w:rFonts w:ascii="Times New Roman" w:hAnsi="Times New Roman"/>
          <w:sz w:val="20"/>
        </w:rPr>
        <w:t xml:space="preserve"> элемента плоскости, пересекающей н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клонное сечение;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67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A</w:t>
      </w:r>
      <w:r>
        <w:rPr>
          <w:rFonts w:ascii="Times New Roman" w:hAnsi="Times New Roman"/>
          <w:sz w:val="20"/>
          <w:vertAlign w:val="subscript"/>
          <w:lang w:val="en-US"/>
        </w:rPr>
        <w:t>s,inc</w:t>
      </w:r>
      <w:r>
        <w:rPr>
          <w:rFonts w:ascii="Times New Roman" w:hAnsi="Times New Roman"/>
          <w:sz w:val="20"/>
        </w:rPr>
        <w:t xml:space="preserve"> - площадь сечения отогнутых стержней, расположенных в о</w:t>
      </w:r>
      <w:r>
        <w:rPr>
          <w:rFonts w:ascii="Times New Roman" w:hAnsi="Times New Roman"/>
          <w:sz w:val="20"/>
        </w:rPr>
        <w:t>д</w:t>
      </w:r>
      <w:r>
        <w:rPr>
          <w:rFonts w:ascii="Times New Roman" w:hAnsi="Times New Roman"/>
          <w:sz w:val="20"/>
        </w:rPr>
        <w:t>ной наклонной к продольной оси элемента плоскости, перес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кающей н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клонное сечение;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340" w:hanging="3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6D"/>
      </w:r>
      <w:r>
        <w:rPr>
          <w:rFonts w:ascii="Times New Roman" w:hAnsi="Times New Roman"/>
          <w:sz w:val="20"/>
        </w:rPr>
        <w:t xml:space="preserve"> - коэффициент армирования, определяемый как отношение пл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щади сечения арматуры S к площади поперечного сечения эл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мента</w:t>
      </w:r>
      <w:r>
        <w:rPr>
          <w:rFonts w:ascii="Times New Roman" w:hAnsi="Times New Roman"/>
          <w:sz w:val="20"/>
          <w:lang w:val="en-US"/>
        </w:rPr>
        <w:t xml:space="preserve"> bh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</w:rPr>
        <w:t xml:space="preserve"> без учета свесов сжатых и растянутых полок;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67" w:hanging="56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А - площадь всего бетона в поперечном сечении;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67" w:hanging="56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  <w:vertAlign w:val="subscript"/>
          <w:lang w:val="en-US"/>
        </w:rPr>
        <w:t>bc</w:t>
      </w:r>
      <w:r>
        <w:rPr>
          <w:rFonts w:ascii="Times New Roman" w:hAnsi="Times New Roman"/>
          <w:sz w:val="20"/>
        </w:rPr>
        <w:t xml:space="preserve"> - площадь сечения сжатой зоны бетона;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67" w:hanging="56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A</w:t>
      </w:r>
      <w:r>
        <w:rPr>
          <w:rFonts w:ascii="Times New Roman" w:hAnsi="Times New Roman"/>
          <w:sz w:val="20"/>
          <w:vertAlign w:val="subscript"/>
          <w:lang w:val="en-US"/>
        </w:rPr>
        <w:t>red</w:t>
      </w:r>
      <w:r>
        <w:rPr>
          <w:rFonts w:ascii="Times New Roman" w:hAnsi="Times New Roman"/>
          <w:sz w:val="20"/>
        </w:rPr>
        <w:t xml:space="preserve"> - площадь приведенного сечения элемента;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67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A</w:t>
      </w:r>
      <w:r>
        <w:rPr>
          <w:rFonts w:ascii="Times New Roman" w:hAnsi="Times New Roman"/>
          <w:sz w:val="20"/>
          <w:vertAlign w:val="subscript"/>
          <w:lang w:val="en-US"/>
        </w:rPr>
        <w:t>loc</w:t>
      </w:r>
      <w:r>
        <w:rPr>
          <w:rFonts w:ascii="Times New Roman" w:hAnsi="Times New Roman"/>
          <w:sz w:val="20"/>
          <w:lang w:val="en-US"/>
        </w:rPr>
        <w:t>'</w:t>
      </w:r>
      <w:r>
        <w:rPr>
          <w:rFonts w:ascii="Times New Roman" w:hAnsi="Times New Roman"/>
          <w:sz w:val="20"/>
          <w:vertAlign w:val="subscript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t>-</w:t>
      </w:r>
      <w:r>
        <w:rPr>
          <w:rFonts w:ascii="Times New Roman" w:hAnsi="Times New Roman"/>
          <w:sz w:val="20"/>
        </w:rPr>
        <w:t xml:space="preserve"> площадь см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тия бетона;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851" w:hanging="8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  <w:vertAlign w:val="subscript"/>
          <w:lang w:val="en-US"/>
        </w:rPr>
        <w:t>bo</w:t>
      </w:r>
      <w:r>
        <w:rPr>
          <w:rFonts w:ascii="Times New Roman" w:hAnsi="Times New Roman"/>
          <w:sz w:val="20"/>
          <w:lang w:val="en-US"/>
        </w:rPr>
        <w:t>', S</w:t>
      </w:r>
      <w:r>
        <w:rPr>
          <w:rFonts w:ascii="Times New Roman" w:hAnsi="Times New Roman"/>
          <w:sz w:val="20"/>
          <w:vertAlign w:val="subscript"/>
          <w:lang w:val="en-US"/>
        </w:rPr>
        <w:t>bo</w:t>
      </w:r>
      <w:r>
        <w:rPr>
          <w:rFonts w:ascii="Times New Roman" w:hAnsi="Times New Roman"/>
          <w:sz w:val="20"/>
        </w:rPr>
        <w:t xml:space="preserve"> -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статические моменты площадей сечения соответственно сжатой и растянутой зон бетона относительно нулевой л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нии;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907" w:hanging="9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  <w:vertAlign w:val="subscript"/>
          <w:lang w:val="en-US"/>
        </w:rPr>
        <w:t>so</w:t>
      </w:r>
      <w:r>
        <w:rPr>
          <w:rFonts w:ascii="Times New Roman" w:hAnsi="Times New Roman"/>
          <w:sz w:val="20"/>
        </w:rPr>
        <w:t xml:space="preserve"> и S</w:t>
      </w:r>
      <w:r>
        <w:rPr>
          <w:rFonts w:ascii="Times New Roman" w:hAnsi="Times New Roman"/>
          <w:sz w:val="20"/>
          <w:vertAlign w:val="subscript"/>
          <w:lang w:val="en-US"/>
        </w:rPr>
        <w:t>so</w:t>
      </w:r>
      <w:r>
        <w:rPr>
          <w:rFonts w:ascii="Times New Roman" w:hAnsi="Times New Roman"/>
          <w:sz w:val="20"/>
          <w:lang w:val="en-US"/>
        </w:rPr>
        <w:sym w:font="Symbol" w:char="F0A2"/>
      </w:r>
      <w:r>
        <w:rPr>
          <w:rFonts w:ascii="Times New Roman" w:hAnsi="Times New Roman"/>
          <w:sz w:val="20"/>
        </w:rPr>
        <w:t xml:space="preserve"> - старческие моменты площадей сечения соответственно арматуры</w:t>
      </w:r>
      <w:r>
        <w:rPr>
          <w:rFonts w:ascii="Times New Roman" w:hAnsi="Times New Roman"/>
          <w:sz w:val="20"/>
          <w:lang w:val="en-US"/>
        </w:rPr>
        <w:t xml:space="preserve"> S</w:t>
      </w:r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sz w:val="20"/>
          <w:lang w:val="en-US"/>
        </w:rPr>
        <w:t xml:space="preserve"> S</w:t>
      </w:r>
      <w:r>
        <w:rPr>
          <w:rFonts w:ascii="Times New Roman" w:hAnsi="Times New Roman"/>
          <w:sz w:val="20"/>
        </w:rPr>
        <w:t xml:space="preserve">' относительно нулевой линии;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I</w:t>
      </w:r>
      <w:r>
        <w:rPr>
          <w:rFonts w:ascii="Times New Roman" w:hAnsi="Times New Roman"/>
          <w:sz w:val="20"/>
        </w:rPr>
        <w:t xml:space="preserve"> - момент инерции сечения бетона относительно центра тяжести сеч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ния элемента;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397" w:hanging="39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I</w:t>
      </w:r>
      <w:r>
        <w:rPr>
          <w:rFonts w:ascii="Times New Roman" w:hAnsi="Times New Roman"/>
          <w:sz w:val="20"/>
          <w:vertAlign w:val="subscript"/>
          <w:lang w:val="en-US"/>
        </w:rPr>
        <w:t>red</w:t>
      </w:r>
      <w:r>
        <w:rPr>
          <w:rFonts w:ascii="Times New Roman" w:hAnsi="Times New Roman"/>
          <w:sz w:val="20"/>
        </w:rPr>
        <w:t xml:space="preserve"> - момент инерции приведенного сечения элемента относительно це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тра тяжести;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340" w:hanging="3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</w:rPr>
        <w:t xml:space="preserve"> - момент инерции площади сечения арматуры относительно це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тра тяжести сечения элемента;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397" w:hanging="39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  <w:vertAlign w:val="subscript"/>
          <w:lang w:val="en-US"/>
        </w:rPr>
        <w:t>b</w:t>
      </w:r>
      <w:r>
        <w:rPr>
          <w:rFonts w:ascii="Times New Roman" w:hAnsi="Times New Roman"/>
          <w:sz w:val="20"/>
          <w:vertAlign w:val="subscript"/>
          <w:lang w:val="en-US"/>
        </w:rPr>
        <w:t>o</w:t>
      </w:r>
      <w:r>
        <w:rPr>
          <w:rFonts w:ascii="Times New Roman" w:hAnsi="Times New Roman"/>
          <w:sz w:val="20"/>
        </w:rPr>
        <w:t xml:space="preserve"> - момент инерции площади сечения сжатой зоны бетона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относ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тельно нулевой линии;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67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 - высота сжатой зоны бетона;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67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 - относительная высота сжатой зоны бетона, равная </w:t>
      </w:r>
      <w:r>
        <w:rPr>
          <w:rFonts w:ascii="Times New Roman" w:hAnsi="Times New Roman"/>
          <w:position w:val="-26"/>
          <w:sz w:val="20"/>
        </w:rPr>
        <w:object w:dxaOrig="340" w:dyaOrig="580">
          <v:shape id="_x0000_i1259" type="#_x0000_t75" style="width:17.25pt;height:29.25pt" o:ole="">
            <v:imagedata r:id="rId43" o:title=""/>
          </v:shape>
          <o:OLEObject Type="Embed" ProgID="Equation.2" ShapeID="_x0000_i1259" DrawAspect="Content" ObjectID="_1427214311" r:id="rId405"/>
        </w:object>
      </w:r>
      <w:r>
        <w:rPr>
          <w:rFonts w:ascii="Times New Roman" w:hAnsi="Times New Roman"/>
          <w:sz w:val="20"/>
          <w:lang w:val="en-US"/>
        </w:rPr>
        <w:t xml:space="preserve"> 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67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 - расстояние между хомутами, измеренное по длине элемента;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454" w:hanging="45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- эксцентриситет продольной силы</w:t>
      </w:r>
      <w:r>
        <w:rPr>
          <w:rFonts w:ascii="Times New Roman" w:hAnsi="Times New Roman"/>
          <w:sz w:val="20"/>
          <w:lang w:val="en-US"/>
        </w:rPr>
        <w:t xml:space="preserve"> N</w:t>
      </w:r>
      <w:r>
        <w:rPr>
          <w:rFonts w:ascii="Times New Roman" w:hAnsi="Times New Roman"/>
          <w:sz w:val="20"/>
        </w:rPr>
        <w:t xml:space="preserve"> относительно центра т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жести приведенного сечения, определяемый в соответствии с указани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ми п. 1.21 СНиП 2.03.01-84;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454" w:hanging="45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  <w:vertAlign w:val="subscript"/>
        </w:rPr>
        <w:t>ор</w:t>
      </w:r>
      <w:r>
        <w:rPr>
          <w:rFonts w:ascii="Times New Roman" w:hAnsi="Times New Roman"/>
          <w:sz w:val="20"/>
        </w:rPr>
        <w:t xml:space="preserve"> - эксцентриситет усилия предварительного обжатия Р относ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тельно центра тяжести приведенного сечения, </w:t>
      </w:r>
      <w:r>
        <w:rPr>
          <w:rFonts w:ascii="Times New Roman" w:hAnsi="Times New Roman"/>
          <w:sz w:val="20"/>
        </w:rPr>
        <w:t>определяемый в соответ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твии с указаниями п. 1.28 СНиП 2.03.01-84;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67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  <w:vertAlign w:val="subscript"/>
          <w:lang w:val="en-US"/>
        </w:rPr>
        <w:t>o,tot</w:t>
      </w:r>
      <w:r>
        <w:rPr>
          <w:rFonts w:ascii="Times New Roman" w:hAnsi="Times New Roman"/>
          <w:sz w:val="20"/>
        </w:rPr>
        <w:t xml:space="preserve"> - эксцентриситет равнодействующей продольной силы N и ус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лия предварительного обжатия Р относительно центра т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жести пр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веденного сечения;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10" w:hanging="51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e, e</w:t>
      </w:r>
      <w:r>
        <w:rPr>
          <w:rFonts w:ascii="Times New Roman" w:hAnsi="Times New Roman"/>
          <w:sz w:val="20"/>
          <w:lang w:val="en-US"/>
        </w:rPr>
        <w:sym w:font="Symbol" w:char="F0A2"/>
      </w:r>
      <w:r>
        <w:rPr>
          <w:rFonts w:ascii="Times New Roman" w:hAnsi="Times New Roman"/>
          <w:sz w:val="20"/>
        </w:rPr>
        <w:t xml:space="preserve"> - расстояние от точки приложения продольной силы N до ра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 xml:space="preserve">нодействующей усилий соответственно в арматуре </w:t>
      </w:r>
      <w:r>
        <w:rPr>
          <w:rFonts w:ascii="Times New Roman" w:hAnsi="Times New Roman"/>
          <w:sz w:val="20"/>
          <w:lang w:val="en-US"/>
        </w:rPr>
        <w:t xml:space="preserve">S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  <w:lang w:val="en-US"/>
        </w:rPr>
        <w:t xml:space="preserve"> S';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24" w:hanging="62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>, e</w:t>
      </w:r>
      <w:r>
        <w:rPr>
          <w:rFonts w:ascii="Times New Roman" w:hAnsi="Times New Roman"/>
          <w:sz w:val="20"/>
          <w:vertAlign w:val="subscript"/>
          <w:lang w:val="en-US"/>
        </w:rPr>
        <w:t>sp</w:t>
      </w:r>
      <w:r>
        <w:rPr>
          <w:rFonts w:ascii="Times New Roman" w:hAnsi="Times New Roman"/>
          <w:sz w:val="20"/>
          <w:lang w:val="en-US"/>
        </w:rPr>
        <w:t xml:space="preserve"> -</w:t>
      </w:r>
      <w:r>
        <w:rPr>
          <w:rFonts w:ascii="Times New Roman" w:hAnsi="Times New Roman"/>
          <w:sz w:val="20"/>
        </w:rPr>
        <w:t xml:space="preserve"> расстояние соответственно от точки приложения продольной силы</w:t>
      </w:r>
      <w:r>
        <w:rPr>
          <w:rFonts w:ascii="Times New Roman" w:hAnsi="Times New Roman"/>
          <w:sz w:val="20"/>
          <w:lang w:val="en-US"/>
        </w:rPr>
        <w:t xml:space="preserve"> N</w:t>
      </w:r>
      <w:r>
        <w:rPr>
          <w:rFonts w:ascii="Times New Roman" w:hAnsi="Times New Roman"/>
          <w:sz w:val="20"/>
        </w:rPr>
        <w:t xml:space="preserve"> и усилия предварительного обжатия Р до центра т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жести площади сечения арматуры</w:t>
      </w:r>
      <w:r>
        <w:rPr>
          <w:rFonts w:ascii="Times New Roman" w:hAnsi="Times New Roman"/>
          <w:sz w:val="20"/>
          <w:lang w:val="en-US"/>
        </w:rPr>
        <w:t xml:space="preserve"> S;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67" w:hanging="56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l - пролет элемента;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340" w:hanging="34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  <w:vertAlign w:val="subscript"/>
        </w:rPr>
        <w:t>о</w:t>
      </w:r>
      <w:r>
        <w:rPr>
          <w:rFonts w:ascii="Times New Roman" w:hAnsi="Times New Roman"/>
          <w:sz w:val="20"/>
        </w:rPr>
        <w:t xml:space="preserve"> -</w:t>
      </w:r>
      <w:r>
        <w:rPr>
          <w:rFonts w:ascii="Times New Roman" w:hAnsi="Times New Roman"/>
          <w:sz w:val="20"/>
        </w:rPr>
        <w:t xml:space="preserve"> расчетная длина элемента, подвергающегося действию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сж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мающей продольной силы, принимается по табл. 16;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284" w:hanging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</w:rPr>
        <w:t xml:space="preserve"> - радиус инерции поперечного сечения элемента относительно це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 xml:space="preserve">тра тяжести сечения;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67" w:hanging="567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 xml:space="preserve"> - номинальный диаметр стержней арматурной стали; 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80" w:hanging="6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 А</w:t>
      </w:r>
      <w:r>
        <w:rPr>
          <w:rFonts w:ascii="Times New Roman" w:hAnsi="Times New Roman"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</w:rPr>
        <w:t>' - площадь сечения ненапрягаемой и напрягаемой арматуры соответственно S и S', при определении усилия предвар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тельного обжатия Р - площади сечения ненапрягаемой части арматуры соо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ветственно S и S';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680" w:hanging="6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I</w:t>
      </w:r>
      <w:r>
        <w:rPr>
          <w:rFonts w:ascii="Times New Roman" w:hAnsi="Times New Roman"/>
          <w:sz w:val="20"/>
          <w:vertAlign w:val="subscript"/>
          <w:lang w:val="en-US"/>
        </w:rPr>
        <w:t>so</w:t>
      </w:r>
      <w:r>
        <w:rPr>
          <w:rFonts w:ascii="Times New Roman" w:hAnsi="Times New Roman"/>
          <w:sz w:val="20"/>
          <w:lang w:val="en-US"/>
        </w:rPr>
        <w:t>, I</w:t>
      </w:r>
      <w:r>
        <w:rPr>
          <w:rFonts w:ascii="Times New Roman" w:hAnsi="Times New Roman"/>
          <w:sz w:val="20"/>
          <w:vertAlign w:val="subscript"/>
          <w:lang w:val="en-US"/>
        </w:rPr>
        <w:t>so</w:t>
      </w:r>
      <w:r>
        <w:rPr>
          <w:rFonts w:ascii="Times New Roman" w:hAnsi="Times New Roman"/>
          <w:sz w:val="20"/>
          <w:lang w:val="en-US"/>
        </w:rPr>
        <w:sym w:font="Symbol" w:char="F0A2"/>
      </w:r>
      <w:r>
        <w:rPr>
          <w:rFonts w:ascii="Times New Roman" w:hAnsi="Times New Roman"/>
          <w:sz w:val="20"/>
        </w:rPr>
        <w:t xml:space="preserve"> - моменты инерции площадей сечения соответственно арм</w:t>
      </w:r>
      <w:r>
        <w:rPr>
          <w:rFonts w:ascii="Times New Roman" w:hAnsi="Times New Roman"/>
          <w:sz w:val="20"/>
        </w:rPr>
        <w:t>ат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ры S и S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 xml:space="preserve"> относительно нулевой линии;</w:t>
      </w:r>
    </w:p>
    <w:p w:rsidR="00000000" w:rsidRDefault="00411D14">
      <w:pPr>
        <w:tabs>
          <w:tab w:val="left" w:pos="1701"/>
          <w:tab w:val="left" w:pos="2268"/>
          <w:tab w:val="right" w:pos="6237"/>
        </w:tabs>
        <w:ind w:left="567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W</w:t>
      </w:r>
      <w:r>
        <w:rPr>
          <w:rFonts w:ascii="Times New Roman" w:hAnsi="Times New Roman"/>
          <w:sz w:val="20"/>
          <w:vertAlign w:val="subscript"/>
          <w:lang w:val="en-US"/>
        </w:rPr>
        <w:t>red</w:t>
      </w:r>
      <w:r>
        <w:rPr>
          <w:rFonts w:ascii="Times New Roman" w:hAnsi="Times New Roman"/>
          <w:sz w:val="20"/>
        </w:rPr>
        <w:t xml:space="preserve"> - момент сопротивления приведенного сечения элемента для крайнего растянутого волокна, определяемый как для упруг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го матери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ла с учетом указаний п. 1.28.</w:t>
      </w:r>
    </w:p>
    <w:p w:rsidR="00000000" w:rsidRDefault="00411D14">
      <w:pPr>
        <w:ind w:firstLine="284"/>
      </w:pPr>
    </w:p>
    <w:sectPr w:rsidR="00000000">
      <w:pgSz w:w="11907" w:h="16840"/>
      <w:pgMar w:top="1440" w:right="4536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D14"/>
    <w:rsid w:val="0041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firstLine="624"/>
      <w:jc w:val="both"/>
      <w:textAlignment w:val="baseline"/>
    </w:pPr>
    <w:rPr>
      <w:rFonts w:ascii="Courier New" w:hAnsi="Courier New"/>
      <w:sz w:val="28"/>
    </w:rPr>
  </w:style>
  <w:style w:type="paragraph" w:styleId="1">
    <w:name w:val="heading 1"/>
    <w:basedOn w:val="a"/>
    <w:next w:val="a"/>
    <w:qFormat/>
    <w:pPr>
      <w:keepNext/>
      <w:spacing w:before="120" w:after="120"/>
      <w:ind w:firstLine="0"/>
      <w:jc w:val="center"/>
      <w:outlineLvl w:val="0"/>
    </w:pPr>
    <w:rPr>
      <w:rFonts w:ascii="Times New Roman" w:hAnsi="Times New Roman"/>
      <w:kern w:val="28"/>
      <w:sz w:val="20"/>
    </w:rPr>
  </w:style>
  <w:style w:type="paragraph" w:styleId="2">
    <w:name w:val="heading 2"/>
    <w:basedOn w:val="a"/>
    <w:next w:val="a"/>
    <w:qFormat/>
    <w:pPr>
      <w:keepNext/>
      <w:spacing w:before="120" w:after="120"/>
      <w:ind w:firstLine="0"/>
      <w:outlineLvl w:val="1"/>
    </w:pPr>
    <w:rPr>
      <w:rFonts w:ascii="Times New Roman" w:hAnsi="Times New Roman"/>
      <w:sz w:val="20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rFonts w:ascii="Times New Roman" w:hAnsi="Times New Roman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1.bin"/><Relationship Id="rId299" Type="http://schemas.openxmlformats.org/officeDocument/2006/relationships/oleObject" Target="embeddings/oleObject148.bin"/><Relationship Id="rId21" Type="http://schemas.openxmlformats.org/officeDocument/2006/relationships/oleObject" Target="embeddings/oleObject8.bin"/><Relationship Id="rId63" Type="http://schemas.openxmlformats.org/officeDocument/2006/relationships/image" Target="media/image32.wmf"/><Relationship Id="rId159" Type="http://schemas.openxmlformats.org/officeDocument/2006/relationships/oleObject" Target="embeddings/oleObject72.bin"/><Relationship Id="rId324" Type="http://schemas.openxmlformats.org/officeDocument/2006/relationships/oleObject" Target="embeddings/oleObject160.bin"/><Relationship Id="rId366" Type="http://schemas.openxmlformats.org/officeDocument/2006/relationships/image" Target="media/image185.png"/><Relationship Id="rId170" Type="http://schemas.openxmlformats.org/officeDocument/2006/relationships/image" Target="media/image86.wmf"/><Relationship Id="rId226" Type="http://schemas.openxmlformats.org/officeDocument/2006/relationships/image" Target="media/image111.wmf"/><Relationship Id="rId268" Type="http://schemas.openxmlformats.org/officeDocument/2006/relationships/image" Target="media/image134.wmf"/><Relationship Id="rId11" Type="http://schemas.openxmlformats.org/officeDocument/2006/relationships/image" Target="media/image5.wmf"/><Relationship Id="rId32" Type="http://schemas.openxmlformats.org/officeDocument/2006/relationships/image" Target="media/image16.wmf"/><Relationship Id="rId53" Type="http://schemas.openxmlformats.org/officeDocument/2006/relationships/image" Target="media/image26.png"/><Relationship Id="rId74" Type="http://schemas.openxmlformats.org/officeDocument/2006/relationships/image" Target="media/image38.wmf"/><Relationship Id="rId128" Type="http://schemas.openxmlformats.org/officeDocument/2006/relationships/image" Target="media/image69.wmf"/><Relationship Id="rId149" Type="http://schemas.openxmlformats.org/officeDocument/2006/relationships/oleObject" Target="embeddings/oleObject67.bin"/><Relationship Id="rId314" Type="http://schemas.openxmlformats.org/officeDocument/2006/relationships/oleObject" Target="embeddings/oleObject155.bin"/><Relationship Id="rId335" Type="http://schemas.openxmlformats.org/officeDocument/2006/relationships/image" Target="media/image167.png"/><Relationship Id="rId356" Type="http://schemas.openxmlformats.org/officeDocument/2006/relationships/oleObject" Target="embeddings/oleObject175.bin"/><Relationship Id="rId377" Type="http://schemas.openxmlformats.org/officeDocument/2006/relationships/oleObject" Target="embeddings/oleObject182.bin"/><Relationship Id="rId398" Type="http://schemas.openxmlformats.org/officeDocument/2006/relationships/image" Target="media/image206.png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85.wmf"/><Relationship Id="rId181" Type="http://schemas.openxmlformats.org/officeDocument/2006/relationships/oleObject" Target="embeddings/oleObject87.bin"/><Relationship Id="rId216" Type="http://schemas.openxmlformats.org/officeDocument/2006/relationships/oleObject" Target="embeddings/oleObject107.bin"/><Relationship Id="rId237" Type="http://schemas.openxmlformats.org/officeDocument/2006/relationships/oleObject" Target="embeddings/oleObject118.bin"/><Relationship Id="rId402" Type="http://schemas.openxmlformats.org/officeDocument/2006/relationships/oleObject" Target="embeddings/oleObject191.bin"/><Relationship Id="rId258" Type="http://schemas.openxmlformats.org/officeDocument/2006/relationships/image" Target="media/image129.wmf"/><Relationship Id="rId279" Type="http://schemas.openxmlformats.org/officeDocument/2006/relationships/oleObject" Target="embeddings/oleObject137.bin"/><Relationship Id="rId22" Type="http://schemas.openxmlformats.org/officeDocument/2006/relationships/image" Target="media/image11.wmf"/><Relationship Id="rId43" Type="http://schemas.openxmlformats.org/officeDocument/2006/relationships/image" Target="media/image22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64.wmf"/><Relationship Id="rId139" Type="http://schemas.openxmlformats.org/officeDocument/2006/relationships/oleObject" Target="embeddings/oleObject62.bin"/><Relationship Id="rId290" Type="http://schemas.openxmlformats.org/officeDocument/2006/relationships/image" Target="media/image145.wmf"/><Relationship Id="rId304" Type="http://schemas.openxmlformats.org/officeDocument/2006/relationships/oleObject" Target="embeddings/oleObject150.bin"/><Relationship Id="rId325" Type="http://schemas.openxmlformats.org/officeDocument/2006/relationships/image" Target="media/image162.wmf"/><Relationship Id="rId346" Type="http://schemas.openxmlformats.org/officeDocument/2006/relationships/image" Target="media/image172.png"/><Relationship Id="rId367" Type="http://schemas.openxmlformats.org/officeDocument/2006/relationships/image" Target="media/image186.wmf"/><Relationship Id="rId388" Type="http://schemas.openxmlformats.org/officeDocument/2006/relationships/oleObject" Target="embeddings/oleObject186.bin"/><Relationship Id="rId85" Type="http://schemas.openxmlformats.org/officeDocument/2006/relationships/image" Target="media/image44.png"/><Relationship Id="rId150" Type="http://schemas.openxmlformats.org/officeDocument/2006/relationships/image" Target="media/image80.wmf"/><Relationship Id="rId171" Type="http://schemas.openxmlformats.org/officeDocument/2006/relationships/oleObject" Target="embeddings/oleObject82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2.bin"/><Relationship Id="rId227" Type="http://schemas.openxmlformats.org/officeDocument/2006/relationships/oleObject" Target="embeddings/oleObject113.bin"/><Relationship Id="rId248" Type="http://schemas.openxmlformats.org/officeDocument/2006/relationships/image" Target="media/image124.wmf"/><Relationship Id="rId269" Type="http://schemas.openxmlformats.org/officeDocument/2006/relationships/oleObject" Target="embeddings/oleObject132.bin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59.wmf"/><Relationship Id="rId129" Type="http://schemas.openxmlformats.org/officeDocument/2006/relationships/oleObject" Target="embeddings/oleObject57.bin"/><Relationship Id="rId280" Type="http://schemas.openxmlformats.org/officeDocument/2006/relationships/image" Target="media/image140.wmf"/><Relationship Id="rId315" Type="http://schemas.openxmlformats.org/officeDocument/2006/relationships/image" Target="media/image157.wmf"/><Relationship Id="rId336" Type="http://schemas.openxmlformats.org/officeDocument/2006/relationships/image" Target="media/image168.png"/><Relationship Id="rId357" Type="http://schemas.openxmlformats.org/officeDocument/2006/relationships/image" Target="media/image179.png"/><Relationship Id="rId54" Type="http://schemas.openxmlformats.org/officeDocument/2006/relationships/image" Target="media/image27.wmf"/><Relationship Id="rId75" Type="http://schemas.openxmlformats.org/officeDocument/2006/relationships/oleObject" Target="embeddings/oleObject34.bin"/><Relationship Id="rId96" Type="http://schemas.openxmlformats.org/officeDocument/2006/relationships/image" Target="media/image50.wmf"/><Relationship Id="rId140" Type="http://schemas.openxmlformats.org/officeDocument/2006/relationships/image" Target="media/image75.wmf"/><Relationship Id="rId161" Type="http://schemas.openxmlformats.org/officeDocument/2006/relationships/oleObject" Target="embeddings/oleObject73.bin"/><Relationship Id="rId182" Type="http://schemas.openxmlformats.org/officeDocument/2006/relationships/image" Target="media/image92.wmf"/><Relationship Id="rId217" Type="http://schemas.openxmlformats.org/officeDocument/2006/relationships/image" Target="media/image107.wmf"/><Relationship Id="rId378" Type="http://schemas.openxmlformats.org/officeDocument/2006/relationships/image" Target="media/image193.png"/><Relationship Id="rId399" Type="http://schemas.openxmlformats.org/officeDocument/2006/relationships/image" Target="media/image207.wmf"/><Relationship Id="rId403" Type="http://schemas.openxmlformats.org/officeDocument/2006/relationships/image" Target="media/image209.wmf"/><Relationship Id="rId6" Type="http://schemas.openxmlformats.org/officeDocument/2006/relationships/image" Target="media/image2.wmf"/><Relationship Id="rId238" Type="http://schemas.openxmlformats.org/officeDocument/2006/relationships/image" Target="media/image117.png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2.bin"/><Relationship Id="rId270" Type="http://schemas.openxmlformats.org/officeDocument/2006/relationships/image" Target="media/image135.wmf"/><Relationship Id="rId291" Type="http://schemas.openxmlformats.org/officeDocument/2006/relationships/oleObject" Target="embeddings/oleObject143.bin"/><Relationship Id="rId305" Type="http://schemas.openxmlformats.org/officeDocument/2006/relationships/image" Target="media/image152.wmf"/><Relationship Id="rId326" Type="http://schemas.openxmlformats.org/officeDocument/2006/relationships/oleObject" Target="embeddings/oleObject161.bin"/><Relationship Id="rId347" Type="http://schemas.openxmlformats.org/officeDocument/2006/relationships/image" Target="media/image173.png"/><Relationship Id="rId44" Type="http://schemas.openxmlformats.org/officeDocument/2006/relationships/oleObject" Target="embeddings/oleObject19.bin"/><Relationship Id="rId65" Type="http://schemas.openxmlformats.org/officeDocument/2006/relationships/image" Target="media/image33.wmf"/><Relationship Id="rId86" Type="http://schemas.openxmlformats.org/officeDocument/2006/relationships/image" Target="media/image45.wmf"/><Relationship Id="rId130" Type="http://schemas.openxmlformats.org/officeDocument/2006/relationships/image" Target="media/image70.wmf"/><Relationship Id="rId151" Type="http://schemas.openxmlformats.org/officeDocument/2006/relationships/oleObject" Target="embeddings/oleObject68.bin"/><Relationship Id="rId368" Type="http://schemas.openxmlformats.org/officeDocument/2006/relationships/oleObject" Target="embeddings/oleObject179.bin"/><Relationship Id="rId389" Type="http://schemas.openxmlformats.org/officeDocument/2006/relationships/image" Target="media/image200.wmf"/><Relationship Id="rId172" Type="http://schemas.openxmlformats.org/officeDocument/2006/relationships/image" Target="media/image87.wmf"/><Relationship Id="rId193" Type="http://schemas.openxmlformats.org/officeDocument/2006/relationships/oleObject" Target="embeddings/oleObject95.bin"/><Relationship Id="rId207" Type="http://schemas.openxmlformats.org/officeDocument/2006/relationships/image" Target="media/image102.wmf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2.bin"/><Relationship Id="rId13" Type="http://schemas.openxmlformats.org/officeDocument/2006/relationships/image" Target="media/image6.png"/><Relationship Id="rId109" Type="http://schemas.openxmlformats.org/officeDocument/2006/relationships/oleObject" Target="embeddings/oleObject47.bin"/><Relationship Id="rId260" Type="http://schemas.openxmlformats.org/officeDocument/2006/relationships/image" Target="media/image130.wmf"/><Relationship Id="rId281" Type="http://schemas.openxmlformats.org/officeDocument/2006/relationships/oleObject" Target="embeddings/oleObject138.bin"/><Relationship Id="rId316" Type="http://schemas.openxmlformats.org/officeDocument/2006/relationships/oleObject" Target="embeddings/oleObject156.bin"/><Relationship Id="rId337" Type="http://schemas.openxmlformats.org/officeDocument/2006/relationships/image" Target="media/image169.wmf"/><Relationship Id="rId34" Type="http://schemas.openxmlformats.org/officeDocument/2006/relationships/image" Target="media/image17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9.png"/><Relationship Id="rId97" Type="http://schemas.openxmlformats.org/officeDocument/2006/relationships/oleObject" Target="embeddings/oleObject44.bin"/><Relationship Id="rId120" Type="http://schemas.openxmlformats.org/officeDocument/2006/relationships/image" Target="media/image65.wmf"/><Relationship Id="rId141" Type="http://schemas.openxmlformats.org/officeDocument/2006/relationships/oleObject" Target="embeddings/oleObject63.bin"/><Relationship Id="rId358" Type="http://schemas.openxmlformats.org/officeDocument/2006/relationships/image" Target="media/image180.wmf"/><Relationship Id="rId379" Type="http://schemas.openxmlformats.org/officeDocument/2006/relationships/image" Target="media/image194.wmf"/><Relationship Id="rId7" Type="http://schemas.openxmlformats.org/officeDocument/2006/relationships/oleObject" Target="embeddings/oleObject2.bin"/><Relationship Id="rId162" Type="http://schemas.openxmlformats.org/officeDocument/2006/relationships/oleObject" Target="embeddings/oleObject74.bin"/><Relationship Id="rId183" Type="http://schemas.openxmlformats.org/officeDocument/2006/relationships/oleObject" Target="embeddings/oleObject88.bin"/><Relationship Id="rId218" Type="http://schemas.openxmlformats.org/officeDocument/2006/relationships/oleObject" Target="embeddings/oleObject108.bin"/><Relationship Id="rId239" Type="http://schemas.openxmlformats.org/officeDocument/2006/relationships/image" Target="media/image118.png"/><Relationship Id="rId390" Type="http://schemas.openxmlformats.org/officeDocument/2006/relationships/oleObject" Target="embeddings/oleObject187.bin"/><Relationship Id="rId404" Type="http://schemas.openxmlformats.org/officeDocument/2006/relationships/oleObject" Target="embeddings/oleObject192.bin"/><Relationship Id="rId250" Type="http://schemas.openxmlformats.org/officeDocument/2006/relationships/image" Target="media/image125.wmf"/><Relationship Id="rId271" Type="http://schemas.openxmlformats.org/officeDocument/2006/relationships/oleObject" Target="embeddings/oleObject133.bin"/><Relationship Id="rId292" Type="http://schemas.openxmlformats.org/officeDocument/2006/relationships/image" Target="media/image146.wmf"/><Relationship Id="rId306" Type="http://schemas.openxmlformats.org/officeDocument/2006/relationships/oleObject" Target="embeddings/oleObject151.bin"/><Relationship Id="rId24" Type="http://schemas.openxmlformats.org/officeDocument/2006/relationships/image" Target="media/image12.wmf"/><Relationship Id="rId45" Type="http://schemas.openxmlformats.org/officeDocument/2006/relationships/image" Target="media/image23.png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60.wmf"/><Relationship Id="rId131" Type="http://schemas.openxmlformats.org/officeDocument/2006/relationships/oleObject" Target="embeddings/oleObject58.bin"/><Relationship Id="rId327" Type="http://schemas.openxmlformats.org/officeDocument/2006/relationships/image" Target="media/image163.wmf"/><Relationship Id="rId348" Type="http://schemas.openxmlformats.org/officeDocument/2006/relationships/oleObject" Target="embeddings/oleObject172.bin"/><Relationship Id="rId369" Type="http://schemas.openxmlformats.org/officeDocument/2006/relationships/image" Target="media/image187.png"/><Relationship Id="rId152" Type="http://schemas.openxmlformats.org/officeDocument/2006/relationships/image" Target="media/image81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6.wmf"/><Relationship Id="rId208" Type="http://schemas.openxmlformats.org/officeDocument/2006/relationships/oleObject" Target="embeddings/oleObject103.bin"/><Relationship Id="rId229" Type="http://schemas.openxmlformats.org/officeDocument/2006/relationships/oleObject" Target="embeddings/oleObject114.bin"/><Relationship Id="rId380" Type="http://schemas.openxmlformats.org/officeDocument/2006/relationships/oleObject" Target="embeddings/oleObject183.bin"/><Relationship Id="rId240" Type="http://schemas.openxmlformats.org/officeDocument/2006/relationships/image" Target="media/image119.wmf"/><Relationship Id="rId261" Type="http://schemas.openxmlformats.org/officeDocument/2006/relationships/oleObject" Target="embeddings/oleObject128.bin"/><Relationship Id="rId14" Type="http://schemas.openxmlformats.org/officeDocument/2006/relationships/image" Target="media/image7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8.wmf"/><Relationship Id="rId77" Type="http://schemas.openxmlformats.org/officeDocument/2006/relationships/image" Target="media/image40.wmf"/><Relationship Id="rId100" Type="http://schemas.openxmlformats.org/officeDocument/2006/relationships/image" Target="media/image52.png"/><Relationship Id="rId282" Type="http://schemas.openxmlformats.org/officeDocument/2006/relationships/image" Target="media/image141.wmf"/><Relationship Id="rId317" Type="http://schemas.openxmlformats.org/officeDocument/2006/relationships/image" Target="media/image158.wmf"/><Relationship Id="rId338" Type="http://schemas.openxmlformats.org/officeDocument/2006/relationships/oleObject" Target="embeddings/oleObject166.bin"/><Relationship Id="rId359" Type="http://schemas.openxmlformats.org/officeDocument/2006/relationships/oleObject" Target="embeddings/oleObject176.bin"/><Relationship Id="rId8" Type="http://schemas.openxmlformats.org/officeDocument/2006/relationships/image" Target="media/image3.png"/><Relationship Id="rId98" Type="http://schemas.openxmlformats.org/officeDocument/2006/relationships/image" Target="media/image51.wmf"/><Relationship Id="rId121" Type="http://schemas.openxmlformats.org/officeDocument/2006/relationships/oleObject" Target="embeddings/oleObject53.bin"/><Relationship Id="rId142" Type="http://schemas.openxmlformats.org/officeDocument/2006/relationships/image" Target="media/image76.wmf"/><Relationship Id="rId163" Type="http://schemas.openxmlformats.org/officeDocument/2006/relationships/oleObject" Target="embeddings/oleObject75.bin"/><Relationship Id="rId184" Type="http://schemas.openxmlformats.org/officeDocument/2006/relationships/image" Target="media/image93.wmf"/><Relationship Id="rId219" Type="http://schemas.openxmlformats.org/officeDocument/2006/relationships/image" Target="media/image108.wmf"/><Relationship Id="rId370" Type="http://schemas.openxmlformats.org/officeDocument/2006/relationships/image" Target="media/image188.wmf"/><Relationship Id="rId391" Type="http://schemas.openxmlformats.org/officeDocument/2006/relationships/image" Target="media/image201.wmf"/><Relationship Id="rId405" Type="http://schemas.openxmlformats.org/officeDocument/2006/relationships/oleObject" Target="embeddings/oleObject193.bin"/><Relationship Id="rId230" Type="http://schemas.openxmlformats.org/officeDocument/2006/relationships/image" Target="media/image113.wmf"/><Relationship Id="rId251" Type="http://schemas.openxmlformats.org/officeDocument/2006/relationships/oleObject" Target="embeddings/oleObject123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4.wmf"/><Relationship Id="rId67" Type="http://schemas.openxmlformats.org/officeDocument/2006/relationships/image" Target="media/image34.wmf"/><Relationship Id="rId272" Type="http://schemas.openxmlformats.org/officeDocument/2006/relationships/image" Target="media/image136.wmf"/><Relationship Id="rId293" Type="http://schemas.openxmlformats.org/officeDocument/2006/relationships/oleObject" Target="embeddings/oleObject144.bin"/><Relationship Id="rId307" Type="http://schemas.openxmlformats.org/officeDocument/2006/relationships/image" Target="media/image153.wmf"/><Relationship Id="rId328" Type="http://schemas.openxmlformats.org/officeDocument/2006/relationships/oleObject" Target="embeddings/oleObject162.bin"/><Relationship Id="rId349" Type="http://schemas.openxmlformats.org/officeDocument/2006/relationships/image" Target="media/image174.png"/><Relationship Id="rId88" Type="http://schemas.openxmlformats.org/officeDocument/2006/relationships/image" Target="media/image46.wmf"/><Relationship Id="rId111" Type="http://schemas.openxmlformats.org/officeDocument/2006/relationships/oleObject" Target="embeddings/oleObject48.bin"/><Relationship Id="rId132" Type="http://schemas.openxmlformats.org/officeDocument/2006/relationships/image" Target="media/image71.wmf"/><Relationship Id="rId153" Type="http://schemas.openxmlformats.org/officeDocument/2006/relationships/oleObject" Target="embeddings/oleObject69.bin"/><Relationship Id="rId174" Type="http://schemas.openxmlformats.org/officeDocument/2006/relationships/image" Target="media/image88.wmf"/><Relationship Id="rId195" Type="http://schemas.openxmlformats.org/officeDocument/2006/relationships/oleObject" Target="embeddings/oleObject96.bin"/><Relationship Id="rId209" Type="http://schemas.openxmlformats.org/officeDocument/2006/relationships/image" Target="media/image103.wmf"/><Relationship Id="rId360" Type="http://schemas.openxmlformats.org/officeDocument/2006/relationships/image" Target="media/image181.png"/><Relationship Id="rId381" Type="http://schemas.openxmlformats.org/officeDocument/2006/relationships/image" Target="media/image195.png"/><Relationship Id="rId220" Type="http://schemas.openxmlformats.org/officeDocument/2006/relationships/oleObject" Target="embeddings/oleObject109.bin"/><Relationship Id="rId241" Type="http://schemas.openxmlformats.org/officeDocument/2006/relationships/oleObject" Target="embeddings/oleObject119.bin"/><Relationship Id="rId15" Type="http://schemas.openxmlformats.org/officeDocument/2006/relationships/oleObject" Target="embeddings/oleObject5.bin"/><Relationship Id="rId36" Type="http://schemas.openxmlformats.org/officeDocument/2006/relationships/image" Target="media/image18.png"/><Relationship Id="rId57" Type="http://schemas.openxmlformats.org/officeDocument/2006/relationships/oleObject" Target="embeddings/oleObject26.bin"/><Relationship Id="rId262" Type="http://schemas.openxmlformats.org/officeDocument/2006/relationships/image" Target="media/image131.wmf"/><Relationship Id="rId283" Type="http://schemas.openxmlformats.org/officeDocument/2006/relationships/oleObject" Target="embeddings/oleObject139.bin"/><Relationship Id="rId318" Type="http://schemas.openxmlformats.org/officeDocument/2006/relationships/oleObject" Target="embeddings/oleObject157.bin"/><Relationship Id="rId339" Type="http://schemas.openxmlformats.org/officeDocument/2006/relationships/image" Target="media/image170.wmf"/><Relationship Id="rId78" Type="http://schemas.openxmlformats.org/officeDocument/2006/relationships/oleObject" Target="embeddings/oleObject35.bin"/><Relationship Id="rId99" Type="http://schemas.openxmlformats.org/officeDocument/2006/relationships/oleObject" Target="embeddings/oleObject45.bin"/><Relationship Id="rId101" Type="http://schemas.openxmlformats.org/officeDocument/2006/relationships/image" Target="media/image53.png"/><Relationship Id="rId122" Type="http://schemas.openxmlformats.org/officeDocument/2006/relationships/image" Target="media/image66.wmf"/><Relationship Id="rId143" Type="http://schemas.openxmlformats.org/officeDocument/2006/relationships/oleObject" Target="embeddings/oleObject64.bin"/><Relationship Id="rId164" Type="http://schemas.openxmlformats.org/officeDocument/2006/relationships/oleObject" Target="embeddings/oleObject76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75.wmf"/><Relationship Id="rId371" Type="http://schemas.openxmlformats.org/officeDocument/2006/relationships/oleObject" Target="embeddings/oleObject180.bin"/><Relationship Id="rId406" Type="http://schemas.openxmlformats.org/officeDocument/2006/relationships/fontTable" Target="fontTable.xml"/><Relationship Id="rId9" Type="http://schemas.openxmlformats.org/officeDocument/2006/relationships/image" Target="media/image4.wmf"/><Relationship Id="rId210" Type="http://schemas.openxmlformats.org/officeDocument/2006/relationships/oleObject" Target="embeddings/oleObject104.bin"/><Relationship Id="rId392" Type="http://schemas.openxmlformats.org/officeDocument/2006/relationships/oleObject" Target="embeddings/oleObject188.bin"/><Relationship Id="rId26" Type="http://schemas.openxmlformats.org/officeDocument/2006/relationships/image" Target="media/image13.wmf"/><Relationship Id="rId231" Type="http://schemas.openxmlformats.org/officeDocument/2006/relationships/oleObject" Target="embeddings/oleObject115.bin"/><Relationship Id="rId252" Type="http://schemas.openxmlformats.org/officeDocument/2006/relationships/image" Target="media/image126.wmf"/><Relationship Id="rId273" Type="http://schemas.openxmlformats.org/officeDocument/2006/relationships/oleObject" Target="embeddings/oleObject134.bin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329" Type="http://schemas.openxmlformats.org/officeDocument/2006/relationships/image" Target="media/image164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61.wmf"/><Relationship Id="rId133" Type="http://schemas.openxmlformats.org/officeDocument/2006/relationships/oleObject" Target="embeddings/oleObject59.bin"/><Relationship Id="rId154" Type="http://schemas.openxmlformats.org/officeDocument/2006/relationships/image" Target="media/image82.wmf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7.bin"/><Relationship Id="rId361" Type="http://schemas.openxmlformats.org/officeDocument/2006/relationships/image" Target="media/image182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382" Type="http://schemas.openxmlformats.org/officeDocument/2006/relationships/image" Target="media/image196.wmf"/><Relationship Id="rId16" Type="http://schemas.openxmlformats.org/officeDocument/2006/relationships/image" Target="media/image8.wmf"/><Relationship Id="rId221" Type="http://schemas.openxmlformats.org/officeDocument/2006/relationships/image" Target="media/image109.wmf"/><Relationship Id="rId242" Type="http://schemas.openxmlformats.org/officeDocument/2006/relationships/image" Target="media/image120.wmf"/><Relationship Id="rId263" Type="http://schemas.openxmlformats.org/officeDocument/2006/relationships/oleObject" Target="embeddings/oleObject129.bin"/><Relationship Id="rId284" Type="http://schemas.openxmlformats.org/officeDocument/2006/relationships/image" Target="media/image142.wmf"/><Relationship Id="rId319" Type="http://schemas.openxmlformats.org/officeDocument/2006/relationships/image" Target="media/image159.wmf"/><Relationship Id="rId37" Type="http://schemas.openxmlformats.org/officeDocument/2006/relationships/image" Target="media/image19.wmf"/><Relationship Id="rId58" Type="http://schemas.openxmlformats.org/officeDocument/2006/relationships/image" Target="media/image29.png"/><Relationship Id="rId79" Type="http://schemas.openxmlformats.org/officeDocument/2006/relationships/image" Target="media/image41.wmf"/><Relationship Id="rId102" Type="http://schemas.openxmlformats.org/officeDocument/2006/relationships/image" Target="media/image54.png"/><Relationship Id="rId123" Type="http://schemas.openxmlformats.org/officeDocument/2006/relationships/oleObject" Target="embeddings/oleObject54.bin"/><Relationship Id="rId144" Type="http://schemas.openxmlformats.org/officeDocument/2006/relationships/image" Target="media/image77.wmf"/><Relationship Id="rId330" Type="http://schemas.openxmlformats.org/officeDocument/2006/relationships/oleObject" Target="embeddings/oleObject163.bin"/><Relationship Id="rId90" Type="http://schemas.openxmlformats.org/officeDocument/2006/relationships/image" Target="media/image47.wmf"/><Relationship Id="rId165" Type="http://schemas.openxmlformats.org/officeDocument/2006/relationships/oleObject" Target="embeddings/oleObject77.bin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3.bin"/><Relationship Id="rId372" Type="http://schemas.openxmlformats.org/officeDocument/2006/relationships/image" Target="media/image189.png"/><Relationship Id="rId393" Type="http://schemas.openxmlformats.org/officeDocument/2006/relationships/image" Target="media/image202.wmf"/><Relationship Id="rId407" Type="http://schemas.openxmlformats.org/officeDocument/2006/relationships/theme" Target="theme/theme1.xml"/><Relationship Id="rId211" Type="http://schemas.openxmlformats.org/officeDocument/2006/relationships/image" Target="media/image104.wmf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7.wmf"/><Relationship Id="rId295" Type="http://schemas.openxmlformats.org/officeDocument/2006/relationships/image" Target="media/image147.wmf"/><Relationship Id="rId309" Type="http://schemas.openxmlformats.org/officeDocument/2006/relationships/image" Target="media/image154.wmf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1.bin"/><Relationship Id="rId69" Type="http://schemas.openxmlformats.org/officeDocument/2006/relationships/image" Target="media/image35.wmf"/><Relationship Id="rId113" Type="http://schemas.openxmlformats.org/officeDocument/2006/relationships/oleObject" Target="embeddings/oleObject49.bin"/><Relationship Id="rId134" Type="http://schemas.openxmlformats.org/officeDocument/2006/relationships/image" Target="media/image72.wmf"/><Relationship Id="rId320" Type="http://schemas.openxmlformats.org/officeDocument/2006/relationships/oleObject" Target="embeddings/oleObject158.bin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0.bin"/><Relationship Id="rId176" Type="http://schemas.openxmlformats.org/officeDocument/2006/relationships/image" Target="media/image89.wmf"/><Relationship Id="rId197" Type="http://schemas.openxmlformats.org/officeDocument/2006/relationships/image" Target="media/image97.wmf"/><Relationship Id="rId341" Type="http://schemas.openxmlformats.org/officeDocument/2006/relationships/oleObject" Target="embeddings/oleObject168.bin"/><Relationship Id="rId362" Type="http://schemas.openxmlformats.org/officeDocument/2006/relationships/oleObject" Target="embeddings/oleObject177.bin"/><Relationship Id="rId383" Type="http://schemas.openxmlformats.org/officeDocument/2006/relationships/oleObject" Target="embeddings/oleObject184.bin"/><Relationship Id="rId201" Type="http://schemas.openxmlformats.org/officeDocument/2006/relationships/image" Target="media/image99.wmf"/><Relationship Id="rId222" Type="http://schemas.openxmlformats.org/officeDocument/2006/relationships/oleObject" Target="embeddings/oleObject110.bin"/><Relationship Id="rId243" Type="http://schemas.openxmlformats.org/officeDocument/2006/relationships/oleObject" Target="embeddings/oleObject120.bin"/><Relationship Id="rId264" Type="http://schemas.openxmlformats.org/officeDocument/2006/relationships/image" Target="media/image132.wmf"/><Relationship Id="rId285" Type="http://schemas.openxmlformats.org/officeDocument/2006/relationships/oleObject" Target="embeddings/oleObject140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6.bin"/><Relationship Id="rId59" Type="http://schemas.openxmlformats.org/officeDocument/2006/relationships/image" Target="media/image30.wmf"/><Relationship Id="rId103" Type="http://schemas.openxmlformats.org/officeDocument/2006/relationships/image" Target="media/image55.png"/><Relationship Id="rId124" Type="http://schemas.openxmlformats.org/officeDocument/2006/relationships/image" Target="media/image67.wmf"/><Relationship Id="rId310" Type="http://schemas.openxmlformats.org/officeDocument/2006/relationships/oleObject" Target="embeddings/oleObject153.bin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5.bin"/><Relationship Id="rId166" Type="http://schemas.openxmlformats.org/officeDocument/2006/relationships/oleObject" Target="embeddings/oleObject78.bin"/><Relationship Id="rId187" Type="http://schemas.openxmlformats.org/officeDocument/2006/relationships/oleObject" Target="embeddings/oleObject91.bin"/><Relationship Id="rId331" Type="http://schemas.openxmlformats.org/officeDocument/2006/relationships/image" Target="media/image165.wmf"/><Relationship Id="rId352" Type="http://schemas.openxmlformats.org/officeDocument/2006/relationships/image" Target="media/image176.png"/><Relationship Id="rId373" Type="http://schemas.openxmlformats.org/officeDocument/2006/relationships/image" Target="media/image190.wmf"/><Relationship Id="rId394" Type="http://schemas.openxmlformats.org/officeDocument/2006/relationships/oleObject" Target="embeddings/oleObject189.bin"/><Relationship Id="rId1" Type="http://schemas.openxmlformats.org/officeDocument/2006/relationships/styles" Target="styles.xml"/><Relationship Id="rId212" Type="http://schemas.openxmlformats.org/officeDocument/2006/relationships/oleObject" Target="embeddings/oleObject105.bin"/><Relationship Id="rId233" Type="http://schemas.openxmlformats.org/officeDocument/2006/relationships/oleObject" Target="embeddings/oleObject116.bin"/><Relationship Id="rId254" Type="http://schemas.openxmlformats.org/officeDocument/2006/relationships/image" Target="media/image127.wmf"/><Relationship Id="rId28" Type="http://schemas.openxmlformats.org/officeDocument/2006/relationships/image" Target="media/image14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62.wmf"/><Relationship Id="rId275" Type="http://schemas.openxmlformats.org/officeDocument/2006/relationships/oleObject" Target="embeddings/oleObject135.bin"/><Relationship Id="rId296" Type="http://schemas.openxmlformats.org/officeDocument/2006/relationships/oleObject" Target="embeddings/oleObject146.bin"/><Relationship Id="rId300" Type="http://schemas.openxmlformats.org/officeDocument/2006/relationships/image" Target="media/image149.wmf"/><Relationship Id="rId60" Type="http://schemas.openxmlformats.org/officeDocument/2006/relationships/oleObject" Target="embeddings/oleObject27.bin"/><Relationship Id="rId81" Type="http://schemas.openxmlformats.org/officeDocument/2006/relationships/image" Target="media/image42.wmf"/><Relationship Id="rId135" Type="http://schemas.openxmlformats.org/officeDocument/2006/relationships/oleObject" Target="embeddings/oleObject60.bin"/><Relationship Id="rId156" Type="http://schemas.openxmlformats.org/officeDocument/2006/relationships/image" Target="media/image83.wmf"/><Relationship Id="rId177" Type="http://schemas.openxmlformats.org/officeDocument/2006/relationships/oleObject" Target="embeddings/oleObject85.bin"/><Relationship Id="rId198" Type="http://schemas.openxmlformats.org/officeDocument/2006/relationships/oleObject" Target="embeddings/oleObject98.bin"/><Relationship Id="rId321" Type="http://schemas.openxmlformats.org/officeDocument/2006/relationships/image" Target="media/image160.wmf"/><Relationship Id="rId342" Type="http://schemas.openxmlformats.org/officeDocument/2006/relationships/image" Target="media/image171.wmf"/><Relationship Id="rId363" Type="http://schemas.openxmlformats.org/officeDocument/2006/relationships/image" Target="media/image183.png"/><Relationship Id="rId384" Type="http://schemas.openxmlformats.org/officeDocument/2006/relationships/image" Target="media/image197.png"/><Relationship Id="rId202" Type="http://schemas.openxmlformats.org/officeDocument/2006/relationships/oleObject" Target="embeddings/oleObject100.bin"/><Relationship Id="rId223" Type="http://schemas.openxmlformats.org/officeDocument/2006/relationships/oleObject" Target="embeddings/oleObject111.bin"/><Relationship Id="rId244" Type="http://schemas.openxmlformats.org/officeDocument/2006/relationships/image" Target="media/image121.wmf"/><Relationship Id="rId18" Type="http://schemas.openxmlformats.org/officeDocument/2006/relationships/image" Target="media/image9.wmf"/><Relationship Id="rId39" Type="http://schemas.openxmlformats.org/officeDocument/2006/relationships/image" Target="media/image20.wmf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3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56.png"/><Relationship Id="rId125" Type="http://schemas.openxmlformats.org/officeDocument/2006/relationships/oleObject" Target="embeddings/oleObject55.bin"/><Relationship Id="rId146" Type="http://schemas.openxmlformats.org/officeDocument/2006/relationships/image" Target="media/image78.wmf"/><Relationship Id="rId167" Type="http://schemas.openxmlformats.org/officeDocument/2006/relationships/oleObject" Target="embeddings/oleObject79.bin"/><Relationship Id="rId188" Type="http://schemas.openxmlformats.org/officeDocument/2006/relationships/oleObject" Target="embeddings/oleObject92.bin"/><Relationship Id="rId311" Type="http://schemas.openxmlformats.org/officeDocument/2006/relationships/image" Target="media/image155.wmf"/><Relationship Id="rId332" Type="http://schemas.openxmlformats.org/officeDocument/2006/relationships/oleObject" Target="embeddings/oleObject164.bin"/><Relationship Id="rId353" Type="http://schemas.openxmlformats.org/officeDocument/2006/relationships/image" Target="media/image177.wmf"/><Relationship Id="rId374" Type="http://schemas.openxmlformats.org/officeDocument/2006/relationships/oleObject" Target="embeddings/oleObject181.bin"/><Relationship Id="rId395" Type="http://schemas.openxmlformats.org/officeDocument/2006/relationships/image" Target="media/image203.png"/><Relationship Id="rId71" Type="http://schemas.openxmlformats.org/officeDocument/2006/relationships/image" Target="media/image36.png"/><Relationship Id="rId92" Type="http://schemas.openxmlformats.org/officeDocument/2006/relationships/image" Target="media/image48.wmf"/><Relationship Id="rId213" Type="http://schemas.openxmlformats.org/officeDocument/2006/relationships/image" Target="media/image105.wmf"/><Relationship Id="rId234" Type="http://schemas.openxmlformats.org/officeDocument/2006/relationships/image" Target="media/image115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8.wmf"/><Relationship Id="rId297" Type="http://schemas.openxmlformats.org/officeDocument/2006/relationships/oleObject" Target="embeddings/oleObject147.bin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0.bin"/><Relationship Id="rId136" Type="http://schemas.openxmlformats.org/officeDocument/2006/relationships/image" Target="media/image73.wmf"/><Relationship Id="rId157" Type="http://schemas.openxmlformats.org/officeDocument/2006/relationships/oleObject" Target="embeddings/oleObject71.bin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49.bin"/><Relationship Id="rId322" Type="http://schemas.openxmlformats.org/officeDocument/2006/relationships/oleObject" Target="embeddings/oleObject159.bin"/><Relationship Id="rId343" Type="http://schemas.openxmlformats.org/officeDocument/2006/relationships/oleObject" Target="embeddings/oleObject169.bin"/><Relationship Id="rId364" Type="http://schemas.openxmlformats.org/officeDocument/2006/relationships/image" Target="media/image184.wmf"/><Relationship Id="rId61" Type="http://schemas.openxmlformats.org/officeDocument/2006/relationships/image" Target="media/image31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385" Type="http://schemas.openxmlformats.org/officeDocument/2006/relationships/image" Target="media/image198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33.wmf"/><Relationship Id="rId287" Type="http://schemas.openxmlformats.org/officeDocument/2006/relationships/oleObject" Target="embeddings/oleObject141.bin"/><Relationship Id="rId30" Type="http://schemas.openxmlformats.org/officeDocument/2006/relationships/image" Target="media/image15.wmf"/><Relationship Id="rId105" Type="http://schemas.openxmlformats.org/officeDocument/2006/relationships/image" Target="media/image57.png"/><Relationship Id="rId126" Type="http://schemas.openxmlformats.org/officeDocument/2006/relationships/image" Target="media/image68.wmf"/><Relationship Id="rId147" Type="http://schemas.openxmlformats.org/officeDocument/2006/relationships/oleObject" Target="embeddings/oleObject66.bin"/><Relationship Id="rId168" Type="http://schemas.openxmlformats.org/officeDocument/2006/relationships/oleObject" Target="embeddings/oleObject80.bin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6.wmf"/><Relationship Id="rId354" Type="http://schemas.openxmlformats.org/officeDocument/2006/relationships/oleObject" Target="embeddings/oleObject174.bin"/><Relationship Id="rId51" Type="http://schemas.openxmlformats.org/officeDocument/2006/relationships/image" Target="media/image25.wmf"/><Relationship Id="rId72" Type="http://schemas.openxmlformats.org/officeDocument/2006/relationships/image" Target="media/image37.wmf"/><Relationship Id="rId93" Type="http://schemas.openxmlformats.org/officeDocument/2006/relationships/oleObject" Target="embeddings/oleObject42.bin"/><Relationship Id="rId189" Type="http://schemas.openxmlformats.org/officeDocument/2006/relationships/image" Target="media/image94.wmf"/><Relationship Id="rId375" Type="http://schemas.openxmlformats.org/officeDocument/2006/relationships/image" Target="media/image191.png"/><Relationship Id="rId396" Type="http://schemas.openxmlformats.org/officeDocument/2006/relationships/image" Target="media/image204.png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6.bin"/><Relationship Id="rId235" Type="http://schemas.openxmlformats.org/officeDocument/2006/relationships/oleObject" Target="embeddings/oleObject117.bin"/><Relationship Id="rId256" Type="http://schemas.openxmlformats.org/officeDocument/2006/relationships/image" Target="media/image128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8.wmf"/><Relationship Id="rId400" Type="http://schemas.openxmlformats.org/officeDocument/2006/relationships/oleObject" Target="embeddings/oleObject190.bin"/><Relationship Id="rId116" Type="http://schemas.openxmlformats.org/officeDocument/2006/relationships/image" Target="media/image63.wmf"/><Relationship Id="rId137" Type="http://schemas.openxmlformats.org/officeDocument/2006/relationships/oleObject" Target="embeddings/oleObject61.bin"/><Relationship Id="rId158" Type="http://schemas.openxmlformats.org/officeDocument/2006/relationships/image" Target="media/image84.wmf"/><Relationship Id="rId302" Type="http://schemas.openxmlformats.org/officeDocument/2006/relationships/image" Target="media/image150.png"/><Relationship Id="rId323" Type="http://schemas.openxmlformats.org/officeDocument/2006/relationships/image" Target="media/image161.wmf"/><Relationship Id="rId344" Type="http://schemas.openxmlformats.org/officeDocument/2006/relationships/oleObject" Target="embeddings/oleObject170.bin"/><Relationship Id="rId20" Type="http://schemas.openxmlformats.org/officeDocument/2006/relationships/image" Target="media/image10.wmf"/><Relationship Id="rId41" Type="http://schemas.openxmlformats.org/officeDocument/2006/relationships/image" Target="media/image21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3.wmf"/><Relationship Id="rId179" Type="http://schemas.openxmlformats.org/officeDocument/2006/relationships/image" Target="media/image90.png"/><Relationship Id="rId365" Type="http://schemas.openxmlformats.org/officeDocument/2006/relationships/oleObject" Target="embeddings/oleObject178.bin"/><Relationship Id="rId386" Type="http://schemas.openxmlformats.org/officeDocument/2006/relationships/oleObject" Target="embeddings/oleObject185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1.bin"/><Relationship Id="rId225" Type="http://schemas.openxmlformats.org/officeDocument/2006/relationships/oleObject" Target="embeddings/oleObject112.bin"/><Relationship Id="rId246" Type="http://schemas.openxmlformats.org/officeDocument/2006/relationships/image" Target="media/image122.png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4.wmf"/><Relationship Id="rId106" Type="http://schemas.openxmlformats.org/officeDocument/2006/relationships/image" Target="media/image58.wmf"/><Relationship Id="rId127" Type="http://schemas.openxmlformats.org/officeDocument/2006/relationships/oleObject" Target="embeddings/oleObject56.bin"/><Relationship Id="rId313" Type="http://schemas.openxmlformats.org/officeDocument/2006/relationships/image" Target="media/image156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3.bin"/><Relationship Id="rId94" Type="http://schemas.openxmlformats.org/officeDocument/2006/relationships/image" Target="media/image49.wmf"/><Relationship Id="rId148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8.png"/><Relationship Id="rId376" Type="http://schemas.openxmlformats.org/officeDocument/2006/relationships/image" Target="media/image192.wmf"/><Relationship Id="rId397" Type="http://schemas.openxmlformats.org/officeDocument/2006/relationships/image" Target="media/image205.png"/><Relationship Id="rId4" Type="http://schemas.openxmlformats.org/officeDocument/2006/relationships/image" Target="media/image1.wmf"/><Relationship Id="rId180" Type="http://schemas.openxmlformats.org/officeDocument/2006/relationships/image" Target="media/image91.wmf"/><Relationship Id="rId215" Type="http://schemas.openxmlformats.org/officeDocument/2006/relationships/image" Target="media/image106.wmf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9.wmf"/><Relationship Id="rId401" Type="http://schemas.openxmlformats.org/officeDocument/2006/relationships/image" Target="media/image208.wmf"/><Relationship Id="rId303" Type="http://schemas.openxmlformats.org/officeDocument/2006/relationships/image" Target="media/image151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74.wmf"/><Relationship Id="rId345" Type="http://schemas.openxmlformats.org/officeDocument/2006/relationships/oleObject" Target="embeddings/oleObject171.bin"/><Relationship Id="rId387" Type="http://schemas.openxmlformats.org/officeDocument/2006/relationships/image" Target="media/image199.wmf"/><Relationship Id="rId191" Type="http://schemas.openxmlformats.org/officeDocument/2006/relationships/image" Target="media/image95.wmf"/><Relationship Id="rId205" Type="http://schemas.openxmlformats.org/officeDocument/2006/relationships/image" Target="media/image101.wmf"/><Relationship Id="rId247" Type="http://schemas.openxmlformats.org/officeDocument/2006/relationships/image" Target="media/image123.png"/><Relationship Id="rId107" Type="http://schemas.openxmlformats.org/officeDocument/2006/relationships/oleObject" Target="embeddings/oleObject46.bin"/><Relationship Id="rId289" Type="http://schemas.openxmlformats.org/officeDocument/2006/relationships/oleObject" Target="embeddings/oleObject14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20395</Words>
  <Characters>116254</Characters>
  <Application>Microsoft Office Word</Application>
  <DocSecurity>4</DocSecurity>
  <Lines>968</Lines>
  <Paragraphs>272</Paragraphs>
  <ScaleCrop>false</ScaleCrop>
  <Company>Elcom Ltd</Company>
  <LinksUpToDate>false</LinksUpToDate>
  <CharactersWithSpaces>136377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CНиП 20301-84=1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2013-04-11T11:35:00Z</dcterms:created>
  <dcterms:modified xsi:type="dcterms:W3CDTF">2013-04-11T11:35:00Z</dcterms:modified>
</cp:coreProperties>
</file>