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2A98">
      <w:pPr>
        <w:ind w:firstLine="284"/>
        <w:jc w:val="center"/>
      </w:pPr>
      <w:bookmarkStart w:id="0" w:name="_GoBack"/>
      <w:bookmarkEnd w:id="0"/>
      <w:r>
        <w:t>ОРДЕНА ТРУДОВОГО КРАСНОГО ЗНАМЕНИ НАУЧНО-ИССЛЕДОВАТЕЛЬСКИЙ ИНСТИТУТ БЕТОНА И ЖЕЛЕЗОБЕТОНА (НИИЖБ) ГОССТРОЯ СССР</w:t>
      </w:r>
    </w:p>
    <w:p w:rsidR="00000000" w:rsidRDefault="00BD2A98">
      <w:pPr>
        <w:spacing w:before="120"/>
        <w:ind w:firstLine="284"/>
        <w:jc w:val="center"/>
      </w:pPr>
      <w:r>
        <w:t>ЦЕНТРАЛЬНЫЙ НАУЧНО-ИССЛЕДОВАТЕЛЬСКИЙ И ПРОЕКТНО-ЭКСПЕРИМЕНТАЛЬНЫЙ ИНСТИТУТ ПРОМЫШЛЕННЫХ ЗДАНИЙ И СООРУЖЕНИЙ (ЦНИИпромзданий) ГОССТРОЯ СССР</w:t>
      </w:r>
    </w:p>
    <w:p w:rsidR="00000000" w:rsidRDefault="00BD2A98">
      <w:pPr>
        <w:spacing w:before="120"/>
        <w:ind w:firstLine="284"/>
        <w:jc w:val="center"/>
        <w:rPr>
          <w:b/>
        </w:rPr>
      </w:pPr>
      <w:r>
        <w:rPr>
          <w:b/>
        </w:rPr>
        <w:t>ПОСОБ</w:t>
      </w:r>
      <w:r>
        <w:rPr>
          <w:b/>
        </w:rPr>
        <w:t>ИЕ</w:t>
      </w:r>
    </w:p>
    <w:p w:rsidR="00000000" w:rsidRDefault="00BD2A98">
      <w:pPr>
        <w:ind w:firstLine="284"/>
        <w:jc w:val="center"/>
        <w:rPr>
          <w:b/>
        </w:rPr>
      </w:pPr>
      <w:r>
        <w:rPr>
          <w:b/>
        </w:rPr>
        <w:t xml:space="preserve">по проектированию самонапряженных железобетонных конструкций </w:t>
      </w:r>
    </w:p>
    <w:p w:rsidR="00000000" w:rsidRDefault="00BD2A98">
      <w:pPr>
        <w:ind w:firstLine="284"/>
        <w:jc w:val="center"/>
        <w:rPr>
          <w:b/>
        </w:rPr>
      </w:pPr>
      <w:r>
        <w:rPr>
          <w:b/>
        </w:rPr>
        <w:t>(к СНиП 2.03.01-84)</w:t>
      </w:r>
    </w:p>
    <w:p w:rsidR="00000000" w:rsidRDefault="00BD2A98">
      <w:pPr>
        <w:spacing w:before="120"/>
        <w:jc w:val="center"/>
        <w:rPr>
          <w:i/>
        </w:rPr>
      </w:pPr>
      <w:r>
        <w:rPr>
          <w:i/>
        </w:rPr>
        <w:t>Утверждено</w:t>
      </w:r>
    </w:p>
    <w:p w:rsidR="00000000" w:rsidRDefault="00BD2A98">
      <w:pPr>
        <w:jc w:val="center"/>
        <w:rPr>
          <w:i/>
        </w:rPr>
      </w:pPr>
      <w:r>
        <w:rPr>
          <w:i/>
        </w:rPr>
        <w:t xml:space="preserve">приказом НИИЖБ Госстроя СССР </w:t>
      </w:r>
    </w:p>
    <w:p w:rsidR="00000000" w:rsidRDefault="00BD2A98">
      <w:pPr>
        <w:spacing w:after="120"/>
        <w:jc w:val="center"/>
        <w:rPr>
          <w:i/>
        </w:rPr>
      </w:pPr>
      <w:r>
        <w:rPr>
          <w:i/>
        </w:rPr>
        <w:t>от 8 мая 1985 г. № 27</w:t>
      </w:r>
    </w:p>
    <w:p w:rsidR="00000000" w:rsidRDefault="00BD2A98">
      <w:pPr>
        <w:ind w:firstLine="284"/>
        <w:jc w:val="both"/>
      </w:pPr>
      <w:r>
        <w:t>Рекомендовано к изданию секцией теории железобетона и арматуры научно-технического совета НИИЖБ Госстроя СССР.</w:t>
      </w:r>
    </w:p>
    <w:p w:rsidR="00000000" w:rsidRDefault="00BD2A98">
      <w:pPr>
        <w:spacing w:before="120"/>
        <w:ind w:firstLine="284"/>
        <w:jc w:val="both"/>
      </w:pPr>
      <w:r>
        <w:t>Содержит рекомендации, отражающие особенности проектиро</w:t>
      </w:r>
      <w:r>
        <w:softHyphen/>
        <w:t>ва</w:t>
      </w:r>
      <w:r>
        <w:softHyphen/>
        <w:t>ния железобетонных конструкций из тяжелого, мелкозернистого и легкого бетонов на напрягающем цементе (НЦ).</w:t>
      </w:r>
    </w:p>
    <w:p w:rsidR="00000000" w:rsidRDefault="00BD2A98">
      <w:pPr>
        <w:spacing w:before="120"/>
        <w:ind w:firstLine="284"/>
        <w:jc w:val="both"/>
      </w:pPr>
      <w:r>
        <w:t xml:space="preserve">Для инженерно-технических работников проектных организаций. </w:t>
      </w:r>
    </w:p>
    <w:p w:rsidR="00000000" w:rsidRDefault="00BD2A98">
      <w:pPr>
        <w:spacing w:before="120"/>
        <w:ind w:firstLine="284"/>
        <w:jc w:val="both"/>
        <w:rPr>
          <w:i/>
        </w:rPr>
      </w:pPr>
      <w:r>
        <w:rPr>
          <w:i/>
        </w:rPr>
        <w:t>При пользовании Пособием н</w:t>
      </w:r>
      <w:r>
        <w:rPr>
          <w:i/>
        </w:rPr>
        <w:t>еобходимо учитывать утвержден</w:t>
      </w:r>
      <w:r>
        <w:rPr>
          <w:i/>
        </w:rPr>
        <w:softHyphen/>
        <w:t>ные изменения строительных норм и правил и государственных стандартов, публикуемые в журнале “Бюллетень строительной техники”, “Сборнике изменений к строительным нормам и правилам” Госстроя СССР и информационном указателе “Государственные стандарты СССР” Госстандарта.</w:t>
      </w:r>
    </w:p>
    <w:p w:rsidR="00000000" w:rsidRDefault="00BD2A98">
      <w:pPr>
        <w:spacing w:before="120" w:after="120"/>
        <w:jc w:val="center"/>
        <w:rPr>
          <w:i/>
        </w:rPr>
      </w:pPr>
      <w:r>
        <w:rPr>
          <w:b/>
          <w:i/>
        </w:rPr>
        <w:t>ПРЕДИСЛОВИЕ</w:t>
      </w:r>
    </w:p>
    <w:p w:rsidR="00000000" w:rsidRDefault="00BD2A98">
      <w:pPr>
        <w:ind w:firstLine="284"/>
        <w:jc w:val="both"/>
      </w:pPr>
      <w:r>
        <w:t>Пособие содержит рекомендации по проектированию и расчету самонапряженных железобетонных конструкций, выполняемых из напрягающего бетона на напрягающем цементе (НЦ).</w:t>
      </w:r>
    </w:p>
    <w:p w:rsidR="00000000" w:rsidRDefault="00BD2A98">
      <w:pPr>
        <w:ind w:firstLine="284"/>
        <w:jc w:val="both"/>
      </w:pPr>
      <w:r>
        <w:t>Разработано к СНиП 2.03.01-84 в час</w:t>
      </w:r>
      <w:r>
        <w:t>ти конкретизации требований к проектированию самонапряженных конструкций, расчетных характеристик напрягающего бетона, особенностей расчета этих конструкций, включая самонапряжение в зависимости от количества и характера расположения арматуры в конструкции, а также от деформаций элементов в процессе самонапряжения.</w:t>
      </w:r>
    </w:p>
    <w:p w:rsidR="00000000" w:rsidRDefault="00BD2A98">
      <w:pPr>
        <w:ind w:firstLine="284"/>
        <w:jc w:val="both"/>
      </w:pPr>
      <w:r>
        <w:t>Расчет самонапряженных конструкций на все виды эксплуатационных воздействий по предельным состояниям первой и второй групп производится, как правило, в соответствии с требованиями СНиП 2.03.01-84</w:t>
      </w:r>
      <w:r>
        <w:t xml:space="preserve"> как конструкций из тяжелого, в том числе мелкозернистого, и легкого бетонов и с учетом в необходимых случаях предварительного напряжения арматуры и бетона, а также их деформаций в результате самонапряжения, определяемых согласно положениям настоящего Пособия.</w:t>
      </w:r>
    </w:p>
    <w:p w:rsidR="00000000" w:rsidRDefault="00BD2A98">
      <w:pPr>
        <w:ind w:firstLine="284"/>
        <w:jc w:val="both"/>
      </w:pPr>
      <w:r>
        <w:t>Расчет и проектирование предварительно напряженных железобетонных конструкций на основе напрягающего бетона рекомендуется производить в соответствии с „Пособием по проектированию предварительно напряженных железобетонных конструкций из тяжелых и легки</w:t>
      </w:r>
      <w:r>
        <w:t>х бетонов" ЦНИИпромзданий и НИИЖБ Госстроя СССР с учетом расчетных характеристик напрягающего бетона, приведенных в настоящем Пособии.</w:t>
      </w:r>
    </w:p>
    <w:p w:rsidR="00000000" w:rsidRDefault="00BD2A98">
      <w:pPr>
        <w:ind w:firstLine="284"/>
        <w:jc w:val="both"/>
      </w:pPr>
      <w:r>
        <w:t>В Пособии, как и в СНиП 2.03.01-84, приведены физические величины в единицах Международной системы единиц (СИ).</w:t>
      </w:r>
    </w:p>
    <w:p w:rsidR="00000000" w:rsidRDefault="00BD2A98">
      <w:pPr>
        <w:ind w:firstLine="284"/>
        <w:jc w:val="both"/>
      </w:pPr>
      <w:r>
        <w:t>Пособие допускает использование прямого метода расчета, особенно при действии внешних сил и изгибающих моментов противоположных знаков, позволяющего сразу подбирать оптимальные (по расходу материалов, стоимости и другим показателям) сечения бетона и арматуры с обяз</w:t>
      </w:r>
      <w:r>
        <w:t>ательной проверкой их в соответствии с требованиями СНиП 2.03.01-84.</w:t>
      </w:r>
    </w:p>
    <w:p w:rsidR="00000000" w:rsidRDefault="00BD2A98">
      <w:pPr>
        <w:ind w:firstLine="284"/>
        <w:jc w:val="both"/>
      </w:pPr>
      <w:r>
        <w:t xml:space="preserve">Разработано НИИЖБ Госстроя СССР (д-р техн. наук </w:t>
      </w:r>
      <w:r>
        <w:rPr>
          <w:i/>
        </w:rPr>
        <w:t xml:space="preserve">В.В. Михайлов, </w:t>
      </w:r>
      <w:r>
        <w:t xml:space="preserve">канд. техн. наук </w:t>
      </w:r>
      <w:r>
        <w:rPr>
          <w:i/>
        </w:rPr>
        <w:t>Л.И. Будагянц)</w:t>
      </w:r>
      <w:r>
        <w:t xml:space="preserve"> и ЦНИИпромзданий Госстроя СССР (инж. </w:t>
      </w:r>
      <w:r>
        <w:rPr>
          <w:i/>
        </w:rPr>
        <w:t>И.К. Никитин)</w:t>
      </w:r>
      <w:r>
        <w:t xml:space="preserve"> с использованием работ д-ра техн. наук </w:t>
      </w:r>
      <w:r>
        <w:rPr>
          <w:i/>
        </w:rPr>
        <w:t xml:space="preserve">Г.И. Бердичевского, </w:t>
      </w:r>
      <w:r>
        <w:t xml:space="preserve">кандидатов техн. наук </w:t>
      </w:r>
      <w:r>
        <w:rPr>
          <w:i/>
        </w:rPr>
        <w:t>С.Л. Литвера</w:t>
      </w:r>
      <w:r>
        <w:t xml:space="preserve"> и </w:t>
      </w:r>
      <w:r>
        <w:rPr>
          <w:i/>
        </w:rPr>
        <w:t>Л.А. Титовой,</w:t>
      </w:r>
      <w:r>
        <w:t xml:space="preserve"> инженеров </w:t>
      </w:r>
      <w:r>
        <w:rPr>
          <w:i/>
        </w:rPr>
        <w:t>М.И. Бейлиной</w:t>
      </w:r>
      <w:r>
        <w:t xml:space="preserve"> и </w:t>
      </w:r>
      <w:r>
        <w:rPr>
          <w:i/>
        </w:rPr>
        <w:t>А.П. Чушкина</w:t>
      </w:r>
      <w:r>
        <w:t xml:space="preserve"> (НИИЖБ Госстроя СССР), д-ра техн. наук </w:t>
      </w:r>
      <w:r>
        <w:rPr>
          <w:i/>
        </w:rPr>
        <w:t>З.Н. Цилосани</w:t>
      </w:r>
      <w:r>
        <w:t xml:space="preserve"> и канд. техн. наук </w:t>
      </w:r>
      <w:r>
        <w:rPr>
          <w:i/>
        </w:rPr>
        <w:t>Т.О. Силагадзе</w:t>
      </w:r>
      <w:r>
        <w:t xml:space="preserve"> (Институт строительной механики и сейсмостойкости им. К.С. За</w:t>
      </w:r>
      <w:r>
        <w:t xml:space="preserve">вриева АН ГССР), кандидатов техн. наук </w:t>
      </w:r>
      <w:r>
        <w:rPr>
          <w:i/>
        </w:rPr>
        <w:t>В.Д.Будюка, О.С.Деха</w:t>
      </w:r>
      <w:r>
        <w:t xml:space="preserve"> и </w:t>
      </w:r>
      <w:r>
        <w:rPr>
          <w:i/>
        </w:rPr>
        <w:t>А.А. Кондратчика</w:t>
      </w:r>
      <w:r>
        <w:t xml:space="preserve"> (Брестский ИСИ Минуза БССР), канд. техн. наук </w:t>
      </w:r>
      <w:r>
        <w:rPr>
          <w:i/>
        </w:rPr>
        <w:t>Е.Н. Щербакова</w:t>
      </w:r>
      <w:r>
        <w:t xml:space="preserve"> (ЦНИИС Минтрансстроя), канд. техн. наук </w:t>
      </w:r>
      <w:r>
        <w:rPr>
          <w:i/>
        </w:rPr>
        <w:t>Р.Р. Юсупова</w:t>
      </w:r>
      <w:r>
        <w:t xml:space="preserve"> (ТашЗНИИЭП Госгражданстроя).</w:t>
      </w:r>
    </w:p>
    <w:p w:rsidR="00000000" w:rsidRDefault="00BD2A98">
      <w:pPr>
        <w:spacing w:before="120" w:after="120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BD2A98">
      <w:pPr>
        <w:ind w:firstLine="284"/>
        <w:jc w:val="both"/>
        <w:rPr>
          <w:i/>
        </w:rPr>
      </w:pPr>
      <w:r>
        <w:t xml:space="preserve">1.1. Настоящее Пособие распространяется на проектирование самонапряженных железобетонных конструкций, выполняемых из бетонов тяжелого, в том числе мелкозернистого, легкого марки по плотности не ниже </w:t>
      </w:r>
      <w:r>
        <w:rPr>
          <w:lang w:val="en-US"/>
        </w:rPr>
        <w:t>D1400,</w:t>
      </w:r>
      <w:r>
        <w:t xml:space="preserve"> естественного твердения или подвергнутого тепловой обработке при </w:t>
      </w:r>
      <w:r>
        <w:t>атмосферном давлении и предназначенных для работы при систематическом воздействии температур не выше 50 и не ниже минус 70</w:t>
      </w:r>
      <w:r>
        <w:rPr>
          <w:lang w:val="en-US"/>
        </w:rPr>
        <w:t xml:space="preserve"> </w:t>
      </w:r>
      <w:r>
        <w:rPr>
          <w:vertAlign w:val="superscript"/>
        </w:rPr>
        <w:t>о</w:t>
      </w:r>
      <w:r>
        <w:t>С</w:t>
      </w:r>
      <w:r>
        <w:rPr>
          <w:i/>
        </w:rPr>
        <w:t>.</w:t>
      </w:r>
    </w:p>
    <w:p w:rsidR="00000000" w:rsidRDefault="00BD2A98">
      <w:pPr>
        <w:ind w:firstLine="284"/>
        <w:jc w:val="both"/>
      </w:pPr>
      <w:r>
        <w:t>Самонапряженные железобетонные конструкции — конструкции, предварительное напряжение которых создается в процессе твердения напрягающего бетона за счет его расширения и натяжения в результате этого находящейся в конструкции арматуры или возникает при иных видах стеснений деформаций расширения указанного бетона при его твердении (например, в стыках элементов конструкций, отверстиях и</w:t>
      </w:r>
      <w:r>
        <w:t xml:space="preserve"> т. п.).</w:t>
      </w:r>
    </w:p>
    <w:p w:rsidR="00000000" w:rsidRDefault="00BD2A98">
      <w:pPr>
        <w:ind w:firstLine="284"/>
        <w:jc w:val="both"/>
      </w:pPr>
      <w:r>
        <w:rPr>
          <w:spacing w:val="40"/>
        </w:rPr>
        <w:t>Примечание</w:t>
      </w:r>
      <w:r>
        <w:t>. Проектирование самонапряженных железобетон</w:t>
      </w:r>
      <w:r>
        <w:softHyphen/>
        <w:t>ных конструкций гидротехнических сооружений, мостов, транспортных тоннелей, труб под насыпями, покрытий автомобильных дорог и аэродромов, а также конструкций, выполняемых из особо тяжелого бетона и из бетона на специальных заполнителях, следует производить согласно требованиям соответствующих нормативных документов.</w:t>
      </w:r>
    </w:p>
    <w:p w:rsidR="00000000" w:rsidRDefault="00BD2A98">
      <w:pPr>
        <w:ind w:firstLine="284"/>
        <w:jc w:val="both"/>
      </w:pPr>
      <w:r>
        <w:t>1.2. Самонапряженные железобетонные конструкции следует применять исходя из их технико-экономической эффективности в конкретных ус</w:t>
      </w:r>
      <w:r>
        <w:t>ловиях строительства и с учетом следующих особенностей данных конструкций:</w:t>
      </w:r>
    </w:p>
    <w:p w:rsidR="00000000" w:rsidRDefault="00BD2A98">
      <w:pPr>
        <w:ind w:firstLine="284"/>
        <w:jc w:val="both"/>
      </w:pPr>
      <w:r>
        <w:t>повышения трещиностойкости или уменьшения размеров сечений элементов за счет самонапряжения конструкций в результате расширения напрягающего бетона без применения дополнительных устройств, машин и механизмов (например, элементов, воспринимающих давление жидкостей или газов; конструкций, эксплуатируемых в грунте ниже уровня грунтовых вод; емкостных сооружений и стыков элементов этих сооружений; оболочек покрытий, безрулонных кровель и</w:t>
      </w:r>
      <w:r>
        <w:t xml:space="preserve"> т. п.);</w:t>
      </w:r>
    </w:p>
    <w:p w:rsidR="00000000" w:rsidRDefault="00BD2A98">
      <w:pPr>
        <w:ind w:firstLine="284"/>
        <w:jc w:val="both"/>
      </w:pPr>
      <w:r>
        <w:t xml:space="preserve">обеспечения повышенной водонепроницаемости конструкций при действии гидростатического давления без устройства гидроизоляции </w:t>
      </w:r>
      <w:r>
        <w:sym w:font="Symbol" w:char="F0BE"/>
      </w:r>
      <w:r>
        <w:t xml:space="preserve"> за счет плотной структуры данного бетона;</w:t>
      </w:r>
    </w:p>
    <w:p w:rsidR="00000000" w:rsidRDefault="00BD2A98">
      <w:pPr>
        <w:ind w:firstLine="284"/>
        <w:jc w:val="both"/>
      </w:pPr>
      <w:r>
        <w:t>увеличения расстояния между деформационными швами и сокращения их количества в протяженных сооружениях за счет самонапряжения и повышенной прочности данного</w:t>
      </w:r>
      <w:r>
        <w:rPr>
          <w:lang w:val="en-US"/>
        </w:rPr>
        <w:t xml:space="preserve"> </w:t>
      </w:r>
      <w:r>
        <w:rPr>
          <w:lang w:val="en-US"/>
        </w:rPr>
        <w:t>бетона</w:t>
      </w:r>
      <w:r>
        <w:rPr>
          <w:smallCaps/>
        </w:rPr>
        <w:t xml:space="preserve"> </w:t>
      </w:r>
      <w:r>
        <w:t>на осевое растяжение (например, в спортивных сооружениях).</w:t>
      </w:r>
    </w:p>
    <w:p w:rsidR="00000000" w:rsidRDefault="00BD2A98">
      <w:pPr>
        <w:ind w:firstLine="284"/>
        <w:jc w:val="both"/>
      </w:pPr>
      <w:r>
        <w:t>Самонапряженные железобетонные конструкции целесообразно применять также в тех случаях, когда предварительное на</w:t>
      </w:r>
      <w:r>
        <w:t>пряжение поперечной и косвенной арматуры выполнить другими способами трудоемко и технически сложно (например, в колоннах со спиральной арматурой в зданиях и сооружениях под большими нагрузками).</w:t>
      </w:r>
    </w:p>
    <w:p w:rsidR="00000000" w:rsidRDefault="00BD2A98">
      <w:pPr>
        <w:ind w:firstLine="284"/>
        <w:jc w:val="both"/>
      </w:pPr>
      <w:r>
        <w:t>1.3. Самонапряженные железобетонные конструкции, указанные в п. 1.1, следует проектировать как железобетонные конструкции из тяжелого или легкого бетона в соответствии со СНиП 2.03.01-84 и с учетом рекомендаций настоящего Пособия.</w:t>
      </w:r>
    </w:p>
    <w:p w:rsidR="00000000" w:rsidRDefault="00BD2A98">
      <w:pPr>
        <w:ind w:firstLine="284"/>
        <w:jc w:val="both"/>
      </w:pPr>
      <w:r>
        <w:t>1.4. Самонапряженные железобетонные конструкции, предназна</w:t>
      </w:r>
      <w:r>
        <w:softHyphen/>
        <w:t>ченные для работы в условия</w:t>
      </w:r>
      <w:r>
        <w:t>х агрессивной среды, необходимо проектировать с учетом дополнительных требований, предъявляемых СНиП по защите строительных конструкций от коррозии к конструкциям из тяжелого и легкого бетонов.</w:t>
      </w:r>
    </w:p>
    <w:p w:rsidR="00000000" w:rsidRDefault="00BD2A98">
      <w:pPr>
        <w:ind w:firstLine="284"/>
        <w:jc w:val="both"/>
      </w:pPr>
      <w:r>
        <w:t>При воздействии на конструкции среды с содержанием сульфатов в пересчете на ионы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7.25pt" o:ole="">
            <v:imagedata r:id="rId4" o:title=""/>
          </v:shape>
          <o:OLEObject Type="Embed" ProgID="Equation.3" ShapeID="_x0000_i1025" DrawAspect="Content" ObjectID="_1427214326" r:id="rId5"/>
        </w:object>
      </w:r>
      <w:r>
        <w:t>до 5000 мг/л допускается не предусматривать специальную изоляцию.</w:t>
      </w:r>
    </w:p>
    <w:p w:rsidR="00000000" w:rsidRDefault="00BD2A98">
      <w:pPr>
        <w:ind w:firstLine="284"/>
        <w:jc w:val="both"/>
      </w:pPr>
      <w:r>
        <w:t xml:space="preserve">При более высоком содержании сульфатов защитные слои конструкций следует выполнять с добавкой 1 </w:t>
      </w:r>
      <w:r>
        <w:sym w:font="Symbol" w:char="F0BE"/>
      </w:r>
      <w:r>
        <w:t xml:space="preserve"> 2 % асбестового или базальтового волокна. В массивных</w:t>
      </w:r>
      <w:r>
        <w:t xml:space="preserve"> сооружениях взамен этого целесообразно использовать плиты-оболочки, изготовленные с добавкой асбестового или базальтового волокна.</w:t>
      </w:r>
    </w:p>
    <w:p w:rsidR="00000000" w:rsidRDefault="00BD2A98">
      <w:pPr>
        <w:ind w:firstLine="284"/>
        <w:jc w:val="both"/>
      </w:pPr>
      <w:r>
        <w:t>1.5. При проектировании самонапряженных железобетонных конструкций следует учитывать требования соответствующих документов по технологии приготовления напрягающего бетона, а также особенности производства работ.</w:t>
      </w:r>
    </w:p>
    <w:p w:rsidR="00000000" w:rsidRDefault="00BD2A98">
      <w:pPr>
        <w:spacing w:before="120" w:after="120"/>
        <w:jc w:val="center"/>
        <w:rPr>
          <w:b/>
        </w:rPr>
      </w:pPr>
      <w:r>
        <w:rPr>
          <w:b/>
        </w:rPr>
        <w:t>2. МАТЕРИАЛЫ ДЛЯ САМОНАПРЯЖЕННЫХ ЖЕЛЕЗОБЕТОННЫХ КОНСТРУКЦИЙ</w:t>
      </w:r>
    </w:p>
    <w:p w:rsidR="00000000" w:rsidRDefault="00BD2A98">
      <w:pPr>
        <w:ind w:firstLine="284"/>
        <w:jc w:val="both"/>
      </w:pPr>
      <w:r>
        <w:t>2.1. Для самонапряженных железобетонных конструкций рекомендуется предусматривать напрягающий бетон на напря</w:t>
      </w:r>
      <w:r>
        <w:t>гающем цементе НЦ-20 и НЦ-40, отвечающий требованиям соответствующих стандартов и технических условий, утвержденных в установленном порядке.</w:t>
      </w:r>
    </w:p>
    <w:p w:rsidR="00000000" w:rsidRDefault="00BD2A98">
      <w:pPr>
        <w:ind w:firstLine="284"/>
        <w:jc w:val="both"/>
      </w:pPr>
      <w:r>
        <w:t>Допускается применять напрягающий бетон на НЦ-10 при условии обеспечения предусмотренных проектом марок по самонапряжению и водонепроницаемости.</w:t>
      </w:r>
    </w:p>
    <w:p w:rsidR="00000000" w:rsidRDefault="00BD2A98">
      <w:pPr>
        <w:ind w:firstLine="284"/>
        <w:jc w:val="both"/>
      </w:pPr>
      <w:r>
        <w:t>2.2. Для самонапряженных конструкций необходимо предусматривать следующие классы и марки напрягающего бетона:</w:t>
      </w:r>
    </w:p>
    <w:p w:rsidR="00000000" w:rsidRDefault="00BD2A98">
      <w:pPr>
        <w:ind w:firstLine="284"/>
        <w:jc w:val="both"/>
      </w:pPr>
      <w:r>
        <w:t xml:space="preserve">а) </w:t>
      </w:r>
      <w:r>
        <w:rPr>
          <w:i/>
        </w:rPr>
        <w:t xml:space="preserve">классы по прочности на сжатие </w:t>
      </w:r>
      <w:r>
        <w:rPr>
          <w:i/>
        </w:rPr>
        <w:sym w:font="Symbol" w:char="F0BE"/>
      </w:r>
      <w:r>
        <w:rPr>
          <w:i/>
        </w:rPr>
        <w:t xml:space="preserve"> </w:t>
      </w:r>
      <w:r>
        <w:t>В20; В25; В3О; В35; В40; В45; В50; В55; В60; В70;</w:t>
      </w:r>
    </w:p>
    <w:p w:rsidR="00000000" w:rsidRDefault="00BD2A98">
      <w:pPr>
        <w:ind w:firstLine="284"/>
        <w:jc w:val="both"/>
      </w:pPr>
      <w:r>
        <w:t xml:space="preserve">б) </w:t>
      </w:r>
      <w:r>
        <w:rPr>
          <w:i/>
        </w:rPr>
        <w:t>классы по прочности на осево</w:t>
      </w:r>
      <w:r>
        <w:rPr>
          <w:i/>
        </w:rPr>
        <w:t xml:space="preserve">е растяжение </w:t>
      </w:r>
      <w:r>
        <w:rPr>
          <w:i/>
        </w:rPr>
        <w:sym w:font="Symbol" w:char="F0BE"/>
      </w:r>
      <w:r>
        <w:rPr>
          <w:i/>
        </w:rPr>
        <w:t xml:space="preserve"> </w:t>
      </w:r>
      <w:r>
        <w:t>В</w:t>
      </w:r>
      <w:r>
        <w:rPr>
          <w:vertAlign w:val="subscript"/>
          <w:lang w:val="en-US"/>
        </w:rPr>
        <w:t>t</w:t>
      </w:r>
      <w:r>
        <w:t>1,6; В</w:t>
      </w:r>
      <w:r>
        <w:rPr>
          <w:vertAlign w:val="subscript"/>
        </w:rPr>
        <w:t>t</w:t>
      </w:r>
      <w:r>
        <w:t>2; В</w:t>
      </w:r>
      <w:r>
        <w:rPr>
          <w:vertAlign w:val="subscript"/>
        </w:rPr>
        <w:t>t</w:t>
      </w:r>
      <w:r>
        <w:t>2,4; В</w:t>
      </w:r>
      <w:r>
        <w:rPr>
          <w:vertAlign w:val="subscript"/>
        </w:rPr>
        <w:t>t</w:t>
      </w:r>
      <w:r>
        <w:t>2,8; В</w:t>
      </w:r>
      <w:r>
        <w:rPr>
          <w:vertAlign w:val="subscript"/>
        </w:rPr>
        <w:t>t</w:t>
      </w:r>
      <w:r>
        <w:t>3,2; В</w:t>
      </w:r>
      <w:r>
        <w:rPr>
          <w:vertAlign w:val="subscript"/>
        </w:rPr>
        <w:t>t</w:t>
      </w:r>
      <w:r>
        <w:t>3,6; В</w:t>
      </w:r>
      <w:r>
        <w:rPr>
          <w:vertAlign w:val="subscript"/>
        </w:rPr>
        <w:t>t</w:t>
      </w:r>
      <w:r>
        <w:t>4; В</w:t>
      </w:r>
      <w:r>
        <w:rPr>
          <w:vertAlign w:val="subscript"/>
        </w:rPr>
        <w:t>t</w:t>
      </w:r>
      <w:r>
        <w:t>4,4; В</w:t>
      </w:r>
      <w:r>
        <w:rPr>
          <w:vertAlign w:val="subscript"/>
        </w:rPr>
        <w:t>t</w:t>
      </w:r>
      <w:r>
        <w:t>4,8;</w:t>
      </w:r>
    </w:p>
    <w:p w:rsidR="00000000" w:rsidRDefault="00BD2A98">
      <w:pPr>
        <w:ind w:firstLine="284"/>
        <w:jc w:val="both"/>
      </w:pPr>
      <w:r>
        <w:t xml:space="preserve">в) </w:t>
      </w:r>
      <w:r>
        <w:rPr>
          <w:i/>
        </w:rPr>
        <w:t>марки по морозостойкости</w:t>
      </w:r>
      <w:r>
        <w:t xml:space="preserve"> </w:t>
      </w:r>
      <w:r>
        <w:sym w:font="Symbol" w:char="F0BE"/>
      </w:r>
      <w:r>
        <w:t xml:space="preserve"> </w:t>
      </w:r>
      <w:r>
        <w:rPr>
          <w:lang w:val="en-US"/>
        </w:rPr>
        <w:t>F</w:t>
      </w:r>
      <w:r>
        <w:t>100</w:t>
      </w:r>
      <w:r>
        <w:rPr>
          <w:lang w:val="en-US"/>
        </w:rPr>
        <w:t xml:space="preserve">; F150; F200; F300; F400; F500; </w:t>
      </w:r>
    </w:p>
    <w:p w:rsidR="00000000" w:rsidRDefault="00BD2A98">
      <w:pPr>
        <w:ind w:firstLine="284"/>
        <w:jc w:val="both"/>
        <w:rPr>
          <w:lang w:val="en-US"/>
        </w:rPr>
      </w:pPr>
      <w:r>
        <w:t xml:space="preserve">г) </w:t>
      </w:r>
      <w:r>
        <w:rPr>
          <w:i/>
        </w:rPr>
        <w:t xml:space="preserve">марки по самонапряжению </w:t>
      </w:r>
      <w:r>
        <w:rPr>
          <w:i/>
        </w:rPr>
        <w:sym w:font="Symbol" w:char="F0BE"/>
      </w:r>
      <w:r>
        <w:rPr>
          <w:i/>
        </w:rPr>
        <w:t xml:space="preserve"> </w:t>
      </w:r>
      <w:r>
        <w:rPr>
          <w:lang w:val="en-US"/>
        </w:rPr>
        <w:t>S</w:t>
      </w:r>
      <w:r>
        <w:rPr>
          <w:vertAlign w:val="subscript"/>
        </w:rPr>
        <w:t>р</w:t>
      </w:r>
      <w:r>
        <w:rPr>
          <w:lang w:val="en-US"/>
        </w:rPr>
        <w:t>0,6; S</w:t>
      </w:r>
      <w:r>
        <w:rPr>
          <w:vertAlign w:val="subscript"/>
        </w:rPr>
        <w:t>р</w:t>
      </w:r>
      <w:r>
        <w:rPr>
          <w:lang w:val="en-US"/>
        </w:rPr>
        <w:t>0,8; S</w:t>
      </w:r>
      <w:r>
        <w:rPr>
          <w:vertAlign w:val="subscript"/>
          <w:lang w:val="en-US"/>
        </w:rPr>
        <w:t>p</w:t>
      </w:r>
      <w:r>
        <w:rPr>
          <w:lang w:val="en-US"/>
        </w:rPr>
        <w:t>l; S</w:t>
      </w:r>
      <w:r>
        <w:rPr>
          <w:vertAlign w:val="subscript"/>
        </w:rPr>
        <w:t>р</w:t>
      </w:r>
      <w:r>
        <w:rPr>
          <w:lang w:val="en-US"/>
        </w:rPr>
        <w:t>l,2;</w:t>
      </w:r>
      <w:r>
        <w:t xml:space="preserve"> </w:t>
      </w:r>
      <w:r>
        <w:rPr>
          <w:lang w:val="en-US"/>
        </w:rPr>
        <w:t>S</w:t>
      </w:r>
      <w:r>
        <w:rPr>
          <w:vertAlign w:val="subscript"/>
        </w:rPr>
        <w:t>р</w:t>
      </w:r>
      <w:r>
        <w:t>1,5;</w:t>
      </w:r>
      <w:r>
        <w:rPr>
          <w:lang w:val="en-US"/>
        </w:rPr>
        <w:t xml:space="preserve"> S</w:t>
      </w:r>
      <w:r>
        <w:rPr>
          <w:vertAlign w:val="subscript"/>
          <w:lang w:val="en-US"/>
        </w:rPr>
        <w:t>p</w:t>
      </w:r>
      <w:r>
        <w:rPr>
          <w:lang w:val="en-US"/>
        </w:rPr>
        <w:t>2; S</w:t>
      </w:r>
      <w:r>
        <w:rPr>
          <w:vertAlign w:val="subscript"/>
        </w:rPr>
        <w:t>р</w:t>
      </w:r>
      <w:r>
        <w:rPr>
          <w:lang w:val="en-US"/>
        </w:rPr>
        <w:t>2,5; S</w:t>
      </w:r>
      <w:r>
        <w:rPr>
          <w:vertAlign w:val="subscript"/>
        </w:rPr>
        <w:t>р</w:t>
      </w:r>
      <w:r>
        <w:rPr>
          <w:lang w:val="en-US"/>
        </w:rPr>
        <w:t>3; S</w:t>
      </w:r>
      <w:r>
        <w:rPr>
          <w:vertAlign w:val="subscript"/>
          <w:lang w:val="en-US"/>
        </w:rPr>
        <w:t>ð</w:t>
      </w:r>
      <w:r>
        <w:rPr>
          <w:lang w:val="en-US"/>
        </w:rPr>
        <w:t>4;</w:t>
      </w:r>
    </w:p>
    <w:p w:rsidR="00000000" w:rsidRDefault="00BD2A98">
      <w:pPr>
        <w:ind w:firstLine="284"/>
        <w:jc w:val="both"/>
      </w:pPr>
      <w:r>
        <w:t xml:space="preserve">д) </w:t>
      </w:r>
      <w:r>
        <w:rPr>
          <w:i/>
        </w:rPr>
        <w:t>марка</w:t>
      </w:r>
      <w:r>
        <w:rPr>
          <w:i/>
          <w:lang w:val="en-US"/>
        </w:rPr>
        <w:t xml:space="preserve"> no</w:t>
      </w:r>
      <w:r>
        <w:rPr>
          <w:i/>
        </w:rPr>
        <w:t xml:space="preserve"> водонепроницаемости</w:t>
      </w:r>
      <w:r>
        <w:t xml:space="preserve"> напрягающего бетона обеспечивается не ниже</w:t>
      </w:r>
      <w:r>
        <w:rPr>
          <w:lang w:val="en-US"/>
        </w:rPr>
        <w:t xml:space="preserve"> W12</w:t>
      </w:r>
      <w:r>
        <w:t xml:space="preserve"> и в проектах может не указываться.</w:t>
      </w:r>
    </w:p>
    <w:p w:rsidR="00000000" w:rsidRDefault="00BD2A98">
      <w:pPr>
        <w:ind w:firstLine="284"/>
        <w:jc w:val="both"/>
      </w:pPr>
      <w:r>
        <w:rPr>
          <w:spacing w:val="40"/>
        </w:rPr>
        <w:t>Примечания</w:t>
      </w:r>
      <w:r>
        <w:t>: 1. Классы бетона по прочности на сжатие и осевое растяжение отвечают значению гарантированной прочности бетона в МПа, контролируемой на базовых образцах в устано</w:t>
      </w:r>
      <w:r>
        <w:t>вленные сроки, согласно государственным стандартам, с обеспеченностью 0,95.</w:t>
      </w:r>
    </w:p>
    <w:p w:rsidR="00000000" w:rsidRDefault="00BD2A98">
      <w:pPr>
        <w:ind w:firstLine="284"/>
        <w:jc w:val="both"/>
      </w:pPr>
      <w:r>
        <w:t>2</w:t>
      </w:r>
      <w:r>
        <w:rPr>
          <w:i/>
        </w:rPr>
        <w:t>.</w:t>
      </w:r>
      <w:r>
        <w:rPr>
          <w:lang w:val="en-US"/>
        </w:rPr>
        <w:t xml:space="preserve"> Марка бетона по самонапряжению представляет</w:t>
      </w:r>
      <w:r>
        <w:t xml:space="preserve"> значение предварительного напряжения в бетоне, МПа, создаваемого в результате его расширения при коэффициенте продольного армирования </w:t>
      </w:r>
      <w:r>
        <w:sym w:font="Symbol" w:char="F06D"/>
      </w:r>
      <w:r>
        <w:t xml:space="preserve"> = 0,01, и контролируется на образцах-призмах размером 10</w:t>
      </w:r>
      <w:r>
        <w:sym w:font="Symbol" w:char="F0B4"/>
      </w:r>
      <w:r>
        <w:t>10</w:t>
      </w:r>
      <w:r>
        <w:sym w:font="Symbol" w:char="F0B4"/>
      </w:r>
      <w:r>
        <w:t>40 см, изготовленных и испытанных в кондукторах в соответствии с методикой, изложенной в обязательном приложении 1.</w:t>
      </w:r>
    </w:p>
    <w:p w:rsidR="00000000" w:rsidRDefault="00BD2A98">
      <w:pPr>
        <w:ind w:firstLine="284"/>
        <w:jc w:val="both"/>
      </w:pPr>
      <w:r>
        <w:t xml:space="preserve">3. Проектные марки бетона по самонапряжению выше </w:t>
      </w:r>
      <w:r>
        <w:rPr>
          <w:lang w:val="en-US"/>
        </w:rPr>
        <w:t>S</w:t>
      </w:r>
      <w:r>
        <w:rPr>
          <w:vertAlign w:val="subscript"/>
          <w:lang w:val="en-US"/>
        </w:rPr>
        <w:t>ð</w:t>
      </w:r>
      <w:r>
        <w:rPr>
          <w:lang w:val="en-US"/>
        </w:rPr>
        <w:t>2</w:t>
      </w:r>
      <w:r>
        <w:t xml:space="preserve"> могут предусматриваться </w:t>
      </w:r>
      <w:r>
        <w:t>только при использовании и подтверждении обеспеченности объекта цементом НЦ-40.</w:t>
      </w:r>
      <w:r>
        <w:rPr>
          <w:lang w:val="en-US"/>
        </w:rPr>
        <w:t xml:space="preserve"> </w:t>
      </w:r>
    </w:p>
    <w:p w:rsidR="00000000" w:rsidRDefault="00BD2A98">
      <w:pPr>
        <w:ind w:firstLine="284"/>
        <w:jc w:val="both"/>
      </w:pPr>
      <w:r>
        <w:t>4. Проектные марки бетона по самонапряжению</w:t>
      </w:r>
      <w:r>
        <w:rPr>
          <w:lang w:val="en-US"/>
        </w:rPr>
        <w:t xml:space="preserve"> S</w:t>
      </w:r>
      <w:r>
        <w:rPr>
          <w:vertAlign w:val="subscript"/>
        </w:rPr>
        <w:t>р</w:t>
      </w:r>
      <w:r>
        <w:rPr>
          <w:lang w:val="en-US"/>
        </w:rPr>
        <w:t>2</w:t>
      </w:r>
      <w:r>
        <w:t xml:space="preserve"> и</w:t>
      </w:r>
      <w:r>
        <w:rPr>
          <w:lang w:val="en-US"/>
        </w:rPr>
        <w:t xml:space="preserve"> S</w:t>
      </w:r>
      <w:r>
        <w:rPr>
          <w:vertAlign w:val="subscript"/>
        </w:rPr>
        <w:t>р</w:t>
      </w:r>
      <w:r>
        <w:rPr>
          <w:lang w:val="en-US"/>
        </w:rPr>
        <w:t>4</w:t>
      </w:r>
      <w:r>
        <w:t xml:space="preserve"> при использовании цементов соответственно НЦ-20 и НЦ-40 рекомендуется назначать для конструкций, эксплуатируемых после их возведения во влажных условиях или в воде.</w:t>
      </w:r>
    </w:p>
    <w:p w:rsidR="00000000" w:rsidRDefault="00BD2A98">
      <w:pPr>
        <w:ind w:firstLine="284"/>
        <w:jc w:val="both"/>
      </w:pPr>
      <w:r>
        <w:t>5. При выборе проектной марки бетона по самонапряжению рекомендуется учитывать положения пп. 3.4 и 4.6 настоящего Пособия.</w:t>
      </w:r>
    </w:p>
    <w:p w:rsidR="00000000" w:rsidRDefault="00BD2A98">
      <w:pPr>
        <w:ind w:firstLine="284"/>
        <w:jc w:val="both"/>
      </w:pPr>
      <w:r>
        <w:t>2.3. Класс бетона по прочности на сжатие для самонапряженных конструкций в зависимости от</w:t>
      </w:r>
      <w:r>
        <w:t xml:space="preserve"> вида и класса арматуры следует принимать не ниже указанного в табл. 8 СНиП 2.03.01-84.</w:t>
      </w:r>
    </w:p>
    <w:p w:rsidR="00000000" w:rsidRDefault="00BD2A98">
      <w:pPr>
        <w:ind w:firstLine="284"/>
        <w:jc w:val="both"/>
      </w:pPr>
      <w:r>
        <w:t>2.4. Нормативные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bn</w:t>
      </w:r>
      <w:r>
        <w:rPr>
          <w:i/>
          <w:lang w:val="en-US"/>
        </w:rPr>
        <w:t>,</w:t>
      </w:r>
      <w:r>
        <w:t xml:space="preserve"> и расчетные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b,ser</w:t>
      </w:r>
      <w:r>
        <w:t xml:space="preserve"> сопротивления напрягающего бетона осевому сжатию в зависимости от класса бетона по прочности на сжатие для предельных состояний соответственно первой и второй групп следует принимать как для тяжелого и мелкозернистого бетонов по табл. 12 и 13, а коэффициенты надежности и коэффициенты условий работы — соответственно по табл. 11 и 15, 16 СНиП 2.03.01-84.</w:t>
      </w:r>
    </w:p>
    <w:p w:rsidR="00000000" w:rsidRDefault="00BD2A98">
      <w:pPr>
        <w:ind w:firstLine="284"/>
        <w:jc w:val="both"/>
        <w:rPr>
          <w:lang w:val="en-US"/>
        </w:rPr>
      </w:pPr>
      <w:r>
        <w:t xml:space="preserve">2.5. Нормативные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btn</w:t>
      </w:r>
      <w:r>
        <w:t xml:space="preserve"> и</w:t>
      </w:r>
      <w:r>
        <w:t xml:space="preserve"> расчетные сопротивления напрягающего бетона осевому растяжению для предельных состояний первой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dt</w:t>
      </w:r>
      <w:r>
        <w:t xml:space="preserve"> и второй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ser</w:t>
      </w:r>
      <w:r>
        <w:t xml:space="preserve"> групп, а также начальные модули упругости </w:t>
      </w:r>
      <w:r>
        <w:rPr>
          <w:i/>
        </w:rPr>
        <w:t>Е</w:t>
      </w:r>
      <w:r>
        <w:rPr>
          <w:i/>
          <w:vertAlign w:val="subscript"/>
          <w:lang w:val="en-US"/>
        </w:rPr>
        <w:t>b</w:t>
      </w:r>
      <w:r>
        <w:t xml:space="preserve"> при сжатии и растяжении в зависимости от класса бетона по прочности на сжатие приведены в табл. 1.</w:t>
      </w:r>
    </w:p>
    <w:p w:rsidR="00000000" w:rsidRDefault="00BD2A98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rPr>
          <w:lang w:val="en-US"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Вид сопротивле</w:t>
            </w:r>
            <w:r>
              <w:rPr>
                <w:lang w:val="en-US"/>
              </w:rPr>
              <w:softHyphen/>
            </w:r>
            <w:r>
              <w:t>ния осевому растяжению</w:t>
            </w:r>
          </w:p>
        </w:tc>
        <w:tc>
          <w:tcPr>
            <w:tcW w:w="49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 xml:space="preserve">Нормативные сопротивления бетона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btn</w:t>
            </w:r>
            <w:r>
              <w:rPr>
                <w:i/>
              </w:rPr>
              <w:t>,</w:t>
            </w:r>
            <w:r>
              <w:t xml:space="preserve"> расчетные сопротивления бетона осевому растяжению для предельных состояний первой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bt</w:t>
            </w:r>
            <w:r>
              <w:t xml:space="preserve"> и второй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bt,ser</w:t>
            </w:r>
            <w:r>
              <w:rPr>
                <w:lang w:val="en-US"/>
              </w:rPr>
              <w:t xml:space="preserve"> </w:t>
            </w:r>
            <w:r>
              <w:t xml:space="preserve">групп и начальные модули упругости </w:t>
            </w:r>
            <w:r>
              <w:rPr>
                <w:i/>
              </w:rPr>
              <w:t>Е</w:t>
            </w:r>
            <w:r>
              <w:rPr>
                <w:i/>
                <w:vertAlign w:val="subscript"/>
                <w:lang w:val="en-US"/>
              </w:rPr>
              <w:t>b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sym w:font="Symbol" w:char="F0D7"/>
            </w:r>
            <w:r>
              <w:t xml:space="preserve"> 10</w:t>
            </w:r>
            <w:r>
              <w:rPr>
                <w:vertAlign w:val="superscript"/>
                <w:lang w:val="en-US"/>
              </w:rPr>
              <w:t>-3</w:t>
            </w:r>
            <w:r>
              <w:t xml:space="preserve"> при сжатии и осе</w:t>
            </w:r>
            <w:r>
              <w:t>вом растяжении для напрягающего бетона классов по прочности на сжатие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В20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B30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B35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B50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B55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B60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btn</w:t>
            </w:r>
            <w:r>
              <w:t xml:space="preserve"> и</w:t>
            </w:r>
            <w:r>
              <w:rPr>
                <w:i/>
                <w:lang w:val="en-US"/>
              </w:rPr>
              <w:t xml:space="preserve"> R</w:t>
            </w:r>
            <w:r>
              <w:rPr>
                <w:i/>
                <w:vertAlign w:val="subscript"/>
                <w:lang w:val="en-US"/>
              </w:rPr>
              <w:t>bt,ser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1,80</w:t>
            </w:r>
          </w:p>
          <w:p w:rsidR="00000000" w:rsidRDefault="00BD2A98">
            <w:pPr>
              <w:jc w:val="center"/>
            </w:pPr>
            <w:r>
              <w:t>18,4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1,95</w:t>
            </w:r>
          </w:p>
          <w:p w:rsidR="00000000" w:rsidRDefault="00BD2A98">
            <w:pPr>
              <w:jc w:val="center"/>
            </w:pPr>
            <w:r>
              <w:t>19,9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2,10</w:t>
            </w:r>
          </w:p>
          <w:p w:rsidR="00000000" w:rsidRDefault="00BD2A98">
            <w:pPr>
              <w:jc w:val="center"/>
            </w:pPr>
            <w:r>
              <w:t>21,4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2,25</w:t>
            </w:r>
          </w:p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23,0</w:t>
            </w:r>
          </w:p>
        </w:tc>
        <w:tc>
          <w:tcPr>
            <w:tcW w:w="49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2,40</w:t>
            </w:r>
          </w:p>
          <w:p w:rsidR="00000000" w:rsidRDefault="00BD2A98">
            <w:pPr>
              <w:jc w:val="center"/>
            </w:pPr>
            <w:r>
              <w:t>24,5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2,55</w:t>
            </w:r>
          </w:p>
          <w:p w:rsidR="00000000" w:rsidRDefault="00BD2A98">
            <w:pPr>
              <w:jc w:val="center"/>
            </w:pPr>
            <w:r>
              <w:t>26,0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2,70</w:t>
            </w:r>
          </w:p>
          <w:p w:rsidR="00000000" w:rsidRDefault="00BD2A98">
            <w:pPr>
              <w:jc w:val="center"/>
            </w:pPr>
            <w:r>
              <w:t>27,6</w:t>
            </w:r>
          </w:p>
        </w:tc>
        <w:tc>
          <w:tcPr>
            <w:tcW w:w="49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>2,85</w:t>
            </w:r>
          </w:p>
          <w:p w:rsidR="00000000" w:rsidRDefault="00BD2A98">
            <w:pPr>
              <w:jc w:val="center"/>
            </w:pPr>
            <w:r>
              <w:rPr>
                <w:lang w:val="en-US"/>
              </w:rPr>
              <w:t>2</w:t>
            </w:r>
            <w:r>
              <w:t>9,1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3,00</w:t>
            </w:r>
          </w:p>
          <w:p w:rsidR="00000000" w:rsidRDefault="00BD2A98">
            <w:pPr>
              <w:jc w:val="center"/>
            </w:pPr>
            <w:r>
              <w:t>30,6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3,30</w:t>
            </w:r>
          </w:p>
          <w:p w:rsidR="00000000" w:rsidRDefault="00BD2A98">
            <w:pPr>
              <w:jc w:val="center"/>
            </w:pPr>
            <w:r>
              <w:t>33,7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bt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1,20</w:t>
            </w:r>
          </w:p>
          <w:p w:rsidR="00000000" w:rsidRDefault="00BD2A98">
            <w:pPr>
              <w:jc w:val="center"/>
            </w:pPr>
            <w:r>
              <w:t>12,2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1,30</w:t>
            </w:r>
          </w:p>
          <w:p w:rsidR="00000000" w:rsidRDefault="00BD2A98">
            <w:pPr>
              <w:jc w:val="center"/>
            </w:pPr>
            <w:r>
              <w:t>13,3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1,40</w:t>
            </w:r>
          </w:p>
          <w:p w:rsidR="00000000" w:rsidRDefault="00BD2A98">
            <w:pPr>
              <w:jc w:val="center"/>
            </w:pPr>
            <w:r>
              <w:t>14,3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u w:val="single"/>
                <w:lang w:val="en-US"/>
              </w:rPr>
              <w:t>I,50</w:t>
            </w:r>
          </w:p>
          <w:p w:rsidR="00000000" w:rsidRDefault="00BD2A98">
            <w:pPr>
              <w:jc w:val="center"/>
            </w:pPr>
            <w:r>
              <w:t>15,3</w:t>
            </w:r>
          </w:p>
        </w:tc>
        <w:tc>
          <w:tcPr>
            <w:tcW w:w="499" w:type="dxa"/>
            <w:tcBorders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1,60</w:t>
            </w:r>
          </w:p>
          <w:p w:rsidR="00000000" w:rsidRDefault="00BD2A98">
            <w:pPr>
              <w:jc w:val="center"/>
            </w:pPr>
            <w:r>
              <w:t>16,3</w:t>
            </w:r>
          </w:p>
        </w:tc>
        <w:tc>
          <w:tcPr>
            <w:tcW w:w="499" w:type="dxa"/>
            <w:tcBorders>
              <w:lef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1,70</w:t>
            </w:r>
          </w:p>
          <w:p w:rsidR="00000000" w:rsidRDefault="00BD2A98">
            <w:pPr>
              <w:jc w:val="center"/>
            </w:pPr>
            <w:r>
              <w:t>17,4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1,80</w:t>
            </w:r>
          </w:p>
          <w:p w:rsidR="00000000" w:rsidRDefault="00BD2A98">
            <w:pPr>
              <w:jc w:val="center"/>
            </w:pPr>
            <w:r>
              <w:t>18,4</w:t>
            </w:r>
          </w:p>
        </w:tc>
        <w:tc>
          <w:tcPr>
            <w:tcW w:w="499" w:type="dxa"/>
            <w:tcBorders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1,90</w:t>
            </w:r>
          </w:p>
          <w:p w:rsidR="00000000" w:rsidRDefault="00BD2A98">
            <w:pPr>
              <w:jc w:val="center"/>
            </w:pPr>
            <w:r>
              <w:t>19,4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2,00</w:t>
            </w:r>
          </w:p>
          <w:p w:rsidR="00000000" w:rsidRDefault="00BD2A98">
            <w:pPr>
              <w:jc w:val="center"/>
            </w:pPr>
            <w:r>
              <w:t>20,4</w:t>
            </w:r>
          </w:p>
        </w:tc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2,20</w:t>
            </w:r>
          </w:p>
          <w:p w:rsidR="00000000" w:rsidRDefault="00BD2A98">
            <w:pPr>
              <w:jc w:val="center"/>
            </w:pPr>
            <w:r>
              <w:t>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  <w:rPr>
                <w:i/>
                <w:smallCaps/>
              </w:rPr>
            </w:pPr>
            <w:r>
              <w:rPr>
                <w:i/>
              </w:rPr>
              <w:t>Е</w:t>
            </w:r>
            <w:r>
              <w:rPr>
                <w:i/>
                <w:vertAlign w:val="subscript"/>
                <w:lang w:val="en-US"/>
              </w:rPr>
              <w:t>b</w:t>
            </w:r>
          </w:p>
        </w:tc>
        <w:tc>
          <w:tcPr>
            <w:tcW w:w="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18,5</w:t>
            </w:r>
          </w:p>
          <w:p w:rsidR="00000000" w:rsidRDefault="00BD2A98">
            <w:pPr>
              <w:jc w:val="center"/>
            </w:pPr>
            <w:r>
              <w:t>195</w:t>
            </w:r>
          </w:p>
        </w:tc>
        <w:tc>
          <w:tcPr>
            <w:tcW w:w="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21,0</w:t>
            </w:r>
          </w:p>
          <w:p w:rsidR="00000000" w:rsidRDefault="00BD2A98">
            <w:pPr>
              <w:jc w:val="center"/>
            </w:pPr>
            <w:r>
              <w:t>215</w:t>
            </w:r>
          </w:p>
        </w:tc>
        <w:tc>
          <w:tcPr>
            <w:tcW w:w="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24,0</w:t>
            </w:r>
          </w:p>
          <w:p w:rsidR="00000000" w:rsidRDefault="00BD2A98">
            <w:pPr>
              <w:jc w:val="center"/>
            </w:pPr>
            <w:r>
              <w:t>245</w:t>
            </w:r>
          </w:p>
        </w:tc>
        <w:tc>
          <w:tcPr>
            <w:tcW w:w="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26,5</w:t>
            </w:r>
          </w:p>
          <w:p w:rsidR="00000000" w:rsidRDefault="00BD2A98">
            <w:pPr>
              <w:jc w:val="center"/>
            </w:pPr>
            <w:r>
              <w:t>270</w:t>
            </w:r>
          </w:p>
        </w:tc>
        <w:tc>
          <w:tcPr>
            <w:tcW w:w="49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29,0</w:t>
            </w:r>
          </w:p>
          <w:p w:rsidR="00000000" w:rsidRDefault="00BD2A98">
            <w:pPr>
              <w:jc w:val="center"/>
            </w:pPr>
            <w:r>
              <w:t>295</w:t>
            </w:r>
          </w:p>
        </w:tc>
        <w:tc>
          <w:tcPr>
            <w:tcW w:w="4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31,0</w:t>
            </w:r>
          </w:p>
          <w:p w:rsidR="00000000" w:rsidRDefault="00BD2A98">
            <w:pPr>
              <w:jc w:val="center"/>
            </w:pPr>
            <w:r>
              <w:t>315</w:t>
            </w:r>
          </w:p>
        </w:tc>
        <w:tc>
          <w:tcPr>
            <w:tcW w:w="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33,5</w:t>
            </w:r>
          </w:p>
          <w:p w:rsidR="00000000" w:rsidRDefault="00BD2A98">
            <w:pPr>
              <w:jc w:val="center"/>
            </w:pPr>
            <w:r>
              <w:t>340</w:t>
            </w:r>
          </w:p>
        </w:tc>
        <w:tc>
          <w:tcPr>
            <w:tcW w:w="49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35,0</w:t>
            </w:r>
          </w:p>
          <w:p w:rsidR="00000000" w:rsidRDefault="00BD2A98">
            <w:pPr>
              <w:jc w:val="center"/>
            </w:pPr>
            <w:r>
              <w:t>355</w:t>
            </w:r>
          </w:p>
        </w:tc>
        <w:tc>
          <w:tcPr>
            <w:tcW w:w="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38,0</w:t>
            </w:r>
          </w:p>
          <w:p w:rsidR="00000000" w:rsidRDefault="00BD2A98">
            <w:pPr>
              <w:jc w:val="center"/>
            </w:pPr>
            <w:r>
              <w:t>390</w:t>
            </w:r>
          </w:p>
        </w:tc>
        <w:tc>
          <w:tcPr>
            <w:tcW w:w="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40,0</w:t>
            </w:r>
          </w:p>
          <w:p w:rsidR="00000000" w:rsidRDefault="00BD2A98">
            <w:pPr>
              <w:jc w:val="center"/>
            </w:pPr>
            <w:r>
              <w:t>410</w:t>
            </w:r>
          </w:p>
        </w:tc>
      </w:tr>
    </w:tbl>
    <w:p w:rsidR="00000000" w:rsidRDefault="00BD2A98">
      <w:pPr>
        <w:spacing w:before="120"/>
        <w:ind w:firstLine="284"/>
        <w:jc w:val="both"/>
      </w:pPr>
      <w:r>
        <w:t>При контроле класса напрягающего бетона по прочности на осевое растяжение нормативны</w:t>
      </w:r>
      <w:r>
        <w:t xml:space="preserve">е и расчетные сопротивления бетона осевому растяжению для предельных состояний второй группы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btn</w:t>
      </w:r>
      <w:r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bt,ser</w:t>
      </w:r>
      <w:r>
        <w:rPr>
          <w:lang w:val="en-US"/>
        </w:rPr>
        <w:t xml:space="preserve"> </w:t>
      </w:r>
      <w:r>
        <w:t>следует принимать равными его гарантированной прочности (классу) на осевое растяжение, а расчетные сопротивления бетона осевому растяжению для предельных состояний первой группы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rPr>
          <w:i/>
          <w:lang w:val="en-US"/>
        </w:rPr>
        <w:t xml:space="preserve"> </w:t>
      </w:r>
      <w:r>
        <w:t>в зависимости от класса бетона по прочности на осевое растяжение — по табл. 2.</w:t>
      </w:r>
    </w:p>
    <w:p w:rsidR="00000000" w:rsidRDefault="00BD2A98">
      <w:pPr>
        <w:ind w:firstLine="284"/>
        <w:jc w:val="both"/>
      </w:pPr>
      <w:r>
        <w:rPr>
          <w:spacing w:val="40"/>
        </w:rPr>
        <w:t>Примечание</w:t>
      </w:r>
      <w:r>
        <w:t>. При расчете</w:t>
      </w:r>
      <w:r>
        <w:rPr>
          <w:lang w:val="en-US"/>
        </w:rPr>
        <w:t xml:space="preserve"> </w:t>
      </w:r>
      <w:r>
        <w:t>тонкостенных конструкций допускается учитывать рост прочности напрягающего бетона на осевое растяжение после 28 суток н</w:t>
      </w:r>
      <w:r>
        <w:t>а 30 и 40 % соответственно к 90-м и 180-м суткам. При этом в проекте должна быть указана необходимая прочность к моменту загружения конструкции.</w:t>
      </w:r>
    </w:p>
    <w:p w:rsidR="00000000" w:rsidRDefault="00BD2A98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2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60"/>
        <w:gridCol w:w="523"/>
        <w:gridCol w:w="523"/>
        <w:gridCol w:w="523"/>
        <w:gridCol w:w="523"/>
        <w:gridCol w:w="523"/>
        <w:gridCol w:w="523"/>
        <w:gridCol w:w="523"/>
        <w:gridCol w:w="523"/>
        <w:gridCol w:w="5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Вид сопротивления</w:t>
            </w:r>
          </w:p>
        </w:tc>
        <w:tc>
          <w:tcPr>
            <w:tcW w:w="47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Расчетные сопротивления напрягающего бетона для предельных состояний первой группы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bt</w:t>
            </w:r>
            <w:r>
              <w:t xml:space="preserve"> при бетоне классов по прочности на осевое растяжение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В</w:t>
            </w:r>
            <w:r>
              <w:rPr>
                <w:vertAlign w:val="subscript"/>
              </w:rPr>
              <w:t>t</w:t>
            </w:r>
            <w:r>
              <w:t>1,6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В</w:t>
            </w:r>
            <w:r>
              <w:rPr>
                <w:vertAlign w:val="subscript"/>
              </w:rPr>
              <w:t>t</w:t>
            </w:r>
            <w:r>
              <w:t>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t</w:t>
            </w:r>
            <w:r>
              <w:rPr>
                <w:lang w:val="en-US"/>
              </w:rPr>
              <w:t>2,4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>
              <w:rPr>
                <w:vertAlign w:val="subscript"/>
              </w:rPr>
              <w:t>t</w:t>
            </w:r>
            <w:r>
              <w:rPr>
                <w:lang w:val="en-US"/>
              </w:rPr>
              <w:t>2,8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>
              <w:rPr>
                <w:vertAlign w:val="subscript"/>
              </w:rPr>
              <w:t>t</w:t>
            </w:r>
            <w:r>
              <w:rPr>
                <w:lang w:val="en-US"/>
              </w:rPr>
              <w:t>3,2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>
              <w:rPr>
                <w:vertAlign w:val="subscript"/>
              </w:rPr>
              <w:t>t</w:t>
            </w:r>
            <w:r>
              <w:rPr>
                <w:lang w:val="en-US"/>
              </w:rPr>
              <w:t>3,6</w:t>
            </w: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>
              <w:rPr>
                <w:vertAlign w:val="subscript"/>
              </w:rPr>
              <w:t>t</w:t>
            </w:r>
            <w:r>
              <w:rPr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>
              <w:rPr>
                <w:vertAlign w:val="subscript"/>
              </w:rPr>
              <w:t>t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8</w:t>
            </w:r>
            <w:r>
              <w:rPr>
                <w:vertAlign w:val="subscript"/>
              </w:rPr>
              <w:t>t</w:t>
            </w: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  <w:rPr>
                <w:i/>
                <w:lang w:val="en-US"/>
              </w:rPr>
            </w:pPr>
            <w:r>
              <w:t>Растяжение осевое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bt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1,25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12,7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1,55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15,8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1,85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18,9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2,15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21,9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2,45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25,0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2,75</w:t>
            </w:r>
            <w:r>
              <w:t xml:space="preserve"> </w:t>
            </w:r>
          </w:p>
          <w:p w:rsidR="00000000" w:rsidRDefault="00BD2A98">
            <w:pPr>
              <w:jc w:val="center"/>
              <w:rPr>
                <w:lang w:val="en-US"/>
              </w:rPr>
            </w:pPr>
            <w:r>
              <w:t>28,2</w:t>
            </w: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3,10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31,4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3,40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34,5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3,70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37,6</w:t>
            </w:r>
          </w:p>
        </w:tc>
      </w:tr>
    </w:tbl>
    <w:p w:rsidR="00000000" w:rsidRDefault="00BD2A98">
      <w:pPr>
        <w:spacing w:before="120"/>
        <w:ind w:firstLine="284"/>
        <w:jc w:val="both"/>
      </w:pPr>
      <w:r>
        <w:rPr>
          <w:spacing w:val="40"/>
        </w:rPr>
        <w:t>Примечание.</w:t>
      </w:r>
      <w:r>
        <w:t xml:space="preserve"> В табл. 1 и</w:t>
      </w:r>
      <w:r>
        <w:t xml:space="preserve"> 2 над чертой указаны значения в МПа, под чертой </w:t>
      </w:r>
      <w:r>
        <w:sym w:font="Symbol" w:char="F0BE"/>
      </w:r>
      <w:r>
        <w:t xml:space="preserve"> в кгс/см</w:t>
      </w:r>
      <w:r>
        <w:rPr>
          <w:vertAlign w:val="superscript"/>
        </w:rPr>
        <w:t>2</w:t>
      </w:r>
      <w:r>
        <w:t>.</w:t>
      </w:r>
    </w:p>
    <w:p w:rsidR="00000000" w:rsidRDefault="00BD2A98">
      <w:pPr>
        <w:spacing w:before="120"/>
        <w:ind w:firstLine="284"/>
        <w:jc w:val="both"/>
      </w:pPr>
      <w:r>
        <w:t xml:space="preserve">2.6. Расчетные сопротивления напрягающего бетона для предельных состояний первой группы, приведенные в табл. 1 и 2, в соответствующих случаях следует умножать на коэффициенты условий работы согласно табл. 15 </w:t>
      </w:r>
      <w:r>
        <w:sym w:font="Symbol" w:char="F0BE"/>
      </w:r>
      <w:r>
        <w:t xml:space="preserve"> 17 СНиП 2.03.01-84.</w:t>
      </w:r>
    </w:p>
    <w:p w:rsidR="00000000" w:rsidRDefault="00BD2A98">
      <w:pPr>
        <w:ind w:firstLine="284"/>
        <w:jc w:val="both"/>
      </w:pPr>
      <w:r>
        <w:t xml:space="preserve">2.7. Величина расчетного самонапряжения напрягающего бетона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bs</w:t>
      </w:r>
      <w:r>
        <w:t xml:space="preserve"> в зависимости от марки бетона по самонапряжению приведена в табл. 3.</w:t>
      </w:r>
    </w:p>
    <w:p w:rsidR="00000000" w:rsidRDefault="00BD2A98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3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7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Марка бетона по самонапряжению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p</w:t>
            </w:r>
            <w:r>
              <w:rPr>
                <w:lang w:val="en-US"/>
              </w:rPr>
              <w:t>0,6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p</w:t>
            </w:r>
            <w:r>
              <w:rPr>
                <w:lang w:val="en-US"/>
              </w:rPr>
              <w:t>0,8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p</w:t>
            </w:r>
            <w:r>
              <w:rPr>
                <w:lang w:val="en-US"/>
              </w:rPr>
              <w:t>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p</w:t>
            </w:r>
            <w:r>
              <w:rPr>
                <w:lang w:val="en-US"/>
              </w:rPr>
              <w:t>1</w:t>
            </w:r>
            <w:r>
              <w:t>,2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p</w:t>
            </w:r>
            <w:r>
              <w:rPr>
                <w:lang w:val="en-US"/>
              </w:rPr>
              <w:t>l,5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p</w:t>
            </w:r>
            <w:r>
              <w:rPr>
                <w:lang w:val="en-US"/>
              </w:rPr>
              <w:t>2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p</w:t>
            </w:r>
            <w:r>
              <w:rPr>
                <w:lang w:val="en-US"/>
              </w:rPr>
              <w:t>2,5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p</w:t>
            </w:r>
            <w:r>
              <w:rPr>
                <w:lang w:val="en-US"/>
              </w:rPr>
              <w:t>3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p</w:t>
            </w: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 xml:space="preserve">Расчетное самонапряжение бетона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bs</w:t>
            </w:r>
            <w:r>
              <w:t>, МПа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0,48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0,64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0,80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0,96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D2A98">
            <w:pPr>
              <w:jc w:val="center"/>
            </w:pPr>
            <w:r>
              <w:t>1,2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1,6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2,0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2,4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3,2</w:t>
            </w:r>
          </w:p>
        </w:tc>
      </w:tr>
    </w:tbl>
    <w:p w:rsidR="00000000" w:rsidRDefault="00BD2A98">
      <w:pPr>
        <w:spacing w:before="120"/>
        <w:ind w:firstLine="284"/>
        <w:jc w:val="both"/>
      </w:pPr>
      <w:r>
        <w:t xml:space="preserve">2.8. Для армирования самонапряженных железобетонных конструкций: </w:t>
      </w:r>
    </w:p>
    <w:p w:rsidR="00000000" w:rsidRDefault="00BD2A98">
      <w:pPr>
        <w:ind w:firstLine="284"/>
        <w:jc w:val="both"/>
        <w:rPr>
          <w:i/>
        </w:rPr>
      </w:pPr>
      <w:r>
        <w:rPr>
          <w:i/>
        </w:rPr>
        <w:t>следует преимущественно применять:</w:t>
      </w:r>
    </w:p>
    <w:p w:rsidR="00000000" w:rsidRDefault="00BD2A98">
      <w:pPr>
        <w:ind w:firstLine="284"/>
        <w:jc w:val="both"/>
        <w:rPr>
          <w:lang w:val="en-US"/>
        </w:rPr>
      </w:pPr>
      <w:r>
        <w:t>а) стержневую горячекатаную арматурную сталь классов</w:t>
      </w:r>
      <w:r>
        <w:rPr>
          <w:lang w:val="en-US"/>
        </w:rPr>
        <w:t xml:space="preserve"> A-III, A-IV, A-V;</w:t>
      </w:r>
    </w:p>
    <w:p w:rsidR="00000000" w:rsidRDefault="00BD2A98">
      <w:pPr>
        <w:ind w:firstLine="284"/>
        <w:jc w:val="both"/>
      </w:pPr>
      <w:r>
        <w:t>б) стержневую термически упрочненную арматурную сталь классов Ат</w:t>
      </w:r>
      <w:r>
        <w:rPr>
          <w:smallCaps/>
          <w:lang w:val="en-US"/>
        </w:rPr>
        <w:t>-IV</w:t>
      </w:r>
      <w:r>
        <w:rPr>
          <w:smallCaps/>
        </w:rPr>
        <w:t xml:space="preserve"> </w:t>
      </w:r>
      <w:r>
        <w:t>и Ат-V;</w:t>
      </w:r>
    </w:p>
    <w:p w:rsidR="00000000" w:rsidRDefault="00BD2A98">
      <w:pPr>
        <w:ind w:firstLine="284"/>
        <w:jc w:val="both"/>
      </w:pPr>
      <w:r>
        <w:t>в) обыкновенную арматурную проволоку классов В</w:t>
      </w:r>
      <w:r>
        <w:rPr>
          <w:vertAlign w:val="subscript"/>
        </w:rPr>
        <w:t>р</w:t>
      </w:r>
      <w:r>
        <w:t>-</w:t>
      </w:r>
      <w:r>
        <w:rPr>
          <w:lang w:val="en-US"/>
        </w:rPr>
        <w:t>I</w:t>
      </w:r>
      <w:r>
        <w:rPr>
          <w:b/>
        </w:rPr>
        <w:t xml:space="preserve"> </w:t>
      </w:r>
      <w:r>
        <w:t>и В-</w:t>
      </w:r>
      <w:r>
        <w:rPr>
          <w:lang w:val="en-US"/>
        </w:rPr>
        <w:t>I</w:t>
      </w:r>
      <w:r>
        <w:t xml:space="preserve"> диаметром 3 — 5 мм; </w:t>
      </w:r>
    </w:p>
    <w:p w:rsidR="00000000" w:rsidRDefault="00BD2A98">
      <w:pPr>
        <w:ind w:firstLine="284"/>
        <w:jc w:val="both"/>
        <w:rPr>
          <w:i/>
        </w:rPr>
      </w:pPr>
      <w:r>
        <w:rPr>
          <w:i/>
        </w:rPr>
        <w:t>допускается применять:</w:t>
      </w:r>
    </w:p>
    <w:p w:rsidR="00000000" w:rsidRDefault="00BD2A98">
      <w:pPr>
        <w:ind w:firstLine="284"/>
        <w:jc w:val="both"/>
      </w:pPr>
      <w:r>
        <w:t>г) стержневую горячекатаную арматурную сталь классов А-</w:t>
      </w:r>
      <w:r>
        <w:rPr>
          <w:lang w:val="en-US"/>
        </w:rPr>
        <w:t>II</w:t>
      </w:r>
      <w:r>
        <w:t xml:space="preserve"> и А-</w:t>
      </w:r>
      <w:r>
        <w:rPr>
          <w:lang w:val="en-US"/>
        </w:rPr>
        <w:t>I</w:t>
      </w:r>
      <w:r>
        <w:t xml:space="preserve">; </w:t>
      </w:r>
    </w:p>
    <w:p w:rsidR="00000000" w:rsidRDefault="00BD2A98">
      <w:pPr>
        <w:ind w:firstLine="284"/>
        <w:jc w:val="both"/>
        <w:rPr>
          <w:smallCaps/>
        </w:rPr>
      </w:pPr>
      <w:r>
        <w:t>д) стержневую т</w:t>
      </w:r>
      <w:r>
        <w:t>ермически упрочненную арматурную сталь класса</w:t>
      </w:r>
      <w:r>
        <w:rPr>
          <w:lang w:val="en-US"/>
        </w:rPr>
        <w:t xml:space="preserve"> </w:t>
      </w:r>
      <w:r>
        <w:rPr>
          <w:caps/>
          <w:lang w:val="en-US"/>
        </w:rPr>
        <w:t>at-vi</w:t>
      </w:r>
      <w:r>
        <w:rPr>
          <w:smallCaps/>
          <w:lang w:val="en-US"/>
        </w:rPr>
        <w:t xml:space="preserve">; </w:t>
      </w:r>
    </w:p>
    <w:p w:rsidR="00000000" w:rsidRDefault="00BD2A98">
      <w:pPr>
        <w:ind w:firstLine="284"/>
        <w:jc w:val="both"/>
      </w:pPr>
      <w:r>
        <w:t>е) высокопрочную арматурную проволоку классов В-</w:t>
      </w:r>
      <w:r>
        <w:rPr>
          <w:lang w:val="en-US"/>
        </w:rPr>
        <w:t>II</w:t>
      </w:r>
      <w:r>
        <w:t xml:space="preserve"> и В</w:t>
      </w:r>
      <w:r>
        <w:rPr>
          <w:vertAlign w:val="subscript"/>
        </w:rPr>
        <w:t>р</w:t>
      </w:r>
      <w:r>
        <w:t>-</w:t>
      </w:r>
      <w:r>
        <w:rPr>
          <w:lang w:val="en-US"/>
        </w:rPr>
        <w:t>II</w:t>
      </w:r>
      <w:r>
        <w:t xml:space="preserve"> и арматурные канаты класса К-7.</w:t>
      </w:r>
    </w:p>
    <w:p w:rsidR="00000000" w:rsidRDefault="00BD2A98">
      <w:pPr>
        <w:ind w:firstLine="284"/>
        <w:jc w:val="both"/>
      </w:pPr>
      <w:r>
        <w:t>Арматуру классов A-</w:t>
      </w:r>
      <w:r>
        <w:rPr>
          <w:lang w:val="en-US"/>
        </w:rPr>
        <w:t>III</w:t>
      </w:r>
      <w:r>
        <w:t>, А-II, А-I, В</w:t>
      </w:r>
      <w:r>
        <w:rPr>
          <w:vertAlign w:val="subscript"/>
        </w:rPr>
        <w:t>р</w:t>
      </w:r>
      <w:r>
        <w:t>-I и В-I рекомендуется применять в виде сварных каркасов и сварных сеток.</w:t>
      </w:r>
    </w:p>
    <w:p w:rsidR="00000000" w:rsidRDefault="00BD2A98">
      <w:pPr>
        <w:ind w:firstLine="284"/>
        <w:jc w:val="both"/>
      </w:pPr>
      <w:r>
        <w:t>2.9. Арматурную сталь следует принимать в зависимости от типа конструкций, степени предварительного напряжения арматуры, условий возведения и эксплуатации конструкций в соответствии с требованиями пп. 2.23 и 2.24 СНиП 2.03.01-84 и с учетом положений пп. 3.</w:t>
      </w:r>
      <w:r>
        <w:t>1, 3.4 и 3.7 настоящего Пособия.</w:t>
      </w:r>
    </w:p>
    <w:p w:rsidR="00000000" w:rsidRDefault="00BD2A98">
      <w:pPr>
        <w:ind w:firstLine="284"/>
        <w:jc w:val="both"/>
      </w:pPr>
      <w:r>
        <w:t xml:space="preserve">2.10. Нормативные и расчетные характеристики арматуры, а также коэффициенты условий работы арматуры следует принимать в соответствии с указаниями пп. 2.25 </w:t>
      </w:r>
      <w:r>
        <w:sym w:font="Symbol" w:char="F0BE"/>
      </w:r>
      <w:r>
        <w:t xml:space="preserve"> 2.30 СНиП 2.03.01-84.</w:t>
      </w:r>
    </w:p>
    <w:p w:rsidR="00000000" w:rsidRDefault="00BD2A98">
      <w:pPr>
        <w:spacing w:before="120" w:after="120"/>
        <w:jc w:val="center"/>
        <w:rPr>
          <w:b/>
        </w:rPr>
      </w:pPr>
      <w:r>
        <w:rPr>
          <w:b/>
        </w:rPr>
        <w:t>3. ОПРЕДЕЛЕНИЕ ВЕЛИЧИНЫ НАПРЯЖЕНИЙ В БЕТОНЕ И АРМАТУРЕ ПРИ САМОНАПРЯЖЕНИИ КОНСТРУКЦИЙ</w:t>
      </w:r>
    </w:p>
    <w:p w:rsidR="00000000" w:rsidRDefault="00BD2A98">
      <w:pPr>
        <w:ind w:firstLine="284"/>
        <w:jc w:val="both"/>
      </w:pPr>
      <w:r>
        <w:t>3.1. Напряжения в арматуре самонапряженных конструкций рассчитываются из условия равновесия с напряжениями (самонапряжением) в бетоне. Самонапряжение бетона в конструкции определяется исходя из марки бетона по само</w:t>
      </w:r>
      <w:r>
        <w:t xml:space="preserve">напряжению с учетом коэффициента армирования, расположения арматуры в бетоне (одно-, двух- и трехосное армирование), а также в необходимых случаях </w:t>
      </w:r>
      <w:r>
        <w:sym w:font="Symbol" w:char="F0BE"/>
      </w:r>
      <w:r>
        <w:t xml:space="preserve"> потерь от усадки и ползучести бетона и арматуры при загружении конструкции.</w:t>
      </w:r>
    </w:p>
    <w:p w:rsidR="00000000" w:rsidRDefault="00BD2A98">
      <w:pPr>
        <w:ind w:firstLine="284"/>
        <w:jc w:val="both"/>
      </w:pPr>
      <w:r>
        <w:t xml:space="preserve">Напряжения обжатия бетона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bp</w:t>
      </w:r>
      <w:r>
        <w:t xml:space="preserve"> в процессе самонапряжения конструкции в зависимости от марки бетона по самонапряжению, коэффициента и характера армирования конструкции определяются по формуле</w:t>
      </w:r>
    </w:p>
    <w:p w:rsidR="00000000" w:rsidRDefault="00BD2A98">
      <w:pPr>
        <w:spacing w:before="120" w:after="120"/>
        <w:ind w:firstLine="284"/>
        <w:jc w:val="right"/>
      </w:pPr>
      <w:r>
        <w:rPr>
          <w:i/>
          <w:sz w:val="24"/>
        </w:rPr>
        <w:sym w:font="Symbol" w:char="F073"/>
      </w:r>
      <w:r>
        <w:rPr>
          <w:i/>
          <w:sz w:val="24"/>
          <w:vertAlign w:val="subscript"/>
          <w:lang w:val="en-US"/>
        </w:rPr>
        <w:t>bp</w:t>
      </w:r>
      <w:r>
        <w:rPr>
          <w:i/>
          <w:sz w:val="24"/>
        </w:rPr>
        <w:t xml:space="preserve"> = </w:t>
      </w: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bs</w:t>
      </w:r>
      <w:r>
        <w:rPr>
          <w:i/>
          <w:sz w:val="24"/>
          <w:lang w:val="en-US"/>
        </w:rPr>
        <w:t>k</w:t>
      </w:r>
      <w:r>
        <w:rPr>
          <w:i/>
          <w:sz w:val="24"/>
          <w:vertAlign w:val="subscript"/>
          <w:lang w:val="en-US"/>
        </w:rPr>
        <w:sym w:font="Symbol" w:char="F06D"/>
      </w:r>
      <w:r>
        <w:rPr>
          <w:i/>
          <w:sz w:val="24"/>
          <w:lang w:val="en-US"/>
        </w:rPr>
        <w:t>k</w:t>
      </w:r>
      <w:r>
        <w:rPr>
          <w:i/>
          <w:sz w:val="24"/>
          <w:vertAlign w:val="subscript"/>
          <w:lang w:val="en-US"/>
        </w:rPr>
        <w:t>s</w:t>
      </w:r>
      <w:r>
        <w:rPr>
          <w:i/>
          <w:sz w:val="24"/>
          <w:lang w:val="en-US"/>
        </w:rPr>
        <w:t>k</w:t>
      </w:r>
      <w:r>
        <w:rPr>
          <w:i/>
          <w:sz w:val="24"/>
          <w:vertAlign w:val="subscript"/>
          <w:lang w:val="en-US"/>
        </w:rPr>
        <w:t>e</w:t>
      </w:r>
      <w:r>
        <w:rPr>
          <w:lang w:val="en-US"/>
        </w:rPr>
        <w:t>,</w:t>
      </w:r>
      <w:r>
        <w:t xml:space="preserve"> </w:t>
      </w:r>
      <w:r>
        <w:tab/>
      </w:r>
      <w:r>
        <w:tab/>
      </w:r>
      <w:r>
        <w:tab/>
        <w:t>(1)</w:t>
      </w:r>
    </w:p>
    <w:p w:rsidR="00000000" w:rsidRDefault="00BD2A98">
      <w:pPr>
        <w:spacing w:before="120"/>
        <w:ind w:left="1276" w:hanging="1134"/>
        <w:jc w:val="both"/>
      </w:pPr>
      <w:r>
        <w:t xml:space="preserve">где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bs</w:t>
      </w:r>
      <w:r>
        <w:t xml:space="preserve"> </w:t>
      </w:r>
      <w:r>
        <w:sym w:font="Symbol" w:char="F0BE"/>
      </w:r>
      <w:r>
        <w:t xml:space="preserve"> принимается в соответствии с п. 2.7 и табл. 3 настоящего Пособи</w:t>
      </w:r>
      <w:r>
        <w:t xml:space="preserve">я; </w:t>
      </w:r>
    </w:p>
    <w:p w:rsidR="00000000" w:rsidRDefault="00BD2A98">
      <w:pPr>
        <w:ind w:left="1276" w:hanging="709"/>
        <w:jc w:val="both"/>
        <w:rPr>
          <w:lang w:val="en-US"/>
        </w:rPr>
      </w:pP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sym w:font="Symbol" w:char="F06D"/>
      </w:r>
      <w:r>
        <w:t xml:space="preserve"> </w:t>
      </w:r>
      <w:r>
        <w:sym w:font="Symbol" w:char="F0BE"/>
      </w:r>
      <w:r>
        <w:t xml:space="preserve"> коэффициент, определяемый в зависимости от суммарного коэффициента армирования для рассматриваемого направления по формуле</w:t>
      </w:r>
    </w:p>
    <w:p w:rsidR="00000000" w:rsidRDefault="00BD2A98">
      <w:pPr>
        <w:spacing w:before="120" w:after="120"/>
        <w:ind w:firstLine="284"/>
        <w:jc w:val="right"/>
      </w:pPr>
      <w:r>
        <w:rPr>
          <w:position w:val="-30"/>
          <w:lang w:val="en-US"/>
        </w:rPr>
        <w:object w:dxaOrig="2240" w:dyaOrig="740">
          <v:shape id="_x0000_i1026" type="#_x0000_t75" style="width:99.75pt;height:33pt" o:ole="">
            <v:imagedata r:id="rId6" o:title=""/>
          </v:shape>
          <o:OLEObject Type="Embed" ProgID="Equation.3" ShapeID="_x0000_i1026" DrawAspect="Content" ObjectID="_1427214327" r:id="rId7"/>
        </w:object>
      </w:r>
      <w:r>
        <w:t>,</w:t>
      </w:r>
      <w:r>
        <w:rPr>
          <w:lang w:val="en-US"/>
        </w:rPr>
        <w:t xml:space="preserve"> </w:t>
      </w:r>
      <w:r>
        <w:tab/>
      </w:r>
      <w:r>
        <w:tab/>
        <w:t>(2)</w:t>
      </w:r>
    </w:p>
    <w:p w:rsidR="00000000" w:rsidRDefault="00BD2A98">
      <w:pPr>
        <w:ind w:left="2268" w:hanging="1984"/>
        <w:jc w:val="both"/>
        <w:rPr>
          <w:i/>
          <w:lang w:val="en-US"/>
        </w:rPr>
      </w:pPr>
      <w:r>
        <w:t xml:space="preserve">здесь </w:t>
      </w:r>
      <w:r>
        <w:rPr>
          <w:i/>
        </w:rPr>
        <w:sym w:font="Symbol" w:char="F06D"/>
      </w:r>
      <w:r>
        <w:rPr>
          <w:i/>
        </w:rPr>
        <w:t xml:space="preserve">, </w:t>
      </w:r>
      <w:r>
        <w:rPr>
          <w:i/>
        </w:rPr>
        <w:sym w:font="Symbol" w:char="F06D"/>
      </w:r>
      <w:r>
        <w:rPr>
          <w:i/>
        </w:rPr>
        <w:t xml:space="preserve">' </w:t>
      </w:r>
      <w:r>
        <w:sym w:font="Symbol" w:char="F0BE"/>
      </w:r>
      <w:r>
        <w:rPr>
          <w:lang w:val="en-US"/>
        </w:rPr>
        <w:t xml:space="preserve"> </w:t>
      </w:r>
      <w:r>
        <w:t>коэффициенты армирования арматуры соответственно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S',</w:t>
      </w:r>
    </w:p>
    <w:p w:rsidR="00000000" w:rsidRDefault="00BD2A98">
      <w:pPr>
        <w:ind w:firstLine="284"/>
        <w:jc w:val="both"/>
        <w:rPr>
          <w:lang w:val="en-US"/>
        </w:rPr>
      </w:pP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 —</w:t>
      </w:r>
      <w:r>
        <w:t xml:space="preserve"> коэффициент, принимаемый равным при армировании:</w:t>
      </w:r>
    </w:p>
    <w:p w:rsidR="00000000" w:rsidRDefault="00BD2A98">
      <w:pPr>
        <w:jc w:val="center"/>
      </w:pPr>
      <w:r>
        <w:t>одноосном           1,0</w:t>
      </w:r>
    </w:p>
    <w:p w:rsidR="00000000" w:rsidRDefault="00BD2A98">
      <w:pPr>
        <w:jc w:val="center"/>
      </w:pPr>
      <w:r>
        <w:t>двухосном           1,2</w:t>
      </w:r>
    </w:p>
    <w:p w:rsidR="00000000" w:rsidRDefault="00BD2A98">
      <w:pPr>
        <w:jc w:val="center"/>
      </w:pPr>
      <w:r>
        <w:t>трехосном           1,5</w:t>
      </w:r>
    </w:p>
    <w:p w:rsidR="00000000" w:rsidRDefault="00BD2A98">
      <w:pPr>
        <w:ind w:left="1134" w:hanging="850"/>
        <w:jc w:val="both"/>
        <w:rPr>
          <w:lang w:val="en-US"/>
        </w:rPr>
      </w:pP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e</w:t>
      </w:r>
      <w:r>
        <w:t xml:space="preserve"> </w:t>
      </w:r>
      <w:r>
        <w:sym w:font="Symbol" w:char="F0BE"/>
      </w:r>
      <w:r>
        <w:t xml:space="preserve"> коэффициент, определяемый в зависимости от эксцентриситета армирования сечения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s</w:t>
      </w:r>
      <w:r>
        <w:t xml:space="preserve"> (расстояния между центром тяжести всей продольной арматуры и центром</w:t>
      </w:r>
      <w:r>
        <w:t xml:space="preserve"> тяжести бетонного сечения) по формуле</w:t>
      </w:r>
    </w:p>
    <w:p w:rsidR="00000000" w:rsidRDefault="00BD2A98">
      <w:pPr>
        <w:spacing w:before="120" w:after="120"/>
        <w:ind w:firstLine="284"/>
        <w:jc w:val="right"/>
      </w:pPr>
      <w:r>
        <w:rPr>
          <w:position w:val="-30"/>
          <w:lang w:val="en-US"/>
        </w:rPr>
        <w:object w:dxaOrig="1440" w:dyaOrig="680">
          <v:shape id="_x0000_i1027" type="#_x0000_t75" style="width:69.75pt;height:33pt" o:ole="">
            <v:imagedata r:id="rId8" o:title=""/>
          </v:shape>
          <o:OLEObject Type="Embed" ProgID="Equation.3" ShapeID="_x0000_i1027" DrawAspect="Content" ObjectID="_1427214328" r:id="rId9"/>
        </w:object>
      </w:r>
      <w:r>
        <w:t xml:space="preserve">. </w:t>
      </w:r>
      <w:r>
        <w:tab/>
      </w:r>
      <w:r>
        <w:tab/>
      </w:r>
      <w:r>
        <w:tab/>
        <w:t>(3)</w:t>
      </w:r>
    </w:p>
    <w:p w:rsidR="00000000" w:rsidRDefault="00BD2A98">
      <w:pPr>
        <w:ind w:firstLine="284"/>
        <w:jc w:val="both"/>
      </w:pPr>
      <w:r>
        <w:t>Самонапряжение бетона принимается равномерно распределенным по сечению (равнодействующая сил обжатия приложена в центре тяжести бетонного сечения).</w:t>
      </w:r>
    </w:p>
    <w:p w:rsidR="00000000" w:rsidRDefault="00BD2A98">
      <w:pPr>
        <w:ind w:firstLine="284"/>
        <w:jc w:val="both"/>
      </w:pPr>
      <w:r>
        <w:rPr>
          <w:spacing w:val="40"/>
        </w:rPr>
        <w:t>Примечания</w:t>
      </w:r>
      <w:r>
        <w:t>: 1. Коэффициент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s</w:t>
      </w:r>
      <w:r>
        <w:t xml:space="preserve"> для конструкций, выполняемых с применением НЦ-20, принимается во всех случаях равным единице.</w:t>
      </w:r>
    </w:p>
    <w:p w:rsidR="00000000" w:rsidRDefault="00BD2A98">
      <w:pPr>
        <w:ind w:firstLine="284"/>
        <w:jc w:val="both"/>
      </w:pPr>
      <w:r>
        <w:t xml:space="preserve">2. Коэффициент </w:t>
      </w:r>
      <w:r>
        <w:rPr>
          <w:i/>
        </w:rPr>
        <w:t>k</w:t>
      </w:r>
      <w:r>
        <w:rPr>
          <w:i/>
          <w:vertAlign w:val="subscript"/>
          <w:lang w:val="en-US"/>
        </w:rPr>
        <w:t>e</w:t>
      </w:r>
      <w:r>
        <w:t xml:space="preserve"> для конструкций и их элементов (пространственных, при наличии жестких связей, стыков и т. п.) в процессе самонапряжения которых искривление или выгиб нево</w:t>
      </w:r>
      <w:r>
        <w:t>зможны, принимается равным единице.</w:t>
      </w:r>
    </w:p>
    <w:p w:rsidR="00000000" w:rsidRDefault="00BD2A98">
      <w:pPr>
        <w:ind w:firstLine="284"/>
        <w:jc w:val="both"/>
      </w:pPr>
      <w:r>
        <w:t>3.2. Самонапряжение бетона в стыковых соединениях определяется с учетом фактического армирования стыка конструкции (выпусков, стыковых стержней), условий упругого или иного ограничения деформаций стыка (например, отпора торцов обращенных в стык сборных элементов, закрепленных в основании), приведенных к эквивалентному армированию (по степени сопротивления расширению бетона) сечения стыка. При наличии в стыке выпусков или силковых стержней, привариваемых к накладным деталя</w:t>
      </w:r>
      <w:r>
        <w:t>м, самонапряжение бетона в стыке определяется по п. 3.1.</w:t>
      </w:r>
    </w:p>
    <w:p w:rsidR="00000000" w:rsidRDefault="00BD2A98">
      <w:pPr>
        <w:ind w:firstLine="284"/>
        <w:jc w:val="both"/>
      </w:pPr>
      <w:r>
        <w:t xml:space="preserve">3.3. Предварительные напряжения в арматуре </w:t>
      </w:r>
      <w:r>
        <w:rPr>
          <w:position w:val="-10"/>
        </w:rPr>
        <w:object w:dxaOrig="499" w:dyaOrig="340">
          <v:shape id="_x0000_i1028" type="#_x0000_t75" style="width:24.75pt;height:15.75pt" o:ole="">
            <v:imagedata r:id="rId10" o:title=""/>
          </v:shape>
          <o:OLEObject Type="Embed" ProgID="Equation.3" ShapeID="_x0000_i1028" DrawAspect="Content" ObjectID="_1427214329" r:id="rId11"/>
        </w:object>
      </w:r>
      <w:r>
        <w:t xml:space="preserve"> и </w:t>
      </w:r>
      <w:r>
        <w:rPr>
          <w:position w:val="-10"/>
        </w:rPr>
        <w:object w:dxaOrig="499" w:dyaOrig="340">
          <v:shape id="_x0000_i1029" type="#_x0000_t75" style="width:22.5pt;height:15.75pt" o:ole="">
            <v:imagedata r:id="rId12" o:title=""/>
          </v:shape>
          <o:OLEObject Type="Embed" ProgID="Equation.3" ShapeID="_x0000_i1029" DrawAspect="Content" ObjectID="_1427214330" r:id="rId13"/>
        </w:object>
      </w:r>
      <w:r>
        <w:t xml:space="preserve"> в результате самонапряжения бетона определяются из условия равновесия усилий обжатия в бетоне и растяжения в арматуре с учетом положения их равнодействующей в центре тяжести бетонного сечения по формулам:</w:t>
      </w:r>
    </w:p>
    <w:p w:rsidR="00000000" w:rsidRDefault="00BD2A98">
      <w:pPr>
        <w:spacing w:before="120" w:after="120"/>
        <w:ind w:firstLine="284"/>
        <w:jc w:val="right"/>
      </w:pPr>
      <w:r>
        <w:rPr>
          <w:position w:val="-32"/>
        </w:rPr>
        <w:object w:dxaOrig="1860" w:dyaOrig="740">
          <v:shape id="_x0000_i1030" type="#_x0000_t75" style="width:82.5pt;height:33pt" o:ole="">
            <v:imagedata r:id="rId14" o:title=""/>
          </v:shape>
          <o:OLEObject Type="Embed" ProgID="Equation.3" ShapeID="_x0000_i1030" DrawAspect="Content" ObjectID="_1427214331" r:id="rId15"/>
        </w:object>
      </w:r>
      <w:r>
        <w:t>;</w:t>
      </w:r>
      <w:r>
        <w:tab/>
      </w:r>
      <w:r>
        <w:tab/>
      </w:r>
      <w:r>
        <w:tab/>
        <w:t>(4)</w:t>
      </w:r>
    </w:p>
    <w:p w:rsidR="00000000" w:rsidRDefault="00BD2A98">
      <w:pPr>
        <w:spacing w:after="120"/>
        <w:ind w:firstLine="284"/>
        <w:jc w:val="right"/>
      </w:pPr>
      <w:r>
        <w:rPr>
          <w:position w:val="-32"/>
        </w:rPr>
        <w:object w:dxaOrig="1800" w:dyaOrig="740">
          <v:shape id="_x0000_i1031" type="#_x0000_t75" style="width:85.5pt;height:36pt" o:ole="">
            <v:imagedata r:id="rId16" o:title=""/>
          </v:shape>
          <o:OLEObject Type="Embed" ProgID="Equation.3" ShapeID="_x0000_i1031" DrawAspect="Content" ObjectID="_1427214332" r:id="rId17"/>
        </w:object>
      </w:r>
      <w:r>
        <w:t>.</w:t>
      </w:r>
      <w:r>
        <w:tab/>
      </w:r>
      <w:r>
        <w:tab/>
      </w:r>
      <w:r>
        <w:tab/>
        <w:t>(5)</w:t>
      </w:r>
    </w:p>
    <w:p w:rsidR="00000000" w:rsidRDefault="00BD2A98">
      <w:pPr>
        <w:ind w:firstLine="284"/>
        <w:jc w:val="both"/>
      </w:pPr>
      <w:r>
        <w:t>Для прямоугольного сечения предварительные напряжения в арматуре определяются по формулам:</w:t>
      </w:r>
    </w:p>
    <w:p w:rsidR="00000000" w:rsidRDefault="00BD2A98">
      <w:pPr>
        <w:spacing w:before="120" w:after="120"/>
        <w:ind w:firstLine="284"/>
        <w:jc w:val="right"/>
      </w:pPr>
      <w:r>
        <w:rPr>
          <w:position w:val="-32"/>
        </w:rPr>
        <w:object w:dxaOrig="1260" w:dyaOrig="740">
          <v:shape id="_x0000_i1032" type="#_x0000_t75" style="width:60pt;height:34.5pt" o:ole="">
            <v:imagedata r:id="rId18" o:title=""/>
          </v:shape>
          <o:OLEObject Type="Embed" ProgID="Equation.3" ShapeID="_x0000_i1032" DrawAspect="Content" ObjectID="_1427214333" r:id="rId19"/>
        </w:object>
      </w:r>
      <w:r>
        <w:t>;</w:t>
      </w:r>
      <w:r>
        <w:tab/>
      </w:r>
      <w:r>
        <w:tab/>
      </w:r>
      <w:r>
        <w:tab/>
        <w:t>(6)</w:t>
      </w:r>
    </w:p>
    <w:p w:rsidR="00000000" w:rsidRDefault="00BD2A98">
      <w:pPr>
        <w:spacing w:after="120"/>
        <w:ind w:left="1134" w:hanging="850"/>
        <w:jc w:val="right"/>
      </w:pPr>
      <w:r>
        <w:rPr>
          <w:position w:val="-32"/>
        </w:rPr>
        <w:object w:dxaOrig="1260" w:dyaOrig="740">
          <v:shape id="_x0000_i1033" type="#_x0000_t75" style="width:60.75pt;height:36pt" o:ole="">
            <v:imagedata r:id="rId20" o:title=""/>
          </v:shape>
          <o:OLEObject Type="Embed" ProgID="Equation.3" ShapeID="_x0000_i1033" DrawAspect="Content" ObjectID="_1427214334" r:id="rId21"/>
        </w:object>
      </w:r>
      <w:r>
        <w:t>.</w:t>
      </w:r>
      <w:r>
        <w:tab/>
      </w:r>
      <w:r>
        <w:tab/>
      </w:r>
      <w:r>
        <w:tab/>
        <w:t>(7)</w:t>
      </w:r>
    </w:p>
    <w:p w:rsidR="00000000" w:rsidRDefault="00BD2A98">
      <w:pPr>
        <w:ind w:firstLine="284"/>
        <w:jc w:val="both"/>
      </w:pPr>
      <w:r>
        <w:rPr>
          <w:b/>
        </w:rPr>
        <w:t>В</w:t>
      </w:r>
      <w:r>
        <w:t xml:space="preserve"> формулах (4) </w:t>
      </w:r>
      <w:r>
        <w:sym w:font="Symbol" w:char="F0BE"/>
      </w:r>
      <w:r>
        <w:t xml:space="preserve"> (7):</w:t>
      </w:r>
    </w:p>
    <w:p w:rsidR="00000000" w:rsidRDefault="00BD2A98">
      <w:pPr>
        <w:ind w:firstLine="284"/>
        <w:jc w:val="both"/>
      </w:pPr>
      <w:r>
        <w:rPr>
          <w:i/>
        </w:rPr>
        <w:sym w:font="Symbol" w:char="F073"/>
      </w:r>
      <w:r>
        <w:rPr>
          <w:i/>
          <w:vertAlign w:val="subscript"/>
          <w:lang w:val="en-US"/>
        </w:rPr>
        <w:t>bp</w:t>
      </w:r>
      <w:r>
        <w:rPr>
          <w:lang w:val="en-US"/>
        </w:rPr>
        <w:t xml:space="preserve"> </w:t>
      </w:r>
      <w:r>
        <w:rPr>
          <w:lang w:val="en-US"/>
        </w:rPr>
        <w:sym w:font="Symbol" w:char="F0BE"/>
      </w:r>
      <w:r>
        <w:rPr>
          <w:lang w:val="en-US"/>
        </w:rPr>
        <w:t xml:space="preserve"> </w:t>
      </w:r>
      <w:r>
        <w:t>принимается по п. 3.1;</w:t>
      </w:r>
    </w:p>
    <w:p w:rsidR="00000000" w:rsidRDefault="00BD2A98">
      <w:pPr>
        <w:tabs>
          <w:tab w:val="left" w:pos="993"/>
        </w:tabs>
        <w:ind w:left="1134" w:hanging="850"/>
        <w:jc w:val="both"/>
        <w:rPr>
          <w:i/>
        </w:rPr>
      </w:pPr>
      <w:r>
        <w:rPr>
          <w:i/>
          <w:lang w:val="en-US"/>
        </w:rPr>
        <w:t>e</w:t>
      </w:r>
      <w:r>
        <w:rPr>
          <w:i/>
        </w:rPr>
        <w:t xml:space="preserve">, </w:t>
      </w:r>
      <w:r>
        <w:rPr>
          <w:i/>
          <w:lang w:val="en-US"/>
        </w:rPr>
        <w:t>e</w:t>
      </w:r>
      <w:r>
        <w:rPr>
          <w:i/>
        </w:rPr>
        <w:t>' —</w:t>
      </w:r>
      <w:r>
        <w:t xml:space="preserve"> расстояния от равнодействующей обжатия бетона до арматуры соответственно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i/>
        </w:rPr>
        <w:t>'.</w:t>
      </w:r>
    </w:p>
    <w:p w:rsidR="00000000" w:rsidRDefault="00BD2A98">
      <w:pPr>
        <w:ind w:firstLine="284"/>
        <w:jc w:val="both"/>
        <w:rPr>
          <w:lang w:val="en-US"/>
        </w:rPr>
      </w:pPr>
      <w:r>
        <w:t xml:space="preserve">3.4. Предельная величина предварительного напряжения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sp</w:t>
      </w:r>
      <w:r>
        <w:t xml:space="preserve"> и </w:t>
      </w:r>
      <w:r>
        <w:rPr>
          <w:i/>
        </w:rPr>
        <w:sym w:font="Symbol" w:char="F073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sp</w:t>
      </w:r>
      <w:r>
        <w:t xml:space="preserve"> в рабочей арматуре соответственно </w:t>
      </w:r>
      <w:r>
        <w:rPr>
          <w:i/>
        </w:rPr>
        <w:t>S</w:t>
      </w:r>
      <w:r>
        <w:t xml:space="preserve"> и </w:t>
      </w:r>
      <w:r>
        <w:rPr>
          <w:i/>
        </w:rPr>
        <w:t>S'</w:t>
      </w:r>
      <w:r>
        <w:t xml:space="preserve"> (в момент снижения величины самонапряжения в бетоне до нуля от внешних сил) определяется по формулам:</w:t>
      </w:r>
    </w:p>
    <w:p w:rsidR="00000000" w:rsidRDefault="00BD2A98">
      <w:pPr>
        <w:spacing w:before="120" w:after="120"/>
        <w:ind w:firstLine="284"/>
        <w:jc w:val="right"/>
      </w:pPr>
      <w:r>
        <w:rPr>
          <w:position w:val="-14"/>
          <w:lang w:val="en-US"/>
        </w:rPr>
        <w:object w:dxaOrig="1700" w:dyaOrig="380">
          <v:shape id="_x0000_i1034" type="#_x0000_t75" style="width:84.75pt;height:18.75pt" o:ole="">
            <v:imagedata r:id="rId22" o:title=""/>
          </v:shape>
          <o:OLEObject Type="Embed" ProgID="Equation.3" ShapeID="_x0000_i1034" DrawAspect="Content" ObjectID="_1427214335" r:id="rId23"/>
        </w:object>
      </w:r>
      <w:r>
        <w:t>;</w:t>
      </w:r>
      <w:r>
        <w:tab/>
      </w:r>
      <w:r>
        <w:tab/>
      </w:r>
      <w:r>
        <w:tab/>
        <w:t>(8)</w:t>
      </w:r>
    </w:p>
    <w:p w:rsidR="00000000" w:rsidRDefault="00BD2A98">
      <w:pPr>
        <w:spacing w:after="120"/>
        <w:ind w:firstLine="284"/>
        <w:jc w:val="right"/>
      </w:pPr>
      <w:r>
        <w:rPr>
          <w:position w:val="-14"/>
        </w:rPr>
        <w:object w:dxaOrig="1700" w:dyaOrig="380">
          <v:shape id="_x0000_i1035" type="#_x0000_t75" style="width:84.75pt;height:18.75pt" o:ole="">
            <v:imagedata r:id="rId24" o:title=""/>
          </v:shape>
          <o:OLEObject Type="Embed" ProgID="Equation.3" ShapeID="_x0000_i1035" DrawAspect="Content" ObjectID="_1427214336" r:id="rId25"/>
        </w:object>
      </w:r>
      <w:r>
        <w:t>.</w:t>
      </w:r>
      <w:r>
        <w:tab/>
      </w:r>
      <w:r>
        <w:tab/>
      </w:r>
      <w:r>
        <w:tab/>
        <w:t>(9)</w:t>
      </w:r>
    </w:p>
    <w:p w:rsidR="00000000" w:rsidRDefault="00BD2A98">
      <w:pPr>
        <w:ind w:firstLine="284"/>
        <w:jc w:val="both"/>
        <w:rPr>
          <w:i/>
        </w:rPr>
      </w:pPr>
      <w:r>
        <w:t xml:space="preserve">Предельная величина предварительного напряжения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sp</w:t>
      </w:r>
      <w:r>
        <w:t xml:space="preserve"> и </w:t>
      </w:r>
      <w:r>
        <w:rPr>
          <w:i/>
        </w:rPr>
        <w:sym w:font="Symbol" w:char="F073"/>
      </w:r>
      <w:r>
        <w:rPr>
          <w:i/>
        </w:rPr>
        <w:t>'</w:t>
      </w:r>
      <w:r>
        <w:rPr>
          <w:i/>
          <w:vertAlign w:val="subscript"/>
          <w:lang w:val="en-US"/>
        </w:rPr>
        <w:t>sp</w:t>
      </w:r>
      <w:r>
        <w:t xml:space="preserve"> рабочей ар</w:t>
      </w:r>
      <w:r>
        <w:t>матуры не должна превышать 0,80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s,ser</w:t>
      </w:r>
      <w:r>
        <w:t>.</w:t>
      </w:r>
    </w:p>
    <w:p w:rsidR="00000000" w:rsidRDefault="00BD2A98">
      <w:pPr>
        <w:ind w:firstLine="284"/>
        <w:jc w:val="both"/>
      </w:pPr>
      <w:r>
        <w:rPr>
          <w:lang w:val="en-US"/>
        </w:rPr>
        <w:t>R</w:t>
      </w:r>
      <w:r>
        <w:t xml:space="preserve"> формулах (8) и (9) величины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73"/>
      </w:r>
      <w:r>
        <w:rPr>
          <w:i/>
          <w:vertAlign w:val="subscript"/>
          <w:lang w:val="en-US"/>
        </w:rPr>
        <w:t>con2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73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con2</w:t>
      </w:r>
      <w:r>
        <w:t xml:space="preserve"> принимаются без учета потерь от ползучести и усадки бетона.</w:t>
      </w:r>
    </w:p>
    <w:p w:rsidR="00000000" w:rsidRDefault="00BD2A98">
      <w:pPr>
        <w:ind w:firstLine="284"/>
        <w:jc w:val="both"/>
      </w:pPr>
      <w:r>
        <w:t>3.5. При расчете самонапряженных конструкций учитываются только потери предварительного напряжения арматуры от ползучести и усадки бетона в зависимости от марки бетона по самонапряжению и влажности среды.</w:t>
      </w:r>
    </w:p>
    <w:p w:rsidR="00000000" w:rsidRDefault="00BD2A98">
      <w:pPr>
        <w:ind w:firstLine="284"/>
        <w:jc w:val="both"/>
      </w:pPr>
      <w:r>
        <w:t>3.6.</w:t>
      </w:r>
      <w:r>
        <w:rPr>
          <w:lang w:val="en-US"/>
        </w:rPr>
        <w:t xml:space="preserve"> Потери от ползучести бетона </w:t>
      </w:r>
      <w:r>
        <w:t>при загружении конструкции определяются как для тяжелого и легкого бетонов по поз. 9 табл. 5 и п. 1.26 СНиП 2.03.01-84. Полученное</w:t>
      </w:r>
      <w:r>
        <w:t xml:space="preserve"> значение потерь умножается на коэффициент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sym w:font="Symbol" w:char="F06A"/>
      </w:r>
      <w:r>
        <w:t xml:space="preserve">, учитывающий влажность среды </w:t>
      </w:r>
      <w:r>
        <w:rPr>
          <w:i/>
        </w:rPr>
        <w:sym w:font="Symbol" w:char="F06A"/>
      </w:r>
      <w:r>
        <w:t>,%:</w:t>
      </w:r>
    </w:p>
    <w:p w:rsidR="00000000" w:rsidRDefault="00BD2A98">
      <w:pPr>
        <w:spacing w:before="120" w:after="120"/>
        <w:ind w:firstLine="284"/>
        <w:jc w:val="right"/>
      </w:pP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sym w:font="Symbol" w:char="F06A"/>
      </w:r>
      <w:r>
        <w:t xml:space="preserve"> = (2,9 </w:t>
      </w:r>
      <w:r>
        <w:sym w:font="Symbol" w:char="F02D"/>
      </w:r>
      <w:r>
        <w:t xml:space="preserve"> 0,02)</w:t>
      </w:r>
      <w:r>
        <w:rPr>
          <w:i/>
        </w:rPr>
        <w:sym w:font="Symbol" w:char="F06A"/>
      </w:r>
      <w:r>
        <w:t>.</w:t>
      </w:r>
      <w:r>
        <w:tab/>
      </w:r>
      <w:r>
        <w:tab/>
      </w:r>
      <w:r>
        <w:tab/>
        <w:t>(10)</w:t>
      </w:r>
    </w:p>
    <w:p w:rsidR="00000000" w:rsidRDefault="00BD2A98">
      <w:pPr>
        <w:ind w:firstLine="284"/>
        <w:jc w:val="both"/>
      </w:pPr>
      <w:r>
        <w:t xml:space="preserve">3.7. Потери от усадки бетона </w:t>
      </w:r>
      <w:r>
        <w:rPr>
          <w:i/>
        </w:rPr>
        <w:sym w:font="Symbol" w:char="F073"/>
      </w:r>
      <w:r>
        <w:rPr>
          <w:i/>
          <w:vertAlign w:val="subscript"/>
        </w:rPr>
        <w:t>8</w:t>
      </w:r>
      <w:r>
        <w:t xml:space="preserve"> определяются по формуле:</w:t>
      </w:r>
    </w:p>
    <w:p w:rsidR="00000000" w:rsidRDefault="00BD2A98">
      <w:pPr>
        <w:spacing w:before="120" w:after="120"/>
        <w:ind w:firstLine="284"/>
        <w:jc w:val="right"/>
      </w:pPr>
      <w:r>
        <w:rPr>
          <w:i/>
        </w:rPr>
        <w:sym w:font="Symbol" w:char="F073"/>
      </w:r>
      <w:r>
        <w:rPr>
          <w:i/>
          <w:vertAlign w:val="subscript"/>
        </w:rPr>
        <w:t>8</w:t>
      </w:r>
      <w:r>
        <w:rPr>
          <w:i/>
        </w:rPr>
        <w:t xml:space="preserve"> =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m</w:t>
      </w:r>
      <w:r>
        <w:rPr>
          <w:i/>
        </w:rPr>
        <w:sym w:font="Symbol" w:char="F0CE"/>
      </w:r>
      <w:r>
        <w:rPr>
          <w:i/>
          <w:vertAlign w:val="subscript"/>
          <w:lang w:val="en-US"/>
        </w:rPr>
        <w:t>8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s</w:t>
      </w:r>
      <w:r>
        <w:t>,</w:t>
      </w:r>
      <w:r>
        <w:tab/>
      </w:r>
      <w:r>
        <w:tab/>
      </w:r>
      <w:r>
        <w:tab/>
      </w:r>
      <w:r>
        <w:tab/>
        <w:t>(11)</w:t>
      </w:r>
    </w:p>
    <w:p w:rsidR="00000000" w:rsidRDefault="00BD2A98">
      <w:pPr>
        <w:ind w:left="1702" w:hanging="1418"/>
        <w:jc w:val="both"/>
        <w:rPr>
          <w:i/>
        </w:rPr>
      </w:pPr>
      <w:r>
        <w:t xml:space="preserve">где </w:t>
      </w:r>
      <w:r>
        <w:rPr>
          <w:i/>
        </w:rPr>
        <w:sym w:font="Symbol" w:char="F0CE"/>
      </w:r>
      <w:r>
        <w:rPr>
          <w:i/>
          <w:vertAlign w:val="subscript"/>
        </w:rPr>
        <w:t>8</w:t>
      </w:r>
      <w:r>
        <w:t xml:space="preserve"> </w:t>
      </w:r>
      <w:r>
        <w:sym w:font="Symbol" w:char="F0BE"/>
      </w:r>
      <w:r>
        <w:t xml:space="preserve"> относительная усадка напрягающего бетона, принимаемая по табл. 4;</w:t>
      </w:r>
    </w:p>
    <w:p w:rsidR="00000000" w:rsidRDefault="00BD2A98">
      <w:pPr>
        <w:ind w:left="1701" w:hanging="850"/>
        <w:jc w:val="both"/>
      </w:pP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m</w:t>
      </w:r>
      <w:r>
        <w:rPr>
          <w:i/>
        </w:rPr>
        <w:t xml:space="preserve"> </w:t>
      </w:r>
      <w:r>
        <w:sym w:font="Symbol" w:char="F0BE"/>
      </w:r>
      <w:r>
        <w:t xml:space="preserve"> коэффициент, учитывающий размеры сечения элемента и определяемый по формуле:</w:t>
      </w:r>
    </w:p>
    <w:p w:rsidR="00000000" w:rsidRDefault="00BD2A98">
      <w:pPr>
        <w:spacing w:before="120" w:after="120"/>
        <w:ind w:firstLine="284"/>
        <w:jc w:val="right"/>
      </w:pPr>
      <w:r>
        <w:rPr>
          <w:position w:val="-34"/>
        </w:rPr>
        <w:object w:dxaOrig="1500" w:dyaOrig="720">
          <v:shape id="_x0000_i1036" type="#_x0000_t75" style="width:75pt;height:36pt" o:ole="">
            <v:imagedata r:id="rId26" o:title=""/>
          </v:shape>
          <o:OLEObject Type="Embed" ProgID="Equation.3" ShapeID="_x0000_i1036" DrawAspect="Content" ObjectID="_1427214337" r:id="rId27"/>
        </w:object>
      </w:r>
      <w:r>
        <w:t>,</w:t>
      </w:r>
      <w:r>
        <w:tab/>
      </w:r>
      <w:r>
        <w:tab/>
      </w:r>
      <w:r>
        <w:tab/>
        <w:t>(12)</w:t>
      </w:r>
    </w:p>
    <w:p w:rsidR="00000000" w:rsidRDefault="00BD2A98">
      <w:pPr>
        <w:ind w:left="1560" w:hanging="1276"/>
        <w:jc w:val="both"/>
      </w:pPr>
      <w:r>
        <w:t xml:space="preserve">здесь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m</w:t>
      </w:r>
      <w:r>
        <w:t xml:space="preserve"> </w:t>
      </w:r>
      <w:r>
        <w:sym w:font="Symbol" w:char="F0BE"/>
      </w:r>
      <w:r>
        <w:rPr>
          <w:lang w:val="en-US"/>
        </w:rPr>
        <w:t xml:space="preserve"> </w:t>
      </w:r>
      <w:r>
        <w:t>приведенный радиус поперечного сечения, см, определяемый как отношение площади к открытому периметру (не защищенному гидроизоляцие</w:t>
      </w:r>
      <w:r>
        <w:t>й).</w:t>
      </w:r>
    </w:p>
    <w:p w:rsidR="00000000" w:rsidRDefault="00BD2A98">
      <w:pPr>
        <w:spacing w:before="120" w:after="120"/>
        <w:jc w:val="right"/>
        <w:rPr>
          <w:spacing w:val="40"/>
        </w:rPr>
      </w:pPr>
    </w:p>
    <w:p w:rsidR="00000000" w:rsidRDefault="00BD2A98">
      <w:pPr>
        <w:spacing w:before="120" w:after="120"/>
        <w:jc w:val="right"/>
        <w:rPr>
          <w:spacing w:val="40"/>
        </w:rPr>
      </w:pPr>
    </w:p>
    <w:p w:rsidR="00000000" w:rsidRDefault="00BD2A98">
      <w:pPr>
        <w:spacing w:before="120" w:after="120"/>
        <w:jc w:val="right"/>
      </w:pPr>
      <w:r>
        <w:rPr>
          <w:spacing w:val="40"/>
        </w:rPr>
        <w:t>Таблица</w:t>
      </w:r>
      <w:r>
        <w:t xml:space="preserve"> 4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693"/>
        <w:gridCol w:w="715"/>
        <w:gridCol w:w="715"/>
        <w:gridCol w:w="715"/>
        <w:gridCol w:w="715"/>
        <w:gridCol w:w="7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693" w:type="dxa"/>
          </w:tcPr>
          <w:p w:rsidR="00000000" w:rsidRDefault="00BD2A98">
            <w:pPr>
              <w:jc w:val="both"/>
              <w:rPr>
                <w:i/>
              </w:rPr>
            </w:pPr>
            <w:r>
              <w:t>Относительная влажность среды при эксплуатации конструкции, %</w:t>
            </w:r>
          </w:p>
        </w:tc>
        <w:tc>
          <w:tcPr>
            <w:tcW w:w="3577" w:type="dxa"/>
            <w:gridSpan w:val="5"/>
          </w:tcPr>
          <w:p w:rsidR="00000000" w:rsidRDefault="00BD2A98">
            <w:pPr>
              <w:jc w:val="both"/>
            </w:pPr>
            <w:r>
              <w:t xml:space="preserve">Относительная усадка бетона </w:t>
            </w:r>
            <w:r>
              <w:sym w:font="Symbol" w:char="F0CE"/>
            </w:r>
            <w:r>
              <w:rPr>
                <w:vertAlign w:val="subscript"/>
              </w:rPr>
              <w:t>8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5</w:t>
            </w:r>
            <w:r>
              <w:t xml:space="preserve"> при его проектной марке по самонапряжению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BD2A98">
            <w:pPr>
              <w:jc w:val="center"/>
            </w:pPr>
          </w:p>
        </w:tc>
        <w:tc>
          <w:tcPr>
            <w:tcW w:w="715" w:type="dxa"/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p</w:t>
            </w:r>
            <w:r>
              <w:rPr>
                <w:lang w:val="en-US"/>
              </w:rPr>
              <w:t>0,6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p</w:t>
            </w:r>
            <w:r>
              <w:t>0,8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p</w:t>
            </w:r>
            <w:r>
              <w:rPr>
                <w:lang w:val="en-US"/>
              </w:rPr>
              <w:t>1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p</w:t>
            </w:r>
            <w:r>
              <w:rPr>
                <w:lang w:val="en-US"/>
              </w:rPr>
              <w:t>l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p</w:t>
            </w:r>
            <w:r>
              <w:rPr>
                <w:lang w:val="en-US"/>
              </w:rPr>
              <w:t>l,5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4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5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BD2A98">
            <w:pPr>
              <w:jc w:val="center"/>
            </w:pPr>
          </w:p>
        </w:tc>
        <w:tc>
          <w:tcPr>
            <w:tcW w:w="3577" w:type="dxa"/>
            <w:gridSpan w:val="5"/>
          </w:tcPr>
          <w:p w:rsidR="00000000" w:rsidRDefault="00BD2A98">
            <w:pPr>
              <w:jc w:val="center"/>
            </w:pPr>
            <w:r>
              <w:t>Бетон на НЦ-20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BD2A98">
            <w:pPr>
              <w:jc w:val="center"/>
            </w:pPr>
            <w:r>
              <w:t>95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10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13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17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20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BD2A98">
            <w:pPr>
              <w:jc w:val="center"/>
            </w:pPr>
            <w:r>
              <w:t>90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30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33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37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40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BD2A98">
            <w:pPr>
              <w:jc w:val="center"/>
            </w:pPr>
            <w:r>
              <w:t>70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60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66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74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80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BD2A98">
            <w:pPr>
              <w:jc w:val="center"/>
            </w:pPr>
            <w:r>
              <w:t>50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90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96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105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110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BD2A98">
            <w:pPr>
              <w:jc w:val="center"/>
            </w:pPr>
            <w:r>
              <w:t>30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120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130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144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150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165</w:t>
            </w:r>
          </w:p>
        </w:tc>
      </w:tr>
    </w:tbl>
    <w:p w:rsidR="00000000" w:rsidRDefault="00BD2A98">
      <w:pPr>
        <w:spacing w:before="120" w:after="120"/>
        <w:ind w:firstLine="284"/>
        <w:jc w:val="right"/>
        <w:rPr>
          <w:i/>
        </w:rPr>
      </w:pPr>
      <w:r>
        <w:rPr>
          <w:i/>
        </w:rPr>
        <w:t>Продолжение табл. 4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693"/>
        <w:gridCol w:w="715"/>
        <w:gridCol w:w="715"/>
        <w:gridCol w:w="715"/>
        <w:gridCol w:w="715"/>
        <w:gridCol w:w="7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BD2A98">
            <w:pPr>
              <w:jc w:val="center"/>
            </w:pPr>
            <w:r>
              <w:t>Относительная влажность среды при эксплуатации  конструкции,</w:t>
            </w:r>
            <w:r>
              <w:rPr>
                <w:lang w:val="en-US"/>
              </w:rPr>
              <w:t xml:space="preserve"> </w:t>
            </w:r>
            <w:r>
              <w:t>%</w:t>
            </w:r>
          </w:p>
        </w:tc>
        <w:tc>
          <w:tcPr>
            <w:tcW w:w="3575" w:type="dxa"/>
            <w:gridSpan w:val="5"/>
          </w:tcPr>
          <w:p w:rsidR="00000000" w:rsidRDefault="00BD2A98">
            <w:pPr>
              <w:jc w:val="center"/>
              <w:rPr>
                <w:vertAlign w:val="superscript"/>
              </w:rPr>
            </w:pPr>
            <w:r>
              <w:t xml:space="preserve">Относительная укладка бетона </w:t>
            </w:r>
            <w:r>
              <w:sym w:font="Symbol" w:char="F0CE"/>
            </w:r>
            <w:r>
              <w:rPr>
                <w:vertAlign w:val="subscript"/>
              </w:rPr>
              <w:t>8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5</w:t>
            </w:r>
            <w:r>
              <w:t xml:space="preserve"> </w:t>
            </w:r>
          </w:p>
          <w:p w:rsidR="00000000" w:rsidRDefault="00BD2A98">
            <w:pPr>
              <w:jc w:val="center"/>
              <w:rPr>
                <w:lang w:val="en-US"/>
              </w:rPr>
            </w:pPr>
            <w:r>
              <w:t>при его проектной марке по самонапряжению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BD2A9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15" w:type="dxa"/>
          </w:tcPr>
          <w:p w:rsidR="00000000" w:rsidRDefault="00BD2A98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p</w:t>
            </w:r>
            <w:r>
              <w:rPr>
                <w:lang w:val="en-US"/>
              </w:rPr>
              <w:t>1,2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p</w:t>
            </w:r>
            <w:r>
              <w:rPr>
                <w:lang w:val="en-US"/>
              </w:rPr>
              <w:t>1,5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p</w:t>
            </w:r>
            <w:r>
              <w:rPr>
                <w:lang w:val="en-US"/>
              </w:rPr>
              <w:t>2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p</w:t>
            </w:r>
            <w:r>
              <w:rPr>
                <w:lang w:val="en-US"/>
              </w:rPr>
              <w:t>2,5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p</w:t>
            </w:r>
            <w:r>
              <w:rPr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7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 xml:space="preserve">8 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9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10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BD2A98">
            <w:pPr>
              <w:jc w:val="center"/>
            </w:pPr>
          </w:p>
        </w:tc>
        <w:tc>
          <w:tcPr>
            <w:tcW w:w="3577" w:type="dxa"/>
            <w:gridSpan w:val="5"/>
          </w:tcPr>
          <w:p w:rsidR="00000000" w:rsidRDefault="00BD2A98">
            <w:pPr>
              <w:jc w:val="center"/>
            </w:pPr>
            <w:r>
              <w:t>Бетон на НЦ-40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t>95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10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17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20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t>90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30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32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37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40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t>70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60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64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74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80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90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92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105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110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BD2A98">
            <w:pPr>
              <w:jc w:val="center"/>
            </w:pPr>
            <w:r>
              <w:t>30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120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126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144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150</w:t>
            </w:r>
          </w:p>
        </w:tc>
        <w:tc>
          <w:tcPr>
            <w:tcW w:w="715" w:type="dxa"/>
          </w:tcPr>
          <w:p w:rsidR="00000000" w:rsidRDefault="00BD2A98">
            <w:pPr>
              <w:jc w:val="center"/>
            </w:pPr>
            <w:r>
              <w:t>165</w:t>
            </w:r>
          </w:p>
        </w:tc>
      </w:tr>
    </w:tbl>
    <w:p w:rsidR="00000000" w:rsidRDefault="00BD2A98">
      <w:pPr>
        <w:spacing w:before="120"/>
        <w:ind w:firstLine="284"/>
        <w:jc w:val="both"/>
      </w:pPr>
      <w:r>
        <w:rPr>
          <w:spacing w:val="40"/>
        </w:rPr>
        <w:t>Примечания</w:t>
      </w:r>
      <w:r>
        <w:t>: 1. При переменном влажностном режиме эксплуатации конструкций к указанным в табл. 4 величинам вводится коэффициент 0,8.</w:t>
      </w:r>
    </w:p>
    <w:p w:rsidR="00000000" w:rsidRDefault="00BD2A98">
      <w:pPr>
        <w:ind w:firstLine="284"/>
        <w:jc w:val="both"/>
      </w:pPr>
      <w:r>
        <w:t>2. При двух- и трехосном армировании приведенные в табл. 4 величины умножаются на коэффициент 0,6.</w:t>
      </w:r>
    </w:p>
    <w:p w:rsidR="00000000" w:rsidRDefault="00BD2A98">
      <w:pPr>
        <w:ind w:firstLine="284"/>
        <w:jc w:val="both"/>
      </w:pPr>
      <w:r>
        <w:t>3. Напрягающий бетон марок S</w:t>
      </w:r>
      <w:r>
        <w:rPr>
          <w:vertAlign w:val="subscript"/>
        </w:rPr>
        <w:t>p</w:t>
      </w:r>
      <w:r>
        <w:t>2 и</w:t>
      </w:r>
      <w:r>
        <w:rPr>
          <w:lang w:val="en-US"/>
        </w:rPr>
        <w:t xml:space="preserve"> S</w:t>
      </w:r>
      <w:r>
        <w:rPr>
          <w:vertAlign w:val="subscript"/>
          <w:lang w:val="en-US"/>
        </w:rPr>
        <w:t>p</w:t>
      </w:r>
      <w:r>
        <w:rPr>
          <w:lang w:val="en-US"/>
        </w:rPr>
        <w:t>4</w:t>
      </w:r>
      <w:r>
        <w:t xml:space="preserve"> соответственно на НЦ-20 и НЦ-40 должен применяться только в конструкциях, эксплуатируемых в постоянных влажных</w:t>
      </w:r>
      <w:r>
        <w:t xml:space="preserve"> условиях (песчаный бетон).</w:t>
      </w:r>
    </w:p>
    <w:p w:rsidR="00000000" w:rsidRDefault="00BD2A98">
      <w:pPr>
        <w:spacing w:before="120"/>
        <w:ind w:firstLine="284"/>
        <w:jc w:val="both"/>
      </w:pPr>
      <w:r>
        <w:t>3.8. В конструкциях, эксплуатируемых в постоянных влажных условиях (например, резервуарах, подводных сооружениях и подземных сооружениях в грунтовых водах), потери самонапряжения от усадки могут не учитываться (вследствие восстановления полной величины самонапряжения во влажных условиях), если заранее известно и указано в проекте, что непосредственно перед загружением конструкция будет находиться во влажном состоянии не менее 4 сут. В сборных элементах таких конструкций потери са</w:t>
      </w:r>
      <w:r>
        <w:t>монапряжения учитываются только при расчете на монтажные нагрузки.</w:t>
      </w:r>
    </w:p>
    <w:p w:rsidR="00000000" w:rsidRDefault="00BD2A98">
      <w:pPr>
        <w:spacing w:before="120" w:after="120"/>
        <w:jc w:val="center"/>
        <w:rPr>
          <w:b/>
        </w:rPr>
      </w:pPr>
      <w:r>
        <w:rPr>
          <w:b/>
        </w:rPr>
        <w:t>4. РАСЧЕТ ЭЛЕМЕНТОВ САМОНАПРЯЖЕННЫХ ЖЕЛЕЗОБЕТОННЫХ КОНСТРУКЦИЙ</w:t>
      </w:r>
    </w:p>
    <w:p w:rsidR="00000000" w:rsidRDefault="00BD2A98">
      <w:pPr>
        <w:ind w:firstLine="284"/>
        <w:jc w:val="both"/>
      </w:pPr>
      <w:r>
        <w:t xml:space="preserve">4.1. Выбор конструктивных решений следует производить в соответствии с основными положениями пп. 1.2 </w:t>
      </w:r>
      <w:r>
        <w:sym w:font="Symbol" w:char="F0BE"/>
      </w:r>
      <w:r>
        <w:t xml:space="preserve"> 1.8 СНиП 2.03.01-84 и с учетом рекомендаций настоящего Пособия.</w:t>
      </w:r>
    </w:p>
    <w:p w:rsidR="00000000" w:rsidRDefault="00BD2A98">
      <w:pPr>
        <w:ind w:firstLine="284"/>
        <w:jc w:val="both"/>
      </w:pPr>
      <w:r>
        <w:t>4.2. Сборно-монолитные конструкции при расчете на внешнюю нагрузку</w:t>
      </w:r>
      <w:r>
        <w:rPr>
          <w:lang w:val="en-US"/>
        </w:rPr>
        <w:t xml:space="preserve"> </w:t>
      </w:r>
      <w:r>
        <w:t>принимаются неразрезными (монолитными) до момента исчерпания самонапряжения по контакту сборных элементов и монолитного бетона.</w:t>
      </w:r>
    </w:p>
    <w:p w:rsidR="00000000" w:rsidRDefault="00BD2A98">
      <w:pPr>
        <w:ind w:firstLine="284"/>
        <w:jc w:val="both"/>
        <w:rPr>
          <w:i/>
        </w:rPr>
      </w:pPr>
      <w:r>
        <w:t>4.3. Самонапряженные</w:t>
      </w:r>
      <w:r>
        <w:t xml:space="preserve"> железобетонные конструкции должны удовлетворять требованиям расчета по несущий способности (предельные состояния первой группы) и по пригодности к нормальной эксплуатации (предельные состояния второй группы) согласно пп. 1.10 </w:t>
      </w:r>
      <w:r>
        <w:sym w:font="Symbol" w:char="F0BE"/>
      </w:r>
      <w:r>
        <w:t xml:space="preserve"> 1.21 СНиП 2.03.01-84 и рекомендациям настоящего Пособия, учитывающего особенности самонапряженных конструкций. </w:t>
      </w:r>
    </w:p>
    <w:p w:rsidR="00000000" w:rsidRDefault="00BD2A98">
      <w:pPr>
        <w:ind w:firstLine="284"/>
        <w:jc w:val="both"/>
      </w:pPr>
      <w:r>
        <w:t>4.4. Расчет по прочности элементов самонапряженных железобетонных конструкций (кроме элементов в защитной оболочке со спиральной арматурой на воздействие сжимающей продоль</w:t>
      </w:r>
      <w:r>
        <w:t>ной силы) производится как конструкций из тяжелого бетона в соответствии с требованиями пп. 3.1 — 3.49 СНиП 2.03.01-84, принимая расчетные характеристики материалов согласно рекомендациям разд. 2, а величину предварительного напряжения в арматуре от самонапряжения бетона — разд. 3 настоящего Пособия.</w:t>
      </w:r>
    </w:p>
    <w:p w:rsidR="00000000" w:rsidRDefault="00BD2A98">
      <w:pPr>
        <w:ind w:firstLine="284"/>
        <w:jc w:val="both"/>
      </w:pPr>
      <w:r>
        <w:t>4.5. Расчет элементов сплошного сечения с косвенным армированием в виде спирально расположенной арматуры и защитной стальной оболочке при эксцентриситете приложения внешней нагрузки в пределах ядра сечения, огр</w:t>
      </w:r>
      <w:r>
        <w:t xml:space="preserve">аниченного спирально расположенной арматурой, при его гибкости </w:t>
      </w:r>
      <w:r>
        <w:rPr>
          <w:position w:val="-24"/>
        </w:rPr>
        <w:object w:dxaOrig="720" w:dyaOrig="620">
          <v:shape id="_x0000_i1037" type="#_x0000_t75" style="width:33pt;height:28.5pt" o:ole="">
            <v:imagedata r:id="rId28" o:title=""/>
          </v:shape>
          <o:OLEObject Type="Embed" ProgID="Equation.3" ShapeID="_x0000_i1037" DrawAspect="Content" ObjectID="_1427214338" r:id="rId29"/>
        </w:object>
      </w:r>
      <w:r>
        <w:t>° рекомендуется производить по формуле (36) СНиП 2.03.01-84, вводя вместо</w:t>
      </w:r>
      <w:r>
        <w:rPr>
          <w:lang w:val="en-US"/>
        </w:rPr>
        <w:t xml:space="preserve"> </w:t>
      </w:r>
      <w:r>
        <w:rPr>
          <w:i/>
          <w:smallCaps/>
          <w:lang w:val="en-US"/>
        </w:rPr>
        <w:t>r</w:t>
      </w:r>
      <w:r>
        <w:rPr>
          <w:i/>
          <w:vertAlign w:val="subscript"/>
          <w:lang w:val="en-US"/>
        </w:rPr>
        <w:t>b</w:t>
      </w:r>
      <w:r>
        <w:rPr>
          <w:smallCaps/>
        </w:rPr>
        <w:t xml:space="preserve"> </w:t>
      </w:r>
      <w:r>
        <w:t xml:space="preserve">приведенную призменную прочность бетона </w:t>
      </w:r>
      <w:r>
        <w:rPr>
          <w:position w:val="-12"/>
        </w:rPr>
        <w:object w:dxaOrig="540" w:dyaOrig="380">
          <v:shape id="_x0000_i1038" type="#_x0000_t75" style="width:27pt;height:18.75pt" o:ole="">
            <v:imagedata r:id="rId30" o:title=""/>
          </v:shape>
          <o:OLEObject Type="Embed" ProgID="Equation.3" ShapeID="_x0000_i1038" DrawAspect="Content" ObjectID="_1427214339" r:id="rId31"/>
        </w:object>
      </w:r>
      <w:r>
        <w:t>, определяемую по формуле</w:t>
      </w:r>
    </w:p>
    <w:p w:rsidR="00000000" w:rsidRDefault="00BD2A98">
      <w:pPr>
        <w:spacing w:before="120" w:after="120"/>
        <w:ind w:firstLine="284"/>
        <w:jc w:val="right"/>
      </w:pPr>
      <w:r>
        <w:rPr>
          <w:i/>
          <w:position w:val="-12"/>
        </w:rPr>
        <w:object w:dxaOrig="540" w:dyaOrig="380">
          <v:shape id="_x0000_i1039" type="#_x0000_t75" style="width:27pt;height:18.75pt" o:ole="">
            <v:imagedata r:id="rId30" o:title=""/>
          </v:shape>
          <o:OLEObject Type="Embed" ProgID="Equation.3" ShapeID="_x0000_i1039" DrawAspect="Content" ObjectID="_1427214340" r:id="rId32"/>
        </w:object>
      </w:r>
      <w:r>
        <w:rPr>
          <w:i/>
          <w:sz w:val="24"/>
        </w:rPr>
        <w:t xml:space="preserve">= </w:t>
      </w:r>
      <w:r>
        <w:rPr>
          <w:i/>
          <w:position w:val="-12"/>
        </w:rPr>
        <w:object w:dxaOrig="540" w:dyaOrig="360">
          <v:shape id="_x0000_i1040" type="#_x0000_t75" style="width:27pt;height:18pt" o:ole="">
            <v:imagedata r:id="rId33" o:title=""/>
          </v:shape>
          <o:OLEObject Type="Embed" ProgID="Equation.3" ShapeID="_x0000_i1040" DrawAspect="Content" ObjectID="_1427214341" r:id="rId34"/>
        </w:object>
      </w:r>
      <w:r>
        <w:rPr>
          <w:i/>
          <w:sz w:val="24"/>
        </w:rPr>
        <w:t xml:space="preserve"> </w:t>
      </w:r>
      <w:r>
        <w:rPr>
          <w:i/>
          <w:sz w:val="24"/>
        </w:rPr>
        <w:sym w:font="Symbol" w:char="F02D"/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k</w:t>
      </w:r>
      <w:r>
        <w:rPr>
          <w:i/>
          <w:sz w:val="24"/>
          <w:vertAlign w:val="subscript"/>
          <w:lang w:val="en-US"/>
        </w:rPr>
        <w:t>A</w:t>
      </w:r>
      <w:r>
        <w:rPr>
          <w:sz w:val="24"/>
          <w:lang w:val="en-US"/>
        </w:rPr>
        <w:t>(</w:t>
      </w:r>
      <w:r>
        <w:rPr>
          <w:i/>
          <w:position w:val="-12"/>
        </w:rPr>
        <w:object w:dxaOrig="540" w:dyaOrig="360">
          <v:shape id="_x0000_i1041" type="#_x0000_t75" style="width:27pt;height:18pt" o:ole="">
            <v:imagedata r:id="rId33" o:title=""/>
          </v:shape>
          <o:OLEObject Type="Embed" ProgID="Equation.3" ShapeID="_x0000_i1041" DrawAspect="Content" ObjectID="_1427214342" r:id="rId35"/>
        </w:objec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2D"/>
      </w:r>
      <w:r>
        <w:rPr>
          <w:i/>
          <w:sz w:val="24"/>
          <w:lang w:val="en-US"/>
        </w:rPr>
        <w:t xml:space="preserve"> R</w:t>
      </w:r>
      <w:r>
        <w:rPr>
          <w:i/>
          <w:sz w:val="24"/>
          <w:vertAlign w:val="subscript"/>
          <w:lang w:val="en-US"/>
        </w:rPr>
        <w:t>sc</w:t>
      </w:r>
      <w:r>
        <w:rPr>
          <w:sz w:val="24"/>
          <w:lang w:val="en-US"/>
        </w:rPr>
        <w:t>)</w:t>
      </w:r>
      <w:r>
        <w:rPr>
          <w:i/>
          <w:sz w:val="24"/>
        </w:rPr>
        <w:t>,</w:t>
      </w:r>
      <w:r>
        <w:rPr>
          <w:i/>
        </w:rPr>
        <w:tab/>
      </w:r>
      <w:r>
        <w:rPr>
          <w:i/>
        </w:rPr>
        <w:tab/>
        <w:t xml:space="preserve"> </w:t>
      </w:r>
      <w:r>
        <w:t>(13)</w:t>
      </w:r>
    </w:p>
    <w:p w:rsidR="00000000" w:rsidRDefault="00BD2A98">
      <w:pPr>
        <w:ind w:left="1560" w:hanging="1560"/>
        <w:jc w:val="both"/>
      </w:pPr>
      <w:r>
        <w:t xml:space="preserve">где </w:t>
      </w:r>
      <w:r>
        <w:rPr>
          <w:i/>
          <w:position w:val="-12"/>
        </w:rPr>
        <w:object w:dxaOrig="540" w:dyaOrig="360">
          <v:shape id="_x0000_i1042" type="#_x0000_t75" style="width:27pt;height:18pt" o:ole="">
            <v:imagedata r:id="rId33" o:title=""/>
          </v:shape>
          <o:OLEObject Type="Embed" ProgID="Equation.3" ShapeID="_x0000_i1042" DrawAspect="Content" ObjectID="_1427214343" r:id="rId36"/>
        </w:objec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приведенная призменная прочность бетона, ограниченного) спиралью, определяемая по формуле (52) СНиП 2.03.01-84 с заменой коэффициента 2 коэффициентом эффек</w:t>
      </w:r>
      <w:r>
        <w:t xml:space="preserve">тивности спиральной арматуры </w:t>
      </w:r>
      <w:r>
        <w:rPr>
          <w:i/>
        </w:rPr>
        <w:t>т</w:t>
      </w:r>
      <w:r>
        <w:rPr>
          <w:i/>
          <w:vertAlign w:val="subscript"/>
          <w:lang w:val="en-US"/>
        </w:rPr>
        <w:t>s</w:t>
      </w:r>
      <w:r>
        <w:rPr>
          <w:i/>
        </w:rPr>
        <w:t>,</w:t>
      </w:r>
      <w:r>
        <w:t xml:space="preserve"> определяемым по формуле</w:t>
      </w:r>
    </w:p>
    <w:p w:rsidR="00000000" w:rsidRDefault="00BD2A98">
      <w:pPr>
        <w:spacing w:before="120" w:after="120"/>
        <w:ind w:firstLine="284"/>
        <w:jc w:val="right"/>
      </w:pPr>
      <w:r>
        <w:rPr>
          <w:i/>
          <w:sz w:val="24"/>
          <w:lang w:val="en-US"/>
        </w:rPr>
        <w:t>m</w:t>
      </w:r>
      <w:r>
        <w:rPr>
          <w:i/>
          <w:sz w:val="24"/>
          <w:vertAlign w:val="subscript"/>
          <w:lang w:val="en-US"/>
        </w:rPr>
        <w:t>s</w:t>
      </w:r>
      <w:r>
        <w:rPr>
          <w:i/>
          <w:sz w:val="24"/>
          <w:lang w:val="en-US"/>
        </w:rPr>
        <w:t xml:space="preserve"> = </w:t>
      </w:r>
      <w:r>
        <w:rPr>
          <w:i/>
          <w:sz w:val="24"/>
        </w:rPr>
        <w:t>2</w:t>
      </w:r>
      <w:r>
        <w:rPr>
          <w:sz w:val="24"/>
        </w:rPr>
        <w:t>(</w:t>
      </w:r>
      <w:r>
        <w:rPr>
          <w:i/>
          <w:sz w:val="24"/>
        </w:rPr>
        <w:t>1 +0,03</w:t>
      </w:r>
      <w:r>
        <w:rPr>
          <w:i/>
          <w:sz w:val="24"/>
        </w:rPr>
        <w:sym w:font="Symbol" w:char="F073"/>
      </w:r>
      <w:r>
        <w:rPr>
          <w:i/>
          <w:sz w:val="24"/>
          <w:vertAlign w:val="subscript"/>
          <w:lang w:val="en-US"/>
        </w:rPr>
        <w:t>bp</w:t>
      </w:r>
      <w:r>
        <w:rPr>
          <w:sz w:val="24"/>
        </w:rPr>
        <w:t>)</w:t>
      </w:r>
      <w:r>
        <w:rPr>
          <w:i/>
          <w:sz w:val="24"/>
        </w:rPr>
        <w:t>,</w:t>
      </w:r>
      <w:r>
        <w:tab/>
      </w:r>
      <w:r>
        <w:tab/>
      </w:r>
      <w:r>
        <w:rPr>
          <w:lang w:val="en-US"/>
        </w:rPr>
        <w:t>(</w:t>
      </w:r>
      <w:r>
        <w:t>14)</w:t>
      </w:r>
    </w:p>
    <w:p w:rsidR="00000000" w:rsidRDefault="00BD2A98">
      <w:pPr>
        <w:ind w:left="1560"/>
        <w:jc w:val="both"/>
        <w:rPr>
          <w:lang w:val="en-US"/>
        </w:rPr>
      </w:pPr>
      <w:r>
        <w:t>здесь</w:t>
      </w:r>
      <w:r>
        <w:rPr>
          <w:lang w:val="en-US"/>
        </w:rPr>
        <w:t xml:space="preserve">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bp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BE"/>
      </w:r>
      <w:r>
        <w:rPr>
          <w:i/>
        </w:rPr>
        <w:t xml:space="preserve"> </w:t>
      </w:r>
      <w:r>
        <w:t>величина предварительного обжатия сердечника, определяемая согласно п. 3.1;</w:t>
      </w:r>
    </w:p>
    <w:p w:rsidR="00000000" w:rsidRDefault="00BD2A98">
      <w:pPr>
        <w:ind w:left="1560" w:hanging="567"/>
        <w:jc w:val="both"/>
      </w:pP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A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отношение площади поперечного сечения защитной стальной оболочки ко всему сечению элемента;</w:t>
      </w:r>
    </w:p>
    <w:p w:rsidR="00000000" w:rsidRDefault="00BD2A98">
      <w:pPr>
        <w:ind w:left="1560" w:hanging="709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sc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BE"/>
      </w:r>
      <w:r>
        <w:rPr>
          <w:i/>
          <w:lang w:val="en-US"/>
        </w:rPr>
        <w:t xml:space="preserve"> </w:t>
      </w:r>
      <w:r>
        <w:rPr>
          <w:lang w:val="en-US"/>
        </w:rPr>
        <w:t>ð</w:t>
      </w:r>
      <w:r>
        <w:t>асчетное сопротивление сжатию защитной стальной оболочки, принимаемое равным пределу текучести стали по ГОСТ 380-71, разделенному на коэффициент надежности, равный 1,05.</w:t>
      </w:r>
    </w:p>
    <w:p w:rsidR="00000000" w:rsidRDefault="00BD2A98">
      <w:pPr>
        <w:ind w:firstLine="284"/>
        <w:jc w:val="both"/>
      </w:pPr>
      <w:r>
        <w:t>4.6. Расчет элементов самонапряженных железобетонных конструкций по</w:t>
      </w:r>
      <w:r>
        <w:t xml:space="preserve"> образованию и раскрытию трещин следует производить как конструкций из тяжелого или легкого бетона в соответствии с положениями разд. 4 СНиП 2.03.01-84 с учетом самонапряжения бетона и напряжения арматуры согласно разд. 3,</w:t>
      </w:r>
      <w:r>
        <w:rPr>
          <w:lang w:val="en-US"/>
        </w:rPr>
        <w:t xml:space="preserve"> а</w:t>
      </w:r>
      <w:r>
        <w:t xml:space="preserve"> также продольных и поперечных деформаций, определяемых согласно пп. 4.11 и 4.12 настоящего Пособия.</w:t>
      </w:r>
    </w:p>
    <w:p w:rsidR="00000000" w:rsidRDefault="00BD2A98">
      <w:pPr>
        <w:ind w:firstLine="284"/>
        <w:jc w:val="both"/>
      </w:pPr>
      <w:r>
        <w:t xml:space="preserve">При расчете изгибаемых самонапряженных элементов на раскрытие наклонных трещин по формулам (152) и (153) СНиП 2.03.01-84 величина напряжения в хомутах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sw</w:t>
      </w:r>
      <w:r>
        <w:t xml:space="preserve"> принимается уменьшенной на велич</w:t>
      </w:r>
      <w:r>
        <w:t>ину предварительного напряжения хомутов от самонапряжения, определяемую по п. 3.3 настоящего Пособия.</w:t>
      </w:r>
    </w:p>
    <w:p w:rsidR="00000000" w:rsidRDefault="00BD2A98">
      <w:pPr>
        <w:ind w:firstLine="284"/>
        <w:jc w:val="both"/>
      </w:pPr>
      <w:r>
        <w:t xml:space="preserve">Допускается производить подбор сечений элементов этих конструкций по предельным состояниям второй группы при действии усилий или изгибающих моментов противоположных знаков (монтажных и эксплуатационных усилий, знакопеременных эпюр моментов в покрытиях полов при перемещении нагрузки, в шелыге и боковых участках трубы и т. п.) с помощью прямого метода, приведенного в рекомендуемом приложении 3, с последующей </w:t>
      </w:r>
      <w:r>
        <w:t>проверкой этих сечений расчетом по несущей способности согласно требованиям СНиП 2.03.01-84.</w:t>
      </w:r>
    </w:p>
    <w:p w:rsidR="00000000" w:rsidRDefault="00BD2A98">
      <w:pPr>
        <w:ind w:firstLine="284"/>
        <w:jc w:val="both"/>
      </w:pPr>
      <w:r>
        <w:t xml:space="preserve">4.7. При расчете элементов самонапряженных железобетонных конструкций по образованию и раскрытию трещин, нормальных к продольной оси элемента, усилие </w:t>
      </w:r>
      <w:r>
        <w:rPr>
          <w:i/>
        </w:rPr>
        <w:t>Р</w:t>
      </w:r>
      <w:r>
        <w:t xml:space="preserve"> рассматривается как равнодействующая сил обжатия сечения с учетом потерь от ползучести и усадки бетона, определяемых в соответствии с указаниями пп. 3.1 и 3.5 </w:t>
      </w:r>
      <w:r>
        <w:sym w:font="Symbol" w:char="F0BE"/>
      </w:r>
      <w:r>
        <w:t xml:space="preserve"> 3.8 настоящего Пособия.</w:t>
      </w:r>
    </w:p>
    <w:p w:rsidR="00000000" w:rsidRDefault="00BD2A98">
      <w:pPr>
        <w:ind w:firstLine="284"/>
        <w:jc w:val="both"/>
      </w:pPr>
      <w:r>
        <w:t>По концам элементов учитывается снижение предварительного напряжения в арматуре на</w:t>
      </w:r>
      <w:r>
        <w:t xml:space="preserve"> длине зоны передачи напряжений арматуры на бетон, согласно указаниям п. 2.29 СНиП 2.03.01-84, по линейному закону.</w:t>
      </w:r>
    </w:p>
    <w:p w:rsidR="00000000" w:rsidRDefault="00BD2A98">
      <w:pPr>
        <w:ind w:firstLine="284"/>
        <w:jc w:val="both"/>
      </w:pPr>
      <w:r>
        <w:t xml:space="preserve">4.8. Расчет по образованию трещин, наклонных к продольной оси элемента (см. п. 4.21 СНиП 2.03.01-84), рекомендуется производить с учетом самонапряжения бетона во всех направлениях, по которым расположена арматура. Самонапряжение бетона определяется согласно п. 3.1 настоящего Пособия, при этом </w:t>
      </w:r>
      <w:r>
        <w:rPr>
          <w:i/>
        </w:rPr>
        <w:sym w:font="Symbol" w:char="F06D"/>
      </w:r>
      <w:r>
        <w:t xml:space="preserve"> и </w:t>
      </w:r>
      <w:r>
        <w:rPr>
          <w:i/>
        </w:rPr>
        <w:sym w:font="Symbol" w:char="F06D"/>
      </w:r>
      <w:r>
        <w:rPr>
          <w:i/>
        </w:rPr>
        <w:t>'</w:t>
      </w:r>
      <w:r>
        <w:t xml:space="preserve"> вычисляются для каждого направления отдельно.</w:t>
      </w:r>
    </w:p>
    <w:p w:rsidR="00000000" w:rsidRDefault="00BD2A98">
      <w:pPr>
        <w:ind w:firstLine="284"/>
        <w:jc w:val="both"/>
      </w:pPr>
      <w:r>
        <w:t>4.9. При расчете по закрытию трещин, нормальных к</w:t>
      </w:r>
      <w:r>
        <w:t xml:space="preserve"> продольной оси элемента (см. п. 4.19 СНиП 2.03.01-84), нормальные напряжения сжатия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b</w:t>
      </w:r>
      <w:r>
        <w:t xml:space="preserve"> на растягиваемой внешними нагрузками грани элемента должны быть не менее 0,2 МПа.</w:t>
      </w:r>
    </w:p>
    <w:p w:rsidR="00000000" w:rsidRDefault="00BD2A98">
      <w:pPr>
        <w:ind w:firstLine="284"/>
        <w:jc w:val="both"/>
      </w:pPr>
      <w:r>
        <w:t xml:space="preserve">4.10. Расчет стыка, выполненного из напрягающего бетона, по предельным состояниям второй группы рекомендуется производить с учетом обжатия бетона и предварительного напряжения арматуры в соответствии с пп. 3.2 и 4.6 и сопротивления растяжению бетона, принимаемого равным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bt,ser</w:t>
      </w:r>
      <w:r>
        <w:rPr>
          <w:i/>
          <w:lang w:val="en-US"/>
        </w:rPr>
        <w:t>t</w:t>
      </w:r>
      <w:r>
        <w:rPr>
          <w:i/>
        </w:rPr>
        <w:t xml:space="preserve">. </w:t>
      </w:r>
      <w:r>
        <w:t>По контакту бетона стыка и сборных элементов при действии нор</w:t>
      </w:r>
      <w:r>
        <w:t>мальных растягивающих усилий учитываются только обжатие бетона стыка и предварительное напряжение арматуры. При действии сдвигающих сил по контакту бетона стыка и сборных элементов допускается учитывать сцепление этого бетона, равное по величине обжатию зоны контакта в результате самонапряжения.</w:t>
      </w:r>
    </w:p>
    <w:p w:rsidR="00000000" w:rsidRDefault="00BD2A98">
      <w:pPr>
        <w:ind w:firstLine="284"/>
        <w:jc w:val="both"/>
      </w:pPr>
      <w:r>
        <w:t xml:space="preserve">4.11. Продольные деформации бетона в процессе самонапряжения, принимаемые одинаковыми с деформациями арматуры, </w:t>
      </w:r>
      <w:r>
        <w:sym w:font="Symbol" w:char="F0CE"/>
      </w:r>
      <w:r>
        <w:rPr>
          <w:vertAlign w:val="subscript"/>
          <w:lang w:val="en-US"/>
        </w:rPr>
        <w:t>con2</w:t>
      </w:r>
      <w:r>
        <w:t xml:space="preserve"> и </w:t>
      </w:r>
      <w:r>
        <w:sym w:font="Symbol" w:char="F0CE"/>
      </w:r>
      <w:r>
        <w:sym w:font="Symbol" w:char="F0A2"/>
      </w:r>
      <w:r>
        <w:rPr>
          <w:vertAlign w:val="subscript"/>
          <w:lang w:val="en-US"/>
        </w:rPr>
        <w:t>con2</w:t>
      </w:r>
      <w:r>
        <w:t xml:space="preserve"> при назначении деформационных швов определяются по формулам</w:t>
      </w:r>
    </w:p>
    <w:p w:rsidR="00000000" w:rsidRDefault="00BD2A98">
      <w:pPr>
        <w:spacing w:before="120" w:after="120"/>
        <w:ind w:firstLine="284"/>
        <w:jc w:val="right"/>
        <w:rPr>
          <w:lang w:val="en-US"/>
        </w:rPr>
      </w:pPr>
      <w:r>
        <w:sym w:font="Symbol" w:char="F0CE"/>
      </w:r>
      <w:r>
        <w:rPr>
          <w:vertAlign w:val="subscript"/>
          <w:lang w:val="en-US"/>
        </w:rPr>
        <w:t>con2</w:t>
      </w:r>
      <w:r>
        <w:t xml:space="preserve"> = </w:t>
      </w:r>
      <w:r>
        <w:rPr>
          <w:position w:val="-30"/>
        </w:rPr>
        <w:object w:dxaOrig="560" w:dyaOrig="680">
          <v:shape id="_x0000_i1043" type="#_x0000_t75" style="width:27.75pt;height:33.75pt" o:ole="">
            <v:imagedata r:id="rId37" o:title=""/>
          </v:shape>
          <o:OLEObject Type="Embed" ProgID="Equation.3" ShapeID="_x0000_i1043" DrawAspect="Content" ObjectID="_1427214344" r:id="rId38"/>
        </w:object>
      </w:r>
      <w:r>
        <w:t xml:space="preserve"> </w:t>
      </w:r>
      <w:r>
        <w:t xml:space="preserve">и </w:t>
      </w:r>
      <w:r>
        <w:sym w:font="Symbol" w:char="F0CE"/>
      </w:r>
      <w:r>
        <w:sym w:font="Symbol" w:char="F0A2"/>
      </w:r>
      <w:r>
        <w:rPr>
          <w:vertAlign w:val="subscript"/>
          <w:lang w:val="en-US"/>
        </w:rPr>
        <w:t>con2</w:t>
      </w:r>
      <w:r>
        <w:t xml:space="preserve"> = </w:t>
      </w:r>
      <w:r>
        <w:rPr>
          <w:position w:val="-30"/>
        </w:rPr>
        <w:object w:dxaOrig="560" w:dyaOrig="680">
          <v:shape id="_x0000_i1044" type="#_x0000_t75" style="width:27.75pt;height:33.75pt" o:ole="">
            <v:imagedata r:id="rId39" o:title=""/>
          </v:shape>
          <o:OLEObject Type="Embed" ProgID="Equation.3" ShapeID="_x0000_i1044" DrawAspect="Content" ObjectID="_1427214345" r:id="rId40"/>
        </w:object>
      </w:r>
      <w:r>
        <w:t xml:space="preserve">, </w:t>
      </w:r>
      <w:r>
        <w:tab/>
      </w:r>
      <w:r>
        <w:tab/>
        <w:t>(15)</w:t>
      </w:r>
    </w:p>
    <w:p w:rsidR="00000000" w:rsidRDefault="00BD2A98">
      <w:pPr>
        <w:ind w:firstLine="284"/>
        <w:jc w:val="both"/>
      </w:pPr>
      <w:r>
        <w:t xml:space="preserve">где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con2</w:t>
      </w:r>
      <w:r>
        <w:rPr>
          <w:i/>
        </w:rPr>
        <w:t xml:space="preserve">, </w:t>
      </w:r>
      <w:r>
        <w:rPr>
          <w:i/>
        </w:rPr>
        <w:sym w:font="Symbol" w:char="F073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con2</w:t>
      </w:r>
      <w:r>
        <w:t xml:space="preserve"> принимаются согласно п. 3.3.</w:t>
      </w:r>
    </w:p>
    <w:p w:rsidR="00000000" w:rsidRDefault="00BD2A98">
      <w:pPr>
        <w:ind w:firstLine="284"/>
        <w:jc w:val="both"/>
      </w:pPr>
      <w:r>
        <w:t>Распределение продольных деформаций бетона по высоте сечения принимается</w:t>
      </w:r>
      <w:r>
        <w:rPr>
          <w:lang w:val="en-US"/>
        </w:rPr>
        <w:t xml:space="preserve"> </w:t>
      </w:r>
      <w:r>
        <w:t>по линейному закону, за исключением зоны передачи напряжений арматуры на бетон.</w:t>
      </w:r>
    </w:p>
    <w:p w:rsidR="00000000" w:rsidRDefault="00BD2A98">
      <w:pPr>
        <w:ind w:firstLine="284"/>
        <w:jc w:val="both"/>
      </w:pPr>
      <w:r>
        <w:t xml:space="preserve">4.12. При расчете деформаций кривизна элементов самонапряженных конструкций от самонапряжения бетона </w:t>
      </w:r>
      <w:r>
        <w:rPr>
          <w:position w:val="-36"/>
        </w:rPr>
        <w:object w:dxaOrig="600" w:dyaOrig="820">
          <v:shape id="_x0000_i1045" type="#_x0000_t75" style="width:26.25pt;height:36.75pt" o:ole="">
            <v:imagedata r:id="rId41" o:title=""/>
          </v:shape>
          <o:OLEObject Type="Embed" ProgID="Equation.3" ShapeID="_x0000_i1045" DrawAspect="Content" ObjectID="_1427214346" r:id="rId42"/>
        </w:object>
      </w:r>
      <w:r>
        <w:t xml:space="preserve"> определяется по формуле </w:t>
      </w:r>
    </w:p>
    <w:p w:rsidR="00000000" w:rsidRDefault="00BD2A98">
      <w:pPr>
        <w:spacing w:before="120" w:after="120"/>
        <w:ind w:firstLine="284"/>
        <w:jc w:val="right"/>
      </w:pPr>
      <w:r>
        <w:rPr>
          <w:position w:val="-36"/>
        </w:rPr>
        <w:object w:dxaOrig="3860" w:dyaOrig="820">
          <v:shape id="_x0000_i1046" type="#_x0000_t75" style="width:169.5pt;height:36.75pt" o:ole="">
            <v:imagedata r:id="rId43" o:title=""/>
          </v:shape>
          <o:OLEObject Type="Embed" ProgID="Equation.3" ShapeID="_x0000_i1046" DrawAspect="Content" ObjectID="_1427214347" r:id="rId44"/>
        </w:object>
      </w:r>
      <w:r>
        <w:t xml:space="preserve">, </w:t>
      </w:r>
      <w:r>
        <w:tab/>
      </w:r>
      <w:r>
        <w:tab/>
        <w:t>(16)</w:t>
      </w:r>
    </w:p>
    <w:p w:rsidR="00000000" w:rsidRDefault="00BD2A98">
      <w:pPr>
        <w:ind w:firstLine="284"/>
        <w:jc w:val="both"/>
      </w:pPr>
      <w:r>
        <w:rPr>
          <w:i/>
        </w:rPr>
        <w:sym w:font="Symbol" w:char="F073"/>
      </w:r>
      <w:r>
        <w:rPr>
          <w:i/>
          <w:vertAlign w:val="subscript"/>
          <w:lang w:val="en-US"/>
        </w:rPr>
        <w:t>con2</w:t>
      </w:r>
      <w:r>
        <w:rPr>
          <w:i/>
        </w:rPr>
        <w:t xml:space="preserve">, </w:t>
      </w:r>
      <w:r>
        <w:rPr>
          <w:i/>
        </w:rPr>
        <w:sym w:font="Symbol" w:char="F073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con2</w:t>
      </w:r>
      <w:r>
        <w:t xml:space="preserve"> </w:t>
      </w:r>
      <w:r>
        <w:sym w:font="Symbol" w:char="F0BE"/>
      </w:r>
      <w:r>
        <w:t xml:space="preserve"> определяются согласно</w:t>
      </w:r>
      <w:r>
        <w:rPr>
          <w:lang w:val="en-US"/>
        </w:rPr>
        <w:t xml:space="preserve"> </w:t>
      </w:r>
      <w:r>
        <w:t>п</w:t>
      </w:r>
      <w:r>
        <w:rPr>
          <w:lang w:val="en-US"/>
        </w:rPr>
        <w:t>.</w:t>
      </w:r>
      <w:r>
        <w:t xml:space="preserve"> 3,3;</w:t>
      </w:r>
    </w:p>
    <w:p w:rsidR="00000000" w:rsidRDefault="00BD2A98">
      <w:pPr>
        <w:ind w:firstLine="284"/>
        <w:jc w:val="both"/>
      </w:pPr>
      <w:r>
        <w:rPr>
          <w:i/>
        </w:rPr>
        <w:sym w:font="Symbol" w:char="F073"/>
      </w:r>
      <w:r>
        <w:rPr>
          <w:i/>
          <w:vertAlign w:val="subscript"/>
          <w:lang w:val="en-US"/>
        </w:rPr>
        <w:t>bp</w:t>
      </w:r>
      <w:r>
        <w:t xml:space="preserve"> </w:t>
      </w:r>
      <w:r>
        <w:sym w:font="Symbol" w:char="F0BE"/>
      </w:r>
      <w:r>
        <w:t xml:space="preserve"> принимается согласно п. 3.1.</w:t>
      </w:r>
    </w:p>
    <w:p w:rsidR="00000000" w:rsidRDefault="00BD2A98">
      <w:pPr>
        <w:ind w:firstLine="284"/>
        <w:jc w:val="both"/>
        <w:rPr>
          <w:i/>
        </w:rPr>
      </w:pPr>
      <w:r>
        <w:t>Полную кривизну</w:t>
      </w:r>
      <w:r>
        <w:t xml:space="preserve"> элемента </w:t>
      </w:r>
      <w:r>
        <w:rPr>
          <w:position w:val="-34"/>
        </w:rPr>
        <w:object w:dxaOrig="499" w:dyaOrig="800">
          <v:shape id="_x0000_i1047" type="#_x0000_t75" style="width:21.75pt;height:35.25pt" o:ole="">
            <v:imagedata r:id="rId45" o:title=""/>
          </v:shape>
          <o:OLEObject Type="Embed" ProgID="Equation.3" ShapeID="_x0000_i1047" DrawAspect="Content" ObjectID="_1427214348" r:id="rId46"/>
        </w:object>
      </w:r>
      <w:r>
        <w:t xml:space="preserve"> для участка с трещинами в растянутой зоне, определяемую по формуле (170) СНиП 2.03.01-84, необходимо</w:t>
      </w:r>
      <w:r>
        <w:rPr>
          <w:lang w:val="en-US"/>
        </w:rPr>
        <w:t xml:space="preserve"> </w:t>
      </w:r>
      <w:r>
        <w:t xml:space="preserve">уменьшить на величину </w:t>
      </w:r>
      <w:r>
        <w:rPr>
          <w:position w:val="-36"/>
        </w:rPr>
        <w:object w:dxaOrig="600" w:dyaOrig="820">
          <v:shape id="_x0000_i1048" type="#_x0000_t75" style="width:26.25pt;height:36.75pt" o:ole="">
            <v:imagedata r:id="rId41" o:title=""/>
          </v:shape>
          <o:OLEObject Type="Embed" ProgID="Equation.3" ShapeID="_x0000_i1048" DrawAspect="Content" ObjectID="_1427214349" r:id="rId47"/>
        </w:object>
      </w:r>
      <w:r>
        <w:t xml:space="preserve">, определяемую по формуле (16) настоящего Пособия. </w:t>
      </w:r>
      <w:r>
        <w:rPr>
          <w:i/>
        </w:rPr>
        <w:t>'</w:t>
      </w:r>
    </w:p>
    <w:p w:rsidR="00000000" w:rsidRDefault="00BD2A98">
      <w:pPr>
        <w:ind w:firstLine="284"/>
        <w:jc w:val="both"/>
      </w:pPr>
      <w:r>
        <w:t xml:space="preserve">Выгиб элемента длиной </w:t>
      </w:r>
      <w:r>
        <w:rPr>
          <w:i/>
          <w:lang w:val="en-US"/>
        </w:rPr>
        <w:t>l</w:t>
      </w:r>
      <w:r>
        <w:t xml:space="preserve"> определяется по формуле</w:t>
      </w:r>
    </w:p>
    <w:p w:rsidR="00000000" w:rsidRDefault="00BD2A98">
      <w:pPr>
        <w:spacing w:before="120" w:after="120"/>
        <w:ind w:firstLine="284"/>
        <w:jc w:val="right"/>
      </w:pPr>
      <w:r>
        <w:rPr>
          <w:position w:val="-30"/>
        </w:rPr>
        <w:object w:dxaOrig="1980" w:dyaOrig="800">
          <v:shape id="_x0000_i1049" type="#_x0000_t75" style="width:99pt;height:39.75pt" o:ole="">
            <v:imagedata r:id="rId48" o:title=""/>
          </v:shape>
          <o:OLEObject Type="Embed" ProgID="Equation.3" ShapeID="_x0000_i1049" DrawAspect="Content" ObjectID="_1427214350" r:id="rId49"/>
        </w:object>
      </w:r>
      <w:r>
        <w:t>.</w:t>
      </w:r>
      <w:r>
        <w:tab/>
      </w:r>
      <w:r>
        <w:tab/>
      </w:r>
      <w:r>
        <w:tab/>
        <w:t>(17)</w:t>
      </w:r>
    </w:p>
    <w:p w:rsidR="00000000" w:rsidRDefault="00BD2A98">
      <w:pPr>
        <w:spacing w:after="120"/>
        <w:jc w:val="center"/>
        <w:rPr>
          <w:b/>
        </w:rPr>
      </w:pPr>
      <w:r>
        <w:rPr>
          <w:b/>
        </w:rPr>
        <w:t>5. ПЕРЕРАСПРЕДЕЛЕНИЕ НАПРЯЖЕНИЙ В СЕЧЕНИИ ЭЛЕМЕНТОВ С ПОМОЩЬЮ СИЛОВОЙ КАЛИБРОВКИ ПРИ САМОНАПРЯЖЕНИИ</w:t>
      </w:r>
    </w:p>
    <w:p w:rsidR="00000000" w:rsidRDefault="00BD2A98">
      <w:pPr>
        <w:ind w:firstLine="284"/>
        <w:jc w:val="both"/>
      </w:pPr>
      <w:r>
        <w:t>5.1. Перераспределение напряжений в сечении элемента с помощью силовой калибровки производится для увеличени</w:t>
      </w:r>
      <w:r>
        <w:t>я обжатия бетона в крайних волокнах, подверженных наибольшим растягивающим напряжениям в стадии эксплуатации, с соответствующим повышением трещиностойкости самонапряженной конструкции.</w:t>
      </w:r>
    </w:p>
    <w:p w:rsidR="00000000" w:rsidRDefault="00BD2A98">
      <w:pPr>
        <w:ind w:firstLine="284"/>
        <w:jc w:val="both"/>
      </w:pPr>
      <w:r>
        <w:t xml:space="preserve">Силовая калибровка </w:t>
      </w:r>
      <w:r>
        <w:sym w:font="Symbol" w:char="F0BE"/>
      </w:r>
      <w:r>
        <w:t xml:space="preserve"> ограничение поперечных деформаций (выгиба) несимметрично армированных элементов в процессе самонапряжения, осуществляемое путем наложения жестких связей, например стального кондуктора (черт.</w:t>
      </w:r>
      <w:r>
        <w:rPr>
          <w:lang w:val="en-US"/>
        </w:rPr>
        <w:t xml:space="preserve"> </w:t>
      </w:r>
      <w:r>
        <w:t>1</w:t>
      </w:r>
      <w:r>
        <w:rPr>
          <w:lang w:val="en-US"/>
        </w:rPr>
        <w:t>,</w:t>
      </w:r>
      <w:r>
        <w:t xml:space="preserve"> </w:t>
      </w:r>
      <w:r>
        <w:rPr>
          <w:i/>
        </w:rPr>
        <w:t>а</w:t>
      </w:r>
      <w:r>
        <w:t xml:space="preserve">), или попарным сплачиванием в пакет элементов, выгибы которых происходят навстречу один другому (черт. 1, </w:t>
      </w:r>
      <w:r>
        <w:rPr>
          <w:i/>
        </w:rPr>
        <w:t>б</w:t>
      </w:r>
      <w:r>
        <w:t>)</w:t>
      </w:r>
      <w:r>
        <w:rPr>
          <w:i/>
        </w:rPr>
        <w:t>.</w:t>
      </w:r>
      <w:r>
        <w:t xml:space="preserve"> </w:t>
      </w:r>
      <w:r>
        <w:t xml:space="preserve">При снятии этих связей после завершения процесса самонапряжения происходит перераспределение напряжений по сечению элемента, т. е. равнодействующая обжатия получает эксцентриситет </w:t>
      </w:r>
      <w:r>
        <w:rPr>
          <w:i/>
        </w:rPr>
        <w:t>е</w:t>
      </w:r>
      <w:r>
        <w:rPr>
          <w:i/>
          <w:vertAlign w:val="subscript"/>
        </w:rPr>
        <w:t>р</w:t>
      </w:r>
      <w:r>
        <w:rPr>
          <w:i/>
        </w:rPr>
        <w:t xml:space="preserve"> </w:t>
      </w:r>
      <w:r>
        <w:t>относительно центра тяжести бетонного сечения.</w:t>
      </w:r>
    </w:p>
    <w:p w:rsidR="00000000" w:rsidRDefault="00BD2A98">
      <w:pPr>
        <w:spacing w:before="120" w:after="120"/>
        <w:jc w:val="center"/>
      </w:pPr>
      <w:r>
        <w:pict>
          <v:shape id="_x0000_i1050" type="#_x0000_t75" style="width:303.75pt;height:229.5pt">
            <v:imagedata r:id="rId50" o:title=""/>
          </v:shape>
        </w:pict>
      </w:r>
    </w:p>
    <w:p w:rsidR="00000000" w:rsidRDefault="00BD2A98">
      <w:pPr>
        <w:jc w:val="center"/>
      </w:pPr>
      <w:r>
        <w:t xml:space="preserve">Черт. 1. Силовая калибровка самонапряженных элементов </w:t>
      </w:r>
    </w:p>
    <w:p w:rsidR="00000000" w:rsidRDefault="00BD2A98">
      <w:pPr>
        <w:jc w:val="center"/>
      </w:pPr>
      <w:r>
        <w:rPr>
          <w:i/>
        </w:rPr>
        <w:t>а</w:t>
      </w:r>
      <w:r>
        <w:t xml:space="preserve"> </w:t>
      </w:r>
      <w:r>
        <w:rPr>
          <w:lang w:val="en-US"/>
        </w:rPr>
        <w:sym w:font="Symbol" w:char="F0BE"/>
      </w:r>
      <w:r>
        <w:rPr>
          <w:lang w:val="en-US"/>
        </w:rPr>
        <w:t xml:space="preserve"> </w:t>
      </w:r>
      <w:r>
        <w:t xml:space="preserve">в кондукторе или пакетом с упором посредине; </w:t>
      </w:r>
      <w:r>
        <w:rPr>
          <w:i/>
        </w:rPr>
        <w:t>б</w:t>
      </w:r>
      <w:r>
        <w:rPr>
          <w:lang w:val="en-US"/>
        </w:rPr>
        <w:t xml:space="preserve"> </w:t>
      </w:r>
      <w:r>
        <w:rPr>
          <w:lang w:val="en-US"/>
        </w:rPr>
        <w:sym w:font="Symbol" w:char="F0BE"/>
      </w:r>
      <w:r>
        <w:rPr>
          <w:lang w:val="en-US"/>
        </w:rPr>
        <w:t xml:space="preserve"> </w:t>
      </w:r>
      <w:r>
        <w:t>пакетом с упором по плоскости</w:t>
      </w:r>
    </w:p>
    <w:p w:rsidR="00000000" w:rsidRDefault="00BD2A98">
      <w:pPr>
        <w:spacing w:before="120"/>
        <w:ind w:firstLine="284"/>
        <w:jc w:val="both"/>
      </w:pPr>
      <w:r>
        <w:t>5.2. При ограничении поперечных деформаций самонапряженного элемента с помощью жесткого кондуктора с упором посредине или эквивалентным способ</w:t>
      </w:r>
      <w:r>
        <w:t xml:space="preserve">ом — попарным сплачиванием в пакет с одной прокладкой между ними посредине (см. черт. 1, </w:t>
      </w:r>
      <w:r>
        <w:rPr>
          <w:i/>
        </w:rPr>
        <w:t>а</w:t>
      </w:r>
      <w:r>
        <w:t>)</w: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эксцентриситет равнодействующей обжатия принимается равным </w:t>
      </w:r>
      <w:r>
        <w:rPr>
          <w:i/>
        </w:rPr>
        <w:t>е</w:t>
      </w:r>
      <w:r>
        <w:rPr>
          <w:i/>
          <w:vertAlign w:val="subscript"/>
        </w:rPr>
        <w:t>р</w:t>
      </w:r>
      <w:r>
        <w:rPr>
          <w:i/>
        </w:rPr>
        <w:t xml:space="preserve"> =</w:t>
      </w:r>
      <w:r>
        <w:t xml:space="preserve"> </w:t>
      </w:r>
      <w:r>
        <w:rPr>
          <w:i/>
        </w:rPr>
        <w:t>1,5</w:t>
      </w:r>
      <w:r>
        <w:t xml:space="preserve"> </w:t>
      </w:r>
      <w:r>
        <w:rPr>
          <w:i/>
        </w:rPr>
        <w:t>е</w:t>
      </w:r>
      <w:r>
        <w:rPr>
          <w:i/>
          <w:vertAlign w:val="subscript"/>
          <w:lang w:val="en-US"/>
        </w:rPr>
        <w:t>s</w:t>
      </w:r>
      <w:r>
        <w:t xml:space="preserve">, в середине (под упором) с уменьшением до нуля на концах элемента по линейному закону. В этом случае при расчете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bp</w:t>
      </w:r>
      <w:r>
        <w:t xml:space="preserve"> коэффициент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</w:rPr>
        <w:t>е</w:t>
      </w:r>
      <w:r>
        <w:t xml:space="preserve"> в формуле (1) принимается равным единице.</w:t>
      </w:r>
    </w:p>
    <w:p w:rsidR="00000000" w:rsidRDefault="00BD2A98">
      <w:pPr>
        <w:ind w:firstLine="284"/>
        <w:jc w:val="both"/>
      </w:pPr>
      <w:r>
        <w:t xml:space="preserve">5.3. При ограничении поперечных деформаций путем сплачивания элементов в пакет эксцентриситет равнодействующей </w:t>
      </w:r>
      <w:r>
        <w:rPr>
          <w:i/>
        </w:rPr>
        <w:t>ер</w:t>
      </w:r>
      <w:r>
        <w:t xml:space="preserve"> определяется по формуле</w:t>
      </w:r>
    </w:p>
    <w:p w:rsidR="00000000" w:rsidRDefault="00BD2A98">
      <w:pPr>
        <w:spacing w:before="120" w:after="120"/>
        <w:ind w:firstLine="284"/>
        <w:jc w:val="right"/>
      </w:pPr>
      <w:r>
        <w:rPr>
          <w:position w:val="-36"/>
        </w:rPr>
        <w:object w:dxaOrig="2160" w:dyaOrig="840">
          <v:shape id="_x0000_i1051" type="#_x0000_t75" style="width:95.25pt;height:36.75pt" o:ole="">
            <v:imagedata r:id="rId51" o:title=""/>
          </v:shape>
          <o:OLEObject Type="Embed" ProgID="Equation.3" ShapeID="_x0000_i1051" DrawAspect="Content" ObjectID="_1427214351" r:id="rId52"/>
        </w:object>
      </w:r>
      <w:r>
        <w:t xml:space="preserve">, </w:t>
      </w:r>
      <w:r>
        <w:tab/>
      </w:r>
      <w:r>
        <w:tab/>
        <w:t>(18)</w:t>
      </w:r>
    </w:p>
    <w:p w:rsidR="00000000" w:rsidRDefault="00BD2A98">
      <w:pPr>
        <w:ind w:firstLine="284"/>
        <w:jc w:val="both"/>
      </w:pPr>
      <w:r>
        <w:t xml:space="preserve">где </w:t>
      </w:r>
      <w:r>
        <w:rPr>
          <w:i/>
          <w:lang w:val="en-US"/>
        </w:rPr>
        <w:t>l</w:t>
      </w:r>
      <w:r>
        <w:t xml:space="preserve"> </w:t>
      </w:r>
      <w:r>
        <w:sym w:font="Symbol" w:char="F0BE"/>
      </w:r>
      <w:r>
        <w:t xml:space="preserve"> длина элемента;</w:t>
      </w:r>
    </w:p>
    <w:p w:rsidR="00000000" w:rsidRDefault="00BD2A98">
      <w:pPr>
        <w:ind w:left="993" w:hanging="567"/>
        <w:jc w:val="both"/>
      </w:pPr>
      <w:r>
        <w:rPr>
          <w:i/>
        </w:rPr>
        <w:t>х</w:t>
      </w:r>
      <w:r>
        <w:rPr>
          <w:i/>
          <w:vertAlign w:val="subscript"/>
          <w:lang w:val="en-US"/>
        </w:rPr>
        <w:t>l</w:t>
      </w:r>
      <w:r>
        <w:rPr>
          <w:i/>
        </w:rPr>
        <w:t xml:space="preserve"> —</w:t>
      </w:r>
      <w:r>
        <w:t xml:space="preserve"> расстояние от начала элемента до рассматриваемого сечения. </w:t>
      </w:r>
    </w:p>
    <w:p w:rsidR="00000000" w:rsidRDefault="00BD2A98">
      <w:pPr>
        <w:ind w:firstLine="284"/>
        <w:jc w:val="both"/>
      </w:pPr>
      <w:r>
        <w:t>Коэффициент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</w:rPr>
        <w:t>е</w:t>
      </w:r>
      <w:r>
        <w:t xml:space="preserve"> в формуле (1) при этом принимается равным единице. </w:t>
      </w:r>
    </w:p>
    <w:p w:rsidR="00000000" w:rsidRDefault="00BD2A98">
      <w:pPr>
        <w:ind w:firstLine="284"/>
        <w:jc w:val="both"/>
      </w:pPr>
      <w:r>
        <w:t>5.4. Напряжения и деформации арматуры при силовой калибровке элементов определяются из условия равновесия с самонапряжением бетона, определяемым по формуле (1), с учетом рекомендаций пп. 5.2 и 5.3.</w:t>
      </w:r>
    </w:p>
    <w:p w:rsidR="00000000" w:rsidRDefault="00BD2A98">
      <w:pPr>
        <w:spacing w:before="120" w:after="120"/>
        <w:jc w:val="center"/>
        <w:rPr>
          <w:b/>
        </w:rPr>
      </w:pPr>
      <w:r>
        <w:rPr>
          <w:b/>
        </w:rPr>
        <w:t>6. КОНСТРУКТИВНЫЕ ТРЕБОВАНИЯ</w:t>
      </w:r>
    </w:p>
    <w:p w:rsidR="00000000" w:rsidRDefault="00BD2A98">
      <w:pPr>
        <w:ind w:firstLine="284"/>
        <w:jc w:val="both"/>
      </w:pPr>
      <w:r>
        <w:t>6.1. При проектировании самонапряженных железобетонных конструкций для обеспечения условий их изготовления, долговечности и надежности,</w:t>
      </w:r>
      <w:r>
        <w:t xml:space="preserve"> а также совместной работы арматуры и бетона следует выполнять требования разд. 5 СНиП 2.03.01-84 для тяжелого бетона и рекомендации пп</w:t>
      </w:r>
      <w:r>
        <w:rPr>
          <w:lang w:val="en-US"/>
        </w:rPr>
        <w:t>.</w:t>
      </w:r>
      <w:r>
        <w:t xml:space="preserve"> 6.2 </w:t>
      </w:r>
      <w:r>
        <w:sym w:font="Symbol" w:char="F0BE"/>
      </w:r>
      <w:r>
        <w:t xml:space="preserve"> 6.9 настоящего Пособия.</w:t>
      </w:r>
    </w:p>
    <w:p w:rsidR="00000000" w:rsidRDefault="00BD2A98">
      <w:pPr>
        <w:ind w:firstLine="284"/>
        <w:jc w:val="both"/>
      </w:pPr>
      <w:r>
        <w:t>6.2. В самонапряженных железобетонных конструкциях толщиной свыше 40 см необходимо предусматривать временные или постоянные каналы для увлажнения бетона в процессе твердения, чтобы расстояние от внутренних зон до увлажняемой поверхности не превышало 25 см.</w:t>
      </w:r>
    </w:p>
    <w:p w:rsidR="00000000" w:rsidRDefault="00BD2A98">
      <w:pPr>
        <w:ind w:firstLine="284"/>
        <w:jc w:val="both"/>
      </w:pPr>
      <w:r>
        <w:t xml:space="preserve">6.3. Армирование конструкций рекомендуется предусматривать в двух, предпочтительней — в </w:t>
      </w:r>
      <w:r>
        <w:t>трех, направлениях для создания объемного предварительного напряжения, а основную рабочую арматуру — располагать возможно ближе к направлению главных растягивающих напряжений, применяя в необходимых случаях пространственные каркасы и криволинейную арматуру.</w:t>
      </w:r>
    </w:p>
    <w:p w:rsidR="00000000" w:rsidRDefault="00BD2A98">
      <w:pPr>
        <w:ind w:firstLine="284"/>
        <w:jc w:val="both"/>
      </w:pPr>
      <w:r>
        <w:t>6.4. Конструкция основания и сопряжение элементов самонапряженных железобетонных конструкций со смежными элементами зданий и сооружений должны обеспечивать возможную свободу перемещений в период расширения бетона.</w:t>
      </w:r>
    </w:p>
    <w:p w:rsidR="00000000" w:rsidRDefault="00BD2A98">
      <w:pPr>
        <w:ind w:firstLine="284"/>
        <w:jc w:val="both"/>
      </w:pPr>
      <w:r>
        <w:t>6.5. В покрытиях больших площадей целесо</w:t>
      </w:r>
      <w:r>
        <w:t>образно устраивать скользящие слои из двух слоев и более полимерных пленок и других рулонных материалов, в том числе с графитовой пудрой (для снижения трения покрытия по основанию).</w:t>
      </w:r>
    </w:p>
    <w:p w:rsidR="00000000" w:rsidRDefault="00BD2A98">
      <w:pPr>
        <w:ind w:firstLine="284"/>
        <w:jc w:val="both"/>
      </w:pPr>
      <w:r>
        <w:t>Расстояние между деформационными швами и их ширина определяются расчетом с учетом деформаций самонапряжения (см. п. 4.11) и температурных деформаций, а также типа конструкций.</w:t>
      </w:r>
    </w:p>
    <w:p w:rsidR="00000000" w:rsidRDefault="00BD2A98">
      <w:pPr>
        <w:ind w:firstLine="284"/>
        <w:jc w:val="both"/>
      </w:pPr>
      <w:r>
        <w:t>6.6. Соединение элементов конструкций с целью повышения трещиностойкости и водонепроницаемости стыка, замоноличиваемого бетоном на напрягающем цементе, сл</w:t>
      </w:r>
      <w:r>
        <w:t>едует выполнять стыкованием арматуры внахлестку или сваркой выпусков арматуры (закладных деталей), рассчитанных на восприятие действующих в стыке усилий от расширения бетона и от внешних воздействий (черт. 2).</w:t>
      </w:r>
    </w:p>
    <w:p w:rsidR="00000000" w:rsidRDefault="00BD2A98">
      <w:pPr>
        <w:ind w:firstLine="284"/>
        <w:jc w:val="both"/>
      </w:pPr>
      <w:r>
        <w:t xml:space="preserve">Величина нахлестки петлевых выпусков стыка, измеренная на прямолинейном участке </w:t>
      </w:r>
      <w:r>
        <w:rPr>
          <w:i/>
        </w:rPr>
        <w:t>С,</w:t>
      </w:r>
      <w:r>
        <w:t xml:space="preserve"> должна быть не менее:</w:t>
      </w:r>
    </w:p>
    <w:p w:rsidR="00000000" w:rsidRDefault="00BD2A98">
      <w:pPr>
        <w:ind w:firstLine="284"/>
        <w:jc w:val="both"/>
        <w:rPr>
          <w:lang w:val="en-US"/>
        </w:rPr>
      </w:pPr>
      <w:r>
        <w:t xml:space="preserve">при полностью растянутом от действия внешних сил сечении </w:t>
      </w:r>
      <w:r>
        <w:sym w:font="Symbol" w:char="F0BE"/>
      </w:r>
      <w:r>
        <w:t xml:space="preserve"> 15</w:t>
      </w:r>
      <w:r>
        <w:rPr>
          <w:i/>
          <w:lang w:val="en-US"/>
        </w:rPr>
        <w:t>d</w:t>
      </w:r>
      <w:r>
        <w:t xml:space="preserve">; </w:t>
      </w:r>
    </w:p>
    <w:p w:rsidR="00000000" w:rsidRDefault="00BD2A98">
      <w:pPr>
        <w:ind w:firstLine="284"/>
        <w:jc w:val="both"/>
      </w:pPr>
      <w:r>
        <w:t xml:space="preserve">при наличии сжатой зоны — </w:t>
      </w:r>
      <w:r>
        <w:rPr>
          <w:lang w:val="en-US"/>
        </w:rPr>
        <w:t>10</w:t>
      </w:r>
      <w:r>
        <w:rPr>
          <w:i/>
          <w:lang w:val="en-US"/>
        </w:rPr>
        <w:t>d</w:t>
      </w:r>
      <w:r>
        <w:t>.</w:t>
      </w:r>
    </w:p>
    <w:p w:rsidR="00000000" w:rsidRDefault="00BD2A98">
      <w:pPr>
        <w:spacing w:before="120" w:after="120"/>
        <w:jc w:val="center"/>
      </w:pPr>
      <w:r>
        <w:pict>
          <v:shape id="_x0000_i1052" type="#_x0000_t75" style="width:255.75pt;height:75pt">
            <v:imagedata r:id="rId53" o:title=""/>
          </v:shape>
        </w:pict>
      </w:r>
      <w:r>
        <w:pict>
          <v:shape id="_x0000_i1053" type="#_x0000_t75" style="width:252pt;height:87.75pt">
            <v:imagedata r:id="rId54" o:title=""/>
          </v:shape>
        </w:pict>
      </w:r>
      <w:r>
        <w:pict>
          <v:shape id="_x0000_i1054" type="#_x0000_t75" style="width:261.75pt;height:135.75pt">
            <v:imagedata r:id="rId55" o:title=""/>
          </v:shape>
        </w:pict>
      </w:r>
    </w:p>
    <w:p w:rsidR="00000000" w:rsidRDefault="00BD2A98">
      <w:pPr>
        <w:jc w:val="center"/>
      </w:pPr>
      <w:r>
        <w:t>Черт. 2. Стык</w:t>
      </w:r>
      <w:r>
        <w:rPr>
          <w:lang w:val="en-US"/>
        </w:rPr>
        <w:t xml:space="preserve"> элементов самонапряженных </w:t>
      </w:r>
      <w:r>
        <w:t>железобетонных конструкций, работающих на растяжение (рас</w:t>
      </w:r>
      <w:r>
        <w:t>пределительная арматура и анкера закладных деталей условно не показаны)</w:t>
      </w:r>
    </w:p>
    <w:p w:rsidR="00000000" w:rsidRDefault="00BD2A98">
      <w:pPr>
        <w:spacing w:after="120"/>
        <w:jc w:val="center"/>
      </w:pPr>
      <w:r>
        <w:rPr>
          <w:i/>
        </w:rPr>
        <w:t>а</w:t>
      </w:r>
      <w:r>
        <w:t xml:space="preserve"> - при стыковании арматуры внахлестку; </w:t>
      </w:r>
      <w:r>
        <w:rPr>
          <w:i/>
        </w:rPr>
        <w:t>б</w:t>
      </w:r>
      <w:r>
        <w:t xml:space="preserve"> </w:t>
      </w:r>
      <w:r>
        <w:sym w:font="Symbol" w:char="F0BE"/>
      </w:r>
      <w:r>
        <w:t xml:space="preserve"> при стыковании арматуры сваркой; </w:t>
      </w:r>
      <w:r>
        <w:rPr>
          <w:i/>
        </w:rPr>
        <w:t>1</w:t>
      </w:r>
      <w:r>
        <w:t xml:space="preserve"> </w:t>
      </w:r>
      <w:r>
        <w:sym w:font="Symbol" w:char="F0BE"/>
      </w:r>
      <w:r>
        <w:t xml:space="preserve"> рабочая арматура элемента; </w:t>
      </w:r>
      <w:r>
        <w:rPr>
          <w:i/>
        </w:rPr>
        <w:t>2</w:t>
      </w:r>
      <w:r>
        <w:rPr>
          <w:i/>
        </w:rPr>
        <w:sym w:font="Symbol" w:char="F0BE"/>
      </w:r>
      <w:r>
        <w:t xml:space="preserve"> закладная деталь; </w:t>
      </w:r>
      <w:r>
        <w:rPr>
          <w:i/>
        </w:rPr>
        <w:t xml:space="preserve">3 </w:t>
      </w:r>
      <w:r>
        <w:rPr>
          <w:i/>
        </w:rPr>
        <w:sym w:font="Symbol" w:char="F0BE"/>
      </w:r>
      <w:r>
        <w:t xml:space="preserve"> соединительные накладки</w:t>
      </w:r>
    </w:p>
    <w:p w:rsidR="00000000" w:rsidRDefault="00BD2A98">
      <w:pPr>
        <w:ind w:firstLine="284"/>
        <w:jc w:val="both"/>
      </w:pPr>
      <w:r>
        <w:t>6.7. При замоноличивании бетоном на напрягающем цементе сборно-монолитных или монолитных с временной разрезкой швами конструкций последние должны быть связаны между собой или с основанием упругими связями (выносной арматурой, анкерами и т. п.) таким образом, чтобы действие распора п</w:t>
      </w:r>
      <w:r>
        <w:t>ри расширении бетона на напрягающем цементе в швах создавало в бетоне конструкций предварительное обжатие.</w:t>
      </w:r>
    </w:p>
    <w:p w:rsidR="00000000" w:rsidRDefault="00BD2A98">
      <w:pPr>
        <w:ind w:firstLine="284"/>
        <w:jc w:val="both"/>
      </w:pPr>
      <w:r>
        <w:t>6.8. Для сокращения зоны анкеровки стержневой арматуры в самонапряженных элементах и обеспечения обжатия бетона по всей длине элементов рекомендуется (при соответствующем технико-экономическом обосновании) окаймлять торцы элементов стальным профилем (швеллером, уголком и т.д.) и заанкеривать в нем напрягаемую арматуру (например, контактной сваркой).</w:t>
      </w:r>
    </w:p>
    <w:p w:rsidR="00000000" w:rsidRDefault="00BD2A98">
      <w:pPr>
        <w:ind w:firstLine="284"/>
        <w:jc w:val="both"/>
      </w:pPr>
      <w:r>
        <w:t xml:space="preserve">6.9. Для повышения трещиностойкости самонапряженного </w:t>
      </w:r>
      <w:r>
        <w:t>стыка по контакту бетона стыка и сборных элементов и использования на этих участках сопротивления бетона растяжению целесообразно выполнять торцевые участки элементов переменной толщины (см. черт. 2), при этом длина участков должна превышать их толщину не менее чем в 2 раза.</w:t>
      </w:r>
    </w:p>
    <w:p w:rsidR="00000000" w:rsidRDefault="00BD2A98">
      <w:pPr>
        <w:spacing w:before="120" w:after="120"/>
        <w:ind w:firstLine="284"/>
        <w:jc w:val="right"/>
      </w:pPr>
    </w:p>
    <w:p w:rsidR="00000000" w:rsidRDefault="00BD2A98">
      <w:pPr>
        <w:spacing w:before="120" w:after="120"/>
        <w:ind w:firstLine="284"/>
        <w:jc w:val="right"/>
      </w:pPr>
    </w:p>
    <w:p w:rsidR="00000000" w:rsidRDefault="00BD2A98">
      <w:pPr>
        <w:spacing w:before="120" w:after="120"/>
        <w:ind w:firstLine="284"/>
        <w:jc w:val="right"/>
      </w:pPr>
      <w:r>
        <w:t xml:space="preserve">ПРИЛОЖЕНИЕ 1 </w:t>
      </w:r>
    </w:p>
    <w:p w:rsidR="00000000" w:rsidRDefault="00BD2A98">
      <w:pPr>
        <w:spacing w:after="120"/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BD2A98">
      <w:pPr>
        <w:spacing w:after="120"/>
        <w:jc w:val="center"/>
        <w:rPr>
          <w:b/>
        </w:rPr>
      </w:pPr>
      <w:r>
        <w:rPr>
          <w:b/>
        </w:rPr>
        <w:t>МЕТОДИКА ОПРЕДЕЛЕНИЯ САМОНАПРЯЖЕНИЯ НАПРЯГАЮЩЕГО БЕТОНА НА НАПРЯГАЮЩЕМ ЦЕМЕНТЕ</w:t>
      </w:r>
    </w:p>
    <w:p w:rsidR="00000000" w:rsidRDefault="00BD2A98">
      <w:pPr>
        <w:ind w:firstLine="284"/>
        <w:jc w:val="both"/>
      </w:pPr>
      <w:r>
        <w:t>1. Самонапряжение напрягающего бетона на напрягающем цементе (НЦ) определяется при подборе состава и контроле качества бетона са</w:t>
      </w:r>
      <w:r>
        <w:t>монапряженных железобетонных конструкций для обеспечения расчетного самонапряжения конструкции — обжатия бетона и соответствующего натяжения арматуры.</w:t>
      </w:r>
    </w:p>
    <w:p w:rsidR="00000000" w:rsidRDefault="00BD2A98">
      <w:pPr>
        <w:ind w:firstLine="284"/>
        <w:jc w:val="both"/>
      </w:pPr>
      <w:r>
        <w:t>2. Самонапряжение бетона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bs</w:t>
      </w:r>
      <w:r>
        <w:rPr>
          <w:i/>
        </w:rPr>
        <w:t xml:space="preserve"> </w:t>
      </w:r>
      <w:r>
        <w:t>определяется на контрольных образцах-призмах размером 10</w:t>
      </w:r>
      <w:r>
        <w:sym w:font="Symbol" w:char="F0B4"/>
      </w:r>
      <w:r>
        <w:t>10</w:t>
      </w:r>
      <w:r>
        <w:sym w:font="Symbol" w:char="F0B4"/>
      </w:r>
      <w:r>
        <w:t>40 см, отформованных и твердеющих при нормальных влажных условиях (см. пп. 8 и 9 настоящего приложения) в динамометрическом кондукторе, создающем в процессе расширения бетона образца упругое ограничение деформаций, эквивалентное продольному армированию, равному 1 %.</w:t>
      </w:r>
    </w:p>
    <w:p w:rsidR="00000000" w:rsidRDefault="00BD2A98">
      <w:pPr>
        <w:ind w:firstLine="284"/>
        <w:jc w:val="both"/>
      </w:pPr>
      <w:r>
        <w:t>3. Дл</w:t>
      </w:r>
      <w:r>
        <w:t xml:space="preserve">я испытаний применяется следующее оборудование: </w:t>
      </w:r>
    </w:p>
    <w:p w:rsidR="00000000" w:rsidRDefault="00BD2A98">
      <w:pPr>
        <w:ind w:firstLine="284"/>
        <w:jc w:val="both"/>
      </w:pPr>
      <w:r>
        <w:t>а) динамометрический кондуктор для образца-призмы размером 10</w:t>
      </w:r>
      <w:r>
        <w:sym w:font="Symbol" w:char="F0B4"/>
      </w:r>
      <w:r>
        <w:t>10</w:t>
      </w:r>
      <w:r>
        <w:sym w:font="Symbol" w:char="F0B4"/>
      </w:r>
      <w:r>
        <w:t>40 см (см. чертеж);</w:t>
      </w:r>
    </w:p>
    <w:p w:rsidR="00000000" w:rsidRDefault="00BD2A98">
      <w:pPr>
        <w:ind w:firstLine="284"/>
        <w:jc w:val="both"/>
      </w:pPr>
      <w:r>
        <w:t xml:space="preserve">б) измерительное устройство ("краб") с индикатором часового типа с ценой деления 0,01 мм для замера выгиба пластин кондуктора; </w:t>
      </w:r>
    </w:p>
    <w:p w:rsidR="00000000" w:rsidRDefault="00BD2A98">
      <w:pPr>
        <w:ind w:firstLine="284"/>
        <w:jc w:val="both"/>
      </w:pPr>
      <w:r>
        <w:t>в) стальной эталон (пластина) для поверки измерительного устройства;</w:t>
      </w:r>
    </w:p>
    <w:p w:rsidR="00000000" w:rsidRDefault="00BD2A98">
      <w:pPr>
        <w:ind w:firstLine="284"/>
        <w:jc w:val="both"/>
      </w:pPr>
      <w:r>
        <w:t xml:space="preserve">г) форма-опалубка (включающая днище и борта) для формирования образца; </w:t>
      </w:r>
    </w:p>
    <w:p w:rsidR="00000000" w:rsidRDefault="00BD2A98">
      <w:pPr>
        <w:ind w:firstLine="284"/>
        <w:jc w:val="both"/>
      </w:pPr>
      <w:r>
        <w:t>д) емкость с водой для хранения кондукторов с образцами.</w:t>
      </w:r>
    </w:p>
    <w:p w:rsidR="00000000" w:rsidRDefault="00BD2A98">
      <w:pPr>
        <w:spacing w:before="120" w:after="120"/>
        <w:jc w:val="center"/>
      </w:pPr>
      <w:r>
        <w:pict>
          <v:shape id="_x0000_i1055" type="#_x0000_t75" style="width:144.75pt;height:171.75pt">
            <v:imagedata r:id="rId56" o:title=""/>
          </v:shape>
        </w:pict>
      </w:r>
    </w:p>
    <w:p w:rsidR="00000000" w:rsidRDefault="00BD2A98">
      <w:pPr>
        <w:jc w:val="center"/>
      </w:pPr>
      <w:r>
        <w:t>Динамометрический кондуктор для испытания образца-</w:t>
      </w:r>
      <w:r>
        <w:t>призмы размером 10</w:t>
      </w:r>
      <w:r>
        <w:sym w:font="Symbol" w:char="F0B4"/>
      </w:r>
      <w:r>
        <w:t>10</w:t>
      </w:r>
      <w:r>
        <w:sym w:font="Symbol" w:char="F0B4"/>
      </w:r>
      <w:r>
        <w:t xml:space="preserve">40 см </w:t>
      </w:r>
    </w:p>
    <w:p w:rsidR="00000000" w:rsidRDefault="00BD2A98">
      <w:pPr>
        <w:spacing w:after="120"/>
        <w:jc w:val="center"/>
      </w:pPr>
      <w:r>
        <w:rPr>
          <w:i/>
        </w:rPr>
        <w:t>1</w:t>
      </w:r>
      <w:r>
        <w:t xml:space="preserve"> </w:t>
      </w:r>
      <w:r>
        <w:sym w:font="Symbol" w:char="F0BE"/>
      </w:r>
      <w:r>
        <w:t xml:space="preserve"> динамометрический кондуктор; </w:t>
      </w:r>
      <w:r>
        <w:rPr>
          <w:i/>
        </w:rPr>
        <w:t xml:space="preserve">2 </w:t>
      </w:r>
      <w:r>
        <w:rPr>
          <w:i/>
        </w:rPr>
        <w:sym w:font="Symbol" w:char="F0BE"/>
      </w:r>
      <w:r>
        <w:t xml:space="preserve"> измерительное устройство с индикатором часового типа; </w:t>
      </w:r>
      <w:r>
        <w:rPr>
          <w:i/>
        </w:rPr>
        <w:t>3 —</w:t>
      </w:r>
      <w:r>
        <w:t xml:space="preserve"> бетонный образец-призма размером 10</w:t>
      </w:r>
      <w:r>
        <w:sym w:font="Symbol" w:char="F0B4"/>
      </w:r>
      <w:r>
        <w:t>10</w:t>
      </w:r>
      <w:r>
        <w:sym w:font="Symbol" w:char="F0B4"/>
      </w:r>
      <w:r>
        <w:t>40 см</w:t>
      </w:r>
    </w:p>
    <w:p w:rsidR="00000000" w:rsidRDefault="00BD2A98">
      <w:pPr>
        <w:ind w:firstLine="284"/>
        <w:jc w:val="both"/>
      </w:pPr>
      <w:r>
        <w:t>4. Форма должна удовлетворять требованиям ГОСТ 22685-77.</w:t>
      </w:r>
    </w:p>
    <w:p w:rsidR="00000000" w:rsidRDefault="00BD2A98">
      <w:pPr>
        <w:ind w:firstLine="284"/>
        <w:jc w:val="both"/>
      </w:pPr>
      <w:r>
        <w:t>5. До сборки кондуктора с формой производится затяжка гаек на тягах и снимается нулевой замер кондуктора с помощью измерительного устройства (</w:t>
      </w:r>
      <w:r>
        <w:sym w:font="Symbol" w:char="F0B2"/>
      </w:r>
      <w:r>
        <w:t>краба</w:t>
      </w:r>
      <w:r>
        <w:sym w:font="Symbol" w:char="F0B2"/>
      </w:r>
      <w:r>
        <w:t>), предварительно поверенного с помощью эталона на постоянство отсчета.</w:t>
      </w:r>
    </w:p>
    <w:p w:rsidR="00000000" w:rsidRDefault="00BD2A98">
      <w:pPr>
        <w:ind w:firstLine="284"/>
        <w:jc w:val="both"/>
      </w:pPr>
      <w:r>
        <w:t>Температура кондуктора, измерительного устройства и эталона во вр</w:t>
      </w:r>
      <w:r>
        <w:t>емя замера должна быть одинаковой.</w:t>
      </w:r>
    </w:p>
    <w:p w:rsidR="00000000" w:rsidRDefault="00BD2A98">
      <w:pPr>
        <w:ind w:firstLine="284"/>
        <w:jc w:val="both"/>
      </w:pPr>
      <w:r>
        <w:t>6. Перед формованием образца форма должна быть собрана в кондукторе с помощью скоб на тягах кондуктора с минимальным зазором для исключения деформаций тяг.</w:t>
      </w:r>
    </w:p>
    <w:p w:rsidR="00000000" w:rsidRDefault="00BD2A98">
      <w:pPr>
        <w:ind w:firstLine="284"/>
        <w:jc w:val="both"/>
        <w:rPr>
          <w:lang w:val="en-US"/>
        </w:rPr>
      </w:pPr>
      <w:r>
        <w:t xml:space="preserve">7. Контроль самонапряжения бетона производится на бетонном заводе или на объекте у места укладки бетона в конструкцию. </w:t>
      </w:r>
    </w:p>
    <w:p w:rsidR="00000000" w:rsidRDefault="00BD2A98">
      <w:pPr>
        <w:ind w:firstLine="284"/>
        <w:jc w:val="both"/>
        <w:rPr>
          <w:lang w:val="en-US"/>
        </w:rPr>
      </w:pPr>
      <w:r>
        <w:t xml:space="preserve">Формование образцов производится в соответствии с ГОСТ 10180—78. </w:t>
      </w:r>
    </w:p>
    <w:p w:rsidR="00000000" w:rsidRDefault="00BD2A98">
      <w:pPr>
        <w:ind w:firstLine="284"/>
        <w:jc w:val="both"/>
      </w:pPr>
      <w:r>
        <w:t>8. Отформованные в кондукторе образцы украшаются пленкой или другим водонепроницаемым материалом для защиты от потерь влаги.</w:t>
      </w:r>
    </w:p>
    <w:p w:rsidR="00000000" w:rsidRDefault="00BD2A98">
      <w:pPr>
        <w:ind w:firstLine="284"/>
        <w:jc w:val="both"/>
      </w:pPr>
      <w:r>
        <w:t>9. Тверден</w:t>
      </w:r>
      <w:r>
        <w:t>ие образцов в кондукторе с формой до достижения бетоном прочности 8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15 МПа (80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150 кгс/см</w:t>
      </w:r>
      <w:r>
        <w:rPr>
          <w:vertAlign w:val="superscript"/>
          <w:lang w:val="en-US"/>
        </w:rPr>
        <w:t>2</w:t>
      </w:r>
      <w:r>
        <w:t xml:space="preserve">), но не менее суток должно происходить в помещении с температурой воздуха 20 ± 2 °С, дальнейшее твердение в кондукторе со снятой формой (до 28 сут) </w:t>
      </w:r>
      <w:r>
        <w:sym w:font="Symbol" w:char="F0BE"/>
      </w:r>
      <w:r>
        <w:t xml:space="preserve"> в воде или в обильно влажных опилках, песке и т. п.</w:t>
      </w:r>
    </w:p>
    <w:p w:rsidR="00000000" w:rsidRDefault="00BD2A98">
      <w:pPr>
        <w:ind w:firstLine="284"/>
        <w:jc w:val="both"/>
      </w:pPr>
      <w:r>
        <w:t>Образцы, предназначенные для производственного контроля самонапряженного бетона, должны храниться в условиях, аналогичных условиям твердения бетона в конструкции.</w:t>
      </w:r>
    </w:p>
    <w:p w:rsidR="00000000" w:rsidRDefault="00BD2A98">
      <w:pPr>
        <w:ind w:firstLine="284"/>
        <w:jc w:val="both"/>
      </w:pPr>
      <w:r>
        <w:t>10. Замеры кондукторов производятся ежедневно для бе</w:t>
      </w:r>
      <w:r>
        <w:t xml:space="preserve">тона в возрасте 1 </w:t>
      </w:r>
      <w:r>
        <w:sym w:font="Symbol" w:char="F0BE"/>
      </w:r>
      <w:r>
        <w:t xml:space="preserve"> 7 сут и далее в возрасте 10, 14 и 28 сут каждый раз с поверкой измерительного устройства с помощью эталона.</w:t>
      </w:r>
    </w:p>
    <w:p w:rsidR="00000000" w:rsidRDefault="00BD2A98">
      <w:pPr>
        <w:ind w:firstLine="284"/>
        <w:jc w:val="both"/>
        <w:rPr>
          <w:lang w:val="en-US"/>
        </w:rPr>
      </w:pPr>
      <w:r>
        <w:t xml:space="preserve">11. Величина самонапряжения образца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bs</w:t>
      </w:r>
      <w:r>
        <w:t xml:space="preserve"> определяется по формуле</w:t>
      </w:r>
    </w:p>
    <w:p w:rsidR="00000000" w:rsidRDefault="00BD2A98">
      <w:pPr>
        <w:ind w:firstLine="284"/>
        <w:jc w:val="center"/>
        <w:rPr>
          <w:lang w:val="en-US"/>
        </w:rPr>
      </w:pPr>
      <w:r>
        <w:rPr>
          <w:position w:val="-24"/>
          <w:lang w:val="en-US"/>
        </w:rPr>
        <w:object w:dxaOrig="1320" w:dyaOrig="620">
          <v:shape id="_x0000_i1056" type="#_x0000_t75" style="width:66pt;height:30.75pt" o:ole="">
            <v:imagedata r:id="rId57" o:title=""/>
          </v:shape>
          <o:OLEObject Type="Embed" ProgID="Equation.3" ShapeID="_x0000_i1056" DrawAspect="Content" ObjectID="_1427214352" r:id="rId58"/>
        </w:object>
      </w:r>
      <w:r>
        <w:t>,</w:t>
      </w:r>
    </w:p>
    <w:p w:rsidR="00000000" w:rsidRDefault="00BD2A98">
      <w:pPr>
        <w:ind w:left="1560" w:hanging="1276"/>
        <w:jc w:val="both"/>
      </w:pPr>
      <w:r>
        <w:t xml:space="preserve">где </w:t>
      </w:r>
      <w:r>
        <w:sym w:font="Symbol" w:char="F044"/>
      </w:r>
      <w:r>
        <w:t xml:space="preserve">, </w:t>
      </w:r>
      <w:r>
        <w:rPr>
          <w:i/>
          <w:lang w:val="en-US"/>
        </w:rPr>
        <w:t>l</w:t>
      </w:r>
      <w:r>
        <w:rPr>
          <w:lang w:val="en-US"/>
        </w:rPr>
        <w:t xml:space="preserve"> </w:t>
      </w:r>
      <w:r>
        <w:sym w:font="Symbol" w:char="F0BE"/>
      </w:r>
      <w:r>
        <w:t xml:space="preserve"> соответственно полная деформация образца в процессе самонапряжения бетона и его длина;</w:t>
      </w:r>
    </w:p>
    <w:p w:rsidR="00000000" w:rsidRDefault="00BD2A98">
      <w:pPr>
        <w:ind w:left="1560" w:hanging="567"/>
        <w:jc w:val="both"/>
        <w:rPr>
          <w:lang w:val="en-US"/>
        </w:rPr>
      </w:pPr>
      <w:r>
        <w:rPr>
          <w:i/>
        </w:rPr>
        <w:sym w:font="Symbol" w:char="F06D"/>
      </w:r>
      <w:r>
        <w:rPr>
          <w:i/>
          <w:vertAlign w:val="subscript"/>
          <w:lang w:val="en-US"/>
        </w:rPr>
        <w:t>k</w:t>
      </w:r>
      <w:r>
        <w:t xml:space="preserve"> — приведенный коэффициент армирования образца, принимаемый равным 0,01;</w:t>
      </w:r>
    </w:p>
    <w:p w:rsidR="00000000" w:rsidRDefault="00BD2A98">
      <w:pPr>
        <w:jc w:val="both"/>
      </w:pPr>
    </w:p>
    <w:p w:rsidR="00000000" w:rsidRDefault="00BD2A98">
      <w:pPr>
        <w:ind w:left="1560" w:hanging="567"/>
        <w:jc w:val="both"/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s</w:t>
      </w:r>
      <w:r>
        <w:t xml:space="preserve"> — модуль упругости стали кондуктора, принимаемый равным</w:t>
      </w:r>
      <w:r>
        <w:rPr>
          <w:lang w:val="en-US"/>
        </w:rPr>
        <w:t xml:space="preserve"> </w:t>
      </w:r>
      <w:r>
        <w:t>2</w:t>
      </w:r>
      <w:r>
        <w:sym w:font="Symbol" w:char="F0D7"/>
      </w:r>
      <w:r>
        <w:t>10</w:t>
      </w:r>
      <w:r>
        <w:rPr>
          <w:vertAlign w:val="superscript"/>
          <w:lang w:val="en-US"/>
        </w:rPr>
        <w:t>5</w:t>
      </w:r>
      <w:r>
        <w:rPr>
          <w:lang w:val="en-US"/>
        </w:rPr>
        <w:t xml:space="preserve"> </w:t>
      </w:r>
      <w:r>
        <w:t>М</w:t>
      </w:r>
      <w:r>
        <w:rPr>
          <w:caps/>
        </w:rPr>
        <w:t>п</w:t>
      </w:r>
      <w:r>
        <w:t>а</w:t>
      </w:r>
      <w:r>
        <w:rPr>
          <w:lang w:val="en-US"/>
        </w:rPr>
        <w:t xml:space="preserve"> </w:t>
      </w:r>
      <w:r>
        <w:t>(2</w:t>
      </w:r>
      <w:r>
        <w:sym w:font="Symbol" w:char="F0D7"/>
      </w:r>
      <w:r>
        <w:t>10</w:t>
      </w:r>
      <w:r>
        <w:rPr>
          <w:vertAlign w:val="superscript"/>
          <w:lang w:val="en-US"/>
        </w:rPr>
        <w:t>6</w:t>
      </w:r>
      <w:r>
        <w:rPr>
          <w:lang w:val="en-US"/>
        </w:rPr>
        <w:t xml:space="preserve"> </w:t>
      </w:r>
      <w:r>
        <w:t>кгс/см</w:t>
      </w:r>
      <w:r>
        <w:rPr>
          <w:vertAlign w:val="superscript"/>
          <w:lang w:val="en-US"/>
        </w:rPr>
        <w:t>2</w:t>
      </w:r>
      <w:r>
        <w:t>).</w:t>
      </w:r>
    </w:p>
    <w:p w:rsidR="00000000" w:rsidRDefault="00BD2A98">
      <w:pPr>
        <w:ind w:firstLine="284"/>
        <w:jc w:val="both"/>
      </w:pPr>
      <w:r>
        <w:t>12. Самонапряжение бетона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bs</w:t>
      </w:r>
      <w:r>
        <w:t xml:space="preserve"> вычисляе</w:t>
      </w:r>
      <w:r>
        <w:t>тся как среднее арифметическое по результатам замеров трех образцов-близнецов в кондукторах, отформованных из одной пробы бетона.</w:t>
      </w:r>
    </w:p>
    <w:p w:rsidR="00000000" w:rsidRDefault="00BD2A98">
      <w:pPr>
        <w:spacing w:before="120" w:after="120"/>
        <w:ind w:firstLine="284"/>
        <w:jc w:val="right"/>
      </w:pPr>
      <w:r>
        <w:t xml:space="preserve">ПРИЛОЖЕНИЕ 2 </w:t>
      </w:r>
    </w:p>
    <w:p w:rsidR="00000000" w:rsidRDefault="00BD2A98">
      <w:pPr>
        <w:spacing w:after="120"/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BD2A98">
      <w:pPr>
        <w:spacing w:after="120"/>
        <w:jc w:val="center"/>
        <w:rPr>
          <w:b/>
        </w:rPr>
      </w:pPr>
      <w:r>
        <w:rPr>
          <w:b/>
        </w:rPr>
        <w:t>ПРИМЕРЫ РАСЧЕТА САМОНАПРЯЖЕННЫХ КОНСТРУКЦИЙ</w:t>
      </w:r>
    </w:p>
    <w:p w:rsidR="00000000" w:rsidRDefault="00BD2A98">
      <w:pPr>
        <w:ind w:firstLine="284"/>
        <w:jc w:val="both"/>
      </w:pPr>
      <w:r>
        <w:rPr>
          <w:b/>
        </w:rPr>
        <w:t>Пример 1. Расчет стенки круглого резервуара для воды.</w:t>
      </w:r>
      <w:r>
        <w:t xml:space="preserve"> Резервуар представляет собой цилиндрическую (полигональную) емкость, заполненную водой; </w:t>
      </w:r>
      <w:r>
        <w:rPr>
          <w:i/>
          <w:lang w:val="en-US"/>
        </w:rPr>
        <w:t>D</w:t>
      </w:r>
      <w:r>
        <w:rPr>
          <w:i/>
        </w:rPr>
        <w:t xml:space="preserve"> =</w:t>
      </w:r>
      <w:r>
        <w:t xml:space="preserve"> 24 м;</w:t>
      </w:r>
      <w:r>
        <w:rPr>
          <w:lang w:val="en-US"/>
        </w:rPr>
        <w:t xml:space="preserve"> </w:t>
      </w:r>
      <w:r>
        <w:rPr>
          <w:i/>
        </w:rPr>
        <w:t>Н =</w:t>
      </w:r>
      <w:r>
        <w:t xml:space="preserve"> 3,6 м. Стенка из плоских панелей шириной 2,3 м (самонапряженные). Сопряжение с днищем </w:t>
      </w:r>
      <w:r>
        <w:sym w:font="Symbol" w:char="F0BE"/>
      </w:r>
      <w:r>
        <w:t xml:space="preserve"> жесткое (заделка). Расчетная зона панели находится на расстоянии 0</w:t>
      </w:r>
      <w:r>
        <w:t>,4</w:t>
      </w:r>
      <w:r>
        <w:rPr>
          <w:i/>
        </w:rPr>
        <w:t>Н</w:t>
      </w:r>
      <w:r>
        <w:t xml:space="preserve"> от днища. Растягивающее усилие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</w:rPr>
        <w:t xml:space="preserve"> = </w:t>
      </w:r>
      <w:r>
        <w:t xml:space="preserve">200 кН/м. Изгибающий момент в середине панели (вследствие полигональности, т. е. несоответствия оси стены окружности емкости) </w:t>
      </w:r>
      <w:r>
        <w:rPr>
          <w:i/>
        </w:rPr>
        <w:t>М =</w:t>
      </w:r>
      <w:r>
        <w:t xml:space="preserve"> 8 кН</w:t>
      </w:r>
      <w:r>
        <w:sym w:font="Symbol" w:char="F0D7"/>
      </w:r>
      <w:r>
        <w:t>м (черт. 1).</w:t>
      </w:r>
    </w:p>
    <w:p w:rsidR="00000000" w:rsidRDefault="00BD2A98">
      <w:pPr>
        <w:ind w:firstLine="284"/>
        <w:jc w:val="both"/>
      </w:pPr>
      <w:r>
        <w:t>Принимаем сечение стенки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</w:rPr>
        <w:t xml:space="preserve"> =</w:t>
      </w:r>
      <w:r>
        <w:t xml:space="preserve"> 140 мм, самонапряженный бетон классов В30, В</w:t>
      </w:r>
      <w:r>
        <w:rPr>
          <w:vertAlign w:val="subscript"/>
          <w:lang w:val="en-US"/>
        </w:rPr>
        <w:t>t</w:t>
      </w:r>
      <w:r>
        <w:t xml:space="preserve">2,4, марки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p</w:t>
      </w:r>
      <w:r>
        <w:t xml:space="preserve">1,5, т. е.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= </w:t>
      </w:r>
      <w:r>
        <w:t xml:space="preserve">17 МПа; </w:t>
      </w:r>
      <w:r>
        <w:rPr>
          <w:i/>
        </w:rPr>
        <w:t>Е</w:t>
      </w:r>
      <w:r>
        <w:rPr>
          <w:i/>
          <w:vertAlign w:val="subscript"/>
          <w:lang w:val="en-US"/>
        </w:rPr>
        <w:t>b</w:t>
      </w:r>
      <w:r>
        <w:t xml:space="preserve"> </w:t>
      </w:r>
      <w:r>
        <w:rPr>
          <w:lang w:val="en-US"/>
        </w:rPr>
        <w:t xml:space="preserve">= </w:t>
      </w:r>
      <w:r>
        <w:t>24</w:t>
      </w:r>
      <w:r>
        <w:rPr>
          <w:lang w:val="en-US"/>
        </w:rPr>
        <w:t xml:space="preserve"> </w:t>
      </w:r>
      <w:r>
        <w:t>000</w:t>
      </w:r>
      <w:r>
        <w:rPr>
          <w:lang w:val="en-US"/>
        </w:rPr>
        <w:t xml:space="preserve"> </w:t>
      </w:r>
      <w:r>
        <w:t xml:space="preserve">МПа;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ser</w:t>
      </w:r>
      <w:r>
        <w:t xml:space="preserve"> </w:t>
      </w:r>
      <w:r>
        <w:rPr>
          <w:i/>
        </w:rPr>
        <w:t>=</w:t>
      </w:r>
      <w:r>
        <w:t xml:space="preserve"> 2,4 МПа;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bs</w:t>
      </w:r>
      <w:r>
        <w:t xml:space="preserve"> = 1,2 МПа; сталь класса А-</w:t>
      </w:r>
      <w:r>
        <w:rPr>
          <w:lang w:val="en-US"/>
        </w:rPr>
        <w:t>III</w:t>
      </w:r>
      <w:r>
        <w:t>;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 =</w:t>
      </w:r>
      <w:r>
        <w:t xml:space="preserve"> 365 МПа для диаметров 10 </w:t>
      </w:r>
      <w:r>
        <w:sym w:font="Symbol" w:char="F0BE"/>
      </w:r>
      <w:r>
        <w:t xml:space="preserve"> 40 мм;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 =</w:t>
      </w:r>
      <w:r>
        <w:t xml:space="preserve"> 200000 МПа; </w:t>
      </w:r>
      <w:r>
        <w:rPr>
          <w:position w:val="-30"/>
        </w:rPr>
        <w:object w:dxaOrig="2360" w:dyaOrig="680">
          <v:shape id="_x0000_i1057" type="#_x0000_t75" style="width:99pt;height:28.5pt" o:ole="">
            <v:imagedata r:id="rId59" o:title=""/>
          </v:shape>
          <o:OLEObject Type="Embed" ProgID="Equation.3" ShapeID="_x0000_i1057" DrawAspect="Content" ObjectID="_1427214353" r:id="rId60"/>
        </w:object>
      </w:r>
      <w:r>
        <w:t>.</w:t>
      </w:r>
    </w:p>
    <w:p w:rsidR="00000000" w:rsidRDefault="00BD2A98">
      <w:pPr>
        <w:ind w:firstLine="284"/>
        <w:jc w:val="both"/>
      </w:pPr>
      <w:r>
        <w:t xml:space="preserve">Производим расчет по прочности: </w:t>
      </w:r>
    </w:p>
    <w:p w:rsidR="00000000" w:rsidRDefault="00BD2A98">
      <w:pPr>
        <w:spacing w:before="120" w:after="120"/>
        <w:jc w:val="center"/>
      </w:pPr>
      <w:r>
        <w:rPr>
          <w:position w:val="-24"/>
        </w:rPr>
        <w:object w:dxaOrig="2100" w:dyaOrig="660">
          <v:shape id="_x0000_i1058" type="#_x0000_t75" style="width:99pt;height:30.75pt" o:ole="">
            <v:imagedata r:id="rId61" o:title=""/>
          </v:shape>
          <o:OLEObject Type="Embed" ProgID="Equation.3" ShapeID="_x0000_i1058" DrawAspect="Content" ObjectID="_1427214354" r:id="rId62"/>
        </w:object>
      </w:r>
      <w:r>
        <w:t xml:space="preserve"> мм;</w:t>
      </w:r>
    </w:p>
    <w:p w:rsidR="00000000" w:rsidRDefault="00BD2A98">
      <w:pPr>
        <w:spacing w:after="120"/>
        <w:jc w:val="center"/>
      </w:pPr>
      <w:r>
        <w:rPr>
          <w:position w:val="-24"/>
        </w:rPr>
        <w:object w:dxaOrig="3460" w:dyaOrig="620">
          <v:shape id="_x0000_i1059" type="#_x0000_t75" style="width:159pt;height:28.5pt" o:ole="">
            <v:imagedata r:id="rId63" o:title=""/>
          </v:shape>
          <o:OLEObject Type="Embed" ProgID="Equation.3" ShapeID="_x0000_i1059" DrawAspect="Content" ObjectID="_1427214355" r:id="rId64"/>
        </w:object>
      </w:r>
      <w:r>
        <w:t>мм;</w:t>
      </w:r>
    </w:p>
    <w:p w:rsidR="00000000" w:rsidRDefault="00BD2A98">
      <w:pPr>
        <w:spacing w:after="120"/>
        <w:jc w:val="center"/>
        <w:rPr>
          <w:sz w:val="24"/>
        </w:rPr>
      </w:pP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0</w:t>
      </w:r>
      <w:r>
        <w:rPr>
          <w:sz w:val="24"/>
          <w:lang w:val="en-US"/>
        </w:rPr>
        <w:t xml:space="preserve"> = </w:t>
      </w:r>
      <w:r>
        <w:rPr>
          <w:lang w:val="en-US"/>
        </w:rPr>
        <w:t xml:space="preserve">140 </w:t>
      </w:r>
      <w:r>
        <w:rPr>
          <w:lang w:val="en-US"/>
        </w:rPr>
        <w:noBreakHyphen/>
        <w:t xml:space="preserve"> (15 + 5) = 120</w:t>
      </w:r>
      <w:r>
        <w:rPr>
          <w:sz w:val="24"/>
          <w:lang w:val="en-US"/>
        </w:rPr>
        <w:t xml:space="preserve"> </w:t>
      </w:r>
      <w:r>
        <w:rPr>
          <w:sz w:val="24"/>
        </w:rPr>
        <w:t>мм</w:t>
      </w:r>
    </w:p>
    <w:p w:rsidR="00000000" w:rsidRDefault="00BD2A98">
      <w:pPr>
        <w:spacing w:before="120" w:after="120"/>
        <w:jc w:val="center"/>
      </w:pPr>
      <w:r>
        <w:pict>
          <v:shape id="_x0000_i1060" type="#_x0000_t75" style="width:282.75pt;height:237.75pt">
            <v:imagedata r:id="rId65" o:title=""/>
          </v:shape>
        </w:pict>
      </w:r>
    </w:p>
    <w:p w:rsidR="00000000" w:rsidRDefault="00BD2A98">
      <w:pPr>
        <w:spacing w:after="120"/>
        <w:jc w:val="center"/>
        <w:rPr>
          <w:lang w:val="en-US"/>
        </w:rPr>
      </w:pPr>
      <w:r>
        <w:t>Черт. 1. Схема стенки цилиндрического резервуара</w:t>
      </w:r>
    </w:p>
    <w:p w:rsidR="00000000" w:rsidRDefault="00BD2A98">
      <w:pPr>
        <w:spacing w:after="120"/>
        <w:jc w:val="center"/>
      </w:pPr>
      <w:r>
        <w:rPr>
          <w:position w:val="-24"/>
        </w:rPr>
        <w:object w:dxaOrig="3600" w:dyaOrig="620">
          <v:shape id="_x0000_i1061" type="#_x0000_t75" style="width:165.75pt;height:28.5pt" o:ole="">
            <v:imagedata r:id="rId66" o:title=""/>
          </v:shape>
          <o:OLEObject Type="Embed" ProgID="Equation.3" ShapeID="_x0000_i1061" DrawAspect="Content" ObjectID="_1427214356" r:id="rId67"/>
        </w:object>
      </w:r>
      <w:r>
        <w:t>мм;</w:t>
      </w:r>
    </w:p>
    <w:p w:rsidR="00000000" w:rsidRDefault="00BD2A98">
      <w:pPr>
        <w:spacing w:after="120"/>
        <w:jc w:val="center"/>
      </w:pPr>
      <w:r>
        <w:rPr>
          <w:position w:val="-10"/>
        </w:rPr>
        <w:object w:dxaOrig="1800" w:dyaOrig="340">
          <v:shape id="_x0000_i1062" type="#_x0000_t75" style="width:90pt;height:17.25pt" o:ole="">
            <v:imagedata r:id="rId68" o:title=""/>
          </v:shape>
          <o:OLEObject Type="Embed" ProgID="Equation.3" ShapeID="_x0000_i1062" DrawAspect="Content" ObjectID="_1427214357" r:id="rId69"/>
        </w:object>
      </w:r>
      <w:r>
        <w:t xml:space="preserve">; </w:t>
      </w:r>
      <w:r>
        <w:rPr>
          <w:position w:val="-10"/>
        </w:rPr>
        <w:object w:dxaOrig="1800" w:dyaOrig="340">
          <v:shape id="_x0000_i1063" type="#_x0000_t75" style="width:90pt;height:17.25pt" o:ole="">
            <v:imagedata r:id="rId70" o:title=""/>
          </v:shape>
          <o:OLEObject Type="Embed" ProgID="Equation.3" ShapeID="_x0000_i1063" DrawAspect="Content" ObjectID="_1427214358" r:id="rId71"/>
        </w:object>
      </w:r>
      <w:r>
        <w:t>;</w:t>
      </w:r>
    </w:p>
    <w:p w:rsidR="00000000" w:rsidRDefault="00BD2A98">
      <w:pPr>
        <w:spacing w:after="120"/>
        <w:jc w:val="center"/>
      </w:pPr>
      <w:r>
        <w:rPr>
          <w:position w:val="-30"/>
        </w:rPr>
        <w:object w:dxaOrig="3820" w:dyaOrig="680">
          <v:shape id="_x0000_i1064" type="#_x0000_t75" style="width:174pt;height:30.75pt" o:ole="">
            <v:imagedata r:id="rId72" o:title=""/>
          </v:shape>
          <o:OLEObject Type="Embed" ProgID="Equation.3" ShapeID="_x0000_i1064" DrawAspect="Content" ObjectID="_1427214359" r:id="rId73"/>
        </w:object>
      </w:r>
      <w:r>
        <w:t xml:space="preserve"> мм</w:t>
      </w:r>
      <w:r>
        <w:rPr>
          <w:vertAlign w:val="superscript"/>
        </w:rPr>
        <w:t>2</w:t>
      </w:r>
      <w:r>
        <w:t>;</w:t>
      </w:r>
    </w:p>
    <w:p w:rsidR="00000000" w:rsidRDefault="00BD2A98">
      <w:pPr>
        <w:spacing w:after="120"/>
        <w:jc w:val="center"/>
      </w:pPr>
      <w:r>
        <w:rPr>
          <w:position w:val="-30"/>
        </w:rPr>
        <w:object w:dxaOrig="3820" w:dyaOrig="680">
          <v:shape id="_x0000_i1065" type="#_x0000_t75" style="width:170.25pt;height:30pt" o:ole="">
            <v:imagedata r:id="rId74" o:title=""/>
          </v:shape>
          <o:OLEObject Type="Embed" ProgID="Equation.3" ShapeID="_x0000_i1065" DrawAspect="Content" ObjectID="_1427214360" r:id="rId75"/>
        </w:object>
      </w:r>
      <w:r>
        <w:t xml:space="preserve"> мм</w:t>
      </w:r>
      <w:r>
        <w:rPr>
          <w:vertAlign w:val="superscript"/>
        </w:rPr>
        <w:t>2</w:t>
      </w:r>
      <w:r>
        <w:t>;</w:t>
      </w:r>
    </w:p>
    <w:p w:rsidR="00000000" w:rsidRDefault="00BD2A98">
      <w:pPr>
        <w:ind w:firstLine="284"/>
        <w:jc w:val="both"/>
      </w:pPr>
      <w:r>
        <w:t xml:space="preserve">Принимаем арматуру </w:t>
      </w:r>
      <w:r>
        <w:sym w:font="Symbol" w:char="F0C6"/>
      </w:r>
      <w:r>
        <w:t xml:space="preserve">10, шагом 150 мм (7 </w:t>
      </w:r>
      <w:r>
        <w:sym w:font="Symbol" w:char="F0C6"/>
      </w:r>
      <w:r>
        <w:t xml:space="preserve">10 </w:t>
      </w:r>
      <w:r>
        <w:rPr>
          <w:i/>
        </w:rPr>
        <w:t>=</w:t>
      </w:r>
      <w:r>
        <w:t xml:space="preserve"> 550 мм</w:t>
      </w:r>
      <w:r>
        <w:rPr>
          <w:vertAlign w:val="superscript"/>
        </w:rPr>
        <w:t>2</w:t>
      </w:r>
      <w:r>
        <w:t xml:space="preserve">). </w:t>
      </w:r>
    </w:p>
    <w:p w:rsidR="00000000" w:rsidRDefault="00BD2A98">
      <w:pPr>
        <w:ind w:firstLine="284"/>
        <w:jc w:val="both"/>
      </w:pPr>
      <w:r>
        <w:t xml:space="preserve">Принимаем </w:t>
      </w:r>
      <w:r>
        <w:rPr>
          <w:position w:val="-10"/>
        </w:rPr>
        <w:object w:dxaOrig="320" w:dyaOrig="340">
          <v:shape id="_x0000_i1066" type="#_x0000_t75" style="width:14.25pt;height:15.75pt" o:ole="">
            <v:imagedata r:id="rId76" o:title=""/>
          </v:shape>
          <o:OLEObject Type="Embed" ProgID="Equation.3" ShapeID="_x0000_i1066" DrawAspect="Content" ObjectID="_1427214361" r:id="rId77"/>
        </w:object>
      </w:r>
      <w:r>
        <w:rPr>
          <w:i/>
        </w:rPr>
        <w:t xml:space="preserve"> </w:t>
      </w:r>
      <w:r>
        <w:sym w:font="Symbol" w:char="F0B3"/>
      </w:r>
      <w:r>
        <w:t xml:space="preserve"> 0,25</w:t>
      </w:r>
      <w:r>
        <w:rPr>
          <w:position w:val="-10"/>
        </w:rPr>
        <w:object w:dxaOrig="279" w:dyaOrig="340">
          <v:shape id="_x0000_i1067" type="#_x0000_t75" style="width:12.75pt;height:15.75pt" o:ole="">
            <v:imagedata r:id="rId78" o:title=""/>
          </v:shape>
          <o:OLEObject Type="Embed" ProgID="Equation.3" ShapeID="_x0000_i1067" DrawAspect="Content" ObjectID="_1427214362" r:id="rId79"/>
        </w:object>
      </w:r>
      <w:r>
        <w:t>;</w:t>
      </w:r>
      <w:r>
        <w:rPr>
          <w:i/>
          <w:lang w:val="en-US"/>
        </w:rPr>
        <w:t xml:space="preserve"> </w:t>
      </w:r>
      <w:r>
        <w:rPr>
          <w:position w:val="-10"/>
        </w:rPr>
        <w:object w:dxaOrig="279" w:dyaOrig="340">
          <v:shape id="_x0000_i1068" type="#_x0000_t75" style="width:12.75pt;height:15.75pt" o:ole="">
            <v:imagedata r:id="rId78" o:title=""/>
          </v:shape>
          <o:OLEObject Type="Embed" ProgID="Equation.3" ShapeID="_x0000_i1068" DrawAspect="Content" ObjectID="_1427214363" r:id="rId80"/>
        </w:object>
      </w:r>
      <w:r>
        <w:t xml:space="preserve"> = 0,25</w:t>
      </w:r>
      <w:r>
        <w:sym w:font="Symbol" w:char="F0D7"/>
      </w:r>
      <w:r>
        <w:t>550 = 137 мм</w:t>
      </w:r>
      <w:r>
        <w:rPr>
          <w:vertAlign w:val="superscript"/>
        </w:rPr>
        <w:t>2</w:t>
      </w:r>
      <w:r>
        <w:t xml:space="preserve">; принимаем арматуру </w:t>
      </w:r>
      <w:r>
        <w:sym w:font="Symbol" w:char="F0C6"/>
      </w:r>
      <w:r>
        <w:t xml:space="preserve">6, шагом 200 мм (5 </w:t>
      </w:r>
      <w:r>
        <w:sym w:font="Symbol" w:char="F0C6"/>
      </w:r>
      <w:r>
        <w:t>6 = 142 мм</w:t>
      </w:r>
      <w:r>
        <w:rPr>
          <w:vertAlign w:val="superscript"/>
        </w:rPr>
        <w:t>2</w:t>
      </w:r>
      <w:r>
        <w:t xml:space="preserve">). </w:t>
      </w:r>
    </w:p>
    <w:p w:rsidR="00000000" w:rsidRDefault="00BD2A98">
      <w:pPr>
        <w:ind w:firstLine="284"/>
        <w:jc w:val="both"/>
      </w:pPr>
      <w:r>
        <w:t>Суммарное армирование</w:t>
      </w:r>
    </w:p>
    <w:p w:rsidR="00000000" w:rsidRDefault="00BD2A98">
      <w:pPr>
        <w:spacing w:before="120" w:after="120"/>
        <w:jc w:val="center"/>
      </w:pPr>
      <w:r>
        <w:rPr>
          <w:i/>
        </w:rPr>
        <w:sym w:font="Symbol" w:char="F06D"/>
      </w:r>
      <w:r>
        <w:t xml:space="preserve"> + </w:t>
      </w:r>
      <w:r>
        <w:rPr>
          <w:i/>
        </w:rPr>
        <w:sym w:font="Symbol" w:char="F06D"/>
      </w:r>
      <w:r>
        <w:rPr>
          <w:i/>
        </w:rPr>
        <w:t>'</w:t>
      </w:r>
      <w:r>
        <w:t xml:space="preserve"> </w:t>
      </w:r>
      <w:r>
        <w:rPr>
          <w:i/>
        </w:rPr>
        <w:t>=</w:t>
      </w:r>
      <w:r>
        <w:t xml:space="preserve"> </w:t>
      </w:r>
      <w:r>
        <w:rPr>
          <w:position w:val="-24"/>
        </w:rPr>
        <w:object w:dxaOrig="1640" w:dyaOrig="620">
          <v:shape id="_x0000_i1069" type="#_x0000_t75" style="width:81.75pt;height:30.75pt" o:ole="">
            <v:imagedata r:id="rId81" o:title=""/>
          </v:shape>
          <o:OLEObject Type="Embed" ProgID="Equation.3" ShapeID="_x0000_i1069" DrawAspect="Content" ObjectID="_1427214364" r:id="rId82"/>
        </w:object>
      </w:r>
      <w:r>
        <w:t>.</w:t>
      </w:r>
    </w:p>
    <w:p w:rsidR="00000000" w:rsidRDefault="00BD2A98">
      <w:pPr>
        <w:ind w:firstLine="284"/>
        <w:jc w:val="both"/>
      </w:pPr>
      <w:r>
        <w:t xml:space="preserve">Напряжение обжатия бетона в </w:t>
      </w:r>
      <w:r>
        <w:t>сечении (самонапряжение)</w:t>
      </w:r>
    </w:p>
    <w:p w:rsidR="00000000" w:rsidRDefault="00BD2A98">
      <w:pPr>
        <w:spacing w:before="120" w:after="120"/>
        <w:jc w:val="center"/>
        <w:rPr>
          <w:i/>
          <w:lang w:val="en-US"/>
        </w:rPr>
      </w:pPr>
      <w:r>
        <w:rPr>
          <w:i/>
          <w:sz w:val="24"/>
        </w:rPr>
        <w:sym w:font="Symbol" w:char="F073"/>
      </w:r>
      <w:r>
        <w:rPr>
          <w:i/>
          <w:sz w:val="24"/>
          <w:vertAlign w:val="subscript"/>
          <w:lang w:val="en-US"/>
        </w:rPr>
        <w:t>bp</w:t>
      </w:r>
      <w:r>
        <w:rPr>
          <w:i/>
          <w:sz w:val="24"/>
        </w:rPr>
        <w:t xml:space="preserve"> = </w:t>
      </w: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bs</w:t>
      </w:r>
      <w:r>
        <w:rPr>
          <w:i/>
          <w:sz w:val="24"/>
          <w:lang w:val="en-US"/>
        </w:rPr>
        <w:t>k</w:t>
      </w:r>
      <w:r>
        <w:rPr>
          <w:i/>
          <w:sz w:val="24"/>
          <w:vertAlign w:val="subscript"/>
          <w:lang w:val="en-US"/>
        </w:rPr>
        <w:sym w:font="Symbol" w:char="F06D"/>
      </w:r>
      <w:r>
        <w:rPr>
          <w:i/>
          <w:sz w:val="24"/>
          <w:lang w:val="en-US"/>
        </w:rPr>
        <w:t>k</w:t>
      </w:r>
      <w:r>
        <w:rPr>
          <w:i/>
          <w:sz w:val="24"/>
          <w:vertAlign w:val="subscript"/>
          <w:lang w:val="en-US"/>
        </w:rPr>
        <w:t>s</w:t>
      </w:r>
      <w:r>
        <w:rPr>
          <w:i/>
          <w:sz w:val="24"/>
          <w:lang w:val="en-US"/>
        </w:rPr>
        <w:t>k</w:t>
      </w:r>
      <w:r>
        <w:rPr>
          <w:i/>
          <w:sz w:val="24"/>
          <w:vertAlign w:val="subscript"/>
          <w:lang w:val="en-US"/>
        </w:rPr>
        <w:t>e</w:t>
      </w:r>
      <w:r>
        <w:rPr>
          <w:i/>
          <w:sz w:val="24"/>
        </w:rPr>
        <w:t>,</w:t>
      </w:r>
    </w:p>
    <w:p w:rsidR="00000000" w:rsidRDefault="00BD2A98">
      <w:pPr>
        <w:spacing w:before="120"/>
        <w:jc w:val="center"/>
      </w:pPr>
      <w:r>
        <w:t xml:space="preserve">где </w:t>
      </w:r>
      <w:r>
        <w:tab/>
      </w:r>
      <w:r>
        <w:rPr>
          <w:position w:val="-30"/>
          <w:lang w:val="en-US"/>
        </w:rPr>
        <w:object w:dxaOrig="4980" w:dyaOrig="740">
          <v:shape id="_x0000_i1070" type="#_x0000_t75" style="width:221.25pt;height:33pt" o:ole="">
            <v:imagedata r:id="rId83" o:title=""/>
          </v:shape>
          <o:OLEObject Type="Embed" ProgID="Equation.3" ShapeID="_x0000_i1070" DrawAspect="Content" ObjectID="_1427214365" r:id="rId84"/>
        </w:object>
      </w:r>
      <w:r>
        <w:t xml:space="preserve"> </w:t>
      </w:r>
    </w:p>
    <w:p w:rsidR="00000000" w:rsidRDefault="00BD2A98">
      <w:pPr>
        <w:spacing w:before="120"/>
        <w:jc w:val="center"/>
      </w:pPr>
      <w:r>
        <w:rPr>
          <w:i/>
          <w:sz w:val="24"/>
          <w:lang w:val="en-US"/>
        </w:rPr>
        <w:t>k</w:t>
      </w:r>
      <w:r>
        <w:rPr>
          <w:i/>
          <w:sz w:val="24"/>
          <w:vertAlign w:val="subscript"/>
          <w:lang w:val="en-US"/>
        </w:rPr>
        <w:t>s</w:t>
      </w:r>
      <w:r>
        <w:t xml:space="preserve"> = 1,2;</w:t>
      </w:r>
    </w:p>
    <w:p w:rsidR="00000000" w:rsidRDefault="00BD2A98">
      <w:pPr>
        <w:spacing w:before="120"/>
        <w:jc w:val="center"/>
      </w:pPr>
      <w:r>
        <w:rPr>
          <w:position w:val="-30"/>
          <w:lang w:val="en-US"/>
        </w:rPr>
        <w:object w:dxaOrig="1440" w:dyaOrig="680">
          <v:shape id="_x0000_i1071" type="#_x0000_t75" style="width:69.75pt;height:33pt" o:ole="">
            <v:imagedata r:id="rId8" o:title=""/>
          </v:shape>
          <o:OLEObject Type="Embed" ProgID="Equation.3" ShapeID="_x0000_i1071" DrawAspect="Content" ObjectID="_1427214366" r:id="rId85"/>
        </w:object>
      </w:r>
      <w:r>
        <w:t>;</w:t>
      </w:r>
      <w:r>
        <w:tab/>
      </w:r>
      <w:r>
        <w:rPr>
          <w:position w:val="-24"/>
          <w:lang w:val="en-US"/>
        </w:rPr>
        <w:object w:dxaOrig="2280" w:dyaOrig="620">
          <v:shape id="_x0000_i1072" type="#_x0000_t75" style="width:107.25pt;height:29.25pt" o:ole="">
            <v:imagedata r:id="rId86" o:title=""/>
          </v:shape>
          <o:OLEObject Type="Embed" ProgID="Equation.3" ShapeID="_x0000_i1072" DrawAspect="Content" ObjectID="_1427214367" r:id="rId87"/>
        </w:object>
      </w:r>
      <w:r>
        <w:t>;</w:t>
      </w:r>
    </w:p>
    <w:p w:rsidR="00000000" w:rsidRDefault="00BD2A98">
      <w:pPr>
        <w:spacing w:before="120" w:after="120"/>
        <w:jc w:val="center"/>
      </w:pPr>
      <w:r>
        <w:rPr>
          <w:position w:val="-30"/>
        </w:rPr>
        <w:object w:dxaOrig="4959" w:dyaOrig="960">
          <v:shape id="_x0000_i1073" type="#_x0000_t75" style="width:220.5pt;height:43.5pt" o:ole="">
            <v:imagedata r:id="rId88" o:title=""/>
          </v:shape>
          <o:OLEObject Type="Embed" ProgID="Equation.3" ShapeID="_x0000_i1073" DrawAspect="Content" ObjectID="_1427214368" r:id="rId89"/>
        </w:object>
      </w:r>
      <w:r>
        <w:t xml:space="preserve"> мм.</w:t>
      </w:r>
    </w:p>
    <w:p w:rsidR="00000000" w:rsidRDefault="00BD2A98">
      <w:pPr>
        <w:ind w:firstLine="284"/>
        <w:jc w:val="both"/>
      </w:pPr>
      <w:r>
        <w:t xml:space="preserve">Таким образом, </w:t>
      </w:r>
      <w:r>
        <w:rPr>
          <w:i/>
          <w:sz w:val="24"/>
        </w:rPr>
        <w:sym w:font="Symbol" w:char="F073"/>
      </w:r>
      <w:r>
        <w:rPr>
          <w:i/>
          <w:sz w:val="24"/>
          <w:vertAlign w:val="subscript"/>
          <w:lang w:val="en-US"/>
        </w:rPr>
        <w:t>bp</w:t>
      </w:r>
      <w:r>
        <w:rPr>
          <w:i/>
          <w:sz w:val="24"/>
        </w:rPr>
        <w:t xml:space="preserve"> = </w:t>
      </w:r>
      <w:r>
        <w:t>1,2</w:t>
      </w:r>
      <w:r>
        <w:sym w:font="Symbol" w:char="F0D7"/>
      </w:r>
      <w:r>
        <w:t>0,852</w:t>
      </w:r>
      <w:r>
        <w:sym w:font="Symbol" w:char="F0D7"/>
      </w:r>
      <w:r>
        <w:t>1,2</w:t>
      </w:r>
      <w:r>
        <w:sym w:font="Symbol" w:char="F0D7"/>
      </w:r>
      <w:r>
        <w:t>0,71 = 0,87 МПа.</w:t>
      </w:r>
    </w:p>
    <w:p w:rsidR="00000000" w:rsidRDefault="00BD2A98">
      <w:pPr>
        <w:ind w:firstLine="284"/>
        <w:jc w:val="both"/>
      </w:pPr>
      <w:r>
        <w:t>Проверяем напряжения в арматуре от самонапряжения:</w:t>
      </w:r>
    </w:p>
    <w:p w:rsidR="00000000" w:rsidRDefault="00BD2A98">
      <w:pPr>
        <w:spacing w:before="120" w:after="120"/>
        <w:jc w:val="center"/>
      </w:pPr>
      <w:r>
        <w:rPr>
          <w:position w:val="-32"/>
        </w:rPr>
        <w:object w:dxaOrig="5140" w:dyaOrig="740">
          <v:shape id="_x0000_i1074" type="#_x0000_t75" style="width:236.25pt;height:33.75pt" o:ole="">
            <v:imagedata r:id="rId90" o:title=""/>
          </v:shape>
          <o:OLEObject Type="Embed" ProgID="Equation.3" ShapeID="_x0000_i1074" DrawAspect="Content" ObjectID="_1427214369" r:id="rId91"/>
        </w:object>
      </w:r>
      <w:r>
        <w:t xml:space="preserve">; </w:t>
      </w:r>
    </w:p>
    <w:p w:rsidR="00000000" w:rsidRDefault="00BD2A98">
      <w:pPr>
        <w:jc w:val="center"/>
      </w:pPr>
      <w:r>
        <w:rPr>
          <w:position w:val="-32"/>
        </w:rPr>
        <w:object w:dxaOrig="5160" w:dyaOrig="740">
          <v:shape id="_x0000_i1075" type="#_x0000_t75" style="width:240pt;height:34.5pt" o:ole="">
            <v:imagedata r:id="rId92" o:title=""/>
          </v:shape>
          <o:OLEObject Type="Embed" ProgID="Equation.3" ShapeID="_x0000_i1075" DrawAspect="Content" ObjectID="_1427214370" r:id="rId93"/>
        </w:object>
      </w:r>
      <w:r>
        <w:t>.</w:t>
      </w:r>
    </w:p>
    <w:p w:rsidR="00000000" w:rsidRDefault="00BD2A98">
      <w:pPr>
        <w:ind w:firstLine="284"/>
        <w:jc w:val="both"/>
      </w:pPr>
      <w:r>
        <w:t xml:space="preserve">Увеличиваем сечение арматуры </w:t>
      </w:r>
      <w:r>
        <w:rPr>
          <w:position w:val="-10"/>
        </w:rPr>
        <w:object w:dxaOrig="320" w:dyaOrig="340">
          <v:shape id="_x0000_i1076" type="#_x0000_t75" style="width:14.25pt;height:15.75pt" o:ole="">
            <v:imagedata r:id="rId76" o:title=""/>
          </v:shape>
          <o:OLEObject Type="Embed" ProgID="Equation.3" ShapeID="_x0000_i1076" DrawAspect="Content" ObjectID="_1427214371" r:id="rId94"/>
        </w:object>
      </w:r>
      <w:r>
        <w:t xml:space="preserve"> до 7 </w:t>
      </w:r>
      <w:r>
        <w:sym w:font="Symbol" w:char="F0C6"/>
      </w:r>
      <w:r>
        <w:t xml:space="preserve">6 </w:t>
      </w:r>
      <w:r>
        <w:rPr>
          <w:i/>
        </w:rPr>
        <w:t>=</w:t>
      </w:r>
      <w:r>
        <w:t xml:space="preserve"> 200 мм</w:t>
      </w:r>
      <w:r>
        <w:rPr>
          <w:vertAlign w:val="superscript"/>
        </w:rPr>
        <w:t>2</w:t>
      </w:r>
      <w:r>
        <w:t xml:space="preserve"> (</w:t>
      </w:r>
      <w:r>
        <w:sym w:font="Symbol" w:char="F0C6"/>
      </w:r>
      <w:r>
        <w:t>6, шаг 140 мм) соответственно:</w:t>
      </w:r>
    </w:p>
    <w:p w:rsidR="00000000" w:rsidRDefault="00BD2A98">
      <w:pPr>
        <w:spacing w:before="120"/>
        <w:jc w:val="center"/>
      </w:pPr>
      <w:r>
        <w:rPr>
          <w:i/>
        </w:rPr>
        <w:sym w:font="Symbol" w:char="F06D"/>
      </w:r>
      <w:r>
        <w:t xml:space="preserve"> + </w:t>
      </w:r>
      <w:r>
        <w:rPr>
          <w:i/>
        </w:rPr>
        <w:sym w:font="Symbol" w:char="F06D"/>
      </w:r>
      <w:r>
        <w:rPr>
          <w:i/>
        </w:rPr>
        <w:t>'</w:t>
      </w:r>
      <w:r>
        <w:t xml:space="preserve"> </w:t>
      </w:r>
      <w:r>
        <w:rPr>
          <w:i/>
        </w:rPr>
        <w:t>=</w:t>
      </w:r>
      <w:r>
        <w:t xml:space="preserve"> </w:t>
      </w:r>
      <w:r>
        <w:rPr>
          <w:position w:val="-24"/>
        </w:rPr>
        <w:object w:dxaOrig="1660" w:dyaOrig="620">
          <v:shape id="_x0000_i1077" type="#_x0000_t75" style="width:83.25pt;height:30.75pt" o:ole="">
            <v:imagedata r:id="rId95" o:title=""/>
          </v:shape>
          <o:OLEObject Type="Embed" ProgID="Equation.3" ShapeID="_x0000_i1077" DrawAspect="Content" ObjectID="_1427214372" r:id="rId96"/>
        </w:object>
      </w:r>
      <w:r>
        <w:t>,</w:t>
      </w:r>
    </w:p>
    <w:p w:rsidR="00000000" w:rsidRDefault="00BD2A98">
      <w:pPr>
        <w:spacing w:before="120"/>
        <w:ind w:firstLine="284"/>
        <w:jc w:val="both"/>
      </w:pPr>
      <w:r>
        <w:t xml:space="preserve">тогда </w:t>
      </w:r>
      <w:r>
        <w:tab/>
      </w:r>
      <w:r>
        <w:tab/>
      </w:r>
      <w:r>
        <w:rPr>
          <w:position w:val="-30"/>
          <w:lang w:val="en-US"/>
        </w:rPr>
        <w:object w:dxaOrig="3019" w:dyaOrig="740">
          <v:shape id="_x0000_i1078" type="#_x0000_t75" style="width:134.25pt;height:33pt" o:ole="">
            <v:imagedata r:id="rId97" o:title=""/>
          </v:shape>
          <o:OLEObject Type="Embed" ProgID="Equation.3" ShapeID="_x0000_i1078" DrawAspect="Content" ObjectID="_1427214373" r:id="rId98"/>
        </w:object>
      </w:r>
      <w:r>
        <w:t>;</w:t>
      </w:r>
    </w:p>
    <w:p w:rsidR="00000000" w:rsidRDefault="00BD2A98">
      <w:pPr>
        <w:spacing w:before="120"/>
        <w:jc w:val="center"/>
      </w:pPr>
      <w:r>
        <w:rPr>
          <w:i/>
          <w:sz w:val="24"/>
        </w:rPr>
        <w:sym w:font="Symbol" w:char="F073"/>
      </w:r>
      <w:r>
        <w:rPr>
          <w:i/>
          <w:sz w:val="24"/>
          <w:vertAlign w:val="subscript"/>
          <w:lang w:val="en-US"/>
        </w:rPr>
        <w:t>bp</w:t>
      </w:r>
      <w:r>
        <w:rPr>
          <w:i/>
          <w:sz w:val="24"/>
        </w:rPr>
        <w:t xml:space="preserve"> = </w:t>
      </w:r>
      <w:r>
        <w:t>1,2</w:t>
      </w:r>
      <w:r>
        <w:sym w:font="Symbol" w:char="F0D7"/>
      </w:r>
      <w:r>
        <w:t>0,874</w:t>
      </w:r>
      <w:r>
        <w:sym w:font="Symbol" w:char="F0D7"/>
      </w:r>
      <w:r>
        <w:t>1,2</w:t>
      </w:r>
      <w:r>
        <w:sym w:font="Symbol" w:char="F0D7"/>
      </w:r>
      <w:r>
        <w:t>0,71 = 0,89 МПа.</w:t>
      </w:r>
    </w:p>
    <w:p w:rsidR="00000000" w:rsidRDefault="00BD2A98">
      <w:pPr>
        <w:spacing w:before="120" w:after="120"/>
        <w:jc w:val="center"/>
      </w:pPr>
      <w:r>
        <w:rPr>
          <w:position w:val="-32"/>
        </w:rPr>
        <w:object w:dxaOrig="5120" w:dyaOrig="740">
          <v:shape id="_x0000_i1079" type="#_x0000_t75" style="width:225pt;height:33pt" o:ole="">
            <v:imagedata r:id="rId99" o:title=""/>
          </v:shape>
          <o:OLEObject Type="Embed" ProgID="Equation.3" ShapeID="_x0000_i1079" DrawAspect="Content" ObjectID="_1427214374" r:id="rId100"/>
        </w:object>
      </w:r>
      <w:r>
        <w:t>.</w:t>
      </w:r>
    </w:p>
    <w:p w:rsidR="00000000" w:rsidRDefault="00BD2A98">
      <w:pPr>
        <w:ind w:firstLine="284"/>
        <w:jc w:val="both"/>
      </w:pPr>
      <w:r>
        <w:t>Проверяем сечение по трещиностойкости.</w:t>
      </w:r>
    </w:p>
    <w:p w:rsidR="00000000" w:rsidRDefault="00BD2A98">
      <w:pPr>
        <w:ind w:firstLine="284"/>
        <w:jc w:val="both"/>
      </w:pPr>
      <w:r>
        <w:t xml:space="preserve">К самонапряженным емкостям предъявляются требования </w:t>
      </w:r>
      <w:r>
        <w:rPr>
          <w:lang w:val="en-US"/>
        </w:rPr>
        <w:t>I</w:t>
      </w:r>
      <w:r>
        <w:t xml:space="preserve"> категории трещиностойкости, т. е. образование трещин не допускается:</w:t>
      </w:r>
    </w:p>
    <w:p w:rsidR="00000000" w:rsidRDefault="00BD2A98">
      <w:pPr>
        <w:spacing w:before="120"/>
        <w:jc w:val="center"/>
      </w:pPr>
      <w:r>
        <w:rPr>
          <w:i/>
          <w:position w:val="-10"/>
        </w:rPr>
        <w:object w:dxaOrig="1060" w:dyaOrig="340">
          <v:shape id="_x0000_i1080" type="#_x0000_t75" style="width:53.25pt;height:17.25pt" o:ole="">
            <v:imagedata r:id="rId101" o:title=""/>
          </v:shape>
          <o:OLEObject Type="Embed" ProgID="Equation.3" ShapeID="_x0000_i1080" DrawAspect="Content" ObjectID="_1427214375" r:id="rId102"/>
        </w:object>
      </w:r>
      <w:r>
        <w:t>;</w:t>
      </w:r>
    </w:p>
    <w:p w:rsidR="00000000" w:rsidRDefault="00BD2A98">
      <w:pPr>
        <w:spacing w:before="120" w:after="120"/>
        <w:jc w:val="center"/>
        <w:rPr>
          <w:i/>
        </w:rPr>
      </w:pPr>
      <w:r>
        <w:rPr>
          <w:i/>
          <w:position w:val="-14"/>
        </w:rPr>
        <w:object w:dxaOrig="2220" w:dyaOrig="380">
          <v:shape id="_x0000_i1081" type="#_x0000_t75" style="width:111pt;height:18.75pt" o:ole="">
            <v:imagedata r:id="rId103" o:title=""/>
          </v:shape>
          <o:OLEObject Type="Embed" ProgID="Equation.3" ShapeID="_x0000_i1081" DrawAspect="Content" ObjectID="_1427214376" r:id="rId104"/>
        </w:object>
      </w:r>
      <w:r>
        <w:t>.</w:t>
      </w:r>
    </w:p>
    <w:p w:rsidR="00000000" w:rsidRDefault="00BD2A98">
      <w:pPr>
        <w:ind w:firstLine="284"/>
        <w:jc w:val="both"/>
      </w:pPr>
      <w:r>
        <w:t>Для простоты расчета считаем нейтральную ось расположенной посредине высоты сечения (</w:t>
      </w:r>
      <w:r>
        <w:rPr>
          <w:i/>
        </w:rPr>
        <w:t>х</w:t>
      </w:r>
      <w:r>
        <w:t xml:space="preserve"> =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t xml:space="preserve"> / 2) :</w:t>
      </w:r>
    </w:p>
    <w:p w:rsidR="00000000" w:rsidRDefault="00BD2A98">
      <w:pPr>
        <w:spacing w:before="120" w:after="120"/>
        <w:jc w:val="center"/>
        <w:rPr>
          <w:lang w:val="en-US"/>
        </w:rPr>
      </w:pPr>
      <w:r>
        <w:rPr>
          <w:i/>
          <w:position w:val="-88"/>
          <w:lang w:val="en-US"/>
        </w:rPr>
        <w:object w:dxaOrig="5720" w:dyaOrig="2299">
          <v:shape id="_x0000_i1082" type="#_x0000_t75" style="width:252pt;height:101.25pt" o:ole="">
            <v:imagedata r:id="rId105" o:title=""/>
          </v:shape>
          <o:OLEObject Type="Embed" ProgID="Equation.3" ShapeID="_x0000_i1082" DrawAspect="Content" ObjectID="_1427214377" r:id="rId106"/>
        </w:object>
      </w:r>
      <w:r>
        <w:rPr>
          <w:lang w:val="en-US"/>
        </w:rPr>
        <w:t xml:space="preserve"> </w:t>
      </w:r>
    </w:p>
    <w:p w:rsidR="00000000" w:rsidRDefault="00BD2A98">
      <w:pPr>
        <w:spacing w:after="120"/>
        <w:jc w:val="center"/>
      </w:pPr>
      <w:r>
        <w:rPr>
          <w:position w:val="-30"/>
        </w:rPr>
        <w:object w:dxaOrig="5720" w:dyaOrig="720">
          <v:shape id="_x0000_i1083" type="#_x0000_t75" style="width:266.25pt;height:33.75pt" o:ole="">
            <v:imagedata r:id="rId107" o:title=""/>
          </v:shape>
          <o:OLEObject Type="Embed" ProgID="Equation.3" ShapeID="_x0000_i1083" DrawAspect="Content" ObjectID="_1427214378" r:id="rId108"/>
        </w:object>
      </w:r>
      <w:r>
        <w:t xml:space="preserve"> мм;</w:t>
      </w:r>
    </w:p>
    <w:p w:rsidR="00000000" w:rsidRDefault="00BD2A98">
      <w:pPr>
        <w:spacing w:after="120"/>
        <w:jc w:val="center"/>
      </w:pPr>
      <w:r>
        <w:rPr>
          <w:position w:val="-14"/>
        </w:rPr>
        <w:object w:dxaOrig="1600" w:dyaOrig="380">
          <v:shape id="_x0000_i1084" type="#_x0000_t75" style="width:80.25pt;height:18.75pt" o:ole="">
            <v:imagedata r:id="rId109" o:title=""/>
          </v:shape>
          <o:OLEObject Type="Embed" ProgID="Equation.3" ShapeID="_x0000_i1084" DrawAspect="Content" ObjectID="_1427214379" r:id="rId110"/>
        </w:object>
      </w:r>
      <w:r>
        <w:t>,</w:t>
      </w:r>
    </w:p>
    <w:p w:rsidR="00000000" w:rsidRDefault="00BD2A98">
      <w:pPr>
        <w:ind w:firstLine="284"/>
        <w:jc w:val="both"/>
      </w:pPr>
      <w:r>
        <w:rPr>
          <w:i/>
          <w:sz w:val="24"/>
        </w:rPr>
        <w:t>е</w:t>
      </w:r>
      <w:r>
        <w:rPr>
          <w:i/>
          <w:sz w:val="24"/>
          <w:vertAlign w:val="subscript"/>
        </w:rPr>
        <w:t>ор</w:t>
      </w:r>
      <w:r>
        <w:rPr>
          <w:i/>
        </w:rPr>
        <w:t xml:space="preserve"> =</w:t>
      </w:r>
      <w:r>
        <w:t xml:space="preserve"> 0, так как обжатие равномерное; силовая калибровка не применяется, тогда:</w:t>
      </w:r>
    </w:p>
    <w:p w:rsidR="00000000" w:rsidRDefault="00BD2A98">
      <w:pPr>
        <w:spacing w:before="120"/>
        <w:jc w:val="center"/>
      </w:pPr>
      <w:r>
        <w:rPr>
          <w:i/>
          <w:position w:val="-14"/>
        </w:rPr>
        <w:object w:dxaOrig="1420" w:dyaOrig="380">
          <v:shape id="_x0000_i1085" type="#_x0000_t75" style="width:62.25pt;height:16.5pt" o:ole="">
            <v:imagedata r:id="rId111" o:title=""/>
          </v:shape>
          <o:OLEObject Type="Embed" ProgID="Equation.3" ShapeID="_x0000_i1085" DrawAspect="Content" ObjectID="_1427214380" r:id="rId112"/>
        </w:object>
      </w:r>
      <w:r>
        <w:t xml:space="preserve"> </w:t>
      </w:r>
      <w:r>
        <w:rPr>
          <w:sz w:val="22"/>
        </w:rPr>
        <w:t>0</w:t>
      </w:r>
      <w:r>
        <w:t>,87</w:t>
      </w:r>
      <w:r>
        <w:sym w:font="Symbol" w:char="F0D7"/>
      </w:r>
      <w:r>
        <w:t>1000</w:t>
      </w:r>
      <w:r>
        <w:sym w:font="Symbol" w:char="F0D7"/>
      </w:r>
      <w:r>
        <w:t>140</w:t>
      </w:r>
      <w:r>
        <w:sym w:font="Symbol" w:char="F0D7"/>
      </w:r>
      <w:r>
        <w:t>40,4 мм = 4920720 H</w:t>
      </w:r>
      <w:r>
        <w:sym w:font="Symbol" w:char="F0D7"/>
      </w:r>
      <w:r>
        <w:t>мм;</w:t>
      </w:r>
    </w:p>
    <w:p w:rsidR="00000000" w:rsidRDefault="00BD2A98">
      <w:pPr>
        <w:spacing w:after="120"/>
        <w:jc w:val="center"/>
      </w:pPr>
      <w:r>
        <w:rPr>
          <w:i/>
        </w:rPr>
        <w:t>М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</w:t>
      </w:r>
      <w:r>
        <w:rPr>
          <w:i/>
          <w:lang w:val="en-US"/>
        </w:rPr>
        <w:t>N</w:t>
      </w:r>
      <w:r>
        <w:rPr>
          <w:lang w:val="en-US"/>
        </w:rPr>
        <w:t>(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o</w:t>
      </w:r>
      <w:r>
        <w:rPr>
          <w:lang w:val="en-US"/>
        </w:rPr>
        <w:t xml:space="preserve"> +</w:t>
      </w:r>
      <w:r>
        <w:rPr>
          <w:i/>
          <w:lang w:val="en-US"/>
        </w:rPr>
        <w:t>r</w:t>
      </w:r>
      <w:r>
        <w:rPr>
          <w:lang w:val="en-US"/>
        </w:rPr>
        <w:t>)</w:t>
      </w:r>
      <w:r>
        <w:t xml:space="preserve"> = 200000</w:t>
      </w:r>
      <w:r>
        <w:rPr>
          <w:lang w:val="en-US"/>
        </w:rPr>
        <w:t xml:space="preserve"> </w:t>
      </w:r>
      <w:r>
        <w:t>(40</w:t>
      </w:r>
      <w:r>
        <w:rPr>
          <w:lang w:val="en-US"/>
        </w:rPr>
        <w:t xml:space="preserve"> </w:t>
      </w:r>
      <w:r>
        <w:t>+</w:t>
      </w:r>
      <w:r>
        <w:rPr>
          <w:lang w:val="en-US"/>
        </w:rPr>
        <w:t xml:space="preserve"> </w:t>
      </w:r>
      <w:r>
        <w:t>40,4) = 16 080 000</w:t>
      </w:r>
      <w:r>
        <w:rPr>
          <w:lang w:val="en-US"/>
        </w:rPr>
        <w:t xml:space="preserve"> H</w:t>
      </w:r>
      <w:r>
        <w:rPr>
          <w:lang w:val="en-US"/>
        </w:rPr>
        <w:sym w:font="Symbol" w:char="F0D7"/>
      </w:r>
      <w:r>
        <w:t>мм = 16,1</w:t>
      </w:r>
      <w:r>
        <w:sym w:font="Symbol" w:char="F0D7"/>
      </w:r>
      <w:r>
        <w:t>10</w:t>
      </w:r>
      <w:r>
        <w:rPr>
          <w:vertAlign w:val="superscript"/>
          <w:lang w:val="en-US"/>
        </w:rPr>
        <w:t>6</w:t>
      </w:r>
      <w:r>
        <w:t xml:space="preserve"> H</w:t>
      </w:r>
      <w:r>
        <w:sym w:font="Symbol" w:char="F0D7"/>
      </w:r>
      <w:r>
        <w:t>мм;</w:t>
      </w:r>
    </w:p>
    <w:p w:rsidR="00000000" w:rsidRDefault="00BD2A98">
      <w:pPr>
        <w:spacing w:after="120"/>
        <w:jc w:val="center"/>
      </w:pPr>
      <w:r>
        <w:rPr>
          <w:i/>
        </w:rPr>
        <w:t>М</w:t>
      </w:r>
      <w:r>
        <w:rPr>
          <w:i/>
          <w:vertAlign w:val="subscript"/>
          <w:lang w:val="en-US"/>
        </w:rPr>
        <w:t>crc</w:t>
      </w:r>
      <w:r>
        <w:rPr>
          <w:i/>
        </w:rPr>
        <w:t xml:space="preserve"> =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bt.ser</w:t>
      </w:r>
      <w:r>
        <w:rPr>
          <w:i/>
          <w:lang w:val="en-US"/>
        </w:rPr>
        <w:t xml:space="preserve"> W</w:t>
      </w:r>
      <w:r>
        <w:rPr>
          <w:i/>
          <w:vertAlign w:val="subscript"/>
          <w:lang w:val="en-US"/>
        </w:rPr>
        <w:t>pl</w:t>
      </w:r>
      <w:r>
        <w:t xml:space="preserve"> +</w:t>
      </w:r>
      <w:r>
        <w:rPr>
          <w:lang w:val="en-US"/>
        </w:rPr>
        <w:t xml:space="preserve"> </w:t>
      </w:r>
      <w:r>
        <w:rPr>
          <w:i/>
        </w:rPr>
        <w:t>М</w:t>
      </w:r>
      <w:r>
        <w:rPr>
          <w:i/>
          <w:vertAlign w:val="subscript"/>
          <w:lang w:val="en-US"/>
        </w:rPr>
        <w:t>rp</w:t>
      </w:r>
      <w:r>
        <w:t xml:space="preserve"> = 2,4</w:t>
      </w:r>
      <w:r>
        <w:sym w:font="Symbol" w:char="F0D7"/>
      </w:r>
      <w:r>
        <w:t>6 163 000 + 4 920 720 = 19 711 920 H</w:t>
      </w:r>
      <w:r>
        <w:sym w:font="Symbol" w:char="F0D7"/>
      </w:r>
      <w:r>
        <w:t>мм = 19,7</w:t>
      </w:r>
      <w:r>
        <w:sym w:font="Symbol" w:char="F0D7"/>
      </w:r>
      <w:r>
        <w:t>10</w:t>
      </w:r>
      <w:r>
        <w:rPr>
          <w:vertAlign w:val="superscript"/>
        </w:rPr>
        <w:t>6</w:t>
      </w:r>
      <w:r>
        <w:t xml:space="preserve"> H</w:t>
      </w:r>
      <w:r>
        <w:sym w:font="Symbol" w:char="F0D7"/>
      </w:r>
      <w:r>
        <w:t>мм;</w:t>
      </w:r>
    </w:p>
    <w:p w:rsidR="00000000" w:rsidRDefault="00BD2A98">
      <w:pPr>
        <w:spacing w:after="120"/>
        <w:jc w:val="center"/>
      </w:pPr>
      <w:r>
        <w:t>19,7</w:t>
      </w:r>
      <w:r>
        <w:sym w:font="Symbol" w:char="F0D7"/>
      </w:r>
      <w:r>
        <w:t>10</w:t>
      </w:r>
      <w:r>
        <w:rPr>
          <w:vertAlign w:val="superscript"/>
        </w:rPr>
        <w:t>6</w:t>
      </w:r>
      <w:r>
        <w:t xml:space="preserve"> H</w:t>
      </w:r>
      <w:r>
        <w:sym w:font="Symbol" w:char="F0D7"/>
      </w:r>
      <w:r>
        <w:t>мм &gt; 16,1</w:t>
      </w:r>
      <w:r>
        <w:sym w:font="Symbol" w:char="F0D7"/>
      </w:r>
      <w:r>
        <w:t>10</w:t>
      </w:r>
      <w:r>
        <w:rPr>
          <w:vertAlign w:val="superscript"/>
        </w:rPr>
        <w:t>6</w:t>
      </w:r>
      <w:r>
        <w:rPr>
          <w:lang w:val="en-US"/>
        </w:rPr>
        <w:t xml:space="preserve"> H</w:t>
      </w:r>
      <w:r>
        <w:rPr>
          <w:lang w:val="en-US"/>
        </w:rPr>
        <w:sym w:font="Symbol" w:char="F0D7"/>
      </w:r>
      <w:r>
        <w:t>мм.</w:t>
      </w:r>
    </w:p>
    <w:p w:rsidR="00000000" w:rsidRDefault="00BD2A98">
      <w:pPr>
        <w:ind w:firstLine="284"/>
        <w:jc w:val="both"/>
      </w:pPr>
      <w:r>
        <w:t>Следовательно, трещиностойкость обеспечена.</w:t>
      </w:r>
    </w:p>
    <w:p w:rsidR="00000000" w:rsidRDefault="00BD2A98">
      <w:pPr>
        <w:ind w:firstLine="284"/>
        <w:jc w:val="both"/>
      </w:pPr>
      <w:r>
        <w:t>Если не нормировать марку бетона на осевое растяжение, то для бетона класса В30 можно принять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bt.ser</w:t>
      </w:r>
      <w:r>
        <w:t xml:space="preserve"> </w:t>
      </w:r>
      <w:r>
        <w:rPr>
          <w:i/>
        </w:rPr>
        <w:t>=</w:t>
      </w:r>
      <w:r>
        <w:t xml:space="preserve"> 1,8 МПа и тогда</w:t>
      </w:r>
    </w:p>
    <w:p w:rsidR="00000000" w:rsidRDefault="00BD2A98">
      <w:pPr>
        <w:spacing w:before="120" w:after="120"/>
        <w:jc w:val="center"/>
      </w:pPr>
      <w:r>
        <w:rPr>
          <w:i/>
        </w:rPr>
        <w:t>М</w:t>
      </w:r>
      <w:r>
        <w:rPr>
          <w:i/>
          <w:vertAlign w:val="subscript"/>
          <w:lang w:val="en-US"/>
        </w:rPr>
        <w:t>crc</w:t>
      </w:r>
      <w:r>
        <w:rPr>
          <w:i/>
        </w:rPr>
        <w:t xml:space="preserve"> =</w:t>
      </w:r>
      <w:r>
        <w:t xml:space="preserve"> 1,8</w:t>
      </w:r>
      <w:r>
        <w:sym w:font="Symbol" w:char="F0D7"/>
      </w:r>
      <w:r>
        <w:t>6 163 000 +</w:t>
      </w:r>
      <w:r>
        <w:rPr>
          <w:lang w:val="en-US"/>
        </w:rPr>
        <w:t xml:space="preserve"> </w:t>
      </w:r>
      <w:r>
        <w:t>4</w:t>
      </w:r>
      <w:r>
        <w:rPr>
          <w:lang w:val="en-US"/>
        </w:rPr>
        <w:t xml:space="preserve"> </w:t>
      </w:r>
      <w:r>
        <w:t xml:space="preserve">920 720 </w:t>
      </w:r>
      <w:r>
        <w:rPr>
          <w:i/>
        </w:rPr>
        <w:t>=</w:t>
      </w:r>
      <w:r>
        <w:t xml:space="preserve"> 16 014 120 </w:t>
      </w:r>
      <w:r>
        <w:rPr>
          <w:i/>
        </w:rPr>
        <w:t>=</w:t>
      </w:r>
      <w:r>
        <w:t xml:space="preserve"> 16,01</w:t>
      </w:r>
      <w:r>
        <w:sym w:font="Symbol" w:char="F0D7"/>
      </w:r>
      <w:r>
        <w:t>10</w:t>
      </w:r>
      <w:r>
        <w:rPr>
          <w:vertAlign w:val="superscript"/>
          <w:lang w:val="en-US"/>
        </w:rPr>
        <w:t>6</w:t>
      </w:r>
      <w:r>
        <w:t xml:space="preserve"> H</w:t>
      </w:r>
      <w:r>
        <w:sym w:font="Symbol" w:char="F0D7"/>
      </w:r>
      <w:r>
        <w:t xml:space="preserve">мм; </w:t>
      </w:r>
    </w:p>
    <w:p w:rsidR="00000000" w:rsidRDefault="00BD2A98">
      <w:pPr>
        <w:spacing w:after="120"/>
        <w:jc w:val="center"/>
      </w:pPr>
      <w:r>
        <w:t>1</w:t>
      </w:r>
      <w:r>
        <w:rPr>
          <w:lang w:val="en-US"/>
        </w:rPr>
        <w:t>6</w:t>
      </w:r>
      <w:r>
        <w:t>,1</w:t>
      </w:r>
      <w:r>
        <w:sym w:font="Symbol" w:char="F0D7"/>
      </w:r>
      <w:r>
        <w:t>106 Н</w:t>
      </w:r>
      <w:r>
        <w:sym w:font="Symbol" w:char="F0D7"/>
      </w:r>
      <w:r>
        <w:t xml:space="preserve">мм </w:t>
      </w:r>
      <w:r>
        <w:sym w:font="Symbol" w:char="F0BB"/>
      </w:r>
      <w:r>
        <w:t xml:space="preserve"> 16,01</w:t>
      </w:r>
      <w:r>
        <w:sym w:font="Symbol" w:char="F0D7"/>
      </w:r>
      <w:r>
        <w:t>10</w:t>
      </w:r>
      <w:r>
        <w:rPr>
          <w:vertAlign w:val="superscript"/>
        </w:rPr>
        <w:t>6</w:t>
      </w:r>
      <w:r>
        <w:t xml:space="preserve"> н</w:t>
      </w:r>
      <w:r>
        <w:sym w:font="Symbol" w:char="F0D7"/>
      </w:r>
      <w:r>
        <w:t>мм,</w:t>
      </w:r>
    </w:p>
    <w:p w:rsidR="00000000" w:rsidRDefault="00BD2A98">
      <w:pPr>
        <w:jc w:val="both"/>
      </w:pPr>
      <w:r>
        <w:t xml:space="preserve">т.е. трещиностойкость расчетом также обеспечивается. Это </w:t>
      </w:r>
      <w:r>
        <w:t>дает основание не контролировать на строительной площадке прочность бетона на осевое растяжение и нормировать только класс бетона по прочности на сжатие В30 и марку бетона по самонапряжению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i/>
          <w:vertAlign w:val="subscript"/>
        </w:rPr>
        <w:t>р</w:t>
      </w:r>
      <w:r>
        <w:t>1,5.</w:t>
      </w:r>
    </w:p>
    <w:p w:rsidR="00000000" w:rsidRDefault="00BD2A98">
      <w:pPr>
        <w:spacing w:before="120"/>
        <w:ind w:firstLine="284"/>
        <w:jc w:val="both"/>
      </w:pPr>
      <w:r>
        <w:rPr>
          <w:b/>
        </w:rPr>
        <w:t>Пример 2. Расчет железобетонной трубы в стальной оболочке</w:t>
      </w:r>
      <w:r>
        <w:t xml:space="preserve"> </w:t>
      </w:r>
      <w:r>
        <w:rPr>
          <w:b/>
        </w:rPr>
        <w:t>диаметром 0,522 м</w:t>
      </w:r>
      <w:r>
        <w:t>. Труба (черт. 2) состоит из тонкостенной (</w:t>
      </w:r>
      <w:r>
        <w:sym w:font="Symbol" w:char="F064"/>
      </w:r>
      <w:r>
        <w:t xml:space="preserve"> </w:t>
      </w:r>
      <w:r>
        <w:rPr>
          <w:i/>
        </w:rPr>
        <w:t>=</w:t>
      </w:r>
      <w:r>
        <w:t xml:space="preserve"> 1,5 мм) стальной спирально-сварной оболочки и железобетонного самонапряженного тела трубы с арматурным сварным каркасом. Снаружи оболочка защищена слоем асфальтопесчаной стяжки. Труба уложена в</w:t>
      </w:r>
      <w:r>
        <w:t xml:space="preserve"> грунт на глубину </w:t>
      </w:r>
      <w:r>
        <w:rPr>
          <w:i/>
        </w:rPr>
        <w:t>Н =</w:t>
      </w:r>
      <w:r>
        <w:t xml:space="preserve"> 4м.</w:t>
      </w:r>
    </w:p>
    <w:p w:rsidR="00000000" w:rsidRDefault="00BD2A98">
      <w:pPr>
        <w:spacing w:before="120" w:after="120"/>
        <w:jc w:val="center"/>
      </w:pPr>
      <w:r>
        <w:pict>
          <v:shape id="_x0000_i1086" type="#_x0000_t75" style="width:308.25pt;height:129.75pt">
            <v:imagedata r:id="rId113" o:title=""/>
          </v:shape>
        </w:pict>
      </w:r>
    </w:p>
    <w:p w:rsidR="00000000" w:rsidRDefault="00BD2A98">
      <w:pPr>
        <w:jc w:val="center"/>
      </w:pPr>
      <w:r>
        <w:t>Черт. 2. Многослойная самонапряженная труба</w:t>
      </w:r>
    </w:p>
    <w:p w:rsidR="00000000" w:rsidRDefault="00BD2A98">
      <w:pPr>
        <w:spacing w:after="120"/>
        <w:jc w:val="center"/>
      </w:pPr>
      <w:r>
        <w:t xml:space="preserve">1 </w:t>
      </w:r>
      <w:r>
        <w:sym w:font="Symbol" w:char="F0BE"/>
      </w:r>
      <w:r>
        <w:t xml:space="preserve"> тело трубы из напрягающего бетона; 2 </w:t>
      </w:r>
      <w:r>
        <w:sym w:font="Symbol" w:char="F0BE"/>
      </w:r>
      <w:r>
        <w:t xml:space="preserve"> сварной арматурный каркас; 3 </w:t>
      </w:r>
      <w:r>
        <w:sym w:font="Symbol" w:char="F0BE"/>
      </w:r>
      <w:r>
        <w:t xml:space="preserve"> стальная спирально-сварная оболочка; 4 </w:t>
      </w:r>
      <w:r>
        <w:sym w:font="Symbol" w:char="F0BE"/>
      </w:r>
      <w:r>
        <w:t xml:space="preserve"> защитное покрытие</w:t>
      </w:r>
    </w:p>
    <w:p w:rsidR="00000000" w:rsidRDefault="00BD2A98">
      <w:pPr>
        <w:ind w:firstLine="284"/>
        <w:jc w:val="both"/>
      </w:pPr>
      <w:r>
        <w:t>На трубу действуют ее вес, вес грунта, вес воды в трубе и внутреннее давление воды 0,75 МПа. Совокупность нагрузок создает</w:t>
      </w:r>
      <w:r>
        <w:rPr>
          <w:lang w:val="en-US"/>
        </w:rPr>
        <w:t xml:space="preserve"> â</w:t>
      </w:r>
      <w:r>
        <w:t xml:space="preserve"> стенке трубы наибольшие расчетные изгибающие моменты в шелыге и под углом 105°: </w:t>
      </w:r>
    </w:p>
    <w:p w:rsidR="00000000" w:rsidRDefault="00BD2A98">
      <w:pPr>
        <w:spacing w:before="120" w:after="120"/>
        <w:jc w:val="center"/>
      </w:pPr>
      <w:r>
        <w:rPr>
          <w:i/>
        </w:rPr>
        <w:t>М</w:t>
      </w:r>
      <w:r>
        <w:rPr>
          <w:i/>
          <w:vertAlign w:val="subscript"/>
          <w:lang w:val="en-US"/>
        </w:rPr>
        <w:t>crc</w:t>
      </w:r>
      <w:r>
        <w:rPr>
          <w:i/>
        </w:rPr>
        <w:t xml:space="preserve"> =</w:t>
      </w:r>
      <w:r>
        <w:t xml:space="preserve"> + 2,27 кН</w:t>
      </w:r>
      <w:r>
        <w:sym w:font="Symbol" w:char="F0D7"/>
      </w:r>
      <w:r>
        <w:t xml:space="preserve">м; </w:t>
      </w:r>
      <w:r>
        <w:rPr>
          <w:i/>
        </w:rPr>
        <w:t>М</w:t>
      </w:r>
      <w:r>
        <w:rPr>
          <w:i/>
          <w:vertAlign w:val="superscript"/>
          <w:lang w:val="en-US"/>
        </w:rPr>
        <w:t>1</w:t>
      </w:r>
      <w:r>
        <w:rPr>
          <w:i/>
          <w:vertAlign w:val="subscript"/>
          <w:lang w:val="en-US"/>
        </w:rPr>
        <w:t>crc</w:t>
      </w:r>
      <w:r>
        <w:rPr>
          <w:i/>
        </w:rPr>
        <w:t xml:space="preserve"> =</w:t>
      </w:r>
      <w:r>
        <w:t xml:space="preserve"> 3,24 кН</w:t>
      </w:r>
      <w:r>
        <w:sym w:font="Symbol" w:char="F0D7"/>
      </w:r>
      <w:r>
        <w:t xml:space="preserve">м;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crc</w:t>
      </w:r>
      <w:r>
        <w:t xml:space="preserve"> = 150 кН;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perscript"/>
          <w:lang w:val="en-US"/>
        </w:rPr>
        <w:t>1</w:t>
      </w:r>
      <w:r>
        <w:rPr>
          <w:i/>
          <w:vertAlign w:val="subscript"/>
          <w:lang w:val="en-US"/>
        </w:rPr>
        <w:t>crc</w:t>
      </w:r>
      <w:r>
        <w:rPr>
          <w:i/>
        </w:rPr>
        <w:t xml:space="preserve"> = </w:t>
      </w:r>
      <w:r>
        <w:t>150 кН.</w:t>
      </w:r>
    </w:p>
    <w:p w:rsidR="00000000" w:rsidRDefault="00BD2A98">
      <w:pPr>
        <w:ind w:firstLine="284"/>
        <w:jc w:val="both"/>
      </w:pPr>
      <w:r>
        <w:t>В соответствии с п. 4.6 настоящ</w:t>
      </w:r>
      <w:r>
        <w:t xml:space="preserve">его Пособия производим подбор сечения трубы с помощью прямого метода, изложенного в рекомендуемом приложении 3, с последующей проверкой его по СНиП 2.03.01-84. </w:t>
      </w:r>
    </w:p>
    <w:p w:rsidR="00000000" w:rsidRDefault="00BD2A98">
      <w:pPr>
        <w:ind w:firstLine="284"/>
        <w:jc w:val="both"/>
      </w:pPr>
      <w:r>
        <w:t>Находим относительные характеристики сечения стенки трубы:</w:t>
      </w:r>
    </w:p>
    <w:p w:rsidR="00000000" w:rsidRDefault="00BD2A98">
      <w:pPr>
        <w:spacing w:before="120" w:after="120"/>
        <w:jc w:val="center"/>
      </w:pPr>
      <w:r>
        <w:rPr>
          <w:lang w:val="en-US"/>
        </w:rPr>
        <w:t>F = F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 = 0</w:t>
      </w:r>
      <w:r>
        <w:t>,</w:t>
      </w:r>
      <w:r>
        <w:rPr>
          <w:lang w:val="en-US"/>
        </w:rPr>
        <w:t>29</w:t>
      </w:r>
      <w:r>
        <w:t>; В = В</w:t>
      </w:r>
      <w:r>
        <w:rPr>
          <w:vertAlign w:val="superscript"/>
        </w:rPr>
        <w:t>1</w:t>
      </w:r>
      <w:r>
        <w:t xml:space="preserve"> = 0,67; </w:t>
      </w:r>
      <w:r>
        <w:sym w:font="Symbol" w:char="F064"/>
      </w:r>
      <w:r>
        <w:rPr>
          <w:vertAlign w:val="subscript"/>
          <w:lang w:val="en-US"/>
        </w:rPr>
        <w:t>N</w:t>
      </w:r>
      <w:r>
        <w:rPr>
          <w:lang w:val="en-US"/>
        </w:rPr>
        <w:t xml:space="preserve"> = </w:t>
      </w:r>
      <w:r>
        <w:sym w:font="Symbol" w:char="F064"/>
      </w:r>
      <w:r>
        <w:sym w:font="Symbol" w:char="F0A2"/>
      </w:r>
      <w:r>
        <w:rPr>
          <w:vertAlign w:val="subscript"/>
          <w:lang w:val="en-US"/>
        </w:rPr>
        <w:t>N</w:t>
      </w:r>
      <w:r>
        <w:rPr>
          <w:lang w:val="en-US"/>
        </w:rPr>
        <w:t xml:space="preserve"> =</w:t>
      </w:r>
      <w:r>
        <w:t xml:space="preserve"> 0,5; </w:t>
      </w:r>
    </w:p>
    <w:p w:rsidR="00000000" w:rsidRDefault="00BD2A98">
      <w:pPr>
        <w:spacing w:after="120"/>
        <w:jc w:val="center"/>
      </w:pPr>
      <w:r>
        <w:rPr>
          <w:lang w:val="en-US"/>
        </w:rPr>
        <w:sym w:font="Symbol" w:char="F064"/>
      </w:r>
      <w:r>
        <w:rPr>
          <w:vertAlign w:val="subscript"/>
          <w:lang w:val="en-US"/>
        </w:rPr>
        <w:t>sp</w:t>
      </w:r>
      <w:r>
        <w:rPr>
          <w:lang w:val="en-US"/>
        </w:rPr>
        <w:t xml:space="preserve"> = </w:t>
      </w:r>
      <w:r>
        <w:rPr>
          <w:position w:val="-24"/>
          <w:lang w:val="en-US"/>
        </w:rPr>
        <w:object w:dxaOrig="980" w:dyaOrig="620">
          <v:shape id="_x0000_i1087" type="#_x0000_t75" style="width:42pt;height:27pt" o:ole="">
            <v:imagedata r:id="rId114" o:title=""/>
          </v:shape>
          <o:OLEObject Type="Embed" ProgID="Equation.3" ShapeID="_x0000_i1087" DrawAspect="Content" ObjectID="_1427214381" r:id="rId115"/>
        </w:object>
      </w:r>
      <w:r>
        <w:t xml:space="preserve">; </w:t>
      </w:r>
      <w:r>
        <w:rPr>
          <w:lang w:val="en-US"/>
        </w:rPr>
        <w:sym w:font="Symbol" w:char="F064"/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sp</w:t>
      </w:r>
      <w:r>
        <w:rPr>
          <w:lang w:val="en-US"/>
        </w:rPr>
        <w:t xml:space="preserve"> </w:t>
      </w:r>
      <w:r>
        <w:t>= 1;</w:t>
      </w:r>
    </w:p>
    <w:p w:rsidR="00000000" w:rsidRDefault="00BD2A98">
      <w:pPr>
        <w:spacing w:after="120"/>
        <w:jc w:val="center"/>
      </w:pPr>
      <w:r>
        <w:sym w:font="Symbol" w:char="F044"/>
      </w:r>
      <w:r>
        <w:t xml:space="preserve"> = (0,67 </w:t>
      </w:r>
      <w:r>
        <w:sym w:font="Symbol" w:char="F02D"/>
      </w:r>
      <w:r>
        <w:t xml:space="preserve"> 0,47) (0,67 </w:t>
      </w:r>
      <w:r>
        <w:sym w:font="Symbol" w:char="F02D"/>
      </w:r>
      <w:r>
        <w:t xml:space="preserve"> 1 + 1) </w:t>
      </w:r>
      <w:r>
        <w:sym w:font="Symbol" w:char="F02D"/>
      </w:r>
      <w:r>
        <w:t xml:space="preserve"> (0,67 </w:t>
      </w:r>
      <w:r>
        <w:sym w:font="Symbol" w:char="F02D"/>
      </w:r>
      <w:r>
        <w:t xml:space="preserve"> 1 + 0,47) = 0,18;</w:t>
      </w:r>
    </w:p>
    <w:p w:rsidR="00000000" w:rsidRDefault="00BD2A98">
      <w:pPr>
        <w:spacing w:after="120"/>
        <w:jc w:val="center"/>
      </w:pPr>
      <w:r>
        <w:t xml:space="preserve">0 = 0,29(0,67 </w:t>
      </w:r>
      <w:r>
        <w:sym w:font="Symbol" w:char="F02D"/>
      </w:r>
      <w:r>
        <w:t xml:space="preserve"> 1 + 1) </w:t>
      </w:r>
      <w:r>
        <w:sym w:font="Symbol" w:char="F02D"/>
      </w:r>
      <w:r>
        <w:t xml:space="preserve"> 0,29(0,67 </w:t>
      </w:r>
      <w:r>
        <w:sym w:font="Symbol" w:char="F02D"/>
      </w:r>
      <w:r>
        <w:t xml:space="preserve"> 1) = 0,29.</w:t>
      </w:r>
    </w:p>
    <w:p w:rsidR="00000000" w:rsidRDefault="00BD2A98">
      <w:pPr>
        <w:ind w:firstLine="284"/>
        <w:jc w:val="both"/>
      </w:pPr>
      <w:r>
        <w:t>Подставляя эти величины в формулы (4') и (5') рекомендуемого приложения 3, получим</w:t>
      </w:r>
    </w:p>
    <w:p w:rsidR="00000000" w:rsidRDefault="00BD2A98">
      <w:pPr>
        <w:spacing w:before="120" w:after="120"/>
        <w:ind w:firstLine="284"/>
        <w:jc w:val="center"/>
        <w:rPr>
          <w:i/>
          <w:lang w:val="en-US"/>
        </w:rPr>
      </w:pPr>
      <w:r>
        <w:rPr>
          <w:position w:val="-66"/>
        </w:rPr>
        <w:object w:dxaOrig="4780" w:dyaOrig="1500">
          <v:shape id="_x0000_i1088" type="#_x0000_t75" style="width:191.25pt;height:61.5pt" o:ole="">
            <v:imagedata r:id="rId116" o:title=""/>
          </v:shape>
          <o:OLEObject Type="Embed" ProgID="Equation.3" ShapeID="_x0000_i1088" DrawAspect="Content" ObjectID="_1427214382" r:id="rId117"/>
        </w:object>
      </w:r>
      <w:r>
        <w:t>.</w:t>
      </w:r>
    </w:p>
    <w:p w:rsidR="00000000" w:rsidRDefault="00BD2A98">
      <w:pPr>
        <w:spacing w:after="120"/>
        <w:jc w:val="both"/>
        <w:rPr>
          <w:i/>
          <w:lang w:val="en-US"/>
        </w:rPr>
      </w:pPr>
      <w:r>
        <w:t>откуда</w:t>
      </w:r>
      <w:r>
        <w:rPr>
          <w:lang w:val="en-US"/>
        </w:rPr>
        <w:t xml:space="preserve"> ,</w:t>
      </w:r>
      <w:r>
        <w:rPr>
          <w:i/>
          <w:lang w:val="en-US"/>
        </w:rPr>
        <w:t xml:space="preserve"> </w:t>
      </w:r>
      <w:r>
        <w:rPr>
          <w:i/>
          <w:position w:val="-26"/>
          <w:lang w:val="en-US"/>
        </w:rPr>
        <w:object w:dxaOrig="5160" w:dyaOrig="700">
          <v:shape id="_x0000_i1089" type="#_x0000_t75" style="width:216.75pt;height:29.25pt" o:ole="">
            <v:imagedata r:id="rId118" o:title=""/>
          </v:shape>
          <o:OLEObject Type="Embed" ProgID="Equation.3" ShapeID="_x0000_i1089" DrawAspect="Content" ObjectID="_1427214383" r:id="rId119"/>
        </w:object>
      </w:r>
      <w:r>
        <w:rPr>
          <w:i/>
        </w:rPr>
        <w:t xml:space="preserve"> </w:t>
      </w:r>
    </w:p>
    <w:p w:rsidR="00000000" w:rsidRDefault="00BD2A98">
      <w:pPr>
        <w:spacing w:after="120"/>
        <w:jc w:val="center"/>
      </w:pPr>
      <w:r>
        <w:rPr>
          <w:position w:val="-66"/>
          <w:lang w:val="en-US"/>
        </w:rPr>
        <w:object w:dxaOrig="6220" w:dyaOrig="1500">
          <v:shape id="_x0000_i1090" type="#_x0000_t75" style="width:255pt;height:61.5pt" o:ole="">
            <v:imagedata r:id="rId120" o:title=""/>
          </v:shape>
          <o:OLEObject Type="Embed" ProgID="Equation.3" ShapeID="_x0000_i1090" DrawAspect="Content" ObjectID="_1427214384" r:id="rId121"/>
        </w:object>
      </w:r>
      <w:r>
        <w:t xml:space="preserve"> </w:t>
      </w:r>
    </w:p>
    <w:p w:rsidR="00000000" w:rsidRDefault="00BD2A98">
      <w:pPr>
        <w:spacing w:after="120"/>
        <w:jc w:val="both"/>
        <w:rPr>
          <w:lang w:val="en-US"/>
        </w:rPr>
      </w:pPr>
      <w:r>
        <w:t>откуда</w:t>
      </w:r>
      <w:r>
        <w:rPr>
          <w:lang w:val="en-US"/>
        </w:rPr>
        <w:t xml:space="preserve"> </w:t>
      </w:r>
      <w:r>
        <w:rPr>
          <w:position w:val="-26"/>
          <w:lang w:val="en-US"/>
        </w:rPr>
        <w:object w:dxaOrig="5260" w:dyaOrig="700">
          <v:shape id="_x0000_i1091" type="#_x0000_t75" style="width:228.75pt;height:30.75pt" o:ole="">
            <v:imagedata r:id="rId122" o:title=""/>
          </v:shape>
          <o:OLEObject Type="Embed" ProgID="Equation.3" ShapeID="_x0000_i1091" DrawAspect="Content" ObjectID="_1427214385" r:id="rId123"/>
        </w:object>
      </w:r>
      <w:r>
        <w:t>,</w:t>
      </w:r>
    </w:p>
    <w:p w:rsidR="00000000" w:rsidRDefault="00BD2A98">
      <w:pPr>
        <w:ind w:firstLine="284"/>
        <w:jc w:val="both"/>
        <w:rPr>
          <w:lang w:val="en-US"/>
        </w:rPr>
      </w:pPr>
      <w:r>
        <w:t>Подставляя величины расчетных нагрузок</w:t>
      </w:r>
      <w:r>
        <w:rPr>
          <w:position w:val="-10"/>
        </w:rPr>
        <w:object w:dxaOrig="499" w:dyaOrig="340">
          <v:shape id="_x0000_i1092" type="#_x0000_t75" style="width:24.75pt;height:17.25pt" o:ole="">
            <v:imagedata r:id="rId124" o:title=""/>
          </v:shape>
          <o:OLEObject Type="Embed" ProgID="Equation.3" ShapeID="_x0000_i1092" DrawAspect="Content" ObjectID="_1427214386" r:id="rId125"/>
        </w:object>
      </w:r>
      <w:r>
        <w:rPr>
          <w:i/>
        </w:rPr>
        <w:t>,</w:t>
      </w:r>
      <w:r>
        <w:rPr>
          <w:i/>
          <w:lang w:val="en-US"/>
        </w:rPr>
        <w:t xml:space="preserve"> </w:t>
      </w:r>
      <w:r>
        <w:rPr>
          <w:i/>
          <w:position w:val="-10"/>
          <w:lang w:val="en-US"/>
        </w:rPr>
        <w:object w:dxaOrig="440" w:dyaOrig="340">
          <v:shape id="_x0000_i1093" type="#_x0000_t75" style="width:21.75pt;height:17.25pt" o:ole="">
            <v:imagedata r:id="rId126" o:title=""/>
          </v:shape>
          <o:OLEObject Type="Embed" ProgID="Equation.3" ShapeID="_x0000_i1093" DrawAspect="Content" ObjectID="_1427214387" r:id="rId127"/>
        </w:object>
      </w:r>
      <w:r>
        <w:rPr>
          <w:i/>
          <w:lang w:val="en-US"/>
        </w:rPr>
        <w:t xml:space="preserve">, </w:t>
      </w:r>
      <w:r>
        <w:rPr>
          <w:i/>
          <w:position w:val="-10"/>
          <w:lang w:val="en-US"/>
        </w:rPr>
        <w:object w:dxaOrig="499" w:dyaOrig="360">
          <v:shape id="_x0000_i1094" type="#_x0000_t75" style="width:24.75pt;height:18pt" o:ole="">
            <v:imagedata r:id="rId128" o:title=""/>
          </v:shape>
          <o:OLEObject Type="Embed" ProgID="Equation.3" ShapeID="_x0000_i1094" DrawAspect="Content" ObjectID="_1427214388" r:id="rId129"/>
        </w:object>
      </w:r>
      <w:r>
        <w:rPr>
          <w:i/>
          <w:lang w:val="en-US"/>
        </w:rPr>
        <w:t xml:space="preserve">, </w:t>
      </w:r>
      <w:r>
        <w:rPr>
          <w:i/>
          <w:position w:val="-10"/>
          <w:lang w:val="en-US"/>
        </w:rPr>
        <w:object w:dxaOrig="440" w:dyaOrig="360">
          <v:shape id="_x0000_i1095" type="#_x0000_t75" style="width:21.75pt;height:18pt" o:ole="">
            <v:imagedata r:id="rId130" o:title=""/>
          </v:shape>
          <o:OLEObject Type="Embed" ProgID="Equation.3" ShapeID="_x0000_i1095" DrawAspect="Content" ObjectID="_1427214389" r:id="rId131"/>
        </w:object>
      </w:r>
      <w:r>
        <w:rPr>
          <w:i/>
          <w:lang w:val="en-US"/>
        </w:rPr>
        <w:t>,</w:t>
      </w:r>
      <w:r>
        <w:t xml:space="preserve"> получим:</w:t>
      </w:r>
    </w:p>
    <w:p w:rsidR="00000000" w:rsidRDefault="00BD2A98">
      <w:pPr>
        <w:spacing w:before="120" w:after="120"/>
        <w:jc w:val="center"/>
        <w:rPr>
          <w:lang w:val="en-US"/>
        </w:rPr>
      </w:pPr>
      <w:r>
        <w:rPr>
          <w:position w:val="-26"/>
          <w:lang w:val="en-US"/>
        </w:rPr>
        <w:object w:dxaOrig="2120" w:dyaOrig="660">
          <v:shape id="_x0000_i1096" type="#_x0000_t75" style="width:102pt;height:32.25pt" o:ole="">
            <v:imagedata r:id="rId132" o:title=""/>
          </v:shape>
          <o:OLEObject Type="Embed" ProgID="Equation.3" ShapeID="_x0000_i1096" DrawAspect="Content" ObjectID="_1427214390" r:id="rId133"/>
        </w:object>
      </w:r>
    </w:p>
    <w:p w:rsidR="00000000" w:rsidRDefault="00BD2A98">
      <w:pPr>
        <w:spacing w:after="120"/>
        <w:jc w:val="center"/>
      </w:pPr>
      <w:r>
        <w:rPr>
          <w:position w:val="-26"/>
          <w:lang w:val="en-US"/>
        </w:rPr>
        <w:object w:dxaOrig="2140" w:dyaOrig="660">
          <v:shape id="_x0000_i1097" type="#_x0000_t75" style="width:103.5pt;height:32.25pt" o:ole="">
            <v:imagedata r:id="rId134" o:title=""/>
          </v:shape>
          <o:OLEObject Type="Embed" ProgID="Equation.3" ShapeID="_x0000_i1097" DrawAspect="Content" ObjectID="_1427214391" r:id="rId135"/>
        </w:object>
      </w:r>
    </w:p>
    <w:p w:rsidR="00000000" w:rsidRDefault="00BD2A98">
      <w:pPr>
        <w:ind w:firstLine="284"/>
        <w:jc w:val="both"/>
      </w:pPr>
      <w:r>
        <w:t>При применении бетона марки по самонапряжению</w:t>
      </w:r>
      <w:r>
        <w:rPr>
          <w:lang w:val="en-US"/>
        </w:rPr>
        <w:t xml:space="preserve"> S</w:t>
      </w:r>
      <w:r>
        <w:rPr>
          <w:vertAlign w:val="subscript"/>
          <w:lang w:val="en-US"/>
        </w:rPr>
        <w:t>p</w:t>
      </w:r>
      <w:r>
        <w:rPr>
          <w:lang w:val="en-US"/>
        </w:rPr>
        <w:t>2</w:t>
      </w:r>
      <w:r>
        <w:t>,</w:t>
      </w:r>
      <w:r>
        <w:rPr>
          <w:lang w:val="en-US"/>
        </w:rPr>
        <w:t>5</w:t>
      </w:r>
      <w:r>
        <w:t xml:space="preserve"> получим</w:t>
      </w:r>
    </w:p>
    <w:p w:rsidR="00000000" w:rsidRDefault="00BD2A98">
      <w:pPr>
        <w:spacing w:before="120" w:after="120"/>
        <w:jc w:val="center"/>
        <w:rPr>
          <w:lang w:val="en-US"/>
        </w:rPr>
      </w:pPr>
      <w:r>
        <w:rPr>
          <w:i/>
        </w:rPr>
        <w:sym w:font="Symbol" w:char="F073"/>
      </w:r>
      <w:r>
        <w:rPr>
          <w:i/>
          <w:vertAlign w:val="subscript"/>
          <w:lang w:val="en-US"/>
        </w:rPr>
        <w:t>bp</w:t>
      </w:r>
      <w:r>
        <w:rPr>
          <w:lang w:val="en-US"/>
        </w:rPr>
        <w:t xml:space="preserve"> =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bs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sym w:font="Symbol" w:char="F06D"/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e</w:t>
      </w:r>
      <w:r>
        <w:rPr>
          <w:lang w:val="en-US"/>
        </w:rPr>
        <w:t xml:space="preserve"> = </w:t>
      </w:r>
      <w:r>
        <w:t>2,0</w:t>
      </w:r>
      <w:r>
        <w:sym w:font="Symbol" w:char="F0D7"/>
      </w:r>
      <w:r>
        <w:t>1</w:t>
      </w:r>
      <w:r>
        <w:sym w:font="Symbol" w:char="F0D7"/>
      </w:r>
      <w:r>
        <w:t>1,5</w:t>
      </w:r>
      <w:r>
        <w:sym w:font="Symbol" w:char="F0D7"/>
      </w:r>
      <w:r>
        <w:t>1 = 3,0 МПа</w:t>
      </w:r>
    </w:p>
    <w:p w:rsidR="00000000" w:rsidRDefault="00BD2A98">
      <w:pPr>
        <w:ind w:firstLine="284"/>
        <w:jc w:val="both"/>
        <w:rPr>
          <w:lang w:val="en-US"/>
        </w:rPr>
      </w:pPr>
      <w:r>
        <w:t>При применении бетона класса В</w:t>
      </w:r>
      <w:r>
        <w:rPr>
          <w:vertAlign w:val="subscript"/>
          <w:lang w:val="en-US"/>
        </w:rPr>
        <w:t>t</w:t>
      </w:r>
      <w:r>
        <w:t>4,8 по табл. 2 настоящего Пособия находим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t xml:space="preserve"> = 3,7 МПа. Подставляя величины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bp</w:t>
      </w:r>
      <w:r>
        <w:t xml:space="preserve"> и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t xml:space="preserve"> в уравнение (8), получим</w:t>
      </w:r>
    </w:p>
    <w:p w:rsidR="00000000" w:rsidRDefault="00BD2A98">
      <w:pPr>
        <w:spacing w:before="120" w:after="120"/>
        <w:jc w:val="center"/>
      </w:pPr>
      <w:r>
        <w:rPr>
          <w:position w:val="-26"/>
          <w:lang w:val="en-US"/>
        </w:rPr>
        <w:object w:dxaOrig="4200" w:dyaOrig="660">
          <v:shape id="_x0000_i1098" type="#_x0000_t75" style="width:170.25pt;height:27pt" o:ole="">
            <v:imagedata r:id="rId136" o:title=""/>
          </v:shape>
          <o:OLEObject Type="Embed" ProgID="Equation.3" ShapeID="_x0000_i1098" DrawAspect="Content" ObjectID="_1427214392" r:id="rId137"/>
        </w:object>
      </w:r>
      <w:r>
        <w:rPr>
          <w:lang w:val="en-US"/>
        </w:rPr>
        <w:t xml:space="preserve"> </w:t>
      </w:r>
    </w:p>
    <w:p w:rsidR="00000000" w:rsidRDefault="00BD2A98">
      <w:pPr>
        <w:ind w:firstLine="284"/>
        <w:jc w:val="both"/>
      </w:pPr>
      <w:r>
        <w:t>откуда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position w:val="-26"/>
          <w:lang w:val="en-US"/>
        </w:rPr>
        <w:object w:dxaOrig="2240" w:dyaOrig="660">
          <v:shape id="_x0000_i1099" type="#_x0000_t75" style="width:98.25pt;height:28.5pt" o:ole="">
            <v:imagedata r:id="rId138" o:title=""/>
          </v:shape>
          <o:OLEObject Type="Embed" ProgID="Equation.3" ShapeID="_x0000_i1099" DrawAspect="Content" ObjectID="_1427214393" r:id="rId139"/>
        </w:object>
      </w:r>
    </w:p>
    <w:p w:rsidR="00000000" w:rsidRDefault="00BD2A98">
      <w:pPr>
        <w:ind w:firstLine="284"/>
        <w:jc w:val="both"/>
        <w:rPr>
          <w:lang w:val="en-US"/>
        </w:rPr>
      </w:pPr>
      <w:r>
        <w:t xml:space="preserve">Подставляя мультипликаторы </w:t>
      </w:r>
      <w:r>
        <w:sym w:font="Symbol" w:char="F076"/>
      </w:r>
      <w:r>
        <w:t xml:space="preserve"> и </w:t>
      </w:r>
      <w:r>
        <w:sym w:font="Symbol" w:char="F068"/>
      </w:r>
      <w:r>
        <w:t xml:space="preserve">, получим </w:t>
      </w:r>
    </w:p>
    <w:p w:rsidR="00000000" w:rsidRDefault="00BD2A98">
      <w:pPr>
        <w:spacing w:before="120" w:after="120"/>
        <w:jc w:val="center"/>
        <w:rPr>
          <w:lang w:val="en-US"/>
        </w:rPr>
      </w:pPr>
      <w:r>
        <w:rPr>
          <w:position w:val="-26"/>
          <w:lang w:val="en-US"/>
        </w:rPr>
        <w:object w:dxaOrig="3420" w:dyaOrig="639">
          <v:shape id="_x0000_i1100" type="#_x0000_t75" style="width:147pt;height:27.75pt" o:ole="">
            <v:imagedata r:id="rId140" o:title=""/>
          </v:shape>
          <o:OLEObject Type="Embed" ProgID="Equation.3" ShapeID="_x0000_i1100" DrawAspect="Content" ObjectID="_1427214394" r:id="rId141"/>
        </w:object>
      </w:r>
      <w:r>
        <w:rPr>
          <w:lang w:val="en-US"/>
        </w:rPr>
        <w:t xml:space="preserve"> </w:t>
      </w:r>
    </w:p>
    <w:p w:rsidR="00000000" w:rsidRDefault="00BD2A98">
      <w:pPr>
        <w:jc w:val="both"/>
      </w:pPr>
      <w:r>
        <w:t>откуда</w:t>
      </w:r>
      <w:r>
        <w:rPr>
          <w:lang w:val="en-US"/>
        </w:rPr>
        <w:t xml:space="preserve"> </w:t>
      </w:r>
      <w:r>
        <w:tab/>
      </w:r>
      <w:r>
        <w:tab/>
      </w:r>
      <w:r>
        <w:tab/>
      </w:r>
      <w:r>
        <w:rPr>
          <w:i/>
          <w:lang w:val="en-US"/>
        </w:rPr>
        <w:t>h</w:t>
      </w:r>
      <w:r>
        <w:rPr>
          <w:i/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sym w:font="Symbol" w:char="F02D"/>
      </w:r>
      <w:r>
        <w:rPr>
          <w:lang w:val="en-US"/>
        </w:rPr>
        <w:t xml:space="preserve"> 17</w:t>
      </w:r>
      <w:r>
        <w:t>,6</w:t>
      </w:r>
      <w:r>
        <w:rPr>
          <w:i/>
          <w:lang w:val="en-US"/>
        </w:rPr>
        <w:t>h</w:t>
      </w:r>
      <w:r>
        <w:rPr>
          <w:lang w:val="en-US"/>
        </w:rPr>
        <w:t xml:space="preserve"> </w:t>
      </w:r>
      <w:r>
        <w:sym w:font="Symbol" w:char="F02D"/>
      </w:r>
      <w:r>
        <w:rPr>
          <w:lang w:val="en-US"/>
        </w:rPr>
        <w:t xml:space="preserve"> 1751 = 0</w:t>
      </w:r>
      <w:r>
        <w:t>.</w:t>
      </w:r>
    </w:p>
    <w:p w:rsidR="00000000" w:rsidRDefault="00BD2A98">
      <w:pPr>
        <w:ind w:firstLine="284"/>
        <w:jc w:val="both"/>
      </w:pPr>
      <w:r>
        <w:t>Решая уравнение относительно</w:t>
      </w:r>
      <w:r>
        <w:rPr>
          <w:lang w:val="en-US"/>
        </w:rPr>
        <w:t xml:space="preserve"> </w:t>
      </w:r>
      <w:r>
        <w:rPr>
          <w:i/>
          <w:lang w:val="en-US"/>
        </w:rPr>
        <w:t>h,</w:t>
      </w:r>
      <w:r>
        <w:t xml:space="preserve"> получим</w:t>
      </w:r>
    </w:p>
    <w:p w:rsidR="00000000" w:rsidRDefault="00BD2A98">
      <w:pPr>
        <w:spacing w:before="120" w:after="120"/>
        <w:jc w:val="center"/>
      </w:pPr>
      <w:r>
        <w:rPr>
          <w:position w:val="-10"/>
        </w:rPr>
        <w:object w:dxaOrig="4060" w:dyaOrig="380">
          <v:shape id="_x0000_i1101" type="#_x0000_t75" style="width:192.75pt;height:18pt" o:ole="">
            <v:imagedata r:id="rId142" o:title=""/>
          </v:shape>
          <o:OLEObject Type="Embed" ProgID="Equation.3" ShapeID="_x0000_i1101" DrawAspect="Content" ObjectID="_1427214395" r:id="rId143"/>
        </w:object>
      </w:r>
      <w:r>
        <w:t xml:space="preserve"> мм. </w:t>
      </w:r>
    </w:p>
    <w:p w:rsidR="00000000" w:rsidRDefault="00BD2A98">
      <w:pPr>
        <w:spacing w:before="120"/>
        <w:ind w:firstLine="284"/>
        <w:jc w:val="both"/>
      </w:pPr>
      <w:r>
        <w:t xml:space="preserve">Принимаем </w:t>
      </w:r>
      <w:r>
        <w:rPr>
          <w:i/>
          <w:lang w:val="en-US"/>
        </w:rPr>
        <w:t>h</w:t>
      </w:r>
      <w:r>
        <w:rPr>
          <w:lang w:val="en-US"/>
        </w:rPr>
        <w:t xml:space="preserve"> = 50 </w:t>
      </w:r>
      <w:r>
        <w:t>мм.</w:t>
      </w:r>
    </w:p>
    <w:p w:rsidR="00000000" w:rsidRDefault="00BD2A98">
      <w:pPr>
        <w:ind w:firstLine="284"/>
        <w:jc w:val="both"/>
        <w:rPr>
          <w:i/>
        </w:rPr>
      </w:pPr>
      <w:r>
        <w:t xml:space="preserve">Находим величины мультипликаторов </w:t>
      </w:r>
      <w:r>
        <w:sym w:font="Symbol" w:char="F076"/>
      </w:r>
      <w:r>
        <w:t xml:space="preserve"> и</w:t>
      </w:r>
      <w:r>
        <w:rPr>
          <w:lang w:val="en-US"/>
        </w:rPr>
        <w:t xml:space="preserve"> </w:t>
      </w:r>
      <w:r>
        <w:rPr>
          <w:lang w:val="en-US"/>
        </w:rPr>
        <w:sym w:font="Symbol" w:char="F068"/>
      </w:r>
      <w:r>
        <w:t xml:space="preserve"> </w:t>
      </w:r>
      <w:r>
        <w:rPr>
          <w:i/>
        </w:rPr>
        <w:t>:</w:t>
      </w:r>
    </w:p>
    <w:p w:rsidR="00000000" w:rsidRDefault="00BD2A98">
      <w:pPr>
        <w:spacing w:before="120"/>
        <w:jc w:val="center"/>
      </w:pPr>
      <w:r>
        <w:sym w:font="Symbol" w:char="F068"/>
      </w:r>
      <w:r>
        <w:t xml:space="preserve"> = 1000</w:t>
      </w:r>
      <w:r>
        <w:sym w:font="Symbol" w:char="F0D7"/>
      </w:r>
      <w:r>
        <w:t>50</w:t>
      </w:r>
      <w:r>
        <w:sym w:font="Symbol" w:char="F0D7"/>
      </w:r>
      <w:r>
        <w:t>3,7 = 185 000 Н = 185 кН;</w:t>
      </w:r>
    </w:p>
    <w:p w:rsidR="00000000" w:rsidRDefault="00BD2A98">
      <w:pPr>
        <w:spacing w:after="120"/>
        <w:jc w:val="center"/>
      </w:pPr>
      <w:r>
        <w:rPr>
          <w:i/>
        </w:rPr>
        <w:sym w:font="Symbol" w:char="F076"/>
      </w:r>
      <w:r>
        <w:rPr>
          <w:i/>
        </w:rPr>
        <w:t xml:space="preserve"> =</w:t>
      </w:r>
      <w:r>
        <w:t xml:space="preserve"> 1000</w:t>
      </w:r>
      <w:r>
        <w:sym w:font="Symbol" w:char="F0D7"/>
      </w:r>
      <w:r>
        <w:t>50</w:t>
      </w:r>
      <w:r>
        <w:rPr>
          <w:vertAlign w:val="superscript"/>
        </w:rPr>
        <w:t>2</w:t>
      </w:r>
      <w:r>
        <w:sym w:font="Symbol" w:char="F0D7"/>
      </w:r>
      <w:r>
        <w:t>3,7 = 9 250 000 Н</w:t>
      </w:r>
      <w:r>
        <w:sym w:font="Symbol" w:char="F0D7"/>
      </w:r>
      <w:r>
        <w:t>мм = 9,25 кН</w:t>
      </w:r>
      <w:r>
        <w:sym w:font="Symbol" w:char="F0D7"/>
      </w:r>
      <w:r>
        <w:t xml:space="preserve">м. </w:t>
      </w:r>
    </w:p>
    <w:p w:rsidR="00000000" w:rsidRDefault="00BD2A98">
      <w:pPr>
        <w:ind w:firstLine="284"/>
        <w:jc w:val="both"/>
      </w:pPr>
      <w:r>
        <w:t>Подставляя эти величины, получим:</w:t>
      </w:r>
    </w:p>
    <w:p w:rsidR="00000000" w:rsidRDefault="00BD2A98">
      <w:pPr>
        <w:spacing w:before="120" w:after="120"/>
        <w:jc w:val="center"/>
        <w:rPr>
          <w:i/>
        </w:rPr>
      </w:pPr>
      <w:r>
        <w:rPr>
          <w:i/>
          <w:position w:val="-26"/>
        </w:rPr>
        <w:object w:dxaOrig="4459" w:dyaOrig="639">
          <v:shape id="_x0000_i1102" type="#_x0000_t75" style="width:196.5pt;height:28.5pt" o:ole="">
            <v:imagedata r:id="rId144" o:title=""/>
          </v:shape>
          <o:OLEObject Type="Embed" ProgID="Equation.3" ShapeID="_x0000_i1102" DrawAspect="Content" ObjectID="_1427214396" r:id="rId145"/>
        </w:object>
      </w:r>
      <w:r>
        <w:rPr>
          <w:i/>
        </w:rPr>
        <w:t>'</w:t>
      </w:r>
    </w:p>
    <w:p w:rsidR="00000000" w:rsidRDefault="00BD2A98">
      <w:pPr>
        <w:spacing w:after="120"/>
        <w:jc w:val="center"/>
        <w:rPr>
          <w:i/>
        </w:rPr>
      </w:pPr>
      <w:r>
        <w:rPr>
          <w:i/>
          <w:position w:val="-26"/>
        </w:rPr>
        <w:object w:dxaOrig="4520" w:dyaOrig="639">
          <v:shape id="_x0000_i1103" type="#_x0000_t75" style="width:192pt;height:27pt" o:ole="">
            <v:imagedata r:id="rId146" o:title=""/>
          </v:shape>
          <o:OLEObject Type="Embed" ProgID="Equation.3" ShapeID="_x0000_i1103" DrawAspect="Content" ObjectID="_1427214397" r:id="rId147"/>
        </w:object>
      </w:r>
      <w:r>
        <w:rPr>
          <w:i/>
        </w:rPr>
        <w:t xml:space="preserve"> </w:t>
      </w:r>
    </w:p>
    <w:p w:rsidR="00000000" w:rsidRDefault="00BD2A98">
      <w:pPr>
        <w:ind w:firstLine="284"/>
        <w:jc w:val="both"/>
      </w:pPr>
      <w:r>
        <w:t>Усилие в арматуре при нулевом напряжении бетона</w:t>
      </w:r>
    </w:p>
    <w:p w:rsidR="00000000" w:rsidRDefault="00BD2A98">
      <w:pPr>
        <w:spacing w:before="120" w:after="120"/>
        <w:jc w:val="center"/>
        <w:rPr>
          <w:b/>
        </w:rPr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sp</w:t>
      </w:r>
      <w:r>
        <w:rPr>
          <w:i/>
        </w:rPr>
        <w:t xml:space="preserve"> =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79"/>
      </w:r>
      <w:r>
        <w:rPr>
          <w:i/>
          <w:vertAlign w:val="subscript"/>
          <w:lang w:val="en-US"/>
        </w:rPr>
        <w:t>sp</w:t>
      </w:r>
      <w:r>
        <w:rPr>
          <w:i/>
          <w:lang w:val="en-US"/>
        </w:rPr>
        <w:sym w:font="Symbol" w:char="F068"/>
      </w:r>
      <w:r>
        <w:t xml:space="preserve"> = 0,77</w:t>
      </w:r>
      <w:r>
        <w:sym w:font="Symbol" w:char="F0D7"/>
      </w:r>
      <w:r>
        <w:t>185</w:t>
      </w:r>
      <w:r>
        <w:rPr>
          <w:lang w:val="en-US"/>
        </w:rPr>
        <w:t xml:space="preserve"> </w:t>
      </w:r>
      <w:r>
        <w:t xml:space="preserve">= </w:t>
      </w:r>
      <w:r>
        <w:t>142,5 кН.</w:t>
      </w:r>
    </w:p>
    <w:p w:rsidR="00000000" w:rsidRDefault="00BD2A98">
      <w:pPr>
        <w:ind w:firstLine="284"/>
        <w:jc w:val="both"/>
      </w:pPr>
      <w:r>
        <w:t>В наружном контуре арматура не требуется, и, следовательно, в предельном состоянии стальная оболочка является конструктивным элементом. По конструктивным соображениям толщину оболочки из стали класса А-</w:t>
      </w:r>
      <w:r>
        <w:rPr>
          <w:lang w:val="en-US"/>
        </w:rPr>
        <w:t>III</w:t>
      </w:r>
      <w:r>
        <w:t xml:space="preserve"> принимаем </w:t>
      </w:r>
      <w:r>
        <w:sym w:font="Symbol" w:char="F064"/>
      </w:r>
      <w:r>
        <w:rPr>
          <w:lang w:val="en-US"/>
        </w:rPr>
        <w:t xml:space="preserve"> </w:t>
      </w:r>
      <w:r>
        <w:rPr>
          <w:i/>
        </w:rPr>
        <w:t>=</w:t>
      </w:r>
      <w:r>
        <w:t xml:space="preserve"> 1,5</w:t>
      </w:r>
      <w:r>
        <w:rPr>
          <w:lang w:val="en-US"/>
        </w:rPr>
        <w:t xml:space="preserve"> </w:t>
      </w:r>
      <w:r>
        <w:t>мм.</w:t>
      </w:r>
    </w:p>
    <w:p w:rsidR="00000000" w:rsidRDefault="00BD2A98">
      <w:pPr>
        <w:ind w:firstLine="284"/>
        <w:jc w:val="both"/>
      </w:pPr>
      <w:r>
        <w:t>Находим необходимую площадь сечения сварного каркаса из проволоки класса Вр-1:</w:t>
      </w:r>
    </w:p>
    <w:p w:rsidR="00000000" w:rsidRDefault="00BD2A98">
      <w:pPr>
        <w:spacing w:before="120" w:after="120"/>
        <w:jc w:val="center"/>
      </w:pPr>
      <w:r>
        <w:rPr>
          <w:i/>
          <w:position w:val="-32"/>
          <w:lang w:val="en-US"/>
        </w:rPr>
        <w:object w:dxaOrig="4819" w:dyaOrig="740">
          <v:shape id="_x0000_i1104" type="#_x0000_t75" style="width:207pt;height:31.5pt" o:ole="">
            <v:imagedata r:id="rId148" o:title=""/>
          </v:shape>
          <o:OLEObject Type="Embed" ProgID="Equation.3" ShapeID="_x0000_i1104" DrawAspect="Content" ObjectID="_1427214398" r:id="rId149"/>
        </w:object>
      </w:r>
      <w:r>
        <w:rPr>
          <w:i/>
        </w:rPr>
        <w:t xml:space="preserve"> </w:t>
      </w:r>
      <w:r>
        <w:t>мм</w:t>
      </w:r>
      <w:r>
        <w:rPr>
          <w:vertAlign w:val="superscript"/>
        </w:rPr>
        <w:t>2</w:t>
      </w:r>
      <w:r>
        <w:t>.</w:t>
      </w:r>
    </w:p>
    <w:p w:rsidR="00000000" w:rsidRDefault="00BD2A98">
      <w:pPr>
        <w:ind w:firstLine="284"/>
        <w:jc w:val="both"/>
      </w:pPr>
      <w:r>
        <w:t>Необходимое число витков спирали в каркасе из проволоки диаметром 5 мм составит</w:t>
      </w:r>
    </w:p>
    <w:p w:rsidR="00000000" w:rsidRDefault="00BD2A98">
      <w:pPr>
        <w:spacing w:before="120" w:after="120"/>
        <w:jc w:val="center"/>
        <w:rPr>
          <w:b/>
        </w:rPr>
      </w:pPr>
      <w:r>
        <w:rPr>
          <w:position w:val="-26"/>
        </w:rPr>
        <w:object w:dxaOrig="1440" w:dyaOrig="639">
          <v:shape id="_x0000_i1105" type="#_x0000_t75" style="width:63pt;height:28.5pt" o:ole="">
            <v:imagedata r:id="rId150" o:title=""/>
          </v:shape>
          <o:OLEObject Type="Embed" ProgID="Equation.3" ShapeID="_x0000_i1105" DrawAspect="Content" ObjectID="_1427214399" r:id="rId151"/>
        </w:object>
      </w:r>
      <w:r>
        <w:t xml:space="preserve"> витков,</w:t>
      </w:r>
    </w:p>
    <w:p w:rsidR="00000000" w:rsidRDefault="00BD2A98">
      <w:pPr>
        <w:ind w:firstLine="284"/>
        <w:jc w:val="both"/>
      </w:pPr>
      <w:r>
        <w:t>что соответствует шагу спирали 5,0 см.</w:t>
      </w:r>
    </w:p>
    <w:p w:rsidR="00000000" w:rsidRDefault="00BD2A98">
      <w:pPr>
        <w:ind w:firstLine="284"/>
        <w:jc w:val="both"/>
      </w:pPr>
      <w:r>
        <w:t>Проверяем подобранное</w:t>
      </w:r>
      <w:r>
        <w:t xml:space="preserve"> сечение по СНиП 2.03.01-84 по образованию трещин:</w:t>
      </w:r>
    </w:p>
    <w:p w:rsidR="00000000" w:rsidRDefault="00BD2A98">
      <w:pPr>
        <w:spacing w:before="120" w:after="120"/>
        <w:jc w:val="center"/>
        <w:rPr>
          <w:i/>
        </w:rPr>
      </w:pPr>
      <w:r>
        <w:rPr>
          <w:i/>
          <w:position w:val="-10"/>
        </w:rPr>
        <w:object w:dxaOrig="1120" w:dyaOrig="340">
          <v:shape id="_x0000_i1106" type="#_x0000_t75" style="width:48.75pt;height:15pt" o:ole="">
            <v:imagedata r:id="rId152" o:title=""/>
          </v:shape>
          <o:OLEObject Type="Embed" ProgID="Equation.3" ShapeID="_x0000_i1106" DrawAspect="Content" ObjectID="_1427214400" r:id="rId153"/>
        </w:object>
      </w:r>
      <w:r>
        <w:rPr>
          <w:i/>
        </w:rPr>
        <w:t xml:space="preserve"> </w:t>
      </w:r>
      <w:r>
        <w:rPr>
          <w:i/>
          <w:position w:val="-14"/>
        </w:rPr>
        <w:object w:dxaOrig="2280" w:dyaOrig="380">
          <v:shape id="_x0000_i1107" type="#_x0000_t75" style="width:98.25pt;height:16.5pt" o:ole="">
            <v:imagedata r:id="rId154" o:title=""/>
          </v:shape>
          <o:OLEObject Type="Embed" ProgID="Equation.3" ShapeID="_x0000_i1107" DrawAspect="Content" ObjectID="_1427214401" r:id="rId155"/>
        </w:object>
      </w:r>
    </w:p>
    <w:p w:rsidR="00000000" w:rsidRDefault="00BD2A98">
      <w:pPr>
        <w:spacing w:before="120" w:after="120"/>
        <w:jc w:val="center"/>
        <w:rPr>
          <w:i/>
        </w:rPr>
      </w:pPr>
      <w:r>
        <w:rPr>
          <w:i/>
          <w:position w:val="-10"/>
        </w:rPr>
        <w:object w:dxaOrig="1579" w:dyaOrig="340">
          <v:shape id="_x0000_i1108" type="#_x0000_t75" style="width:1in;height:15.75pt" o:ole="">
            <v:imagedata r:id="rId156" o:title=""/>
          </v:shape>
          <o:OLEObject Type="Embed" ProgID="Equation.3" ShapeID="_x0000_i1108" DrawAspect="Content" ObjectID="_1427214402" r:id="rId157"/>
        </w:object>
      </w:r>
      <w:r>
        <w:rPr>
          <w:i/>
          <w:position w:val="-24"/>
        </w:rPr>
        <w:object w:dxaOrig="2540" w:dyaOrig="620">
          <v:shape id="_x0000_i1109" type="#_x0000_t75" style="width:108pt;height:26.25pt" o:ole="">
            <v:imagedata r:id="rId158" o:title=""/>
          </v:shape>
          <o:OLEObject Type="Embed" ProgID="Equation.3" ShapeID="_x0000_i1109" DrawAspect="Content" ObjectID="_1427214403" r:id="rId159"/>
        </w:object>
      </w:r>
      <w:r>
        <w:rPr>
          <w:i/>
        </w:rPr>
        <w:t xml:space="preserve"> </w:t>
      </w:r>
      <w:r>
        <w:t>мм,</w:t>
      </w:r>
      <w:r>
        <w:rPr>
          <w:i/>
        </w:rPr>
        <w:t xml:space="preserve"> </w:t>
      </w:r>
    </w:p>
    <w:p w:rsidR="00000000" w:rsidRDefault="00BD2A98">
      <w:pPr>
        <w:spacing w:after="120"/>
        <w:jc w:val="both"/>
      </w:pPr>
      <w:r>
        <w:t xml:space="preserve">где </w:t>
      </w:r>
      <w:r>
        <w:tab/>
      </w:r>
      <w:r>
        <w:tab/>
      </w:r>
      <w:r>
        <w:rPr>
          <w:position w:val="-30"/>
        </w:rPr>
        <w:object w:dxaOrig="2020" w:dyaOrig="720">
          <v:shape id="_x0000_i1110" type="#_x0000_t75" style="width:92.25pt;height:33pt" o:ole="">
            <v:imagedata r:id="rId160" o:title=""/>
          </v:shape>
          <o:OLEObject Type="Embed" ProgID="Equation.3" ShapeID="_x0000_i1110" DrawAspect="Content" ObjectID="_1427214404" r:id="rId161"/>
        </w:object>
      </w:r>
      <w:r>
        <w:t xml:space="preserve"> </w:t>
      </w:r>
      <w:r>
        <w:rPr>
          <w:position w:val="-24"/>
        </w:rPr>
        <w:object w:dxaOrig="3019" w:dyaOrig="620">
          <v:shape id="_x0000_i1111" type="#_x0000_t75" style="width:137.25pt;height:28.5pt" o:ole="">
            <v:imagedata r:id="rId162" o:title=""/>
          </v:shape>
          <o:OLEObject Type="Embed" ProgID="Equation.3" ShapeID="_x0000_i1111" DrawAspect="Content" ObjectID="_1427214405" r:id="rId163"/>
        </w:object>
      </w:r>
      <w:r>
        <w:t xml:space="preserve"> </w:t>
      </w:r>
    </w:p>
    <w:p w:rsidR="00000000" w:rsidRDefault="00BD2A98">
      <w:pPr>
        <w:ind w:firstLine="284"/>
        <w:jc w:val="both"/>
      </w:pPr>
      <w:r>
        <w:t>Положение нулевой линии:</w:t>
      </w:r>
    </w:p>
    <w:p w:rsidR="00000000" w:rsidRDefault="00BD2A98">
      <w:pPr>
        <w:spacing w:before="120" w:after="120"/>
        <w:jc w:val="center"/>
      </w:pPr>
      <w:r>
        <w:rPr>
          <w:position w:val="-24"/>
        </w:rPr>
        <w:object w:dxaOrig="2940" w:dyaOrig="620">
          <v:shape id="_x0000_i1112" type="#_x0000_t75" style="width:139.5pt;height:29.25pt" o:ole="">
            <v:imagedata r:id="rId164" o:title=""/>
          </v:shape>
          <o:OLEObject Type="Embed" ProgID="Equation.3" ShapeID="_x0000_i1112" DrawAspect="Content" ObjectID="_1427214406" r:id="rId165"/>
        </w:object>
      </w:r>
      <w:r>
        <w:t xml:space="preserve"> </w:t>
      </w:r>
    </w:p>
    <w:p w:rsidR="00000000" w:rsidRDefault="00BD2A98">
      <w:pPr>
        <w:spacing w:after="120"/>
        <w:jc w:val="center"/>
      </w:pPr>
      <w:r>
        <w:rPr>
          <w:position w:val="-24"/>
        </w:rPr>
        <w:object w:dxaOrig="5920" w:dyaOrig="660">
          <v:shape id="_x0000_i1113" type="#_x0000_t75" style="width:281.25pt;height:31.5pt" o:ole="">
            <v:imagedata r:id="rId166" o:title=""/>
          </v:shape>
          <o:OLEObject Type="Embed" ProgID="Equation.3" ShapeID="_x0000_i1113" DrawAspect="Content" ObjectID="_1427214407" r:id="rId167"/>
        </w:object>
      </w:r>
      <w:r>
        <w:t xml:space="preserve"> </w:t>
      </w:r>
    </w:p>
    <w:p w:rsidR="00000000" w:rsidRDefault="00BD2A98">
      <w:pPr>
        <w:ind w:firstLine="284"/>
        <w:jc w:val="both"/>
      </w:pPr>
      <w:r>
        <w:rPr>
          <w:lang w:val="en-US"/>
        </w:rPr>
        <w:t>x</w:t>
      </w:r>
      <w:r>
        <w:t xml:space="preserve"> = 21,7 мм;</w:t>
      </w:r>
    </w:p>
    <w:p w:rsidR="00000000" w:rsidRDefault="00BD2A98">
      <w:pPr>
        <w:spacing w:before="120" w:after="120"/>
        <w:jc w:val="center"/>
      </w:pPr>
      <w:r>
        <w:rPr>
          <w:position w:val="-94"/>
        </w:rPr>
        <w:object w:dxaOrig="4480" w:dyaOrig="2520">
          <v:shape id="_x0000_i1114" type="#_x0000_t75" style="width:206.25pt;height:116.25pt" o:ole="">
            <v:imagedata r:id="rId168" o:title=""/>
          </v:shape>
          <o:OLEObject Type="Embed" ProgID="Equation.3" ShapeID="_x0000_i1114" DrawAspect="Content" ObjectID="_1427214408" r:id="rId169"/>
        </w:object>
      </w:r>
      <w:r>
        <w:t xml:space="preserve"> </w:t>
      </w:r>
    </w:p>
    <w:p w:rsidR="00000000" w:rsidRDefault="00BD2A98">
      <w:pPr>
        <w:ind w:firstLine="284"/>
        <w:jc w:val="both"/>
        <w:rPr>
          <w:i/>
        </w:rPr>
      </w:pPr>
      <w:r>
        <w:t xml:space="preserve">Проверяем условие для определения </w:t>
      </w:r>
      <w:r>
        <w:rPr>
          <w:i/>
        </w:rPr>
        <w:t>r:</w:t>
      </w:r>
    </w:p>
    <w:p w:rsidR="00000000" w:rsidRDefault="00BD2A98">
      <w:pPr>
        <w:spacing w:before="120" w:after="120"/>
        <w:jc w:val="center"/>
      </w:pPr>
      <w:r>
        <w:rPr>
          <w:position w:val="-26"/>
        </w:rPr>
        <w:object w:dxaOrig="5960" w:dyaOrig="680">
          <v:shape id="_x0000_i1115" type="#_x0000_t75" style="width:273.75pt;height:31.5pt" o:ole="">
            <v:imagedata r:id="rId170" o:title=""/>
          </v:shape>
          <o:OLEObject Type="Embed" ProgID="Equation.3" ShapeID="_x0000_i1115" DrawAspect="Content" ObjectID="_1427214409" r:id="rId171"/>
        </w:object>
      </w:r>
      <w:r>
        <w:t xml:space="preserve"> </w:t>
      </w:r>
    </w:p>
    <w:p w:rsidR="00000000" w:rsidRDefault="00BD2A98">
      <w:pPr>
        <w:spacing w:after="120"/>
        <w:jc w:val="center"/>
      </w:pPr>
      <w:r>
        <w:rPr>
          <w:b/>
          <w:position w:val="-28"/>
        </w:rPr>
        <w:object w:dxaOrig="4180" w:dyaOrig="660">
          <v:shape id="_x0000_i1116" type="#_x0000_t75" style="width:194.25pt;height:30.75pt" o:ole="">
            <v:imagedata r:id="rId172" o:title=""/>
          </v:shape>
          <o:OLEObject Type="Embed" ProgID="Equation.3" ShapeID="_x0000_i1116" DrawAspect="Content" ObjectID="_1427214410" r:id="rId173"/>
        </w:object>
      </w:r>
      <w:r>
        <w:rPr>
          <w:b/>
        </w:rPr>
        <w:t xml:space="preserve"> </w:t>
      </w:r>
    </w:p>
    <w:p w:rsidR="00000000" w:rsidRDefault="00BD2A98">
      <w:pPr>
        <w:jc w:val="both"/>
      </w:pPr>
      <w:r>
        <w:t xml:space="preserve">тогда </w:t>
      </w:r>
    </w:p>
    <w:p w:rsidR="00000000" w:rsidRDefault="00BD2A98">
      <w:pPr>
        <w:ind w:firstLine="284"/>
        <w:jc w:val="both"/>
      </w:pPr>
      <w:r>
        <w:t>момент внешних сил</w:t>
      </w:r>
    </w:p>
    <w:p w:rsidR="00000000" w:rsidRDefault="00BD2A98">
      <w:pPr>
        <w:spacing w:before="120" w:after="120"/>
        <w:jc w:val="center"/>
        <w:rPr>
          <w:lang w:val="en-US"/>
        </w:rPr>
      </w:pPr>
      <w:r>
        <w:rPr>
          <w:i/>
        </w:rPr>
        <w:t>М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</w:t>
      </w:r>
      <w:r>
        <w:t>= 150 000</w:t>
      </w:r>
      <w:r>
        <w:rPr>
          <w:lang w:val="en-US"/>
        </w:rPr>
        <w:t xml:space="preserve"> </w:t>
      </w:r>
      <w:r>
        <w:t>(21,6</w:t>
      </w:r>
      <w:r>
        <w:rPr>
          <w:lang w:val="en-US"/>
        </w:rPr>
        <w:t xml:space="preserve"> </w:t>
      </w:r>
      <w:r>
        <w:t>+</w:t>
      </w:r>
      <w:r>
        <w:rPr>
          <w:lang w:val="en-US"/>
        </w:rPr>
        <w:t xml:space="preserve"> </w:t>
      </w:r>
      <w:r>
        <w:t>14,5) = 5 415 000 Н</w:t>
      </w:r>
      <w:r>
        <w:sym w:font="Symbol" w:char="F0D7"/>
      </w:r>
      <w:r>
        <w:t>мм = 5,4 кН</w:t>
      </w:r>
      <w:r>
        <w:sym w:font="Symbol" w:char="F0D7"/>
      </w:r>
      <w:r>
        <w:t xml:space="preserve">м; </w:t>
      </w:r>
    </w:p>
    <w:p w:rsidR="00000000" w:rsidRDefault="00BD2A98">
      <w:pPr>
        <w:ind w:firstLine="284"/>
        <w:jc w:val="both"/>
        <w:rPr>
          <w:lang w:val="en-US"/>
        </w:rPr>
      </w:pPr>
      <w:r>
        <w:t xml:space="preserve">момент сил обжатия </w:t>
      </w:r>
    </w:p>
    <w:p w:rsidR="00000000" w:rsidRDefault="00BD2A98">
      <w:pPr>
        <w:spacing w:before="120" w:after="120"/>
        <w:jc w:val="center"/>
        <w:rPr>
          <w:lang w:val="en-US"/>
        </w:rPr>
      </w:pPr>
      <w:r>
        <w:rPr>
          <w:i/>
        </w:rPr>
        <w:t>М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= </w:t>
      </w:r>
      <w:r>
        <w:rPr>
          <w:i/>
          <w:lang w:val="en-US"/>
        </w:rPr>
        <w:sym w:font="Symbol" w:char="F073"/>
      </w:r>
      <w:r>
        <w:rPr>
          <w:i/>
          <w:vertAlign w:val="subscript"/>
          <w:lang w:val="en-US"/>
        </w:rPr>
        <w:t>br</w:t>
      </w:r>
      <w:r>
        <w:rPr>
          <w:i/>
          <w:lang w:val="en-US"/>
        </w:rPr>
        <w:t>A</w:t>
      </w:r>
      <w:r>
        <w:rPr>
          <w:lang w:val="en-US"/>
        </w:rPr>
        <w:t xml:space="preserve"> (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op</w:t>
      </w:r>
      <w:r>
        <w:rPr>
          <w:lang w:val="en-US"/>
        </w:rPr>
        <w:t xml:space="preserve"> + </w:t>
      </w:r>
      <w:r>
        <w:rPr>
          <w:i/>
          <w:lang w:val="en-US"/>
        </w:rPr>
        <w:t>r</w:t>
      </w:r>
      <w:r>
        <w:rPr>
          <w:lang w:val="en-US"/>
        </w:rPr>
        <w:t>)</w:t>
      </w:r>
      <w:r>
        <w:t xml:space="preserve"> </w:t>
      </w:r>
      <w:r>
        <w:rPr>
          <w:i/>
        </w:rPr>
        <w:t>=</w:t>
      </w:r>
      <w:r>
        <w:t xml:space="preserve"> 3,0</w:t>
      </w:r>
      <w:r>
        <w:sym w:font="Symbol" w:char="F0D7"/>
      </w:r>
      <w:r>
        <w:t>1000</w:t>
      </w:r>
      <w:r>
        <w:sym w:font="Symbol" w:char="F0D7"/>
      </w:r>
      <w:r>
        <w:t>50</w:t>
      </w:r>
      <w:r>
        <w:sym w:font="Symbol" w:char="F0D7"/>
      </w:r>
      <w:r>
        <w:t>14</w:t>
      </w:r>
      <w:r>
        <w:t xml:space="preserve"> = 2 175 000 Н</w:t>
      </w:r>
      <w:r>
        <w:sym w:font="Symbol" w:char="F0D7"/>
      </w:r>
      <w:r>
        <w:t>мм = 2,17 кН</w:t>
      </w:r>
      <w:r>
        <w:sym w:font="Symbol" w:char="F0D7"/>
      </w:r>
      <w:r>
        <w:t xml:space="preserve">м, </w:t>
      </w:r>
    </w:p>
    <w:p w:rsidR="00000000" w:rsidRDefault="00BD2A98">
      <w:r>
        <w:t xml:space="preserve">где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op</w:t>
      </w:r>
      <w:r>
        <w:rPr>
          <w:i/>
        </w:rPr>
        <w:t xml:space="preserve"> =</w:t>
      </w:r>
      <w:r>
        <w:t xml:space="preserve"> 0 (см. п. 3.1 настоящего Пособия).</w:t>
      </w:r>
    </w:p>
    <w:p w:rsidR="00000000" w:rsidRDefault="00BD2A98">
      <w:pPr>
        <w:ind w:firstLine="284"/>
        <w:jc w:val="both"/>
      </w:pPr>
      <w:r>
        <w:t xml:space="preserve">В результате момент </w:t>
      </w:r>
      <w:r>
        <w:rPr>
          <w:i/>
        </w:rPr>
        <w:t>М</w:t>
      </w:r>
      <w:r>
        <w:rPr>
          <w:i/>
          <w:vertAlign w:val="subscript"/>
          <w:lang w:val="en-US"/>
        </w:rPr>
        <w:t>crc</w:t>
      </w:r>
      <w:r>
        <w:rPr>
          <w:i/>
        </w:rPr>
        <w:t>,</w:t>
      </w:r>
      <w:r>
        <w:t xml:space="preserve"> воспринимаемый сечением при образовании трещин, равен: </w:t>
      </w:r>
    </w:p>
    <w:p w:rsidR="00000000" w:rsidRDefault="00BD2A98">
      <w:pPr>
        <w:spacing w:before="120" w:after="120"/>
        <w:jc w:val="center"/>
      </w:pPr>
      <w:r>
        <w:rPr>
          <w:i/>
        </w:rPr>
        <w:t>М</w:t>
      </w:r>
      <w:r>
        <w:rPr>
          <w:i/>
          <w:vertAlign w:val="subscript"/>
          <w:lang w:val="en-US"/>
        </w:rPr>
        <w:t>crc</w:t>
      </w:r>
      <w:r>
        <w:rPr>
          <w:i/>
        </w:rPr>
        <w:t xml:space="preserve"> </w:t>
      </w:r>
      <w:r>
        <w:t>= 4,8</w:t>
      </w:r>
      <w:r>
        <w:sym w:font="Symbol" w:char="F0D7"/>
      </w:r>
      <w:r>
        <w:t>1 015 000 + 2 175 000 = 7 047 000 Н</w:t>
      </w:r>
      <w:r>
        <w:sym w:font="Symbol" w:char="F0D7"/>
      </w:r>
      <w:r>
        <w:t>мм = 7,01 кН</w:t>
      </w:r>
      <w:r>
        <w:sym w:font="Symbol" w:char="F0D7"/>
      </w:r>
      <w:r>
        <w:t>м;</w:t>
      </w:r>
    </w:p>
    <w:p w:rsidR="00000000" w:rsidRDefault="00BD2A98">
      <w:pPr>
        <w:spacing w:after="120"/>
        <w:jc w:val="center"/>
        <w:rPr>
          <w:i/>
        </w:rPr>
      </w:pPr>
      <w:r>
        <w:rPr>
          <w:i/>
        </w:rPr>
        <w:t>М</w:t>
      </w:r>
      <w:r>
        <w:rPr>
          <w:i/>
          <w:vertAlign w:val="subscript"/>
          <w:lang w:val="en-US"/>
        </w:rPr>
        <w:t>crc</w:t>
      </w:r>
      <w:r>
        <w:rPr>
          <w:i/>
          <w:lang w:val="en-US"/>
        </w:rPr>
        <w:t xml:space="preserve"> </w:t>
      </w:r>
      <w:r>
        <w:rPr>
          <w:i/>
        </w:rPr>
        <w:t>=</w:t>
      </w:r>
      <w:r>
        <w:t xml:space="preserve"> 7,01 кН</w:t>
      </w:r>
      <w:r>
        <w:sym w:font="Symbol" w:char="F0D7"/>
      </w:r>
      <w:r>
        <w:t>м &gt; 5,4 кН</w:t>
      </w:r>
      <w:r>
        <w:sym w:font="Symbol" w:char="F0D7"/>
      </w:r>
      <w:r>
        <w:t>м =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r</w:t>
      </w:r>
      <w:r>
        <w:rPr>
          <w:i/>
          <w:lang w:val="en-US"/>
        </w:rPr>
        <w:t xml:space="preserve">. </w:t>
      </w:r>
    </w:p>
    <w:p w:rsidR="00000000" w:rsidRDefault="00BD2A98">
      <w:pPr>
        <w:ind w:firstLine="284"/>
        <w:jc w:val="both"/>
      </w:pPr>
      <w:r>
        <w:t>Таким образом, трещиностойкость обеспечена.</w:t>
      </w:r>
    </w:p>
    <w:p w:rsidR="00000000" w:rsidRDefault="00BD2A98">
      <w:pPr>
        <w:spacing w:before="120"/>
        <w:ind w:firstLine="284"/>
        <w:jc w:val="both"/>
        <w:rPr>
          <w:b/>
        </w:rPr>
      </w:pPr>
      <w:r>
        <w:rPr>
          <w:b/>
        </w:rPr>
        <w:t>Пример 3. Расчет балки покрытия промышленного здания пролетом 12 м с сильноагрессивной средой.</w:t>
      </w:r>
    </w:p>
    <w:p w:rsidR="00000000" w:rsidRDefault="00BD2A98">
      <w:pPr>
        <w:spacing w:before="120" w:after="120"/>
        <w:jc w:val="center"/>
        <w:rPr>
          <w:i/>
        </w:rPr>
      </w:pPr>
      <w:r>
        <w:rPr>
          <w:i/>
        </w:rPr>
        <w:t>Расчет балки по предельным состояниям второй группы</w:t>
      </w:r>
    </w:p>
    <w:p w:rsidR="00000000" w:rsidRDefault="00BD2A98">
      <w:pPr>
        <w:ind w:firstLine="284"/>
        <w:jc w:val="both"/>
      </w:pPr>
      <w:r>
        <w:t>Требуется выбрать наивыгодное экономичное по массе и армированию</w:t>
      </w:r>
      <w:r>
        <w:t xml:space="preserve"> сечение двутавровой балки с расчетным пролетом </w:t>
      </w:r>
      <w:r>
        <w:rPr>
          <w:i/>
          <w:lang w:val="en-US"/>
        </w:rPr>
        <w:t>l</w:t>
      </w:r>
      <w:r>
        <w:rPr>
          <w:lang w:val="en-US"/>
        </w:rPr>
        <w:t xml:space="preserve"> </w:t>
      </w:r>
      <w:r>
        <w:t>= 11,6</w:t>
      </w:r>
      <w:r>
        <w:rPr>
          <w:lang w:val="en-US"/>
        </w:rPr>
        <w:t xml:space="preserve"> </w:t>
      </w:r>
      <w:r>
        <w:t>м при заданной расчетной нагрузке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rPr>
          <w:i/>
        </w:rPr>
        <w:t xml:space="preserve"> =</w:t>
      </w:r>
      <w:r>
        <w:t xml:space="preserve"> 25 кН/м, включающей вес балки. Возникновение трещин по нормальным, продольным и наклонным сечениям в заданных условиях недопустимо. Следовательно, балка является конструкцией </w:t>
      </w:r>
      <w:r>
        <w:rPr>
          <w:lang w:val="en-US"/>
        </w:rPr>
        <w:t>I категории</w:t>
      </w:r>
      <w:r>
        <w:t xml:space="preserve"> трещиностойкости, сечение которой рекомендуется подбирать по расчетной нагрузке. </w:t>
      </w:r>
    </w:p>
    <w:p w:rsidR="00000000" w:rsidRDefault="00BD2A98">
      <w:pPr>
        <w:ind w:firstLine="284"/>
        <w:jc w:val="both"/>
      </w:pPr>
      <w:r>
        <w:t xml:space="preserve">Расчетный изгибающий момент </w:t>
      </w:r>
      <w:r>
        <w:rPr>
          <w:i/>
        </w:rPr>
        <w:t>М</w:t>
      </w:r>
      <w:r>
        <w:rPr>
          <w:i/>
          <w:vertAlign w:val="subscript"/>
          <w:lang w:val="en-US"/>
        </w:rPr>
        <w:t>crc</w:t>
      </w:r>
      <w:r>
        <w:t xml:space="preserve"> равен:</w:t>
      </w:r>
    </w:p>
    <w:p w:rsidR="00000000" w:rsidRDefault="00BD2A98">
      <w:pPr>
        <w:spacing w:before="120" w:after="120"/>
        <w:jc w:val="center"/>
      </w:pPr>
      <w:r>
        <w:rPr>
          <w:position w:val="-24"/>
        </w:rPr>
        <w:object w:dxaOrig="2200" w:dyaOrig="660">
          <v:shape id="_x0000_i1117" type="#_x0000_t75" style="width:105.75pt;height:32.25pt" o:ole="">
            <v:imagedata r:id="rId174" o:title=""/>
          </v:shape>
          <o:OLEObject Type="Embed" ProgID="Equation.3" ShapeID="_x0000_i1117" DrawAspect="Content" ObjectID="_1427214411" r:id="rId175"/>
        </w:object>
      </w:r>
      <w:r>
        <w:rPr>
          <w:lang w:val="en-US"/>
        </w:rPr>
        <w:t xml:space="preserve"> </w:t>
      </w:r>
      <w:r>
        <w:t>кН</w:t>
      </w:r>
      <w:r>
        <w:sym w:font="Symbol" w:char="F0D7"/>
      </w:r>
      <w:r>
        <w:t>м.</w:t>
      </w:r>
    </w:p>
    <w:p w:rsidR="00000000" w:rsidRDefault="00BD2A98">
      <w:pPr>
        <w:ind w:firstLine="284"/>
        <w:jc w:val="both"/>
      </w:pPr>
      <w:r>
        <w:t>Изгибающий момент М</w:t>
      </w:r>
      <w:r>
        <w:rPr>
          <w:vertAlign w:val="superscript"/>
          <w:lang w:val="en-US"/>
        </w:rPr>
        <w:t>1</w:t>
      </w:r>
      <w:r>
        <w:rPr>
          <w:vertAlign w:val="subscript"/>
          <w:lang w:val="en-US"/>
        </w:rPr>
        <w:t>crc</w:t>
      </w:r>
      <w:r>
        <w:rPr>
          <w:lang w:val="en-US"/>
        </w:rPr>
        <w:t xml:space="preserve"> </w:t>
      </w:r>
      <w:r>
        <w:t>от веса балки с учетом коэффициента динамического воздейс</w:t>
      </w:r>
      <w:r>
        <w:t xml:space="preserve">твия при транспортировании и монтаже </w:t>
      </w:r>
      <w:r>
        <w:rPr>
          <w:i/>
          <w:lang w:val="en-US"/>
        </w:rPr>
        <w:t>m</w:t>
      </w:r>
      <w:r>
        <w:rPr>
          <w:lang w:val="en-US"/>
        </w:rPr>
        <w:t xml:space="preserve"> = 1,8</w:t>
      </w:r>
      <w:r>
        <w:t xml:space="preserve"> равен:</w:t>
      </w:r>
    </w:p>
    <w:p w:rsidR="00000000" w:rsidRDefault="00BD2A98">
      <w:pPr>
        <w:spacing w:before="120" w:after="120"/>
        <w:jc w:val="center"/>
        <w:rPr>
          <w:i/>
        </w:rPr>
      </w:pPr>
      <w:r>
        <w:rPr>
          <w:i/>
          <w:position w:val="-24"/>
        </w:rPr>
        <w:object w:dxaOrig="3200" w:dyaOrig="660">
          <v:shape id="_x0000_i1118" type="#_x0000_t75" style="width:152.25pt;height:31.5pt" o:ole="">
            <v:imagedata r:id="rId176" o:title=""/>
          </v:shape>
          <o:OLEObject Type="Embed" ProgID="Equation.3" ShapeID="_x0000_i1118" DrawAspect="Content" ObjectID="_1427214412" r:id="rId177"/>
        </w:object>
      </w:r>
      <w:r>
        <w:rPr>
          <w:i/>
        </w:rPr>
        <w:t xml:space="preserve"> </w:t>
      </w:r>
      <w:r>
        <w:t>кН</w:t>
      </w:r>
      <w:r>
        <w:sym w:font="Symbol" w:char="F0D7"/>
      </w:r>
      <w:r>
        <w:t>м.</w:t>
      </w:r>
    </w:p>
    <w:p w:rsidR="00000000" w:rsidRDefault="00BD2A98">
      <w:pPr>
        <w:ind w:firstLine="284"/>
        <w:jc w:val="both"/>
      </w:pPr>
      <w:r>
        <w:t>Для достижения минимальной массы и обеспечения соответствующей трещиностойкости балка должна иметь предварительное напряжение в продольном и поперечном направлениях.</w:t>
      </w:r>
    </w:p>
    <w:p w:rsidR="00000000" w:rsidRDefault="00BD2A98">
      <w:pPr>
        <w:ind w:firstLine="284"/>
        <w:jc w:val="both"/>
      </w:pPr>
      <w:r>
        <w:t>В данном случае целесообразно использовать освоенное на заводах сборного железобетона механическое натяжение стержневой арматуры или канатов в продольном направлении и применять самонапряжение бетона на НЦ, обеспечивающего напряжение поперечной арматуры и снижение по</w:t>
      </w:r>
      <w:r>
        <w:t>терь напряжения в продольной арматуре, которое учитывается в конце расчета.</w:t>
      </w:r>
    </w:p>
    <w:p w:rsidR="00000000" w:rsidRDefault="00BD2A98">
      <w:pPr>
        <w:ind w:firstLine="284"/>
        <w:jc w:val="both"/>
      </w:pPr>
      <w:r>
        <w:t>Такое решение позволит изготовить балку на любом заводе сборного железобетона, оборудованном формами или стендами механического предварительного напряжения, заменяя обычный портландцемент напрягающим цементом, выпускаемым многими заводами. Покажем, что для расчета и выбора основных параметров балки нет необходимости предварительно задаваться видом армирования балки, способом ее изготовления и условиями эксплуатации.</w:t>
      </w:r>
      <w:r>
        <w:rPr>
          <w:lang w:val="en-US"/>
        </w:rPr>
        <w:t xml:space="preserve"> Эти</w:t>
      </w:r>
      <w:r>
        <w:rPr>
          <w:smallCaps/>
        </w:rPr>
        <w:t xml:space="preserve"> </w:t>
      </w:r>
      <w:r>
        <w:t>параметры мо</w:t>
      </w:r>
      <w:r>
        <w:t>гут</w:t>
      </w:r>
      <w:r>
        <w:rPr>
          <w:lang w:val="en-US"/>
        </w:rPr>
        <w:t xml:space="preserve"> быть</w:t>
      </w:r>
      <w:r>
        <w:t xml:space="preserve"> выбраны в результате экономического сопоставления нескольких вариантов армирования на последнем этапе расчета и конструирования.</w:t>
      </w:r>
    </w:p>
    <w:p w:rsidR="00000000" w:rsidRDefault="00BD2A98">
      <w:pPr>
        <w:ind w:firstLine="284"/>
        <w:jc w:val="both"/>
        <w:rPr>
          <w:i/>
        </w:rPr>
      </w:pPr>
      <w:r>
        <w:t xml:space="preserve">Обобщенные формулы (4) </w:t>
      </w:r>
      <w:r>
        <w:sym w:font="Symbol" w:char="F0BE"/>
      </w:r>
      <w:r>
        <w:t xml:space="preserve"> (8) прямого метода, приведенного в рекомендуемом приложении 3, дают возможность сразу правильно выбрать необходимое армирование растянутой и сжатой зон балки; величины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sp</w:t>
      </w:r>
      <w:r>
        <w:rPr>
          <w:lang w:val="en-US"/>
        </w:rPr>
        <w:t xml:space="preserve"> </w:t>
      </w:r>
      <w:r>
        <w:t xml:space="preserve">и </w:t>
      </w:r>
      <w:r>
        <w:rPr>
          <w:i/>
        </w:rPr>
        <w:sym w:font="Symbol" w:char="F079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sp</w:t>
      </w:r>
      <w:r>
        <w:t xml:space="preserve"> принимаются в зависимости от нагрузок </w:t>
      </w:r>
      <w:r>
        <w:rPr>
          <w:i/>
        </w:rPr>
        <w:t>М</w:t>
      </w:r>
      <w:r>
        <w:rPr>
          <w:i/>
          <w:vertAlign w:val="subscript"/>
          <w:lang w:val="en-US"/>
        </w:rPr>
        <w:t>crc</w:t>
      </w:r>
      <w:r>
        <w:t xml:space="preserve"> и </w:t>
      </w:r>
      <w:r>
        <w:rPr>
          <w:i/>
        </w:rPr>
        <w:t>М</w:t>
      </w:r>
      <w:r>
        <w:rPr>
          <w:i/>
          <w:vertAlign w:val="superscript"/>
        </w:rPr>
        <w:t>1</w:t>
      </w:r>
      <w:r>
        <w:rPr>
          <w:i/>
          <w:vertAlign w:val="subscript"/>
          <w:lang w:val="en-US"/>
        </w:rPr>
        <w:t>crc</w:t>
      </w:r>
      <w:r>
        <w:t>.</w:t>
      </w:r>
    </w:p>
    <w:p w:rsidR="00000000" w:rsidRDefault="00BD2A98">
      <w:pPr>
        <w:ind w:firstLine="284"/>
        <w:jc w:val="both"/>
      </w:pPr>
      <w:r>
        <w:t>Задаемся относительными характеристиками сечения балки, руководствуясь приведенными ранее рекомендациями и табл. 1 рек</w:t>
      </w:r>
      <w:r>
        <w:t>омендуемого приложения 3:</w:t>
      </w:r>
    </w:p>
    <w:p w:rsidR="00000000" w:rsidRDefault="00BD2A98">
      <w:pPr>
        <w:spacing w:before="120" w:after="120"/>
        <w:jc w:val="center"/>
      </w:pPr>
      <w:r>
        <w:rPr>
          <w:i/>
          <w:lang w:val="en-US"/>
        </w:rPr>
        <w:sym w:font="Symbol" w:char="F079"/>
      </w:r>
      <w:r>
        <w:rPr>
          <w:i/>
          <w:vertAlign w:val="subscript"/>
          <w:lang w:val="en-US"/>
        </w:rPr>
        <w:t>f</w:t>
      </w:r>
      <w:r>
        <w:rPr>
          <w:vertAlign w:val="subscript"/>
        </w:rPr>
        <w:t xml:space="preserve"> </w:t>
      </w:r>
      <w:r>
        <w:rPr>
          <w:lang w:val="en-US"/>
        </w:rPr>
        <w:t>=</w:t>
      </w:r>
      <w:r>
        <w:t xml:space="preserve"> 0,3;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79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 xml:space="preserve"> </w:t>
      </w:r>
      <w:r>
        <w:t xml:space="preserve">= 0,6; </w:t>
      </w:r>
      <w:r>
        <w:sym w:font="Symbol" w:char="F067"/>
      </w:r>
      <w:r>
        <w:t xml:space="preserve"> = 0,15;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</w:rPr>
        <w:t xml:space="preserve"> =</w:t>
      </w:r>
      <w:r>
        <w:t xml:space="preserve"> 0,386;</w:t>
      </w:r>
      <w:r>
        <w:rPr>
          <w:lang w:val="en-US"/>
        </w:rPr>
        <w:t xml:space="preserve"> </w:t>
      </w:r>
      <w:r>
        <w:rPr>
          <w:i/>
        </w:rPr>
        <w:t>В</w:t>
      </w:r>
      <w:r>
        <w:t xml:space="preserve"> </w:t>
      </w:r>
      <w:r>
        <w:rPr>
          <w:i/>
          <w:lang w:val="en-US"/>
        </w:rPr>
        <w:t>=</w:t>
      </w:r>
      <w:r>
        <w:t xml:space="preserve"> 0,814; </w:t>
      </w:r>
      <w:r>
        <w:rPr>
          <w:i/>
        </w:rPr>
        <w:sym w:font="Symbol" w:char="F064"/>
      </w:r>
      <w:r>
        <w:rPr>
          <w:i/>
          <w:vertAlign w:val="subscript"/>
          <w:lang w:val="en-US"/>
        </w:rPr>
        <w:t>sp</w:t>
      </w:r>
      <w:r>
        <w:rPr>
          <w:lang w:val="en-US"/>
        </w:rPr>
        <w:t xml:space="preserve"> = 0</w:t>
      </w:r>
      <w:r>
        <w:t xml:space="preserve">,06; </w:t>
      </w:r>
      <w:r>
        <w:rPr>
          <w:i/>
        </w:rPr>
        <w:sym w:font="Symbol" w:char="F064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sp</w:t>
      </w:r>
      <w:r>
        <w:rPr>
          <w:lang w:val="en-US"/>
        </w:rPr>
        <w:t xml:space="preserve"> = 0</w:t>
      </w:r>
      <w:r>
        <w:t xml:space="preserve">,97; </w:t>
      </w:r>
      <w:r>
        <w:rPr>
          <w:i/>
        </w:rPr>
        <w:sym w:font="Symbol" w:char="F064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 xml:space="preserve"> </w:t>
      </w:r>
      <w:r>
        <w:t xml:space="preserve">= 0,06; </w:t>
      </w:r>
      <w:r>
        <w:rPr>
          <w:i/>
        </w:rPr>
        <w:sym w:font="Symbol" w:char="F064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f</w:t>
      </w:r>
      <w:r>
        <w:t xml:space="preserve"> = 0,06; </w:t>
      </w:r>
      <w:r>
        <w:rPr>
          <w:i/>
          <w:lang w:val="en-US"/>
        </w:rPr>
        <w:t>F</w:t>
      </w:r>
      <w:r>
        <w:rPr>
          <w:i/>
          <w:vertAlign w:val="superscript"/>
          <w:lang w:val="en-US"/>
        </w:rPr>
        <w:t>1</w:t>
      </w:r>
      <w:r>
        <w:rPr>
          <w:i/>
        </w:rPr>
        <w:t xml:space="preserve"> =</w:t>
      </w:r>
      <w:r>
        <w:t xml:space="preserve"> 0,</w:t>
      </w:r>
      <w:r>
        <w:rPr>
          <w:lang w:val="en-US"/>
        </w:rPr>
        <w:t>358</w:t>
      </w:r>
      <w:r>
        <w:t xml:space="preserve">; </w:t>
      </w:r>
      <w:r>
        <w:rPr>
          <w:i/>
        </w:rPr>
        <w:t>В</w:t>
      </w:r>
      <w:r>
        <w:rPr>
          <w:i/>
          <w:vertAlign w:val="superscript"/>
        </w:rPr>
        <w:t>1</w:t>
      </w:r>
      <w:r>
        <w:t xml:space="preserve"> = 0,769; </w:t>
      </w:r>
    </w:p>
    <w:p w:rsidR="00000000" w:rsidRDefault="00BD2A98">
      <w:pPr>
        <w:spacing w:after="120"/>
        <w:jc w:val="center"/>
      </w:pP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crc</w:t>
      </w:r>
      <w:r>
        <w:rPr>
          <w:i/>
        </w:rPr>
        <w:t xml:space="preserve"> =</w:t>
      </w:r>
      <w:r>
        <w:t xml:space="preserve"> 425 кН</w:t>
      </w:r>
      <w:r>
        <w:sym w:font="Symbol" w:char="F0D7"/>
      </w:r>
      <w:r>
        <w:t>м;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rPr>
          <w:i/>
          <w:vertAlign w:val="superscript"/>
        </w:rPr>
        <w:t>1</w:t>
      </w:r>
      <w:r>
        <w:rPr>
          <w:i/>
          <w:vertAlign w:val="subscript"/>
        </w:rPr>
        <w:t>с</w:t>
      </w:r>
      <w:r>
        <w:rPr>
          <w:i/>
          <w:vertAlign w:val="subscript"/>
          <w:lang w:val="en-US"/>
        </w:rPr>
        <w:t>rc</w:t>
      </w:r>
      <w:r>
        <w:t xml:space="preserve"> = 71 кН</w:t>
      </w:r>
      <w:r>
        <w:sym w:font="Symbol" w:char="F0D7"/>
      </w:r>
      <w:r>
        <w:t>м.</w:t>
      </w:r>
    </w:p>
    <w:p w:rsidR="00000000" w:rsidRDefault="00BD2A98">
      <w:pPr>
        <w:ind w:firstLine="284"/>
        <w:jc w:val="both"/>
      </w:pPr>
      <w:r>
        <w:t>Тогда по формулам (6) и (7) рекомендуемого приложения 3:</w:t>
      </w:r>
    </w:p>
    <w:p w:rsidR="00000000" w:rsidRDefault="00BD2A98">
      <w:pPr>
        <w:spacing w:before="120" w:after="120"/>
        <w:jc w:val="center"/>
      </w:pPr>
      <w:r>
        <w:sym w:font="Symbol" w:char="F044"/>
      </w:r>
      <w:r>
        <w:t xml:space="preserve"> </w:t>
      </w:r>
      <w:r>
        <w:rPr>
          <w:lang w:val="en-US"/>
        </w:rPr>
        <w:t xml:space="preserve">= </w:t>
      </w:r>
      <w:r>
        <w:t xml:space="preserve">(0,814 </w:t>
      </w:r>
      <w:r>
        <w:sym w:font="Symbol" w:char="F02D"/>
      </w:r>
      <w:r>
        <w:t xml:space="preserve"> 0,06)</w:t>
      </w:r>
      <w:r>
        <w:rPr>
          <w:lang w:val="en-US"/>
        </w:rPr>
        <w:t xml:space="preserve"> (0</w:t>
      </w:r>
      <w:r>
        <w:t xml:space="preserve">,769 </w:t>
      </w:r>
      <w:r>
        <w:sym w:font="Symbol" w:char="F02D"/>
      </w:r>
      <w:r>
        <w:t xml:space="preserve"> 1 + 0,97) </w:t>
      </w:r>
      <w:r>
        <w:sym w:font="Symbol" w:char="F02D"/>
      </w:r>
      <w:r>
        <w:t xml:space="preserve"> (0,814 </w:t>
      </w:r>
      <w:r>
        <w:sym w:font="Symbol" w:char="F02D"/>
      </w:r>
      <w:r>
        <w:t xml:space="preserve"> 0,97)</w:t>
      </w:r>
      <w:r>
        <w:rPr>
          <w:lang w:val="en-US"/>
        </w:rPr>
        <w:t xml:space="preserve"> (0,7</w:t>
      </w:r>
      <w:r>
        <w:t>6</w:t>
      </w:r>
      <w:r>
        <w:rPr>
          <w:lang w:val="en-US"/>
        </w:rPr>
        <w:t>9</w:t>
      </w:r>
      <w:r>
        <w:t xml:space="preserve"> </w:t>
      </w:r>
      <w:r>
        <w:sym w:font="Symbol" w:char="F02D"/>
      </w:r>
      <w:r>
        <w:t xml:space="preserve"> 1 + 0,06) </w:t>
      </w:r>
      <w:r>
        <w:rPr>
          <w:i/>
        </w:rPr>
        <w:t>=</w:t>
      </w:r>
      <w:r>
        <w:t xml:space="preserve"> 0,558 </w:t>
      </w:r>
      <w:r>
        <w:sym w:font="Symbol" w:char="F02D"/>
      </w:r>
      <w:r>
        <w:t xml:space="preserve"> 0,026 = 0,53;</w:t>
      </w:r>
    </w:p>
    <w:p w:rsidR="00000000" w:rsidRDefault="00BD2A98">
      <w:pPr>
        <w:jc w:val="center"/>
      </w:pPr>
      <w:r>
        <w:sym w:font="Symbol" w:char="F071"/>
      </w:r>
      <w:r>
        <w:t xml:space="preserve"> </w:t>
      </w:r>
      <w:r>
        <w:rPr>
          <w:i/>
        </w:rPr>
        <w:t>=</w:t>
      </w:r>
      <w:r>
        <w:t xml:space="preserve"> [0,386 + 0,3 (0,814 </w:t>
      </w:r>
      <w:r>
        <w:sym w:font="Symbol" w:char="F02D"/>
      </w:r>
      <w:r>
        <w:t xml:space="preserve"> 0,06)</w:t>
      </w:r>
      <w:r>
        <w:sym w:font="Symbol" w:char="F05D"/>
      </w:r>
      <w:r>
        <w:t xml:space="preserve"> 1(0,769 </w:t>
      </w:r>
      <w:r>
        <w:sym w:font="Symbol" w:char="F02D"/>
      </w:r>
      <w:r>
        <w:t xml:space="preserve"> 0,03) </w:t>
      </w:r>
      <w:r>
        <w:sym w:font="Symbol" w:char="F02D"/>
      </w:r>
      <w:r>
        <w:t xml:space="preserve"> [0,358 + 0,6</w:t>
      </w:r>
      <w:r>
        <w:rPr>
          <w:lang w:val="en-US"/>
        </w:rPr>
        <w:t xml:space="preserve"> x </w:t>
      </w:r>
    </w:p>
    <w:p w:rsidR="00000000" w:rsidRDefault="00BD2A98">
      <w:pPr>
        <w:spacing w:after="120"/>
        <w:jc w:val="center"/>
      </w:pPr>
      <w:r>
        <w:rPr>
          <w:lang w:val="en-US"/>
        </w:rPr>
        <w:t>x</w:t>
      </w:r>
      <w:r>
        <w:t xml:space="preserve"> </w:t>
      </w:r>
      <w:r>
        <w:rPr>
          <w:lang w:val="en-US"/>
        </w:rPr>
        <w:t>(0,7</w:t>
      </w:r>
      <w:r>
        <w:t>6</w:t>
      </w:r>
      <w:r>
        <w:rPr>
          <w:lang w:val="en-US"/>
        </w:rPr>
        <w:t>9</w:t>
      </w:r>
      <w:r>
        <w:t xml:space="preserve"> </w:t>
      </w:r>
      <w:r>
        <w:sym w:font="Symbol" w:char="F02D"/>
      </w:r>
      <w:r>
        <w:t xml:space="preserve"> 0,06)</w:t>
      </w:r>
      <w:r>
        <w:sym w:font="Symbol" w:char="F05D"/>
      </w:r>
      <w:r>
        <w:t xml:space="preserve">1 (0,814 </w:t>
      </w:r>
      <w:r>
        <w:sym w:font="Symbol" w:char="F02D"/>
      </w:r>
      <w:r>
        <w:t xml:space="preserve"> 0,97) = 0,45 + 0,122 = 0,572.</w:t>
      </w:r>
    </w:p>
    <w:p w:rsidR="00000000" w:rsidRDefault="00BD2A98">
      <w:pPr>
        <w:ind w:firstLine="284"/>
        <w:jc w:val="both"/>
      </w:pPr>
      <w:r>
        <w:t>Подставляем значения</w:t>
      </w:r>
      <w:r>
        <w:rPr>
          <w:lang w:val="en-US"/>
        </w:rPr>
        <w:t xml:space="preserve"> </w:t>
      </w:r>
      <w:r>
        <w:rPr>
          <w:i/>
        </w:rPr>
        <w:t>М</w:t>
      </w:r>
      <w:r>
        <w:rPr>
          <w:i/>
          <w:vertAlign w:val="subscript"/>
          <w:lang w:val="en-US"/>
        </w:rPr>
        <w:t>crc</w:t>
      </w:r>
      <w:r>
        <w:rPr>
          <w:i/>
        </w:rPr>
        <w:t>,</w:t>
      </w:r>
      <w:r>
        <w:rPr>
          <w:i/>
          <w:lang w:val="en-US"/>
        </w:rPr>
        <w:t xml:space="preserve"> </w:t>
      </w:r>
      <w:r>
        <w:rPr>
          <w:i/>
        </w:rPr>
        <w:t>М</w:t>
      </w:r>
      <w:r>
        <w:rPr>
          <w:i/>
          <w:vertAlign w:val="superscript"/>
        </w:rPr>
        <w:t>1</w:t>
      </w:r>
      <w:r>
        <w:rPr>
          <w:i/>
          <w:vertAlign w:val="subscript"/>
          <w:lang w:val="en-US"/>
        </w:rPr>
        <w:t>crc</w:t>
      </w:r>
      <w:r>
        <w:rPr>
          <w:i/>
          <w:lang w:val="en-US"/>
        </w:rPr>
        <w:t xml:space="preserve"> </w:t>
      </w:r>
      <w:r>
        <w:t xml:space="preserve">и </w:t>
      </w:r>
      <w:r>
        <w:sym w:font="Symbol" w:char="F044"/>
      </w:r>
      <w:r>
        <w:t>,</w:t>
      </w:r>
      <w:r>
        <w:sym w:font="Symbol" w:char="F071"/>
      </w:r>
      <w:r>
        <w:t xml:space="preserve"> </w:t>
      </w:r>
      <w:r>
        <w:rPr>
          <w:i/>
        </w:rPr>
        <w:t>(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crc</w:t>
      </w:r>
      <w:r>
        <w:rPr>
          <w:i/>
        </w:rPr>
        <w:t xml:space="preserve"> </w:t>
      </w:r>
      <w:r>
        <w:t>и</w:t>
      </w:r>
      <w:r>
        <w:rPr>
          <w:i/>
        </w:rPr>
        <w:t xml:space="preserve"> </w:t>
      </w:r>
      <w:r>
        <w:rPr>
          <w:i/>
          <w:lang w:val="en-US"/>
        </w:rPr>
        <w:t>N</w:t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crc</w:t>
      </w:r>
      <w:r>
        <w:rPr>
          <w:lang w:val="en-US"/>
        </w:rPr>
        <w:t xml:space="preserve"> </w:t>
      </w:r>
      <w:r>
        <w:t>равны нулю) в уравнение (4):</w:t>
      </w:r>
    </w:p>
    <w:p w:rsidR="00000000" w:rsidRDefault="00BD2A98">
      <w:pPr>
        <w:spacing w:before="120" w:after="120"/>
        <w:jc w:val="center"/>
      </w:pPr>
      <w:r>
        <w:rPr>
          <w:position w:val="-22"/>
        </w:rPr>
        <w:object w:dxaOrig="4380" w:dyaOrig="660">
          <v:shape id="_x0000_i1119" type="#_x0000_t75" style="width:204pt;height:30.75pt" o:ole="">
            <v:imagedata r:id="rId178" o:title=""/>
          </v:shape>
          <o:OLEObject Type="Embed" ProgID="Equation.3" ShapeID="_x0000_i1119" DrawAspect="Content" ObjectID="_1427214413" r:id="rId179"/>
        </w:object>
      </w:r>
      <w:r>
        <w:t xml:space="preserve"> </w:t>
      </w:r>
    </w:p>
    <w:p w:rsidR="00000000" w:rsidRDefault="00BD2A98">
      <w:pPr>
        <w:spacing w:after="120"/>
        <w:jc w:val="center"/>
        <w:rPr>
          <w:lang w:val="en-US"/>
        </w:rPr>
      </w:pPr>
      <w:r>
        <w:rPr>
          <w:position w:val="-22"/>
        </w:rPr>
        <w:object w:dxaOrig="5560" w:dyaOrig="620">
          <v:shape id="_x0000_i1120" type="#_x0000_t75" style="width:255.75pt;height:28.5pt" o:ole="">
            <v:imagedata r:id="rId180" o:title=""/>
          </v:shape>
          <o:OLEObject Type="Embed" ProgID="Equation.3" ShapeID="_x0000_i1120" DrawAspect="Content" ObjectID="_1427214414" r:id="rId181"/>
        </w:object>
      </w:r>
      <w:r>
        <w:t xml:space="preserve"> </w:t>
      </w:r>
    </w:p>
    <w:p w:rsidR="00000000" w:rsidRDefault="00BD2A98">
      <w:pPr>
        <w:ind w:firstLine="284"/>
        <w:jc w:val="both"/>
      </w:pPr>
      <w:r>
        <w:t xml:space="preserve">получим </w:t>
      </w:r>
      <w:r>
        <w:tab/>
      </w:r>
      <w:r>
        <w:tab/>
      </w:r>
      <w:r>
        <w:rPr>
          <w:position w:val="-22"/>
        </w:rPr>
        <w:object w:dxaOrig="2940" w:dyaOrig="620">
          <v:shape id="_x0000_i1121" type="#_x0000_t75" style="width:151.5pt;height:32.25pt" o:ole="">
            <v:imagedata r:id="rId182" o:title=""/>
          </v:shape>
          <o:OLEObject Type="Embed" ProgID="Equation.3" ShapeID="_x0000_i1121" DrawAspect="Content" ObjectID="_1427214415" r:id="rId183"/>
        </w:object>
      </w:r>
      <w:r>
        <w:t xml:space="preserve"> </w:t>
      </w:r>
    </w:p>
    <w:p w:rsidR="00000000" w:rsidRDefault="00BD2A98">
      <w:pPr>
        <w:spacing w:before="120"/>
        <w:jc w:val="both"/>
      </w:pPr>
      <w:r>
        <w:t>и усилие в абсолютных величинах, действующее в напряженной арматуре растянутой зоны,</w:t>
      </w:r>
    </w:p>
    <w:p w:rsidR="00000000" w:rsidRDefault="00BD2A98">
      <w:pPr>
        <w:spacing w:before="120" w:after="120"/>
        <w:jc w:val="center"/>
        <w:rPr>
          <w:i/>
          <w:lang w:val="en-US"/>
        </w:rPr>
      </w:pPr>
      <w:r>
        <w:rPr>
          <w:i/>
          <w:position w:val="-24"/>
          <w:lang w:val="en-US"/>
        </w:rPr>
        <w:object w:dxaOrig="2160" w:dyaOrig="620">
          <v:shape id="_x0000_i1122" type="#_x0000_t75" style="width:98.25pt;height:28.5pt" o:ole="">
            <v:imagedata r:id="rId184" o:title=""/>
          </v:shape>
          <o:OLEObject Type="Embed" ProgID="Equation.3" ShapeID="_x0000_i1122" DrawAspect="Content" ObjectID="_1427214416" r:id="rId185"/>
        </w:object>
      </w:r>
    </w:p>
    <w:p w:rsidR="00000000" w:rsidRDefault="00BD2A98">
      <w:pPr>
        <w:ind w:firstLine="284"/>
        <w:jc w:val="both"/>
      </w:pPr>
      <w:r>
        <w:t>Составляем табл. 1 различных значений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sp</w:t>
      </w:r>
      <w:r>
        <w:rPr>
          <w:i/>
          <w:lang w:val="en-US"/>
        </w:rPr>
        <w:t>,</w:t>
      </w:r>
      <w:r>
        <w:t xml:space="preserve"> принимая величину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ser</w:t>
      </w:r>
      <w:r>
        <w:rPr>
          <w:i/>
          <w:lang w:val="en-US"/>
        </w:rPr>
        <w:t xml:space="preserve"> </w:t>
      </w:r>
      <w:r>
        <w:t>как для обычного тяжелого бетона. Определяем усилие в предварительно напряженной арматуре верхней зоны балки, преобразовав формулу (5) рекомендуемого приложения 3:</w:t>
      </w:r>
    </w:p>
    <w:p w:rsidR="00000000" w:rsidRDefault="00BD2A98">
      <w:pPr>
        <w:spacing w:before="120" w:after="120"/>
        <w:jc w:val="center"/>
        <w:rPr>
          <w:i/>
        </w:rPr>
      </w:pPr>
      <w:r>
        <w:rPr>
          <w:i/>
          <w:position w:val="-64"/>
        </w:rPr>
        <w:object w:dxaOrig="6399" w:dyaOrig="1440">
          <v:shape id="_x0000_i1123" type="#_x0000_t75" style="width:294pt;height:66pt" o:ole="">
            <v:imagedata r:id="rId186" o:title=""/>
          </v:shape>
          <o:OLEObject Type="Embed" ProgID="Equation.3" ShapeID="_x0000_i1123" DrawAspect="Content" ObjectID="_1427214417" r:id="rId187"/>
        </w:object>
      </w:r>
    </w:p>
    <w:p w:rsidR="00000000" w:rsidRDefault="00BD2A98">
      <w:pPr>
        <w:spacing w:before="120" w:after="120"/>
        <w:jc w:val="center"/>
        <w:rPr>
          <w:i/>
        </w:rPr>
      </w:pPr>
      <w:r>
        <w:rPr>
          <w:i/>
          <w:position w:val="-26"/>
        </w:rPr>
        <w:object w:dxaOrig="5539" w:dyaOrig="680">
          <v:shape id="_x0000_i1124" type="#_x0000_t75" style="width:260.25pt;height:32.25pt" o:ole="">
            <v:imagedata r:id="rId188" o:title=""/>
          </v:shape>
          <o:OLEObject Type="Embed" ProgID="Equation.3" ShapeID="_x0000_i1124" DrawAspect="Content" ObjectID="_1427214418" r:id="rId189"/>
        </w:object>
      </w:r>
      <w:r>
        <w:rPr>
          <w:i/>
        </w:rPr>
        <w:t xml:space="preserve"> </w:t>
      </w:r>
    </w:p>
    <w:p w:rsidR="00000000" w:rsidRDefault="00BD2A98">
      <w:pPr>
        <w:spacing w:after="120"/>
        <w:ind w:firstLine="284"/>
        <w:jc w:val="right"/>
        <w:rPr>
          <w:lang w:val="en-US"/>
        </w:rPr>
      </w:pPr>
      <w:r>
        <w:rPr>
          <w:spacing w:val="40"/>
        </w:rPr>
        <w:t>Таблица</w:t>
      </w:r>
      <w:r>
        <w:rPr>
          <w:lang w:val="en-US"/>
        </w:rPr>
        <w:t xml:space="preserve"> I</w:t>
      </w:r>
    </w:p>
    <w:p w:rsidR="00000000" w:rsidRDefault="00BD2A98">
      <w:pPr>
        <w:spacing w:after="120"/>
        <w:jc w:val="center"/>
      </w:pPr>
      <w:r>
        <w:t>Усилия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sp</w:t>
      </w:r>
      <w:r>
        <w:t xml:space="preserve"> для вариантов балки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54"/>
        <w:gridCol w:w="1254"/>
        <w:gridCol w:w="1254"/>
        <w:gridCol w:w="1254"/>
        <w:gridCol w:w="12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 xml:space="preserve">Высота балки </w:t>
            </w:r>
            <w:r>
              <w:rPr>
                <w:i/>
                <w:lang w:val="en-US"/>
              </w:rPr>
              <w:t>h</w:t>
            </w:r>
            <w:r>
              <w:t>, м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 xml:space="preserve">Толщина стенки балки </w:t>
            </w:r>
            <w:r>
              <w:rPr>
                <w:i/>
                <w:lang w:val="en-US"/>
              </w:rPr>
              <w:t>b</w:t>
            </w:r>
            <w:r>
              <w:rPr>
                <w:i/>
              </w:rPr>
              <w:t>,</w:t>
            </w:r>
            <w:r>
              <w:t xml:space="preserve"> см</w:t>
            </w:r>
          </w:p>
        </w:tc>
        <w:tc>
          <w:tcPr>
            <w:tcW w:w="37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sp</w:t>
            </w:r>
            <w:r>
              <w:rPr>
                <w:i/>
                <w:lang w:val="en-US"/>
              </w:rPr>
              <w:t>,</w:t>
            </w:r>
            <w:r>
              <w:t xml:space="preserve"> кН, при бетоне классов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B50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000000" w:rsidRDefault="00BD2A98">
            <w:pPr>
              <w:jc w:val="center"/>
            </w:pPr>
            <w:r>
              <w:t>708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699</w:t>
            </w:r>
          </w:p>
        </w:tc>
        <w:tc>
          <w:tcPr>
            <w:tcW w:w="1254" w:type="dxa"/>
            <w:tcBorders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693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5</w:t>
            </w:r>
          </w:p>
        </w:tc>
        <w:tc>
          <w:tcPr>
            <w:tcW w:w="1254" w:type="dxa"/>
          </w:tcPr>
          <w:p w:rsidR="00000000" w:rsidRDefault="00BD2A98">
            <w:pPr>
              <w:jc w:val="center"/>
            </w:pPr>
            <w:r>
              <w:t>691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682</w:t>
            </w:r>
          </w:p>
        </w:tc>
        <w:tc>
          <w:tcPr>
            <w:tcW w:w="1254" w:type="dxa"/>
            <w:tcBorders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673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6</w:t>
            </w:r>
          </w:p>
        </w:tc>
        <w:tc>
          <w:tcPr>
            <w:tcW w:w="1254" w:type="dxa"/>
            <w:tcBorders>
              <w:bottom w:val="single" w:sz="6" w:space="0" w:color="auto"/>
            </w:tcBorders>
          </w:tcPr>
          <w:p w:rsidR="00000000" w:rsidRDefault="00BD2A98">
            <w:pPr>
              <w:jc w:val="center"/>
            </w:pPr>
            <w:r>
              <w:t>677</w:t>
            </w:r>
          </w:p>
        </w:tc>
        <w:tc>
          <w:tcPr>
            <w:tcW w:w="12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664</w:t>
            </w:r>
          </w:p>
        </w:tc>
        <w:tc>
          <w:tcPr>
            <w:tcW w:w="125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653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000000" w:rsidRDefault="00BD2A98">
            <w:pPr>
              <w:jc w:val="center"/>
            </w:pPr>
            <w:r>
              <w:t>618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613</w:t>
            </w:r>
          </w:p>
        </w:tc>
        <w:tc>
          <w:tcPr>
            <w:tcW w:w="1254" w:type="dxa"/>
            <w:tcBorders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605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lef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0,9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5</w:t>
            </w:r>
          </w:p>
        </w:tc>
        <w:tc>
          <w:tcPr>
            <w:tcW w:w="1254" w:type="dxa"/>
          </w:tcPr>
          <w:p w:rsidR="00000000" w:rsidRDefault="00BD2A98">
            <w:pPr>
              <w:jc w:val="center"/>
            </w:pPr>
            <w:r>
              <w:t>601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591</w:t>
            </w:r>
          </w:p>
        </w:tc>
        <w:tc>
          <w:tcPr>
            <w:tcW w:w="1254" w:type="dxa"/>
            <w:tcBorders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581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left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6</w:t>
            </w:r>
          </w:p>
        </w:tc>
        <w:tc>
          <w:tcPr>
            <w:tcW w:w="1254" w:type="dxa"/>
          </w:tcPr>
          <w:p w:rsidR="00000000" w:rsidRDefault="00BD2A98">
            <w:pPr>
              <w:jc w:val="center"/>
            </w:pPr>
            <w:r>
              <w:t>582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572</w:t>
            </w:r>
          </w:p>
        </w:tc>
        <w:tc>
          <w:tcPr>
            <w:tcW w:w="1254" w:type="dxa"/>
            <w:tcBorders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6" w:space="0" w:color="auto"/>
            </w:tcBorders>
          </w:tcPr>
          <w:p w:rsidR="00000000" w:rsidRDefault="00BD2A98">
            <w:pPr>
              <w:jc w:val="center"/>
            </w:pPr>
            <w:r>
              <w:t>532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529</w:t>
            </w:r>
          </w:p>
        </w:tc>
        <w:tc>
          <w:tcPr>
            <w:tcW w:w="12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left w:val="single" w:sz="6" w:space="0" w:color="auto"/>
            </w:tcBorders>
          </w:tcPr>
          <w:p w:rsidR="00000000" w:rsidRDefault="00BD2A98">
            <w:pPr>
              <w:jc w:val="center"/>
            </w:pPr>
            <w:r>
              <w:t>1,0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5</w:t>
            </w:r>
          </w:p>
        </w:tc>
        <w:tc>
          <w:tcPr>
            <w:tcW w:w="1254" w:type="dxa"/>
          </w:tcPr>
          <w:p w:rsidR="00000000" w:rsidRDefault="00BD2A98">
            <w:pPr>
              <w:jc w:val="center"/>
            </w:pPr>
            <w:r>
              <w:t>518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507</w:t>
            </w:r>
          </w:p>
        </w:tc>
        <w:tc>
          <w:tcPr>
            <w:tcW w:w="1254" w:type="dxa"/>
            <w:tcBorders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496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6</w:t>
            </w:r>
          </w:p>
        </w:tc>
        <w:tc>
          <w:tcPr>
            <w:tcW w:w="1254" w:type="dxa"/>
            <w:tcBorders>
              <w:bottom w:val="single" w:sz="6" w:space="0" w:color="auto"/>
            </w:tcBorders>
          </w:tcPr>
          <w:p w:rsidR="00000000" w:rsidRDefault="00BD2A98">
            <w:pPr>
              <w:jc w:val="center"/>
            </w:pPr>
            <w:r>
              <w:t>498</w:t>
            </w:r>
          </w:p>
        </w:tc>
        <w:tc>
          <w:tcPr>
            <w:tcW w:w="12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490</w:t>
            </w:r>
          </w:p>
        </w:tc>
        <w:tc>
          <w:tcPr>
            <w:tcW w:w="125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478</w:t>
            </w:r>
          </w:p>
        </w:tc>
      </w:tr>
    </w:tbl>
    <w:p w:rsidR="00000000" w:rsidRDefault="00BD2A98">
      <w:pPr>
        <w:spacing w:before="120"/>
        <w:ind w:firstLine="284"/>
        <w:jc w:val="both"/>
      </w:pPr>
      <w:r>
        <w:t xml:space="preserve">Подставляя значение </w:t>
      </w:r>
      <w:r>
        <w:rPr>
          <w:position w:val="-14"/>
        </w:rPr>
        <w:object w:dxaOrig="360" w:dyaOrig="380">
          <v:shape id="_x0000_i1125" type="#_x0000_t75" style="width:18pt;height:18.75pt" o:ole="">
            <v:imagedata r:id="rId190" o:title=""/>
          </v:shape>
          <o:OLEObject Type="Embed" ProgID="Equation.3" ShapeID="_x0000_i1125" DrawAspect="Content" ObjectID="_1427214419" r:id="rId191"/>
        </w:object>
      </w:r>
      <w:r>
        <w:t xml:space="preserve"> из предыдущего расчета, получим из </w:t>
      </w:r>
    </w:p>
    <w:p w:rsidR="00000000" w:rsidRDefault="00BD2A98">
      <w:pPr>
        <w:spacing w:before="120" w:after="120"/>
        <w:jc w:val="center"/>
        <w:rPr>
          <w:i/>
        </w:rPr>
      </w:pPr>
      <w:r>
        <w:rPr>
          <w:i/>
          <w:position w:val="-28"/>
        </w:rPr>
        <w:object w:dxaOrig="4400" w:dyaOrig="700">
          <v:shape id="_x0000_i1126" type="#_x0000_t75" style="width:193.5pt;height:30.75pt" o:ole="">
            <v:imagedata r:id="rId192" o:title=""/>
          </v:shape>
          <o:OLEObject Type="Embed" ProgID="Equation.3" ShapeID="_x0000_i1126" DrawAspect="Content" ObjectID="_1427214420" r:id="rId193"/>
        </w:object>
      </w:r>
      <w:r>
        <w:rPr>
          <w:i/>
        </w:rPr>
        <w:t xml:space="preserve"> </w:t>
      </w:r>
    </w:p>
    <w:p w:rsidR="00000000" w:rsidRDefault="00BD2A98">
      <w:pPr>
        <w:ind w:firstLine="284"/>
        <w:jc w:val="both"/>
      </w:pPr>
      <w:r>
        <w:t>и в абсолютных величинах</w:t>
      </w:r>
    </w:p>
    <w:p w:rsidR="00000000" w:rsidRDefault="00BD2A98">
      <w:pPr>
        <w:spacing w:before="120" w:after="120"/>
        <w:jc w:val="center"/>
      </w:pPr>
      <w:r>
        <w:rPr>
          <w:position w:val="-24"/>
        </w:rPr>
        <w:object w:dxaOrig="1560" w:dyaOrig="620">
          <v:shape id="_x0000_i1127" type="#_x0000_t75" style="width:71.25pt;height:28.5pt" o:ole="">
            <v:imagedata r:id="rId194" o:title=""/>
          </v:shape>
          <o:OLEObject Type="Embed" ProgID="Equation.3" ShapeID="_x0000_i1127" DrawAspect="Content" ObjectID="_1427214421" r:id="rId195"/>
        </w:object>
      </w:r>
      <w:r>
        <w:t xml:space="preserve"> </w:t>
      </w:r>
    </w:p>
    <w:p w:rsidR="00000000" w:rsidRDefault="00BD2A98">
      <w:pPr>
        <w:ind w:firstLine="284"/>
        <w:jc w:val="both"/>
        <w:rPr>
          <w:i/>
          <w:lang w:val="en-US"/>
        </w:rPr>
      </w:pPr>
      <w:r>
        <w:t>Составляем табл. 2 различных значений</w:t>
      </w:r>
      <w:r>
        <w:rPr>
          <w:lang w:val="en-US"/>
        </w:rPr>
        <w:t xml:space="preserve"> </w:t>
      </w:r>
      <w:r>
        <w:rPr>
          <w:i/>
          <w:lang w:val="en-US"/>
        </w:rPr>
        <w:t>N'</w:t>
      </w:r>
      <w:r>
        <w:rPr>
          <w:i/>
          <w:vertAlign w:val="subscript"/>
          <w:lang w:val="en-US"/>
        </w:rPr>
        <w:t>sp</w:t>
      </w:r>
      <w:r>
        <w:rPr>
          <w:i/>
          <w:lang w:val="en-US"/>
        </w:rPr>
        <w:t>,</w:t>
      </w:r>
      <w:r>
        <w:t xml:space="preserve"> в которой приводим также коэффициент </w:t>
      </w:r>
      <w:r>
        <w:rPr>
          <w:position w:val="-30"/>
        </w:rPr>
        <w:object w:dxaOrig="820" w:dyaOrig="680">
          <v:shape id="_x0000_i1128" type="#_x0000_t75" style="width:37.5pt;height:31.5pt" o:ole="">
            <v:imagedata r:id="rId196" o:title=""/>
          </v:shape>
          <o:OLEObject Type="Embed" ProgID="Equation.3" ShapeID="_x0000_i1128" DrawAspect="Content" ObjectID="_1427214422" r:id="rId197"/>
        </w:object>
      </w:r>
      <w:r>
        <w:t xml:space="preserve"> </w:t>
      </w:r>
    </w:p>
    <w:p w:rsidR="00000000" w:rsidRDefault="00BD2A98">
      <w:pPr>
        <w:ind w:firstLine="284"/>
        <w:jc w:val="both"/>
      </w:pPr>
      <w:r>
        <w:t xml:space="preserve">Значения </w:t>
      </w:r>
      <w:r>
        <w:rPr>
          <w:position w:val="-10"/>
        </w:rPr>
        <w:object w:dxaOrig="220" w:dyaOrig="320">
          <v:shape id="_x0000_i1129" type="#_x0000_t75" style="width:11.25pt;height:15.75pt" o:ole="">
            <v:imagedata r:id="rId198" o:title=""/>
          </v:shape>
          <o:OLEObject Type="Embed" ProgID="Equation.3" ShapeID="_x0000_i1129" DrawAspect="Content" ObjectID="_1427214423" r:id="rId199"/>
        </w:object>
      </w:r>
      <w:r>
        <w:t xml:space="preserve">, удовлетворяющие трещиностойкости балки, изменяются в пределах 0,15 — 0,33, что указывает на недопустимость произвольного назначения количества арматуры в верхней зоне балки, так как это приводит к большому перерасходу стали. </w:t>
      </w:r>
    </w:p>
    <w:p w:rsidR="00000000" w:rsidRDefault="00BD2A98">
      <w:pPr>
        <w:ind w:firstLine="284"/>
        <w:jc w:val="both"/>
      </w:pPr>
      <w:r>
        <w:t xml:space="preserve">Например, если задаться отношением сечения арматуры </w:t>
      </w:r>
      <w:r>
        <w:rPr>
          <w:position w:val="-10"/>
        </w:rPr>
        <w:object w:dxaOrig="220" w:dyaOrig="320">
          <v:shape id="_x0000_i1130" type="#_x0000_t75" style="width:11.25pt;height:15.75pt" o:ole="">
            <v:imagedata r:id="rId198" o:title=""/>
          </v:shape>
          <o:OLEObject Type="Embed" ProgID="Equation.3" ShapeID="_x0000_i1130" DrawAspect="Content" ObjectID="_1427214424" r:id="rId200"/>
        </w:object>
      </w:r>
      <w:r>
        <w:t xml:space="preserve"> = 0,2, близко соответствующим отношению нагрузок </w:t>
      </w:r>
      <w:r>
        <w:rPr>
          <w:position w:val="-30"/>
        </w:rPr>
        <w:object w:dxaOrig="1840" w:dyaOrig="720">
          <v:shape id="_x0000_i1131" type="#_x0000_t75" style="width:81.75pt;height:32.25pt" o:ole="">
            <v:imagedata r:id="rId201" o:title=""/>
          </v:shape>
          <o:OLEObject Type="Embed" ProgID="Equation.3" ShapeID="_x0000_i1131" DrawAspect="Content" ObjectID="_1427214425" r:id="rId202"/>
        </w:object>
      </w:r>
      <w:r>
        <w:t xml:space="preserve"> то из всех рассмотренных сечений балок и классов бетона только балки высотой </w:t>
      </w:r>
      <w:r>
        <w:rPr>
          <w:i/>
          <w:lang w:val="en-US"/>
        </w:rPr>
        <w:t>h</w:t>
      </w:r>
      <w:r>
        <w:t xml:space="preserve"> = 1 м, толщиной стенки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t xml:space="preserve"> = 6 см</w:t>
      </w:r>
      <w:r>
        <w:t xml:space="preserve"> при классах бетона B50 и B60 имеют моменты трещинообразования </w:t>
      </w:r>
      <w:r>
        <w:rPr>
          <w:i/>
        </w:rPr>
        <w:t>М</w:t>
      </w:r>
      <w:r>
        <w:rPr>
          <w:i/>
          <w:vertAlign w:val="superscript"/>
        </w:rPr>
        <w:t>1</w:t>
      </w:r>
      <w:r>
        <w:rPr>
          <w:i/>
          <w:vertAlign w:val="subscript"/>
          <w:lang w:val="en-US"/>
        </w:rPr>
        <w:t>crc</w:t>
      </w:r>
      <w:r>
        <w:t xml:space="preserve"> соответственно 75 кН</w:t>
      </w:r>
      <w:r>
        <w:sym w:font="Symbol" w:char="F0D7"/>
      </w:r>
      <w:r>
        <w:t>м &gt; 71 кН</w:t>
      </w:r>
      <w:r>
        <w:sym w:font="Symbol" w:char="F0D7"/>
      </w:r>
      <w:r>
        <w:t>м и 82 кН</w:t>
      </w:r>
      <w:r>
        <w:sym w:font="Symbol" w:char="F0D7"/>
      </w:r>
      <w:r>
        <w:t>м &gt; 71 кН</w:t>
      </w:r>
      <w:r>
        <w:sym w:font="Symbol" w:char="F0D7"/>
      </w:r>
      <w:r>
        <w:t>м, удовлетворяющие трещиностойкости при монтажной нагрузке.</w:t>
      </w:r>
    </w:p>
    <w:p w:rsidR="00000000" w:rsidRDefault="00BD2A98">
      <w:pPr>
        <w:ind w:firstLine="284"/>
        <w:jc w:val="both"/>
      </w:pPr>
      <w:r>
        <w:t>Расход стали на рабочую продольную арматуру балки характеризуется суммой усилий в арматуре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i/>
          <w:lang w:val="en-US"/>
        </w:rPr>
        <w:sym w:font="Zapf Russ" w:char="2018"/>
      </w:r>
      <w:r>
        <w:rPr>
          <w:i/>
          <w:position w:val="-10"/>
          <w:lang w:val="en-US"/>
        </w:rPr>
        <w:object w:dxaOrig="180" w:dyaOrig="340">
          <v:shape id="_x0000_i1132" type="#_x0000_t75" style="width:9pt;height:17.25pt" o:ole="">
            <v:imagedata r:id="rId203" o:title=""/>
          </v:shape>
          <o:OLEObject Type="Embed" ProgID="Equation.3" ShapeID="_x0000_i1132" DrawAspect="Content" ObjectID="_1427214426" r:id="rId204"/>
        </w:object>
      </w:r>
      <w:r>
        <w:rPr>
          <w:i/>
          <w:lang w:val="en-US"/>
        </w:rPr>
        <w:t>,</w:t>
      </w:r>
      <w:r>
        <w:t xml:space="preserve"> приведенной в табл. 3.</w:t>
      </w:r>
    </w:p>
    <w:p w:rsidR="00000000" w:rsidRDefault="00BD2A98">
      <w:pPr>
        <w:spacing w:before="120" w:after="120"/>
        <w:ind w:firstLine="284"/>
        <w:jc w:val="right"/>
      </w:pPr>
      <w:r>
        <w:rPr>
          <w:spacing w:val="40"/>
        </w:rPr>
        <w:t xml:space="preserve">Таблица </w:t>
      </w:r>
      <w:r>
        <w:t>2</w:t>
      </w:r>
    </w:p>
    <w:p w:rsidR="00000000" w:rsidRDefault="00BD2A98">
      <w:pPr>
        <w:spacing w:after="120"/>
        <w:jc w:val="center"/>
      </w:pPr>
      <w:r>
        <w:t>Усилия</w:t>
      </w:r>
      <w:r>
        <w:rPr>
          <w:lang w:val="en-US"/>
        </w:rPr>
        <w:t xml:space="preserve"> </w:t>
      </w:r>
      <w:r>
        <w:rPr>
          <w:i/>
          <w:lang w:val="en-US"/>
        </w:rPr>
        <w:t>N'</w:t>
      </w:r>
      <w:r>
        <w:rPr>
          <w:i/>
          <w:vertAlign w:val="subscript"/>
          <w:lang w:val="en-US"/>
        </w:rPr>
        <w:t>sp</w:t>
      </w:r>
      <w:r>
        <w:t xml:space="preserve"> для вариантов балки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 xml:space="preserve">Высота балки </w:t>
            </w:r>
            <w:r>
              <w:rPr>
                <w:i/>
              </w:rPr>
              <w:t>h,</w:t>
            </w:r>
            <w:r>
              <w:t xml:space="preserve"> м</w:t>
            </w:r>
          </w:p>
        </w:tc>
        <w:tc>
          <w:tcPr>
            <w:tcW w:w="783" w:type="dxa"/>
            <w:tcBorders>
              <w:top w:val="single" w:sz="6" w:space="0" w:color="auto"/>
            </w:tcBorders>
          </w:tcPr>
          <w:p w:rsidR="00000000" w:rsidRDefault="00BD2A98">
            <w:pPr>
              <w:jc w:val="both"/>
            </w:pPr>
            <w:r>
              <w:t>Толщи</w:t>
            </w:r>
            <w:r>
              <w:softHyphen/>
              <w:t xml:space="preserve">на стенки балки </w:t>
            </w:r>
            <w:r>
              <w:rPr>
                <w:i/>
              </w:rPr>
              <w:t>b,</w:t>
            </w:r>
            <w:r>
              <w:t xml:space="preserve"> см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</w:p>
          <w:p w:rsidR="00000000" w:rsidRDefault="00BD2A98">
            <w:pPr>
              <w:jc w:val="center"/>
            </w:pPr>
            <w:r>
              <w:t>Усилие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N'</w:t>
            </w:r>
            <w:r>
              <w:rPr>
                <w:i/>
                <w:vertAlign w:val="subscript"/>
                <w:lang w:val="en-US"/>
              </w:rPr>
              <w:t>sp</w:t>
            </w:r>
            <w:r>
              <w:rPr>
                <w:i/>
              </w:rPr>
              <w:t>,</w:t>
            </w:r>
            <w:r>
              <w:t xml:space="preserve"> кН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</w:p>
          <w:p w:rsidR="00000000" w:rsidRDefault="00BD2A98">
            <w:pPr>
              <w:jc w:val="center"/>
              <w:rPr>
                <w:i/>
                <w:smallCaps/>
                <w:lang w:val="en-US"/>
              </w:rPr>
            </w:pPr>
            <w:r>
              <w:t>Коэффициент</w:t>
            </w:r>
            <w:r>
              <w:rPr>
                <w:lang w:val="en-US"/>
              </w:rPr>
              <w:t xml:space="preserve"> </w:t>
            </w:r>
            <w:r>
              <w:rPr>
                <w:position w:val="-30"/>
                <w:lang w:val="en-US"/>
              </w:rPr>
              <w:object w:dxaOrig="740" w:dyaOrig="680">
                <v:shape id="_x0000_i1133" type="#_x0000_t75" style="width:28.5pt;height:26.25pt" o:ole="">
                  <v:imagedata r:id="rId205" o:title=""/>
                </v:shape>
                <o:OLEObject Type="Embed" ProgID="Equation.3" ShapeID="_x0000_i1133" DrawAspect="Content" ObjectID="_1427214427" r:id="rId206"/>
              </w:objec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  <w:rPr>
                <w:i/>
                <w:smallCaps/>
                <w:lang w:val="en-US"/>
              </w:rPr>
            </w:pPr>
          </w:p>
        </w:tc>
        <w:tc>
          <w:tcPr>
            <w:tcW w:w="783" w:type="dxa"/>
          </w:tcPr>
          <w:p w:rsidR="00000000" w:rsidRDefault="00BD2A98">
            <w:pPr>
              <w:jc w:val="both"/>
              <w:rPr>
                <w:i/>
                <w:smallCaps/>
                <w:lang w:val="en-US"/>
              </w:rPr>
            </w:pP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i/>
                <w:smallCaps/>
                <w:lang w:val="en-US"/>
              </w:rPr>
            </w:pPr>
          </w:p>
        </w:tc>
        <w:tc>
          <w:tcPr>
            <w:tcW w:w="3915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для бетона классов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</w:p>
        </w:tc>
        <w:tc>
          <w:tcPr>
            <w:tcW w:w="783" w:type="dxa"/>
          </w:tcPr>
          <w:p w:rsidR="00000000" w:rsidRDefault="00BD2A98">
            <w:pPr>
              <w:jc w:val="both"/>
            </w:pP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B40</w:t>
            </w:r>
          </w:p>
        </w:tc>
        <w:tc>
          <w:tcPr>
            <w:tcW w:w="783" w:type="dxa"/>
          </w:tcPr>
          <w:p w:rsidR="00000000" w:rsidRDefault="00BD2A98">
            <w:pPr>
              <w:jc w:val="center"/>
            </w:pPr>
            <w:r>
              <w:t>B50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B60</w:t>
            </w:r>
          </w:p>
        </w:tc>
        <w:tc>
          <w:tcPr>
            <w:tcW w:w="783" w:type="dxa"/>
          </w:tcPr>
          <w:p w:rsidR="00000000" w:rsidRDefault="00BD2A98">
            <w:pPr>
              <w:jc w:val="center"/>
            </w:pPr>
            <w:r>
              <w:t>B40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B50</w:t>
            </w:r>
          </w:p>
        </w:tc>
        <w:tc>
          <w:tcPr>
            <w:tcW w:w="783" w:type="dxa"/>
            <w:tcBorders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B60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4</w:t>
            </w:r>
          </w:p>
        </w:tc>
        <w:tc>
          <w:tcPr>
            <w:tcW w:w="783" w:type="dxa"/>
            <w:tcBorders>
              <w:top w:val="single" w:sz="6" w:space="0" w:color="auto"/>
            </w:tcBorders>
          </w:tcPr>
          <w:p w:rsidR="00000000" w:rsidRDefault="00BD2A98">
            <w:pPr>
              <w:jc w:val="center"/>
            </w:pPr>
            <w:r>
              <w:t>237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227</w:t>
            </w:r>
          </w:p>
        </w:tc>
        <w:tc>
          <w:tcPr>
            <w:tcW w:w="783" w:type="dxa"/>
            <w:tcBorders>
              <w:top w:val="single" w:sz="6" w:space="0" w:color="auto"/>
            </w:tcBorders>
          </w:tcPr>
          <w:p w:rsidR="00000000" w:rsidRDefault="00BD2A98">
            <w:pPr>
              <w:jc w:val="center"/>
            </w:pPr>
            <w:r>
              <w:t>219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0,33</w:t>
            </w:r>
          </w:p>
        </w:tc>
        <w:tc>
          <w:tcPr>
            <w:tcW w:w="783" w:type="dxa"/>
            <w:tcBorders>
              <w:top w:val="single" w:sz="6" w:space="0" w:color="auto"/>
            </w:tcBorders>
          </w:tcPr>
          <w:p w:rsidR="00000000" w:rsidRDefault="00BD2A98">
            <w:pPr>
              <w:jc w:val="center"/>
            </w:pPr>
            <w:r>
              <w:t>0,32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0,8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5</w:t>
            </w:r>
          </w:p>
        </w:tc>
        <w:tc>
          <w:tcPr>
            <w:tcW w:w="783" w:type="dxa"/>
          </w:tcPr>
          <w:p w:rsidR="00000000" w:rsidRDefault="00BD2A98">
            <w:pPr>
              <w:jc w:val="center"/>
            </w:pPr>
            <w:r>
              <w:t>216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205</w:t>
            </w:r>
          </w:p>
        </w:tc>
        <w:tc>
          <w:tcPr>
            <w:tcW w:w="783" w:type="dxa"/>
          </w:tcPr>
          <w:p w:rsidR="00000000" w:rsidRDefault="00BD2A98">
            <w:pPr>
              <w:jc w:val="center"/>
            </w:pPr>
            <w:r>
              <w:t>194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0,31</w:t>
            </w:r>
          </w:p>
        </w:tc>
        <w:tc>
          <w:tcPr>
            <w:tcW w:w="783" w:type="dxa"/>
          </w:tcPr>
          <w:p w:rsidR="00000000" w:rsidRDefault="00BD2A98">
            <w:pPr>
              <w:jc w:val="center"/>
            </w:pPr>
            <w:r>
              <w:t>0,30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6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000000" w:rsidRDefault="00BD2A98">
            <w:pPr>
              <w:jc w:val="center"/>
            </w:pPr>
            <w:r>
              <w:t>197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182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000000" w:rsidRDefault="00BD2A98">
            <w:pPr>
              <w:jc w:val="center"/>
            </w:pPr>
            <w:r>
              <w:t>169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0,29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000000" w:rsidRDefault="00BD2A98">
            <w:pPr>
              <w:jc w:val="center"/>
            </w:pPr>
            <w:r>
              <w:t>0,27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000000" w:rsidRDefault="00BD2A98">
            <w:pPr>
              <w:jc w:val="center"/>
            </w:pPr>
            <w:r>
              <w:t>191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181</w:t>
            </w:r>
          </w:p>
        </w:tc>
        <w:tc>
          <w:tcPr>
            <w:tcW w:w="783" w:type="dxa"/>
          </w:tcPr>
          <w:p w:rsidR="00000000" w:rsidRDefault="00BD2A98">
            <w:pPr>
              <w:jc w:val="center"/>
            </w:pPr>
            <w:r>
              <w:t>174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0,31</w:t>
            </w:r>
          </w:p>
        </w:tc>
        <w:tc>
          <w:tcPr>
            <w:tcW w:w="783" w:type="dxa"/>
          </w:tcPr>
          <w:p w:rsidR="00000000" w:rsidRDefault="00BD2A98">
            <w:pPr>
              <w:jc w:val="center"/>
            </w:pPr>
            <w:r>
              <w:t>0,30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0,9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5</w:t>
            </w:r>
          </w:p>
        </w:tc>
        <w:tc>
          <w:tcPr>
            <w:tcW w:w="783" w:type="dxa"/>
          </w:tcPr>
          <w:p w:rsidR="00000000" w:rsidRDefault="00BD2A98">
            <w:pPr>
              <w:jc w:val="center"/>
            </w:pPr>
            <w:r>
              <w:t>168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156</w:t>
            </w:r>
          </w:p>
        </w:tc>
        <w:tc>
          <w:tcPr>
            <w:tcW w:w="783" w:type="dxa"/>
          </w:tcPr>
          <w:p w:rsidR="00000000" w:rsidRDefault="00BD2A98">
            <w:pPr>
              <w:jc w:val="center"/>
            </w:pPr>
            <w:r>
              <w:t>143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0,27</w:t>
            </w:r>
          </w:p>
        </w:tc>
        <w:tc>
          <w:tcPr>
            <w:tcW w:w="783" w:type="dxa"/>
          </w:tcPr>
          <w:p w:rsidR="00000000" w:rsidRDefault="00BD2A98">
            <w:pPr>
              <w:jc w:val="center"/>
            </w:pPr>
            <w:r>
              <w:t>0,26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6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000000" w:rsidRDefault="00BD2A98">
            <w:pPr>
              <w:jc w:val="center"/>
            </w:pPr>
            <w:r>
              <w:t>145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131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000000" w:rsidRDefault="00BD2A98">
            <w:pPr>
              <w:jc w:val="center"/>
            </w:pPr>
            <w:r>
              <w:t>115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0,25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000000" w:rsidRDefault="00BD2A98">
            <w:pPr>
              <w:jc w:val="center"/>
            </w:pPr>
            <w:r>
              <w:t>0,23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000000" w:rsidRDefault="00BD2A98">
            <w:pPr>
              <w:jc w:val="center"/>
            </w:pPr>
            <w:r>
              <w:t>153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142</w:t>
            </w:r>
          </w:p>
        </w:tc>
        <w:tc>
          <w:tcPr>
            <w:tcW w:w="783" w:type="dxa"/>
          </w:tcPr>
          <w:p w:rsidR="00000000" w:rsidRDefault="00BD2A98">
            <w:pPr>
              <w:jc w:val="center"/>
            </w:pPr>
            <w:r>
              <w:t>130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0,28</w:t>
            </w:r>
          </w:p>
        </w:tc>
        <w:tc>
          <w:tcPr>
            <w:tcW w:w="783" w:type="dxa"/>
          </w:tcPr>
          <w:p w:rsidR="00000000" w:rsidRDefault="00BD2A98">
            <w:pPr>
              <w:jc w:val="center"/>
            </w:pPr>
            <w:r>
              <w:t>0,27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</w:tcBorders>
          </w:tcPr>
          <w:p w:rsidR="00000000" w:rsidRDefault="00BD2A98">
            <w:pPr>
              <w:jc w:val="center"/>
            </w:pPr>
            <w:r>
              <w:t>1,0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5</w:t>
            </w:r>
          </w:p>
        </w:tc>
        <w:tc>
          <w:tcPr>
            <w:tcW w:w="783" w:type="dxa"/>
          </w:tcPr>
          <w:p w:rsidR="00000000" w:rsidRDefault="00BD2A98">
            <w:pPr>
              <w:jc w:val="center"/>
            </w:pPr>
            <w:r>
              <w:t>128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114</w:t>
            </w:r>
          </w:p>
        </w:tc>
        <w:tc>
          <w:tcPr>
            <w:tcW w:w="783" w:type="dxa"/>
          </w:tcPr>
          <w:p w:rsidR="00000000" w:rsidRDefault="00BD2A98">
            <w:pPr>
              <w:jc w:val="center"/>
            </w:pPr>
            <w:r>
              <w:t>100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0,25</w:t>
            </w:r>
          </w:p>
        </w:tc>
        <w:tc>
          <w:tcPr>
            <w:tcW w:w="783" w:type="dxa"/>
          </w:tcPr>
          <w:p w:rsidR="00000000" w:rsidRDefault="00BD2A98">
            <w:pPr>
              <w:jc w:val="center"/>
            </w:pPr>
            <w:r>
              <w:t>0,23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6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000000" w:rsidRDefault="00BD2A98">
            <w:pPr>
              <w:jc w:val="center"/>
            </w:pPr>
            <w:r>
              <w:t>103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86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000000" w:rsidRDefault="00BD2A98">
            <w:pPr>
              <w:jc w:val="center"/>
            </w:pPr>
            <w:r>
              <w:t>70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0,21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000000" w:rsidRDefault="00BD2A98">
            <w:pPr>
              <w:jc w:val="center"/>
            </w:pPr>
            <w:r>
              <w:t>0,18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0,15</w:t>
            </w:r>
          </w:p>
        </w:tc>
      </w:tr>
    </w:tbl>
    <w:p w:rsidR="00000000" w:rsidRDefault="00BD2A98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3</w:t>
      </w:r>
    </w:p>
    <w:p w:rsidR="00000000" w:rsidRDefault="00BD2A98">
      <w:pPr>
        <w:spacing w:after="120"/>
        <w:jc w:val="center"/>
        <w:rPr>
          <w:i/>
        </w:rPr>
      </w:pPr>
      <w:r>
        <w:t>Суммарные усилия</w:t>
      </w:r>
      <w:r>
        <w:rPr>
          <w:lang w:val="en-US"/>
        </w:rPr>
        <w:t xml:space="preserve"> </w:t>
      </w:r>
      <w:r>
        <w:rPr>
          <w:i/>
          <w:lang w:val="en-US"/>
        </w:rPr>
        <w:t>Nsp</w:t>
      </w:r>
      <w:r>
        <w:t xml:space="preserve"> + </w:t>
      </w:r>
      <w:r>
        <w:rPr>
          <w:i/>
          <w:lang w:val="en-US"/>
        </w:rPr>
        <w:t>N</w:t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sp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45"/>
        <w:gridCol w:w="1045"/>
        <w:gridCol w:w="1045"/>
        <w:gridCol w:w="1045"/>
        <w:gridCol w:w="1045"/>
        <w:gridCol w:w="1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D2A98">
            <w:pPr>
              <w:jc w:val="center"/>
            </w:pPr>
            <w:r>
              <w:t xml:space="preserve">Высота балки </w:t>
            </w:r>
            <w:r>
              <w:rPr>
                <w:i/>
                <w:lang w:val="en-US"/>
              </w:rPr>
              <w:t>h,</w:t>
            </w:r>
            <w:r>
              <w:t xml:space="preserve"> м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D2A98">
            <w:pPr>
              <w:jc w:val="center"/>
            </w:pPr>
            <w:r>
              <w:t xml:space="preserve">Толщина стенки балки </w:t>
            </w:r>
            <w:r>
              <w:rPr>
                <w:i/>
              </w:rPr>
              <w:t>b,</w:t>
            </w:r>
            <w:r>
              <w:t xml:space="preserve"> см</w:t>
            </w:r>
          </w:p>
        </w:tc>
        <w:tc>
          <w:tcPr>
            <w:tcW w:w="31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Усилия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(N</w:t>
            </w:r>
            <w:r>
              <w:rPr>
                <w:i/>
                <w:vertAlign w:val="subscript"/>
                <w:lang w:val="en-US"/>
              </w:rPr>
              <w:t>sp</w:t>
            </w:r>
            <w:r>
              <w:t xml:space="preserve"> +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N'</w:t>
            </w:r>
            <w:r>
              <w:rPr>
                <w:i/>
                <w:vertAlign w:val="subscript"/>
                <w:lang w:val="en-US"/>
              </w:rPr>
              <w:t>sp</w:t>
            </w:r>
            <w:r>
              <w:t>), кН, при бетоне классов</w:t>
            </w:r>
          </w:p>
        </w:tc>
        <w:tc>
          <w:tcPr>
            <w:tcW w:w="10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Масса балки,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В40</w:t>
            </w:r>
          </w:p>
        </w:tc>
        <w:tc>
          <w:tcPr>
            <w:tcW w:w="10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B50</w:t>
            </w:r>
          </w:p>
        </w:tc>
        <w:tc>
          <w:tcPr>
            <w:tcW w:w="10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B60</w:t>
            </w:r>
          </w:p>
        </w:tc>
        <w:tc>
          <w:tcPr>
            <w:tcW w:w="1045" w:type="dxa"/>
            <w:tcBorders>
              <w:right w:val="single" w:sz="6" w:space="0" w:color="auto"/>
            </w:tcBorders>
          </w:tcPr>
          <w:p w:rsidR="00000000" w:rsidRDefault="00BD2A9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D2A98">
            <w:pPr>
              <w:jc w:val="center"/>
              <w:rPr>
                <w:i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4</w:t>
            </w:r>
          </w:p>
        </w:tc>
        <w:tc>
          <w:tcPr>
            <w:tcW w:w="1045" w:type="dxa"/>
            <w:tcBorders>
              <w:top w:val="single" w:sz="6" w:space="0" w:color="auto"/>
            </w:tcBorders>
          </w:tcPr>
          <w:p w:rsidR="00000000" w:rsidRDefault="00BD2A98">
            <w:pPr>
              <w:jc w:val="center"/>
            </w:pPr>
            <w:r>
              <w:t>945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92</w:t>
            </w:r>
            <w:r>
              <w:t>6</w:t>
            </w:r>
          </w:p>
        </w:tc>
        <w:tc>
          <w:tcPr>
            <w:tcW w:w="1045" w:type="dxa"/>
            <w:tcBorders>
              <w:top w:val="single" w:sz="6" w:space="0" w:color="auto"/>
            </w:tcBorders>
          </w:tcPr>
          <w:p w:rsidR="00000000" w:rsidRDefault="00BD2A98">
            <w:pPr>
              <w:jc w:val="center"/>
            </w:pPr>
            <w:r>
              <w:t>912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t>0,8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5</w:t>
            </w:r>
          </w:p>
        </w:tc>
        <w:tc>
          <w:tcPr>
            <w:tcW w:w="1045" w:type="dxa"/>
          </w:tcPr>
          <w:p w:rsidR="00000000" w:rsidRDefault="00BD2A98">
            <w:pPr>
              <w:jc w:val="center"/>
            </w:pPr>
            <w:r>
              <w:t>907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887</w:t>
            </w:r>
          </w:p>
        </w:tc>
        <w:tc>
          <w:tcPr>
            <w:tcW w:w="1045" w:type="dxa"/>
          </w:tcPr>
          <w:p w:rsidR="00000000" w:rsidRDefault="00BD2A98">
            <w:pPr>
              <w:jc w:val="center"/>
            </w:pPr>
            <w:r>
              <w:t>867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2,28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1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6</w:t>
            </w:r>
          </w:p>
        </w:tc>
        <w:tc>
          <w:tcPr>
            <w:tcW w:w="1045" w:type="dxa"/>
            <w:tcBorders>
              <w:bottom w:val="single" w:sz="6" w:space="0" w:color="auto"/>
            </w:tcBorders>
          </w:tcPr>
          <w:p w:rsidR="00000000" w:rsidRDefault="00BD2A98">
            <w:pPr>
              <w:jc w:val="center"/>
            </w:pPr>
            <w:r>
              <w:t>874</w:t>
            </w:r>
          </w:p>
        </w:tc>
        <w:tc>
          <w:tcPr>
            <w:tcW w:w="1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846</w:t>
            </w:r>
          </w:p>
        </w:tc>
        <w:tc>
          <w:tcPr>
            <w:tcW w:w="1045" w:type="dxa"/>
            <w:tcBorders>
              <w:bottom w:val="single" w:sz="6" w:space="0" w:color="auto"/>
            </w:tcBorders>
          </w:tcPr>
          <w:p w:rsidR="00000000" w:rsidRDefault="00BD2A98">
            <w:pPr>
              <w:jc w:val="center"/>
            </w:pPr>
            <w:r>
              <w:t>822</w:t>
            </w:r>
          </w:p>
        </w:tc>
        <w:tc>
          <w:tcPr>
            <w:tcW w:w="1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4</w:t>
            </w:r>
          </w:p>
        </w:tc>
        <w:tc>
          <w:tcPr>
            <w:tcW w:w="1045" w:type="dxa"/>
          </w:tcPr>
          <w:p w:rsidR="00000000" w:rsidRDefault="00BD2A98">
            <w:pPr>
              <w:jc w:val="center"/>
            </w:pPr>
            <w:r>
              <w:t>809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794</w:t>
            </w:r>
          </w:p>
        </w:tc>
        <w:tc>
          <w:tcPr>
            <w:tcW w:w="1045" w:type="dxa"/>
          </w:tcPr>
          <w:p w:rsidR="00000000" w:rsidRDefault="00BD2A98">
            <w:pPr>
              <w:jc w:val="center"/>
            </w:pPr>
            <w:r>
              <w:t>779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0,9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5</w:t>
            </w:r>
          </w:p>
        </w:tc>
        <w:tc>
          <w:tcPr>
            <w:tcW w:w="1045" w:type="dxa"/>
          </w:tcPr>
          <w:p w:rsidR="00000000" w:rsidRDefault="00BD2A98">
            <w:pPr>
              <w:jc w:val="center"/>
            </w:pPr>
            <w:r>
              <w:t>769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747</w:t>
            </w:r>
          </w:p>
        </w:tc>
        <w:tc>
          <w:tcPr>
            <w:tcW w:w="1045" w:type="dxa"/>
          </w:tcPr>
          <w:p w:rsidR="00000000" w:rsidRDefault="00BD2A98">
            <w:pPr>
              <w:jc w:val="center"/>
            </w:pPr>
            <w:r>
              <w:t>724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1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6</w:t>
            </w:r>
          </w:p>
        </w:tc>
        <w:tc>
          <w:tcPr>
            <w:tcW w:w="1045" w:type="dxa"/>
            <w:tcBorders>
              <w:bottom w:val="single" w:sz="6" w:space="0" w:color="auto"/>
            </w:tcBorders>
          </w:tcPr>
          <w:p w:rsidR="00000000" w:rsidRDefault="00BD2A98">
            <w:pPr>
              <w:jc w:val="center"/>
            </w:pPr>
            <w:r>
              <w:t>727</w:t>
            </w:r>
          </w:p>
        </w:tc>
        <w:tc>
          <w:tcPr>
            <w:tcW w:w="1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703</w:t>
            </w:r>
          </w:p>
        </w:tc>
        <w:tc>
          <w:tcPr>
            <w:tcW w:w="1045" w:type="dxa"/>
            <w:tcBorders>
              <w:bottom w:val="single" w:sz="6" w:space="0" w:color="auto"/>
            </w:tcBorders>
          </w:tcPr>
          <w:p w:rsidR="00000000" w:rsidRDefault="00BD2A98">
            <w:pPr>
              <w:jc w:val="center"/>
            </w:pPr>
            <w:r>
              <w:t>675</w:t>
            </w:r>
          </w:p>
        </w:tc>
        <w:tc>
          <w:tcPr>
            <w:tcW w:w="1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4</w:t>
            </w:r>
          </w:p>
        </w:tc>
        <w:tc>
          <w:tcPr>
            <w:tcW w:w="1045" w:type="dxa"/>
          </w:tcPr>
          <w:p w:rsidR="00000000" w:rsidRDefault="00BD2A98">
            <w:pPr>
              <w:jc w:val="center"/>
            </w:pPr>
            <w:r>
              <w:t>685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671</w:t>
            </w:r>
          </w:p>
        </w:tc>
        <w:tc>
          <w:tcPr>
            <w:tcW w:w="1045" w:type="dxa"/>
          </w:tcPr>
          <w:p w:rsidR="00000000" w:rsidRDefault="00BD2A98">
            <w:pPr>
              <w:jc w:val="center"/>
            </w:pPr>
            <w:r>
              <w:t>650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2,28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BD2A98">
            <w:pPr>
              <w:jc w:val="center"/>
            </w:pPr>
            <w:r>
              <w:t>1,0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5</w:t>
            </w:r>
          </w:p>
        </w:tc>
        <w:tc>
          <w:tcPr>
            <w:tcW w:w="1045" w:type="dxa"/>
          </w:tcPr>
          <w:p w:rsidR="00000000" w:rsidRDefault="00BD2A98">
            <w:pPr>
              <w:jc w:val="center"/>
            </w:pPr>
            <w:r>
              <w:t>646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621</w:t>
            </w:r>
          </w:p>
        </w:tc>
        <w:tc>
          <w:tcPr>
            <w:tcW w:w="1045" w:type="dxa"/>
          </w:tcPr>
          <w:p w:rsidR="00000000" w:rsidRDefault="00BD2A98">
            <w:pPr>
              <w:jc w:val="center"/>
            </w:pPr>
            <w:r>
              <w:t>596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1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6</w:t>
            </w:r>
          </w:p>
        </w:tc>
        <w:tc>
          <w:tcPr>
            <w:tcW w:w="1045" w:type="dxa"/>
            <w:tcBorders>
              <w:bottom w:val="single" w:sz="6" w:space="0" w:color="auto"/>
            </w:tcBorders>
          </w:tcPr>
          <w:p w:rsidR="00000000" w:rsidRDefault="00BD2A98">
            <w:pPr>
              <w:jc w:val="center"/>
            </w:pPr>
            <w:r>
              <w:t>601</w:t>
            </w:r>
          </w:p>
        </w:tc>
        <w:tc>
          <w:tcPr>
            <w:tcW w:w="1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576</w:t>
            </w:r>
          </w:p>
        </w:tc>
        <w:tc>
          <w:tcPr>
            <w:tcW w:w="1045" w:type="dxa"/>
            <w:tcBorders>
              <w:bottom w:val="single" w:sz="6" w:space="0" w:color="auto"/>
            </w:tcBorders>
          </w:tcPr>
          <w:p w:rsidR="00000000" w:rsidRDefault="00BD2A98">
            <w:pPr>
              <w:jc w:val="center"/>
            </w:pPr>
            <w:r>
              <w:t>548</w:t>
            </w:r>
          </w:p>
        </w:tc>
        <w:tc>
          <w:tcPr>
            <w:tcW w:w="1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3,42</w:t>
            </w:r>
          </w:p>
        </w:tc>
      </w:tr>
    </w:tbl>
    <w:p w:rsidR="00000000" w:rsidRDefault="00BD2A98">
      <w:pPr>
        <w:spacing w:before="120"/>
        <w:ind w:firstLine="284"/>
        <w:jc w:val="both"/>
      </w:pPr>
      <w:r>
        <w:t xml:space="preserve">Для того чтобы правильно оценить технические свойства балки, необходимо знать степень обжатия бетона растянутой зоны. Как правило, существенное перенапряжение в сжатой зоне балки не допускается во избежание проявления больших пластических деформаций и выгиба балки. Для схемы эксплуатационного загружения находим по формуле (14) рекомендуемого приложения 3 величину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b</w:t>
      </w:r>
      <w:r>
        <w:t>:</w:t>
      </w:r>
    </w:p>
    <w:p w:rsidR="00000000" w:rsidRDefault="00BD2A98">
      <w:pPr>
        <w:spacing w:before="120" w:after="120"/>
        <w:jc w:val="center"/>
      </w:pPr>
      <w:r>
        <w:rPr>
          <w:position w:val="-22"/>
        </w:rPr>
        <w:object w:dxaOrig="5660" w:dyaOrig="620">
          <v:shape id="_x0000_i1134" type="#_x0000_t75" style="width:260.25pt;height:28.5pt" o:ole="">
            <v:imagedata r:id="rId207" o:title=""/>
          </v:shape>
          <o:OLEObject Type="Embed" ProgID="Equation.3" ShapeID="_x0000_i1134" DrawAspect="Content" ObjectID="_1427214428" r:id="rId208"/>
        </w:object>
      </w:r>
      <w:r>
        <w:rPr>
          <w:lang w:val="en-US"/>
        </w:rPr>
        <w:t xml:space="preserve"> </w:t>
      </w:r>
    </w:p>
    <w:p w:rsidR="00000000" w:rsidRDefault="00BD2A98">
      <w:pPr>
        <w:ind w:firstLine="284"/>
        <w:jc w:val="both"/>
      </w:pPr>
      <w:r>
        <w:t>По формуле (12) рекомендуемого приложения 3 определяем напряжение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4"/>
      </w:r>
      <w:r>
        <w:rPr>
          <w:i/>
          <w:vertAlign w:val="subscript"/>
          <w:lang w:val="en-US"/>
        </w:rPr>
        <w:t>b1</w:t>
      </w:r>
      <w:r>
        <w:t>:</w:t>
      </w:r>
    </w:p>
    <w:p w:rsidR="00000000" w:rsidRDefault="00BD2A98">
      <w:pPr>
        <w:spacing w:before="120" w:after="120"/>
        <w:jc w:val="center"/>
        <w:rPr>
          <w:b/>
          <w:lang w:val="en-US"/>
        </w:rPr>
      </w:pPr>
      <w:r>
        <w:rPr>
          <w:b/>
          <w:position w:val="-76"/>
          <w:lang w:val="en-US"/>
        </w:rPr>
        <w:object w:dxaOrig="3760" w:dyaOrig="1700">
          <v:shape id="_x0000_i1135" type="#_x0000_t75" style="width:178.5pt;height:81.75pt" o:ole="">
            <v:imagedata r:id="rId209" o:title=""/>
          </v:shape>
          <o:OLEObject Type="Embed" ProgID="Equation.3" ShapeID="_x0000_i1135" DrawAspect="Content" ObjectID="_1427214429" r:id="rId210"/>
        </w:object>
      </w:r>
      <w:r>
        <w:rPr>
          <w:b/>
          <w:lang w:val="en-US"/>
        </w:rPr>
        <w:t xml:space="preserve"> </w:t>
      </w:r>
    </w:p>
    <w:p w:rsidR="00000000" w:rsidRDefault="00BD2A98">
      <w:pPr>
        <w:ind w:firstLine="284"/>
        <w:jc w:val="both"/>
        <w:rPr>
          <w:i/>
        </w:rPr>
      </w:pPr>
      <w:r>
        <w:t xml:space="preserve">Определяем </w:t>
      </w:r>
      <w:r>
        <w:rPr>
          <w:i/>
        </w:rPr>
        <w:sym w:font="Symbol" w:char="F079"/>
      </w:r>
      <w:r>
        <w:rPr>
          <w:i/>
        </w:rPr>
        <w:t>'</w:t>
      </w:r>
      <w:r>
        <w:rPr>
          <w:i/>
          <w:vertAlign w:val="subscript"/>
          <w:lang w:val="en-US"/>
        </w:rPr>
        <w:t>b</w:t>
      </w:r>
      <w:r>
        <w:t xml:space="preserve"> для схемы монтажного загружения по формуле (14) рекомендуемого приложения 3, учитывая, что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N</w:t>
      </w:r>
      <w:r>
        <w:rPr>
          <w:i/>
        </w:rPr>
        <w:t xml:space="preserve"> = </w:t>
      </w:r>
      <w:r>
        <w:rPr>
          <w:i/>
          <w:lang w:val="en-US"/>
        </w:rPr>
        <w:t>0</w:t>
      </w:r>
      <w:r>
        <w:rPr>
          <w:i/>
        </w:rPr>
        <w:t>:</w:t>
      </w:r>
    </w:p>
    <w:p w:rsidR="00000000" w:rsidRDefault="00BD2A98">
      <w:pPr>
        <w:spacing w:before="120" w:after="120"/>
        <w:jc w:val="center"/>
      </w:pPr>
      <w:r>
        <w:rPr>
          <w:position w:val="-22"/>
        </w:rPr>
        <w:object w:dxaOrig="5440" w:dyaOrig="620">
          <v:shape id="_x0000_i1136" type="#_x0000_t75" style="width:244.5pt;height:27.75pt" o:ole="">
            <v:imagedata r:id="rId211" o:title=""/>
          </v:shape>
          <o:OLEObject Type="Embed" ProgID="Equation.3" ShapeID="_x0000_i1136" DrawAspect="Content" ObjectID="_1427214430" r:id="rId212"/>
        </w:object>
      </w:r>
      <w:r>
        <w:rPr>
          <w:lang w:val="en-US"/>
        </w:rPr>
        <w:t xml:space="preserve"> </w:t>
      </w:r>
    </w:p>
    <w:p w:rsidR="00000000" w:rsidRDefault="00BD2A98">
      <w:pPr>
        <w:ind w:firstLine="284"/>
        <w:jc w:val="both"/>
        <w:rPr>
          <w:i/>
        </w:rPr>
      </w:pPr>
      <w:r>
        <w:t xml:space="preserve">Соответственно по формуле (13) рекомендуемого приложения 3 для данной схемы загружения составляем табл. 4 различных значений </w:t>
      </w:r>
      <w:r>
        <w:rPr>
          <w:i/>
        </w:rPr>
        <w:sym w:font="Symbol" w:char="F064"/>
      </w:r>
      <w:r>
        <w:rPr>
          <w:i/>
          <w:vertAlign w:val="subscript"/>
          <w:lang w:val="en-US"/>
        </w:rPr>
        <w:t>b2</w:t>
      </w:r>
      <w:r>
        <w:t>.</w:t>
      </w:r>
    </w:p>
    <w:p w:rsidR="00000000" w:rsidRDefault="00BD2A98">
      <w:pPr>
        <w:ind w:firstLine="284"/>
        <w:jc w:val="both"/>
      </w:pPr>
      <w:r>
        <w:t>Применение напрягающего бетона создает дополнительное усилие в арматуре, которое должно быть подобрано таким образом, чтобы компенсировать по</w:t>
      </w:r>
      <w:r>
        <w:t>тери предварительного напряжения.</w:t>
      </w:r>
    </w:p>
    <w:p w:rsidR="00000000" w:rsidRDefault="00BD2A98">
      <w:pPr>
        <w:ind w:firstLine="284"/>
        <w:jc w:val="both"/>
      </w:pPr>
      <w:r>
        <w:t>На этом основании в формулах (10) и (11) рекомендуемого приложения 3 суммарная величина потерь принята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4"/>
      </w:r>
      <w:r>
        <w:rPr>
          <w:i/>
          <w:vertAlign w:val="subscript"/>
          <w:lang w:val="en-US"/>
        </w:rPr>
        <w:t>b8</w:t>
      </w:r>
      <w:r>
        <w:rPr>
          <w:i/>
        </w:rPr>
        <w:t xml:space="preserve"> = </w:t>
      </w:r>
      <w:r>
        <w:t>0. Рассмотрим два варианта армирования балки:</w:t>
      </w:r>
    </w:p>
    <w:p w:rsidR="00000000" w:rsidRDefault="00BD2A98">
      <w:pPr>
        <w:ind w:firstLine="284"/>
        <w:jc w:val="both"/>
      </w:pPr>
      <w:r>
        <w:t>1) стержневой арматурой класса</w:t>
      </w:r>
      <w:r>
        <w:rPr>
          <w:lang w:val="en-US"/>
        </w:rPr>
        <w:t xml:space="preserve"> A-IV,</w:t>
      </w:r>
      <w:r>
        <w:t xml:space="preserve"> марки 20ХГ2Ц (по ГОСТ 5781—82), нормативным сопротивлением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s,ser</w:t>
      </w:r>
      <w:r>
        <w:t xml:space="preserve"> = 590 МПа (5900 кгс/см</w:t>
      </w:r>
      <w:r>
        <w:rPr>
          <w:vertAlign w:val="superscript"/>
          <w:lang w:val="en-US"/>
        </w:rPr>
        <w:t>2</w:t>
      </w:r>
      <w:r>
        <w:t>);</w:t>
      </w:r>
    </w:p>
    <w:p w:rsidR="00000000" w:rsidRDefault="00BD2A98">
      <w:pPr>
        <w:ind w:firstLine="284"/>
        <w:jc w:val="both"/>
        <w:rPr>
          <w:lang w:val="en-US"/>
        </w:rPr>
      </w:pPr>
      <w:r>
        <w:t>2) высокопрочной гладкой проволокой диаметром 5 мм, класса В-</w:t>
      </w:r>
      <w:r>
        <w:rPr>
          <w:lang w:val="en-US"/>
        </w:rPr>
        <w:t>II</w:t>
      </w:r>
      <w:r>
        <w:t xml:space="preserve"> (по ГОСТ 7348—81), нормативным сопротивлением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s,ser</w:t>
      </w:r>
      <w:r>
        <w:rPr>
          <w:i/>
        </w:rPr>
        <w:t xml:space="preserve"> =</w:t>
      </w:r>
      <w:r>
        <w:t xml:space="preserve"> 1200 МПа (12</w:t>
      </w:r>
      <w:r>
        <w:rPr>
          <w:lang w:val="en-US"/>
        </w:rPr>
        <w:t xml:space="preserve"> </w:t>
      </w:r>
      <w:r>
        <w:t>000</w:t>
      </w:r>
      <w:r>
        <w:rPr>
          <w:lang w:val="en-US"/>
        </w:rPr>
        <w:t xml:space="preserve"> </w:t>
      </w:r>
      <w:r>
        <w:t>кгс/см</w:t>
      </w:r>
      <w:r>
        <w:rPr>
          <w:vertAlign w:val="superscript"/>
          <w:lang w:val="en-US"/>
        </w:rPr>
        <w:t>2</w:t>
      </w:r>
      <w:r>
        <w:t xml:space="preserve">). </w:t>
      </w:r>
    </w:p>
    <w:p w:rsidR="00000000" w:rsidRDefault="00BD2A98">
      <w:pPr>
        <w:ind w:firstLine="284"/>
        <w:jc w:val="both"/>
      </w:pPr>
      <w:r>
        <w:t>Для стержневой арматуры (при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7"/>
      </w:r>
      <w:r>
        <w:rPr>
          <w:i/>
          <w:vertAlign w:val="subscript"/>
          <w:lang w:val="en-US"/>
        </w:rPr>
        <w:t>sp</w:t>
      </w:r>
      <w:r>
        <w:rPr>
          <w:i/>
        </w:rPr>
        <w:t xml:space="preserve"> =</w:t>
      </w:r>
      <w:r>
        <w:t xml:space="preserve"> 0,9)</w:t>
      </w:r>
    </w:p>
    <w:p w:rsidR="00000000" w:rsidRDefault="00BD2A98">
      <w:pPr>
        <w:spacing w:before="120" w:after="120"/>
        <w:jc w:val="center"/>
        <w:rPr>
          <w:lang w:val="en-US"/>
        </w:rPr>
      </w:pPr>
      <w:r>
        <w:rPr>
          <w:position w:val="-32"/>
          <w:lang w:val="en-US"/>
        </w:rPr>
        <w:object w:dxaOrig="4959" w:dyaOrig="740">
          <v:shape id="_x0000_i1137" type="#_x0000_t75" style="width:228pt;height:34.5pt" o:ole="">
            <v:imagedata r:id="rId213" o:title=""/>
          </v:shape>
          <o:OLEObject Type="Embed" ProgID="Equation.3" ShapeID="_x0000_i1137" DrawAspect="Content" ObjectID="_1427214431" r:id="rId214"/>
        </w:object>
      </w:r>
      <w:r>
        <w:rPr>
          <w:lang w:val="en-US"/>
        </w:rPr>
        <w:t xml:space="preserve"> </w:t>
      </w:r>
    </w:p>
    <w:p w:rsidR="00000000" w:rsidRDefault="00BD2A98">
      <w:pPr>
        <w:ind w:firstLine="284"/>
        <w:jc w:val="right"/>
      </w:pPr>
      <w:r>
        <w:rPr>
          <w:spacing w:val="40"/>
        </w:rPr>
        <w:t>Таблица</w:t>
      </w:r>
      <w:r>
        <w:t xml:space="preserve"> 4</w:t>
      </w:r>
    </w:p>
    <w:p w:rsidR="00000000" w:rsidRDefault="00BD2A98">
      <w:pPr>
        <w:spacing w:before="120" w:after="120"/>
        <w:jc w:val="center"/>
      </w:pPr>
      <w:r>
        <w:t xml:space="preserve">Напряжения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b2</w:t>
      </w:r>
      <w:r>
        <w:t xml:space="preserve"> для вариантов балки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</w:p>
          <w:p w:rsidR="00000000" w:rsidRDefault="00BD2A98">
            <w:pPr>
              <w:jc w:val="center"/>
            </w:pPr>
            <w:r>
              <w:t xml:space="preserve">Высота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Толщи</w:t>
            </w:r>
            <w:r>
              <w:rPr>
                <w:lang w:val="en-US"/>
              </w:rPr>
              <w:softHyphen/>
            </w:r>
            <w:r>
              <w:t xml:space="preserve">на </w:t>
            </w:r>
          </w:p>
        </w:tc>
        <w:tc>
          <w:tcPr>
            <w:tcW w:w="46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 xml:space="preserve">Напряжение обжатия крайнего волокна </w:t>
            </w:r>
            <w:r>
              <w:rPr>
                <w:i/>
              </w:rPr>
              <w:sym w:font="Symbol" w:char="F073"/>
            </w:r>
            <w:r>
              <w:rPr>
                <w:i/>
                <w:vertAlign w:val="subscript"/>
                <w:lang w:val="en-US"/>
              </w:rPr>
              <w:t>b2</w:t>
            </w:r>
            <w:r>
              <w:t>, МПа, при бетоне классов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балки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стенки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D2A98">
            <w:pPr>
              <w:jc w:val="center"/>
            </w:pPr>
            <w:r>
              <w:t>В40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lang w:val="en-US"/>
              </w:rPr>
              <w:t xml:space="preserve">B50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h</w:t>
            </w:r>
            <w:r>
              <w:rPr>
                <w:i/>
              </w:rPr>
              <w:t>,</w:t>
            </w:r>
            <w:r>
              <w:t xml:space="preserve"> м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t>балки</w:t>
            </w:r>
          </w:p>
        </w:tc>
        <w:tc>
          <w:tcPr>
            <w:tcW w:w="46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Нагрузка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b</w:t>
            </w:r>
            <w:r>
              <w:t>, см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эксплу</w:t>
            </w:r>
            <w:r>
              <w:softHyphen/>
              <w:t>атаци</w:t>
            </w:r>
            <w:r>
              <w:softHyphen/>
              <w:t>онная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мон</w:t>
            </w:r>
            <w:r>
              <w:softHyphen/>
              <w:t>тажная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эксплу</w:t>
            </w:r>
            <w:r>
              <w:softHyphen/>
              <w:t>атаци</w:t>
            </w:r>
            <w:r>
              <w:softHyphen/>
              <w:t>онная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мон</w:t>
            </w:r>
            <w:r>
              <w:softHyphen/>
              <w:t>тажная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эксплу</w:t>
            </w:r>
            <w:r>
              <w:softHyphen/>
              <w:t>атаци</w:t>
            </w:r>
            <w:r>
              <w:softHyphen/>
              <w:t>онная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мон</w:t>
            </w:r>
            <w:r>
              <w:softHyphen/>
              <w:t>тажная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28,9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40,5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28,6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40,3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28,4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0,8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22,8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32,1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22,5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31,9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22,3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6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18,7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28,4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18,4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26,2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18,2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22,6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31,7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22,3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31,5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22,1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31,2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0,9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5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17,7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24,9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17,4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24,7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17,2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14,4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20,4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14,1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20,2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13,9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17,9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25,</w:t>
            </w:r>
            <w: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17,6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25,0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17,4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1,0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14,0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19,8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13,7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19,6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13,5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6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11,5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16,2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11,0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16,0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10,8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15,7</w:t>
            </w:r>
          </w:p>
        </w:tc>
      </w:tr>
    </w:tbl>
    <w:p w:rsidR="00000000" w:rsidRDefault="00BD2A98">
      <w:pPr>
        <w:spacing w:before="120"/>
        <w:ind w:firstLine="284"/>
        <w:jc w:val="both"/>
      </w:pPr>
      <w:r>
        <w:rPr>
          <w:spacing w:val="40"/>
        </w:rPr>
        <w:t>Примечание.</w:t>
      </w:r>
      <w:r>
        <w:t xml:space="preserve"> Все значения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b2</w:t>
      </w:r>
      <w:r>
        <w:rPr>
          <w:lang w:val="en-US"/>
        </w:rPr>
        <w:t xml:space="preserve"> </w:t>
      </w:r>
      <w:r>
        <w:rPr>
          <w:lang w:val="en-US"/>
        </w:rPr>
        <w:sym w:font="Symbol" w:char="F03E"/>
      </w:r>
      <w:r>
        <w:rPr>
          <w:lang w:val="en-US"/>
        </w:rPr>
        <w:t xml:space="preserve"> </w:t>
      </w:r>
      <w:r>
        <w:rPr>
          <w:i/>
          <w:lang w:val="en-US"/>
        </w:rPr>
        <w:t xml:space="preserve">Rmh </w:t>
      </w:r>
      <w:r>
        <w:rPr>
          <w:lang w:val="en-US"/>
        </w:rPr>
        <w:t>являются</w:t>
      </w:r>
      <w:r>
        <w:t xml:space="preserve"> недопустимыми (обведены в таблице жирной чертой).</w:t>
      </w:r>
    </w:p>
    <w:p w:rsidR="00000000" w:rsidRDefault="00BD2A98">
      <w:pPr>
        <w:spacing w:before="120"/>
        <w:ind w:firstLine="284"/>
        <w:jc w:val="both"/>
      </w:pPr>
      <w:r>
        <w:t>Для проволочной арматуры</w:t>
      </w:r>
    </w:p>
    <w:p w:rsidR="00000000" w:rsidRDefault="00BD2A98">
      <w:pPr>
        <w:spacing w:before="120" w:after="120"/>
        <w:jc w:val="center"/>
      </w:pPr>
      <w:r>
        <w:rPr>
          <w:position w:val="-32"/>
        </w:rPr>
        <w:object w:dxaOrig="5060" w:dyaOrig="740">
          <v:shape id="_x0000_i1138" type="#_x0000_t75" style="width:235.5pt;height:34.5pt" o:ole="">
            <v:imagedata r:id="rId215" o:title=""/>
          </v:shape>
          <o:OLEObject Type="Embed" ProgID="Equation.3" ShapeID="_x0000_i1138" DrawAspect="Content" ObjectID="_1427214432" r:id="rId216"/>
        </w:object>
      </w:r>
      <w:r>
        <w:t xml:space="preserve"> </w:t>
      </w:r>
    </w:p>
    <w:p w:rsidR="00000000" w:rsidRDefault="00BD2A98">
      <w:pPr>
        <w:ind w:firstLine="284"/>
        <w:jc w:val="both"/>
      </w:pPr>
      <w:r>
        <w:rPr>
          <w:position w:val="-10"/>
        </w:rPr>
        <w:object w:dxaOrig="180" w:dyaOrig="340">
          <v:shape id="_x0000_i1139" type="#_x0000_t75" style="width:9pt;height:17.25pt" o:ole="">
            <v:imagedata r:id="rId203" o:title=""/>
          </v:shape>
          <o:OLEObject Type="Embed" ProgID="Equation.3" ShapeID="_x0000_i1139" DrawAspect="Content" ObjectID="_1427214433" r:id="rId217"/>
        </w:object>
      </w:r>
      <w:r>
        <w:t xml:space="preserve">Сводим в табл. 5 расход металла на рабочую арматуру обеих зон балки. </w:t>
      </w:r>
    </w:p>
    <w:p w:rsidR="00000000" w:rsidRDefault="00BD2A98">
      <w:pPr>
        <w:ind w:firstLine="284"/>
        <w:jc w:val="both"/>
      </w:pPr>
      <w:r>
        <w:t>Для выбора оптимальных формы, размеров и класса напрягающего бетона и армирования производим приближенный экономический расчет и, сопоставляя варианты, выбираем решение по суммарной стоим</w:t>
      </w:r>
      <w:r>
        <w:t>ости исходных материалов. Можно считать, что в равных условиях производства и для конструкций одного типа допустимо экономическое сопоставление вариантов решений по суммарной стоимости исходных материалов.</w:t>
      </w:r>
    </w:p>
    <w:p w:rsidR="00000000" w:rsidRDefault="00BD2A98">
      <w:pPr>
        <w:ind w:firstLine="284"/>
        <w:jc w:val="both"/>
      </w:pPr>
      <w:r>
        <w:t xml:space="preserve">Для подсчетов принята следующая стоимость материалов: 130 руб/т </w:t>
      </w:r>
      <w:r>
        <w:sym w:font="Symbol" w:char="F0BE"/>
      </w:r>
      <w:r>
        <w:t xml:space="preserve"> для низколегированной стержневой арматуры класса A-IV, марки 20ХГ2Ц; 252 руб/т — для гладкой высокопрочной проволоки класса В-</w:t>
      </w:r>
      <w:r>
        <w:rPr>
          <w:lang w:val="en-US"/>
        </w:rPr>
        <w:t>II</w:t>
      </w:r>
      <w:r>
        <w:t>; 16,4 руб/м</w:t>
      </w:r>
      <w:r>
        <w:rPr>
          <w:vertAlign w:val="superscript"/>
        </w:rPr>
        <w:t>3</w:t>
      </w:r>
      <w:r>
        <w:t xml:space="preserve"> </w:t>
      </w:r>
      <w:r>
        <w:sym w:font="Symbol" w:char="F0BE"/>
      </w:r>
      <w:r>
        <w:t xml:space="preserve"> для бетона класса В40; 19 руб/м3</w:t>
      </w:r>
      <w:r>
        <w:rPr>
          <w:vertAlign w:val="superscript"/>
        </w:rPr>
        <w:t xml:space="preserve"> </w:t>
      </w:r>
      <w:r>
        <w:t>для бетона класса B50; 22 руб/м</w:t>
      </w:r>
      <w:r>
        <w:rPr>
          <w:vertAlign w:val="superscript"/>
        </w:rPr>
        <w:t>3</w:t>
      </w:r>
      <w:r>
        <w:t xml:space="preserve"> </w:t>
      </w:r>
      <w:r>
        <w:sym w:font="Symbol" w:char="F0BE"/>
      </w:r>
      <w:r>
        <w:t xml:space="preserve"> для бетона класса B60.</w:t>
      </w:r>
    </w:p>
    <w:p w:rsidR="00000000" w:rsidRDefault="00BD2A98">
      <w:pPr>
        <w:spacing w:before="120" w:after="120"/>
        <w:ind w:firstLine="284"/>
        <w:jc w:val="right"/>
      </w:pPr>
      <w:r>
        <w:rPr>
          <w:spacing w:val="40"/>
        </w:rPr>
        <w:t>Табли</w:t>
      </w:r>
      <w:r>
        <w:rPr>
          <w:spacing w:val="40"/>
        </w:rPr>
        <w:t>ца</w:t>
      </w:r>
      <w:r>
        <w:t xml:space="preserve"> 5 </w:t>
      </w:r>
    </w:p>
    <w:p w:rsidR="00000000" w:rsidRDefault="00BD2A98">
      <w:pPr>
        <w:spacing w:after="120"/>
        <w:jc w:val="center"/>
      </w:pPr>
      <w:r>
        <w:t>Расход металла на балку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Высо</w:t>
            </w:r>
            <w:r>
              <w:rPr>
                <w:lang w:val="en-US"/>
              </w:rPr>
              <w:softHyphen/>
            </w:r>
            <w:r>
              <w:t>та балки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Тол</w:t>
            </w:r>
            <w:r>
              <w:rPr>
                <w:lang w:val="en-US"/>
              </w:rPr>
              <w:softHyphen/>
            </w:r>
            <w:r>
              <w:t xml:space="preserve">щина стенки </w:t>
            </w:r>
          </w:p>
        </w:tc>
        <w:tc>
          <w:tcPr>
            <w:tcW w:w="4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u w:val="single"/>
              </w:rPr>
            </w:pPr>
          </w:p>
          <w:p w:rsidR="00000000" w:rsidRDefault="00BD2A98">
            <w:pPr>
              <w:jc w:val="center"/>
            </w:pPr>
            <w:r>
              <w:rPr>
                <w:u w:val="single"/>
              </w:rPr>
              <w:t>Сечение, см</w:t>
            </w:r>
            <w:r>
              <w:rPr>
                <w:u w:val="single"/>
                <w:vertAlign w:val="superscript"/>
              </w:rPr>
              <w:t>2</w:t>
            </w:r>
            <w:r>
              <w:rPr>
                <w:u w:val="single"/>
              </w:rPr>
              <w:t xml:space="preserve"> </w:t>
            </w:r>
            <w:r>
              <w:t>продольной арматуры балки</w:t>
            </w:r>
          </w:p>
          <w:p w:rsidR="00000000" w:rsidRDefault="00BD2A98">
            <w:pPr>
              <w:jc w:val="center"/>
            </w:pPr>
            <w:r>
              <w:t>Масса, кг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Рас</w:t>
            </w:r>
            <w:r>
              <w:softHyphen/>
              <w:t>ход бето</w:t>
            </w:r>
            <w:r>
              <w:softHyphen/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i/>
                <w:lang w:val="en-US"/>
              </w:rPr>
              <w:t>h,</w:t>
            </w:r>
            <w:r>
              <w:t xml:space="preserve"> м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 xml:space="preserve">балки </w:t>
            </w:r>
            <w:r>
              <w:rPr>
                <w:i/>
                <w:lang w:val="en-US"/>
              </w:rPr>
              <w:t>b</w:t>
            </w:r>
            <w:r>
              <w:rPr>
                <w:i/>
              </w:rPr>
              <w:t>,</w:t>
            </w:r>
            <w:r>
              <w:t xml:space="preserve"> см</w:t>
            </w:r>
          </w:p>
        </w:tc>
        <w:tc>
          <w:tcPr>
            <w:tcW w:w="2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из стали класса</w:t>
            </w:r>
            <w:r>
              <w:rPr>
                <w:lang w:val="en-US"/>
              </w:rPr>
              <w:t xml:space="preserve"> A-IV, </w:t>
            </w:r>
            <w:r>
              <w:t>марки 20ХГ2Ц</w:t>
            </w:r>
          </w:p>
          <w:p w:rsidR="00000000" w:rsidRDefault="00BD2A98">
            <w:pPr>
              <w:jc w:val="center"/>
            </w:pPr>
          </w:p>
        </w:tc>
        <w:tc>
          <w:tcPr>
            <w:tcW w:w="2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t>из высокопрочной проволоки класса</w:t>
            </w:r>
            <w:r>
              <w:rPr>
                <w:lang w:val="en-US"/>
              </w:rPr>
              <w:t xml:space="preserve"> B-II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t>на на балку,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4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t>Бетон классов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В40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В40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B50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B60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sym w:font="Symbol" w:char="F0BE"/>
            </w:r>
          </w:p>
        </w:tc>
        <w:tc>
          <w:tcPr>
            <w:tcW w:w="69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sym w:font="Symbol" w:char="F0BE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24,8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22,4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sym w:font="Symbol" w:char="F0BE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sym w:font="Symbol" w:char="F0BE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9,3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84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sym w:font="Symbol" w:char="F0BE"/>
            </w:r>
          </w:p>
        </w:tc>
        <w:tc>
          <w:tcPr>
            <w:tcW w:w="69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24,3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220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23,6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215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sym w:font="Symbol" w:char="F0BE"/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9,1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83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8,9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81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sym w:font="Symbol" w:char="F0BE"/>
            </w:r>
          </w:p>
        </w:tc>
        <w:tc>
          <w:tcPr>
            <w:tcW w:w="69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sym w:font="Symbol" w:char="F0BE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22,0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198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sym w:font="Symbol" w:char="F0BE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sym w:font="Symbol" w:char="F0BE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8,2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74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sym w:font="Symbol" w:char="F0BE"/>
            </w:r>
          </w:p>
        </w:tc>
        <w:tc>
          <w:tcPr>
            <w:tcW w:w="696" w:type="dxa"/>
            <w:tcBorders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21,2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193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20,5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185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sym w:font="Symbol" w:char="F0BE"/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7,9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72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7,7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70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20,6</w:t>
            </w:r>
          </w:p>
          <w:p w:rsidR="00000000" w:rsidRDefault="00BD2A98">
            <w:pPr>
              <w:jc w:val="center"/>
            </w:pPr>
            <w:r>
              <w:t>186</w:t>
            </w:r>
          </w:p>
        </w:tc>
        <w:tc>
          <w:tcPr>
            <w:tcW w:w="69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20,0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181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19,3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175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7,7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70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7,5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68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7,2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65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sym w:font="Symbol" w:char="F0BE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19,3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174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18,7 </w:t>
            </w:r>
          </w:p>
          <w:p w:rsidR="00000000" w:rsidRDefault="00BD2A98">
            <w:pPr>
              <w:jc w:val="center"/>
            </w:pPr>
            <w:r>
              <w:t>168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sym w:font="Symbol" w:char="F0BE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7,2 </w:t>
            </w:r>
          </w:p>
          <w:p w:rsidR="00000000" w:rsidRDefault="00BD2A98">
            <w:pPr>
              <w:jc w:val="center"/>
            </w:pPr>
            <w:r>
              <w:t>65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7,0 </w:t>
            </w:r>
          </w:p>
          <w:p w:rsidR="00000000" w:rsidRDefault="00BD2A98">
            <w:pPr>
              <w:jc w:val="center"/>
            </w:pPr>
            <w:r>
              <w:t>63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18,5</w:t>
            </w:r>
          </w:p>
          <w:p w:rsidR="00000000" w:rsidRDefault="00BD2A98">
            <w:pPr>
              <w:jc w:val="center"/>
            </w:pPr>
            <w:r>
              <w:t>167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18,0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163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17,3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156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6,9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62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6,7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61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6,5 </w:t>
            </w:r>
          </w:p>
          <w:p w:rsidR="00000000" w:rsidRDefault="00BD2A98">
            <w:pPr>
              <w:jc w:val="center"/>
            </w:pPr>
            <w:r>
              <w:t>59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17,4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165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16,5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149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15,8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143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6,5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59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6,2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56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u w:val="single"/>
              </w:rPr>
              <w:t>5,9</w:t>
            </w:r>
            <w:r>
              <w:t xml:space="preserve"> </w:t>
            </w:r>
          </w:p>
          <w:p w:rsidR="00000000" w:rsidRDefault="00BD2A98">
            <w:pPr>
              <w:jc w:val="center"/>
            </w:pPr>
            <w:r>
              <w:t>53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1,32</w:t>
            </w:r>
          </w:p>
        </w:tc>
      </w:tr>
    </w:tbl>
    <w:p w:rsidR="00000000" w:rsidRDefault="00BD2A98">
      <w:pPr>
        <w:spacing w:before="120"/>
        <w:ind w:firstLine="284"/>
        <w:jc w:val="both"/>
      </w:pPr>
      <w:r>
        <w:t>Составляем табл. 6 суммарной стоимости материалов самонапряженной и предварительно напряженной балок при двух видах продольного армирования — сталью класса A-IV и высокопрочной проволокой класса B-</w:t>
      </w:r>
      <w:r>
        <w:rPr>
          <w:lang w:val="en-US"/>
        </w:rPr>
        <w:t>II</w:t>
      </w:r>
      <w:r>
        <w:t>. Анализируя данные табл. 6, отмечаем, что применение проволочной арматуры приводит к меньшей стоимости основных материалов конст</w:t>
      </w:r>
      <w:r>
        <w:t>рукции, чем применение стержневой арматуры из стали класса A-IV, и, следовательно, к более экономичному решению конструкций.</w:t>
      </w:r>
    </w:p>
    <w:p w:rsidR="00000000" w:rsidRDefault="00BD2A98">
      <w:pPr>
        <w:spacing w:before="120" w:after="120"/>
        <w:ind w:firstLine="284"/>
        <w:jc w:val="right"/>
      </w:pPr>
      <w:r>
        <w:rPr>
          <w:spacing w:val="40"/>
        </w:rPr>
        <w:t xml:space="preserve">Таблица </w:t>
      </w:r>
      <w:r>
        <w:t>6</w:t>
      </w:r>
    </w:p>
    <w:p w:rsidR="00000000" w:rsidRDefault="00BD2A98">
      <w:pPr>
        <w:spacing w:after="120"/>
        <w:jc w:val="center"/>
      </w:pPr>
      <w:r>
        <w:t>Стоимость материалов, руб., на одну балку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</w:t>
            </w:r>
            <w:r>
              <w:rPr>
                <w:sz w:val="16"/>
              </w:rPr>
              <w:softHyphen/>
              <w:t>со</w:t>
            </w:r>
            <w:r>
              <w:rPr>
                <w:sz w:val="16"/>
              </w:rPr>
              <w:softHyphen/>
              <w:t xml:space="preserve">та балки </w:t>
            </w:r>
            <w:r>
              <w:rPr>
                <w:sz w:val="16"/>
                <w:lang w:val="en-US"/>
              </w:rPr>
              <w:t>h</w:t>
            </w:r>
            <w:r>
              <w:rPr>
                <w:sz w:val="16"/>
              </w:rPr>
              <w:t>, м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Толщи</w:t>
            </w:r>
            <w:r>
              <w:rPr>
                <w:sz w:val="16"/>
              </w:rPr>
              <w:softHyphen/>
              <w:t>на сте</w:t>
            </w:r>
            <w:r>
              <w:rPr>
                <w:sz w:val="16"/>
              </w:rPr>
              <w:softHyphen/>
              <w:t xml:space="preserve">нки балки </w:t>
            </w:r>
            <w:r>
              <w:rPr>
                <w:sz w:val="16"/>
                <w:lang w:val="en-US"/>
              </w:rPr>
              <w:t>b</w:t>
            </w:r>
            <w:r>
              <w:rPr>
                <w:sz w:val="16"/>
              </w:rPr>
              <w:t>, см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</w:p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Балка со стержневой арматурой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</w:p>
          <w:p w:rsidR="00000000" w:rsidRDefault="00BD2A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Сталь класса</w:t>
            </w:r>
            <w:r>
              <w:rPr>
                <w:sz w:val="16"/>
                <w:lang w:val="en-US"/>
              </w:rPr>
              <w:t xml:space="preserve"> A-IV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</w:p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</w:p>
          <w:p w:rsidR="00000000" w:rsidRDefault="00BD2A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Высокопроч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ная прово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лока класса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softHyphen/>
              <w:t>B-II</w:t>
            </w:r>
          </w:p>
          <w:p w:rsidR="00000000" w:rsidRDefault="00BD2A98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</w:p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Балка с проволочной арматурой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</w:p>
        </w:tc>
        <w:tc>
          <w:tcPr>
            <w:tcW w:w="55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 бетоне классов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В40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В50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B60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В40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В50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B60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В40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В50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B60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В4</w:t>
            </w:r>
            <w:r>
              <w:rPr>
                <w:sz w:val="16"/>
                <w:lang w:val="en-US"/>
              </w:rPr>
              <w:t>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В50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B60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В40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В50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B60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sym w:font="Symbol" w:char="F0BE"/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48,5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29,1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19,4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21,1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48,5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51,0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t>,4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27,7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17,4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20,1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23,3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20,9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20,4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41,0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25,7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14,8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17,3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18,6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43,9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46,0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24,9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24,0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16,4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19,0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22,0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18,1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17,6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37,1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43,8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46,2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49,0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24,1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23,4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22,6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19,7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22,8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26,4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</w:t>
            </w:r>
            <w:r>
              <w:rPr>
                <w:sz w:val="16"/>
              </w:rPr>
              <w:t>7,6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17,1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16,4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37,3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39,9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41,2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22,5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21,8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14,4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16,5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19,4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16,4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15,9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32,9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39,7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>,0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44,3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21,7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21,1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20,1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18,0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20,9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24,2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15,6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15,4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14,9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33,6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36,3</w:t>
            </w: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41,9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44,5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47,4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20,3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19,4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18,4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21,6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25,1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29,0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14,9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14,1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36,5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39,2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42,3</w:t>
            </w:r>
          </w:p>
        </w:tc>
      </w:tr>
    </w:tbl>
    <w:p w:rsidR="00000000" w:rsidRDefault="00BD2A98">
      <w:pPr>
        <w:spacing w:before="120"/>
        <w:ind w:firstLine="284"/>
        <w:jc w:val="both"/>
      </w:pPr>
      <w:r>
        <w:t>Из рассмотренных вариантов сечен</w:t>
      </w:r>
      <w:r>
        <w:t>ия балки и ее армирования наиболее экономичными и легкими являются профили следующих балок: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</w:rPr>
        <w:t xml:space="preserve"> =</w:t>
      </w:r>
      <w:r>
        <w:t xml:space="preserve"> 0,8 м и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t xml:space="preserve"> = 5 см при бетоне класса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60, </w:t>
      </w:r>
      <w:r>
        <w:rPr>
          <w:i/>
          <w:lang w:val="en-US"/>
        </w:rPr>
        <w:t>h</w:t>
      </w:r>
      <w:r>
        <w:t xml:space="preserve"> = 0,9 м и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t xml:space="preserve"> = 4 см при бетоне класса В60 и </w:t>
      </w:r>
      <w:r>
        <w:rPr>
          <w:i/>
          <w:lang w:val="en-US"/>
        </w:rPr>
        <w:t>h</w:t>
      </w:r>
      <w:r>
        <w:rPr>
          <w:lang w:val="en-US"/>
        </w:rPr>
        <w:t xml:space="preserve"> </w:t>
      </w:r>
      <w:r>
        <w:t xml:space="preserve">= 1 м и </w:t>
      </w:r>
      <w:r>
        <w:rPr>
          <w:i/>
          <w:lang w:val="en-US"/>
        </w:rPr>
        <w:t>b</w:t>
      </w:r>
      <w:r>
        <w:t xml:space="preserve"> = 4 см при бетоне класса В50 (черт. 3).</w:t>
      </w:r>
    </w:p>
    <w:p w:rsidR="00000000" w:rsidRDefault="00BD2A98">
      <w:pPr>
        <w:spacing w:before="120" w:after="120"/>
        <w:jc w:val="center"/>
      </w:pPr>
      <w:r>
        <w:pict>
          <v:shape id="_x0000_i1140" type="#_x0000_t75" style="width:219pt;height:283.5pt">
            <v:imagedata r:id="rId218" o:title=""/>
          </v:shape>
        </w:pict>
      </w:r>
    </w:p>
    <w:p w:rsidR="00000000" w:rsidRDefault="00BD2A98">
      <w:pPr>
        <w:spacing w:after="120"/>
        <w:jc w:val="center"/>
      </w:pPr>
      <w:r>
        <w:t>Черт. 3. Варианты сечения двутавровой самонапряженной балки с механическим напряжением продольной арматуры</w:t>
      </w:r>
    </w:p>
    <w:p w:rsidR="00000000" w:rsidRDefault="00BD2A98">
      <w:pPr>
        <w:ind w:firstLine="284"/>
        <w:jc w:val="both"/>
      </w:pPr>
      <w:r>
        <w:t>Учитывая совокупность показателей стоимости и массы рассмотренных вариантов балки, а также возможность изготовления конструкций с тонкими стенками (например, при бетониро</w:t>
      </w:r>
      <w:r>
        <w:t xml:space="preserve">вании балки в горизонтальном положении), целесообразно выбрать балку высотой </w:t>
      </w:r>
      <w:r>
        <w:rPr>
          <w:i/>
        </w:rPr>
        <w:t>h =</w:t>
      </w:r>
      <w:r>
        <w:t xml:space="preserve"> 1 м, толщиной стенки </w:t>
      </w:r>
      <w:r>
        <w:rPr>
          <w:i/>
        </w:rPr>
        <w:t>b =</w:t>
      </w:r>
      <w:r>
        <w:t xml:space="preserve"> 4 см из бетона класса В50 при стоимости материалов балки 39 и 32,9 руб. в зависимости от вида арматуры. В этом случае масса балки будет равна 2,28 т, расход металла на балку с продольной арматурой из стали марки 20ХГ2Ц составит 174 кг, а из высокопрочной проволоки </w:t>
      </w:r>
      <w:r>
        <w:sym w:font="Symbol" w:char="F0BE"/>
      </w:r>
      <w:r>
        <w:t xml:space="preserve"> 65 кг.</w:t>
      </w:r>
    </w:p>
    <w:p w:rsidR="00000000" w:rsidRDefault="00BD2A98">
      <w:pPr>
        <w:spacing w:before="120" w:after="120"/>
        <w:jc w:val="center"/>
        <w:rPr>
          <w:i/>
        </w:rPr>
      </w:pPr>
      <w:r>
        <w:rPr>
          <w:i/>
        </w:rPr>
        <w:t>Расчет выбранного сечения балки по предельным состояниям первой группы при стержневом армировании</w:t>
      </w:r>
    </w:p>
    <w:p w:rsidR="00000000" w:rsidRDefault="00BD2A98">
      <w:pPr>
        <w:ind w:firstLine="284"/>
        <w:jc w:val="both"/>
      </w:pPr>
      <w:r>
        <w:t>Прочность выбранного сечения балки</w:t>
      </w:r>
      <w:r>
        <w:t xml:space="preserve"> определяем по формуле (16') рекомендуемого приложения 3:</w:t>
      </w:r>
    </w:p>
    <w:p w:rsidR="00000000" w:rsidRDefault="00BD2A98">
      <w:pPr>
        <w:spacing w:before="120" w:after="120"/>
        <w:jc w:val="center"/>
      </w:pPr>
      <w:r>
        <w:rPr>
          <w:position w:val="-24"/>
        </w:rPr>
        <w:object w:dxaOrig="4900" w:dyaOrig="620">
          <v:shape id="_x0000_i1141" type="#_x0000_t75" style="width:225.75pt;height:28.5pt" o:ole="">
            <v:imagedata r:id="rId219" o:title=""/>
          </v:shape>
          <o:OLEObject Type="Embed" ProgID="Equation.3" ShapeID="_x0000_i1141" DrawAspect="Content" ObjectID="_1427214434" r:id="rId220"/>
        </w:object>
      </w:r>
      <w:r>
        <w:t xml:space="preserve"> </w:t>
      </w:r>
    </w:p>
    <w:p w:rsidR="00000000" w:rsidRDefault="00BD2A98">
      <w:pPr>
        <w:ind w:firstLine="284"/>
        <w:jc w:val="both"/>
        <w:rPr>
          <w:lang w:val="en-US"/>
        </w:rPr>
      </w:pPr>
      <w:r>
        <w:t>Имеем: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sp</w:t>
      </w:r>
      <w:r>
        <w:rPr>
          <w:i/>
        </w:rPr>
        <w:t xml:space="preserve"> =</w:t>
      </w:r>
      <w:r>
        <w:t xml:space="preserve"> 6 см;</w:t>
      </w:r>
      <w:r>
        <w:rPr>
          <w:lang w:val="en-US"/>
        </w:rPr>
        <w:t xml:space="preserve"> </w:t>
      </w:r>
      <w:r>
        <w:rPr>
          <w:i/>
          <w:lang w:val="en-US"/>
        </w:rPr>
        <w:t>a'</w:t>
      </w:r>
      <w:r>
        <w:rPr>
          <w:i/>
          <w:vertAlign w:val="subscript"/>
          <w:lang w:val="en-US"/>
        </w:rPr>
        <w:t>sp</w:t>
      </w:r>
      <w:r>
        <w:rPr>
          <w:i/>
        </w:rPr>
        <w:t xml:space="preserve"> =</w:t>
      </w:r>
      <w:r>
        <w:t xml:space="preserve"> 97 см;</w:t>
      </w:r>
      <w:r>
        <w:rPr>
          <w:lang w:val="en-US"/>
        </w:rPr>
        <w:t xml:space="preserve"> </w:t>
      </w:r>
      <w:r>
        <w:rPr>
          <w:i/>
          <w:lang w:val="en-US"/>
        </w:rPr>
        <w:t>yh</w:t>
      </w:r>
      <w:r>
        <w:t xml:space="preserve"> = 15 см; </w:t>
      </w:r>
    </w:p>
    <w:p w:rsidR="00000000" w:rsidRDefault="00BD2A98">
      <w:pPr>
        <w:ind w:left="1440" w:firstLine="720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bt,ser</w:t>
      </w:r>
      <w:r>
        <w:rPr>
          <w:i/>
        </w:rPr>
        <w:t xml:space="preserve"> =</w:t>
      </w:r>
      <w:r>
        <w:t xml:space="preserve"> 225 МПа;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 =</w:t>
      </w:r>
      <w:r>
        <w:t xml:space="preserve"> 1030 Мпа;</w:t>
      </w:r>
    </w:p>
    <w:p w:rsidR="00000000" w:rsidRDefault="00BD2A98">
      <w:pPr>
        <w:spacing w:before="120" w:after="120"/>
        <w:jc w:val="center"/>
        <w:rPr>
          <w:i/>
        </w:rPr>
      </w:pPr>
      <w:r>
        <w:rPr>
          <w:i/>
          <w:position w:val="-26"/>
        </w:rPr>
        <w:object w:dxaOrig="1579" w:dyaOrig="639">
          <v:shape id="_x0000_i1142" type="#_x0000_t75" style="width:69pt;height:27.75pt" o:ole="">
            <v:imagedata r:id="rId221" o:title=""/>
          </v:shape>
          <o:OLEObject Type="Embed" ProgID="Equation.3" ShapeID="_x0000_i1142" DrawAspect="Content" ObjectID="_1427214435" r:id="rId222"/>
        </w:object>
      </w:r>
      <w:r>
        <w:rPr>
          <w:i/>
        </w:rPr>
        <w:t xml:space="preserve"> </w:t>
      </w:r>
      <w:r>
        <w:t>см</w:t>
      </w:r>
      <w:r>
        <w:rPr>
          <w:i/>
          <w:vertAlign w:val="superscript"/>
        </w:rPr>
        <w:t>2</w:t>
      </w:r>
      <w:r>
        <w:rPr>
          <w:i/>
        </w:rPr>
        <w:t xml:space="preserve">; </w:t>
      </w:r>
      <w:r>
        <w:rPr>
          <w:i/>
          <w:position w:val="-26"/>
        </w:rPr>
        <w:object w:dxaOrig="1600" w:dyaOrig="639">
          <v:shape id="_x0000_i1143" type="#_x0000_t75" style="width:68.25pt;height:27pt" o:ole="">
            <v:imagedata r:id="rId223" o:title=""/>
          </v:shape>
          <o:OLEObject Type="Embed" ProgID="Equation.3" ShapeID="_x0000_i1143" DrawAspect="Content" ObjectID="_1427214436" r:id="rId224"/>
        </w:object>
      </w:r>
      <w:r>
        <w:rPr>
          <w:i/>
        </w:rPr>
        <w:t xml:space="preserve"> </w:t>
      </w:r>
      <w:r>
        <w:t>см</w:t>
      </w:r>
      <w:r>
        <w:rPr>
          <w:vertAlign w:val="superscript"/>
        </w:rPr>
        <w:t>2</w:t>
      </w:r>
      <w:r>
        <w:rPr>
          <w:i/>
        </w:rPr>
        <w:t>;</w:t>
      </w:r>
    </w:p>
    <w:p w:rsidR="00000000" w:rsidRDefault="00BD2A98">
      <w:pPr>
        <w:spacing w:after="120"/>
        <w:jc w:val="center"/>
      </w:pPr>
      <w:r>
        <w:rPr>
          <w:lang w:val="en-US"/>
        </w:rPr>
        <w:t>N = 0</w:t>
      </w:r>
      <w:r>
        <w:t xml:space="preserve">; </w:t>
      </w:r>
      <w:r>
        <w:rPr>
          <w:position w:val="-26"/>
        </w:rPr>
        <w:object w:dxaOrig="2060" w:dyaOrig="639">
          <v:shape id="_x0000_i1144" type="#_x0000_t75" style="width:96pt;height:30pt" o:ole="">
            <v:imagedata r:id="rId225" o:title=""/>
          </v:shape>
          <o:OLEObject Type="Embed" ProgID="Equation.3" ShapeID="_x0000_i1144" DrawAspect="Content" ObjectID="_1427214437" r:id="rId226"/>
        </w:object>
      </w:r>
      <w:r>
        <w:t xml:space="preserve"> кН.</w:t>
      </w:r>
    </w:p>
    <w:p w:rsidR="00000000" w:rsidRDefault="00BD2A98">
      <w:pPr>
        <w:ind w:firstLine="284"/>
        <w:jc w:val="both"/>
      </w:pPr>
      <w:r>
        <w:t>Рассматриваем вариант нагружения балки вскоре после изготовления, когда потери еще мало проявились:</w:t>
      </w:r>
    </w:p>
    <w:p w:rsidR="00000000" w:rsidRDefault="00BD2A98">
      <w:pPr>
        <w:spacing w:before="120" w:after="120"/>
        <w:jc w:val="center"/>
        <w:rPr>
          <w:i/>
          <w:lang w:val="en-US"/>
        </w:rPr>
      </w:pPr>
      <w:r>
        <w:rPr>
          <w:i/>
          <w:position w:val="-30"/>
          <w:lang w:val="en-US"/>
        </w:rPr>
        <w:object w:dxaOrig="2880" w:dyaOrig="720">
          <v:shape id="_x0000_i1145" type="#_x0000_t75" style="width:132.75pt;height:33.75pt" o:ole="">
            <v:imagedata r:id="rId227" o:title=""/>
          </v:shape>
          <o:OLEObject Type="Embed" ProgID="Equation.3" ShapeID="_x0000_i1145" DrawAspect="Content" ObjectID="_1427214438" r:id="rId228"/>
        </w:object>
      </w:r>
      <w:r>
        <w:rPr>
          <w:i/>
        </w:rPr>
        <w:t xml:space="preserve"> </w:t>
      </w:r>
      <w:r>
        <w:t>МПа;</w:t>
      </w:r>
    </w:p>
    <w:p w:rsidR="00000000" w:rsidRDefault="00BD2A98">
      <w:pPr>
        <w:spacing w:after="120"/>
        <w:jc w:val="center"/>
      </w:pPr>
      <w:r>
        <w:rPr>
          <w:i/>
          <w:lang w:val="en-US"/>
        </w:rPr>
        <w:t>N</w:t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sp</w:t>
      </w:r>
      <w:r>
        <w:rPr>
          <w:i/>
        </w:rPr>
        <w:t xml:space="preserve"> =</w:t>
      </w:r>
      <w:r>
        <w:t xml:space="preserve"> 2,75(48,</w:t>
      </w:r>
      <w:r>
        <w:rPr>
          <w:lang w:val="en-US"/>
        </w:rPr>
        <w:t>6</w:t>
      </w:r>
      <w:r>
        <w:rPr>
          <w:sz w:val="22"/>
          <w:lang w:val="en-US"/>
        </w:rPr>
        <w:t xml:space="preserve"> </w:t>
      </w:r>
      <w:r>
        <w:sym w:font="Symbol" w:char="F02D"/>
      </w:r>
      <w:r>
        <w:rPr>
          <w:lang w:val="en-US"/>
        </w:rPr>
        <w:t xml:space="preserve"> 40</w:t>
      </w:r>
      <w:r>
        <w:t>) = 2,75</w:t>
      </w:r>
      <w:r>
        <w:sym w:font="Symbol" w:char="F0D7"/>
      </w:r>
      <w:r>
        <w:t xml:space="preserve">8,6 </w:t>
      </w:r>
      <w:r>
        <w:rPr>
          <w:i/>
        </w:rPr>
        <w:t>=</w:t>
      </w:r>
      <w:r>
        <w:t xml:space="preserve"> 23,5 кН;</w:t>
      </w:r>
    </w:p>
    <w:p w:rsidR="00000000" w:rsidRDefault="00BD2A98">
      <w:pPr>
        <w:spacing w:after="120"/>
        <w:jc w:val="center"/>
        <w:rPr>
          <w:b/>
        </w:rPr>
      </w:pPr>
      <w:r>
        <w:rPr>
          <w:i/>
          <w:lang w:val="en-US"/>
        </w:rPr>
        <w:t>N'f</w:t>
      </w:r>
      <w:r>
        <w:rPr>
          <w:i/>
        </w:rPr>
        <w:t xml:space="preserve"> =</w:t>
      </w:r>
      <w:r>
        <w:t xml:space="preserve"> 0,6</w:t>
      </w:r>
      <w:r>
        <w:sym w:font="Symbol" w:char="F0D7"/>
      </w:r>
      <w:r>
        <w:t>225 = 540 кН.</w:t>
      </w:r>
    </w:p>
    <w:p w:rsidR="00000000" w:rsidRDefault="00BD2A98">
      <w:pPr>
        <w:ind w:firstLine="284"/>
        <w:jc w:val="both"/>
      </w:pPr>
      <w:r>
        <w:t>Подставляя значения в формулу (16') рекомендуемого приложения 3, получ</w:t>
      </w:r>
      <w:r>
        <w:t>им</w:t>
      </w:r>
    </w:p>
    <w:p w:rsidR="00000000" w:rsidRDefault="00BD2A98">
      <w:pPr>
        <w:spacing w:before="120"/>
        <w:jc w:val="center"/>
        <w:rPr>
          <w:i/>
        </w:rPr>
      </w:pPr>
      <w:r>
        <w:rPr>
          <w:i/>
        </w:rPr>
        <w:t>М =</w:t>
      </w:r>
      <w:r>
        <w:t xml:space="preserve"> 554(1 </w:t>
      </w:r>
      <w:r>
        <w:sym w:font="Symbol" w:char="F02D"/>
      </w:r>
      <w:r>
        <w:t xml:space="preserve"> 0,02) + 23,5(1 </w:t>
      </w:r>
      <w:r>
        <w:sym w:font="Symbol" w:char="F02D"/>
      </w:r>
      <w:r>
        <w:t xml:space="preserve"> 0,97) </w:t>
      </w:r>
      <w:r>
        <w:sym w:font="Symbol" w:char="F02D"/>
      </w:r>
      <w:r>
        <w:t xml:space="preserve"> 540(0,075 </w:t>
      </w:r>
      <w:r>
        <w:sym w:font="Symbol" w:char="F02D"/>
      </w:r>
      <w:r>
        <w:t xml:space="preserve"> 0,02) </w:t>
      </w:r>
      <w:r>
        <w:rPr>
          <w:i/>
        </w:rPr>
        <w:t>=</w:t>
      </w:r>
    </w:p>
    <w:p w:rsidR="00000000" w:rsidRDefault="00BD2A98">
      <w:pPr>
        <w:spacing w:after="120"/>
        <w:jc w:val="center"/>
      </w:pPr>
      <w:r>
        <w:t xml:space="preserve">= 543 + 0,7 </w:t>
      </w:r>
      <w:r>
        <w:sym w:font="Symbol" w:char="F02D"/>
      </w:r>
      <w:r>
        <w:t xml:space="preserve"> 30,5 </w:t>
      </w:r>
      <w:r>
        <w:rPr>
          <w:i/>
        </w:rPr>
        <w:t>=</w:t>
      </w:r>
      <w:r>
        <w:t xml:space="preserve"> 513,2 кН</w:t>
      </w:r>
      <w:r>
        <w:sym w:font="Symbol" w:char="F0D7"/>
      </w:r>
      <w:r>
        <w:t>м &gt; 504 кН</w:t>
      </w:r>
      <w:r>
        <w:sym w:font="Symbol" w:char="F0D7"/>
      </w:r>
      <w:r>
        <w:t xml:space="preserve">м, </w:t>
      </w:r>
    </w:p>
    <w:p w:rsidR="00000000" w:rsidRDefault="00BD2A98">
      <w:pPr>
        <w:ind w:firstLine="284"/>
        <w:jc w:val="both"/>
      </w:pPr>
      <w:r>
        <w:t>при этом по формуле (16) рекомендуемого приложения 3</w:t>
      </w:r>
    </w:p>
    <w:p w:rsidR="00000000" w:rsidRDefault="00BD2A98">
      <w:pPr>
        <w:spacing w:before="120" w:after="120"/>
        <w:ind w:firstLine="284"/>
        <w:jc w:val="both"/>
      </w:pPr>
      <w:r>
        <w:rPr>
          <w:position w:val="-32"/>
        </w:rPr>
        <w:object w:dxaOrig="3159" w:dyaOrig="740">
          <v:shape id="_x0000_i1146" type="#_x0000_t75" style="width:145.5pt;height:33.75pt" o:ole="">
            <v:imagedata r:id="rId229" o:title=""/>
          </v:shape>
          <o:OLEObject Type="Embed" ProgID="Equation.3" ShapeID="_x0000_i1146" DrawAspect="Content" ObjectID="_1427214439" r:id="rId230"/>
        </w:object>
      </w:r>
      <w:r>
        <w:rPr>
          <w:i/>
        </w:rPr>
        <w:t xml:space="preserve"> </w:t>
      </w:r>
      <w:r>
        <w:t xml:space="preserve">см (т. е. меньше высоты свесов). </w:t>
      </w:r>
    </w:p>
    <w:p w:rsidR="00000000" w:rsidRDefault="00BD2A98">
      <w:pPr>
        <w:ind w:firstLine="284"/>
        <w:jc w:val="both"/>
      </w:pPr>
      <w:r>
        <w:t>Находим координату центра тяжести:</w:t>
      </w:r>
    </w:p>
    <w:p w:rsidR="00000000" w:rsidRDefault="00BD2A98">
      <w:pPr>
        <w:spacing w:before="120" w:after="120"/>
        <w:jc w:val="center"/>
      </w:pPr>
      <w:r>
        <w:rPr>
          <w:position w:val="-32"/>
        </w:rPr>
        <w:object w:dxaOrig="6340" w:dyaOrig="800">
          <v:shape id="_x0000_i1147" type="#_x0000_t75" style="width:282pt;height:36pt" o:ole="">
            <v:imagedata r:id="rId231" o:title=""/>
          </v:shape>
          <o:OLEObject Type="Embed" ProgID="Equation.3" ShapeID="_x0000_i1147" DrawAspect="Content" ObjectID="_1427214440" r:id="rId232"/>
        </w:object>
      </w:r>
      <w:r>
        <w:t xml:space="preserve"> </w:t>
      </w:r>
    </w:p>
    <w:p w:rsidR="00000000" w:rsidRDefault="00BD2A98">
      <w:pPr>
        <w:ind w:firstLine="284"/>
        <w:jc w:val="both"/>
      </w:pPr>
      <w:r>
        <w:t>Проверяем условие (17) рекомендуемого приложения 3 при</w:t>
      </w:r>
      <w:r>
        <w:rPr>
          <w:lang w:val="en-US"/>
        </w:rPr>
        <w:t xml:space="preserve"> </w:t>
      </w:r>
      <w:r>
        <w:rPr>
          <w:lang w:val="en-US"/>
        </w:rPr>
        <w:sym w:font="Symbol" w:char="F078"/>
      </w:r>
      <w:r>
        <w:t xml:space="preserve"> =</w:t>
      </w:r>
      <w:r>
        <w:rPr>
          <w:lang w:val="en-US"/>
        </w:rPr>
        <w:t xml:space="preserve"> </w:t>
      </w:r>
      <w:r>
        <w:rPr>
          <w:position w:val="-24"/>
          <w:lang w:val="en-US"/>
        </w:rPr>
        <w:object w:dxaOrig="1359" w:dyaOrig="620">
          <v:shape id="_x0000_i1148" type="#_x0000_t75" style="width:58.5pt;height:26.25pt" o:ole="">
            <v:imagedata r:id="rId233" o:title=""/>
          </v:shape>
          <o:OLEObject Type="Embed" ProgID="Equation.3" ShapeID="_x0000_i1148" DrawAspect="Content" ObjectID="_1427214441" r:id="rId234"/>
        </w:object>
      </w:r>
    </w:p>
    <w:p w:rsidR="00000000" w:rsidRDefault="00BD2A98">
      <w:pPr>
        <w:ind w:firstLine="284"/>
        <w:jc w:val="both"/>
      </w:pPr>
      <w:r>
        <w:t>Для принятых относительных характеристик</w:t>
      </w:r>
    </w:p>
    <w:p w:rsidR="00000000" w:rsidRDefault="00BD2A98">
      <w:pPr>
        <w:spacing w:before="120" w:after="120"/>
        <w:jc w:val="center"/>
        <w:rPr>
          <w:i/>
        </w:rPr>
      </w:pPr>
      <w:r>
        <w:rPr>
          <w:i/>
          <w:position w:val="-80"/>
        </w:rPr>
        <w:object w:dxaOrig="4980" w:dyaOrig="1719">
          <v:shape id="_x0000_i1149" type="#_x0000_t75" style="width:221.25pt;height:76.5pt" o:ole="">
            <v:imagedata r:id="rId235" o:title=""/>
          </v:shape>
          <o:OLEObject Type="Embed" ProgID="Equation.3" ShapeID="_x0000_i1149" DrawAspect="Content" ObjectID="_1427214442" r:id="rId236"/>
        </w:object>
      </w:r>
      <w:r>
        <w:rPr>
          <w:i/>
        </w:rPr>
        <w:t>'</w:t>
      </w:r>
    </w:p>
    <w:p w:rsidR="00000000" w:rsidRDefault="00BD2A98">
      <w:pPr>
        <w:jc w:val="both"/>
      </w:pPr>
      <w:r>
        <w:t>что и должно быть, поскольку при расчете по трещиностойкости не допускалось перенапряжение в сжатой</w:t>
      </w:r>
      <w:r>
        <w:t xml:space="preserve"> зоне балки.</w:t>
      </w:r>
    </w:p>
    <w:p w:rsidR="00000000" w:rsidRDefault="00BD2A98">
      <w:pPr>
        <w:spacing w:before="120" w:after="120"/>
        <w:jc w:val="center"/>
        <w:rPr>
          <w:i/>
        </w:rPr>
      </w:pPr>
      <w:r>
        <w:rPr>
          <w:i/>
        </w:rPr>
        <w:t>Расчет главных растягивающих и сжимающих напряжений при нормативной нагрузке</w:t>
      </w:r>
    </w:p>
    <w:p w:rsidR="00000000" w:rsidRDefault="00BD2A98">
      <w:pPr>
        <w:ind w:firstLine="284"/>
        <w:jc w:val="both"/>
      </w:pPr>
      <w:r>
        <w:t>Главные растягивающие и сжимающие напряжения определяются в сечении, находящемся на расстоянии 1 м от опоры, где обычно заканчивается уширение стенки балки над опорой, а наименьшая величина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t xml:space="preserve"> = 4 см предельно приближена к опоре. Нормативная нагрузка на опору </w:t>
      </w:r>
      <w:r>
        <w:rPr>
          <w:position w:val="-24"/>
        </w:rPr>
        <w:object w:dxaOrig="2000" w:dyaOrig="620">
          <v:shape id="_x0000_i1150" type="#_x0000_t75" style="width:92.25pt;height:28.5pt" o:ole="">
            <v:imagedata r:id="rId237" o:title=""/>
          </v:shape>
          <o:OLEObject Type="Embed" ProgID="Equation.3" ShapeID="_x0000_i1150" DrawAspect="Content" ObjectID="_1427214443" r:id="rId238"/>
        </w:object>
      </w:r>
      <w:r>
        <w:t xml:space="preserve"> кН.</w:t>
      </w:r>
    </w:p>
    <w:p w:rsidR="00000000" w:rsidRDefault="00BD2A98">
      <w:pPr>
        <w:ind w:firstLine="284"/>
        <w:jc w:val="both"/>
      </w:pPr>
      <w:r>
        <w:t>Для установления марки бетона по самонапряжению и степени армирования тонкой стенки балки производим ее расчет по трещиностойкости и по пр</w:t>
      </w:r>
      <w:r>
        <w:t>очности в относительных единицах.</w:t>
      </w:r>
    </w:p>
    <w:p w:rsidR="00000000" w:rsidRDefault="00BD2A98">
      <w:pPr>
        <w:ind w:firstLine="284"/>
        <w:jc w:val="both"/>
      </w:pPr>
      <w:r>
        <w:t>Находим площадь и момент инерции сечения балки по формулам (18) и (19)</w:t>
      </w:r>
      <w:r>
        <w:rPr>
          <w:lang w:val="en-US"/>
        </w:rPr>
        <w:t xml:space="preserve"> </w:t>
      </w:r>
      <w:r>
        <w:t xml:space="preserve">при </w:t>
      </w:r>
      <w:r>
        <w:rPr>
          <w:i/>
        </w:rPr>
        <w:sym w:font="Symbol" w:char="F073"/>
      </w:r>
      <w:r>
        <w:rPr>
          <w:i/>
          <w:vertAlign w:val="subscript"/>
        </w:rPr>
        <w:t>о</w:t>
      </w:r>
      <w:r>
        <w:t xml:space="preserve"> = 0,6:</w:t>
      </w:r>
    </w:p>
    <w:p w:rsidR="00000000" w:rsidRDefault="00BD2A98">
      <w:pPr>
        <w:spacing w:before="120" w:after="120"/>
        <w:jc w:val="center"/>
        <w:rPr>
          <w:lang w:val="en-US"/>
        </w:rPr>
      </w:pPr>
      <w:r>
        <w:rPr>
          <w:position w:val="-14"/>
        </w:rPr>
        <w:object w:dxaOrig="4360" w:dyaOrig="380">
          <v:shape id="_x0000_i1151" type="#_x0000_t75" style="width:207pt;height:18pt" o:ole="">
            <v:imagedata r:id="rId239" o:title=""/>
          </v:shape>
          <o:OLEObject Type="Embed" ProgID="Equation.3" ShapeID="_x0000_i1151" DrawAspect="Content" ObjectID="_1427214444" r:id="rId240"/>
        </w:object>
      </w:r>
      <w:r>
        <w:t xml:space="preserve"> </w:t>
      </w:r>
    </w:p>
    <w:p w:rsidR="00000000" w:rsidRDefault="00BD2A98">
      <w:pPr>
        <w:spacing w:after="120"/>
        <w:jc w:val="center"/>
      </w:pPr>
      <w:r>
        <w:rPr>
          <w:position w:val="-68"/>
        </w:rPr>
        <w:object w:dxaOrig="5980" w:dyaOrig="1800">
          <v:shape id="_x0000_i1152" type="#_x0000_t75" style="width:278.25pt;height:82.5pt" o:ole="">
            <v:imagedata r:id="rId241" o:title=""/>
          </v:shape>
          <o:OLEObject Type="Embed" ProgID="Equation.3" ShapeID="_x0000_i1152" DrawAspect="Content" ObjectID="_1427214445" r:id="rId242"/>
        </w:object>
      </w:r>
      <w:r>
        <w:rPr>
          <w:lang w:val="en-US"/>
        </w:rPr>
        <w:t xml:space="preserve"> </w:t>
      </w:r>
    </w:p>
    <w:p w:rsidR="00000000" w:rsidRDefault="00BD2A98">
      <w:pPr>
        <w:ind w:firstLine="284"/>
        <w:jc w:val="both"/>
      </w:pPr>
      <w:r>
        <w:t>Статический момент сечения определяется для любой точки на расстоянии х от верха балки в обобщенном виде по формуле (20) рекомендуемого приложения 3:</w:t>
      </w:r>
    </w:p>
    <w:p w:rsidR="00000000" w:rsidRDefault="00BD2A98">
      <w:pPr>
        <w:spacing w:before="120" w:after="120"/>
        <w:jc w:val="center"/>
      </w:pPr>
      <w:r>
        <w:rPr>
          <w:position w:val="-28"/>
        </w:rPr>
        <w:object w:dxaOrig="4020" w:dyaOrig="680">
          <v:shape id="_x0000_i1153" type="#_x0000_t75" style="width:183pt;height:30.75pt" o:ole="">
            <v:imagedata r:id="rId243" o:title=""/>
          </v:shape>
          <o:OLEObject Type="Embed" ProgID="Equation.3" ShapeID="_x0000_i1153" DrawAspect="Content" ObjectID="_1427214446" r:id="rId244"/>
        </w:object>
      </w:r>
      <w:r>
        <w:rPr>
          <w:lang w:val="en-US"/>
        </w:rPr>
        <w:t xml:space="preserve"> </w:t>
      </w:r>
    </w:p>
    <w:p w:rsidR="00000000" w:rsidRDefault="00BD2A98">
      <w:pPr>
        <w:ind w:firstLine="284"/>
        <w:jc w:val="both"/>
      </w:pPr>
      <w:r>
        <w:t>По заданным размерам для точек, находящихся на центральной оси балки при х</w:t>
      </w:r>
      <w:r>
        <w:rPr>
          <w:lang w:val="en-US"/>
        </w:rPr>
        <w:t xml:space="preserve"> </w:t>
      </w:r>
      <w:r>
        <w:t>= 1 —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4"/>
      </w:r>
      <w:r>
        <w:rPr>
          <w:i/>
          <w:vertAlign w:val="subscript"/>
          <w:lang w:val="en-US"/>
        </w:rPr>
        <w:t>o</w:t>
      </w:r>
      <w:r>
        <w:rPr>
          <w:i/>
        </w:rPr>
        <w:t>,</w:t>
      </w:r>
      <w:r>
        <w:t xml:space="preserve"> получим</w:t>
      </w:r>
    </w:p>
    <w:p w:rsidR="00000000" w:rsidRDefault="00BD2A98">
      <w:pPr>
        <w:spacing w:before="120" w:after="120"/>
        <w:jc w:val="center"/>
      </w:pPr>
      <w:r>
        <w:rPr>
          <w:position w:val="-52"/>
        </w:rPr>
        <w:object w:dxaOrig="4640" w:dyaOrig="1160">
          <v:shape id="_x0000_i1154" type="#_x0000_t75" style="width:206.25pt;height:51.75pt" o:ole="">
            <v:imagedata r:id="rId245" o:title=""/>
          </v:shape>
          <o:OLEObject Type="Embed" ProgID="Equation.3" ShapeID="_x0000_i1154" DrawAspect="Content" ObjectID="_1427214447" r:id="rId246"/>
        </w:object>
      </w:r>
      <w:r>
        <w:rPr>
          <w:lang w:val="en-US"/>
        </w:rPr>
        <w:t xml:space="preserve"> </w:t>
      </w:r>
    </w:p>
    <w:p w:rsidR="00000000" w:rsidRDefault="00BD2A98">
      <w:pPr>
        <w:ind w:firstLine="284"/>
        <w:jc w:val="both"/>
      </w:pPr>
      <w:r>
        <w:t>а у места примыкания стенки к верхней полке балки при</w:t>
      </w:r>
      <w:r>
        <w:rPr>
          <w:lang w:val="en-US"/>
        </w:rPr>
        <w:t xml:space="preserve"> </w:t>
      </w:r>
      <w:r>
        <w:t>х = 0,15</w:t>
      </w:r>
    </w:p>
    <w:p w:rsidR="00000000" w:rsidRDefault="00BD2A98">
      <w:pPr>
        <w:spacing w:before="120" w:after="120"/>
        <w:jc w:val="center"/>
      </w:pP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v</w:t>
      </w:r>
      <w:r>
        <w:rPr>
          <w:i/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rPr>
          <w:i/>
          <w:lang w:val="en-US"/>
        </w:rPr>
        <w:t>bh</w:t>
      </w:r>
      <w:r>
        <w:rPr>
          <w:i/>
          <w:vertAlign w:val="superscript"/>
          <w:lang w:val="en-US"/>
        </w:rPr>
        <w:t>2</w:t>
      </w:r>
      <w:r>
        <w:t xml:space="preserve"> </w:t>
      </w:r>
      <w:r>
        <w:rPr>
          <w:lang w:val="en-US"/>
        </w:rPr>
        <w:t>[</w:t>
      </w:r>
      <w:r>
        <w:t>0,15 (</w:t>
      </w:r>
      <w:r>
        <w:sym w:font="Symbol" w:char="F02D"/>
      </w:r>
      <w:r>
        <w:t>0,6)</w:t>
      </w:r>
      <w:r>
        <w:rPr>
          <w:vertAlign w:val="superscript"/>
          <w:lang w:val="en-US"/>
        </w:rPr>
        <w:t>2</w:t>
      </w:r>
      <w:r>
        <w:t xml:space="preserve"> +</w:t>
      </w:r>
      <w:r>
        <w:rPr>
          <w:lang w:val="en-US"/>
        </w:rPr>
        <w:t xml:space="preserve"> </w:t>
      </w:r>
      <w:r>
        <w:t xml:space="preserve">0,6 (1 </w:t>
      </w:r>
      <w:r>
        <w:sym w:font="Symbol" w:char="F02D"/>
      </w:r>
      <w:r>
        <w:t xml:space="preserve"> 0,6 </w:t>
      </w:r>
      <w:r>
        <w:sym w:font="Symbol" w:char="F02D"/>
      </w:r>
      <w:r>
        <w:t xml:space="preserve"> 0,06)] </w:t>
      </w:r>
      <w:r>
        <w:rPr>
          <w:i/>
        </w:rPr>
        <w:t>=</w:t>
      </w:r>
      <w:r>
        <w:t xml:space="preserve"> 0,225</w:t>
      </w:r>
      <w:r>
        <w:rPr>
          <w:lang w:val="en-US"/>
        </w:rPr>
        <w:t xml:space="preserve"> </w:t>
      </w:r>
      <w:r>
        <w:rPr>
          <w:i/>
          <w:lang w:val="en-US"/>
        </w:rPr>
        <w:t>bh</w:t>
      </w:r>
      <w:r>
        <w:rPr>
          <w:i/>
          <w:vertAlign w:val="subscript"/>
          <w:lang w:val="en-US"/>
        </w:rPr>
        <w:t>2</w:t>
      </w:r>
      <w:r>
        <w:t>.</w:t>
      </w:r>
    </w:p>
    <w:p w:rsidR="00000000" w:rsidRDefault="00BD2A98">
      <w:pPr>
        <w:ind w:firstLine="284"/>
        <w:jc w:val="both"/>
        <w:rPr>
          <w:lang w:val="en-US"/>
        </w:rPr>
      </w:pPr>
      <w:r>
        <w:t xml:space="preserve">Определяем приближенно нормальные напряжения на оси центра тяжести балки у опоры по формуле (21) рекомендуемого положения 3 при </w:t>
      </w:r>
      <w:r>
        <w:rPr>
          <w:i/>
          <w:lang w:val="en-US"/>
        </w:rPr>
        <w:t>h</w:t>
      </w:r>
      <w:r>
        <w:t xml:space="preserve"> </w:t>
      </w:r>
      <w:r>
        <w:rPr>
          <w:i/>
        </w:rPr>
        <w:t>=</w:t>
      </w:r>
      <w:r>
        <w:t xml:space="preserve"> 1 м,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t xml:space="preserve"> = 4 см и бетоне класса В50:</w:t>
      </w:r>
    </w:p>
    <w:p w:rsidR="00000000" w:rsidRDefault="00BD2A98">
      <w:pPr>
        <w:spacing w:before="120" w:after="120"/>
        <w:jc w:val="center"/>
        <w:rPr>
          <w:lang w:val="en-US"/>
        </w:rPr>
      </w:pPr>
      <w:r>
        <w:rPr>
          <w:position w:val="-26"/>
          <w:lang w:val="en-US"/>
        </w:rPr>
        <w:object w:dxaOrig="1600" w:dyaOrig="680">
          <v:shape id="_x0000_i1155" type="#_x0000_t75" style="width:63.75pt;height:27pt" o:ole="">
            <v:imagedata r:id="rId247" o:title=""/>
          </v:shape>
          <o:OLEObject Type="Embed" ProgID="Equation.3" ShapeID="_x0000_i1155" DrawAspect="Content" ObjectID="_1427214448" r:id="rId248"/>
        </w:object>
      </w:r>
      <w:r>
        <w:rPr>
          <w:lang w:val="en-US"/>
        </w:rPr>
        <w:t xml:space="preserve"> </w:t>
      </w:r>
    </w:p>
    <w:p w:rsidR="00000000" w:rsidRDefault="00BD2A98">
      <w:pPr>
        <w:spacing w:before="120" w:after="120"/>
        <w:jc w:val="center"/>
      </w:pPr>
      <w:r>
        <w:rPr>
          <w:position w:val="-8"/>
          <w:lang w:val="en-US"/>
        </w:rPr>
        <w:object w:dxaOrig="2740" w:dyaOrig="300">
          <v:shape id="_x0000_i1156" type="#_x0000_t75" style="width:119.25pt;height:12.75pt" o:ole="">
            <v:imagedata r:id="rId249" o:title=""/>
          </v:shape>
          <o:OLEObject Type="Embed" ProgID="Equation.3" ShapeID="_x0000_i1156" DrawAspect="Content" ObjectID="_1427214449" r:id="rId250"/>
        </w:object>
      </w:r>
      <w:r>
        <w:rPr>
          <w:lang w:val="en-US"/>
        </w:rPr>
        <w:t xml:space="preserve"> </w:t>
      </w:r>
      <w:r>
        <w:t>см</w:t>
      </w:r>
      <w:r>
        <w:rPr>
          <w:vertAlign w:val="superscript"/>
        </w:rPr>
        <w:t>2</w:t>
      </w:r>
      <w:r>
        <w:t>;</w:t>
      </w:r>
    </w:p>
    <w:p w:rsidR="00000000" w:rsidRDefault="00BD2A98">
      <w:pPr>
        <w:spacing w:before="120" w:after="120"/>
        <w:jc w:val="center"/>
      </w:pPr>
      <w:r>
        <w:rPr>
          <w:position w:val="-26"/>
        </w:rPr>
        <w:object w:dxaOrig="2000" w:dyaOrig="639">
          <v:shape id="_x0000_i1157" type="#_x0000_t75" style="width:90pt;height:28.5pt" o:ole="">
            <v:imagedata r:id="rId251" o:title=""/>
          </v:shape>
          <o:OLEObject Type="Embed" ProgID="Equation.3" ShapeID="_x0000_i1157" DrawAspect="Content" ObjectID="_1427214450" r:id="rId252"/>
        </w:object>
      </w:r>
      <w:r>
        <w:t xml:space="preserve"> МПа.</w:t>
      </w:r>
    </w:p>
    <w:p w:rsidR="00000000" w:rsidRDefault="00BD2A98">
      <w:pPr>
        <w:ind w:firstLine="284"/>
        <w:jc w:val="both"/>
        <w:rPr>
          <w:lang w:val="en-US"/>
        </w:rPr>
      </w:pPr>
      <w:r>
        <w:t xml:space="preserve">В зоне примыкания к верхней полке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by</w:t>
      </w:r>
      <w:r>
        <w:t xml:space="preserve"> = 0. </w:t>
      </w:r>
    </w:p>
    <w:p w:rsidR="00000000" w:rsidRDefault="00BD2A98">
      <w:pPr>
        <w:ind w:firstLine="284"/>
        <w:jc w:val="both"/>
        <w:rPr>
          <w:lang w:val="en-US"/>
        </w:rPr>
      </w:pPr>
      <w:r>
        <w:t xml:space="preserve">Находим касательные напряжения </w:t>
      </w:r>
      <w:r>
        <w:rPr>
          <w:i/>
        </w:rPr>
        <w:sym w:font="Symbol" w:char="F074"/>
      </w:r>
      <w:r>
        <w:rPr>
          <w:i/>
          <w:vertAlign w:val="subscript"/>
          <w:lang w:val="en-US"/>
        </w:rPr>
        <w:t>o</w:t>
      </w:r>
      <w:r>
        <w:t xml:space="preserve"> и </w:t>
      </w:r>
      <w:r>
        <w:rPr>
          <w:i/>
        </w:rPr>
        <w:sym w:font="Symbol" w:char="F074"/>
      </w:r>
      <w:r>
        <w:rPr>
          <w:i/>
          <w:vertAlign w:val="subscript"/>
        </w:rPr>
        <w:sym w:font="Symbol" w:char="F067"/>
      </w:r>
      <w:r>
        <w:t xml:space="preserve"> на этих участках:</w:t>
      </w:r>
    </w:p>
    <w:p w:rsidR="00000000" w:rsidRDefault="00BD2A98">
      <w:pPr>
        <w:spacing w:before="120" w:after="120"/>
        <w:jc w:val="center"/>
      </w:pPr>
      <w:r>
        <w:rPr>
          <w:position w:val="-26"/>
          <w:lang w:val="en-US"/>
        </w:rPr>
        <w:object w:dxaOrig="2880" w:dyaOrig="680">
          <v:shape id="_x0000_i1158" type="#_x0000_t75" style="width:123.75pt;height:29.25pt" o:ole="">
            <v:imagedata r:id="rId253" o:title=""/>
          </v:shape>
          <o:OLEObject Type="Embed" ProgID="Equation.3" ShapeID="_x0000_i1158" DrawAspect="Content" ObjectID="_1427214451" r:id="rId254"/>
        </w:object>
      </w:r>
      <w:r>
        <w:rPr>
          <w:lang w:val="en-US"/>
        </w:rPr>
        <w:t xml:space="preserve"> </w:t>
      </w:r>
      <w:r>
        <w:t>МПа;</w:t>
      </w:r>
    </w:p>
    <w:p w:rsidR="00000000" w:rsidRDefault="00BD2A98">
      <w:pPr>
        <w:spacing w:after="120"/>
        <w:jc w:val="center"/>
      </w:pPr>
      <w:r>
        <w:rPr>
          <w:position w:val="-30"/>
        </w:rPr>
        <w:object w:dxaOrig="3060" w:dyaOrig="720">
          <v:shape id="_x0000_i1159" type="#_x0000_t75" style="width:129.75pt;height:30.75pt" o:ole="">
            <v:imagedata r:id="rId255" o:title=""/>
          </v:shape>
          <o:OLEObject Type="Embed" ProgID="Equation.3" ShapeID="_x0000_i1159" DrawAspect="Content" ObjectID="_1427214452" r:id="rId256"/>
        </w:object>
      </w:r>
      <w:r>
        <w:t xml:space="preserve"> МПа.</w:t>
      </w:r>
    </w:p>
    <w:p w:rsidR="00000000" w:rsidRDefault="00BD2A98">
      <w:pPr>
        <w:ind w:firstLine="284"/>
        <w:jc w:val="both"/>
      </w:pPr>
      <w:r>
        <w:t>Для определения главных напряжений на этих участках наход</w:t>
      </w:r>
      <w:r>
        <w:t xml:space="preserve">им самонапряжение, задаваясь маркой напрягающего бетона. Пользуясь табл. 3 и формулами (1) </w:t>
      </w:r>
      <w:r>
        <w:sym w:font="Symbol" w:char="F0BE"/>
      </w:r>
      <w:r>
        <w:t xml:space="preserve"> (3) настоящего Пособия, находим</w:t>
      </w:r>
    </w:p>
    <w:p w:rsidR="00000000" w:rsidRDefault="00BD2A98">
      <w:pPr>
        <w:spacing w:before="120"/>
        <w:jc w:val="center"/>
      </w:pPr>
      <w:r>
        <w:rPr>
          <w:position w:val="-14"/>
        </w:rPr>
        <w:object w:dxaOrig="1579" w:dyaOrig="380">
          <v:shape id="_x0000_i1160" type="#_x0000_t75" style="width:72.75pt;height:17.25pt" o:ole="">
            <v:imagedata r:id="rId257" o:title=""/>
          </v:shape>
          <o:OLEObject Type="Embed" ProgID="Equation.3" ShapeID="_x0000_i1160" DrawAspect="Content" ObjectID="_1427214453" r:id="rId258"/>
        </w:object>
      </w:r>
      <w:r>
        <w:t xml:space="preserve"> </w:t>
      </w:r>
    </w:p>
    <w:p w:rsidR="00000000" w:rsidRDefault="00BD2A98">
      <w:pPr>
        <w:spacing w:before="120" w:after="120"/>
        <w:ind w:firstLine="284"/>
        <w:jc w:val="both"/>
        <w:rPr>
          <w:lang w:val="en-US"/>
        </w:rPr>
      </w:pPr>
      <w:r>
        <w:t xml:space="preserve">где </w:t>
      </w:r>
      <w:r>
        <w:tab/>
      </w:r>
      <w:r>
        <w:tab/>
      </w:r>
      <w:r>
        <w:tab/>
      </w:r>
      <w:r>
        <w:rPr>
          <w:position w:val="-30"/>
        </w:rPr>
        <w:object w:dxaOrig="2299" w:dyaOrig="740">
          <v:shape id="_x0000_i1161" type="#_x0000_t75" style="width:103.5pt;height:33pt" o:ole="">
            <v:imagedata r:id="rId259" o:title=""/>
          </v:shape>
          <o:OLEObject Type="Embed" ProgID="Equation.3" ShapeID="_x0000_i1161" DrawAspect="Content" ObjectID="_1427214454" r:id="rId260"/>
        </w:object>
      </w:r>
      <w:r>
        <w:t xml:space="preserve"> </w:t>
      </w:r>
    </w:p>
    <w:p w:rsidR="00000000" w:rsidRDefault="00BD2A98">
      <w:pPr>
        <w:ind w:firstLine="284"/>
        <w:jc w:val="both"/>
        <w:rPr>
          <w:lang w:val="en-US"/>
        </w:rPr>
      </w:pPr>
      <w:r>
        <w:t xml:space="preserve">При использовании стержневой арматуры при </w:t>
      </w:r>
      <w:r>
        <w:rPr>
          <w:i/>
        </w:rPr>
        <w:sym w:font="Symbol" w:char="F06D"/>
      </w:r>
      <w:r>
        <w:rPr>
          <w:i/>
        </w:rPr>
        <w:t xml:space="preserve"> + </w:t>
      </w:r>
      <w:r>
        <w:rPr>
          <w:i/>
        </w:rPr>
        <w:sym w:font="Symbol" w:char="F06D"/>
      </w:r>
      <w:r>
        <w:rPr>
          <w:i/>
        </w:rPr>
        <w:sym w:font="Symbol" w:char="F0A2"/>
      </w:r>
      <w:r>
        <w:t xml:space="preserve"> </w:t>
      </w:r>
      <w:r>
        <w:sym w:font="Symbol" w:char="F02D"/>
      </w:r>
      <w:r>
        <w:t xml:space="preserve"> 0,017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sym w:font="Symbol" w:char="F06D"/>
      </w:r>
      <w:r>
        <w:t xml:space="preserve"> </w:t>
      </w:r>
      <w:r>
        <w:rPr>
          <w:i/>
        </w:rPr>
        <w:t>=</w:t>
      </w:r>
      <w:r>
        <w:t xml:space="preserve"> 1,3; при использовании проволочной арматуры при </w:t>
      </w:r>
      <w:r>
        <w:rPr>
          <w:i/>
        </w:rPr>
        <w:sym w:font="Symbol" w:char="F06D"/>
      </w:r>
      <w:r>
        <w:rPr>
          <w:i/>
        </w:rPr>
        <w:t xml:space="preserve"> + </w:t>
      </w:r>
      <w:r>
        <w:rPr>
          <w:i/>
        </w:rPr>
        <w:sym w:font="Symbol" w:char="F06D"/>
      </w:r>
      <w:r>
        <w:rPr>
          <w:i/>
        </w:rPr>
        <w:sym w:font="Symbol" w:char="F0A2"/>
      </w:r>
      <w:r>
        <w:t xml:space="preserve"> </w:t>
      </w:r>
      <w:r>
        <w:rPr>
          <w:i/>
        </w:rPr>
        <w:t>=</w:t>
      </w:r>
      <w:r>
        <w:t xml:space="preserve"> 0,0073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sym w:font="Symbol" w:char="F06D"/>
      </w:r>
      <w:r>
        <w:t xml:space="preserve"> = 0,83. Для двухосного армирования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s</w:t>
      </w:r>
      <w:r>
        <w:t xml:space="preserve"> </w:t>
      </w:r>
      <w:r>
        <w:rPr>
          <w:lang w:val="en-US"/>
        </w:rPr>
        <w:t>=</w:t>
      </w:r>
      <w:r>
        <w:t xml:space="preserve"> 1,2. </w:t>
      </w:r>
    </w:p>
    <w:p w:rsidR="00000000" w:rsidRDefault="00BD2A98">
      <w:pPr>
        <w:ind w:firstLine="284"/>
        <w:jc w:val="both"/>
      </w:pPr>
      <w:r>
        <w:t>Коэффициент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e</w:t>
      </w:r>
      <w:r>
        <w:t xml:space="preserve"> можно принять равным единице. Тогда при использовании стержневой арматуры</w:t>
      </w:r>
    </w:p>
    <w:p w:rsidR="00000000" w:rsidRDefault="00BD2A98">
      <w:pPr>
        <w:spacing w:before="120" w:after="120"/>
        <w:jc w:val="center"/>
      </w:pPr>
      <w:r>
        <w:rPr>
          <w:i/>
        </w:rPr>
        <w:sym w:font="Symbol" w:char="F073"/>
      </w:r>
      <w:r>
        <w:rPr>
          <w:i/>
          <w:vertAlign w:val="subscript"/>
          <w:lang w:val="en-US"/>
        </w:rPr>
        <w:t>bp</w:t>
      </w:r>
      <w:r>
        <w:rPr>
          <w:lang w:val="en-US"/>
        </w:rPr>
        <w:t xml:space="preserve"> </w:t>
      </w:r>
      <w:r>
        <w:t>= 2</w:t>
      </w:r>
      <w:r>
        <w:rPr>
          <w:lang w:val="en-US"/>
        </w:rPr>
        <w:sym w:font="Symbol" w:char="F0D7"/>
      </w:r>
      <w:r>
        <w:rPr>
          <w:lang w:val="en-US"/>
        </w:rPr>
        <w:t>1,</w:t>
      </w:r>
      <w:r>
        <w:t>3</w:t>
      </w:r>
      <w:r>
        <w:sym w:font="Symbol" w:char="F0D7"/>
      </w:r>
      <w:r>
        <w:t>2</w:t>
      </w:r>
      <w:r>
        <w:sym w:font="Symbol" w:char="F0D7"/>
      </w:r>
      <w:r>
        <w:t>1 = 3,1 МПа;</w:t>
      </w:r>
    </w:p>
    <w:p w:rsidR="00000000" w:rsidRDefault="00BD2A98">
      <w:pPr>
        <w:ind w:firstLine="284"/>
        <w:jc w:val="both"/>
      </w:pPr>
      <w:r>
        <w:t xml:space="preserve">при использовании проволочной арматуры </w:t>
      </w:r>
    </w:p>
    <w:p w:rsidR="00000000" w:rsidRDefault="00BD2A98">
      <w:pPr>
        <w:spacing w:before="120" w:after="120"/>
        <w:jc w:val="center"/>
      </w:pPr>
      <w:r>
        <w:rPr>
          <w:i/>
        </w:rPr>
        <w:sym w:font="Symbol" w:char="F073"/>
      </w:r>
      <w:r>
        <w:rPr>
          <w:i/>
          <w:vertAlign w:val="subscript"/>
          <w:lang w:val="en-US"/>
        </w:rPr>
        <w:t>bp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2</w:t>
      </w:r>
      <w:r>
        <w:sym w:font="Symbol" w:char="F0D7"/>
      </w:r>
      <w:r>
        <w:t>0,83</w:t>
      </w:r>
      <w:r>
        <w:sym w:font="Symbol" w:char="F0D7"/>
      </w:r>
      <w:r>
        <w:t>1,2</w:t>
      </w:r>
      <w:r>
        <w:sym w:font="Symbol" w:char="F0D7"/>
      </w:r>
      <w:r>
        <w:t>1 = 2 МПа.</w:t>
      </w:r>
    </w:p>
    <w:p w:rsidR="00000000" w:rsidRDefault="00BD2A98">
      <w:pPr>
        <w:ind w:firstLine="284"/>
        <w:jc w:val="both"/>
      </w:pPr>
      <w:r>
        <w:t>Главные напряжения по формуле (23) рекомендуемого приложения 3 при использовании стержневой арматуры будут равны:</w:t>
      </w:r>
    </w:p>
    <w:p w:rsidR="00000000" w:rsidRDefault="00BD2A98">
      <w:pPr>
        <w:spacing w:before="120" w:after="120"/>
        <w:jc w:val="center"/>
      </w:pPr>
      <w:r>
        <w:rPr>
          <w:position w:val="-66"/>
        </w:rPr>
        <w:object w:dxaOrig="3900" w:dyaOrig="1840">
          <v:shape id="_x0000_i1162" type="#_x0000_t75" style="width:175.5pt;height:82.5pt" o:ole="">
            <v:imagedata r:id="rId261" o:title=""/>
          </v:shape>
          <o:OLEObject Type="Embed" ProgID="Equation.3" ShapeID="_x0000_i1162" DrawAspect="Content" ObjectID="_1427214455" r:id="rId262"/>
        </w:object>
      </w:r>
      <w:r>
        <w:rPr>
          <w:lang w:val="en-US"/>
        </w:rPr>
        <w:t xml:space="preserve"> </w:t>
      </w:r>
    </w:p>
    <w:p w:rsidR="00000000" w:rsidRDefault="00BD2A98">
      <w:pPr>
        <w:spacing w:after="120"/>
        <w:jc w:val="center"/>
      </w:pPr>
      <w:r>
        <w:rPr>
          <w:i/>
        </w:rPr>
        <w:sym w:font="Symbol" w:char="F073"/>
      </w:r>
      <w:r>
        <w:rPr>
          <w:i/>
          <w:vertAlign w:val="subscript"/>
          <w:lang w:val="en-US"/>
        </w:rPr>
        <w:t>mc</w:t>
      </w:r>
      <w:r>
        <w:rPr>
          <w:lang w:val="en-US"/>
        </w:rPr>
        <w:t xml:space="preserve"> = </w:t>
      </w:r>
      <w:r>
        <w:rPr>
          <w:lang w:val="en-US"/>
        </w:rPr>
        <w:sym w:font="Symbol" w:char="F02D"/>
      </w:r>
      <w:r>
        <w:rPr>
          <w:lang w:val="en-US"/>
        </w:rPr>
        <w:t xml:space="preserve"> 18</w:t>
      </w:r>
      <w:r>
        <w:t xml:space="preserve">,8 МПа </w:t>
      </w:r>
      <w:r>
        <w:rPr>
          <w:lang w:val="en-US"/>
        </w:rPr>
        <w:t>&lt;</w:t>
      </w:r>
      <w:r>
        <w:t xml:space="preserve"> 28 МПа;</w:t>
      </w:r>
    </w:p>
    <w:p w:rsidR="00000000" w:rsidRDefault="00BD2A98">
      <w:pPr>
        <w:spacing w:after="120"/>
        <w:jc w:val="center"/>
      </w:pPr>
      <w:r>
        <w:rPr>
          <w:i/>
        </w:rPr>
        <w:sym w:font="Symbol" w:char="F073"/>
      </w:r>
      <w:r>
        <w:rPr>
          <w:i/>
          <w:vertAlign w:val="subscript"/>
          <w:lang w:val="en-US"/>
        </w:rPr>
        <w:t>mt</w:t>
      </w:r>
      <w:r>
        <w:rPr>
          <w:lang w:val="en-US"/>
        </w:rPr>
        <w:t xml:space="preserve"> = </w:t>
      </w:r>
      <w:r>
        <w:rPr>
          <w:lang w:val="en-US"/>
        </w:rPr>
        <w:sym w:font="Symbol" w:char="F02D"/>
      </w:r>
      <w:r>
        <w:rPr>
          <w:lang w:val="en-US"/>
        </w:rPr>
        <w:t xml:space="preserve"> 1,8 </w:t>
      </w:r>
      <w:r>
        <w:t>МПа</w:t>
      </w:r>
      <w:r>
        <w:rPr>
          <w:lang w:val="en-US"/>
        </w:rPr>
        <w:t xml:space="preserve"> &lt;</w:t>
      </w:r>
      <w:r>
        <w:t xml:space="preserve"> 3 МПа.</w:t>
      </w:r>
    </w:p>
    <w:p w:rsidR="00000000" w:rsidRDefault="00BD2A98">
      <w:pPr>
        <w:ind w:firstLine="284"/>
        <w:jc w:val="both"/>
      </w:pPr>
      <w:r>
        <w:t>Главные напряжения по формуле (23) рекомендуемого приложения 3 при использовании высокопрочной арматурной проволоки будут равны:</w:t>
      </w:r>
    </w:p>
    <w:p w:rsidR="00000000" w:rsidRDefault="00BD2A98">
      <w:pPr>
        <w:spacing w:before="120" w:after="120"/>
        <w:jc w:val="center"/>
      </w:pPr>
      <w:r>
        <w:rPr>
          <w:position w:val="-50"/>
        </w:rPr>
        <w:object w:dxaOrig="4040" w:dyaOrig="1120">
          <v:shape id="_x0000_i1163" type="#_x0000_t75" style="width:177.75pt;height:49.5pt" o:ole="">
            <v:imagedata r:id="rId263" o:title=""/>
          </v:shape>
          <o:OLEObject Type="Embed" ProgID="Equation.3" ShapeID="_x0000_i1163" DrawAspect="Content" ObjectID="_1427214456" r:id="rId264"/>
        </w:object>
      </w:r>
      <w:r>
        <w:t xml:space="preserve"> </w:t>
      </w:r>
    </w:p>
    <w:p w:rsidR="00000000" w:rsidRDefault="00BD2A98">
      <w:pPr>
        <w:spacing w:before="120"/>
        <w:jc w:val="center"/>
      </w:pPr>
      <w:r>
        <w:rPr>
          <w:i/>
        </w:rPr>
        <w:sym w:font="Symbol" w:char="F073"/>
      </w:r>
      <w:r>
        <w:rPr>
          <w:i/>
          <w:vertAlign w:val="subscript"/>
          <w:lang w:val="en-US"/>
        </w:rPr>
        <w:t>mc</w:t>
      </w:r>
      <w:r>
        <w:rPr>
          <w:lang w:val="en-US"/>
        </w:rPr>
        <w:t xml:space="preserve"> = 18,45 </w:t>
      </w:r>
      <w:r>
        <w:t xml:space="preserve">МПа </w:t>
      </w:r>
      <w:r>
        <w:rPr>
          <w:lang w:val="en-US"/>
        </w:rPr>
        <w:t>&lt;</w:t>
      </w:r>
      <w:r>
        <w:t xml:space="preserve"> 28 МПа;</w:t>
      </w:r>
    </w:p>
    <w:p w:rsidR="00000000" w:rsidRDefault="00BD2A98">
      <w:pPr>
        <w:spacing w:before="120" w:after="120"/>
        <w:jc w:val="center"/>
      </w:pPr>
      <w:r>
        <w:rPr>
          <w:i/>
        </w:rPr>
        <w:sym w:font="Symbol" w:char="F073"/>
      </w:r>
      <w:r>
        <w:rPr>
          <w:i/>
          <w:vertAlign w:val="subscript"/>
          <w:lang w:val="en-US"/>
        </w:rPr>
        <w:t>mt</w:t>
      </w:r>
      <w:r>
        <w:rPr>
          <w:lang w:val="en-US"/>
        </w:rPr>
        <w:t xml:space="preserve"> = </w:t>
      </w:r>
      <w:r>
        <w:rPr>
          <w:lang w:val="en-US"/>
        </w:rPr>
        <w:sym w:font="Symbol" w:char="F02D"/>
      </w:r>
      <w:r>
        <w:rPr>
          <w:lang w:val="en-US"/>
        </w:rPr>
        <w:t xml:space="preserve">1,05 </w:t>
      </w:r>
      <w:r>
        <w:t xml:space="preserve">МПа </w:t>
      </w:r>
      <w:r>
        <w:rPr>
          <w:lang w:val="en-US"/>
        </w:rPr>
        <w:t xml:space="preserve">&lt; 3 </w:t>
      </w:r>
      <w:r>
        <w:t>МПа.</w:t>
      </w:r>
    </w:p>
    <w:p w:rsidR="00000000" w:rsidRDefault="00BD2A98">
      <w:pPr>
        <w:ind w:firstLine="284"/>
        <w:jc w:val="both"/>
        <w:rPr>
          <w:lang w:val="en-US"/>
        </w:rPr>
      </w:pPr>
      <w:r>
        <w:t xml:space="preserve">Определяем необходимое сечение </w:t>
      </w:r>
      <w:r>
        <w:rPr>
          <w:i/>
        </w:rPr>
        <w:t>А</w:t>
      </w:r>
      <w:r>
        <w:rPr>
          <w:i/>
          <w:vertAlign w:val="subscript"/>
          <w:lang w:val="en-US"/>
        </w:rPr>
        <w:t>sx</w:t>
      </w:r>
      <w:r>
        <w:t xml:space="preserve"> поперечной арматуры: </w:t>
      </w:r>
    </w:p>
    <w:p w:rsidR="00000000" w:rsidRDefault="00BD2A98">
      <w:pPr>
        <w:ind w:firstLine="284"/>
        <w:jc w:val="both"/>
      </w:pPr>
      <w:r>
        <w:t>при стержневой арматуре</w:t>
      </w:r>
    </w:p>
    <w:p w:rsidR="00000000" w:rsidRDefault="00BD2A98">
      <w:pPr>
        <w:spacing w:before="120" w:after="120"/>
        <w:jc w:val="center"/>
      </w:pPr>
      <w:r>
        <w:rPr>
          <w:i/>
          <w:position w:val="-24"/>
        </w:rPr>
        <w:object w:dxaOrig="1640" w:dyaOrig="620">
          <v:shape id="_x0000_i1164" type="#_x0000_t75" style="width:73.5pt;height:27.75pt" o:ole="">
            <v:imagedata r:id="rId265" o:title=""/>
          </v:shape>
          <o:OLEObject Type="Embed" ProgID="Equation.3" ShapeID="_x0000_i1164" DrawAspect="Content" ObjectID="_1427214457" r:id="rId266"/>
        </w:object>
      </w:r>
      <w:r>
        <w:rPr>
          <w:lang w:val="en-US"/>
        </w:rPr>
        <w:t xml:space="preserve"> </w:t>
      </w:r>
      <w:r>
        <w:t>см</w:t>
      </w:r>
      <w:r>
        <w:rPr>
          <w:vertAlign w:val="superscript"/>
        </w:rPr>
        <w:t>2</w:t>
      </w:r>
      <w:r>
        <w:t xml:space="preserve"> или 7 </w:t>
      </w:r>
      <w:r>
        <w:sym w:font="Symbol" w:char="F0C6"/>
      </w:r>
      <w:r>
        <w:t xml:space="preserve"> 8 мм;</w:t>
      </w:r>
    </w:p>
    <w:p w:rsidR="00000000" w:rsidRDefault="00BD2A98">
      <w:pPr>
        <w:ind w:firstLine="284"/>
        <w:jc w:val="both"/>
      </w:pPr>
      <w:r>
        <w:t>при высокопрочной арматурной проволоке</w:t>
      </w:r>
    </w:p>
    <w:p w:rsidR="00000000" w:rsidRDefault="00BD2A98">
      <w:pPr>
        <w:spacing w:before="120" w:after="120"/>
        <w:jc w:val="center"/>
      </w:pPr>
      <w:r>
        <w:rPr>
          <w:position w:val="-24"/>
        </w:rPr>
        <w:object w:dxaOrig="1719" w:dyaOrig="620">
          <v:shape id="_x0000_i1165" type="#_x0000_t75" style="width:77.25pt;height:27.75pt" o:ole="">
            <v:imagedata r:id="rId267" o:title=""/>
          </v:shape>
          <o:OLEObject Type="Embed" ProgID="Equation.3" ShapeID="_x0000_i1165" DrawAspect="Content" ObjectID="_1427214458" r:id="rId268"/>
        </w:object>
      </w:r>
      <w:r>
        <w:t xml:space="preserve"> см</w:t>
      </w:r>
      <w:r>
        <w:rPr>
          <w:vertAlign w:val="superscript"/>
        </w:rPr>
        <w:t>2</w:t>
      </w:r>
      <w:r>
        <w:t xml:space="preserve"> или 5 </w:t>
      </w:r>
      <w:r>
        <w:sym w:font="Symbol" w:char="F0C6"/>
      </w:r>
      <w:r>
        <w:t xml:space="preserve"> 6 мм.</w:t>
      </w:r>
    </w:p>
    <w:p w:rsidR="00000000" w:rsidRDefault="00BD2A98">
      <w:pPr>
        <w:ind w:firstLine="284"/>
        <w:jc w:val="both"/>
      </w:pPr>
      <w:r>
        <w:t xml:space="preserve">Самонапряжение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sx</w:t>
      </w:r>
      <w:r>
        <w:rPr>
          <w:lang w:val="en-US"/>
        </w:rPr>
        <w:t xml:space="preserve"> </w:t>
      </w:r>
      <w:r>
        <w:t xml:space="preserve">в арматуре </w:t>
      </w:r>
      <w:r>
        <w:rPr>
          <w:i/>
        </w:rPr>
        <w:t>А</w:t>
      </w:r>
      <w:r>
        <w:rPr>
          <w:i/>
          <w:vertAlign w:val="subscript"/>
          <w:lang w:val="en-US"/>
        </w:rPr>
        <w:t>sx</w:t>
      </w:r>
      <w:r>
        <w:rPr>
          <w:lang w:val="en-US"/>
        </w:rPr>
        <w:t xml:space="preserve"> </w:t>
      </w:r>
      <w:r>
        <w:t xml:space="preserve">соответственно равно: </w:t>
      </w:r>
    </w:p>
    <w:p w:rsidR="00000000" w:rsidRDefault="00BD2A98">
      <w:pPr>
        <w:spacing w:before="120" w:after="120"/>
        <w:jc w:val="center"/>
        <w:rPr>
          <w:lang w:val="en-US"/>
        </w:rPr>
      </w:pPr>
      <w:r>
        <w:rPr>
          <w:position w:val="-26"/>
          <w:lang w:val="en-US"/>
        </w:rPr>
        <w:object w:dxaOrig="2180" w:dyaOrig="639">
          <v:shape id="_x0000_i1166" type="#_x0000_t75" style="width:94.5pt;height:27.75pt" o:ole="">
            <v:imagedata r:id="rId269" o:title=""/>
          </v:shape>
          <o:OLEObject Type="Embed" ProgID="Equation.3" ShapeID="_x0000_i1166" DrawAspect="Content" ObjectID="_1427214459" r:id="rId270"/>
        </w:object>
      </w:r>
      <w:r>
        <w:rPr>
          <w:lang w:val="en-US"/>
        </w:rPr>
        <w:t xml:space="preserve"> </w:t>
      </w:r>
      <w:r>
        <w:t xml:space="preserve">МПа; </w:t>
      </w:r>
      <w:r>
        <w:rPr>
          <w:position w:val="-26"/>
        </w:rPr>
        <w:object w:dxaOrig="2180" w:dyaOrig="639">
          <v:shape id="_x0000_i1167" type="#_x0000_t75" style="width:96.75pt;height:28.5pt" o:ole="">
            <v:imagedata r:id="rId271" o:title=""/>
          </v:shape>
          <o:OLEObject Type="Embed" ProgID="Equation.3" ShapeID="_x0000_i1167" DrawAspect="Content" ObjectID="_1427214460" r:id="rId272"/>
        </w:object>
      </w:r>
      <w:r>
        <w:t xml:space="preserve"> МПа.</w:t>
      </w:r>
    </w:p>
    <w:p w:rsidR="00000000" w:rsidRDefault="00BD2A98">
      <w:pPr>
        <w:ind w:firstLine="284"/>
        <w:jc w:val="both"/>
      </w:pPr>
      <w:r>
        <w:t>Определяем потери самонапряжения от усадки и ползучести бетона. При влажности 0,7 для напрягающего бетона марки</w:t>
      </w:r>
      <w:r>
        <w:rPr>
          <w:lang w:val="en-US"/>
        </w:rPr>
        <w:t xml:space="preserve"> S</w:t>
      </w:r>
      <w:r>
        <w:rPr>
          <w:vertAlign w:val="subscript"/>
        </w:rPr>
        <w:t>р</w:t>
      </w:r>
      <w:r>
        <w:rPr>
          <w:lang w:val="en-US"/>
        </w:rPr>
        <w:t>2,5</w:t>
      </w:r>
      <w:r>
        <w:t xml:space="preserve"> по табл. 4 настоящего Пособия имеем полную усадку</w:t>
      </w:r>
      <w:r>
        <w:rPr>
          <w:lang w:val="en-US"/>
        </w:rPr>
        <w:t xml:space="preserve"> </w:t>
      </w:r>
      <w:r>
        <w:rPr>
          <w:lang w:val="en-US"/>
        </w:rPr>
        <w:sym w:font="Symbol" w:char="F0CE"/>
      </w:r>
      <w:r>
        <w:rPr>
          <w:vertAlign w:val="subscript"/>
        </w:rPr>
        <w:t>8</w:t>
      </w:r>
      <w:r>
        <w:t xml:space="preserve"> = 74 </w:t>
      </w:r>
      <w:r>
        <w:sym w:font="Symbol" w:char="F0D7"/>
      </w:r>
      <w:r>
        <w:t xml:space="preserve"> 10</w:t>
      </w:r>
      <w:r>
        <w:rPr>
          <w:vertAlign w:val="superscript"/>
        </w:rPr>
        <w:t>-5</w:t>
      </w:r>
      <w:r>
        <w:t>. Поправка на переменность режима и двухосное ограничение деформации дает усадку</w:t>
      </w:r>
    </w:p>
    <w:p w:rsidR="00000000" w:rsidRDefault="00BD2A98">
      <w:pPr>
        <w:spacing w:before="120" w:after="120"/>
        <w:jc w:val="center"/>
      </w:pPr>
      <w:r>
        <w:rPr>
          <w:lang w:val="en-US"/>
        </w:rPr>
        <w:sym w:font="Symbol" w:char="F0CE"/>
      </w:r>
      <w:r>
        <w:rPr>
          <w:vertAlign w:val="subscript"/>
        </w:rPr>
        <w:t>8</w:t>
      </w:r>
      <w:r>
        <w:t xml:space="preserve"> = 74 </w:t>
      </w:r>
      <w:r>
        <w:sym w:font="Symbol" w:char="F0D7"/>
      </w:r>
      <w:r>
        <w:t xml:space="preserve"> 10</w:t>
      </w:r>
      <w:r>
        <w:rPr>
          <w:vertAlign w:val="superscript"/>
        </w:rPr>
        <w:t>-5</w:t>
      </w:r>
      <w:r>
        <w:t xml:space="preserve"> </w:t>
      </w:r>
      <w:r>
        <w:sym w:font="Symbol" w:char="F0D7"/>
      </w:r>
      <w:r>
        <w:t xml:space="preserve"> 0,8 </w:t>
      </w:r>
      <w:r>
        <w:sym w:font="Symbol" w:char="F0D7"/>
      </w:r>
      <w:r>
        <w:t xml:space="preserve"> 0,6 = 48 </w:t>
      </w:r>
      <w:r>
        <w:sym w:font="Symbol" w:char="F0D7"/>
      </w:r>
      <w:r>
        <w:t xml:space="preserve"> 10</w:t>
      </w:r>
      <w:r>
        <w:rPr>
          <w:vertAlign w:val="superscript"/>
        </w:rPr>
        <w:t>-5</w:t>
      </w:r>
      <w:r>
        <w:t>.</w:t>
      </w:r>
    </w:p>
    <w:p w:rsidR="00000000" w:rsidRDefault="00BD2A98">
      <w:pPr>
        <w:ind w:firstLine="284"/>
        <w:jc w:val="both"/>
      </w:pPr>
      <w:r>
        <w:t>П</w:t>
      </w:r>
      <w:r>
        <w:t xml:space="preserve">олзучесть бетона для балок с подобным армированием, когда исключено какое-либо перенапряжение крайних фибр балки, не превышает 60 </w:t>
      </w:r>
      <w:r>
        <w:sym w:font="Symbol" w:char="F0D7"/>
      </w:r>
      <w:r>
        <w:t xml:space="preserve"> 10</w:t>
      </w:r>
      <w:r>
        <w:rPr>
          <w:vertAlign w:val="superscript"/>
        </w:rPr>
        <w:t>-5</w:t>
      </w:r>
      <w:r>
        <w:t>. Суммарная деформация составит</w:t>
      </w:r>
    </w:p>
    <w:p w:rsidR="00000000" w:rsidRDefault="00BD2A98">
      <w:pPr>
        <w:ind w:firstLine="284"/>
        <w:jc w:val="both"/>
      </w:pPr>
      <w:r>
        <w:rPr>
          <w:lang w:val="en-US"/>
        </w:rPr>
        <w:sym w:font="Symbol" w:char="F0CE"/>
      </w:r>
      <w:r>
        <w:rPr>
          <w:vertAlign w:val="subscript"/>
        </w:rPr>
        <w:t>8</w:t>
      </w:r>
      <w:r>
        <w:t xml:space="preserve"> + </w:t>
      </w:r>
      <w:r>
        <w:rPr>
          <w:lang w:val="en-US"/>
        </w:rPr>
        <w:sym w:font="Symbol" w:char="F0CE"/>
      </w:r>
      <w:r>
        <w:rPr>
          <w:vertAlign w:val="superscript"/>
        </w:rPr>
        <w:t>9</w:t>
      </w:r>
      <w:r>
        <w:t xml:space="preserve"> = (48 + 60)10</w:t>
      </w:r>
      <w:r>
        <w:rPr>
          <w:vertAlign w:val="superscript"/>
        </w:rPr>
        <w:t>-5</w:t>
      </w:r>
      <w:r>
        <w:t xml:space="preserve"> = 108 </w:t>
      </w:r>
      <w:r>
        <w:sym w:font="Symbol" w:char="F0D7"/>
      </w:r>
      <w:r>
        <w:t xml:space="preserve"> 10</w:t>
      </w:r>
      <w:r>
        <w:rPr>
          <w:vertAlign w:val="superscript"/>
        </w:rPr>
        <w:t>-5</w:t>
      </w:r>
      <w:r>
        <w:t>. Потери напряжения в арматуре составят</w:t>
      </w:r>
    </w:p>
    <w:p w:rsidR="00000000" w:rsidRDefault="00BD2A98">
      <w:pPr>
        <w:spacing w:before="120" w:after="120"/>
        <w:jc w:val="center"/>
      </w:pPr>
      <w:r>
        <w:sym w:font="Symbol" w:char="F044"/>
      </w:r>
      <w:r>
        <w:sym w:font="Symbol" w:char="F073"/>
      </w:r>
      <w:r>
        <w:rPr>
          <w:vertAlign w:val="subscript"/>
          <w:lang w:val="en-US"/>
        </w:rPr>
        <w:t>s</w:t>
      </w:r>
      <w:r>
        <w:rPr>
          <w:lang w:val="en-US"/>
        </w:rPr>
        <w:t xml:space="preserve"> = 108 </w:t>
      </w:r>
      <w:r>
        <w:rPr>
          <w:lang w:val="en-US"/>
        </w:rPr>
        <w:sym w:font="Symbol" w:char="F0D7"/>
      </w:r>
      <w:r>
        <w:rPr>
          <w:lang w:val="en-US"/>
        </w:rPr>
        <w:t xml:space="preserve"> 10</w:t>
      </w:r>
      <w:r>
        <w:rPr>
          <w:vertAlign w:val="superscript"/>
          <w:lang w:val="en-US"/>
        </w:rPr>
        <w:t>-5</w:t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 xml:space="preserve"> 2 </w:t>
      </w:r>
      <w:r>
        <w:rPr>
          <w:lang w:val="en-US"/>
        </w:rPr>
        <w:sym w:font="Symbol" w:char="F0D7"/>
      </w:r>
      <w:r>
        <w:rPr>
          <w:lang w:val="en-US"/>
        </w:rPr>
        <w:t xml:space="preserve"> 10</w:t>
      </w:r>
      <w:r>
        <w:rPr>
          <w:vertAlign w:val="superscript"/>
          <w:lang w:val="en-US"/>
        </w:rPr>
        <w:t>6</w:t>
      </w:r>
      <w:r>
        <w:rPr>
          <w:lang w:val="en-US"/>
        </w:rPr>
        <w:t xml:space="preserve"> = 216 </w:t>
      </w:r>
      <w:r>
        <w:t>МПа.</w:t>
      </w:r>
    </w:p>
    <w:p w:rsidR="00000000" w:rsidRDefault="00BD2A98">
      <w:pPr>
        <w:ind w:firstLine="284"/>
        <w:jc w:val="both"/>
      </w:pPr>
      <w:r>
        <w:t xml:space="preserve">Дополнительное растягивающее усилие в арматуре от самонапряжения при коэффициенте армирования </w:t>
      </w:r>
      <w:r>
        <w:rPr>
          <w:i/>
        </w:rPr>
        <w:sym w:font="Symbol" w:char="F06D"/>
      </w:r>
      <w:r>
        <w:t xml:space="preserve"> = 0,017 составит</w:t>
      </w:r>
    </w:p>
    <w:p w:rsidR="00000000" w:rsidRDefault="00BD2A98">
      <w:pPr>
        <w:spacing w:before="120" w:after="120"/>
        <w:jc w:val="center"/>
      </w:pPr>
      <w:r>
        <w:rPr>
          <w:position w:val="-26"/>
        </w:rPr>
        <w:object w:dxaOrig="1900" w:dyaOrig="639">
          <v:shape id="_x0000_i1168" type="#_x0000_t75" style="width:85.5pt;height:28.5pt" o:ole="">
            <v:imagedata r:id="rId273" o:title=""/>
          </v:shape>
          <o:OLEObject Type="Embed" ProgID="Equation.3" ShapeID="_x0000_i1168" DrawAspect="Content" ObjectID="_1427214461" r:id="rId274"/>
        </w:object>
      </w:r>
      <w:r>
        <w:t xml:space="preserve"> МПа </w:t>
      </w:r>
      <w:r>
        <w:sym w:font="Symbol" w:char="F0A3"/>
      </w:r>
      <w:r>
        <w:t xml:space="preserve"> 216 МПа.</w:t>
      </w:r>
    </w:p>
    <w:p w:rsidR="00000000" w:rsidRDefault="00BD2A98">
      <w:pPr>
        <w:ind w:firstLine="284"/>
        <w:jc w:val="both"/>
      </w:pPr>
      <w:r>
        <w:t>Самонапряжение почти полностью компенсирует потери напряжения в арматуре балки.</w:t>
      </w:r>
    </w:p>
    <w:p w:rsidR="00000000" w:rsidRDefault="00BD2A98">
      <w:pPr>
        <w:spacing w:before="120"/>
        <w:ind w:firstLine="284"/>
        <w:jc w:val="both"/>
      </w:pPr>
      <w:r>
        <w:rPr>
          <w:b/>
        </w:rPr>
        <w:t>П</w:t>
      </w:r>
      <w:r>
        <w:rPr>
          <w:b/>
        </w:rPr>
        <w:t>ример 4. Расчет покрытия базисного склада завода тяжелых</w:t>
      </w:r>
      <w:r>
        <w:t xml:space="preserve"> </w:t>
      </w:r>
      <w:r>
        <w:rPr>
          <w:b/>
        </w:rPr>
        <w:t>транспортных машин на резиновом ходу.</w:t>
      </w:r>
      <w:r>
        <w:t xml:space="preserve"> </w:t>
      </w:r>
    </w:p>
    <w:p w:rsidR="00000000" w:rsidRDefault="00BD2A98">
      <w:pPr>
        <w:ind w:firstLine="284"/>
        <w:jc w:val="both"/>
      </w:pPr>
      <w:r>
        <w:t>Покрытие склада представляет собой армобетонную неразрезную плиту толщиной</w:t>
      </w:r>
      <w:r>
        <w:rPr>
          <w:lang w:val="en-US"/>
        </w:rPr>
        <w:t xml:space="preserve"> </w:t>
      </w:r>
      <w:r>
        <w:rPr>
          <w:i/>
          <w:lang w:val="en-US"/>
        </w:rPr>
        <w:t>h,</w:t>
      </w:r>
      <w:r>
        <w:t xml:space="preserve"> лежащую на упругом основании (грунте), на которую действует широко расставленная сосредоточенная нагрузка от колес стоящей или движущейся транспортной машины, вызывающая изгибающие моменты </w:t>
      </w:r>
      <w:r>
        <w:rPr>
          <w:i/>
        </w:rPr>
        <w:t xml:space="preserve">М = </w:t>
      </w:r>
      <w:r>
        <w:t>28 кН</w:t>
      </w:r>
      <w:r>
        <w:sym w:font="Symbol" w:char="F0D7"/>
      </w:r>
      <w:r>
        <w:t xml:space="preserve">м и </w:t>
      </w:r>
      <w:r>
        <w:rPr>
          <w:i/>
        </w:rPr>
        <w:t>М =</w:t>
      </w:r>
      <w:r>
        <w:t xml:space="preserve"> 21 кН</w:t>
      </w:r>
      <w:r>
        <w:sym w:font="Symbol" w:char="F0D7"/>
      </w:r>
      <w:r>
        <w:t>м. Кроме того, при изменении температуры окружающего воздуха свободные концы плиты покрытия длиной в каждую сторону 40 м удли</w:t>
      </w:r>
      <w:r>
        <w:t>няются или укорачиваются, скользя по гравийно-щебеночному основанию, в результате чего в средней части покрытия возникают сжимающие или растягивающие усилия.</w:t>
      </w:r>
    </w:p>
    <w:p w:rsidR="00000000" w:rsidRDefault="00BD2A98">
      <w:pPr>
        <w:ind w:firstLine="284"/>
        <w:jc w:val="both"/>
      </w:pPr>
      <w:r>
        <w:t xml:space="preserve">Принимая предварительную толщину плиты </w:t>
      </w:r>
      <w:r>
        <w:rPr>
          <w:i/>
        </w:rPr>
        <w:t xml:space="preserve">h = </w:t>
      </w:r>
      <w:r>
        <w:t xml:space="preserve">21 см, коэффициент трения между плитой и основанием </w:t>
      </w:r>
      <w:r>
        <w:rPr>
          <w:i/>
        </w:rPr>
        <w:sym w:font="Symbol" w:char="F06D"/>
      </w:r>
      <w:r>
        <w:rPr>
          <w:i/>
        </w:rPr>
        <w:t xml:space="preserve"> = </w:t>
      </w:r>
      <w:r>
        <w:t xml:space="preserve">0,5, получим предельное усилие, возникающее в средней части покрытия как результат охлаждения плиты на 30 °С: </w:t>
      </w:r>
    </w:p>
    <w:p w:rsidR="00000000" w:rsidRDefault="00BD2A98">
      <w:pPr>
        <w:spacing w:before="120" w:after="120"/>
        <w:jc w:val="center"/>
      </w:pPr>
      <w:r>
        <w:rPr>
          <w:lang w:val="en-US"/>
        </w:rPr>
        <w:t>N</w:t>
      </w:r>
      <w:r>
        <w:t xml:space="preserve"> = 0,21 </w:t>
      </w:r>
      <w:r>
        <w:sym w:font="Symbol" w:char="F0D7"/>
      </w:r>
      <w:r>
        <w:t xml:space="preserve"> 25 </w:t>
      </w:r>
      <w:r>
        <w:sym w:font="Symbol" w:char="F0D7"/>
      </w:r>
      <w:r>
        <w:t xml:space="preserve"> 0,5 </w:t>
      </w:r>
      <w:r>
        <w:sym w:font="Symbol" w:char="F0D7"/>
      </w:r>
      <w:r>
        <w:t xml:space="preserve"> 40 = 105 кН.</w:t>
      </w:r>
    </w:p>
    <w:p w:rsidR="00000000" w:rsidRDefault="00BD2A98">
      <w:pPr>
        <w:ind w:firstLine="284"/>
        <w:jc w:val="both"/>
      </w:pPr>
      <w:r>
        <w:t>Перемещение концов плиты при этом составит 10</w:t>
      </w:r>
      <w:r>
        <w:rPr>
          <w:vertAlign w:val="superscript"/>
        </w:rPr>
        <w:t>-5</w:t>
      </w:r>
      <w:r>
        <w:t xml:space="preserve"> </w:t>
      </w:r>
      <w:r>
        <w:sym w:font="Symbol" w:char="F0D7"/>
      </w:r>
      <w:r>
        <w:t xml:space="preserve"> 30 </w:t>
      </w:r>
      <w:r>
        <w:sym w:font="Symbol" w:char="F0D7"/>
      </w:r>
      <w:r>
        <w:t xml:space="preserve"> 40 </w:t>
      </w:r>
      <w:r>
        <w:sym w:font="Symbol" w:char="F0D7"/>
      </w:r>
      <w:r>
        <w:t xml:space="preserve"> 10</w:t>
      </w:r>
      <w:r>
        <w:rPr>
          <w:vertAlign w:val="superscript"/>
        </w:rPr>
        <w:t>3</w:t>
      </w:r>
      <w:r>
        <w:t xml:space="preserve"> = 12 см. </w:t>
      </w:r>
    </w:p>
    <w:p w:rsidR="00000000" w:rsidRDefault="00BD2A98">
      <w:pPr>
        <w:ind w:firstLine="284"/>
        <w:jc w:val="both"/>
      </w:pPr>
      <w:r>
        <w:t>Расчетные усилия при коэффициенте п</w:t>
      </w:r>
      <w:r>
        <w:t xml:space="preserve">ерегрузки </w:t>
      </w:r>
      <w:r>
        <w:rPr>
          <w:i/>
          <w:lang w:val="en-US"/>
        </w:rPr>
        <w:t>n</w:t>
      </w:r>
      <w:r>
        <w:rPr>
          <w:i/>
        </w:rPr>
        <w:t xml:space="preserve"> =</w:t>
      </w:r>
      <w:r>
        <w:t xml:space="preserve"> 1,2 составят:</w:t>
      </w:r>
    </w:p>
    <w:p w:rsidR="00000000" w:rsidRDefault="00BD2A98">
      <w:pPr>
        <w:spacing w:before="120" w:after="120"/>
        <w:jc w:val="center"/>
      </w:pP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crc</w:t>
      </w:r>
      <w:r>
        <w:rPr>
          <w:i/>
        </w:rPr>
        <w:t xml:space="preserve"> =</w:t>
      </w:r>
      <w:r>
        <w:t xml:space="preserve"> 28 </w:t>
      </w:r>
      <w:r>
        <w:sym w:font="Symbol" w:char="F0D7"/>
      </w:r>
      <w:r>
        <w:t xml:space="preserve"> 1,2 = 33,4</w:t>
      </w:r>
      <w:r>
        <w:rPr>
          <w:lang w:val="en-US"/>
        </w:rPr>
        <w:t xml:space="preserve"> </w:t>
      </w:r>
      <w:r>
        <w:t>кН</w:t>
      </w:r>
      <w:r>
        <w:sym w:font="Symbol" w:char="F0D7"/>
      </w:r>
      <w:r>
        <w:t>м;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crc</w:t>
      </w:r>
      <w:r>
        <w:t xml:space="preserve"> = 105 </w:t>
      </w:r>
      <w:r>
        <w:sym w:font="Symbol" w:char="F0D7"/>
      </w:r>
      <w:r>
        <w:t xml:space="preserve"> 1,2 = 126 кН;</w:t>
      </w:r>
    </w:p>
    <w:p w:rsidR="00000000" w:rsidRDefault="00BD2A98">
      <w:pPr>
        <w:spacing w:before="120" w:after="120"/>
        <w:jc w:val="center"/>
      </w:pPr>
      <w:r>
        <w:rPr>
          <w:i/>
          <w:lang w:val="en-US"/>
        </w:rPr>
        <w:t>M</w:t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cr</w:t>
      </w:r>
      <w:r>
        <w:rPr>
          <w:vertAlign w:val="subscript"/>
          <w:lang w:val="en-US"/>
        </w:rPr>
        <w:t>c</w:t>
      </w:r>
      <w:r>
        <w:rPr>
          <w:lang w:val="en-US"/>
        </w:rPr>
        <w:t xml:space="preserve"> = </w:t>
      </w:r>
      <w:r>
        <w:t>21</w:t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t>1,2</w:t>
      </w:r>
      <w:r>
        <w:rPr>
          <w:lang w:val="en-US"/>
        </w:rPr>
        <w:t xml:space="preserve"> = </w:t>
      </w:r>
      <w:r>
        <w:t>26</w:t>
      </w:r>
      <w:r>
        <w:rPr>
          <w:lang w:val="en-US"/>
        </w:rPr>
        <w:t xml:space="preserve"> </w:t>
      </w:r>
      <w:r>
        <w:t>кН</w:t>
      </w:r>
      <w:r>
        <w:sym w:font="Symbol" w:char="F0D7"/>
      </w:r>
      <w:r>
        <w:t xml:space="preserve">м; </w:t>
      </w:r>
      <w:r>
        <w:rPr>
          <w:i/>
          <w:lang w:val="en-US"/>
        </w:rPr>
        <w:t>N</w:t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crc</w:t>
      </w:r>
      <w:r>
        <w:rPr>
          <w:lang w:val="en-US"/>
        </w:rPr>
        <w:t xml:space="preserve"> = </w:t>
      </w:r>
      <w:r>
        <w:t>126</w:t>
      </w:r>
      <w:r>
        <w:rPr>
          <w:lang w:val="en-US"/>
        </w:rPr>
        <w:t xml:space="preserve"> </w:t>
      </w:r>
      <w:r>
        <w:t xml:space="preserve">кН. </w:t>
      </w:r>
    </w:p>
    <w:p w:rsidR="00000000" w:rsidRDefault="00BD2A98">
      <w:pPr>
        <w:ind w:firstLine="284"/>
        <w:jc w:val="both"/>
      </w:pPr>
      <w:r>
        <w:t>Для плиты покрытия:</w:t>
      </w:r>
    </w:p>
    <w:p w:rsidR="00000000" w:rsidRDefault="00BD2A98">
      <w:pPr>
        <w:spacing w:before="120" w:after="120"/>
        <w:jc w:val="center"/>
      </w:pPr>
      <w:r>
        <w:rPr>
          <w:i/>
          <w:lang w:val="en-US"/>
        </w:rPr>
        <w:t>F</w:t>
      </w:r>
      <w:r>
        <w:rPr>
          <w:i/>
        </w:rPr>
        <w:t xml:space="preserve"> =</w:t>
      </w:r>
      <w:r>
        <w:rPr>
          <w:lang w:val="en-US"/>
        </w:rPr>
        <w:t xml:space="preserve"> </w:t>
      </w:r>
      <w:r>
        <w:rPr>
          <w:i/>
          <w:lang w:val="en-US"/>
        </w:rPr>
        <w:t>F'</w:t>
      </w:r>
      <w:r>
        <w:t xml:space="preserve"> = 0,29; </w:t>
      </w:r>
      <w:r>
        <w:rPr>
          <w:i/>
        </w:rPr>
        <w:t>В =</w:t>
      </w:r>
      <w:r>
        <w:t xml:space="preserve"> </w:t>
      </w:r>
      <w:r>
        <w:rPr>
          <w:i/>
        </w:rPr>
        <w:t>В'</w:t>
      </w:r>
      <w:r>
        <w:t xml:space="preserve"> = 0,67; 5 </w:t>
      </w:r>
      <w:r>
        <w:rPr>
          <w:i/>
        </w:rPr>
        <w:t>=</w:t>
      </w:r>
      <w:r>
        <w:t xml:space="preserve"> </w:t>
      </w:r>
      <w:r>
        <w:rPr>
          <w:i/>
        </w:rPr>
        <w:t>=</w:t>
      </w:r>
      <w:r>
        <w:t xml:space="preserve"> 0,5;</w:t>
      </w:r>
      <w:r>
        <w:rPr>
          <w:i/>
        </w:rPr>
        <w:sym w:font="Symbol" w:char="F064"/>
      </w:r>
      <w:r>
        <w:rPr>
          <w:i/>
          <w:vertAlign w:val="subscript"/>
          <w:lang w:val="en-US"/>
        </w:rPr>
        <w:t>N</w:t>
      </w:r>
      <w:r>
        <w:rPr>
          <w:lang w:val="en-US"/>
        </w:rPr>
        <w:t xml:space="preserve"> = </w:t>
      </w:r>
      <w:r>
        <w:rPr>
          <w:i/>
        </w:rPr>
        <w:sym w:font="Symbol" w:char="F064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N</w:t>
      </w:r>
      <w:r>
        <w:rPr>
          <w:lang w:val="en-US"/>
        </w:rPr>
        <w:t xml:space="preserve"> </w:t>
      </w:r>
      <w:r>
        <w:t>= 0,5;</w:t>
      </w:r>
    </w:p>
    <w:p w:rsidR="00000000" w:rsidRDefault="00BD2A98">
      <w:pPr>
        <w:spacing w:before="120" w:after="120"/>
        <w:jc w:val="center"/>
      </w:pPr>
      <w:r>
        <w:rPr>
          <w:i/>
        </w:rPr>
        <w:sym w:font="Symbol" w:char="F064"/>
      </w:r>
      <w:r>
        <w:rPr>
          <w:i/>
          <w:vertAlign w:val="subscript"/>
          <w:lang w:val="en-US"/>
        </w:rPr>
        <w:t>sp</w:t>
      </w:r>
      <w:r>
        <w:rPr>
          <w:lang w:val="en-US"/>
        </w:rPr>
        <w:t xml:space="preserve"> = 0</w:t>
      </w:r>
      <w:r>
        <w:t>,</w:t>
      </w:r>
      <w:r>
        <w:rPr>
          <w:lang w:val="en-US"/>
        </w:rPr>
        <w:t>12</w:t>
      </w:r>
      <w:r>
        <w:t xml:space="preserve">; </w:t>
      </w:r>
      <w:r>
        <w:rPr>
          <w:i/>
          <w:lang w:val="en-US"/>
        </w:rPr>
        <w:sym w:font="Symbol" w:char="F064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sp</w:t>
      </w:r>
      <w:r>
        <w:t xml:space="preserve"> = 0,88; </w:t>
      </w:r>
      <w:r>
        <w:rPr>
          <w:i/>
        </w:rPr>
        <w:sym w:font="Symbol" w:char="F079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 xml:space="preserve"> = 0</w:t>
      </w:r>
      <w:r>
        <w:t>.</w:t>
      </w:r>
    </w:p>
    <w:p w:rsidR="00000000" w:rsidRDefault="00BD2A98">
      <w:pPr>
        <w:ind w:firstLine="284"/>
        <w:jc w:val="both"/>
      </w:pPr>
      <w:r>
        <w:t>Подставляя указанные значения в формулы (4) — (7) рекомендуемого приложения 3, получим:</w:t>
      </w:r>
    </w:p>
    <w:p w:rsidR="00000000" w:rsidRDefault="00BD2A98">
      <w:pPr>
        <w:spacing w:before="120"/>
        <w:jc w:val="center"/>
      </w:pPr>
      <w:r>
        <w:sym w:font="Symbol" w:char="F044"/>
      </w:r>
      <w:r>
        <w:t xml:space="preserve"> = (0,67 </w:t>
      </w:r>
      <w:r>
        <w:sym w:font="Symbol" w:char="F02D"/>
      </w:r>
      <w:r>
        <w:t xml:space="preserve"> 0,12) (0,67 </w:t>
      </w:r>
      <w:r>
        <w:sym w:font="Symbol" w:char="F02D"/>
      </w:r>
      <w:r>
        <w:t xml:space="preserve"> 1 + 0,88) </w:t>
      </w:r>
      <w:r>
        <w:sym w:font="Symbol" w:char="F02D"/>
      </w:r>
      <w:r>
        <w:t xml:space="preserve"> (0,67 </w:t>
      </w:r>
      <w:r>
        <w:sym w:font="Symbol" w:char="F02D"/>
      </w:r>
      <w:r>
        <w:t xml:space="preserve"> 0,88) (0,67 </w:t>
      </w:r>
      <w:r>
        <w:sym w:font="Symbol" w:char="F02D"/>
      </w:r>
      <w:r>
        <w:t xml:space="preserve"> 1 + 0,12) = 0,258; </w:t>
      </w:r>
    </w:p>
    <w:p w:rsidR="00000000" w:rsidRDefault="00BD2A98">
      <w:pPr>
        <w:spacing w:before="120" w:after="120"/>
        <w:jc w:val="center"/>
        <w:rPr>
          <w:lang w:val="en-US"/>
        </w:rPr>
      </w:pPr>
      <w:r>
        <w:rPr>
          <w:lang w:val="en-US"/>
        </w:rPr>
        <w:sym w:font="Symbol" w:char="F071"/>
      </w:r>
      <w:r>
        <w:rPr>
          <w:lang w:val="en-US"/>
        </w:rPr>
        <w:t xml:space="preserve"> </w:t>
      </w:r>
      <w:r>
        <w:t xml:space="preserve">= 0,29 (0,67 </w:t>
      </w:r>
      <w:r>
        <w:sym w:font="Symbol" w:char="F02D"/>
      </w:r>
      <w:r>
        <w:t xml:space="preserve"> 1 + 0,88) </w:t>
      </w:r>
      <w:r>
        <w:sym w:font="Symbol" w:char="F02D"/>
      </w:r>
      <w:r>
        <w:t xml:space="preserve"> 0,29 (0,67 </w:t>
      </w:r>
      <w:r>
        <w:sym w:font="Symbol" w:char="F02D"/>
      </w:r>
      <w:r>
        <w:t xml:space="preserve"> 0,88) + 0,22;</w:t>
      </w:r>
      <w:r>
        <w:rPr>
          <w:lang w:val="en-US"/>
        </w:rPr>
        <w:t xml:space="preserve"> </w:t>
      </w:r>
    </w:p>
    <w:p w:rsidR="00000000" w:rsidRDefault="00BD2A98">
      <w:pPr>
        <w:spacing w:after="120"/>
        <w:jc w:val="center"/>
        <w:rPr>
          <w:u w:val="single"/>
        </w:rPr>
      </w:pPr>
      <w:r>
        <w:rPr>
          <w:position w:val="-68"/>
        </w:rPr>
        <w:object w:dxaOrig="5200" w:dyaOrig="1480">
          <v:shape id="_x0000_i1169" type="#_x0000_t75" style="width:226.5pt;height:63.75pt" o:ole="">
            <v:imagedata r:id="rId275" o:title=""/>
          </v:shape>
          <o:OLEObject Type="Embed" ProgID="Equation.3" ShapeID="_x0000_i1169" DrawAspect="Content" ObjectID="_1427214462" r:id="rId276"/>
        </w:object>
      </w:r>
      <w:r>
        <w:t xml:space="preserve"> </w:t>
      </w:r>
    </w:p>
    <w:p w:rsidR="00000000" w:rsidRDefault="00BD2A98">
      <w:pPr>
        <w:spacing w:before="120"/>
        <w:jc w:val="both"/>
        <w:rPr>
          <w:lang w:val="en-US"/>
        </w:rPr>
      </w:pPr>
      <w:r>
        <w:t>откуда</w:t>
      </w:r>
      <w:r>
        <w:rPr>
          <w:lang w:val="en-US"/>
        </w:rPr>
        <w:t xml:space="preserve"> </w:t>
      </w:r>
      <w:r>
        <w:rPr>
          <w:position w:val="-28"/>
          <w:lang w:val="en-US"/>
        </w:rPr>
        <w:object w:dxaOrig="5220" w:dyaOrig="660">
          <v:shape id="_x0000_i1170" type="#_x0000_t75" style="width:255.75pt;height:32.25pt" o:ole="">
            <v:imagedata r:id="rId277" o:title=""/>
          </v:shape>
          <o:OLEObject Type="Embed" ProgID="Equation.3" ShapeID="_x0000_i1170" DrawAspect="Content" ObjectID="_1427214463" r:id="rId278"/>
        </w:object>
      </w:r>
      <w:r>
        <w:rPr>
          <w:lang w:val="en-US"/>
        </w:rPr>
        <w:t xml:space="preserve"> </w:t>
      </w:r>
    </w:p>
    <w:p w:rsidR="00000000" w:rsidRDefault="00BD2A98">
      <w:pPr>
        <w:spacing w:before="120" w:after="120"/>
        <w:jc w:val="center"/>
        <w:rPr>
          <w:lang w:val="en-US"/>
        </w:rPr>
      </w:pPr>
      <w:r>
        <w:rPr>
          <w:position w:val="-64"/>
          <w:lang w:val="en-US"/>
        </w:rPr>
        <w:object w:dxaOrig="5260" w:dyaOrig="1400">
          <v:shape id="_x0000_i1171" type="#_x0000_t75" style="width:249.75pt;height:66.75pt" o:ole="">
            <v:imagedata r:id="rId279" o:title=""/>
          </v:shape>
          <o:OLEObject Type="Embed" ProgID="Equation.3" ShapeID="_x0000_i1171" DrawAspect="Content" ObjectID="_1427214464" r:id="rId280"/>
        </w:object>
      </w:r>
    </w:p>
    <w:p w:rsidR="00000000" w:rsidRDefault="00BD2A98">
      <w:pPr>
        <w:spacing w:before="120" w:after="120"/>
        <w:jc w:val="center"/>
      </w:pPr>
      <w:r>
        <w:rPr>
          <w:position w:val="-28"/>
        </w:rPr>
        <w:object w:dxaOrig="5220" w:dyaOrig="660">
          <v:shape id="_x0000_i1172" type="#_x0000_t75" style="width:248.25pt;height:31.5pt" o:ole="">
            <v:imagedata r:id="rId281" o:title=""/>
          </v:shape>
          <o:OLEObject Type="Embed" ProgID="Equation.3" ShapeID="_x0000_i1172" DrawAspect="Content" ObjectID="_1427214465" r:id="rId282"/>
        </w:object>
      </w:r>
      <w:r>
        <w:rPr>
          <w:lang w:val="en-US"/>
        </w:rPr>
        <w:t xml:space="preserve"> </w:t>
      </w:r>
    </w:p>
    <w:p w:rsidR="00000000" w:rsidRDefault="00BD2A98">
      <w:pPr>
        <w:ind w:firstLine="284"/>
        <w:jc w:val="both"/>
      </w:pPr>
      <w:r>
        <w:t>Подставляя величины</w:t>
      </w:r>
      <w:r>
        <w:rPr>
          <w:position w:val="-10"/>
        </w:rPr>
        <w:object w:dxaOrig="180" w:dyaOrig="340">
          <v:shape id="_x0000_i1173" type="#_x0000_t75" style="width:9pt;height:17.25pt" o:ole="">
            <v:imagedata r:id="rId203" o:title=""/>
          </v:shape>
          <o:OLEObject Type="Embed" ProgID="Equation.3" ShapeID="_x0000_i1173" DrawAspect="Content" ObjectID="_1427214466" r:id="rId283"/>
        </w:objec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79"/>
      </w:r>
      <w:r>
        <w:rPr>
          <w:i/>
          <w:vertAlign w:val="subscript"/>
          <w:lang w:val="en-US"/>
        </w:rPr>
        <w:t>sp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79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sp</w:t>
      </w:r>
      <w:r>
        <w:t xml:space="preserve"> в уравнение (8) рекомендуемого приложения 3, получим:</w:t>
      </w:r>
    </w:p>
    <w:p w:rsidR="00000000" w:rsidRDefault="00BD2A98">
      <w:pPr>
        <w:spacing w:before="120"/>
        <w:jc w:val="center"/>
        <w:rPr>
          <w:i/>
        </w:rPr>
      </w:pPr>
      <w:r>
        <w:rPr>
          <w:i/>
          <w:position w:val="-32"/>
          <w:lang w:val="en-US"/>
        </w:rPr>
        <w:object w:dxaOrig="1800" w:dyaOrig="740">
          <v:shape id="_x0000_i1174" type="#_x0000_t75" style="width:86.25pt;height:35.25pt" o:ole="">
            <v:imagedata r:id="rId284" o:title=""/>
          </v:shape>
          <o:OLEObject Type="Embed" ProgID="Equation.3" ShapeID="_x0000_i1174" DrawAspect="Content" ObjectID="_1427214467" r:id="rId285"/>
        </w:object>
      </w:r>
    </w:p>
    <w:p w:rsidR="00000000" w:rsidRDefault="00BD2A98">
      <w:pPr>
        <w:spacing w:before="120" w:after="120"/>
        <w:jc w:val="center"/>
        <w:rPr>
          <w:i/>
          <w:lang w:val="en-US"/>
        </w:rPr>
      </w:pPr>
      <w:r>
        <w:rPr>
          <w:i/>
          <w:position w:val="-32"/>
          <w:lang w:val="en-US"/>
        </w:rPr>
        <w:object w:dxaOrig="6259" w:dyaOrig="740">
          <v:shape id="_x0000_i1175" type="#_x0000_t75" style="width:294pt;height:34.5pt" o:ole="">
            <v:imagedata r:id="rId286" o:title=""/>
          </v:shape>
          <o:OLEObject Type="Embed" ProgID="Equation.3" ShapeID="_x0000_i1175" DrawAspect="Content" ObjectID="_1427214468" r:id="rId287"/>
        </w:object>
      </w:r>
      <w:r>
        <w:rPr>
          <w:i/>
        </w:rPr>
        <w:t xml:space="preserve"> </w:t>
      </w:r>
    </w:p>
    <w:p w:rsidR="00000000" w:rsidRDefault="00BD2A98">
      <w:pPr>
        <w:ind w:firstLine="284"/>
        <w:jc w:val="both"/>
      </w:pPr>
      <w:r>
        <w:t xml:space="preserve">Подставляя величины </w:t>
      </w:r>
      <w:r>
        <w:rPr>
          <w:i/>
        </w:rPr>
        <w:t>М</w:t>
      </w:r>
      <w:r>
        <w:t xml:space="preserve"> и </w:t>
      </w:r>
      <w:r>
        <w:rPr>
          <w:i/>
          <w:lang w:val="en-US"/>
        </w:rPr>
        <w:t>N</w:t>
      </w:r>
      <w:r>
        <w:t xml:space="preserve"> получим</w:t>
      </w:r>
    </w:p>
    <w:p w:rsidR="00000000" w:rsidRDefault="00BD2A98">
      <w:pPr>
        <w:spacing w:before="120" w:after="120"/>
        <w:jc w:val="center"/>
      </w:pPr>
      <w:r>
        <w:rPr>
          <w:position w:val="-32"/>
        </w:rPr>
        <w:object w:dxaOrig="6360" w:dyaOrig="740">
          <v:shape id="_x0000_i1176" type="#_x0000_t75" style="width:289.5pt;height:33pt" o:ole="">
            <v:imagedata r:id="rId288" o:title=""/>
          </v:shape>
          <o:OLEObject Type="Embed" ProgID="Equation.3" ShapeID="_x0000_i1176" DrawAspect="Content" ObjectID="_1427214469" r:id="rId289"/>
        </w:object>
      </w:r>
      <w:r>
        <w:t xml:space="preserve"> </w:t>
      </w:r>
    </w:p>
    <w:p w:rsidR="00000000" w:rsidRDefault="00BD2A98">
      <w:pPr>
        <w:spacing w:after="120"/>
        <w:jc w:val="both"/>
      </w:pPr>
      <w:r>
        <w:t xml:space="preserve">откуда </w:t>
      </w:r>
      <w:r>
        <w:tab/>
      </w:r>
      <w:r>
        <w:tab/>
      </w:r>
      <w:r>
        <w:rPr>
          <w:position w:val="-32"/>
        </w:rPr>
        <w:object w:dxaOrig="2380" w:dyaOrig="740">
          <v:shape id="_x0000_i1177" type="#_x0000_t75" style="width:108pt;height:33.75pt" o:ole="">
            <v:imagedata r:id="rId290" o:title=""/>
          </v:shape>
          <o:OLEObject Type="Embed" ProgID="Equation.3" ShapeID="_x0000_i1177" DrawAspect="Content" ObjectID="_1427214470" r:id="rId291"/>
        </w:object>
      </w:r>
      <w:r>
        <w:t xml:space="preserve"> </w:t>
      </w:r>
    </w:p>
    <w:p w:rsidR="00000000" w:rsidRDefault="00BD2A98">
      <w:pPr>
        <w:ind w:firstLine="284"/>
        <w:jc w:val="both"/>
        <w:rPr>
          <w:lang w:val="en-US"/>
        </w:rPr>
      </w:pPr>
      <w:r>
        <w:t>Принимаем напрягающий бетон класса В70 с расчетным сопротивлением по прочности на осевое растяжение для предельного состояния второй группы</w:t>
      </w:r>
      <w:r>
        <w:rPr>
          <w:i/>
          <w:lang w:val="en-US"/>
        </w:rPr>
        <w:t xml:space="preserve"> R</w:t>
      </w:r>
      <w:r>
        <w:rPr>
          <w:i/>
          <w:vertAlign w:val="subscript"/>
          <w:lang w:val="en-US"/>
        </w:rPr>
        <w:t>bt</w:t>
      </w:r>
      <w:r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ser</w:t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t xml:space="preserve"> 3,3 МПа, марка бетона по самонапряжению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p</w:t>
      </w:r>
      <w:r>
        <w:rPr>
          <w:lang w:val="en-US"/>
        </w:rPr>
        <w:t>2.</w:t>
      </w:r>
    </w:p>
    <w:p w:rsidR="00000000" w:rsidRDefault="00BD2A98">
      <w:pPr>
        <w:ind w:firstLine="284"/>
        <w:jc w:val="both"/>
      </w:pPr>
      <w:r>
        <w:t>Учитывая, что покрытие будет вводитьс</w:t>
      </w:r>
      <w:r>
        <w:t>я в эксплуатацию не ранее 3 мес, в соответствии с рекомендациями п. 2.5 вводим коэффициент 1,3, тогда</w:t>
      </w:r>
    </w:p>
    <w:p w:rsidR="00000000" w:rsidRDefault="00BD2A98">
      <w:pPr>
        <w:spacing w:before="120" w:after="120"/>
        <w:jc w:val="center"/>
      </w:pPr>
      <w:r>
        <w:rPr>
          <w:i/>
        </w:rPr>
        <w:sym w:font="Symbol" w:char="F073"/>
      </w:r>
      <w:r>
        <w:rPr>
          <w:i/>
          <w:vertAlign w:val="subscript"/>
          <w:lang w:val="en-US"/>
        </w:rPr>
        <w:t>bt,ser</w:t>
      </w:r>
      <w:r>
        <w:t xml:space="preserve"> = 1,3</w:t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 xml:space="preserve"> </w:t>
      </w:r>
      <w:r>
        <w:t>3,3 = 4,2 МПа.</w:t>
      </w:r>
    </w:p>
    <w:p w:rsidR="00000000" w:rsidRDefault="00BD2A98">
      <w:pPr>
        <w:ind w:firstLine="284"/>
        <w:jc w:val="both"/>
      </w:pPr>
      <w:r>
        <w:t xml:space="preserve">Находим самонапряжение бетона </w:t>
      </w:r>
      <w:r>
        <w:sym w:font="Symbol" w:char="F073"/>
      </w:r>
      <w:r>
        <w:rPr>
          <w:i/>
          <w:vertAlign w:val="subscript"/>
          <w:lang w:val="en-US"/>
        </w:rPr>
        <w:t>b</w:t>
      </w:r>
      <w:r>
        <w:rPr>
          <w:i/>
          <w:vertAlign w:val="subscript"/>
        </w:rPr>
        <w:t>р</w:t>
      </w:r>
      <w:r>
        <w:t xml:space="preserve"> при двухосном армировании </w:t>
      </w:r>
      <w:r>
        <w:sym w:font="Symbol" w:char="F06D"/>
      </w:r>
      <w:r>
        <w:t xml:space="preserve"> = 0,002, пользуясь табл. 2 и формулами (1) </w:t>
      </w:r>
      <w:r>
        <w:sym w:font="Symbol" w:char="F0BE"/>
      </w:r>
      <w:r>
        <w:t xml:space="preserve"> (3) настоящего Пособия:</w:t>
      </w:r>
    </w:p>
    <w:p w:rsidR="00000000" w:rsidRDefault="00BD2A98">
      <w:pPr>
        <w:spacing w:before="120" w:after="120"/>
        <w:jc w:val="center"/>
        <w:rPr>
          <w:i/>
          <w:lang w:val="en-US"/>
        </w:rPr>
      </w:pPr>
      <w:r>
        <w:rPr>
          <w:position w:val="-14"/>
        </w:rPr>
        <w:object w:dxaOrig="1520" w:dyaOrig="380">
          <v:shape id="_x0000_i1178" type="#_x0000_t75" style="width:75.75pt;height:18.75pt" o:ole="">
            <v:imagedata r:id="rId292" o:title=""/>
          </v:shape>
          <o:OLEObject Type="Embed" ProgID="Equation.3" ShapeID="_x0000_i1178" DrawAspect="Content" ObjectID="_1427214471" r:id="rId293"/>
        </w:object>
      </w:r>
      <w:r>
        <w:t xml:space="preserve"> </w:t>
      </w:r>
    </w:p>
    <w:p w:rsidR="00000000" w:rsidRDefault="00BD2A98">
      <w:pPr>
        <w:jc w:val="both"/>
      </w:pPr>
      <w:r>
        <w:t xml:space="preserve">где </w:t>
      </w:r>
      <w:r>
        <w:tab/>
      </w:r>
      <w:r>
        <w:tab/>
      </w:r>
      <w:r>
        <w:rPr>
          <w:position w:val="-30"/>
        </w:rPr>
        <w:object w:dxaOrig="4320" w:dyaOrig="740">
          <v:shape id="_x0000_i1179" type="#_x0000_t75" style="width:192pt;height:33pt" o:ole="">
            <v:imagedata r:id="rId294" o:title=""/>
          </v:shape>
          <o:OLEObject Type="Embed" ProgID="Equation.3" ShapeID="_x0000_i1179" DrawAspect="Content" ObjectID="_1427214472" r:id="rId295"/>
        </w:object>
      </w:r>
      <w:r>
        <w:t xml:space="preserve"> </w:t>
      </w:r>
    </w:p>
    <w:p w:rsidR="00000000" w:rsidRDefault="00BD2A98">
      <w:pPr>
        <w:spacing w:before="120" w:after="120"/>
        <w:jc w:val="center"/>
      </w:pPr>
      <w:r>
        <w:rPr>
          <w:position w:val="-10"/>
          <w:lang w:val="en-US"/>
        </w:rPr>
        <w:object w:dxaOrig="1600" w:dyaOrig="340">
          <v:shape id="_x0000_i1180" type="#_x0000_t75" style="width:72.75pt;height:15.75pt" o:ole="">
            <v:imagedata r:id="rId296" o:title=""/>
          </v:shape>
          <o:OLEObject Type="Embed" ProgID="Equation.3" ShapeID="_x0000_i1180" DrawAspect="Content" ObjectID="_1427214473" r:id="rId297"/>
        </w:object>
      </w:r>
      <w:r>
        <w:rPr>
          <w:lang w:val="en-US"/>
        </w:rPr>
        <w:t xml:space="preserve"> </w:t>
      </w:r>
    </w:p>
    <w:p w:rsidR="00000000" w:rsidRDefault="00BD2A98">
      <w:pPr>
        <w:spacing w:after="120"/>
        <w:jc w:val="both"/>
      </w:pPr>
      <w:r>
        <w:t xml:space="preserve">тогда </w:t>
      </w:r>
      <w:r>
        <w:tab/>
      </w:r>
      <w:r>
        <w:tab/>
      </w:r>
      <w:r>
        <w:rPr>
          <w:position w:val="-14"/>
        </w:rPr>
        <w:object w:dxaOrig="3300" w:dyaOrig="380">
          <v:shape id="_x0000_i1181" type="#_x0000_t75" style="width:155.25pt;height:18pt" o:ole="">
            <v:imagedata r:id="rId298" o:title=""/>
          </v:shape>
          <o:OLEObject Type="Embed" ProgID="Equation.3" ShapeID="_x0000_i1181" DrawAspect="Content" ObjectID="_1427214474" r:id="rId299"/>
        </w:object>
      </w:r>
      <w:r>
        <w:t xml:space="preserve"> </w:t>
      </w:r>
    </w:p>
    <w:p w:rsidR="00000000" w:rsidRDefault="00BD2A98">
      <w:pPr>
        <w:jc w:val="both"/>
        <w:rPr>
          <w:i/>
        </w:rPr>
      </w:pPr>
      <w:r>
        <w:t xml:space="preserve">Подставляя величины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bt,ser</w:t>
      </w:r>
      <w:r>
        <w:rPr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bp</w:t>
      </w:r>
      <w:r>
        <w:t xml:space="preserve">, получим: </w:t>
      </w:r>
    </w:p>
    <w:p w:rsidR="00000000" w:rsidRDefault="00BD2A98">
      <w:pPr>
        <w:spacing w:before="120" w:after="120"/>
        <w:jc w:val="center"/>
      </w:pPr>
      <w:r>
        <w:rPr>
          <w:position w:val="-28"/>
        </w:rPr>
        <w:object w:dxaOrig="2799" w:dyaOrig="660">
          <v:shape id="_x0000_i1182" type="#_x0000_t75" style="width:124.5pt;height:29.25pt" o:ole="">
            <v:imagedata r:id="rId300" o:title=""/>
          </v:shape>
          <o:OLEObject Type="Embed" ProgID="Equation.3" ShapeID="_x0000_i1182" DrawAspect="Content" ObjectID="_1427214475" r:id="rId301"/>
        </w:object>
      </w:r>
      <w:r>
        <w:t xml:space="preserve"> </w:t>
      </w:r>
    </w:p>
    <w:p w:rsidR="00000000" w:rsidRDefault="00BD2A98">
      <w:pPr>
        <w:spacing w:after="120"/>
        <w:jc w:val="center"/>
      </w:pPr>
      <w:r>
        <w:rPr>
          <w:position w:val="-28"/>
        </w:rPr>
        <w:object w:dxaOrig="2020" w:dyaOrig="660">
          <v:shape id="_x0000_i1183" type="#_x0000_t75" style="width:93pt;height:30pt" o:ole="">
            <v:imagedata r:id="rId302" o:title=""/>
          </v:shape>
          <o:OLEObject Type="Embed" ProgID="Equation.3" ShapeID="_x0000_i1183" DrawAspect="Content" ObjectID="_1427214476" r:id="rId303"/>
        </w:object>
      </w:r>
      <w:r>
        <w:t xml:space="preserve"> </w:t>
      </w:r>
    </w:p>
    <w:p w:rsidR="00000000" w:rsidRDefault="00BD2A98">
      <w:pPr>
        <w:jc w:val="both"/>
      </w:pPr>
      <w:r>
        <w:t xml:space="preserve">Находим мультипликаторы </w:t>
      </w:r>
      <w:r>
        <w:rPr>
          <w:position w:val="-6"/>
        </w:rPr>
        <w:object w:dxaOrig="260" w:dyaOrig="240">
          <v:shape id="_x0000_i1184" type="#_x0000_t75" style="width:12.75pt;height:12pt" o:ole="">
            <v:imagedata r:id="rId304" o:title=""/>
          </v:shape>
          <o:OLEObject Type="Embed" ProgID="Equation.3" ShapeID="_x0000_i1184" DrawAspect="Content" ObjectID="_1427214477" r:id="rId305"/>
        </w:object>
      </w:r>
      <w:r>
        <w:t xml:space="preserve"> и </w:t>
      </w:r>
      <w:r>
        <w:rPr>
          <w:position w:val="-10"/>
        </w:rPr>
        <w:object w:dxaOrig="220" w:dyaOrig="279">
          <v:shape id="_x0000_i1185" type="#_x0000_t75" style="width:11.25pt;height:14.25pt" o:ole="">
            <v:imagedata r:id="rId306" o:title=""/>
          </v:shape>
          <o:OLEObject Type="Embed" ProgID="Equation.3" ShapeID="_x0000_i1185" DrawAspect="Content" ObjectID="_1427214478" r:id="rId307"/>
        </w:object>
      </w:r>
      <w:r>
        <w:t xml:space="preserve"> в общем виде:</w:t>
      </w:r>
    </w:p>
    <w:p w:rsidR="00000000" w:rsidRDefault="00BD2A98">
      <w:pPr>
        <w:spacing w:before="120"/>
        <w:jc w:val="center"/>
      </w:pPr>
      <w:r>
        <w:rPr>
          <w:position w:val="-6"/>
        </w:rPr>
        <w:object w:dxaOrig="260" w:dyaOrig="240">
          <v:shape id="_x0000_i1186" type="#_x0000_t75" style="width:12.75pt;height:12pt" o:ole="">
            <v:imagedata r:id="rId304" o:title=""/>
          </v:shape>
          <o:OLEObject Type="Embed" ProgID="Equation.3" ShapeID="_x0000_i1186" DrawAspect="Content" ObjectID="_1427214479" r:id="rId308"/>
        </w:object>
      </w:r>
      <w:r>
        <w:t xml:space="preserve"> =</w:t>
      </w:r>
      <w:r>
        <w:rPr>
          <w:lang w:val="en-US"/>
        </w:rPr>
        <w:t xml:space="preserve"> </w:t>
      </w:r>
      <w:r>
        <w:rPr>
          <w:i/>
          <w:lang w:val="en-US"/>
        </w:rPr>
        <w:t>bh</w:t>
      </w:r>
      <w:r>
        <w:rPr>
          <w:i/>
          <w:vertAlign w:val="superscript"/>
          <w:lang w:val="en-US"/>
        </w:rPr>
        <w:t>2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bt,ser</w:t>
      </w:r>
      <w:r>
        <w:rPr>
          <w:lang w:val="en-US"/>
        </w:rPr>
        <w:t xml:space="preserve"> = 1000</w:t>
      </w:r>
      <w:r>
        <w:rPr>
          <w:i/>
          <w:lang w:val="en-US"/>
        </w:rPr>
        <w:t>h</w:t>
      </w:r>
      <w:r>
        <w:rPr>
          <w:i/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 xml:space="preserve"> 4,2 = 4200</w:t>
      </w:r>
      <w:r>
        <w:rPr>
          <w:i/>
          <w:lang w:val="en-US"/>
        </w:rPr>
        <w:t>h</w:t>
      </w:r>
      <w:r>
        <w:rPr>
          <w:i/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t>кН</w:t>
      </w:r>
      <w:r>
        <w:sym w:font="Symbol" w:char="F0D7"/>
      </w:r>
      <w:r>
        <w:t xml:space="preserve">м; </w:t>
      </w:r>
    </w:p>
    <w:p w:rsidR="00000000" w:rsidRDefault="00BD2A98">
      <w:pPr>
        <w:spacing w:before="120" w:after="120"/>
        <w:jc w:val="center"/>
      </w:pPr>
      <w:r>
        <w:sym w:font="Symbol" w:char="F068"/>
      </w:r>
      <w:r>
        <w:t xml:space="preserve"> = </w:t>
      </w:r>
      <w:r>
        <w:rPr>
          <w:i/>
          <w:lang w:val="en-US"/>
        </w:rPr>
        <w:t>bhR</w:t>
      </w:r>
      <w:r>
        <w:rPr>
          <w:i/>
          <w:vertAlign w:val="subscript"/>
          <w:lang w:val="en-US"/>
        </w:rPr>
        <w:t>bt,ser</w:t>
      </w:r>
      <w:r>
        <w:rPr>
          <w:lang w:val="en-US"/>
        </w:rPr>
        <w:t xml:space="preserve"> = 1000</w:t>
      </w:r>
      <w:r>
        <w:rPr>
          <w:i/>
          <w:lang w:val="en-US"/>
        </w:rPr>
        <w:t>h</w:t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 xml:space="preserve"> </w:t>
      </w:r>
      <w:r>
        <w:t>4,2 = 4200</w:t>
      </w:r>
      <w:r>
        <w:rPr>
          <w:i/>
          <w:lang w:val="en-US"/>
        </w:rPr>
        <w:t>h</w:t>
      </w:r>
      <w:r>
        <w:t xml:space="preserve"> кН. </w:t>
      </w:r>
    </w:p>
    <w:p w:rsidR="00000000" w:rsidRDefault="00BD2A98">
      <w:pPr>
        <w:jc w:val="both"/>
      </w:pPr>
      <w:r>
        <w:t xml:space="preserve">Подставляя мультипликаторы </w:t>
      </w:r>
      <w:r>
        <w:rPr>
          <w:position w:val="-6"/>
        </w:rPr>
        <w:object w:dxaOrig="260" w:dyaOrig="240">
          <v:shape id="_x0000_i1187" type="#_x0000_t75" style="width:12.75pt;height:12pt" o:ole="">
            <v:imagedata r:id="rId304" o:title=""/>
          </v:shape>
          <o:OLEObject Type="Embed" ProgID="Equation.3" ShapeID="_x0000_i1187" DrawAspect="Content" ObjectID="_1427214480" r:id="rId309"/>
        </w:object>
      </w:r>
      <w:r>
        <w:t xml:space="preserve"> и </w:t>
      </w:r>
      <w:r>
        <w:sym w:font="Symbol" w:char="F068"/>
      </w:r>
      <w:r>
        <w:t xml:space="preserve">, получим: </w:t>
      </w:r>
    </w:p>
    <w:p w:rsidR="00000000" w:rsidRDefault="00BD2A98">
      <w:pPr>
        <w:spacing w:before="120" w:after="120"/>
        <w:jc w:val="center"/>
      </w:pPr>
      <w:r>
        <w:rPr>
          <w:position w:val="-24"/>
        </w:rPr>
        <w:object w:dxaOrig="2920" w:dyaOrig="660">
          <v:shape id="_x0000_i1188" type="#_x0000_t75" style="width:134.25pt;height:30pt" o:ole="">
            <v:imagedata r:id="rId310" o:title=""/>
          </v:shape>
          <o:OLEObject Type="Embed" ProgID="Equation.3" ShapeID="_x0000_i1188" DrawAspect="Content" ObjectID="_1427214481" r:id="rId311"/>
        </w:object>
      </w:r>
      <w:r>
        <w:t xml:space="preserve"> </w:t>
      </w:r>
    </w:p>
    <w:p w:rsidR="00000000" w:rsidRDefault="00BD2A98">
      <w:pPr>
        <w:spacing w:after="120"/>
        <w:jc w:val="center"/>
        <w:rPr>
          <w:lang w:val="en-US"/>
        </w:rPr>
      </w:pPr>
      <w:r>
        <w:rPr>
          <w:i/>
          <w:lang w:val="en-US"/>
        </w:rPr>
        <w:t>h</w:t>
      </w:r>
      <w:r>
        <w:rPr>
          <w:i/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rPr>
          <w:lang w:val="en-US"/>
        </w:rPr>
        <w:sym w:font="Symbol" w:char="F02D"/>
      </w:r>
      <w:r>
        <w:rPr>
          <w:lang w:val="en-US"/>
        </w:rPr>
        <w:t xml:space="preserve"> 0,016</w:t>
      </w:r>
      <w:r>
        <w:rPr>
          <w:i/>
          <w:lang w:val="en-US"/>
        </w:rPr>
        <w:t>h</w:t>
      </w:r>
      <w:r>
        <w:rPr>
          <w:lang w:val="en-US"/>
        </w:rPr>
        <w:t xml:space="preserve"> </w:t>
      </w:r>
      <w:r>
        <w:rPr>
          <w:lang w:val="en-US"/>
        </w:rPr>
        <w:sym w:font="Symbol" w:char="F02D"/>
      </w:r>
      <w:r>
        <w:rPr>
          <w:lang w:val="en-US"/>
        </w:rPr>
        <w:t xml:space="preserve"> 0,022 = 0. </w:t>
      </w:r>
    </w:p>
    <w:p w:rsidR="00000000" w:rsidRDefault="00BD2A98">
      <w:pPr>
        <w:jc w:val="both"/>
        <w:rPr>
          <w:i/>
        </w:rPr>
      </w:pPr>
      <w:r>
        <w:t xml:space="preserve">Определяем оптимальную высоту сечения </w:t>
      </w:r>
      <w:r>
        <w:rPr>
          <w:i/>
          <w:lang w:val="en-US"/>
        </w:rPr>
        <w:t>h</w:t>
      </w:r>
      <w:r>
        <w:rPr>
          <w:i/>
        </w:rPr>
        <w:t>:</w:t>
      </w:r>
    </w:p>
    <w:p w:rsidR="00000000" w:rsidRDefault="00BD2A98">
      <w:pPr>
        <w:spacing w:before="120" w:after="120"/>
        <w:jc w:val="center"/>
      </w:pPr>
      <w:r>
        <w:rPr>
          <w:i/>
          <w:position w:val="-10"/>
        </w:rPr>
        <w:object w:dxaOrig="5000" w:dyaOrig="420">
          <v:shape id="_x0000_i1189" type="#_x0000_t75" style="width:215.25pt;height:18.75pt" o:ole="">
            <v:imagedata r:id="rId312" o:title=""/>
          </v:shape>
          <o:OLEObject Type="Embed" ProgID="Equation.3" ShapeID="_x0000_i1189" DrawAspect="Content" ObjectID="_1427214482" r:id="rId313"/>
        </w:object>
      </w:r>
      <w:r>
        <w:rPr>
          <w:i/>
        </w:rPr>
        <w:t xml:space="preserve"> </w:t>
      </w:r>
    </w:p>
    <w:p w:rsidR="00000000" w:rsidRDefault="00BD2A98">
      <w:pPr>
        <w:jc w:val="both"/>
        <w:rPr>
          <w:lang w:val="en-US"/>
        </w:rPr>
      </w:pPr>
      <w:r>
        <w:t xml:space="preserve">Принимаем толщину плиты </w:t>
      </w:r>
      <w:r>
        <w:rPr>
          <w:i/>
          <w:lang w:val="en-US"/>
        </w:rPr>
        <w:t>h</w:t>
      </w:r>
      <w:r>
        <w:t xml:space="preserve"> = 16 см. </w:t>
      </w:r>
    </w:p>
    <w:p w:rsidR="00000000" w:rsidRDefault="00BD2A98">
      <w:pPr>
        <w:jc w:val="both"/>
      </w:pPr>
      <w:r>
        <w:t xml:space="preserve">Мультипликаторы </w:t>
      </w:r>
      <w:r>
        <w:sym w:font="Symbol" w:char="F076"/>
      </w:r>
      <w:r>
        <w:rPr>
          <w:lang w:val="en-US"/>
        </w:rPr>
        <w:t xml:space="preserve"> </w:t>
      </w:r>
      <w:r>
        <w:t xml:space="preserve">и </w:t>
      </w:r>
      <w:r>
        <w:sym w:font="Symbol" w:char="F068"/>
      </w:r>
      <w:r>
        <w:t xml:space="preserve"> будут иметь следующие значения:</w:t>
      </w:r>
    </w:p>
    <w:p w:rsidR="00000000" w:rsidRDefault="00BD2A98">
      <w:pPr>
        <w:spacing w:before="120"/>
        <w:jc w:val="center"/>
      </w:pPr>
      <w:r>
        <w:sym w:font="Symbol" w:char="F076"/>
      </w:r>
      <w:r>
        <w:t xml:space="preserve"> = 1000 </w:t>
      </w:r>
      <w:r>
        <w:sym w:font="Symbol" w:char="F0D7"/>
      </w:r>
      <w:r>
        <w:t xml:space="preserve"> 160</w:t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>
        <w:t xml:space="preserve"> 4,2 </w:t>
      </w:r>
      <w:r>
        <w:rPr>
          <w:i/>
        </w:rPr>
        <w:t>=</w:t>
      </w:r>
      <w:r>
        <w:t xml:space="preserve"> 107 кН</w:t>
      </w:r>
      <w:r>
        <w:sym w:font="Symbol" w:char="F0D7"/>
      </w:r>
      <w:r>
        <w:t xml:space="preserve">м; </w:t>
      </w:r>
    </w:p>
    <w:p w:rsidR="00000000" w:rsidRDefault="00BD2A98">
      <w:pPr>
        <w:spacing w:before="120" w:after="120"/>
        <w:jc w:val="center"/>
      </w:pPr>
      <w:r>
        <w:sym w:font="Symbol" w:char="F068"/>
      </w:r>
      <w:r>
        <w:t xml:space="preserve"> = 1000 </w:t>
      </w:r>
      <w:r>
        <w:sym w:font="Symbol" w:char="F0D7"/>
      </w:r>
      <w:r>
        <w:t xml:space="preserve"> 160 </w:t>
      </w:r>
      <w:r>
        <w:sym w:font="Symbol" w:char="F0D7"/>
      </w:r>
      <w:r>
        <w:t xml:space="preserve"> 4,2 = 670 кН.</w:t>
      </w:r>
    </w:p>
    <w:p w:rsidR="00000000" w:rsidRDefault="00BD2A98">
      <w:pPr>
        <w:ind w:firstLine="284"/>
        <w:jc w:val="both"/>
      </w:pPr>
      <w:r>
        <w:t xml:space="preserve">Подсчитываем относительные величины усилий </w:t>
      </w:r>
      <w:r>
        <w:sym w:font="Symbol" w:char="F079"/>
      </w:r>
      <w:r>
        <w:rPr>
          <w:vertAlign w:val="subscript"/>
          <w:lang w:val="en-US"/>
        </w:rPr>
        <w:t>sp</w:t>
      </w:r>
      <w:r>
        <w:t xml:space="preserve"> и </w:t>
      </w:r>
      <w:r>
        <w:sym w:font="Symbol" w:char="F079"/>
      </w:r>
      <w:r>
        <w:sym w:font="Symbol" w:char="F0A2"/>
      </w:r>
      <w:r>
        <w:rPr>
          <w:vertAlign w:val="subscript"/>
          <w:lang w:val="en-US"/>
        </w:rPr>
        <w:t>sp</w:t>
      </w:r>
      <w:r>
        <w:t xml:space="preserve"> в арматуре:</w:t>
      </w:r>
    </w:p>
    <w:p w:rsidR="00000000" w:rsidRDefault="00BD2A98">
      <w:pPr>
        <w:spacing w:before="120"/>
        <w:jc w:val="center"/>
      </w:pPr>
      <w:r>
        <w:rPr>
          <w:position w:val="-62"/>
          <w:lang w:val="en-US"/>
        </w:rPr>
        <w:object w:dxaOrig="5380" w:dyaOrig="1359">
          <v:shape id="_x0000_i1190" type="#_x0000_t75" style="width:244.5pt;height:61.5pt" o:ole="">
            <v:imagedata r:id="rId314" o:title=""/>
          </v:shape>
          <o:OLEObject Type="Embed" ProgID="Equation.3" ShapeID="_x0000_i1190" DrawAspect="Content" ObjectID="_1427214483" r:id="rId315"/>
        </w:object>
      </w:r>
      <w:r>
        <w:t xml:space="preserve"> </w:t>
      </w:r>
    </w:p>
    <w:p w:rsidR="00000000" w:rsidRDefault="00BD2A98">
      <w:pPr>
        <w:spacing w:before="120"/>
        <w:jc w:val="center"/>
      </w:pPr>
      <w:r>
        <w:rPr>
          <w:position w:val="-62"/>
        </w:rPr>
        <w:object w:dxaOrig="5420" w:dyaOrig="1359">
          <v:shape id="_x0000_i1191" type="#_x0000_t75" style="width:249pt;height:62.25pt" o:ole="">
            <v:imagedata r:id="rId316" o:title=""/>
          </v:shape>
          <o:OLEObject Type="Embed" ProgID="Equation.3" ShapeID="_x0000_i1191" DrawAspect="Content" ObjectID="_1427214484" r:id="rId317"/>
        </w:object>
      </w:r>
      <w:r>
        <w:t xml:space="preserve"> </w:t>
      </w:r>
    </w:p>
    <w:p w:rsidR="00000000" w:rsidRDefault="00BD2A98">
      <w:pPr>
        <w:spacing w:before="120"/>
        <w:jc w:val="both"/>
      </w:pPr>
      <w:r>
        <w:t xml:space="preserve">Подставляя значения </w:t>
      </w:r>
      <w:r>
        <w:sym w:font="Symbol" w:char="F076"/>
      </w:r>
      <w:r>
        <w:t xml:space="preserve"> и </w:t>
      </w:r>
      <w:r>
        <w:sym w:font="Symbol" w:char="F068"/>
      </w:r>
      <w:r>
        <w:rPr>
          <w:i/>
        </w:rPr>
        <w:t>,</w:t>
      </w:r>
      <w:r>
        <w:t xml:space="preserve"> получим:</w:t>
      </w:r>
    </w:p>
    <w:p w:rsidR="00000000" w:rsidRDefault="00BD2A98">
      <w:pPr>
        <w:spacing w:before="120"/>
        <w:jc w:val="center"/>
      </w:pPr>
      <w:r>
        <w:rPr>
          <w:i/>
          <w:position w:val="-24"/>
        </w:rPr>
        <w:object w:dxaOrig="5040" w:dyaOrig="620">
          <v:shape id="_x0000_i1192" type="#_x0000_t75" style="width:234pt;height:28.5pt" o:ole="">
            <v:imagedata r:id="rId318" o:title=""/>
          </v:shape>
          <o:OLEObject Type="Embed" ProgID="Equation.3" ShapeID="_x0000_i1192" DrawAspect="Content" ObjectID="_1427214485" r:id="rId319"/>
        </w:object>
      </w:r>
      <w:r>
        <w:t xml:space="preserve"> </w:t>
      </w:r>
    </w:p>
    <w:p w:rsidR="00000000" w:rsidRDefault="00BD2A98">
      <w:pPr>
        <w:spacing w:before="120" w:after="120"/>
        <w:jc w:val="center"/>
      </w:pPr>
      <w:r>
        <w:rPr>
          <w:position w:val="-24"/>
          <w:lang w:val="en-US"/>
        </w:rPr>
        <w:object w:dxaOrig="5020" w:dyaOrig="620">
          <v:shape id="_x0000_i1193" type="#_x0000_t75" style="width:225.75pt;height:27.75pt" o:ole="">
            <v:imagedata r:id="rId320" o:title=""/>
          </v:shape>
          <o:OLEObject Type="Embed" ProgID="Equation.3" ShapeID="_x0000_i1193" DrawAspect="Content" ObjectID="_1427214486" r:id="rId321"/>
        </w:object>
      </w:r>
      <w:r>
        <w:rPr>
          <w:lang w:val="en-US"/>
        </w:rPr>
        <w:t xml:space="preserve"> </w:t>
      </w:r>
    </w:p>
    <w:p w:rsidR="00000000" w:rsidRDefault="00BD2A98">
      <w:pPr>
        <w:ind w:firstLine="284"/>
        <w:jc w:val="both"/>
      </w:pPr>
      <w:r>
        <w:t>Определяем усилия в арматуре при нулевом напряжении в бетоне:</w:t>
      </w:r>
    </w:p>
    <w:p w:rsidR="00000000" w:rsidRDefault="00BD2A98">
      <w:pPr>
        <w:spacing w:before="120" w:after="120"/>
        <w:jc w:val="center"/>
      </w:pPr>
      <w:r>
        <w:rPr>
          <w:i/>
          <w:lang w:val="en-US"/>
        </w:rPr>
        <w:t>Nsp</w:t>
      </w:r>
      <w:r>
        <w:rPr>
          <w:i/>
        </w:rPr>
        <w:t xml:space="preserve"> =</w:t>
      </w:r>
      <w:r>
        <w:t xml:space="preserve">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sp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8"/>
      </w:r>
      <w:r>
        <w:t xml:space="preserve"> = </w:t>
      </w:r>
      <w:r>
        <w:rPr>
          <w:lang w:val="en-US"/>
        </w:rPr>
        <w:t xml:space="preserve">0,11 </w:t>
      </w:r>
      <w:r>
        <w:rPr>
          <w:lang w:val="en-US"/>
        </w:rPr>
        <w:sym w:font="Symbol" w:char="F0D7"/>
      </w:r>
      <w:r>
        <w:rPr>
          <w:lang w:val="en-US"/>
        </w:rPr>
        <w:t xml:space="preserve"> 670 = 74 </w:t>
      </w:r>
      <w:r>
        <w:t>кН;</w:t>
      </w:r>
    </w:p>
    <w:p w:rsidR="00000000" w:rsidRDefault="00BD2A98">
      <w:pPr>
        <w:spacing w:after="120"/>
        <w:jc w:val="center"/>
      </w:pPr>
      <w:r>
        <w:rPr>
          <w:lang w:val="en-US"/>
        </w:rPr>
        <w:t>N</w:t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sp</w:t>
      </w:r>
      <w:r>
        <w:rPr>
          <w:lang w:val="en-US"/>
        </w:rPr>
        <w:t xml:space="preserve"> = </w:t>
      </w:r>
      <w:r>
        <w:rPr>
          <w:i/>
        </w:rPr>
        <w:sym w:font="Symbol" w:char="F079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sp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8"/>
      </w:r>
      <w:r>
        <w:rPr>
          <w:lang w:val="en-US"/>
        </w:rPr>
        <w:t xml:space="preserve"> = 0,02 </w:t>
      </w:r>
      <w:r>
        <w:rPr>
          <w:lang w:val="en-US"/>
        </w:rPr>
        <w:sym w:font="Symbol" w:char="F0D7"/>
      </w:r>
      <w:r>
        <w:rPr>
          <w:lang w:val="en-US"/>
        </w:rPr>
        <w:t xml:space="preserve"> 670 = 13</w:t>
      </w:r>
      <w:r>
        <w:t xml:space="preserve"> кН.</w:t>
      </w:r>
    </w:p>
    <w:p w:rsidR="00000000" w:rsidRDefault="00BD2A98">
      <w:pPr>
        <w:ind w:firstLine="284"/>
        <w:jc w:val="both"/>
      </w:pPr>
      <w:r>
        <w:t>Определяем необходимую площадь арматуры класса</w:t>
      </w:r>
      <w:r>
        <w:rPr>
          <w:lang w:val="en-US"/>
        </w:rPr>
        <w:t xml:space="preserve"> A-IV</w:t>
      </w:r>
      <w:r>
        <w:t xml:space="preserve"> по формуле (10) рекомендуемого приложения 3:</w:t>
      </w:r>
    </w:p>
    <w:p w:rsidR="00000000" w:rsidRDefault="00BD2A98">
      <w:pPr>
        <w:spacing w:before="120" w:after="120"/>
        <w:jc w:val="center"/>
        <w:rPr>
          <w:i/>
          <w:lang w:val="en-US"/>
        </w:rPr>
      </w:pPr>
      <w:r>
        <w:rPr>
          <w:i/>
          <w:position w:val="-32"/>
        </w:rPr>
        <w:object w:dxaOrig="2400" w:dyaOrig="740">
          <v:shape id="_x0000_i1194" type="#_x0000_t75" style="width:102pt;height:31.5pt" o:ole="">
            <v:imagedata r:id="rId322" o:title=""/>
          </v:shape>
          <o:OLEObject Type="Embed" ProgID="Equation.3" ShapeID="_x0000_i1194" DrawAspect="Content" ObjectID="_1427214487" r:id="rId323"/>
        </w:object>
      </w:r>
      <w:r>
        <w:rPr>
          <w:i/>
        </w:rPr>
        <w:t xml:space="preserve"> </w:t>
      </w:r>
    </w:p>
    <w:p w:rsidR="00000000" w:rsidRDefault="00BD2A98">
      <w:pPr>
        <w:ind w:firstLine="284"/>
        <w:jc w:val="both"/>
      </w:pPr>
      <w:r>
        <w:t>Определяем значение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73"/>
      </w:r>
      <w:r>
        <w:rPr>
          <w:i/>
          <w:vertAlign w:val="subscript"/>
          <w:lang w:val="en-US"/>
        </w:rPr>
        <w:t>b8</w:t>
      </w:r>
      <w:r>
        <w:t>.</w:t>
      </w:r>
    </w:p>
    <w:p w:rsidR="00000000" w:rsidRDefault="00BD2A98">
      <w:pPr>
        <w:ind w:firstLine="284"/>
        <w:jc w:val="both"/>
      </w:pPr>
      <w:r>
        <w:t>Для района расположения завода в восточной зоне минимальная влажность воздуха</w:t>
      </w:r>
      <w:r>
        <w:rPr>
          <w:lang w:val="en-US"/>
        </w:rPr>
        <w:t xml:space="preserve"> </w:t>
      </w:r>
      <w:r>
        <w:rPr>
          <w:lang w:val="en-US"/>
        </w:rPr>
        <w:sym w:font="Symbol" w:char="F06A"/>
      </w:r>
      <w:r>
        <w:t xml:space="preserve"> = 70 %. Тогда по </w:t>
      </w:r>
      <w:r>
        <w:t>табл. 4 настоящего Пособия для бетона марки</w:t>
      </w:r>
      <w:r>
        <w:rPr>
          <w:lang w:val="en-US"/>
        </w:rPr>
        <w:t xml:space="preserve"> S</w:t>
      </w:r>
      <w:r>
        <w:rPr>
          <w:vertAlign w:val="subscript"/>
        </w:rPr>
        <w:t>р</w:t>
      </w:r>
      <w:r>
        <w:rPr>
          <w:lang w:val="en-US"/>
        </w:rPr>
        <w:t>2</w:t>
      </w:r>
      <w:r>
        <w:t xml:space="preserve"> при двухосном армировании и переменном влажностном режиме усадка составит </w:t>
      </w:r>
    </w:p>
    <w:p w:rsidR="00000000" w:rsidRDefault="00BD2A98">
      <w:pPr>
        <w:spacing w:before="120" w:after="120"/>
        <w:jc w:val="center"/>
      </w:pPr>
      <w:r>
        <w:sym w:font="Symbol" w:char="F0CE"/>
      </w:r>
      <w:r>
        <w:rPr>
          <w:vertAlign w:val="subscript"/>
        </w:rPr>
        <w:t>8</w:t>
      </w:r>
      <w:r>
        <w:t xml:space="preserve"> = 0,8 </w:t>
      </w:r>
      <w:r>
        <w:sym w:font="Symbol" w:char="F0D7"/>
      </w:r>
      <w:r>
        <w:t xml:space="preserve"> 0,6 </w:t>
      </w:r>
      <w:r>
        <w:sym w:font="Symbol" w:char="F0D7"/>
      </w:r>
      <w:r>
        <w:t xml:space="preserve"> 74 </w:t>
      </w:r>
      <w:r>
        <w:sym w:font="Symbol" w:char="F0D7"/>
      </w:r>
      <w:r>
        <w:t xml:space="preserve"> 10</w:t>
      </w:r>
      <w:r>
        <w:rPr>
          <w:vertAlign w:val="superscript"/>
        </w:rPr>
        <w:t>-5</w:t>
      </w:r>
      <w:r>
        <w:t xml:space="preserve"> = 38 </w:t>
      </w:r>
      <w:r>
        <w:sym w:font="Symbol" w:char="F0D7"/>
      </w:r>
      <w:r>
        <w:t xml:space="preserve"> 10</w:t>
      </w:r>
      <w:r>
        <w:rPr>
          <w:vertAlign w:val="superscript"/>
        </w:rPr>
        <w:t>-5</w:t>
      </w:r>
      <w:r>
        <w:t>.</w:t>
      </w:r>
    </w:p>
    <w:p w:rsidR="00000000" w:rsidRDefault="00BD2A98">
      <w:pPr>
        <w:ind w:firstLine="284"/>
        <w:jc w:val="both"/>
      </w:pPr>
      <w:r>
        <w:t>Потери напряжения от ползучести по расчетам составят</w:t>
      </w:r>
    </w:p>
    <w:p w:rsidR="00000000" w:rsidRDefault="00BD2A98">
      <w:pPr>
        <w:spacing w:before="120" w:after="120"/>
        <w:jc w:val="center"/>
      </w:pPr>
      <w:r>
        <w:sym w:font="Symbol" w:char="F0CE"/>
      </w:r>
      <w:r>
        <w:rPr>
          <w:vertAlign w:val="subscript"/>
        </w:rPr>
        <w:t>9</w:t>
      </w:r>
      <w:r>
        <w:rPr>
          <w:i/>
        </w:rPr>
        <w:t xml:space="preserve"> =</w:t>
      </w:r>
      <w:r>
        <w:t xml:space="preserve"> 50 </w:t>
      </w:r>
      <w:r>
        <w:sym w:font="Symbol" w:char="F0D7"/>
      </w:r>
      <w:r>
        <w:t xml:space="preserve"> 10</w:t>
      </w:r>
      <w:r>
        <w:rPr>
          <w:vertAlign w:val="superscript"/>
        </w:rPr>
        <w:t>-5</w:t>
      </w:r>
      <w:r>
        <w:t>.</w:t>
      </w:r>
    </w:p>
    <w:p w:rsidR="00000000" w:rsidRDefault="00BD2A98">
      <w:pPr>
        <w:ind w:firstLine="284"/>
        <w:jc w:val="both"/>
      </w:pPr>
      <w:r>
        <w:t xml:space="preserve">Полные потери напряжения от усадки и ползучести составят </w:t>
      </w:r>
    </w:p>
    <w:p w:rsidR="00000000" w:rsidRDefault="00BD2A98">
      <w:pPr>
        <w:spacing w:before="120" w:after="120"/>
        <w:jc w:val="center"/>
      </w:pPr>
      <w:r>
        <w:sym w:font="Symbol" w:char="F044"/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sp</w:t>
      </w:r>
      <w:r>
        <w:rPr>
          <w:lang w:val="en-US"/>
        </w:rPr>
        <w:t xml:space="preserve"> </w:t>
      </w:r>
      <w:r>
        <w:t xml:space="preserve">= </w:t>
      </w:r>
      <w:r>
        <w:rPr>
          <w:lang w:val="en-US"/>
        </w:rPr>
        <w:t>(</w:t>
      </w:r>
      <w:r>
        <w:sym w:font="Symbol" w:char="F0CE"/>
      </w:r>
      <w:r>
        <w:rPr>
          <w:vertAlign w:val="subscript"/>
        </w:rPr>
        <w:t>8</w:t>
      </w:r>
      <w:r>
        <w:rPr>
          <w:lang w:val="en-US"/>
        </w:rPr>
        <w:t xml:space="preserve"> + </w:t>
      </w:r>
      <w:r>
        <w:sym w:font="Symbol" w:char="F0CE"/>
      </w:r>
      <w:r>
        <w:rPr>
          <w:vertAlign w:val="subscript"/>
        </w:rPr>
        <w:t>9</w:t>
      </w:r>
      <w:r>
        <w:rPr>
          <w:lang w:val="en-US"/>
        </w:rPr>
        <w:t>) E</w:t>
      </w:r>
      <w:r>
        <w:rPr>
          <w:vertAlign w:val="subscript"/>
          <w:lang w:val="en-US"/>
        </w:rPr>
        <w:t>s</w:t>
      </w:r>
      <w:r>
        <w:rPr>
          <w:lang w:val="en-US"/>
        </w:rPr>
        <w:t xml:space="preserve"> = </w:t>
      </w:r>
      <w:r>
        <w:t>(38</w:t>
      </w:r>
      <w:r>
        <w:rPr>
          <w:lang w:val="en-US"/>
        </w:rPr>
        <w:t xml:space="preserve"> </w:t>
      </w:r>
      <w:r>
        <w:t>+</w:t>
      </w:r>
      <w:r>
        <w:rPr>
          <w:lang w:val="en-US"/>
        </w:rPr>
        <w:t xml:space="preserve"> </w:t>
      </w:r>
      <w:r>
        <w:t>50) 10</w:t>
      </w:r>
      <w:r>
        <w:rPr>
          <w:vertAlign w:val="superscript"/>
          <w:lang w:val="en-US"/>
        </w:rPr>
        <w:t>-5</w:t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 xml:space="preserve"> </w:t>
      </w:r>
      <w:r>
        <w:t>2</w:t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 xml:space="preserve"> </w:t>
      </w:r>
      <w:r>
        <w:t>10</w:t>
      </w:r>
      <w:r>
        <w:rPr>
          <w:vertAlign w:val="superscript"/>
          <w:lang w:val="en-US"/>
        </w:rPr>
        <w:t>6</w:t>
      </w:r>
      <w:r>
        <w:t xml:space="preserve"> </w:t>
      </w:r>
      <w:r>
        <w:rPr>
          <w:lang w:val="en-US"/>
        </w:rPr>
        <w:t xml:space="preserve">= </w:t>
      </w:r>
      <w:r>
        <w:t>176 МПа.</w:t>
      </w:r>
    </w:p>
    <w:p w:rsidR="00000000" w:rsidRDefault="00BD2A98">
      <w:pPr>
        <w:ind w:firstLine="284"/>
        <w:jc w:val="both"/>
      </w:pPr>
      <w:r>
        <w:t>Находим площадь арматуры:</w:t>
      </w:r>
    </w:p>
    <w:p w:rsidR="00000000" w:rsidRDefault="00BD2A98">
      <w:pPr>
        <w:spacing w:before="120"/>
        <w:jc w:val="center"/>
        <w:rPr>
          <w:lang w:val="en-US"/>
        </w:rPr>
      </w:pPr>
      <w:r>
        <w:rPr>
          <w:i/>
          <w:position w:val="-26"/>
        </w:rPr>
        <w:object w:dxaOrig="3340" w:dyaOrig="639">
          <v:shape id="_x0000_i1195" type="#_x0000_t75" style="width:150pt;height:28.5pt" o:ole="">
            <v:imagedata r:id="rId324" o:title=""/>
          </v:shape>
          <o:OLEObject Type="Embed" ProgID="Equation.3" ShapeID="_x0000_i1195" DrawAspect="Content" ObjectID="_1427214488" r:id="rId325"/>
        </w:object>
      </w:r>
      <w:r>
        <w:rPr>
          <w:lang w:val="en-US"/>
        </w:rPr>
        <w:t xml:space="preserve"> </w:t>
      </w:r>
    </w:p>
    <w:p w:rsidR="00000000" w:rsidRDefault="00BD2A98">
      <w:pPr>
        <w:spacing w:before="120"/>
        <w:jc w:val="center"/>
        <w:rPr>
          <w:lang w:val="en-US"/>
        </w:rPr>
      </w:pPr>
      <w:r>
        <w:rPr>
          <w:i/>
          <w:position w:val="-26"/>
          <w:lang w:val="en-US"/>
        </w:rPr>
        <w:object w:dxaOrig="3379" w:dyaOrig="639">
          <v:shape id="_x0000_i1196" type="#_x0000_t75" style="width:147pt;height:27.75pt" o:ole="">
            <v:imagedata r:id="rId326" o:title=""/>
          </v:shape>
          <o:OLEObject Type="Embed" ProgID="Equation.3" ShapeID="_x0000_i1196" DrawAspect="Content" ObjectID="_1427214489" r:id="rId327"/>
        </w:object>
      </w:r>
      <w:r>
        <w:rPr>
          <w:lang w:val="en-US"/>
        </w:rPr>
        <w:t xml:space="preserve"> </w:t>
      </w:r>
    </w:p>
    <w:p w:rsidR="00000000" w:rsidRDefault="00BD2A98">
      <w:pPr>
        <w:spacing w:before="120" w:after="120"/>
        <w:jc w:val="center"/>
      </w:pPr>
      <w:r>
        <w:rPr>
          <w:i/>
          <w:position w:val="-24"/>
          <w:lang w:val="en-US"/>
        </w:rPr>
        <w:object w:dxaOrig="3720" w:dyaOrig="620">
          <v:shape id="_x0000_i1197" type="#_x0000_t75" style="width:159.75pt;height:27pt" o:ole="">
            <v:imagedata r:id="rId328" o:title=""/>
          </v:shape>
          <o:OLEObject Type="Embed" ProgID="Equation.3" ShapeID="_x0000_i1197" DrawAspect="Content" ObjectID="_1427214490" r:id="rId329"/>
        </w:object>
      </w:r>
      <w:r>
        <w:rPr>
          <w:lang w:val="en-US"/>
        </w:rPr>
        <w:t xml:space="preserve"> %</w:t>
      </w:r>
      <w:r>
        <w:t>.</w:t>
      </w:r>
    </w:p>
    <w:p w:rsidR="00000000" w:rsidRDefault="00BD2A98">
      <w:pPr>
        <w:ind w:firstLine="284"/>
        <w:jc w:val="both"/>
      </w:pPr>
      <w:r>
        <w:t>Прямым подбором получено экономичное, характерное для армобетона сечен</w:t>
      </w:r>
      <w:r>
        <w:t>ие плиты покрытия.</w:t>
      </w:r>
    </w:p>
    <w:p w:rsidR="00000000" w:rsidRDefault="00BD2A98">
      <w:pPr>
        <w:spacing w:before="120"/>
        <w:ind w:firstLine="284"/>
        <w:jc w:val="both"/>
      </w:pPr>
      <w:r>
        <w:rPr>
          <w:b/>
        </w:rPr>
        <w:t>Пример 5. Расчет напорной самонапряженной</w:t>
      </w:r>
      <w:r>
        <w:t xml:space="preserve"> </w:t>
      </w:r>
      <w:r>
        <w:rPr>
          <w:b/>
        </w:rPr>
        <w:t>трубы диаметром</w:t>
      </w:r>
      <w:r>
        <w:t xml:space="preserve"> </w:t>
      </w:r>
      <w:r>
        <w:rPr>
          <w:b/>
        </w:rPr>
        <w:t>7,5</w:t>
      </w:r>
      <w:r>
        <w:t xml:space="preserve"> </w:t>
      </w:r>
      <w:r>
        <w:rPr>
          <w:b/>
        </w:rPr>
        <w:t>м.</w:t>
      </w:r>
      <w:r>
        <w:t xml:space="preserve"> </w:t>
      </w:r>
    </w:p>
    <w:p w:rsidR="00000000" w:rsidRDefault="00BD2A98">
      <w:pPr>
        <w:ind w:firstLine="284"/>
        <w:jc w:val="both"/>
      </w:pPr>
      <w:r>
        <w:t>Напорные самонапряженные трубы предназначены для трубопроводов диаметром 7,5 м ГАЭС, длиной 600 м с разностью отметок между бассейнами 100 м, рассчитанных на рабочее давление 1,6 МПа.</w:t>
      </w:r>
    </w:p>
    <w:p w:rsidR="00000000" w:rsidRDefault="00BD2A98">
      <w:pPr>
        <w:ind w:firstLine="284"/>
        <w:jc w:val="both"/>
      </w:pPr>
      <w:r>
        <w:t xml:space="preserve">Конструкция трубы представляет собой (черт. 4) самонапряженный трубчатый сердечник </w:t>
      </w:r>
      <w:r>
        <w:rPr>
          <w:i/>
        </w:rPr>
        <w:t>9,</w:t>
      </w:r>
      <w:r>
        <w:t xml:space="preserve"> спирально обвитый канатной арматурой </w:t>
      </w:r>
      <w:r>
        <w:rPr>
          <w:i/>
        </w:rPr>
        <w:t>6</w:t>
      </w:r>
      <w:r>
        <w:t xml:space="preserve">, которая защищена от повреждений или коррозии толстым слоем самонапряженного железобетона </w:t>
      </w:r>
      <w:r>
        <w:rPr>
          <w:i/>
        </w:rPr>
        <w:t>5</w:t>
      </w:r>
      <w:r>
        <w:t xml:space="preserve"> толщиной 80 мм. Сердечник </w:t>
      </w:r>
      <w:r>
        <w:t xml:space="preserve">армируется арматурным каркасом </w:t>
      </w:r>
      <w:r>
        <w:rPr>
          <w:i/>
        </w:rPr>
        <w:t>1,</w:t>
      </w:r>
      <w:r>
        <w:t xml:space="preserve"> а защитный слой </w:t>
      </w:r>
      <w:r>
        <w:sym w:font="Symbol" w:char="F0BE"/>
      </w:r>
      <w:r>
        <w:t xml:space="preserve"> сеткой </w:t>
      </w:r>
      <w:r>
        <w:rPr>
          <w:i/>
        </w:rPr>
        <w:t>7</w:t>
      </w:r>
      <w:r>
        <w:t>. Полигон для производства самонапряженных труб располагает формами, позволяющими получать трубы со стенкой толщиной 330 и 400 мм. Трубы предназначены для укладки в траншею с засыпкой на высоту 2 м над шелыгой.</w:t>
      </w:r>
    </w:p>
    <w:p w:rsidR="00000000" w:rsidRDefault="00BD2A98">
      <w:pPr>
        <w:ind w:firstLine="284"/>
        <w:jc w:val="both"/>
      </w:pPr>
      <w:r>
        <w:t xml:space="preserve">Для напрягающего бетона напорных труб большого диаметра применяем свойственный напрягающему бетону высокий класс прочности на осевое растяжение </w:t>
      </w:r>
      <w:r>
        <w:rPr>
          <w:lang w:val="en-US"/>
        </w:rPr>
        <w:t>B</w:t>
      </w:r>
      <w:r>
        <w:rPr>
          <w:vertAlign w:val="subscript"/>
          <w:lang w:val="en-US"/>
        </w:rPr>
        <w:t>t</w:t>
      </w:r>
      <w:r>
        <w:t>4,8, которому по табл. 2 настоящего Пособия соответствует сопротивление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bt,ser</w:t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rPr>
          <w:lang w:val="en-US"/>
        </w:rPr>
        <w:t xml:space="preserve"> 3</w:t>
      </w:r>
      <w:r>
        <w:t>,7</w:t>
      </w:r>
      <w:r>
        <w:rPr>
          <w:i/>
        </w:rPr>
        <w:t xml:space="preserve"> </w:t>
      </w:r>
      <w:r>
        <w:t>МПа. Учит</w:t>
      </w:r>
      <w:r>
        <w:t>ывая, что трубопровод будет вводиться в эксплуатацию после полугодия со дня изготовления труб, вводим, согласно рекомендациям п. 2.5 настоящего Пособия, повышающий коэффициент 1.4, тогда</w:t>
      </w:r>
    </w:p>
    <w:p w:rsidR="00000000" w:rsidRDefault="00BD2A98">
      <w:pPr>
        <w:spacing w:before="120" w:after="120"/>
        <w:jc w:val="center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bt,ser</w:t>
      </w:r>
      <w:r>
        <w:rPr>
          <w:i/>
        </w:rPr>
        <w:t xml:space="preserve"> = </w:t>
      </w:r>
      <w:r>
        <w:t xml:space="preserve">1,4 </w:t>
      </w:r>
      <w:r>
        <w:sym w:font="Symbol" w:char="F0D7"/>
      </w:r>
      <w:r>
        <w:t xml:space="preserve"> 3,7 = 5,2</w:t>
      </w:r>
      <w:r>
        <w:rPr>
          <w:i/>
        </w:rPr>
        <w:t xml:space="preserve"> </w:t>
      </w:r>
      <w:r>
        <w:t>МПа.</w:t>
      </w:r>
    </w:p>
    <w:p w:rsidR="00000000" w:rsidRDefault="00BD2A98">
      <w:pPr>
        <w:ind w:firstLine="284"/>
        <w:jc w:val="both"/>
      </w:pPr>
      <w:r>
        <w:t>Рассматриваем два типоразмера напорных самонапряженных труб со стенками толщиной:</w:t>
      </w:r>
    </w:p>
    <w:p w:rsidR="00000000" w:rsidRDefault="00BD2A98">
      <w:pPr>
        <w:ind w:firstLine="284"/>
        <w:jc w:val="both"/>
      </w:pPr>
      <w:r>
        <w:t xml:space="preserve">I типоразмер — 250 </w:t>
      </w:r>
      <w:r>
        <w:tab/>
      </w:r>
      <w:r>
        <w:tab/>
        <w:t>+</w:t>
      </w:r>
      <w:r>
        <w:tab/>
        <w:t xml:space="preserve"> 80 </w:t>
      </w:r>
      <w:r>
        <w:tab/>
      </w:r>
      <w:r>
        <w:rPr>
          <w:i/>
        </w:rPr>
        <w:t>=</w:t>
      </w:r>
      <w:r>
        <w:tab/>
        <w:t>330 см;</w:t>
      </w:r>
    </w:p>
    <w:p w:rsidR="00000000" w:rsidRDefault="00BD2A98">
      <w:pPr>
        <w:ind w:left="720" w:firstLine="720"/>
        <w:jc w:val="both"/>
      </w:pPr>
      <w:r>
        <w:t xml:space="preserve">(сердечник) </w:t>
      </w:r>
      <w:r>
        <w:tab/>
        <w:t>(защитный слой)</w:t>
      </w:r>
    </w:p>
    <w:p w:rsidR="00000000" w:rsidRDefault="00BD2A98">
      <w:pPr>
        <w:ind w:firstLine="284"/>
        <w:jc w:val="both"/>
      </w:pPr>
      <w:r>
        <w:t xml:space="preserve">II </w:t>
      </w:r>
      <w:r>
        <w:tab/>
        <w:t>"</w:t>
      </w:r>
      <w:r>
        <w:tab/>
        <w:t xml:space="preserve">      320</w:t>
      </w:r>
      <w:r>
        <w:tab/>
      </w:r>
      <w:r>
        <w:tab/>
        <w:t>+</w:t>
      </w:r>
      <w:r>
        <w:tab/>
        <w:t xml:space="preserve"> 80 </w:t>
      </w:r>
      <w:r>
        <w:tab/>
        <w:t xml:space="preserve">= </w:t>
      </w:r>
      <w:r>
        <w:tab/>
        <w:t>400 см.</w:t>
      </w:r>
    </w:p>
    <w:p w:rsidR="00000000" w:rsidRDefault="00BD2A98">
      <w:pPr>
        <w:ind w:left="720" w:firstLine="720"/>
        <w:jc w:val="both"/>
      </w:pPr>
      <w:r>
        <w:t xml:space="preserve">(сердечник) </w:t>
      </w:r>
      <w:r>
        <w:tab/>
        <w:t>(защитный слой)</w:t>
      </w:r>
    </w:p>
    <w:p w:rsidR="00000000" w:rsidRDefault="00BD2A98">
      <w:pPr>
        <w:ind w:firstLine="284"/>
        <w:jc w:val="both"/>
      </w:pPr>
      <w:r>
        <w:t xml:space="preserve">В табл. 7 приведены коэффициенты к нагрузкам </w:t>
      </w:r>
      <w:r>
        <w:rPr>
          <w:i/>
        </w:rPr>
        <w:t>М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t xml:space="preserve"> (черт. 5), действующим на труб</w:t>
      </w:r>
      <w:r>
        <w:t xml:space="preserve">опровод в траншее на глубине </w:t>
      </w:r>
      <w:r>
        <w:rPr>
          <w:i/>
        </w:rPr>
        <w:t>Н</w:t>
      </w:r>
      <w:r>
        <w:t xml:space="preserve"> над шелыгой.</w:t>
      </w:r>
    </w:p>
    <w:p w:rsidR="00000000" w:rsidRDefault="00BD2A98">
      <w:pPr>
        <w:ind w:firstLine="284"/>
        <w:jc w:val="both"/>
      </w:pPr>
      <w:r>
        <w:t xml:space="preserve">Для расчета армирования трубы (см. черт. 4) предварительно напряженным канатом </w:t>
      </w:r>
      <w:r>
        <w:rPr>
          <w:i/>
        </w:rPr>
        <w:t>11</w:t>
      </w:r>
      <w:r>
        <w:t xml:space="preserve"> и сварными сетками </w:t>
      </w:r>
      <w:r>
        <w:rPr>
          <w:i/>
        </w:rPr>
        <w:t>1</w:t>
      </w:r>
      <w:r>
        <w:t xml:space="preserve"> и </w:t>
      </w:r>
      <w:r>
        <w:rPr>
          <w:i/>
        </w:rPr>
        <w:t>7</w:t>
      </w:r>
      <w:r>
        <w:t xml:space="preserve"> имеем:</w:t>
      </w:r>
    </w:p>
    <w:p w:rsidR="00000000" w:rsidRDefault="00BD2A98">
      <w:pPr>
        <w:ind w:firstLine="284"/>
        <w:jc w:val="both"/>
        <w:rPr>
          <w:i/>
        </w:rPr>
      </w:pPr>
      <w:r>
        <w:rPr>
          <w:i/>
        </w:rPr>
        <w:t xml:space="preserve">для трубы со стенкой толщиной </w:t>
      </w:r>
      <w:r>
        <w:rPr>
          <w:i/>
          <w:lang w:val="en-US"/>
        </w:rPr>
        <w:t xml:space="preserve">h = 330 </w:t>
      </w:r>
      <w:r>
        <w:rPr>
          <w:i/>
        </w:rPr>
        <w:t>мм</w:t>
      </w:r>
    </w:p>
    <w:p w:rsidR="00000000" w:rsidRDefault="00BD2A98">
      <w:pPr>
        <w:ind w:firstLine="284"/>
        <w:jc w:val="both"/>
      </w:pPr>
      <w:r>
        <w:rPr>
          <w:i/>
          <w:lang w:val="en-US"/>
        </w:rPr>
        <w:t>r</w:t>
      </w:r>
      <w:r>
        <w:t xml:space="preserve"> = 4,08 м </w:t>
      </w:r>
      <w:r>
        <w:sym w:font="Symbol" w:char="F0BE"/>
      </w:r>
      <w:r>
        <w:t xml:space="preserve"> внешний радиус;</w:t>
      </w:r>
    </w:p>
    <w:p w:rsidR="00000000" w:rsidRDefault="00BD2A98">
      <w:pPr>
        <w:ind w:firstLine="284"/>
        <w:jc w:val="both"/>
      </w:pPr>
      <w:r>
        <w:rPr>
          <w:i/>
          <w:lang w:val="en-US"/>
        </w:rPr>
        <w:t>r</w:t>
      </w:r>
      <w:r>
        <w:rPr>
          <w:i/>
          <w:vertAlign w:val="subscript"/>
        </w:rPr>
        <w:t>о</w:t>
      </w:r>
      <w:r>
        <w:t xml:space="preserve"> = 3,75 м </w:t>
      </w:r>
      <w:r>
        <w:sym w:font="Symbol" w:char="F0BE"/>
      </w:r>
      <w:r>
        <w:t xml:space="preserve"> внутренний радиус</w:t>
      </w:r>
    </w:p>
    <w:p w:rsidR="00000000" w:rsidRDefault="00BD2A98">
      <w:pPr>
        <w:ind w:firstLine="284"/>
        <w:jc w:val="both"/>
      </w:pP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f</w:t>
      </w:r>
      <w:r>
        <w:rPr>
          <w:lang w:val="en-US"/>
        </w:rPr>
        <w:t xml:space="preserve"> = 8</w:t>
      </w:r>
      <w:r>
        <w:t xml:space="preserve">,16 м </w:t>
      </w:r>
      <w:r>
        <w:sym w:font="Symbol" w:char="F0BE"/>
      </w:r>
      <w:r>
        <w:t xml:space="preserve"> внешний диаметр;</w:t>
      </w:r>
    </w:p>
    <w:p w:rsidR="00000000" w:rsidRDefault="00BD2A98">
      <w:pPr>
        <w:ind w:firstLine="284"/>
        <w:jc w:val="both"/>
      </w:pPr>
      <w:r>
        <w:rPr>
          <w:i/>
        </w:rPr>
        <w:t>Н</w:t>
      </w:r>
      <w:r>
        <w:t xml:space="preserve"> = 2,0 м </w:t>
      </w:r>
      <w:r>
        <w:sym w:font="Symbol" w:char="F0BE"/>
      </w:r>
      <w:r>
        <w:t xml:space="preserve"> земля над шелыгой;</w:t>
      </w:r>
    </w:p>
    <w:p w:rsidR="00000000" w:rsidRDefault="00BD2A98">
      <w:pPr>
        <w:ind w:firstLine="284"/>
        <w:jc w:val="both"/>
        <w:rPr>
          <w:i/>
        </w:rPr>
      </w:pPr>
      <w:r>
        <w:rPr>
          <w:i/>
        </w:rPr>
        <w:t xml:space="preserve">для трубы со стенкой толщиной </w:t>
      </w:r>
      <w:r>
        <w:rPr>
          <w:i/>
          <w:lang w:val="en-US"/>
        </w:rPr>
        <w:t>h</w:t>
      </w:r>
      <w:r>
        <w:rPr>
          <w:i/>
        </w:rPr>
        <w:t xml:space="preserve"> = 400 мм</w:t>
      </w:r>
    </w:p>
    <w:p w:rsidR="00000000" w:rsidRDefault="00BD2A98">
      <w:pPr>
        <w:ind w:firstLine="284"/>
        <w:jc w:val="both"/>
      </w:pPr>
      <w:r>
        <w:rPr>
          <w:i/>
          <w:lang w:val="en-US"/>
        </w:rPr>
        <w:t>r</w:t>
      </w:r>
      <w:r>
        <w:t xml:space="preserve"> = 4,15 м </w:t>
      </w:r>
      <w:r>
        <w:sym w:font="Symbol" w:char="F0BE"/>
      </w:r>
      <w:r>
        <w:t xml:space="preserve"> внешний радиус;</w:t>
      </w:r>
    </w:p>
    <w:p w:rsidR="00000000" w:rsidRDefault="00BD2A98">
      <w:pPr>
        <w:ind w:firstLine="284"/>
        <w:jc w:val="both"/>
      </w:pPr>
      <w:r>
        <w:rPr>
          <w:i/>
          <w:lang w:val="en-US"/>
        </w:rPr>
        <w:t>r</w:t>
      </w:r>
      <w:r>
        <w:rPr>
          <w:i/>
          <w:vertAlign w:val="subscript"/>
        </w:rPr>
        <w:t>о</w:t>
      </w:r>
      <w:r>
        <w:t xml:space="preserve"> = 3,75 м </w:t>
      </w:r>
      <w:r>
        <w:sym w:font="Symbol" w:char="F0BE"/>
      </w:r>
      <w:r>
        <w:t xml:space="preserve"> внутренний радиус;</w:t>
      </w:r>
    </w:p>
    <w:p w:rsidR="00000000" w:rsidRDefault="00BD2A98">
      <w:pPr>
        <w:ind w:firstLine="284"/>
        <w:jc w:val="both"/>
      </w:pP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f</w:t>
      </w:r>
      <w:r>
        <w:t xml:space="preserve"> = 8,30м </w:t>
      </w:r>
      <w:r>
        <w:sym w:font="Symbol" w:char="F0BE"/>
      </w:r>
      <w:r>
        <w:t xml:space="preserve"> внешний диаметр;</w:t>
      </w:r>
      <w:r>
        <w:rPr>
          <w:i/>
        </w:rPr>
        <w:t xml:space="preserve"> </w:t>
      </w:r>
    </w:p>
    <w:p w:rsidR="00000000" w:rsidRDefault="00BD2A98">
      <w:pPr>
        <w:ind w:firstLine="284"/>
        <w:jc w:val="both"/>
        <w:rPr>
          <w:i/>
        </w:rPr>
      </w:pPr>
      <w:r>
        <w:rPr>
          <w:i/>
        </w:rPr>
        <w:t xml:space="preserve">Н = </w:t>
      </w:r>
      <w:r>
        <w:t xml:space="preserve">2,0 м </w:t>
      </w:r>
      <w:r>
        <w:sym w:font="Symbol" w:char="F0BE"/>
      </w:r>
      <w:r>
        <w:t xml:space="preserve"> земля над шелыгой</w:t>
      </w:r>
      <w:r>
        <w:rPr>
          <w:i/>
        </w:rPr>
        <w:t xml:space="preserve">. </w:t>
      </w:r>
    </w:p>
    <w:p w:rsidR="00000000" w:rsidRDefault="00BD2A98">
      <w:pPr>
        <w:ind w:firstLine="284"/>
        <w:jc w:val="both"/>
      </w:pPr>
      <w:r>
        <w:t>Для расчета величин нагр</w:t>
      </w:r>
      <w:r>
        <w:t xml:space="preserve">узок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crc</w:t>
      </w:r>
      <w:r>
        <w:rPr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crc</w:t>
      </w:r>
      <w:r>
        <w:t xml:space="preserve"> на трубу диаметром 7,5 м пользуемся черт. 5, где приведены нагрузки на каждый из четырех участков трубопровода, на которые разбита линия трубопровода.</w:t>
      </w:r>
      <w:r>
        <w:rPr>
          <w:lang w:val="en-US"/>
        </w:rPr>
        <w:t xml:space="preserve"> </w:t>
      </w:r>
      <w:r>
        <w:t>В табл. 7 приведены нагрузки нижнего наиболее нагруженного участка трубопровода.</w:t>
      </w:r>
    </w:p>
    <w:p w:rsidR="00000000" w:rsidRDefault="00BD2A98">
      <w:pPr>
        <w:spacing w:before="120"/>
        <w:ind w:firstLine="284"/>
        <w:jc w:val="right"/>
      </w:pPr>
      <w:r>
        <w:rPr>
          <w:spacing w:val="40"/>
        </w:rPr>
        <w:t>Таблица</w:t>
      </w:r>
      <w:r>
        <w:t xml:space="preserve"> 7</w:t>
      </w:r>
    </w:p>
    <w:p w:rsidR="00000000" w:rsidRDefault="00BD2A98">
      <w:pPr>
        <w:spacing w:before="120" w:after="120"/>
        <w:jc w:val="center"/>
        <w:rPr>
          <w:i/>
          <w:lang w:val="en-US"/>
        </w:rPr>
      </w:pPr>
      <w:r>
        <w:t xml:space="preserve">Коэффициенты </w:t>
      </w:r>
      <w:r>
        <w:rPr>
          <w:i/>
        </w:rPr>
        <w:t>х</w:t>
      </w:r>
      <w:r>
        <w:t xml:space="preserve"> и </w:t>
      </w:r>
      <w:r>
        <w:rPr>
          <w:i/>
        </w:rPr>
        <w:t xml:space="preserve">у </w:t>
      </w:r>
      <w:r>
        <w:t xml:space="preserve">к нагрузкам </w:t>
      </w:r>
      <w:r>
        <w:rPr>
          <w:i/>
        </w:rPr>
        <w:t>М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5"/>
        <w:gridCol w:w="660"/>
        <w:gridCol w:w="602"/>
        <w:gridCol w:w="789"/>
        <w:gridCol w:w="734"/>
        <w:gridCol w:w="1676"/>
        <w:gridCol w:w="626"/>
        <w:gridCol w:w="622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55" w:type="dxa"/>
          </w:tcPr>
          <w:p w:rsidR="00000000" w:rsidRDefault="00BD2A98">
            <w:pPr>
              <w:jc w:val="center"/>
            </w:pPr>
            <w:r>
              <w:t>Уси</w:t>
            </w:r>
            <w:r>
              <w:softHyphen/>
              <w:t>лие</w:t>
            </w:r>
          </w:p>
        </w:tc>
        <w:tc>
          <w:tcPr>
            <w:tcW w:w="660" w:type="dxa"/>
          </w:tcPr>
          <w:p w:rsidR="00000000" w:rsidRDefault="00BD2A98">
            <w:pPr>
              <w:jc w:val="center"/>
            </w:pPr>
            <w:r>
              <w:t>На</w:t>
            </w:r>
            <w:r>
              <w:softHyphen/>
              <w:t>грузка от веса</w:t>
            </w:r>
          </w:p>
        </w:tc>
        <w:tc>
          <w:tcPr>
            <w:tcW w:w="2125" w:type="dxa"/>
            <w:gridSpan w:val="3"/>
          </w:tcPr>
          <w:p w:rsidR="00000000" w:rsidRDefault="00BD2A98">
            <w:pPr>
              <w:jc w:val="center"/>
            </w:pPr>
            <w:r>
              <w:t xml:space="preserve">Угол </w:t>
            </w:r>
            <w:r>
              <w:sym w:font="Symbol" w:char="F071"/>
            </w:r>
            <w:r>
              <w:rPr>
                <w:i/>
              </w:rPr>
              <w:t>,</w:t>
            </w:r>
            <w:r>
              <w:t xml:space="preserve"> град</w:t>
            </w:r>
          </w:p>
        </w:tc>
        <w:tc>
          <w:tcPr>
            <w:tcW w:w="1676" w:type="dxa"/>
          </w:tcPr>
          <w:p w:rsidR="00000000" w:rsidRDefault="00BD2A98">
            <w:pPr>
              <w:jc w:val="center"/>
            </w:pPr>
            <w:r>
              <w:t>Формула</w:t>
            </w:r>
          </w:p>
        </w:tc>
        <w:tc>
          <w:tcPr>
            <w:tcW w:w="1248" w:type="dxa"/>
            <w:gridSpan w:val="2"/>
          </w:tcPr>
          <w:p w:rsidR="00000000" w:rsidRDefault="00BD2A98">
            <w:pPr>
              <w:jc w:val="center"/>
            </w:pPr>
            <w:r>
              <w:t>Результаты расчета для труб типо</w:t>
            </w:r>
            <w:r>
              <w:softHyphen/>
              <w:t>размеров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</w:tcPr>
          <w:p w:rsidR="00000000" w:rsidRDefault="00BD2A98">
            <w:pPr>
              <w:jc w:val="center"/>
            </w:pPr>
          </w:p>
        </w:tc>
        <w:tc>
          <w:tcPr>
            <w:tcW w:w="660" w:type="dxa"/>
          </w:tcPr>
          <w:p w:rsidR="00000000" w:rsidRDefault="00BD2A98">
            <w:pPr>
              <w:jc w:val="center"/>
            </w:pPr>
          </w:p>
        </w:tc>
        <w:tc>
          <w:tcPr>
            <w:tcW w:w="602" w:type="dxa"/>
          </w:tcPr>
          <w:p w:rsidR="00000000" w:rsidRDefault="00BD2A98">
            <w:pPr>
              <w:jc w:val="center"/>
            </w:pPr>
            <w:r>
              <w:t>0</w:t>
            </w:r>
          </w:p>
        </w:tc>
        <w:tc>
          <w:tcPr>
            <w:tcW w:w="789" w:type="dxa"/>
          </w:tcPr>
          <w:p w:rsidR="00000000" w:rsidRDefault="00BD2A98">
            <w:pPr>
              <w:jc w:val="center"/>
            </w:pPr>
            <w:r>
              <w:t>105</w:t>
            </w:r>
          </w:p>
        </w:tc>
        <w:tc>
          <w:tcPr>
            <w:tcW w:w="734" w:type="dxa"/>
          </w:tcPr>
          <w:p w:rsidR="00000000" w:rsidRDefault="00BD2A98">
            <w:pPr>
              <w:jc w:val="center"/>
            </w:pPr>
            <w:r>
              <w:t>180</w:t>
            </w:r>
          </w:p>
        </w:tc>
        <w:tc>
          <w:tcPr>
            <w:tcW w:w="1676" w:type="dxa"/>
          </w:tcPr>
          <w:p w:rsidR="00000000" w:rsidRDefault="00BD2A98">
            <w:pPr>
              <w:jc w:val="center"/>
            </w:pPr>
          </w:p>
        </w:tc>
        <w:tc>
          <w:tcPr>
            <w:tcW w:w="626" w:type="dxa"/>
          </w:tcPr>
          <w:p w:rsidR="00000000" w:rsidRDefault="00BD2A98">
            <w:pPr>
              <w:jc w:val="center"/>
            </w:pPr>
            <w:r>
              <w:t>330</w:t>
            </w:r>
          </w:p>
        </w:tc>
        <w:tc>
          <w:tcPr>
            <w:tcW w:w="626" w:type="dxa"/>
            <w:gridSpan w:val="2"/>
          </w:tcPr>
          <w:p w:rsidR="00000000" w:rsidRDefault="00BD2A98">
            <w:pPr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0" w:type="dxa"/>
            <w:gridSpan w:val="9"/>
          </w:tcPr>
          <w:p w:rsidR="00000000" w:rsidRDefault="00BD2A98">
            <w:pPr>
              <w:jc w:val="center"/>
              <w:rPr>
                <w:i/>
              </w:rPr>
            </w:pPr>
            <w:r>
              <w:t xml:space="preserve">Коэффициент </w:t>
            </w:r>
            <w:r>
              <w:rPr>
                <w:i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</w:tcPr>
          <w:p w:rsidR="00000000" w:rsidRDefault="00BD2A98">
            <w:pPr>
              <w:jc w:val="center"/>
              <w:rPr>
                <w:i/>
              </w:rPr>
            </w:pPr>
            <w:r>
              <w:rPr>
                <w:i/>
              </w:rPr>
              <w:t xml:space="preserve">М, </w:t>
            </w:r>
          </w:p>
        </w:tc>
        <w:tc>
          <w:tcPr>
            <w:tcW w:w="660" w:type="dxa"/>
          </w:tcPr>
          <w:p w:rsidR="00000000" w:rsidRDefault="00BD2A98">
            <w:pPr>
              <w:jc w:val="center"/>
            </w:pPr>
            <w:r>
              <w:t>Трубы</w:t>
            </w:r>
          </w:p>
        </w:tc>
        <w:tc>
          <w:tcPr>
            <w:tcW w:w="602" w:type="dxa"/>
          </w:tcPr>
          <w:p w:rsidR="00000000" w:rsidRDefault="00BD2A98">
            <w:pPr>
              <w:jc w:val="center"/>
            </w:pPr>
            <w:r>
              <w:t>-0,07</w:t>
            </w:r>
          </w:p>
        </w:tc>
        <w:tc>
          <w:tcPr>
            <w:tcW w:w="789" w:type="dxa"/>
          </w:tcPr>
          <w:p w:rsidR="00000000" w:rsidRDefault="00BD2A98">
            <w:pPr>
              <w:jc w:val="center"/>
            </w:pPr>
            <w:r>
              <w:t>+0,088</w:t>
            </w:r>
          </w:p>
        </w:tc>
        <w:tc>
          <w:tcPr>
            <w:tcW w:w="734" w:type="dxa"/>
          </w:tcPr>
          <w:p w:rsidR="00000000" w:rsidRDefault="00BD2A98">
            <w:pPr>
              <w:jc w:val="center"/>
            </w:pPr>
            <w:r>
              <w:t>-0,122</w:t>
            </w:r>
          </w:p>
        </w:tc>
        <w:tc>
          <w:tcPr>
            <w:tcW w:w="1676" w:type="dxa"/>
          </w:tcPr>
          <w:p w:rsidR="00000000" w:rsidRDefault="00BD2A98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xr</w:t>
            </w:r>
            <w:r>
              <w:t xml:space="preserve"> (2,4</w:t>
            </w:r>
            <w:r>
              <w:sym w:font="Symbol" w:char="F0D7"/>
            </w:r>
            <w:r>
              <w:t>2</w:t>
            </w:r>
            <w:r>
              <w:rPr>
                <w:i/>
              </w:rPr>
              <w:sym w:font="Symbol" w:char="F070"/>
            </w:r>
            <w:r>
              <w:rPr>
                <w:i/>
              </w:rPr>
              <w:t>rh</w:t>
            </w:r>
            <w:r>
              <w:t>)</w:t>
            </w:r>
          </w:p>
        </w:tc>
        <w:tc>
          <w:tcPr>
            <w:tcW w:w="626" w:type="dxa"/>
          </w:tcPr>
          <w:p w:rsidR="00000000" w:rsidRDefault="00BD2A98">
            <w:pPr>
              <w:jc w:val="center"/>
            </w:pPr>
            <w:r>
              <w:t>828</w:t>
            </w:r>
            <w:r>
              <w:rPr>
                <w:i/>
              </w:rPr>
              <w:t>х</w:t>
            </w:r>
          </w:p>
        </w:tc>
        <w:tc>
          <w:tcPr>
            <w:tcW w:w="626" w:type="dxa"/>
            <w:gridSpan w:val="2"/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r>
              <w:rPr>
                <w:i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t>кН</w:t>
            </w:r>
            <w:r>
              <w:sym w:font="Symbol" w:char="F0D7"/>
            </w:r>
            <w:r>
              <w:t>м</w:t>
            </w:r>
          </w:p>
        </w:tc>
        <w:tc>
          <w:tcPr>
            <w:tcW w:w="660" w:type="dxa"/>
          </w:tcPr>
          <w:p w:rsidR="00000000" w:rsidRDefault="00BD2A98">
            <w:pPr>
              <w:jc w:val="center"/>
            </w:pPr>
            <w:r>
              <w:t>Земли</w:t>
            </w:r>
          </w:p>
        </w:tc>
        <w:tc>
          <w:tcPr>
            <w:tcW w:w="602" w:type="dxa"/>
          </w:tcPr>
          <w:p w:rsidR="00000000" w:rsidRDefault="00BD2A98">
            <w:pPr>
              <w:jc w:val="center"/>
            </w:pPr>
            <w:r>
              <w:t>-0,067</w:t>
            </w:r>
          </w:p>
        </w:tc>
        <w:tc>
          <w:tcPr>
            <w:tcW w:w="789" w:type="dxa"/>
          </w:tcPr>
          <w:p w:rsidR="00000000" w:rsidRDefault="00BD2A98">
            <w:pPr>
              <w:jc w:val="center"/>
            </w:pPr>
            <w:r>
              <w:t>+0,089</w:t>
            </w:r>
          </w:p>
        </w:tc>
        <w:tc>
          <w:tcPr>
            <w:tcW w:w="734" w:type="dxa"/>
          </w:tcPr>
          <w:p w:rsidR="00000000" w:rsidRDefault="00BD2A98">
            <w:pPr>
              <w:jc w:val="center"/>
            </w:pPr>
            <w:r>
              <w:t>-0,126</w:t>
            </w:r>
          </w:p>
        </w:tc>
        <w:tc>
          <w:tcPr>
            <w:tcW w:w="1676" w:type="dxa"/>
          </w:tcPr>
          <w:p w:rsidR="00000000" w:rsidRDefault="00BD2A98">
            <w:pPr>
              <w:jc w:val="center"/>
              <w:rPr>
                <w:i/>
                <w:lang w:val="en-US"/>
              </w:rPr>
            </w:pPr>
            <w:r>
              <w:rPr>
                <w:i/>
                <w:position w:val="-32"/>
                <w:lang w:val="en-US"/>
              </w:rPr>
              <w:object w:dxaOrig="2160" w:dyaOrig="700">
                <v:shape id="_x0000_i1198" type="#_x0000_t75" style="width:74.25pt;height:24.75pt" o:ole="">
                  <v:imagedata r:id="rId330" o:title=""/>
                </v:shape>
                <o:OLEObject Type="Embed" ProgID="Equation.3" ShapeID="_x0000_i1198" DrawAspect="Content" ObjectID="_1427214491" r:id="rId331"/>
              </w:object>
            </w:r>
            <w:r>
              <w:rPr>
                <w:i/>
              </w:rPr>
              <w:t xml:space="preserve"> </w:t>
            </w:r>
          </w:p>
        </w:tc>
        <w:tc>
          <w:tcPr>
            <w:tcW w:w="626" w:type="dxa"/>
          </w:tcPr>
          <w:p w:rsidR="00000000" w:rsidRDefault="00BD2A98">
            <w:pPr>
              <w:jc w:val="center"/>
            </w:pPr>
            <w:r>
              <w:t>1118</w:t>
            </w:r>
            <w:r>
              <w:rPr>
                <w:i/>
              </w:rPr>
              <w:t>х</w:t>
            </w:r>
          </w:p>
        </w:tc>
        <w:tc>
          <w:tcPr>
            <w:tcW w:w="626" w:type="dxa"/>
            <w:gridSpan w:val="2"/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1155</w:t>
            </w:r>
            <w:r>
              <w:rPr>
                <w:i/>
                <w:lang w:val="en-US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</w:tcPr>
          <w:p w:rsidR="00000000" w:rsidRDefault="00BD2A98">
            <w:pPr>
              <w:jc w:val="center"/>
              <w:rPr>
                <w:lang w:val="en-US"/>
              </w:rPr>
            </w:pPr>
          </w:p>
        </w:tc>
        <w:tc>
          <w:tcPr>
            <w:tcW w:w="660" w:type="dxa"/>
          </w:tcPr>
          <w:p w:rsidR="00000000" w:rsidRDefault="00BD2A98">
            <w:pPr>
              <w:jc w:val="center"/>
            </w:pPr>
            <w:r>
              <w:t>Воды</w:t>
            </w:r>
          </w:p>
        </w:tc>
        <w:tc>
          <w:tcPr>
            <w:tcW w:w="602" w:type="dxa"/>
          </w:tcPr>
          <w:p w:rsidR="00000000" w:rsidRDefault="00BD2A98">
            <w:pPr>
              <w:jc w:val="center"/>
            </w:pPr>
            <w:r>
              <w:t>-0,07</w:t>
            </w:r>
          </w:p>
        </w:tc>
        <w:tc>
          <w:tcPr>
            <w:tcW w:w="789" w:type="dxa"/>
          </w:tcPr>
          <w:p w:rsidR="00000000" w:rsidRDefault="00BD2A98">
            <w:pPr>
              <w:jc w:val="center"/>
            </w:pPr>
            <w:r>
              <w:t>+0,088</w:t>
            </w:r>
          </w:p>
        </w:tc>
        <w:tc>
          <w:tcPr>
            <w:tcW w:w="734" w:type="dxa"/>
          </w:tcPr>
          <w:p w:rsidR="00000000" w:rsidRDefault="00BD2A98">
            <w:pPr>
              <w:jc w:val="center"/>
            </w:pPr>
            <w:r>
              <w:t>-0,122</w:t>
            </w:r>
          </w:p>
        </w:tc>
        <w:tc>
          <w:tcPr>
            <w:tcW w:w="1676" w:type="dxa"/>
          </w:tcPr>
          <w:p w:rsidR="00000000" w:rsidRDefault="00BD2A98">
            <w:pPr>
              <w:jc w:val="center"/>
            </w:pPr>
            <w:r>
              <w:rPr>
                <w:i/>
                <w:lang w:val="en-US"/>
              </w:rPr>
              <w:t>xr</w:t>
            </w:r>
            <w:r>
              <w:t xml:space="preserve"> (1,0</w:t>
            </w:r>
            <w:r>
              <w:rPr>
                <w:i/>
              </w:rPr>
              <w:sym w:font="Symbol" w:char="F070"/>
            </w: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о</w:t>
            </w:r>
            <w:r>
              <w:rPr>
                <w:i/>
                <w:vertAlign w:val="superscript"/>
              </w:rPr>
              <w:t>2</w:t>
            </w:r>
            <w:r>
              <w:t>)</w:t>
            </w:r>
          </w:p>
        </w:tc>
        <w:tc>
          <w:tcPr>
            <w:tcW w:w="626" w:type="dxa"/>
          </w:tcPr>
          <w:p w:rsidR="00000000" w:rsidRDefault="00BD2A98">
            <w:pPr>
              <w:jc w:val="center"/>
            </w:pPr>
            <w:r>
              <w:t>1802</w:t>
            </w:r>
            <w:r>
              <w:rPr>
                <w:i/>
              </w:rPr>
              <w:t>х</w:t>
            </w:r>
          </w:p>
        </w:tc>
        <w:tc>
          <w:tcPr>
            <w:tcW w:w="626" w:type="dxa"/>
            <w:gridSpan w:val="2"/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1833</w:t>
            </w:r>
            <w:r>
              <w:rPr>
                <w:i/>
                <w:lang w:val="en-US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0" w:type="dxa"/>
            <w:gridSpan w:val="9"/>
          </w:tcPr>
          <w:p w:rsidR="00000000" w:rsidRDefault="00BD2A98">
            <w:pPr>
              <w:jc w:val="center"/>
              <w:rPr>
                <w:i/>
              </w:rPr>
            </w:pPr>
            <w:r>
              <w:t xml:space="preserve">Коэффициент </w:t>
            </w:r>
            <w:r>
              <w:rPr>
                <w:i/>
              </w:rP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</w:tcPr>
          <w:p w:rsidR="00000000" w:rsidRDefault="00BD2A98">
            <w:pPr>
              <w:jc w:val="center"/>
            </w:pPr>
            <w:r>
              <w:rPr>
                <w:i/>
              </w:rPr>
              <w:t>N,</w:t>
            </w:r>
            <w:r>
              <w:t xml:space="preserve"> </w:t>
            </w:r>
          </w:p>
        </w:tc>
        <w:tc>
          <w:tcPr>
            <w:tcW w:w="660" w:type="dxa"/>
          </w:tcPr>
          <w:p w:rsidR="00000000" w:rsidRDefault="00BD2A98">
            <w:pPr>
              <w:jc w:val="center"/>
            </w:pPr>
            <w:r>
              <w:t>Трубы</w:t>
            </w:r>
          </w:p>
        </w:tc>
        <w:tc>
          <w:tcPr>
            <w:tcW w:w="602" w:type="dxa"/>
          </w:tcPr>
          <w:p w:rsidR="00000000" w:rsidRDefault="00BD2A98">
            <w:pPr>
              <w:jc w:val="center"/>
            </w:pPr>
            <w:r>
              <w:t>-0,061</w:t>
            </w:r>
          </w:p>
        </w:tc>
        <w:tc>
          <w:tcPr>
            <w:tcW w:w="789" w:type="dxa"/>
          </w:tcPr>
          <w:p w:rsidR="00000000" w:rsidRDefault="00BD2A98">
            <w:pPr>
              <w:jc w:val="center"/>
            </w:pPr>
            <w:r>
              <w:t>+0,297</w:t>
            </w:r>
          </w:p>
        </w:tc>
        <w:tc>
          <w:tcPr>
            <w:tcW w:w="734" w:type="dxa"/>
          </w:tcPr>
          <w:p w:rsidR="00000000" w:rsidRDefault="00BD2A98">
            <w:pPr>
              <w:jc w:val="center"/>
            </w:pPr>
            <w:r>
              <w:t>+0,207</w:t>
            </w:r>
          </w:p>
        </w:tc>
        <w:tc>
          <w:tcPr>
            <w:tcW w:w="1676" w:type="dxa"/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i/>
              </w:rPr>
              <w:t>у</w:t>
            </w:r>
            <w:r>
              <w:t xml:space="preserve"> (2,4 </w:t>
            </w:r>
            <w:r>
              <w:sym w:font="Symbol" w:char="F0D7"/>
            </w:r>
            <w:r>
              <w:rPr>
                <w:lang w:val="en-US"/>
              </w:rPr>
              <w:t xml:space="preserve"> 2</w:t>
            </w:r>
            <w:r>
              <w:rPr>
                <w:i/>
              </w:rPr>
              <w:sym w:font="Symbol" w:char="F070"/>
            </w:r>
            <w:r>
              <w:rPr>
                <w:i/>
              </w:rPr>
              <w:t>rh</w:t>
            </w:r>
            <w:r>
              <w:rPr>
                <w:lang w:val="en-US"/>
              </w:rPr>
              <w:t>)</w:t>
            </w:r>
          </w:p>
        </w:tc>
        <w:tc>
          <w:tcPr>
            <w:tcW w:w="626" w:type="dxa"/>
          </w:tcPr>
          <w:p w:rsidR="00000000" w:rsidRDefault="00BD2A98">
            <w:pPr>
              <w:jc w:val="center"/>
            </w:pPr>
            <w:r>
              <w:t>203</w:t>
            </w:r>
            <w:r>
              <w:rPr>
                <w:i/>
              </w:rPr>
              <w:t>у</w:t>
            </w:r>
          </w:p>
        </w:tc>
        <w:tc>
          <w:tcPr>
            <w:tcW w:w="626" w:type="dxa"/>
            <w:gridSpan w:val="2"/>
          </w:tcPr>
          <w:p w:rsidR="00000000" w:rsidRDefault="00BD2A98">
            <w:pPr>
              <w:jc w:val="center"/>
            </w:pPr>
            <w:r>
              <w:t>250</w:t>
            </w:r>
            <w:r>
              <w:rPr>
                <w:i/>
              </w:rP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</w:tcPr>
          <w:p w:rsidR="00000000" w:rsidRDefault="00BD2A98">
            <w:pPr>
              <w:jc w:val="center"/>
            </w:pPr>
            <w:r>
              <w:t>кН</w:t>
            </w:r>
          </w:p>
        </w:tc>
        <w:tc>
          <w:tcPr>
            <w:tcW w:w="660" w:type="dxa"/>
          </w:tcPr>
          <w:p w:rsidR="00000000" w:rsidRDefault="00BD2A98">
            <w:pPr>
              <w:jc w:val="center"/>
            </w:pPr>
            <w:r>
              <w:t>Земли</w:t>
            </w:r>
          </w:p>
        </w:tc>
        <w:tc>
          <w:tcPr>
            <w:tcW w:w="602" w:type="dxa"/>
          </w:tcPr>
          <w:p w:rsidR="00000000" w:rsidRDefault="00BD2A9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+0,383</w:t>
            </w:r>
          </w:p>
        </w:tc>
        <w:tc>
          <w:tcPr>
            <w:tcW w:w="789" w:type="dxa"/>
          </w:tcPr>
          <w:p w:rsidR="00000000" w:rsidRDefault="00BD2A98">
            <w:pPr>
              <w:jc w:val="center"/>
            </w:pPr>
            <w:r>
              <w:t>+0,539</w:t>
            </w:r>
          </w:p>
        </w:tc>
        <w:tc>
          <w:tcPr>
            <w:tcW w:w="734" w:type="dxa"/>
          </w:tcPr>
          <w:p w:rsidR="00000000" w:rsidRDefault="00BD2A98">
            <w:pPr>
              <w:jc w:val="center"/>
            </w:pPr>
            <w:r>
              <w:t>+0,327</w:t>
            </w:r>
          </w:p>
        </w:tc>
        <w:tc>
          <w:tcPr>
            <w:tcW w:w="1676" w:type="dxa"/>
          </w:tcPr>
          <w:p w:rsidR="00000000" w:rsidRDefault="00BD2A98">
            <w:pPr>
              <w:jc w:val="center"/>
              <w:rPr>
                <w:i/>
                <w:lang w:val="en-US"/>
              </w:rPr>
            </w:pPr>
            <w:r>
              <w:rPr>
                <w:i/>
                <w:position w:val="-32"/>
                <w:lang w:val="en-US"/>
              </w:rPr>
              <w:object w:dxaOrig="2060" w:dyaOrig="700">
                <v:shape id="_x0000_i1199" type="#_x0000_t75" style="width:72.75pt;height:25.5pt" o:ole="">
                  <v:imagedata r:id="rId332" o:title=""/>
                </v:shape>
                <o:OLEObject Type="Embed" ProgID="Equation.3" ShapeID="_x0000_i1199" DrawAspect="Content" ObjectID="_1427214492" r:id="rId333"/>
              </w:object>
            </w:r>
            <w:r>
              <w:rPr>
                <w:i/>
              </w:rPr>
              <w:t xml:space="preserve"> </w:t>
            </w:r>
          </w:p>
        </w:tc>
        <w:tc>
          <w:tcPr>
            <w:tcW w:w="626" w:type="dxa"/>
          </w:tcPr>
          <w:p w:rsidR="00000000" w:rsidRDefault="00BD2A98">
            <w:pPr>
              <w:jc w:val="center"/>
            </w:pPr>
            <w:r>
              <w:t>274</w:t>
            </w:r>
            <w:r>
              <w:rPr>
                <w:i/>
              </w:rPr>
              <w:t>у</w:t>
            </w:r>
          </w:p>
        </w:tc>
        <w:tc>
          <w:tcPr>
            <w:tcW w:w="626" w:type="dxa"/>
            <w:gridSpan w:val="2"/>
          </w:tcPr>
          <w:p w:rsidR="00000000" w:rsidRDefault="00BD2A98">
            <w:pPr>
              <w:jc w:val="center"/>
            </w:pPr>
            <w:r>
              <w:t>278</w:t>
            </w:r>
            <w:r>
              <w:rPr>
                <w:i/>
              </w:rP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</w:tcPr>
          <w:p w:rsidR="00000000" w:rsidRDefault="00BD2A98">
            <w:pPr>
              <w:jc w:val="center"/>
            </w:pPr>
          </w:p>
        </w:tc>
        <w:tc>
          <w:tcPr>
            <w:tcW w:w="660" w:type="dxa"/>
          </w:tcPr>
          <w:p w:rsidR="00000000" w:rsidRDefault="00BD2A98">
            <w:pPr>
              <w:jc w:val="center"/>
            </w:pPr>
            <w:r>
              <w:t>Воды</w:t>
            </w:r>
          </w:p>
        </w:tc>
        <w:tc>
          <w:tcPr>
            <w:tcW w:w="602" w:type="dxa"/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-0,220</w:t>
            </w:r>
          </w:p>
        </w:tc>
        <w:tc>
          <w:tcPr>
            <w:tcW w:w="789" w:type="dxa"/>
          </w:tcPr>
          <w:p w:rsidR="00000000" w:rsidRDefault="00BD2A98">
            <w:pPr>
              <w:jc w:val="center"/>
            </w:pPr>
            <w:r>
              <w:t>-0,062</w:t>
            </w:r>
          </w:p>
        </w:tc>
        <w:tc>
          <w:tcPr>
            <w:tcW w:w="734" w:type="dxa"/>
          </w:tcPr>
          <w:p w:rsidR="00000000" w:rsidRDefault="00BD2A98">
            <w:pPr>
              <w:jc w:val="center"/>
            </w:pPr>
            <w:r>
              <w:t>-0,272</w:t>
            </w:r>
          </w:p>
        </w:tc>
        <w:tc>
          <w:tcPr>
            <w:tcW w:w="1676" w:type="dxa"/>
          </w:tcPr>
          <w:p w:rsidR="00000000" w:rsidRDefault="00BD2A98">
            <w:pPr>
              <w:jc w:val="center"/>
            </w:pPr>
            <w:r>
              <w:rPr>
                <w:i/>
              </w:rPr>
              <w:t>у</w:t>
            </w:r>
            <w:r>
              <w:t xml:space="preserve"> (1,0</w:t>
            </w:r>
            <w:r>
              <w:rPr>
                <w:i/>
              </w:rPr>
              <w:sym w:font="Symbol" w:char="F070"/>
            </w: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о</w:t>
            </w:r>
            <w:r>
              <w:rPr>
                <w:i/>
                <w:vertAlign w:val="superscript"/>
              </w:rPr>
              <w:t>2</w:t>
            </w:r>
            <w:r>
              <w:t xml:space="preserve">) </w:t>
            </w:r>
          </w:p>
        </w:tc>
        <w:tc>
          <w:tcPr>
            <w:tcW w:w="626" w:type="dxa"/>
          </w:tcPr>
          <w:p w:rsidR="00000000" w:rsidRDefault="00BD2A98">
            <w:pPr>
              <w:jc w:val="center"/>
            </w:pPr>
            <w:r>
              <w:t>442</w:t>
            </w:r>
            <w:r>
              <w:rPr>
                <w:i/>
              </w:rPr>
              <w:t>у</w:t>
            </w:r>
          </w:p>
        </w:tc>
        <w:tc>
          <w:tcPr>
            <w:tcW w:w="626" w:type="dxa"/>
            <w:gridSpan w:val="2"/>
          </w:tcPr>
          <w:p w:rsidR="00000000" w:rsidRDefault="00BD2A98">
            <w:pPr>
              <w:jc w:val="center"/>
            </w:pPr>
            <w:r>
              <w:t>42</w:t>
            </w:r>
            <w:r>
              <w:rPr>
                <w:i/>
              </w:rPr>
              <w:t>у</w:t>
            </w:r>
          </w:p>
        </w:tc>
      </w:tr>
    </w:tbl>
    <w:p w:rsidR="00000000" w:rsidRDefault="00BD2A98">
      <w:pPr>
        <w:spacing w:before="120" w:after="120"/>
        <w:jc w:val="right"/>
        <w:rPr>
          <w:lang w:val="en-US"/>
        </w:rPr>
      </w:pPr>
    </w:p>
    <w:p w:rsidR="00000000" w:rsidRDefault="00BD2A98">
      <w:pPr>
        <w:spacing w:before="120" w:after="120"/>
        <w:jc w:val="center"/>
        <w:rPr>
          <w:lang w:val="en-US"/>
        </w:rPr>
      </w:pPr>
      <w:r>
        <w:pict>
          <v:shape id="_x0000_i1200" type="#_x0000_t75" style="width:230.25pt;height:237.75pt">
            <v:imagedata r:id="rId334" o:title=""/>
          </v:shape>
        </w:pict>
      </w:r>
    </w:p>
    <w:p w:rsidR="00000000" w:rsidRDefault="00BD2A98">
      <w:pPr>
        <w:spacing w:before="120" w:after="120"/>
        <w:jc w:val="center"/>
      </w:pPr>
      <w:r>
        <w:pict>
          <v:shape id="_x0000_i1201" type="#_x0000_t75" style="width:279pt;height:184.5pt">
            <v:imagedata r:id="rId335" o:title=""/>
          </v:shape>
        </w:pict>
      </w:r>
    </w:p>
    <w:p w:rsidR="00000000" w:rsidRDefault="00BD2A98">
      <w:pPr>
        <w:jc w:val="center"/>
      </w:pPr>
      <w:r>
        <w:rPr>
          <w:lang w:val="en-US"/>
        </w:rPr>
        <w:t>Черт.</w:t>
      </w:r>
      <w:r>
        <w:t xml:space="preserve"> 4. Конструкция самонапряженной железобетонной трубы диаметром 7.5 м </w:t>
      </w:r>
    </w:p>
    <w:p w:rsidR="00000000" w:rsidRDefault="00BD2A98">
      <w:pPr>
        <w:spacing w:after="120"/>
        <w:jc w:val="center"/>
      </w:pPr>
      <w:r>
        <w:rPr>
          <w:i/>
        </w:rPr>
        <w:t>1</w:t>
      </w:r>
      <w:r>
        <w:t xml:space="preserve"> </w:t>
      </w:r>
      <w:r>
        <w:sym w:font="Symbol" w:char="F0BE"/>
      </w:r>
      <w:r>
        <w:t xml:space="preserve"> внешний каркас; </w:t>
      </w:r>
      <w:r>
        <w:rPr>
          <w:i/>
        </w:rPr>
        <w:t>2</w:t>
      </w:r>
      <w:r>
        <w:t xml:space="preserve"> </w:t>
      </w:r>
      <w:r>
        <w:sym w:font="Symbol" w:char="F0BE"/>
      </w:r>
      <w:r>
        <w:t xml:space="preserve"> внутренний каркас; </w:t>
      </w:r>
      <w:r>
        <w:rPr>
          <w:i/>
        </w:rPr>
        <w:t xml:space="preserve">3 </w:t>
      </w:r>
      <w:r>
        <w:rPr>
          <w:i/>
        </w:rPr>
        <w:sym w:font="Symbol" w:char="F0BE"/>
      </w:r>
      <w:r>
        <w:t xml:space="preserve"> внутренний паз; </w:t>
      </w:r>
      <w:r>
        <w:rPr>
          <w:i/>
        </w:rPr>
        <w:t>4</w:t>
      </w:r>
      <w:r>
        <w:t xml:space="preserve"> </w:t>
      </w:r>
      <w:r>
        <w:sym w:font="Symbol" w:char="F0BE"/>
      </w:r>
      <w:r>
        <w:t xml:space="preserve"> наружный паз; </w:t>
      </w:r>
      <w:r>
        <w:rPr>
          <w:i/>
        </w:rPr>
        <w:t>5</w:t>
      </w:r>
      <w:r>
        <w:t xml:space="preserve"> </w:t>
      </w:r>
      <w:r>
        <w:sym w:font="Symbol" w:char="F0BE"/>
      </w:r>
      <w:r>
        <w:t xml:space="preserve"> защитный слой; </w:t>
      </w:r>
      <w:r>
        <w:rPr>
          <w:i/>
        </w:rPr>
        <w:t>6</w:t>
      </w:r>
      <w:r>
        <w:t xml:space="preserve"> </w:t>
      </w:r>
      <w:r>
        <w:sym w:font="Symbol" w:char="F0BE"/>
      </w:r>
      <w:r>
        <w:t xml:space="preserve"> спиральная намотка; </w:t>
      </w:r>
      <w:r>
        <w:rPr>
          <w:i/>
        </w:rPr>
        <w:t>7</w:t>
      </w:r>
      <w:r>
        <w:t xml:space="preserve"> </w:t>
      </w:r>
      <w:r>
        <w:sym w:font="Symbol" w:char="F0BE"/>
      </w:r>
      <w:r>
        <w:t xml:space="preserve"> арматурная сетка (конструктивная)</w:t>
      </w:r>
      <w:r>
        <w:t xml:space="preserve">; </w:t>
      </w:r>
      <w:r>
        <w:rPr>
          <w:i/>
        </w:rPr>
        <w:t>8</w:t>
      </w:r>
      <w:r>
        <w:rPr>
          <w:lang w:val="en-US"/>
        </w:rPr>
        <w:t xml:space="preserve"> </w:t>
      </w:r>
      <w:r>
        <w:rPr>
          <w:i/>
        </w:rPr>
        <w:sym w:font="Symbol" w:char="F0BE"/>
      </w:r>
      <w:r>
        <w:t xml:space="preserve"> анкер намотки; </w:t>
      </w:r>
      <w:r>
        <w:rPr>
          <w:i/>
        </w:rPr>
        <w:t>9</w:t>
      </w:r>
      <w:r>
        <w:t xml:space="preserve"> </w:t>
      </w:r>
      <w:r>
        <w:sym w:font="Symbol" w:char="F0BE"/>
      </w:r>
      <w:r>
        <w:t xml:space="preserve"> сердечник; </w:t>
      </w:r>
      <w:r>
        <w:rPr>
          <w:i/>
        </w:rPr>
        <w:t>10</w:t>
      </w:r>
      <w:r>
        <w:t xml:space="preserve"> </w:t>
      </w:r>
      <w:r>
        <w:sym w:font="Symbol" w:char="F0BE"/>
      </w:r>
      <w:r>
        <w:t xml:space="preserve"> каналы; </w:t>
      </w:r>
      <w:r>
        <w:rPr>
          <w:i/>
        </w:rPr>
        <w:t>11</w:t>
      </w:r>
      <w:r>
        <w:t xml:space="preserve"> </w:t>
      </w:r>
      <w:r>
        <w:sym w:font="Symbol" w:char="F0BE"/>
      </w:r>
      <w:r>
        <w:t xml:space="preserve"> продольные канаты</w:t>
      </w:r>
    </w:p>
    <w:p w:rsidR="00000000" w:rsidRDefault="00BD2A98">
      <w:pPr>
        <w:ind w:firstLine="284"/>
        <w:jc w:val="both"/>
      </w:pPr>
      <w:r>
        <w:t xml:space="preserve">Нормативные и расчетные нагрузки на трубу приведены в табл. 8 и 9. </w:t>
      </w:r>
    </w:p>
    <w:p w:rsidR="00000000" w:rsidRDefault="00BD2A98">
      <w:pPr>
        <w:ind w:firstLine="284"/>
        <w:jc w:val="right"/>
        <w:rPr>
          <w:lang w:val="en-US"/>
        </w:rPr>
      </w:pPr>
      <w:r>
        <w:rPr>
          <w:spacing w:val="40"/>
        </w:rPr>
        <w:t>Таблица</w:t>
      </w:r>
      <w:r>
        <w:t xml:space="preserve"> 8 </w:t>
      </w:r>
    </w:p>
    <w:p w:rsidR="00000000" w:rsidRDefault="00BD2A98">
      <w:pPr>
        <w:spacing w:before="120" w:after="120"/>
        <w:jc w:val="center"/>
      </w:pPr>
      <w:r>
        <w:t>Нагрузки на трубу со стенкой толщиной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</w:rPr>
        <w:t xml:space="preserve"> =</w:t>
      </w:r>
      <w:r>
        <w:t xml:space="preserve"> 330 мм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95"/>
        <w:gridCol w:w="895"/>
        <w:gridCol w:w="895"/>
        <w:gridCol w:w="895"/>
        <w:gridCol w:w="895"/>
        <w:gridCol w:w="895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 xml:space="preserve">Сечение под углом </w:t>
            </w:r>
            <w:r>
              <w:rPr>
                <w:i/>
              </w:rPr>
              <w:sym w:font="Symbol" w:char="F071"/>
            </w:r>
            <w:r>
              <w:rPr>
                <w:i/>
              </w:rPr>
              <w:t xml:space="preserve">, </w:t>
            </w:r>
          </w:p>
        </w:tc>
        <w:tc>
          <w:tcPr>
            <w:tcW w:w="2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</w:p>
          <w:p w:rsidR="00000000" w:rsidRDefault="00BD2A98">
            <w:pPr>
              <w:jc w:val="center"/>
            </w:pPr>
            <w:r>
              <w:t>От веса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i/>
                <w:lang w:val="en-US"/>
              </w:rPr>
            </w:pPr>
            <w:r>
              <w:t>От внут</w:t>
            </w:r>
            <w:r>
              <w:rPr>
                <w:lang w:val="en-US"/>
              </w:rPr>
              <w:softHyphen/>
            </w:r>
            <w:r>
              <w:t>реннего давле</w:t>
            </w:r>
            <w:r>
              <w:softHyphen/>
              <w:t xml:space="preserve">ния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</w:p>
          <w:p w:rsidR="00000000" w:rsidRDefault="00BD2A98">
            <w:pPr>
              <w:jc w:val="center"/>
            </w:pPr>
            <w:r>
              <w:t>Итого нагрузки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град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трубы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земли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воды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p</w:t>
            </w:r>
            <w:r>
              <w:rPr>
                <w:i/>
                <w:lang w:val="en-US"/>
              </w:rPr>
              <w:t>=pr</w:t>
            </w:r>
            <w:r>
              <w:rPr>
                <w:i/>
                <w:vertAlign w:val="subscript"/>
              </w:rPr>
              <w:t>о</w:t>
            </w:r>
            <w:r>
              <w:rPr>
                <w:i/>
                <w:lang w:val="en-US"/>
              </w:rPr>
              <w:t>b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норма</w:t>
            </w:r>
            <w:r>
              <w:softHyphen/>
              <w:t>тивные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расчет</w:t>
            </w:r>
            <w:r>
              <w:softHyphen/>
              <w:t>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 xml:space="preserve">Изгибающие моменты </w:t>
            </w:r>
            <w:r>
              <w:rPr>
                <w:i/>
              </w:rPr>
              <w:t>М,</w:t>
            </w:r>
            <w:r>
              <w:t xml:space="preserve"> кН</w:t>
            </w:r>
            <w:r>
              <w:sym w:font="Symbol" w:char="F0D7"/>
            </w:r>
            <w: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t>58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-74,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-126,2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sym w:font="Symbol" w:char="F0BE"/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-259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-28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105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+72,8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+99,5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+158,6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—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+331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+364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-101,1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-140,8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-219,9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sym w:font="Symbol" w:char="F0BE"/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-462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-508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Нормальные усилия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N,</w:t>
            </w:r>
            <w:r>
              <w:t xml:space="preserve"> кН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left w:val="single" w:sz="6" w:space="0" w:color="auto"/>
            </w:tcBorders>
          </w:tcPr>
          <w:p w:rsidR="00000000" w:rsidRDefault="00BD2A98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000000" w:rsidRDefault="00BD2A98">
            <w:pPr>
              <w:jc w:val="center"/>
            </w:pPr>
            <w:r>
              <w:t>-12,4</w:t>
            </w:r>
          </w:p>
        </w:tc>
        <w:tc>
          <w:tcPr>
            <w:tcW w:w="895" w:type="dxa"/>
            <w:tcBorders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+104,9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-87,2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-600</w:t>
            </w:r>
            <w:r>
              <w:t>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-6005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-6600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105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+60,3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+147,6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-27,4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-6000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-5820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-6490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180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+42,0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+89,6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-120,2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-6000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-5990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-6588</w:t>
            </w:r>
          </w:p>
        </w:tc>
      </w:tr>
    </w:tbl>
    <w:p w:rsidR="00000000" w:rsidRDefault="00BD2A98">
      <w:pPr>
        <w:spacing w:before="120"/>
        <w:ind w:firstLine="284"/>
        <w:jc w:val="right"/>
        <w:rPr>
          <w:spacing w:val="40"/>
        </w:rPr>
      </w:pPr>
      <w:r>
        <w:rPr>
          <w:spacing w:val="40"/>
        </w:rPr>
        <w:t xml:space="preserve">Таблица 9 </w:t>
      </w:r>
    </w:p>
    <w:p w:rsidR="00000000" w:rsidRDefault="00BD2A98">
      <w:pPr>
        <w:spacing w:before="120" w:after="120"/>
        <w:jc w:val="center"/>
      </w:pPr>
      <w:r>
        <w:t xml:space="preserve">Нагрузки на трубу со стенкой толщиной </w:t>
      </w:r>
      <w:r>
        <w:rPr>
          <w:i/>
        </w:rPr>
        <w:t>h</w:t>
      </w:r>
      <w:r>
        <w:t xml:space="preserve"> = 400 мм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95"/>
        <w:gridCol w:w="895"/>
        <w:gridCol w:w="895"/>
        <w:gridCol w:w="895"/>
        <w:gridCol w:w="895"/>
        <w:gridCol w:w="895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 xml:space="preserve">Сечение под углом </w:t>
            </w:r>
            <w:r>
              <w:rPr>
                <w:i/>
              </w:rPr>
              <w:sym w:font="Symbol" w:char="F071"/>
            </w:r>
            <w:r>
              <w:rPr>
                <w:i/>
              </w:rPr>
              <w:t xml:space="preserve">, </w:t>
            </w:r>
            <w:r>
              <w:t>град</w:t>
            </w:r>
          </w:p>
        </w:tc>
        <w:tc>
          <w:tcPr>
            <w:tcW w:w="2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</w:p>
          <w:p w:rsidR="00000000" w:rsidRDefault="00BD2A98">
            <w:pPr>
              <w:jc w:val="center"/>
            </w:pPr>
            <w:r>
              <w:rPr>
                <w:lang w:val="en-US"/>
              </w:rPr>
              <w:t>Îò âåñà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i/>
                <w:lang w:val="en-US"/>
              </w:rPr>
            </w:pPr>
            <w:r>
              <w:t>От внут</w:t>
            </w:r>
            <w:r>
              <w:rPr>
                <w:lang w:val="en-US"/>
              </w:rPr>
              <w:softHyphen/>
            </w:r>
            <w:r>
              <w:t>реннего давле</w:t>
            </w:r>
            <w:r>
              <w:softHyphen/>
              <w:t xml:space="preserve">ния 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</w:p>
          <w:p w:rsidR="00000000" w:rsidRDefault="00BD2A98">
            <w:pPr>
              <w:jc w:val="center"/>
            </w:pPr>
            <w:r>
              <w:t>Итого нагрузки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D2A98">
            <w:pPr>
              <w:jc w:val="center"/>
            </w:pPr>
            <w:r>
              <w:t>трубы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земли</w:t>
            </w: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воды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p</w:t>
            </w:r>
            <w:r>
              <w:rPr>
                <w:i/>
                <w:lang w:val="en-US"/>
              </w:rPr>
              <w:t>=pr</w:t>
            </w:r>
            <w:r>
              <w:rPr>
                <w:i/>
                <w:vertAlign w:val="subscript"/>
              </w:rPr>
              <w:t>о</w:t>
            </w:r>
            <w:r>
              <w:rPr>
                <w:i/>
                <w:lang w:val="en-US"/>
              </w:rPr>
              <w:t>b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норма</w:t>
            </w:r>
            <w:r>
              <w:softHyphen/>
              <w:t>тивные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расчет</w:t>
            </w:r>
            <w:r>
              <w:softHyphen/>
              <w:t>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 xml:space="preserve">Изгибающие моменты </w:t>
            </w:r>
            <w:r>
              <w:rPr>
                <w:i/>
              </w:rPr>
              <w:t>М,</w:t>
            </w:r>
            <w:r>
              <w:t xml:space="preserve"> кН</w:t>
            </w:r>
            <w:r>
              <w:sym w:font="Symbol" w:char="F0D7"/>
            </w:r>
            <w: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left w:val="single" w:sz="6" w:space="0" w:color="auto"/>
            </w:tcBorders>
          </w:tcPr>
          <w:p w:rsidR="00000000" w:rsidRDefault="00BD2A98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72</w:t>
            </w:r>
          </w:p>
        </w:tc>
        <w:tc>
          <w:tcPr>
            <w:tcW w:w="895" w:type="dxa"/>
          </w:tcPr>
          <w:p w:rsidR="00000000" w:rsidRDefault="00BD2A98">
            <w:pPr>
              <w:jc w:val="center"/>
            </w:pPr>
            <w:r>
              <w:t>-77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-12</w:t>
            </w:r>
            <w:r>
              <w:t>8</w:t>
            </w:r>
          </w:p>
        </w:tc>
        <w:tc>
          <w:tcPr>
            <w:tcW w:w="895" w:type="dxa"/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278</w:t>
            </w:r>
          </w:p>
        </w:tc>
        <w:tc>
          <w:tcPr>
            <w:tcW w:w="895" w:type="dxa"/>
            <w:tcBorders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105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+91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+102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+161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sym w:font="Symbol" w:char="F0BE"/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+355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+391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-126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-145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-223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i/>
              </w:rPr>
            </w:pPr>
            <w:r>
              <w:rPr>
                <w:i/>
              </w:rPr>
              <w:sym w:font="Symbol" w:char="F0BE"/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-496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-545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 xml:space="preserve">Нормальные усилия </w:t>
            </w:r>
            <w:r>
              <w:rPr>
                <w:i/>
              </w:rPr>
              <w:t>N,</w:t>
            </w:r>
            <w:r>
              <w:t xml:space="preserve"> кН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-15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+106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-97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-6000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-6005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-6606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105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+74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+105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-27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-6000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-5803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-6383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180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D2A98">
            <w:pPr>
              <w:jc w:val="center"/>
            </w:pPr>
            <w:r>
              <w:t>+51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+91</w:t>
            </w:r>
          </w:p>
        </w:tc>
        <w:tc>
          <w:tcPr>
            <w:tcW w:w="89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-120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D2A98">
            <w:pPr>
              <w:jc w:val="center"/>
            </w:pPr>
            <w:r>
              <w:t>-6000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-5977</w:t>
            </w:r>
          </w:p>
        </w:tc>
        <w:tc>
          <w:tcPr>
            <w:tcW w:w="89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-6575</w:t>
            </w:r>
          </w:p>
        </w:tc>
      </w:tr>
    </w:tbl>
    <w:p w:rsidR="00000000" w:rsidRDefault="00BD2A98">
      <w:pPr>
        <w:spacing w:before="120"/>
        <w:ind w:firstLine="284"/>
        <w:jc w:val="both"/>
      </w:pPr>
      <w:r>
        <w:t>Подсчитываем значения мультипликаторов при расчетном сопротивлении напрягающего бетона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bt,ser</w:t>
      </w:r>
      <w:r>
        <w:t xml:space="preserve"> = 5,2 МПа для всех рассматриваемых значений </w:t>
      </w:r>
      <w:r>
        <w:rPr>
          <w:i/>
          <w:lang w:val="en-US"/>
        </w:rPr>
        <w:t>h</w:t>
      </w:r>
      <w:r>
        <w:t xml:space="preserve"> = 330 мм и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t xml:space="preserve"> = 400 мм:</w:t>
      </w:r>
    </w:p>
    <w:p w:rsidR="00000000" w:rsidRDefault="00BD2A98">
      <w:pPr>
        <w:spacing w:before="120" w:after="120"/>
        <w:jc w:val="both"/>
      </w:pPr>
      <w:r>
        <w:rPr>
          <w:i/>
        </w:rPr>
        <w:t xml:space="preserve">при </w:t>
      </w:r>
      <w:r>
        <w:rPr>
          <w:i/>
          <w:lang w:val="en-US"/>
        </w:rPr>
        <w:t>h</w:t>
      </w:r>
      <w:r>
        <w:t xml:space="preserve"> = 330 мм </w:t>
      </w:r>
      <w:r>
        <w:sym w:font="Symbol" w:char="F068"/>
      </w:r>
      <w:r>
        <w:t xml:space="preserve"> =</w:t>
      </w:r>
      <w:r>
        <w:rPr>
          <w:lang w:val="en-US"/>
        </w:rPr>
        <w:t xml:space="preserve"> </w:t>
      </w:r>
      <w:r>
        <w:rPr>
          <w:i/>
          <w:lang w:val="en-US"/>
        </w:rPr>
        <w:t>bhR</w:t>
      </w:r>
      <w:r>
        <w:rPr>
          <w:i/>
          <w:vertAlign w:val="subscript"/>
          <w:lang w:val="en-US"/>
        </w:rPr>
        <w:t>br,ser</w:t>
      </w:r>
      <w:r>
        <w:rPr>
          <w:lang w:val="en-US"/>
        </w:rPr>
        <w:t xml:space="preserve"> </w:t>
      </w:r>
      <w:r>
        <w:rPr>
          <w:i/>
        </w:rPr>
        <w:t>=</w:t>
      </w:r>
      <w:r>
        <w:t xml:space="preserve"> </w:t>
      </w:r>
      <w:r>
        <w:rPr>
          <w:lang w:val="en-US"/>
        </w:rPr>
        <w:t xml:space="preserve">1000 </w:t>
      </w:r>
      <w:r>
        <w:rPr>
          <w:lang w:val="en-US"/>
        </w:rPr>
        <w:sym w:font="Symbol" w:char="F0D7"/>
      </w:r>
      <w:r>
        <w:rPr>
          <w:lang w:val="en-US"/>
        </w:rPr>
        <w:t xml:space="preserve"> 330 </w:t>
      </w:r>
      <w:r>
        <w:rPr>
          <w:lang w:val="en-US"/>
        </w:rPr>
        <w:sym w:font="Symbol" w:char="F0D7"/>
      </w:r>
      <w:r>
        <w:rPr>
          <w:lang w:val="en-US"/>
        </w:rPr>
        <w:t xml:space="preserve"> 5</w:t>
      </w:r>
      <w:r>
        <w:t>,2 = 1 716 000</w:t>
      </w:r>
      <w:r>
        <w:rPr>
          <w:lang w:val="en-US"/>
        </w:rPr>
        <w:t xml:space="preserve"> H</w:t>
      </w:r>
      <w:r>
        <w:t xml:space="preserve"> = 1716 кН; </w:t>
      </w:r>
    </w:p>
    <w:p w:rsidR="00000000" w:rsidRDefault="00BD2A98">
      <w:pPr>
        <w:spacing w:after="120"/>
        <w:ind w:firstLine="284"/>
        <w:jc w:val="both"/>
      </w:pPr>
      <w:r>
        <w:sym w:font="Symbol" w:char="F076"/>
      </w:r>
      <w:r>
        <w:t xml:space="preserve"> = </w:t>
      </w:r>
      <w:r>
        <w:rPr>
          <w:i/>
          <w:lang w:val="en-US"/>
        </w:rPr>
        <w:t>bh</w:t>
      </w:r>
      <w:r>
        <w:rPr>
          <w:i/>
          <w:vertAlign w:val="superscript"/>
          <w:lang w:val="en-US"/>
        </w:rPr>
        <w:t>2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bt,ser</w:t>
      </w:r>
      <w:r>
        <w:rPr>
          <w:lang w:val="en-US"/>
        </w:rPr>
        <w:t xml:space="preserve"> = 1000 </w:t>
      </w:r>
      <w:r>
        <w:rPr>
          <w:lang w:val="en-US"/>
        </w:rPr>
        <w:sym w:font="Symbol" w:char="F0D7"/>
      </w:r>
      <w:r>
        <w:rPr>
          <w:lang w:val="en-US"/>
        </w:rPr>
        <w:t xml:space="preserve"> 330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 xml:space="preserve"> 5</w:t>
      </w:r>
      <w:r>
        <w:t>,2 = 565 280 000 Н</w:t>
      </w:r>
      <w:r>
        <w:sym w:font="Symbol" w:char="F0D7"/>
      </w:r>
      <w:r>
        <w:t>мм = 566 кН</w:t>
      </w:r>
      <w:r>
        <w:sym w:font="Symbol" w:char="F0D7"/>
      </w:r>
      <w:r>
        <w:t>м;</w:t>
      </w:r>
    </w:p>
    <w:p w:rsidR="00000000" w:rsidRDefault="00BD2A98">
      <w:pPr>
        <w:spacing w:before="120" w:after="120"/>
        <w:jc w:val="center"/>
      </w:pPr>
      <w:r>
        <w:pict>
          <v:shape id="_x0000_i1202" type="#_x0000_t75" style="width:306pt;height:141.75pt">
            <v:imagedata r:id="rId336" o:title=""/>
          </v:shape>
        </w:pict>
      </w:r>
    </w:p>
    <w:p w:rsidR="00000000" w:rsidRDefault="00BD2A98">
      <w:pPr>
        <w:spacing w:after="120"/>
        <w:jc w:val="center"/>
      </w:pPr>
      <w:r>
        <w:t>Черт. 5. Суммарная эпюра изгибающих моментов в стенках трубы</w:t>
      </w:r>
    </w:p>
    <w:p w:rsidR="00000000" w:rsidRDefault="00BD2A98">
      <w:pPr>
        <w:jc w:val="both"/>
        <w:rPr>
          <w:lang w:val="en-US"/>
        </w:rPr>
      </w:pPr>
      <w:r>
        <w:t xml:space="preserve">при </w:t>
      </w:r>
      <w:r>
        <w:rPr>
          <w:i/>
          <w:lang w:val="en-US"/>
        </w:rPr>
        <w:t>h</w:t>
      </w:r>
      <w:r>
        <w:t xml:space="preserve"> = 400 мм </w:t>
      </w:r>
      <w:r>
        <w:rPr>
          <w:lang w:val="en-US"/>
        </w:rPr>
        <w:tab/>
      </w:r>
      <w:r>
        <w:rPr>
          <w:i/>
        </w:rPr>
        <w:sym w:font="Symbol" w:char="F068"/>
      </w:r>
      <w:r>
        <w:t xml:space="preserve"> = 1000</w:t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 xml:space="preserve"> </w:t>
      </w:r>
      <w:r>
        <w:t>400</w:t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 xml:space="preserve"> </w:t>
      </w:r>
      <w:r>
        <w:t>5,2 = 2 080 000</w:t>
      </w:r>
      <w:r>
        <w:rPr>
          <w:lang w:val="en-US"/>
        </w:rPr>
        <w:t xml:space="preserve"> H</w:t>
      </w:r>
      <w:r>
        <w:t xml:space="preserve"> = 2080 кН; </w:t>
      </w:r>
    </w:p>
    <w:p w:rsidR="00000000" w:rsidRDefault="00BD2A98">
      <w:pPr>
        <w:spacing w:before="120" w:after="120"/>
        <w:jc w:val="center"/>
      </w:pPr>
      <w:r>
        <w:rPr>
          <w:i/>
          <w:lang w:val="en-US"/>
        </w:rPr>
        <w:sym w:font="Symbol" w:char="F076"/>
      </w:r>
      <w:r>
        <w:t xml:space="preserve"> = 1000</w:t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 xml:space="preserve"> </w:t>
      </w:r>
      <w:r>
        <w:t>400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t xml:space="preserve">5,2 </w:t>
      </w:r>
      <w:r>
        <w:rPr>
          <w:i/>
        </w:rPr>
        <w:t>=</w:t>
      </w:r>
      <w:r>
        <w:t xml:space="preserve"> 832 000 000 Н</w:t>
      </w:r>
      <w:r>
        <w:sym w:font="Symbol" w:char="F0D7"/>
      </w:r>
      <w:r>
        <w:t>мм = 832 кН</w:t>
      </w:r>
      <w:r>
        <w:sym w:font="Symbol" w:char="F0D7"/>
      </w:r>
      <w:r>
        <w:t>м.</w:t>
      </w:r>
    </w:p>
    <w:p w:rsidR="00000000" w:rsidRDefault="00BD2A98">
      <w:pPr>
        <w:ind w:firstLine="284"/>
        <w:jc w:val="both"/>
      </w:pPr>
      <w:r>
        <w:t>Для од</w:t>
      </w:r>
      <w:r>
        <w:t xml:space="preserve">новременного действия двух систем нагрузок </w:t>
      </w:r>
      <w:r>
        <w:rPr>
          <w:i/>
        </w:rPr>
        <w:t>М</w:t>
      </w:r>
      <w:r>
        <w:rPr>
          <w:i/>
          <w:vertAlign w:val="subscript"/>
          <w:lang w:val="en-US"/>
        </w:rPr>
        <w:t>crc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crc</w:t>
      </w:r>
      <w:r>
        <w:rPr>
          <w:i/>
          <w:lang w:val="en-US"/>
        </w:rPr>
        <w:t>, M</w:t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crc</w:t>
      </w:r>
      <w:r>
        <w:rPr>
          <w:i/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crc</w:t>
      </w:r>
      <w:r>
        <w:t xml:space="preserve"> используем формулы (4') — (7') рекомендуемого приложения 3. Для труб со стенкой толщиной </w:t>
      </w:r>
      <w:r>
        <w:rPr>
          <w:i/>
        </w:rPr>
        <w:t>h =</w:t>
      </w:r>
      <w:r>
        <w:t xml:space="preserve"> 330 мм и </w:t>
      </w:r>
      <w:r>
        <w:rPr>
          <w:i/>
        </w:rPr>
        <w:t>Р =</w:t>
      </w:r>
      <w:r>
        <w:t xml:space="preserve"> 1,6 МПа имеем:</w:t>
      </w:r>
    </w:p>
    <w:p w:rsidR="00000000" w:rsidRDefault="00BD2A98">
      <w:pPr>
        <w:spacing w:before="120" w:after="120"/>
        <w:jc w:val="center"/>
      </w:pPr>
      <w:r>
        <w:rPr>
          <w:i/>
          <w:lang w:val="en-US"/>
        </w:rPr>
        <w:t>F=</w:t>
      </w:r>
      <w:r>
        <w:rPr>
          <w:i/>
        </w:rPr>
        <w:t xml:space="preserve"> </w:t>
      </w:r>
      <w:r>
        <w:rPr>
          <w:i/>
          <w:lang w:val="en-US"/>
        </w:rPr>
        <w:t>F</w:t>
      </w:r>
      <w:r>
        <w:rPr>
          <w:i/>
          <w:lang w:val="en-US"/>
        </w:rPr>
        <w:sym w:font="Symbol" w:char="F0A2"/>
      </w:r>
      <w:r>
        <w:rPr>
          <w:lang w:val="en-US"/>
        </w:rPr>
        <w:t xml:space="preserve"> </w:t>
      </w:r>
      <w:r>
        <w:rPr>
          <w:b/>
          <w:i/>
        </w:rPr>
        <w:t>=</w:t>
      </w:r>
      <w:r>
        <w:t xml:space="preserve"> 0,20; </w:t>
      </w:r>
      <w:r>
        <w:rPr>
          <w:i/>
        </w:rPr>
        <w:t>В = В'</w:t>
      </w:r>
      <w:r>
        <w:t xml:space="preserve"> = 0,67;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4"/>
      </w:r>
      <w:r>
        <w:rPr>
          <w:i/>
          <w:vertAlign w:val="subscript"/>
          <w:lang w:val="en-US"/>
        </w:rPr>
        <w:t>N</w:t>
      </w:r>
      <w:r>
        <w:rPr>
          <w:lang w:val="en-US"/>
        </w:rPr>
        <w:t xml:space="preserve"> = </w:t>
      </w:r>
      <w:r>
        <w:rPr>
          <w:i/>
          <w:lang w:val="en-US"/>
        </w:rPr>
        <w:sym w:font="Symbol" w:char="F064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N</w:t>
      </w:r>
      <w:r>
        <w:rPr>
          <w:i/>
          <w:smallCaps/>
          <w:lang w:val="en-US"/>
        </w:rPr>
        <w:t xml:space="preserve"> </w:t>
      </w:r>
      <w:r>
        <w:rPr>
          <w:i/>
        </w:rPr>
        <w:t>=</w:t>
      </w:r>
      <w:r>
        <w:t xml:space="preserve"> 0,5; </w:t>
      </w:r>
    </w:p>
    <w:p w:rsidR="00000000" w:rsidRDefault="00BD2A98">
      <w:pPr>
        <w:spacing w:after="120"/>
        <w:jc w:val="center"/>
      </w:pPr>
      <w:r>
        <w:rPr>
          <w:position w:val="-22"/>
        </w:rPr>
        <w:object w:dxaOrig="2000" w:dyaOrig="620">
          <v:shape id="_x0000_i1203" type="#_x0000_t75" style="width:84pt;height:25.5pt" o:ole="">
            <v:imagedata r:id="rId337" o:title=""/>
          </v:shape>
          <o:OLEObject Type="Embed" ProgID="Equation.3" ShapeID="_x0000_i1203" DrawAspect="Content" ObjectID="_1427214493" r:id="rId338"/>
        </w:object>
      </w:r>
      <w:r>
        <w:t xml:space="preserve"> </w:t>
      </w:r>
      <w:r>
        <w:rPr>
          <w:position w:val="-22"/>
        </w:rPr>
        <w:object w:dxaOrig="2640" w:dyaOrig="620">
          <v:shape id="_x0000_i1204" type="#_x0000_t75" style="width:107.25pt;height:25.5pt" o:ole="">
            <v:imagedata r:id="rId339" o:title=""/>
          </v:shape>
          <o:OLEObject Type="Embed" ProgID="Equation.3" ShapeID="_x0000_i1204" DrawAspect="Content" ObjectID="_1427214494" r:id="rId340"/>
        </w:object>
      </w:r>
      <w:r>
        <w:t xml:space="preserve"> </w:t>
      </w:r>
    </w:p>
    <w:p w:rsidR="00000000" w:rsidRDefault="00BD2A98">
      <w:pPr>
        <w:spacing w:before="120"/>
        <w:jc w:val="center"/>
      </w:pPr>
      <w:r>
        <w:rPr>
          <w:i/>
        </w:rPr>
        <w:sym w:font="Symbol" w:char="F071"/>
      </w:r>
      <w:r>
        <w:t xml:space="preserve"> = 180</w:t>
      </w:r>
      <w:r>
        <w:rPr>
          <w:vertAlign w:val="superscript"/>
        </w:rPr>
        <w:t>о</w:t>
      </w:r>
      <w:r>
        <w:t xml:space="preserve">; </w:t>
      </w:r>
      <w:r>
        <w:rPr>
          <w:i/>
        </w:rPr>
        <w:t>М</w:t>
      </w:r>
      <w:r>
        <w:rPr>
          <w:i/>
          <w:vertAlign w:val="subscript"/>
          <w:lang w:val="en-US"/>
        </w:rPr>
        <w:t>crc</w:t>
      </w:r>
      <w:r>
        <w:t xml:space="preserve"> = 508 кН</w:t>
      </w:r>
      <w:r>
        <w:sym w:font="Symbol" w:char="F0D7"/>
      </w:r>
      <w:r>
        <w:t xml:space="preserve">м;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crc</w:t>
      </w:r>
      <w:r>
        <w:rPr>
          <w:lang w:val="en-US"/>
        </w:rPr>
        <w:t xml:space="preserve"> = </w:t>
      </w:r>
      <w:r>
        <w:t>6588 кН;</w:t>
      </w:r>
    </w:p>
    <w:p w:rsidR="00000000" w:rsidRDefault="00BD2A98">
      <w:pPr>
        <w:spacing w:before="120" w:after="120"/>
        <w:jc w:val="center"/>
      </w:pPr>
      <w:r>
        <w:rPr>
          <w:i/>
        </w:rPr>
        <w:sym w:font="Symbol" w:char="F071"/>
      </w:r>
      <w:r>
        <w:t xml:space="preserve"> = 105</w:t>
      </w:r>
      <w:r>
        <w:rPr>
          <w:vertAlign w:val="superscript"/>
        </w:rPr>
        <w:t>о</w:t>
      </w:r>
      <w:r>
        <w:t xml:space="preserve">; </w:t>
      </w:r>
      <w:r>
        <w:rPr>
          <w:i/>
        </w:rPr>
        <w:t>М</w:t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crc</w:t>
      </w:r>
      <w:r>
        <w:t xml:space="preserve"> = 364 кН</w:t>
      </w:r>
      <w:r>
        <w:sym w:font="Symbol" w:char="F0D7"/>
      </w:r>
      <w:r>
        <w:t xml:space="preserve">м; </w:t>
      </w:r>
      <w:r>
        <w:rPr>
          <w:i/>
          <w:lang w:val="en-US"/>
        </w:rPr>
        <w:t>N</w:t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crc</w:t>
      </w:r>
      <w:r>
        <w:rPr>
          <w:lang w:val="en-US"/>
        </w:rPr>
        <w:t xml:space="preserve"> </w:t>
      </w:r>
      <w:r>
        <w:t>= 6491 кН;</w:t>
      </w:r>
    </w:p>
    <w:p w:rsidR="00000000" w:rsidRDefault="00BD2A98">
      <w:pPr>
        <w:spacing w:after="120"/>
        <w:jc w:val="center"/>
      </w:pPr>
      <w:r>
        <w:rPr>
          <w:i/>
          <w:lang w:val="en-US"/>
        </w:rPr>
        <w:sym w:font="Symbol" w:char="F068"/>
      </w:r>
      <w:r>
        <w:rPr>
          <w:lang w:val="en-US"/>
        </w:rPr>
        <w:t xml:space="preserve"> = 1716 кН; </w:t>
      </w:r>
      <w:r>
        <w:rPr>
          <w:i/>
          <w:lang w:val="en-US"/>
        </w:rPr>
        <w:sym w:font="Symbol" w:char="F076"/>
      </w:r>
      <w:r>
        <w:rPr>
          <w:lang w:val="en-US"/>
        </w:rPr>
        <w:t xml:space="preserve"> = 566 кН</w:t>
      </w:r>
      <w:r>
        <w:rPr>
          <w:lang w:val="en-US"/>
        </w:rPr>
        <w:sym w:font="Symbol" w:char="F0D7"/>
      </w:r>
      <w:r>
        <w:rPr>
          <w:lang w:val="en-US"/>
        </w:rPr>
        <w:t>м.</w:t>
      </w:r>
    </w:p>
    <w:p w:rsidR="00000000" w:rsidRDefault="00BD2A98">
      <w:pPr>
        <w:ind w:firstLine="284"/>
        <w:jc w:val="both"/>
      </w:pPr>
      <w:r>
        <w:t xml:space="preserve">По формулам (6') и (7') рекомендуемого приложения 3: </w:t>
      </w:r>
    </w:p>
    <w:p w:rsidR="00000000" w:rsidRDefault="00BD2A98">
      <w:pPr>
        <w:spacing w:before="120" w:after="120"/>
        <w:jc w:val="center"/>
      </w:pPr>
      <w:r>
        <w:sym w:font="Symbol" w:char="F044"/>
      </w:r>
      <w:r>
        <w:t xml:space="preserve"> = (0,67 </w:t>
      </w:r>
      <w:r>
        <w:sym w:font="Symbol" w:char="F02D"/>
      </w:r>
      <w:r>
        <w:t xml:space="preserve"> 0,12) (0,67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1</w:t>
      </w:r>
      <w:r>
        <w:rPr>
          <w:lang w:val="en-US"/>
        </w:rPr>
        <w:t xml:space="preserve"> </w:t>
      </w:r>
      <w:r>
        <w:t>+</w:t>
      </w:r>
      <w:r>
        <w:rPr>
          <w:lang w:val="en-US"/>
        </w:rPr>
        <w:t xml:space="preserve"> </w:t>
      </w:r>
      <w:r>
        <w:t>1,12)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(0,67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1,12) (0,67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1</w:t>
      </w:r>
      <w:r>
        <w:rPr>
          <w:lang w:val="en-US"/>
        </w:rPr>
        <w:t xml:space="preserve"> </w:t>
      </w:r>
      <w:r>
        <w:t>+</w:t>
      </w:r>
      <w:r>
        <w:rPr>
          <w:lang w:val="en-US"/>
        </w:rPr>
        <w:t xml:space="preserve"> </w:t>
      </w:r>
      <w:r>
        <w:t>0,12) = 0,34;</w:t>
      </w:r>
    </w:p>
    <w:p w:rsidR="00000000" w:rsidRDefault="00BD2A98">
      <w:pPr>
        <w:spacing w:after="120"/>
        <w:jc w:val="center"/>
      </w:pPr>
      <w:r>
        <w:rPr>
          <w:i/>
        </w:rPr>
        <w:sym w:font="Symbol" w:char="F071"/>
      </w:r>
      <w:r>
        <w:rPr>
          <w:i/>
        </w:rPr>
        <w:t xml:space="preserve"> =</w:t>
      </w:r>
      <w:r>
        <w:rPr>
          <w:lang w:val="en-US"/>
        </w:rPr>
        <w:t xml:space="preserve"> 0,29(0,67 </w:t>
      </w:r>
      <w:r>
        <w:rPr>
          <w:lang w:val="en-US"/>
        </w:rPr>
        <w:noBreakHyphen/>
        <w:t xml:space="preserve"> l + l,12) </w:t>
      </w:r>
      <w:r>
        <w:rPr>
          <w:lang w:val="en-US"/>
        </w:rPr>
        <w:noBreakHyphen/>
        <w:t xml:space="preserve"> 0,29(0,67 </w:t>
      </w:r>
      <w:r>
        <w:rPr>
          <w:lang w:val="en-US"/>
        </w:rPr>
        <w:noBreakHyphen/>
        <w:t xml:space="preserve"> l,12)</w:t>
      </w:r>
      <w:r>
        <w:t xml:space="preserve"> </w:t>
      </w:r>
      <w:r>
        <w:rPr>
          <w:i/>
        </w:rPr>
        <w:t>=</w:t>
      </w:r>
      <w:r>
        <w:t xml:space="preserve"> 0,36.</w:t>
      </w:r>
    </w:p>
    <w:p w:rsidR="00000000" w:rsidRDefault="00BD2A98">
      <w:pPr>
        <w:ind w:firstLine="284"/>
        <w:jc w:val="both"/>
        <w:rPr>
          <w:lang w:val="en-US"/>
        </w:rPr>
      </w:pPr>
      <w:r>
        <w:t>Подставляем значения в формулы (4') и (5') рекомендуемого приложения 3:</w:t>
      </w:r>
      <w:r>
        <w:rPr>
          <w:lang w:val="en-US"/>
        </w:rPr>
        <w:t xml:space="preserve"> </w:t>
      </w:r>
    </w:p>
    <w:p w:rsidR="00000000" w:rsidRDefault="00BD2A98">
      <w:pPr>
        <w:spacing w:before="120" w:after="120"/>
        <w:jc w:val="center"/>
        <w:rPr>
          <w:lang w:val="en-US"/>
        </w:rPr>
      </w:pPr>
      <w:r>
        <w:rPr>
          <w:position w:val="-66"/>
          <w:lang w:val="en-US"/>
        </w:rPr>
        <w:object w:dxaOrig="5120" w:dyaOrig="1480">
          <v:shape id="_x0000_i1205" type="#_x0000_t75" style="width:225pt;height:65.25pt" o:ole="">
            <v:imagedata r:id="rId341" o:title=""/>
          </v:shape>
          <o:OLEObject Type="Embed" ProgID="Equation.3" ShapeID="_x0000_i1205" DrawAspect="Content" ObjectID="_1427214495" r:id="rId342"/>
        </w:object>
      </w:r>
      <w:r>
        <w:rPr>
          <w:lang w:val="en-US"/>
        </w:rPr>
        <w:t xml:space="preserve"> </w:t>
      </w:r>
    </w:p>
    <w:p w:rsidR="00000000" w:rsidRDefault="00BD2A98">
      <w:pPr>
        <w:spacing w:after="120"/>
        <w:jc w:val="center"/>
        <w:rPr>
          <w:lang w:val="en-US"/>
        </w:rPr>
      </w:pPr>
      <w:r>
        <w:rPr>
          <w:position w:val="-26"/>
          <w:lang w:val="en-US"/>
        </w:rPr>
        <w:object w:dxaOrig="6480" w:dyaOrig="660">
          <v:shape id="_x0000_i1206" type="#_x0000_t75" style="width:4in;height:29.25pt" o:ole="">
            <v:imagedata r:id="rId343" o:title=""/>
          </v:shape>
          <o:OLEObject Type="Embed" ProgID="Equation.3" ShapeID="_x0000_i1206" DrawAspect="Content" ObjectID="_1427214496" r:id="rId344"/>
        </w:object>
      </w:r>
    </w:p>
    <w:p w:rsidR="00000000" w:rsidRDefault="00BD2A98">
      <w:pPr>
        <w:ind w:firstLine="284"/>
        <w:jc w:val="both"/>
        <w:rPr>
          <w:lang w:val="en-US"/>
        </w:rPr>
      </w:pPr>
      <w:r>
        <w:t>Учитывая целесообразность передачи главного усилия от давления воды 1,6 МПа на предварительно напрягаемую спиральную обмотку, расцениваем ее в виде усилия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sp</w:t>
      </w:r>
      <w:r>
        <w:rPr>
          <w:i/>
        </w:rPr>
        <w:t xml:space="preserve"> =</w:t>
      </w:r>
      <w:r>
        <w:t xml:space="preserve"> 6000 кН (102 витка каната класса К-7,</w:t>
      </w:r>
      <w:r>
        <w:rPr>
          <w:lang w:val="en-US"/>
        </w:rPr>
        <w:t xml:space="preserve"> </w:t>
      </w:r>
      <w:r>
        <w:rPr>
          <w:lang w:val="en-US"/>
        </w:rPr>
        <w:sym w:font="Symbol" w:char="F0C6"/>
      </w:r>
      <w:r>
        <w:rPr>
          <w:lang w:val="en-US"/>
        </w:rPr>
        <w:t xml:space="preserve"> </w:t>
      </w:r>
      <w:r>
        <w:t xml:space="preserve">9 мм), прибавляем и вычитаем из выражения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sp</w:t>
      </w:r>
      <w:r>
        <w:t xml:space="preserve"> величину </w:t>
      </w:r>
      <w:r>
        <w:rPr>
          <w:position w:val="-26"/>
        </w:rPr>
        <w:object w:dxaOrig="580" w:dyaOrig="660">
          <v:shape id="_x0000_i1207" type="#_x0000_t75" style="width:25.5pt;height:29.25pt" o:ole="">
            <v:imagedata r:id="rId345" o:title=""/>
          </v:shape>
          <o:OLEObject Type="Embed" ProgID="Equation.3" ShapeID="_x0000_i1207" DrawAspect="Content" ObjectID="_1427214497" r:id="rId346"/>
        </w:object>
      </w:r>
      <w:r>
        <w:t>,</w:t>
      </w:r>
    </w:p>
    <w:p w:rsidR="00000000" w:rsidRDefault="00BD2A98">
      <w:pPr>
        <w:spacing w:before="120"/>
        <w:jc w:val="both"/>
        <w:rPr>
          <w:i/>
          <w:lang w:val="en-US"/>
        </w:rPr>
      </w:pPr>
      <w:r>
        <w:t>тогда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position w:val="-26"/>
          <w:lang w:val="en-US"/>
        </w:rPr>
        <w:object w:dxaOrig="3320" w:dyaOrig="660">
          <v:shape id="_x0000_i1208" type="#_x0000_t75" style="width:149.25pt;height:30pt" o:ole="">
            <v:imagedata r:id="rId347" o:title=""/>
          </v:shape>
          <o:OLEObject Type="Embed" ProgID="Equation.3" ShapeID="_x0000_i1208" DrawAspect="Content" ObjectID="_1427214498" r:id="rId348"/>
        </w:object>
      </w:r>
      <w:r>
        <w:rPr>
          <w:lang w:val="en-US"/>
        </w:rPr>
        <w:t xml:space="preserve"> </w:t>
      </w:r>
    </w:p>
    <w:p w:rsidR="00000000" w:rsidRDefault="00BD2A98">
      <w:pPr>
        <w:spacing w:before="120"/>
        <w:ind w:firstLine="284"/>
        <w:jc w:val="both"/>
      </w:pPr>
      <w:r>
        <w:t>Разбиваем это уравн</w:t>
      </w:r>
      <w:r>
        <w:t>ение на два:</w:t>
      </w:r>
    </w:p>
    <w:p w:rsidR="00000000" w:rsidRDefault="00BD2A98">
      <w:pPr>
        <w:spacing w:before="120"/>
        <w:jc w:val="center"/>
      </w:pPr>
      <w:r>
        <w:rPr>
          <w:position w:val="-26"/>
        </w:rPr>
        <w:object w:dxaOrig="2580" w:dyaOrig="660">
          <v:shape id="_x0000_i1209" type="#_x0000_t75" style="width:113.25pt;height:28.5pt" o:ole="">
            <v:imagedata r:id="rId349" o:title=""/>
          </v:shape>
          <o:OLEObject Type="Embed" ProgID="Equation.3" ShapeID="_x0000_i1209" DrawAspect="Content" ObjectID="_1427214499" r:id="rId350"/>
        </w:object>
      </w:r>
      <w:r>
        <w:t xml:space="preserve"> (для арматурных сеток);</w:t>
      </w:r>
    </w:p>
    <w:p w:rsidR="00000000" w:rsidRDefault="00BD2A98">
      <w:pPr>
        <w:spacing w:before="120" w:after="120"/>
        <w:jc w:val="center"/>
      </w:pPr>
      <w:r>
        <w:rPr>
          <w:position w:val="-26"/>
        </w:rPr>
        <w:object w:dxaOrig="1200" w:dyaOrig="660">
          <v:shape id="_x0000_i1210" type="#_x0000_t75" style="width:54pt;height:30pt" o:ole="">
            <v:imagedata r:id="rId351" o:title=""/>
          </v:shape>
          <o:OLEObject Type="Embed" ProgID="Equation.3" ShapeID="_x0000_i1210" DrawAspect="Content" ObjectID="_1427214500" r:id="rId352"/>
        </w:object>
      </w:r>
      <w:r>
        <w:t xml:space="preserve"> (для каната).</w:t>
      </w:r>
    </w:p>
    <w:p w:rsidR="00000000" w:rsidRDefault="00BD2A98">
      <w:pPr>
        <w:ind w:firstLine="284"/>
        <w:jc w:val="both"/>
      </w:pPr>
      <w:r>
        <w:t xml:space="preserve">Подставляем для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</w:rPr>
        <w:t>р</w:t>
      </w:r>
      <w:r>
        <w:t xml:space="preserve"> значения </w:t>
      </w:r>
      <w:r>
        <w:rPr>
          <w:i/>
        </w:rPr>
        <w:sym w:font="Symbol" w:char="F068"/>
      </w:r>
      <w:r>
        <w:t xml:space="preserve"> и </w:t>
      </w:r>
      <w:r>
        <w:rPr>
          <w:i/>
        </w:rPr>
        <w:sym w:font="Symbol" w:char="F076"/>
      </w:r>
      <w:r>
        <w:t>:</w:t>
      </w:r>
    </w:p>
    <w:p w:rsidR="00000000" w:rsidRDefault="00BD2A98">
      <w:pPr>
        <w:spacing w:before="120" w:after="120"/>
        <w:jc w:val="center"/>
        <w:rPr>
          <w:lang w:val="en-US"/>
        </w:rPr>
      </w:pPr>
      <w:r>
        <w:rPr>
          <w:position w:val="-22"/>
          <w:lang w:val="en-US"/>
        </w:rPr>
        <w:object w:dxaOrig="5040" w:dyaOrig="620">
          <v:shape id="_x0000_i1211" type="#_x0000_t75" style="width:222pt;height:27pt" o:ole="">
            <v:imagedata r:id="rId353" o:title=""/>
          </v:shape>
          <o:OLEObject Type="Embed" ProgID="Equation.3" ShapeID="_x0000_i1211" DrawAspect="Content" ObjectID="_1427214501" r:id="rId354"/>
        </w:object>
      </w:r>
      <w:r>
        <w:t xml:space="preserve"> </w:t>
      </w:r>
    </w:p>
    <w:p w:rsidR="00000000" w:rsidRDefault="00BD2A98">
      <w:pPr>
        <w:jc w:val="both"/>
      </w:pPr>
      <w:r>
        <w:t>что дает для арматуры в сетке</w:t>
      </w:r>
    </w:p>
    <w:p w:rsidR="00000000" w:rsidRDefault="00BD2A98">
      <w:pPr>
        <w:spacing w:before="120" w:after="120"/>
        <w:jc w:val="center"/>
      </w:pPr>
      <w:r>
        <w:rPr>
          <w:i/>
        </w:rPr>
        <w:t>N</w:t>
      </w:r>
      <w:r>
        <w:rPr>
          <w:i/>
          <w:vertAlign w:val="subscript"/>
        </w:rPr>
        <w:t>sp</w:t>
      </w:r>
      <w:r>
        <w:t xml:space="preserve"> =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79"/>
      </w:r>
      <w:r>
        <w:rPr>
          <w:i/>
          <w:vertAlign w:val="subscript"/>
          <w:lang w:val="en-US"/>
        </w:rPr>
        <w:t>sp1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8"/>
      </w:r>
      <w:r>
        <w:t xml:space="preserve"> = 0,67</w:t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 xml:space="preserve"> </w:t>
      </w:r>
      <w:r>
        <w:t>1716 = 1150 кН.</w:t>
      </w:r>
    </w:p>
    <w:p w:rsidR="00000000" w:rsidRDefault="00BD2A98">
      <w:pPr>
        <w:ind w:firstLine="284"/>
        <w:jc w:val="both"/>
        <w:rPr>
          <w:lang w:val="en-US"/>
        </w:rPr>
      </w:pPr>
      <w:r>
        <w:t xml:space="preserve">Следовательно, площадь рабочей арматуры в сетке из стержней </w:t>
      </w:r>
      <w:r>
        <w:sym w:font="Symbol" w:char="F0C6"/>
      </w:r>
      <w:r>
        <w:t>16 мм из стали класса А-1 при расчетном ее сопротивлении растяжению для предельного состояния второй группы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s,ser</w:t>
      </w:r>
      <w:r>
        <w:t xml:space="preserve"> = 235 мПа составит</w:t>
      </w:r>
    </w:p>
    <w:p w:rsidR="00000000" w:rsidRDefault="00BD2A98">
      <w:pPr>
        <w:spacing w:before="120" w:after="120"/>
        <w:jc w:val="center"/>
      </w:pPr>
      <w:r>
        <w:rPr>
          <w:position w:val="-24"/>
          <w:lang w:val="en-US"/>
        </w:rPr>
        <w:object w:dxaOrig="3220" w:dyaOrig="680">
          <v:shape id="_x0000_i1212" type="#_x0000_t75" style="width:141.75pt;height:30pt" o:ole="">
            <v:imagedata r:id="rId355" o:title=""/>
          </v:shape>
          <o:OLEObject Type="Embed" ProgID="Equation.3" ShapeID="_x0000_i1212" DrawAspect="Content" ObjectID="_1427214502" r:id="rId356"/>
        </w:object>
      </w:r>
      <w:r>
        <w:rPr>
          <w:lang w:val="en-US"/>
        </w:rPr>
        <w:t xml:space="preserve"> </w:t>
      </w:r>
    </w:p>
    <w:p w:rsidR="00000000" w:rsidRDefault="00BD2A98">
      <w:pPr>
        <w:ind w:firstLine="284"/>
        <w:jc w:val="both"/>
      </w:pPr>
      <w:r>
        <w:t xml:space="preserve">Принимаем армирование из 29 </w:t>
      </w:r>
      <w:r>
        <w:sym w:font="Symbol" w:char="F0C6"/>
      </w:r>
      <w:r>
        <w:t>16 мм, класса А-1.</w:t>
      </w:r>
    </w:p>
    <w:p w:rsidR="00000000" w:rsidRDefault="00BD2A98">
      <w:pPr>
        <w:ind w:firstLine="284"/>
        <w:jc w:val="both"/>
      </w:pPr>
      <w:r>
        <w:t>Армирование защитного слоя о</w:t>
      </w:r>
      <w:r>
        <w:t>пределяется по формуле (4') рекомендуемого приложения 3:</w:t>
      </w:r>
    </w:p>
    <w:p w:rsidR="00000000" w:rsidRDefault="00BD2A98">
      <w:pPr>
        <w:spacing w:before="120" w:after="120"/>
        <w:jc w:val="center"/>
      </w:pPr>
      <w:r>
        <w:rPr>
          <w:position w:val="-26"/>
        </w:rPr>
        <w:object w:dxaOrig="6440" w:dyaOrig="660">
          <v:shape id="_x0000_i1213" type="#_x0000_t75" style="width:279.75pt;height:28.5pt" o:ole="">
            <v:imagedata r:id="rId357" o:title=""/>
          </v:shape>
          <o:OLEObject Type="Embed" ProgID="Equation.3" ShapeID="_x0000_i1213" DrawAspect="Content" ObjectID="_1427214503" r:id="rId358"/>
        </w:object>
      </w:r>
      <w:r>
        <w:t xml:space="preserve"> </w:t>
      </w:r>
    </w:p>
    <w:p w:rsidR="00000000" w:rsidRDefault="00BD2A98">
      <w:pPr>
        <w:jc w:val="both"/>
      </w:pPr>
      <w:r>
        <w:t xml:space="preserve">или </w:t>
      </w:r>
    </w:p>
    <w:p w:rsidR="00000000" w:rsidRDefault="00BD2A98">
      <w:pPr>
        <w:spacing w:before="120" w:after="120"/>
        <w:jc w:val="center"/>
      </w:pPr>
      <w:r>
        <w:rPr>
          <w:position w:val="-40"/>
        </w:rPr>
        <w:object w:dxaOrig="4920" w:dyaOrig="960">
          <v:shape id="_x0000_i1214" type="#_x0000_t75" style="width:246pt;height:48pt" o:ole="">
            <v:imagedata r:id="rId359" o:title=""/>
          </v:shape>
          <o:OLEObject Type="Embed" ProgID="Equation.3" ShapeID="_x0000_i1214" DrawAspect="Content" ObjectID="_1427214504" r:id="rId360"/>
        </w:object>
      </w:r>
      <w:r>
        <w:t xml:space="preserve"> </w:t>
      </w:r>
    </w:p>
    <w:p w:rsidR="00000000" w:rsidRDefault="00BD2A98">
      <w:pPr>
        <w:spacing w:after="120"/>
        <w:jc w:val="both"/>
      </w:pPr>
      <w:r>
        <w:t xml:space="preserve">откуда </w:t>
      </w:r>
      <w:r>
        <w:tab/>
      </w:r>
      <w:r>
        <w:tab/>
      </w:r>
      <w:r>
        <w:tab/>
      </w:r>
      <w:r>
        <w:tab/>
      </w:r>
      <w:r>
        <w:rPr>
          <w:i/>
        </w:rPr>
        <w:sym w:font="Symbol" w:char="F079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sp1</w:t>
      </w:r>
      <w:r>
        <w:rPr>
          <w:lang w:val="en-US"/>
        </w:rPr>
        <w:t xml:space="preserve"> </w:t>
      </w:r>
      <w:r>
        <w:t>= 0,04,</w:t>
      </w:r>
    </w:p>
    <w:p w:rsidR="00000000" w:rsidRDefault="00BD2A98">
      <w:pPr>
        <w:jc w:val="both"/>
      </w:pPr>
      <w:r>
        <w:t xml:space="preserve">т.е. расчетная арматура в защитном слое не требуется. Армируем защитный слой конструктивной сеткой из проволоки </w:t>
      </w:r>
      <w:r>
        <w:sym w:font="Symbol" w:char="F0C6"/>
      </w:r>
      <w:r>
        <w:t>4 мм.</w:t>
      </w:r>
    </w:p>
    <w:p w:rsidR="00000000" w:rsidRDefault="00BD2A98">
      <w:pPr>
        <w:ind w:firstLine="284"/>
        <w:jc w:val="both"/>
      </w:pPr>
      <w:r>
        <w:t>Для труб со стенками толщиной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t xml:space="preserve"> = 400 мм и </w:t>
      </w:r>
      <w:r>
        <w:rPr>
          <w:i/>
        </w:rPr>
        <w:t>Р=</w:t>
      </w:r>
      <w:r>
        <w:t xml:space="preserve"> 1,6 МПа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sp</w:t>
      </w:r>
      <w:r>
        <w:t xml:space="preserve"> для арматурных сеток равен:</w:t>
      </w:r>
    </w:p>
    <w:p w:rsidR="00000000" w:rsidRDefault="00BD2A98">
      <w:pPr>
        <w:spacing w:before="120" w:after="120"/>
        <w:jc w:val="center"/>
      </w:pPr>
      <w:r>
        <w:rPr>
          <w:position w:val="-26"/>
        </w:rPr>
        <w:object w:dxaOrig="2760" w:dyaOrig="660">
          <v:shape id="_x0000_i1215" type="#_x0000_t75" style="width:124.5pt;height:30pt" o:ole="">
            <v:imagedata r:id="rId361" o:title=""/>
          </v:shape>
          <o:OLEObject Type="Embed" ProgID="Equation.3" ShapeID="_x0000_i1215" DrawAspect="Content" ObjectID="_1427214505" r:id="rId362"/>
        </w:object>
      </w:r>
      <w:r>
        <w:t xml:space="preserve"> </w:t>
      </w:r>
    </w:p>
    <w:p w:rsidR="00000000" w:rsidRDefault="00BD2A98">
      <w:pPr>
        <w:ind w:firstLine="284"/>
        <w:jc w:val="both"/>
        <w:rPr>
          <w:lang w:val="en-US"/>
        </w:rPr>
      </w:pPr>
      <w:r>
        <w:t>Необходимо также задаться числом витков арматуры и усилием, воспринимающим внутреннее давление. Рассмотрим случай, когда сохранены 102 витка каната класса</w:t>
      </w:r>
      <w:r>
        <w:t xml:space="preserve"> К-7, </w:t>
      </w:r>
      <w:r>
        <w:sym w:font="Symbol" w:char="F0C6"/>
      </w:r>
      <w:r>
        <w:t>9 мм и, следовательно,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sp</w:t>
      </w:r>
      <w:r>
        <w:rPr>
          <w:i/>
        </w:rPr>
        <w:t xml:space="preserve"> =</w:t>
      </w:r>
      <w:r>
        <w:t xml:space="preserve"> 6</w:t>
      </w:r>
      <w:r>
        <w:rPr>
          <w:lang w:val="en-US"/>
        </w:rPr>
        <w:t>000</w:t>
      </w:r>
      <w:r>
        <w:t xml:space="preserve"> кН. Тогда имеем расчетное уравнение для арматурной сетки</w:t>
      </w:r>
    </w:p>
    <w:p w:rsidR="00000000" w:rsidRDefault="00BD2A98">
      <w:pPr>
        <w:spacing w:before="120" w:after="120"/>
        <w:jc w:val="center"/>
      </w:pPr>
      <w:r>
        <w:rPr>
          <w:position w:val="-26"/>
          <w:lang w:val="en-US"/>
        </w:rPr>
        <w:object w:dxaOrig="2580" w:dyaOrig="660">
          <v:shape id="_x0000_i1216" type="#_x0000_t75" style="width:117.75pt;height:30pt" o:ole="">
            <v:imagedata r:id="rId363" o:title=""/>
          </v:shape>
          <o:OLEObject Type="Embed" ProgID="Equation.3" ShapeID="_x0000_i1216" DrawAspect="Content" ObjectID="_1427214506" r:id="rId364"/>
        </w:object>
      </w:r>
      <w:r>
        <w:rPr>
          <w:lang w:val="en-US"/>
        </w:rPr>
        <w:t xml:space="preserve"> </w:t>
      </w:r>
    </w:p>
    <w:p w:rsidR="00000000" w:rsidRDefault="00BD2A98">
      <w:pPr>
        <w:ind w:firstLine="284"/>
        <w:jc w:val="both"/>
        <w:rPr>
          <w:lang w:val="en-US"/>
        </w:rPr>
      </w:pPr>
      <w:r>
        <w:t xml:space="preserve">Подставляя значения </w:t>
      </w:r>
      <w:r>
        <w:sym w:font="Symbol" w:char="F068"/>
      </w:r>
      <w:r>
        <w:t xml:space="preserve"> и</w:t>
      </w:r>
      <w:r>
        <w:rPr>
          <w:lang w:val="en-US"/>
        </w:rPr>
        <w:t xml:space="preserve"> </w:t>
      </w:r>
      <w:r>
        <w:rPr>
          <w:lang w:val="en-US"/>
        </w:rPr>
        <w:sym w:font="Symbol" w:char="F076"/>
      </w:r>
      <w:r>
        <w:t>, получим</w:t>
      </w:r>
    </w:p>
    <w:p w:rsidR="00000000" w:rsidRDefault="00BD2A98">
      <w:pPr>
        <w:spacing w:before="120" w:after="120"/>
        <w:jc w:val="center"/>
      </w:pPr>
      <w:r>
        <w:rPr>
          <w:position w:val="-22"/>
          <w:lang w:val="en-US"/>
        </w:rPr>
        <w:object w:dxaOrig="4920" w:dyaOrig="620">
          <v:shape id="_x0000_i1217" type="#_x0000_t75" style="width:219pt;height:27.75pt" o:ole="">
            <v:imagedata r:id="rId365" o:title=""/>
          </v:shape>
          <o:OLEObject Type="Embed" ProgID="Equation.3" ShapeID="_x0000_i1217" DrawAspect="Content" ObjectID="_1427214507" r:id="rId366"/>
        </w:object>
      </w:r>
      <w:r>
        <w:rPr>
          <w:lang w:val="en-US"/>
        </w:rPr>
        <w:t xml:space="preserve"> </w:t>
      </w:r>
    </w:p>
    <w:p w:rsidR="00000000" w:rsidRDefault="00BD2A98">
      <w:pPr>
        <w:jc w:val="both"/>
      </w:pPr>
      <w:r>
        <w:t>т.е. расчетная арматура в сердечнике не требуется.</w:t>
      </w:r>
    </w:p>
    <w:p w:rsidR="00000000" w:rsidRDefault="00BD2A98">
      <w:pPr>
        <w:ind w:firstLine="284"/>
        <w:jc w:val="both"/>
      </w:pPr>
      <w:r>
        <w:t>Перед проектировщиком возникают возможности либо армировать сердечник легкой проволочной сеткой, либо уменьшить число витков обмотки и получить расчетное армирование сердечника.</w:t>
      </w:r>
    </w:p>
    <w:p w:rsidR="00000000" w:rsidRDefault="00BD2A98">
      <w:pPr>
        <w:ind w:firstLine="284"/>
        <w:jc w:val="both"/>
      </w:pPr>
      <w:r>
        <w:t>Представленный порядок расчета целесообразно с технологических позиций выполнить для остальных участков тр</w:t>
      </w:r>
      <w:r>
        <w:t xml:space="preserve">убопровода, меняя лишь число витков каната класса К-7, </w:t>
      </w:r>
      <w:r>
        <w:sym w:font="Symbol" w:char="F0C6"/>
      </w:r>
      <w:r>
        <w:t>9 мм.</w:t>
      </w:r>
    </w:p>
    <w:p w:rsidR="00000000" w:rsidRDefault="00BD2A98">
      <w:pPr>
        <w:ind w:firstLine="284"/>
        <w:jc w:val="both"/>
      </w:pPr>
      <w:r>
        <w:t xml:space="preserve">Целесообразно при расчете трубы со стенкой толщиной </w:t>
      </w:r>
      <w:r>
        <w:rPr>
          <w:i/>
        </w:rPr>
        <w:t>h =</w:t>
      </w:r>
      <w:r>
        <w:t xml:space="preserve"> 4</w:t>
      </w:r>
      <w:r>
        <w:rPr>
          <w:lang w:val="en-US"/>
        </w:rPr>
        <w:t>00</w:t>
      </w:r>
      <w:r>
        <w:t xml:space="preserve"> мм ориентироваться на сетку с расчетной арматурой из стержней диаметром 12 мм того же класса А-1.</w:t>
      </w:r>
    </w:p>
    <w:p w:rsidR="00000000" w:rsidRDefault="00BD2A98">
      <w:pPr>
        <w:ind w:firstLine="284"/>
        <w:jc w:val="both"/>
      </w:pPr>
      <w:r>
        <w:t>Такие расчеты рекомендуется выполнять самим для овладения приемами прямого метода расчета.</w:t>
      </w:r>
    </w:p>
    <w:p w:rsidR="00000000" w:rsidRDefault="00BD2A98">
      <w:pPr>
        <w:spacing w:before="120" w:after="120"/>
        <w:ind w:firstLine="284"/>
        <w:jc w:val="right"/>
        <w:rPr>
          <w:lang w:val="en-US"/>
        </w:rPr>
      </w:pPr>
      <w:r>
        <w:t xml:space="preserve">ПРИЛОЖЕНИЕ 3 </w:t>
      </w:r>
    </w:p>
    <w:p w:rsidR="00000000" w:rsidRDefault="00BD2A98">
      <w:pPr>
        <w:spacing w:after="120"/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BD2A98">
      <w:pPr>
        <w:spacing w:after="120"/>
        <w:jc w:val="center"/>
        <w:rPr>
          <w:b/>
        </w:rPr>
      </w:pPr>
      <w:r>
        <w:rPr>
          <w:b/>
        </w:rPr>
        <w:t>ПРЯМОЙ МЕТОД РАСЧЕТА САМОНАПРЯЖЕННЫХ КОНСТРУКЦИЙ</w:t>
      </w:r>
    </w:p>
    <w:p w:rsidR="00000000" w:rsidRDefault="00BD2A98">
      <w:pPr>
        <w:spacing w:after="120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BD2A98">
      <w:pPr>
        <w:ind w:firstLine="284"/>
        <w:jc w:val="both"/>
      </w:pPr>
      <w:r>
        <w:t xml:space="preserve">В СНиП 2.03.01-84 не приводятся рекомендации по предварительному назначению геометрических характеристик </w:t>
      </w:r>
      <w:r>
        <w:t>сечений конструкций, класса бетона, вида, количества и расположения арматуры, величины ее предварительного напряжения.</w:t>
      </w:r>
    </w:p>
    <w:p w:rsidR="00000000" w:rsidRDefault="00BD2A98">
      <w:pPr>
        <w:ind w:firstLine="284"/>
        <w:jc w:val="both"/>
      </w:pPr>
      <w:r>
        <w:t>Для многих, особенно сборных железобетонных, конструкций выбор оптимальных размеров конструкции, ее формы, высоты, ширины и т. д. опытному проектировщику не составляет больших трудностей, и можно ожидать, что заданные или принятые им размеры будут оптимальны по весу (расходу бетона), по затратам металла и стоимости.</w:t>
      </w:r>
    </w:p>
    <w:p w:rsidR="00000000" w:rsidRDefault="00BD2A98">
      <w:pPr>
        <w:ind w:firstLine="284"/>
        <w:jc w:val="both"/>
      </w:pPr>
      <w:r>
        <w:t>Однако на деле, особенно в монолитном и сборно-монолитном строительстве, дл</w:t>
      </w:r>
      <w:r>
        <w:t xml:space="preserve">я самонапряженных и для сочетания самонапряженных с механическим предварительным напряжением объектов (конструкций или сооружений), во-первых, всегда действуют две системы нагрузок </w:t>
      </w:r>
      <w:r>
        <w:rPr>
          <w:i/>
        </w:rPr>
        <w:t>М,</w:t>
      </w:r>
      <w:r>
        <w:rPr>
          <w:i/>
          <w:lang w:val="en-US"/>
        </w:rPr>
        <w:t xml:space="preserve"> N</w:t>
      </w:r>
      <w:r>
        <w:t xml:space="preserve"> и </w:t>
      </w:r>
      <w:r>
        <w:rPr>
          <w:i/>
        </w:rPr>
        <w:t>М</w:t>
      </w:r>
      <w:r>
        <w:rPr>
          <w:i/>
          <w:vertAlign w:val="superscript"/>
        </w:rPr>
        <w:t>1</w:t>
      </w:r>
      <w:r>
        <w:rPr>
          <w:i/>
        </w:rPr>
        <w:t>, N</w:t>
      </w:r>
      <w:r>
        <w:rPr>
          <w:i/>
          <w:vertAlign w:val="superscript"/>
        </w:rPr>
        <w:t>1</w:t>
      </w:r>
      <w:r>
        <w:t xml:space="preserve"> или </w:t>
      </w:r>
      <w:r>
        <w:rPr>
          <w:i/>
        </w:rPr>
        <w:t>М</w:t>
      </w:r>
      <w:r>
        <w:t xml:space="preserve"> и </w:t>
      </w:r>
      <w:r>
        <w:rPr>
          <w:i/>
        </w:rPr>
        <w:t>М</w:t>
      </w:r>
      <w:r>
        <w:rPr>
          <w:i/>
          <w:vertAlign w:val="superscript"/>
        </w:rPr>
        <w:t>1</w:t>
      </w:r>
      <w:r>
        <w:t xml:space="preserve"> разных знаков; во-вторых, существует самонапряжение в одном, двух и трех направлениях. Естественно, выбрать заранее оптимальные размеры проектируемого объекта практически невозможно. Для этой цели в помощь проектировщикам в „Инструкции по проектированию самонапряженных железобетонных конструкций" (СН 511-</w:t>
      </w:r>
      <w:r>
        <w:t xml:space="preserve">78), утвержденной Госстроем СССР в 1978 г., наряду с традиционным методом был изложен прямой метод расчета конструкций в относительных единицах всех действующих параметров при двух системах нагрузок </w:t>
      </w:r>
      <w:r>
        <w:rPr>
          <w:i/>
        </w:rPr>
        <w:t>М, N</w:t>
      </w:r>
      <w:r>
        <w:t xml:space="preserve"> и </w:t>
      </w:r>
      <w:r>
        <w:rPr>
          <w:i/>
        </w:rPr>
        <w:t>М</w:t>
      </w:r>
      <w:r>
        <w:rPr>
          <w:i/>
          <w:vertAlign w:val="superscript"/>
        </w:rPr>
        <w:t>1</w:t>
      </w:r>
      <w:r>
        <w:rPr>
          <w:i/>
        </w:rPr>
        <w:t>,</w:t>
      </w:r>
      <w:r>
        <w:rPr>
          <w:i/>
          <w:lang w:val="en-US"/>
        </w:rPr>
        <w:t xml:space="preserve"> N</w:t>
      </w:r>
      <w:r>
        <w:rPr>
          <w:i/>
          <w:vertAlign w:val="superscript"/>
        </w:rPr>
        <w:t>1</w:t>
      </w:r>
      <w:r>
        <w:rPr>
          <w:i/>
          <w:lang w:val="en-US"/>
        </w:rPr>
        <w:t>,</w:t>
      </w:r>
      <w:r>
        <w:t xml:space="preserve"> позволяющий, не задаваясь для объекта величинами характеристик сечения, ожидаемых потерь напряжений и используя метод разделения переменных, найти окончательные уравнения путем составления матриц различных возможных решений (конкретных размеров объекта и его армирования). </w:t>
      </w:r>
    </w:p>
    <w:p w:rsidR="00000000" w:rsidRDefault="00BD2A98">
      <w:pPr>
        <w:ind w:firstLine="284"/>
        <w:jc w:val="both"/>
      </w:pPr>
      <w:r>
        <w:t>Эти матрицы с точки зрен</w:t>
      </w:r>
      <w:r>
        <w:t>ия затраты металла, расхода бетона или стоимости позволяют выбрать окончательные параметры для рассматриваемого объекта (размеры сечений и армирование).</w:t>
      </w:r>
    </w:p>
    <w:p w:rsidR="00000000" w:rsidRDefault="00BD2A98">
      <w:pPr>
        <w:ind w:firstLine="284"/>
        <w:jc w:val="both"/>
      </w:pPr>
      <w:r>
        <w:t>Выбрав размеры объекта по таким показателям и учитывая требования СНиП 2.03.01-84, необходимо произвести проверку параметров объектов по предельным состояниям первой группы.</w:t>
      </w:r>
    </w:p>
    <w:p w:rsidR="00000000" w:rsidRDefault="00BD2A98">
      <w:pPr>
        <w:ind w:firstLine="284"/>
        <w:jc w:val="both"/>
      </w:pPr>
      <w:r>
        <w:t>Конструкции и сооружения, для которых особенно полезен такой подход, включают:</w:t>
      </w:r>
    </w:p>
    <w:p w:rsidR="00000000" w:rsidRDefault="00BD2A98">
      <w:pPr>
        <w:ind w:firstLine="284"/>
        <w:jc w:val="both"/>
      </w:pPr>
      <w:r>
        <w:t xml:space="preserve">все большепролетные сборные железобетонные конструкции; </w:t>
      </w:r>
    </w:p>
    <w:p w:rsidR="00000000" w:rsidRDefault="00BD2A98">
      <w:pPr>
        <w:ind w:firstLine="284"/>
        <w:jc w:val="both"/>
      </w:pPr>
      <w:r>
        <w:t>протяженные сооружения покрытий дорог, аэродромов</w:t>
      </w:r>
      <w:r>
        <w:t>, производственных площадей, полов зданий;</w:t>
      </w:r>
    </w:p>
    <w:p w:rsidR="00000000" w:rsidRDefault="00BD2A98">
      <w:pPr>
        <w:ind w:firstLine="284"/>
        <w:jc w:val="both"/>
      </w:pPr>
      <w:r>
        <w:t xml:space="preserve">трубы гидротехнических и мелиоративных сооружений; </w:t>
      </w:r>
    </w:p>
    <w:p w:rsidR="00000000" w:rsidRDefault="00BD2A98">
      <w:pPr>
        <w:ind w:firstLine="284"/>
        <w:jc w:val="both"/>
      </w:pPr>
      <w:r>
        <w:t>сооружения промышленного, гражданского и транспортного назначения;</w:t>
      </w:r>
    </w:p>
    <w:p w:rsidR="00000000" w:rsidRDefault="00BD2A98">
      <w:pPr>
        <w:ind w:firstLine="284"/>
        <w:jc w:val="both"/>
      </w:pPr>
      <w:r>
        <w:t xml:space="preserve">резервуары для воды и светлых нефтепродуктов; </w:t>
      </w:r>
    </w:p>
    <w:p w:rsidR="00000000" w:rsidRDefault="00BD2A98">
      <w:pPr>
        <w:ind w:firstLine="284"/>
        <w:jc w:val="both"/>
      </w:pPr>
      <w:r>
        <w:t>вертикальные стволы шахт;</w:t>
      </w:r>
    </w:p>
    <w:p w:rsidR="00000000" w:rsidRDefault="00BD2A98">
      <w:pPr>
        <w:ind w:firstLine="284"/>
        <w:jc w:val="both"/>
      </w:pPr>
      <w:r>
        <w:t xml:space="preserve">различные стержневые статически неопределимые системы и т.д. </w:t>
      </w:r>
    </w:p>
    <w:p w:rsidR="00000000" w:rsidRDefault="00BD2A98">
      <w:pPr>
        <w:ind w:firstLine="284"/>
        <w:jc w:val="both"/>
      </w:pPr>
      <w:r>
        <w:t>Таким образом, рекомендации изложенного прямого метода расчета оптимальных параметров рассчитываемого объекта позволяют проектировщику заложить оптимальные параметры объекта при расчете самонапряженных и предварител</w:t>
      </w:r>
      <w:r>
        <w:t>ьно напряженных конструкций и сооружений в соответствии со СНиП 2.03.01-84.</w:t>
      </w:r>
    </w:p>
    <w:p w:rsidR="00000000" w:rsidRDefault="00BD2A98">
      <w:pPr>
        <w:ind w:firstLine="284"/>
        <w:jc w:val="both"/>
      </w:pPr>
      <w:r>
        <w:t>Самонапряженные конструкции являются разновидностью предварительно напряженных железобетонных конструкций. Особенностью самонапряженных конструкций является напряжение всей расположенной в бетоне арматуры независимо от ее направления. Величина напряжений в арматуре и бетоне, возникающих в процессе расширения бетона совместно с заанкеренной в нем арматурой, зависит от технологических и конструктивных факторов (количества арматуры, ра</w:t>
      </w:r>
      <w:r>
        <w:t xml:space="preserve">сположения ее в сечении </w:t>
      </w:r>
      <w:r>
        <w:sym w:font="Symbol" w:char="F0BE"/>
      </w:r>
      <w:r>
        <w:t xml:space="preserve"> симметричного, несимметричного, в двух или трех направлениях, дополнительных силовых или упругих связей примыкания к</w:t>
      </w:r>
      <w:r>
        <w:rPr>
          <w:lang w:val="en-US"/>
        </w:rPr>
        <w:t xml:space="preserve"> ñìåæíûì</w:t>
      </w:r>
      <w:r>
        <w:rPr>
          <w:smallCaps/>
        </w:rPr>
        <w:t xml:space="preserve"> </w:t>
      </w:r>
      <w:r>
        <w:t>конструкциям, трения по основанию и т. п.).</w:t>
      </w:r>
    </w:p>
    <w:p w:rsidR="00000000" w:rsidRDefault="00BD2A98">
      <w:pPr>
        <w:ind w:firstLine="284"/>
        <w:jc w:val="both"/>
      </w:pPr>
      <w:r>
        <w:t xml:space="preserve">Конструктивная форма, вид армирования и характер нагружения современных конструкций и сооружений настолько усложнились, что, применяя самонапряженный железобетон, а в некоторых случаях </w:t>
      </w:r>
      <w:r>
        <w:sym w:font="Symbol" w:char="F0BE"/>
      </w:r>
      <w:r>
        <w:t xml:space="preserve"> одновременно и механическое преднапряжение арматуры, приходится прибегать в расчетах подобных конструкций к постепенному приближен</w:t>
      </w:r>
      <w:r>
        <w:t>ию оптимальных высоты, ширины и класса бетона, выполнению многократных пересчетов, что чрезвычайно громоздко и трудоемко.</w:t>
      </w:r>
    </w:p>
    <w:p w:rsidR="00000000" w:rsidRDefault="00BD2A98">
      <w:pPr>
        <w:ind w:firstLine="284"/>
        <w:jc w:val="both"/>
      </w:pPr>
      <w:r>
        <w:t>В связи с этим особое значение приобретают практические методы проектирования и расчета, позволяющие находить оптимальные сечения бетона и арматуры, в том числе при воздействии эксплуатационных, монтажных или других нагрузок, вызывающих в конструкциях внутренние усилия и напряжения другого знака.</w:t>
      </w:r>
    </w:p>
    <w:p w:rsidR="00000000" w:rsidRDefault="00BD2A98">
      <w:pPr>
        <w:ind w:firstLine="284"/>
        <w:jc w:val="both"/>
      </w:pPr>
      <w:r>
        <w:t xml:space="preserve">Рекомендуемый прямой метод расчета позволяет подбирать сечения предварительно напряженных и </w:t>
      </w:r>
      <w:r>
        <w:t>самонапряженных конструкций одновременно с учетом этих двух различных воздействий.</w:t>
      </w:r>
    </w:p>
    <w:p w:rsidR="00000000" w:rsidRDefault="00BD2A98">
      <w:pPr>
        <w:ind w:firstLine="284"/>
        <w:jc w:val="both"/>
      </w:pPr>
      <w:r>
        <w:t>Противоположные по знаку усилия могут возникать в различных участках конструкции и при одном воздействии (например, в стенке напорной трубы, в шелыге и боковых участках), в покрытиях дорог и аэродромов, неразрезных заводских площадях и полах (под сосредоточенной нагрузкой и на некотором расстоянии) и в других случаях, но армировать такие конструкции нужно постоянно по всей длине с обеих сторон.</w:t>
      </w:r>
    </w:p>
    <w:p w:rsidR="00000000" w:rsidRDefault="00BD2A98">
      <w:pPr>
        <w:ind w:firstLine="284"/>
        <w:jc w:val="both"/>
        <w:rPr>
          <w:i/>
        </w:rPr>
      </w:pPr>
      <w:r>
        <w:t>Применяется метод разделения пе</w:t>
      </w:r>
      <w:r>
        <w:t xml:space="preserve">ременных характеристик на две группы: 1-я </w:t>
      </w:r>
      <w:r>
        <w:sym w:font="Symbol" w:char="F0BE"/>
      </w:r>
      <w:r>
        <w:t xml:space="preserve"> изменяющиеся, т.е. требующие определения расчетом, и 2-я </w:t>
      </w:r>
      <w:r>
        <w:sym w:font="Symbol" w:char="F0BE"/>
      </w:r>
      <w:r>
        <w:t xml:space="preserve"> принятые в расчете неизменными и назначаемые по правилам разд. 2 настоящего приложения в виде относительных величин. В качестве изменяющихся характеристик обычно рассматриваются</w:t>
      </w:r>
      <w:r>
        <w:rPr>
          <w:lang w:val="en-US"/>
        </w:rPr>
        <w:t xml:space="preserve"> </w:t>
      </w:r>
      <w:r>
        <w:rPr>
          <w:i/>
          <w:lang w:val="en-US"/>
        </w:rPr>
        <w:t>b, h, R</w:t>
      </w:r>
      <w:r>
        <w:rPr>
          <w:i/>
          <w:vertAlign w:val="subscript"/>
          <w:lang w:val="en-US"/>
        </w:rPr>
        <w:t>bt.ser</w:t>
      </w:r>
      <w:r>
        <w:rPr>
          <w:i/>
          <w:lang w:val="en-US"/>
        </w:rPr>
        <w:t>,</w:t>
      </w:r>
      <w:r>
        <w:rPr>
          <w:i/>
        </w:rPr>
        <w:t xml:space="preserve"> А</w:t>
      </w:r>
      <w:r>
        <w:rPr>
          <w:i/>
          <w:vertAlign w:val="subscript"/>
          <w:lang w:val="en-US"/>
        </w:rPr>
        <w:t>s</w:t>
      </w:r>
      <w:r>
        <w:rPr>
          <w:lang w:val="en-US"/>
        </w:rPr>
        <w:t xml:space="preserve"> </w:t>
      </w:r>
      <w:r>
        <w:t>и</w:t>
      </w:r>
      <w:r>
        <w:rPr>
          <w:i/>
        </w:rPr>
        <w:t xml:space="preserve"> А</w:t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s</w:t>
      </w:r>
      <w:r>
        <w:rPr>
          <w:i/>
        </w:rPr>
        <w:t>.</w:t>
      </w:r>
    </w:p>
    <w:p w:rsidR="00000000" w:rsidRDefault="00BD2A98">
      <w:pPr>
        <w:ind w:firstLine="284"/>
        <w:jc w:val="both"/>
      </w:pPr>
      <w:r>
        <w:t>При расчете самонапряженных конструкций прямым методом необходимо руководствоваться следующими положениями:</w:t>
      </w:r>
    </w:p>
    <w:p w:rsidR="00000000" w:rsidRDefault="00BD2A98">
      <w:pPr>
        <w:ind w:firstLine="284"/>
        <w:jc w:val="both"/>
      </w:pPr>
      <w:r>
        <w:t xml:space="preserve">1. Подбор сечения производится на расчетные внутренние усилия в конструкции </w:t>
      </w:r>
      <w:r>
        <w:rPr>
          <w:i/>
        </w:rPr>
        <w:t>М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</w:rPr>
        <w:t xml:space="preserve"> </w:t>
      </w:r>
      <w:r>
        <w:t>и противоположно</w:t>
      </w:r>
      <w:r>
        <w:t xml:space="preserve">го знака </w:t>
      </w:r>
      <w:r>
        <w:rPr>
          <w:i/>
        </w:rPr>
        <w:t>М</w:t>
      </w:r>
      <w:r>
        <w:rPr>
          <w:i/>
          <w:vertAlign w:val="superscript"/>
        </w:rPr>
        <w:t>1</w:t>
      </w:r>
      <w:r>
        <w:rPr>
          <w:i/>
        </w:rPr>
        <w:t xml:space="preserve"> </w:t>
      </w:r>
      <w:r>
        <w:t>и</w:t>
      </w:r>
      <w:r>
        <w:rPr>
          <w:i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perscript"/>
          <w:lang w:val="en-US"/>
        </w:rPr>
        <w:t>1</w:t>
      </w:r>
      <w:r>
        <w:rPr>
          <w:i/>
        </w:rPr>
        <w:t xml:space="preserve"> </w:t>
      </w:r>
      <w:r>
        <w:t>усилие может иметь тот же знак).</w:t>
      </w:r>
    </w:p>
    <w:p w:rsidR="00000000" w:rsidRDefault="00BD2A98">
      <w:pPr>
        <w:ind w:firstLine="284"/>
        <w:jc w:val="both"/>
      </w:pPr>
      <w:r>
        <w:t xml:space="preserve">2. В основу расчета положено основное напряженном состояние конструкции при действии условных внешних сил </w:t>
      </w:r>
      <w:r>
        <w:rPr>
          <w:i/>
        </w:rPr>
        <w:t>М</w:t>
      </w:r>
      <w:r>
        <w:rPr>
          <w:i/>
          <w:vertAlign w:val="subscript"/>
        </w:rPr>
        <w:t>о</w:t>
      </w:r>
      <w:r>
        <w:rPr>
          <w:i/>
        </w:rPr>
        <w:t>,</w:t>
      </w:r>
      <w:r>
        <w:rPr>
          <w:i/>
          <w:lang w:val="en-US"/>
        </w:rPr>
        <w:t xml:space="preserve"> N</w:t>
      </w:r>
      <w:r>
        <w:rPr>
          <w:i/>
          <w:vertAlign w:val="subscript"/>
        </w:rPr>
        <w:t>о</w:t>
      </w:r>
      <w:r>
        <w:t xml:space="preserve"> и </w:t>
      </w:r>
      <w:r>
        <w:rPr>
          <w:i/>
        </w:rPr>
        <w:t>М</w:t>
      </w:r>
      <w:r>
        <w:rPr>
          <w:i/>
        </w:rPr>
        <w:sym w:font="Symbol" w:char="F0A2"/>
      </w:r>
      <w:r>
        <w:rPr>
          <w:i/>
          <w:vertAlign w:val="subscript"/>
        </w:rPr>
        <w:t>о</w:t>
      </w:r>
      <w:r>
        <w:t>,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o</w:t>
      </w:r>
      <w:r>
        <w:rPr>
          <w:i/>
          <w:lang w:val="en-US"/>
        </w:rPr>
        <w:t>,</w:t>
      </w:r>
      <w:r>
        <w:t xml:space="preserve"> создающих в сечении треугольную эпюру напряжений (черт. 1). В этом случае усилия в арматуре известны:</w:t>
      </w:r>
    </w:p>
    <w:p w:rsidR="00000000" w:rsidRDefault="00BD2A98">
      <w:pPr>
        <w:spacing w:before="120" w:after="120"/>
        <w:jc w:val="right"/>
      </w:pPr>
      <w:r>
        <w:rPr>
          <w:lang w:val="en-US"/>
        </w:rPr>
        <w:t>N</w:t>
      </w:r>
      <w:r>
        <w:rPr>
          <w:vertAlign w:val="subscript"/>
        </w:rPr>
        <w:t>о</w:t>
      </w:r>
      <w:r>
        <w:t xml:space="preserve"> </w:t>
      </w:r>
      <w:r>
        <w:rPr>
          <w:i/>
        </w:rPr>
        <w:t>=</w:t>
      </w:r>
      <w:r>
        <w:rPr>
          <w:i/>
          <w:lang w:val="en-US"/>
        </w:rPr>
        <w:t xml:space="preserve"> A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73"/>
      </w:r>
      <w:r>
        <w:rPr>
          <w:i/>
          <w:vertAlign w:val="subscript"/>
          <w:lang w:val="en-US"/>
        </w:rPr>
        <w:t>sp</w:t>
      </w:r>
      <w:r>
        <w:rPr>
          <w:i/>
        </w:rPr>
        <w:t>;</w:t>
      </w:r>
      <w:r>
        <w:rPr>
          <w:i/>
          <w:lang w:val="en-US"/>
        </w:rPr>
        <w:t xml:space="preserve"> N</w:t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o</w:t>
      </w:r>
      <w:r>
        <w:rPr>
          <w:i/>
        </w:rPr>
        <w:t xml:space="preserve"> =</w:t>
      </w:r>
      <w:r>
        <w:rPr>
          <w:i/>
          <w:lang w:val="en-US"/>
        </w:rPr>
        <w:t xml:space="preserve"> A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73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sp</w:t>
      </w:r>
      <w:r>
        <w:rPr>
          <w:i/>
        </w:rPr>
        <w:t>,</w:t>
      </w:r>
      <w:r>
        <w:rPr>
          <w:lang w:val="en-US"/>
        </w:rPr>
        <w:t xml:space="preserve"> </w:t>
      </w:r>
      <w:r>
        <w:tab/>
      </w:r>
      <w:r>
        <w:tab/>
        <w:t>(1)</w:t>
      </w:r>
    </w:p>
    <w:p w:rsidR="00000000" w:rsidRDefault="00BD2A98">
      <w:pPr>
        <w:ind w:firstLine="284"/>
        <w:jc w:val="both"/>
      </w:pPr>
      <w:r>
        <w:t xml:space="preserve">где обычно при использовании стали одной марки для арматуры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</w:t>
      </w:r>
      <w:r>
        <w:rPr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A</w:t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s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73"/>
      </w:r>
      <w:r>
        <w:rPr>
          <w:i/>
          <w:vertAlign w:val="subscript"/>
          <w:lang w:val="en-US"/>
        </w:rPr>
        <w:t>sp</w:t>
      </w:r>
      <w:r>
        <w:rPr>
          <w:lang w:val="en-US"/>
        </w:rPr>
        <w:t xml:space="preserve"> = </w:t>
      </w:r>
      <w:r>
        <w:rPr>
          <w:i/>
          <w:lang w:val="en-US"/>
        </w:rPr>
        <w:sym w:font="Symbol" w:char="F073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sp</w:t>
      </w:r>
      <w:r>
        <w:t>.</w:t>
      </w:r>
      <w:r>
        <w:rPr>
          <w:lang w:val="en-US"/>
        </w:rPr>
        <w:t xml:space="preserve"> </w:t>
      </w:r>
    </w:p>
    <w:p w:rsidR="00000000" w:rsidRDefault="00BD2A98">
      <w:pPr>
        <w:spacing w:before="120" w:after="120"/>
        <w:jc w:val="center"/>
      </w:pPr>
      <w:r>
        <w:pict>
          <v:shape id="_x0000_i1218" type="#_x0000_t75" style="width:251.25pt;height:158.25pt">
            <v:imagedata r:id="rId367" o:title=""/>
          </v:shape>
        </w:pict>
      </w:r>
    </w:p>
    <w:p w:rsidR="00000000" w:rsidRDefault="00BD2A98">
      <w:pPr>
        <w:spacing w:after="120"/>
        <w:jc w:val="center"/>
        <w:rPr>
          <w:i/>
          <w:lang w:val="en-US"/>
        </w:rPr>
      </w:pPr>
      <w:r>
        <w:t>Черт. 1.</w:t>
      </w:r>
      <w:r>
        <w:rPr>
          <w:lang w:val="en-US"/>
        </w:rPr>
        <w:t xml:space="preserve"> Îñíîâíîå </w:t>
      </w:r>
      <w:r>
        <w:t xml:space="preserve">напряженное состояние конструкции при действии условных внутренних сил </w:t>
      </w:r>
      <w:r>
        <w:rPr>
          <w:i/>
        </w:rPr>
        <w:t>М</w:t>
      </w:r>
      <w:r>
        <w:rPr>
          <w:i/>
          <w:vertAlign w:val="subscript"/>
        </w:rPr>
        <w:t>о</w:t>
      </w:r>
      <w:r>
        <w:rPr>
          <w:i/>
        </w:rPr>
        <w:t>,</w:t>
      </w:r>
      <w:r>
        <w:rPr>
          <w:i/>
          <w:lang w:val="en-US"/>
        </w:rPr>
        <w:t xml:space="preserve"> N</w:t>
      </w:r>
      <w:r>
        <w:rPr>
          <w:i/>
          <w:vertAlign w:val="subscript"/>
        </w:rPr>
        <w:t>о</w:t>
      </w:r>
      <w:r>
        <w:t xml:space="preserve"> и </w:t>
      </w:r>
      <w:r>
        <w:rPr>
          <w:i/>
        </w:rPr>
        <w:t>М</w:t>
      </w:r>
      <w:r>
        <w:rPr>
          <w:i/>
        </w:rPr>
        <w:sym w:font="Symbol" w:char="F0A2"/>
      </w:r>
      <w:r>
        <w:rPr>
          <w:i/>
          <w:vertAlign w:val="subscript"/>
        </w:rPr>
        <w:t>о</w:t>
      </w:r>
      <w:r>
        <w:t>,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o</w:t>
      </w:r>
    </w:p>
    <w:p w:rsidR="00000000" w:rsidRDefault="00BD2A98">
      <w:pPr>
        <w:ind w:firstLine="284"/>
        <w:jc w:val="both"/>
      </w:pPr>
      <w:r>
        <w:t>3. Любое с</w:t>
      </w:r>
      <w:r>
        <w:t>ложное поперечное сечение элемента рассматривается в обобщенном виде (черт. 2), при этом его прямоугольная часть</w:t>
      </w:r>
      <w:r>
        <w:rPr>
          <w:lang w:val="en-US"/>
        </w:rPr>
        <w:t xml:space="preserve"> </w:t>
      </w:r>
      <w:r>
        <w:rPr>
          <w:i/>
          <w:lang w:val="en-US"/>
        </w:rPr>
        <w:t>bh</w:t>
      </w:r>
      <w:r>
        <w:t xml:space="preserve"> является основой конструкции, принятой за единицу;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4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 xml:space="preserve"> (I </w:t>
      </w:r>
      <w:r>
        <w:rPr>
          <w:lang w:val="en-US"/>
        </w:rPr>
        <w:noBreakHyphen/>
        <w:t xml:space="preserve"> </w:t>
      </w:r>
      <w:r>
        <w:rPr>
          <w:i/>
        </w:rPr>
        <w:sym w:font="Symbol" w:char="F064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>)</w:t>
      </w:r>
      <w:r>
        <w:t xml:space="preserve">, </w:t>
      </w:r>
      <w:r>
        <w:rPr>
          <w:i/>
        </w:rPr>
        <w:sym w:font="Symbol" w:char="F064"/>
      </w:r>
      <w:r>
        <w:rPr>
          <w:i/>
          <w:vertAlign w:val="subscript"/>
          <w:lang w:val="en-US"/>
        </w:rPr>
        <w:t>sp</w:t>
      </w:r>
      <w:r>
        <w:rPr>
          <w:i/>
        </w:rPr>
        <w:t>,</w:t>
      </w:r>
      <w:r>
        <w:t xml:space="preserve"> </w:t>
      </w:r>
      <w:r>
        <w:rPr>
          <w:i/>
        </w:rPr>
        <w:sym w:font="Symbol" w:char="F064"/>
      </w:r>
      <w:r>
        <w:rPr>
          <w:i/>
        </w:rPr>
        <w:sym w:font="Symbol" w:char="F0A2"/>
      </w:r>
      <w:r>
        <w:rPr>
          <w:i/>
          <w:vertAlign w:val="subscript"/>
        </w:rPr>
        <w:t>sp</w:t>
      </w:r>
      <w:r>
        <w:t xml:space="preserve"> </w:t>
      </w:r>
      <w:r>
        <w:sym w:font="Symbol" w:char="F0BE"/>
      </w:r>
      <w:r>
        <w:t xml:space="preserve"> отношение расстояний от точек приложения усилий, действующих соответственно в уширениях, свесах и арматуре, до низа самонапряженной конструкции к высоте сечения. Эти характеристики показаны на черт. 3 для общего случая предварительного напряжения, когда в сечении имеется и ненапряженная арматура. Для самонапряженных к</w:t>
      </w:r>
      <w:r>
        <w:t xml:space="preserve">онструкций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s</w:t>
      </w:r>
      <w:r>
        <w:t xml:space="preserve">, </w:t>
      </w:r>
      <w:r>
        <w:rPr>
          <w:i/>
        </w:rPr>
        <w:sym w:font="Symbol" w:char="F079"/>
      </w:r>
      <w:r>
        <w:rPr>
          <w:i/>
        </w:rPr>
        <w:t>'</w:t>
      </w:r>
      <w:r>
        <w:rPr>
          <w:i/>
          <w:vertAlign w:val="subscript"/>
          <w:lang w:val="en-US"/>
        </w:rPr>
        <w:t>s</w:t>
      </w:r>
      <w:r>
        <w:t xml:space="preserve">, </w:t>
      </w:r>
      <w:r>
        <w:rPr>
          <w:i/>
        </w:rPr>
        <w:sym w:font="Symbol" w:char="F064"/>
      </w:r>
      <w:r>
        <w:rPr>
          <w:i/>
          <w:vertAlign w:val="subscript"/>
          <w:lang w:val="en-US"/>
        </w:rPr>
        <w:t>s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4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s</w:t>
      </w:r>
      <w:r>
        <w:t xml:space="preserve"> равны нулю. </w:t>
      </w:r>
    </w:p>
    <w:p w:rsidR="00000000" w:rsidRDefault="00BD2A98">
      <w:pPr>
        <w:ind w:firstLine="284"/>
        <w:jc w:val="both"/>
      </w:pPr>
      <w:r>
        <w:t>4. Для характеристики сопротивления бетонного сечения действию растяжения и изгиба вводятся мультипликаторы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8"/>
      </w:r>
      <w:r>
        <w:rPr>
          <w:i/>
        </w:rPr>
        <w:t xml:space="preserve"> </w:t>
      </w:r>
      <w:r>
        <w:t>и</w:t>
      </w:r>
      <w:r>
        <w:rPr>
          <w:i/>
        </w:rPr>
        <w:t xml:space="preserve"> </w:t>
      </w:r>
      <w:r>
        <w:rPr>
          <w:i/>
        </w:rPr>
        <w:sym w:font="Symbol" w:char="F076"/>
      </w:r>
      <w:r>
        <w:t xml:space="preserve"> рассчитываемой конструкции:</w:t>
      </w:r>
    </w:p>
    <w:p w:rsidR="00000000" w:rsidRDefault="00BD2A98">
      <w:pPr>
        <w:spacing w:before="120" w:after="120"/>
        <w:ind w:left="720" w:firstLine="720"/>
        <w:jc w:val="right"/>
      </w:pPr>
      <w:r>
        <w:rPr>
          <w:i/>
          <w:lang w:val="en-US"/>
        </w:rPr>
        <w:sym w:font="Symbol" w:char="F068"/>
      </w:r>
      <w:r>
        <w:rPr>
          <w:lang w:val="en-US"/>
        </w:rPr>
        <w:t xml:space="preserve"> </w:t>
      </w:r>
      <w:r>
        <w:rPr>
          <w:i/>
          <w:lang w:val="en-US"/>
        </w:rPr>
        <w:t>=</w:t>
      </w:r>
      <w:r>
        <w:rPr>
          <w:i/>
        </w:rPr>
        <w:t xml:space="preserve"> </w:t>
      </w:r>
      <w:r>
        <w:rPr>
          <w:i/>
          <w:lang w:val="en-US"/>
        </w:rPr>
        <w:t>bhR</w:t>
      </w:r>
      <w:r>
        <w:rPr>
          <w:i/>
          <w:vertAlign w:val="subscript"/>
          <w:lang w:val="en-US"/>
        </w:rPr>
        <w:t>bt,ser</w:t>
      </w:r>
      <w:r>
        <w:rPr>
          <w:i/>
        </w:rPr>
        <w:t xml:space="preserve">; </w:t>
      </w:r>
      <w:r>
        <w:rPr>
          <w:i/>
        </w:rPr>
        <w:sym w:font="Symbol" w:char="F076"/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rPr>
          <w:i/>
        </w:rPr>
        <w:t xml:space="preserve"> </w:t>
      </w:r>
      <w:r>
        <w:rPr>
          <w:i/>
          <w:lang w:val="en-US"/>
        </w:rPr>
        <w:t>h</w:t>
      </w:r>
      <w:r>
        <w:rPr>
          <w:i/>
          <w:lang w:val="en-US"/>
        </w:rPr>
        <w:sym w:font="Symbol" w:char="F068"/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rPr>
          <w:i/>
        </w:rPr>
        <w:t xml:space="preserve"> </w:t>
      </w:r>
      <w:r>
        <w:rPr>
          <w:i/>
          <w:lang w:val="en-US"/>
        </w:rPr>
        <w:t>bh</w:t>
      </w:r>
      <w:r>
        <w:rPr>
          <w:i/>
          <w:vertAlign w:val="superscript"/>
        </w:rPr>
        <w:t>2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bt,ser</w:t>
      </w:r>
      <w:r>
        <w:rPr>
          <w:i/>
        </w:rPr>
        <w:t>,</w:t>
      </w:r>
      <w:r>
        <w:t xml:space="preserve"> </w:t>
      </w:r>
      <w:r>
        <w:tab/>
      </w:r>
      <w:r>
        <w:tab/>
      </w:r>
      <w:r>
        <w:tab/>
        <w:t>(2)</w:t>
      </w:r>
    </w:p>
    <w:p w:rsidR="00000000" w:rsidRDefault="00BD2A98">
      <w:pPr>
        <w:jc w:val="both"/>
      </w:pPr>
      <w:r>
        <w:t>с помощью которых усилия в арматуре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sp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sp</w:t>
      </w:r>
      <w:r>
        <w:t xml:space="preserve"> выражаются в относительных величинах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sp</w:t>
      </w:r>
      <w:r>
        <w:rPr>
          <w:lang w:val="en-US"/>
        </w:rPr>
        <w:t xml:space="preserve"> </w:t>
      </w:r>
      <w:r>
        <w:t>и</w:t>
      </w:r>
      <w:r>
        <w:rPr>
          <w:i/>
        </w:rPr>
        <w:t xml:space="preserve"> </w:t>
      </w:r>
      <w:r>
        <w:rPr>
          <w:i/>
        </w:rPr>
        <w:sym w:font="Symbol" w:char="F079"/>
      </w:r>
      <w:r>
        <w:rPr>
          <w:i/>
        </w:rPr>
        <w:t>'</w:t>
      </w:r>
      <w:r>
        <w:rPr>
          <w:i/>
          <w:vertAlign w:val="subscript"/>
          <w:lang w:val="en-US"/>
        </w:rPr>
        <w:t>sp</w:t>
      </w:r>
      <w:r>
        <w:rPr>
          <w:i/>
        </w:rPr>
        <w:t>,</w:t>
      </w:r>
      <w:r>
        <w:t xml:space="preserve"> которые определяются по формулам</w:t>
      </w:r>
    </w:p>
    <w:p w:rsidR="00000000" w:rsidRDefault="00BD2A98">
      <w:pPr>
        <w:spacing w:before="120" w:after="120"/>
        <w:ind w:firstLine="284"/>
        <w:jc w:val="right"/>
      </w:pPr>
      <w:r>
        <w:rPr>
          <w:i/>
          <w:position w:val="-26"/>
        </w:rPr>
        <w:object w:dxaOrig="999" w:dyaOrig="700">
          <v:shape id="_x0000_i1219" type="#_x0000_t75" style="width:39.75pt;height:27.75pt" o:ole="">
            <v:imagedata r:id="rId368" o:title=""/>
          </v:shape>
          <o:OLEObject Type="Embed" ProgID="Equation.3" ShapeID="_x0000_i1219" DrawAspect="Content" ObjectID="_1427214508" r:id="rId369"/>
        </w:object>
      </w:r>
      <w:r>
        <w:rPr>
          <w:i/>
        </w:rPr>
        <w:t xml:space="preserve"> </w:t>
      </w:r>
      <w:r>
        <w:t xml:space="preserve">и </w:t>
      </w:r>
      <w:r>
        <w:rPr>
          <w:position w:val="-26"/>
        </w:rPr>
        <w:object w:dxaOrig="1060" w:dyaOrig="700">
          <v:shape id="_x0000_i1220" type="#_x0000_t75" style="width:45.75pt;height:30.75pt" o:ole="">
            <v:imagedata r:id="rId370" o:title=""/>
          </v:shape>
          <o:OLEObject Type="Embed" ProgID="Equation.3" ShapeID="_x0000_i1220" DrawAspect="Content" ObjectID="_1427214509" r:id="rId371"/>
        </w:object>
      </w:r>
      <w:r>
        <w:tab/>
      </w:r>
      <w:r>
        <w:tab/>
      </w:r>
      <w:r>
        <w:tab/>
        <w:t>(3)</w:t>
      </w:r>
    </w:p>
    <w:p w:rsidR="00000000" w:rsidRDefault="00BD2A98">
      <w:pPr>
        <w:spacing w:after="120"/>
        <w:jc w:val="center"/>
      </w:pPr>
      <w:r>
        <w:pict>
          <v:shape id="_x0000_i1221" type="#_x0000_t75" style="width:292.5pt;height:175.5pt">
            <v:imagedata r:id="rId372" o:title=""/>
          </v:shape>
        </w:pict>
      </w:r>
    </w:p>
    <w:p w:rsidR="00000000" w:rsidRDefault="00BD2A98">
      <w:pPr>
        <w:jc w:val="center"/>
      </w:pPr>
      <w:r>
        <w:t>Черт. 2. Различные формы поперечного сечения изгибаемых предварительно напряженных конструкций, применяе</w:t>
      </w:r>
      <w:r>
        <w:t xml:space="preserve">мых в промышленном и гражданском строительстве </w:t>
      </w:r>
    </w:p>
    <w:p w:rsidR="00000000" w:rsidRDefault="00BD2A98">
      <w:pPr>
        <w:spacing w:after="120"/>
        <w:jc w:val="center"/>
      </w:pPr>
      <w:r>
        <w:rPr>
          <w:i/>
        </w:rPr>
        <w:t xml:space="preserve">1-10 </w:t>
      </w:r>
      <w:r>
        <w:rPr>
          <w:i/>
        </w:rPr>
        <w:sym w:font="Symbol" w:char="F0BE"/>
      </w:r>
      <w:r>
        <w:t xml:space="preserve"> варианты формы сечения; „св." и „уш." </w:t>
      </w:r>
      <w:r>
        <w:sym w:font="Symbol" w:char="F0BE"/>
      </w:r>
      <w:r>
        <w:t xml:space="preserve"> сокращенное обозначение свесов и уширений</w:t>
      </w:r>
    </w:p>
    <w:p w:rsidR="00000000" w:rsidRDefault="00BD2A98">
      <w:pPr>
        <w:spacing w:after="120"/>
        <w:jc w:val="center"/>
      </w:pPr>
      <w:r>
        <w:pict>
          <v:shape id="_x0000_i1222" type="#_x0000_t75" style="width:308.25pt;height:180.75pt">
            <v:imagedata r:id="rId373" o:title=""/>
          </v:shape>
        </w:pict>
      </w:r>
    </w:p>
    <w:p w:rsidR="00000000" w:rsidRDefault="00BD2A98">
      <w:pPr>
        <w:spacing w:after="120"/>
        <w:jc w:val="center"/>
      </w:pPr>
      <w:r>
        <w:t xml:space="preserve">Черт. 3. Относительные характеристики и напряженное состояние течения конструкции в стадии трещинообразования при действии усилий </w:t>
      </w:r>
      <w:r>
        <w:rPr>
          <w:i/>
        </w:rPr>
        <w:t>М</w:t>
      </w:r>
      <w:r>
        <w:rPr>
          <w:i/>
          <w:vertAlign w:val="subscript"/>
          <w:lang w:val="en-US"/>
        </w:rPr>
        <w:t>crc</w:t>
      </w:r>
      <w:r>
        <w:t xml:space="preserve"> и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crc</w:t>
      </w:r>
      <w:r>
        <w:t xml:space="preserve"> от эксплуатационной нагрузки и </w:t>
      </w:r>
      <w:r>
        <w:rPr>
          <w:i/>
        </w:rPr>
        <w:t>М'</w:t>
      </w:r>
      <w:r>
        <w:rPr>
          <w:i/>
          <w:vertAlign w:val="subscript"/>
          <w:lang w:val="en-US"/>
        </w:rPr>
        <w:t>crc</w:t>
      </w:r>
      <w:r>
        <w:t xml:space="preserve"> и </w:t>
      </w:r>
      <w:r>
        <w:rPr>
          <w:i/>
          <w:lang w:val="en-US"/>
        </w:rPr>
        <w:t>N</w:t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crc</w:t>
      </w:r>
      <w:r>
        <w:t xml:space="preserve"> </w:t>
      </w:r>
      <w:r>
        <w:sym w:font="Symbol" w:char="F0BE"/>
      </w:r>
      <w:r>
        <w:t xml:space="preserve"> от эксплуатационной нагрузки другого знака или от монтажной нагрузки</w:t>
      </w:r>
    </w:p>
    <w:p w:rsidR="00000000" w:rsidRDefault="00BD2A98">
      <w:pPr>
        <w:ind w:firstLine="284"/>
        <w:jc w:val="both"/>
        <w:rPr>
          <w:i/>
          <w:lang w:val="en-US"/>
        </w:rPr>
      </w:pPr>
      <w:r>
        <w:t xml:space="preserve">Аналогично выражаются относительные характеристики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</w:rPr>
        <w:t>р</w:t>
      </w:r>
      <w:r>
        <w:t xml:space="preserve"> и </w:t>
      </w:r>
      <w:r>
        <w:rPr>
          <w:i/>
        </w:rPr>
        <w:sym w:font="Symbol" w:char="F079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 xml:space="preserve"> </w:t>
      </w:r>
      <w:r>
        <w:t>усилий, действующих в момент трещинообразования соотве</w:t>
      </w:r>
      <w:r>
        <w:t xml:space="preserve">тственно в свесах, уширениях, а также относительные характеристики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N</w:t>
      </w:r>
      <w:r>
        <w:t xml:space="preserve"> и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</w:t>
      </w:r>
      <w:r>
        <w:rPr>
          <w:lang w:val="en-US"/>
        </w:rPr>
        <w:sym w:font="Symbol" w:char="F0BE"/>
      </w:r>
      <w:r>
        <w:t xml:space="preserve"> внешней продольной силы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crc</w:t>
      </w:r>
      <w:r>
        <w:t xml:space="preserve"> и суммы всех усилий растяжения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sp</w:t>
      </w:r>
      <w:r>
        <w:t xml:space="preserve"> + </w:t>
      </w:r>
      <w:r>
        <w:rPr>
          <w:i/>
          <w:lang w:val="en-US"/>
        </w:rPr>
        <w:t>N</w:t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sp</w:t>
      </w:r>
      <w:r>
        <w:t xml:space="preserve"> +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f</w:t>
      </w:r>
      <w:r>
        <w:rPr>
          <w:lang w:val="en-US"/>
        </w:rPr>
        <w:t>.</w:t>
      </w:r>
    </w:p>
    <w:p w:rsidR="00000000" w:rsidRDefault="00BD2A98">
      <w:pPr>
        <w:ind w:firstLine="284"/>
        <w:jc w:val="both"/>
      </w:pPr>
      <w:r>
        <w:t xml:space="preserve">Рассмотрение конструкции в обобщенном виде позволит прямым расчетом получить величины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</w:rPr>
        <w:t>р</w:t>
      </w:r>
      <w:r>
        <w:rPr>
          <w:i/>
        </w:rPr>
        <w:t xml:space="preserve"> </w:t>
      </w:r>
      <w:r>
        <w:t xml:space="preserve">и </w:t>
      </w:r>
      <w:r>
        <w:rPr>
          <w:i/>
        </w:rPr>
        <w:sym w:font="Symbol" w:char="F079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</w:rPr>
        <w:t>р</w:t>
      </w:r>
      <w:r>
        <w:t xml:space="preserve"> для нижней и верхней предварительно напряженной арматуры без назначения размеров сечения и прочности материалов конструкции, как это обычно принято делать.</w:t>
      </w:r>
    </w:p>
    <w:p w:rsidR="00000000" w:rsidRDefault="00BD2A98">
      <w:pPr>
        <w:ind w:firstLine="284"/>
        <w:jc w:val="both"/>
        <w:rPr>
          <w:lang w:val="en-US"/>
        </w:rPr>
      </w:pPr>
      <w:r>
        <w:t xml:space="preserve">5. Уравнения равновесия сил (знак „плюс" </w:t>
      </w:r>
      <w:r>
        <w:sym w:font="Symbol" w:char="F0BE"/>
      </w:r>
      <w:r>
        <w:t xml:space="preserve"> растяжение) составляются в относительных единицах:</w:t>
      </w:r>
    </w:p>
    <w:p w:rsidR="00000000" w:rsidRDefault="00BD2A98">
      <w:pPr>
        <w:spacing w:before="120" w:after="120"/>
        <w:ind w:firstLine="284"/>
        <w:jc w:val="right"/>
      </w:pPr>
      <w:r>
        <w:rPr>
          <w:position w:val="-66"/>
          <w:lang w:val="en-US"/>
        </w:rPr>
        <w:object w:dxaOrig="4280" w:dyaOrig="1500">
          <v:shape id="_x0000_i1223" type="#_x0000_t75" style="width:190.5pt;height:66.75pt" o:ole="">
            <v:imagedata r:id="rId374" o:title=""/>
          </v:shape>
          <o:OLEObject Type="Embed" ProgID="Equation.3" ShapeID="_x0000_i1223" DrawAspect="Content" ObjectID="_1427214510" r:id="rId375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(4)</w:t>
      </w:r>
    </w:p>
    <w:p w:rsidR="00000000" w:rsidRDefault="00BD2A98">
      <w:pPr>
        <w:spacing w:after="120"/>
        <w:ind w:firstLine="284"/>
        <w:jc w:val="right"/>
        <w:rPr>
          <w:lang w:val="en-US"/>
        </w:rPr>
      </w:pPr>
      <w:r>
        <w:rPr>
          <w:position w:val="-26"/>
          <w:lang w:val="en-US"/>
        </w:rPr>
        <w:object w:dxaOrig="6460" w:dyaOrig="660">
          <v:shape id="_x0000_i1224" type="#_x0000_t75" style="width:277.5pt;height:28.5pt" o:ole="">
            <v:imagedata r:id="rId376" o:title=""/>
          </v:shape>
          <o:OLEObject Type="Embed" ProgID="Equation.3" ShapeID="_x0000_i1224" DrawAspect="Content" ObjectID="_1427214511" r:id="rId377"/>
        </w:object>
      </w:r>
      <w:r>
        <w:rPr>
          <w:lang w:val="en-US"/>
        </w:rPr>
        <w:t xml:space="preserve"> (5)</w:t>
      </w:r>
    </w:p>
    <w:p w:rsidR="00000000" w:rsidRDefault="00BD2A98">
      <w:pPr>
        <w:jc w:val="both"/>
        <w:rPr>
          <w:lang w:val="en-US"/>
        </w:rPr>
      </w:pPr>
      <w:r>
        <w:t xml:space="preserve">где </w:t>
      </w:r>
    </w:p>
    <w:p w:rsidR="00000000" w:rsidRDefault="00BD2A98">
      <w:pPr>
        <w:spacing w:before="120" w:after="120"/>
        <w:ind w:firstLine="284"/>
        <w:jc w:val="right"/>
        <w:rPr>
          <w:lang w:val="en-US"/>
        </w:rPr>
      </w:pPr>
      <w:r>
        <w:rPr>
          <w:position w:val="-14"/>
        </w:rPr>
        <w:object w:dxaOrig="4720" w:dyaOrig="400">
          <v:shape id="_x0000_i1225" type="#_x0000_t75" style="width:205.5pt;height:17.25pt" o:ole="">
            <v:imagedata r:id="rId378" o:title=""/>
          </v:shape>
          <o:OLEObject Type="Embed" ProgID="Equation.3" ShapeID="_x0000_i1225" DrawAspect="Content" ObjectID="_1427214512" r:id="rId379"/>
        </w:object>
      </w:r>
      <w:r>
        <w:rPr>
          <w:lang w:val="en-US"/>
        </w:rPr>
        <w:tab/>
        <w:t>(6)</w:t>
      </w:r>
    </w:p>
    <w:p w:rsidR="00000000" w:rsidRDefault="00BD2A98">
      <w:pPr>
        <w:spacing w:after="120"/>
        <w:ind w:firstLine="284"/>
        <w:jc w:val="right"/>
        <w:rPr>
          <w:lang w:val="en-US"/>
        </w:rPr>
      </w:pPr>
      <w:r>
        <w:rPr>
          <w:position w:val="-14"/>
          <w:lang w:val="en-US"/>
        </w:rPr>
        <w:object w:dxaOrig="6060" w:dyaOrig="400">
          <v:shape id="_x0000_i1226" type="#_x0000_t75" style="width:276pt;height:18.75pt" o:ole="">
            <v:imagedata r:id="rId380" o:title=""/>
          </v:shape>
          <o:OLEObject Type="Embed" ProgID="Equation.3" ShapeID="_x0000_i1226" DrawAspect="Content" ObjectID="_1427214513" r:id="rId381"/>
        </w:object>
      </w:r>
      <w:r>
        <w:rPr>
          <w:lang w:val="en-US"/>
        </w:rPr>
        <w:t xml:space="preserve"> (7)</w:t>
      </w:r>
    </w:p>
    <w:p w:rsidR="00000000" w:rsidRDefault="00BD2A98">
      <w:pPr>
        <w:ind w:left="1560" w:hanging="1560"/>
        <w:jc w:val="both"/>
      </w:pPr>
      <w:r>
        <w:t xml:space="preserve">где </w:t>
      </w:r>
      <w:r>
        <w:rPr>
          <w:i/>
          <w:lang w:val="en-US"/>
        </w:rPr>
        <w:t>F</w:t>
      </w:r>
      <w:r>
        <w:rPr>
          <w:lang w:val="en-US"/>
        </w:rPr>
        <w:t xml:space="preserve">, </w:t>
      </w:r>
      <w:r>
        <w:rPr>
          <w:i/>
          <w:lang w:val="en-US"/>
        </w:rPr>
        <w:t>F</w:t>
      </w:r>
      <w:r>
        <w:rPr>
          <w:i/>
          <w:vertAlign w:val="superscript"/>
          <w:lang w:val="en-US"/>
        </w:rPr>
        <w:t>1</w:t>
      </w:r>
      <w:r>
        <w:t xml:space="preserve"> </w:t>
      </w:r>
      <w:r>
        <w:rPr>
          <w:lang w:val="en-US"/>
        </w:rPr>
        <w:sym w:font="Symbol" w:char="F0BE"/>
      </w:r>
      <w:r>
        <w:rPr>
          <w:lang w:val="en-US"/>
        </w:rPr>
        <w:t xml:space="preserve"> </w:t>
      </w:r>
      <w:r>
        <w:t>удельные сопротивления бетонных сечений в обобщенном виде с учетом свесов;</w:t>
      </w:r>
    </w:p>
    <w:p w:rsidR="00000000" w:rsidRDefault="00BD2A98">
      <w:pPr>
        <w:ind w:left="1560" w:hanging="993"/>
        <w:jc w:val="both"/>
      </w:pPr>
      <w:r>
        <w:rPr>
          <w:i/>
        </w:rPr>
        <w:t>В, В</w:t>
      </w:r>
      <w:r>
        <w:rPr>
          <w:i/>
          <w:vertAlign w:val="superscript"/>
        </w:rPr>
        <w:t>1</w:t>
      </w:r>
      <w:r>
        <w:rPr>
          <w:i/>
        </w:rPr>
        <w:t xml:space="preserve"> —</w:t>
      </w:r>
      <w:r>
        <w:t xml:space="preserve"> относительные расстояния от места приложения равнодействующей всех сил сжатия от низа конструкции.</w:t>
      </w:r>
    </w:p>
    <w:p w:rsidR="00000000" w:rsidRDefault="00BD2A98">
      <w:pPr>
        <w:ind w:firstLine="284"/>
        <w:jc w:val="both"/>
      </w:pPr>
      <w:r>
        <w:t>Величины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lang w:val="en-US"/>
        </w:rPr>
        <w:t xml:space="preserve">, </w:t>
      </w:r>
      <w:r>
        <w:rPr>
          <w:i/>
          <w:lang w:val="en-US"/>
        </w:rPr>
        <w:t>F</w:t>
      </w:r>
      <w:r>
        <w:rPr>
          <w:i/>
          <w:vertAlign w:val="superscript"/>
          <w:lang w:val="en-US"/>
        </w:rPr>
        <w:t>1</w:t>
      </w:r>
      <w:r>
        <w:t xml:space="preserve"> и </w:t>
      </w:r>
      <w:r>
        <w:rPr>
          <w:i/>
        </w:rPr>
        <w:t>В, В</w:t>
      </w:r>
      <w:r>
        <w:rPr>
          <w:i/>
          <w:vertAlign w:val="superscript"/>
        </w:rPr>
        <w:t>1</w:t>
      </w:r>
      <w:r>
        <w:rPr>
          <w:i/>
        </w:rPr>
        <w:t xml:space="preserve"> </w:t>
      </w:r>
      <w:r>
        <w:t xml:space="preserve">принимаются по табл. 1 прямого метода расчета. </w:t>
      </w:r>
    </w:p>
    <w:p w:rsidR="00000000" w:rsidRDefault="00BD2A98">
      <w:pPr>
        <w:ind w:firstLine="284"/>
        <w:jc w:val="both"/>
      </w:pPr>
      <w:r>
        <w:t>6. Полученные (после подстановки величин известных нагрузок и относительных характеристик сечения) уравнения равновесия решаются в указанной ниже после</w:t>
      </w:r>
      <w:r>
        <w:t>довательности относительно высоты сечения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</w:rPr>
        <w:t xml:space="preserve"> </w:t>
      </w:r>
      <w:r>
        <w:t>с использованием формул (2) настоящего приложения совместно с условием равномерного обжатия сечения</w:t>
      </w:r>
    </w:p>
    <w:p w:rsidR="00000000" w:rsidRDefault="00BD2A98">
      <w:pPr>
        <w:spacing w:before="120" w:after="120"/>
        <w:jc w:val="right"/>
      </w:pPr>
      <w:r>
        <w:rPr>
          <w:position w:val="-30"/>
        </w:rPr>
        <w:object w:dxaOrig="1800" w:dyaOrig="740">
          <v:shape id="_x0000_i1227" type="#_x0000_t75" style="width:81.75pt;height:33.75pt" o:ole="">
            <v:imagedata r:id="rId382" o:title=""/>
          </v:shape>
          <o:OLEObject Type="Embed" ProgID="Equation.3" ShapeID="_x0000_i1227" DrawAspect="Content" ObjectID="_1427214514" r:id="rId383"/>
        </w:object>
      </w:r>
      <w:r>
        <w:tab/>
      </w:r>
      <w:r>
        <w:tab/>
      </w:r>
      <w:r>
        <w:tab/>
        <w:t xml:space="preserve">(8) </w:t>
      </w:r>
    </w:p>
    <w:p w:rsidR="00000000" w:rsidRDefault="00BD2A98">
      <w:pPr>
        <w:jc w:val="both"/>
      </w:pPr>
      <w:r>
        <w:t>Из уравнений (4) и (5) настоящего приложения:</w:t>
      </w:r>
    </w:p>
    <w:p w:rsidR="00000000" w:rsidRDefault="00BD2A98">
      <w:pPr>
        <w:spacing w:before="120"/>
        <w:jc w:val="center"/>
        <w:rPr>
          <w:i/>
        </w:rPr>
      </w:pPr>
      <w:r>
        <w:rPr>
          <w:position w:val="-26"/>
        </w:rPr>
        <w:object w:dxaOrig="1640" w:dyaOrig="660">
          <v:shape id="_x0000_i1228" type="#_x0000_t75" style="width:72.75pt;height:29.25pt" o:ole="">
            <v:imagedata r:id="rId384" o:title=""/>
          </v:shape>
          <o:OLEObject Type="Embed" ProgID="Equation.3" ShapeID="_x0000_i1228" DrawAspect="Content" ObjectID="_1427214515" r:id="rId385"/>
        </w:object>
      </w:r>
      <w:r>
        <w:t xml:space="preserve"> </w:t>
      </w:r>
    </w:p>
    <w:p w:rsidR="00000000" w:rsidRDefault="00BD2A98">
      <w:pPr>
        <w:spacing w:before="120" w:after="120"/>
        <w:jc w:val="center"/>
      </w:pPr>
      <w:r>
        <w:rPr>
          <w:i/>
          <w:position w:val="-26"/>
        </w:rPr>
        <w:object w:dxaOrig="1860" w:dyaOrig="660">
          <v:shape id="_x0000_i1229" type="#_x0000_t75" style="width:78.75pt;height:27.75pt" o:ole="">
            <v:imagedata r:id="rId386" o:title=""/>
          </v:shape>
          <o:OLEObject Type="Embed" ProgID="Equation.3" ShapeID="_x0000_i1229" DrawAspect="Content" ObjectID="_1427214516" r:id="rId387"/>
        </w:object>
      </w:r>
      <w:r>
        <w:rPr>
          <w:i/>
        </w:rPr>
        <w:t xml:space="preserve"> </w:t>
      </w:r>
    </w:p>
    <w:p w:rsidR="00000000" w:rsidRDefault="00BD2A98">
      <w:pPr>
        <w:ind w:left="1560" w:hanging="1560"/>
        <w:jc w:val="both"/>
      </w:pPr>
      <w:r>
        <w:t xml:space="preserve">где </w:t>
      </w:r>
      <w:r>
        <w:rPr>
          <w:i/>
          <w:lang w:val="en-US"/>
        </w:rPr>
        <w:t>x</w:t>
      </w:r>
      <w:r>
        <w:rPr>
          <w:smallCaps/>
        </w:rPr>
        <w:t xml:space="preserve">, </w:t>
      </w:r>
      <w:r>
        <w:rPr>
          <w:i/>
        </w:rPr>
        <w:t>у</w:t>
      </w:r>
      <w:r>
        <w:rPr>
          <w:lang w:val="en-US"/>
        </w:rPr>
        <w:t>,</w:t>
      </w:r>
      <w:r>
        <w:rPr>
          <w:i/>
          <w:lang w:val="en-US"/>
        </w:rPr>
        <w:t xml:space="preserve"> z</w:t>
      </w:r>
      <w:r>
        <w:t xml:space="preserve"> </w:t>
      </w:r>
      <w:r>
        <w:sym w:font="Symbol" w:char="F0BE"/>
      </w:r>
      <w:r>
        <w:rPr>
          <w:lang w:val="en-US"/>
        </w:rPr>
        <w:t xml:space="preserve"> </w:t>
      </w:r>
      <w:r>
        <w:t>численные значения, полученные подстановкой заданных величин.</w:t>
      </w:r>
    </w:p>
    <w:p w:rsidR="00000000" w:rsidRDefault="00BD2A98">
      <w:pPr>
        <w:ind w:firstLine="284"/>
        <w:jc w:val="both"/>
      </w:pPr>
      <w:r>
        <w:t xml:space="preserve">Подставив в уравнение (8) значения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</w:rPr>
        <w:t>р</w:t>
      </w:r>
      <w:r>
        <w:t xml:space="preserve"> и </w:t>
      </w:r>
      <w:r>
        <w:rPr>
          <w:i/>
        </w:rPr>
        <w:sym w:font="Symbol" w:char="F079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sp</w:t>
      </w:r>
      <w:r>
        <w:rPr>
          <w:i/>
        </w:rPr>
        <w:t>,</w:t>
      </w:r>
      <w:r>
        <w:t xml:space="preserve"> получим общее уравнение</w:t>
      </w:r>
    </w:p>
    <w:p w:rsidR="00000000" w:rsidRDefault="00BD2A98">
      <w:pPr>
        <w:spacing w:before="120" w:after="120"/>
        <w:ind w:firstLine="284"/>
        <w:jc w:val="right"/>
        <w:rPr>
          <w:b/>
          <w:i/>
        </w:rPr>
      </w:pPr>
      <w:r>
        <w:rPr>
          <w:position w:val="-30"/>
          <w:lang w:val="en-US"/>
        </w:rPr>
        <w:object w:dxaOrig="3159" w:dyaOrig="740">
          <v:shape id="_x0000_i1230" type="#_x0000_t75" style="width:145.5pt;height:33.75pt" o:ole="">
            <v:imagedata r:id="rId388" o:title=""/>
          </v:shape>
          <o:OLEObject Type="Embed" ProgID="Equation.3" ShapeID="_x0000_i1230" DrawAspect="Content" ObjectID="_1427214517" r:id="rId389"/>
        </w:object>
      </w:r>
      <w:r>
        <w:t xml:space="preserve"> </w:t>
      </w:r>
      <w:r>
        <w:tab/>
      </w:r>
      <w:r>
        <w:tab/>
        <w:t>(9)</w:t>
      </w:r>
    </w:p>
    <w:p w:rsidR="00000000" w:rsidRDefault="00BD2A98">
      <w:pPr>
        <w:spacing w:before="120" w:after="120"/>
        <w:ind w:firstLine="284"/>
        <w:jc w:val="right"/>
        <w:rPr>
          <w:lang w:val="en-US"/>
        </w:rPr>
      </w:pPr>
      <w:r>
        <w:rPr>
          <w:spacing w:val="40"/>
        </w:rPr>
        <w:t>Таблица</w:t>
      </w:r>
      <w:r>
        <w:rPr>
          <w:lang w:val="en-US"/>
        </w:rPr>
        <w:t xml:space="preserve"> I</w:t>
      </w:r>
    </w:p>
    <w:p w:rsidR="00000000" w:rsidRDefault="00BD2A98">
      <w:pPr>
        <w:spacing w:after="120"/>
        <w:jc w:val="center"/>
      </w:pPr>
      <w:r>
        <w:t xml:space="preserve">Коэффициенты </w:t>
      </w:r>
      <w:r>
        <w:rPr>
          <w:i/>
          <w:lang w:val="en-US"/>
        </w:rPr>
        <w:t>F</w:t>
      </w:r>
      <w:r>
        <w:t xml:space="preserve"> и </w:t>
      </w:r>
      <w:r>
        <w:rPr>
          <w:i/>
        </w:rPr>
        <w:t>В</w:t>
      </w:r>
      <w:r>
        <w:t xml:space="preserve"> прямого метода расчета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sym w:font="Symbol" w:char="F067"/>
            </w:r>
          </w:p>
        </w:tc>
        <w:tc>
          <w:tcPr>
            <w:tcW w:w="57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i/>
                <w:spacing w:val="-10"/>
              </w:rPr>
            </w:pPr>
            <w:r>
              <w:rPr>
                <w:spacing w:val="-10"/>
              </w:rPr>
              <w:t>Коэффициенты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spacing w:val="-10"/>
                <w:position w:val="-22"/>
                <w:lang w:val="en-US"/>
              </w:rPr>
              <w:object w:dxaOrig="279" w:dyaOrig="620">
                <v:shape id="_x0000_i1231" type="#_x0000_t75" style="width:9pt;height:21pt" o:ole="">
                  <v:imagedata r:id="rId390" o:title=""/>
                </v:shape>
                <o:OLEObject Type="Embed" ProgID="Equation.3" ShapeID="_x0000_i1231" DrawAspect="Content" ObjectID="_1427214518" r:id="rId391"/>
              </w:objec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spacing w:val="-10"/>
              </w:rPr>
              <w:t xml:space="preserve">при </w:t>
            </w:r>
            <w:r>
              <w:rPr>
                <w:i/>
                <w:spacing w:val="-10"/>
              </w:rPr>
              <w:sym w:font="Symbol" w:char="F079"/>
            </w:r>
            <w:r>
              <w:rPr>
                <w:i/>
                <w:spacing w:val="-10"/>
              </w:rPr>
              <w:sym w:font="Symbol" w:char="F0A2"/>
            </w:r>
            <w:r>
              <w:rPr>
                <w:i/>
                <w:spacing w:val="-10"/>
                <w:vertAlign w:val="subscript"/>
                <w:lang w:val="en-US"/>
              </w:rPr>
              <w:t>f</w:t>
            </w:r>
            <w:r>
              <w:rPr>
                <w:spacing w:val="-10"/>
              </w:rPr>
              <w:t xml:space="preserve">, равном </w:t>
            </w:r>
            <w:r>
              <w:rPr>
                <w:i/>
                <w:spacing w:val="-10"/>
              </w:rPr>
              <w:t>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-0,1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i/>
                <w:spacing w:val="-10"/>
                <w:lang w:val="en-US"/>
              </w:rPr>
            </w:pPr>
            <w:r>
              <w:rPr>
                <w:spacing w:val="-10"/>
                <w:lang w:val="en-US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0,221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0,584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0,292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0,676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0,340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0,732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0,372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0,773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0,395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0,803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0,413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0,827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0,436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0,862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0,462</w:t>
            </w:r>
          </w:p>
          <w:p w:rsidR="00000000" w:rsidRDefault="00BD2A98">
            <w:pPr>
              <w:jc w:val="center"/>
              <w:rPr>
                <w:spacing w:val="-10"/>
                <w:lang w:val="en-US"/>
              </w:rPr>
            </w:pPr>
            <w:r>
              <w:rPr>
                <w:spacing w:val="-10"/>
                <w:lang w:val="en-US"/>
              </w:rPr>
              <w:t>0,903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  <w:lang w:val="en-US"/>
              </w:rPr>
            </w:pPr>
            <w:r>
              <w:rPr>
                <w:spacing w:val="-10"/>
                <w:lang w:val="en-US"/>
              </w:rPr>
              <w:sym w:font="Symbol" w:char="F0BE"/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  <w:lang w:val="en-US"/>
              </w:rPr>
            </w:pPr>
            <w:r>
              <w:rPr>
                <w:spacing w:val="-10"/>
                <w:lang w:val="en-US"/>
              </w:rPr>
              <w:sym w:font="Symbol" w:char="F0BE"/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0,500</w:t>
            </w:r>
          </w:p>
          <w:p w:rsidR="00000000" w:rsidRDefault="00BD2A98">
            <w:pPr>
              <w:jc w:val="center"/>
              <w:rPr>
                <w:i/>
                <w:spacing w:val="-10"/>
                <w:lang w:val="en-US"/>
              </w:rPr>
            </w:pPr>
            <w:r>
              <w:rPr>
                <w:spacing w:val="-10"/>
              </w:rPr>
              <w:t>1,000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0,05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0,229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0,592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0,292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0,676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0,334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0,727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0,362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0,764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0,382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0,729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0,397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0,814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0,419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0,846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0,441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0,884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0,461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0,926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sym w:font="Symbol" w:char="F0BE"/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0,475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0,975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0,10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0,236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0,600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0,292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0,676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0,328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0,727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0,352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0,756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0,369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0,780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0,383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0,801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0,402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0,829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0,421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0,866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0,439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0,904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sym w:font="Symbol" w:char="F0BE"/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0,450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0,950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0,15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0,240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0,607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0,292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0,676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0,323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0,716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  <w:lang w:val="en-US"/>
              </w:rPr>
            </w:pPr>
            <w:r>
              <w:rPr>
                <w:spacing w:val="-10"/>
                <w:u w:val="single"/>
                <w:lang w:val="en-US"/>
              </w:rPr>
              <w:t>0,343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0,747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0,358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0,769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0,369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</w:t>
            </w:r>
            <w:r>
              <w:rPr>
                <w:spacing w:val="-10"/>
              </w:rPr>
              <w:t>788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0,386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0,814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0,403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0,847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0,418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0,883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0,425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0,907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0,427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0,925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0,20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0,242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0,615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0,292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0,676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0,317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0,711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0,335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0,739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0,347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0,759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0,357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0,776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0,370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0,799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0,385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0,829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0,398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0,861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0,404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0,884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0,406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0,912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0,30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0,245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0,628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0,292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0,676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0,308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0,702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0,320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0,723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0,328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0,740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0,334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0,751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0,343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0,769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0,352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0,791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0,360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0,819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0,364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0,837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0,366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0,850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0,40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0,245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0,640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0,292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0,676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0,300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0,695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  <w:u w:val="single"/>
              </w:rPr>
            </w:pPr>
            <w:r>
              <w:rPr>
                <w:spacing w:val="-10"/>
                <w:u w:val="single"/>
              </w:rPr>
              <w:t>0,308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0,709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0,312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0,723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0,316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0,729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0,320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0,741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0,324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0,759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0,327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0,777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0,328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0,792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  <w:u w:val="single"/>
              </w:rPr>
              <w:t>0,330</w:t>
            </w:r>
          </w:p>
          <w:p w:rsidR="00000000" w:rsidRDefault="00BD2A9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0,800</w:t>
            </w:r>
          </w:p>
        </w:tc>
      </w:tr>
    </w:tbl>
    <w:p w:rsidR="00000000" w:rsidRDefault="00BD2A98">
      <w:pPr>
        <w:spacing w:before="120"/>
        <w:ind w:firstLine="284"/>
        <w:jc w:val="both"/>
      </w:pPr>
      <w:r>
        <w:rPr>
          <w:spacing w:val="40"/>
        </w:rPr>
        <w:t>Примечания</w:t>
      </w:r>
      <w:r>
        <w:t>: 1. Коэффициенты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perscript"/>
        </w:rPr>
        <w:t>1</w:t>
      </w:r>
      <w:r>
        <w:t xml:space="preserve"> и </w:t>
      </w:r>
      <w:r>
        <w:rPr>
          <w:i/>
        </w:rPr>
        <w:t>В</w:t>
      </w:r>
      <w:r>
        <w:rPr>
          <w:i/>
          <w:vertAlign w:val="superscript"/>
        </w:rPr>
        <w:t>1</w:t>
      </w:r>
      <w:r>
        <w:t xml:space="preserve"> определяются по данной таблице с заменой на </w:t>
      </w:r>
      <w:r>
        <w:rPr>
          <w:i/>
        </w:rPr>
        <w:sym w:font="Symbol" w:char="F079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 xml:space="preserve"> </w:t>
      </w:r>
      <w:r>
        <w:t xml:space="preserve">на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f</w:t>
      </w:r>
      <w:r>
        <w:t>.</w:t>
      </w:r>
    </w:p>
    <w:p w:rsidR="00000000" w:rsidRDefault="00BD2A98">
      <w:pPr>
        <w:ind w:firstLine="284"/>
        <w:jc w:val="both"/>
      </w:pPr>
      <w:r>
        <w:t>2.</w:t>
      </w:r>
      <w:r>
        <w:rPr>
          <w:lang w:val="en-US"/>
        </w:rPr>
        <w:t xml:space="preserve"> </w:t>
      </w:r>
      <w:r>
        <w:rPr>
          <w:position w:val="-22"/>
          <w:lang w:val="en-US"/>
        </w:rPr>
        <w:object w:dxaOrig="340" w:dyaOrig="660">
          <v:shape id="_x0000_i1232" type="#_x0000_t75" style="width:13.5pt;height:26.25pt" o:ole="">
            <v:imagedata r:id="rId392" o:title=""/>
          </v:shape>
          <o:OLEObject Type="Embed" ProgID="Equation.3" ShapeID="_x0000_i1232" DrawAspect="Content" ObjectID="_1427214519" r:id="rId393"/>
        </w:object>
      </w:r>
      <w:r>
        <w:t xml:space="preserve"> </w:t>
      </w:r>
      <w:r>
        <w:sym w:font="Symbol" w:char="F0BE"/>
      </w:r>
      <w:r>
        <w:t xml:space="preserve"> для сжатой зоны, имеющей свесы, полки и т.п.;</w:t>
      </w:r>
      <w:r>
        <w:rPr>
          <w:lang w:val="en-US"/>
        </w:rPr>
        <w:t xml:space="preserve"> </w:t>
      </w:r>
      <w:r>
        <w:rPr>
          <w:position w:val="-22"/>
        </w:rPr>
        <w:object w:dxaOrig="1180" w:dyaOrig="660">
          <v:shape id="_x0000_i1233" type="#_x0000_t75" style="width:45.75pt;height:25.5pt" o:ole="">
            <v:imagedata r:id="rId394" o:title=""/>
          </v:shape>
          <o:OLEObject Type="Embed" ProgID="Equation.3" ShapeID="_x0000_i1233" DrawAspect="Content" ObjectID="_1427214520" r:id="rId395"/>
        </w:object>
      </w:r>
      <w:r>
        <w:t xml:space="preserve"> </w:t>
      </w:r>
      <w:r>
        <w:sym w:font="Symbol" w:char="F0BE"/>
      </w:r>
      <w:r>
        <w:t xml:space="preserve"> для сжатой зоны прямоугольного сечения.</w:t>
      </w:r>
    </w:p>
    <w:p w:rsidR="00000000" w:rsidRDefault="00BD2A98">
      <w:pPr>
        <w:spacing w:after="120"/>
        <w:ind w:firstLine="284"/>
        <w:jc w:val="both"/>
      </w:pPr>
      <w:r>
        <w:t>Подставив значения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76"/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8"/>
      </w:r>
      <w:r>
        <w:t xml:space="preserve"> в уравнение (9)получим</w:t>
      </w:r>
    </w:p>
    <w:p w:rsidR="00000000" w:rsidRDefault="00BD2A98">
      <w:pPr>
        <w:spacing w:after="120"/>
        <w:jc w:val="center"/>
      </w:pPr>
      <w:r>
        <w:rPr>
          <w:position w:val="-22"/>
        </w:rPr>
        <w:object w:dxaOrig="4220" w:dyaOrig="620">
          <v:shape id="_x0000_i1234" type="#_x0000_t75" style="width:192pt;height:28.5pt" o:ole="">
            <v:imagedata r:id="rId396" o:title=""/>
          </v:shape>
          <o:OLEObject Type="Embed" ProgID="Equation.3" ShapeID="_x0000_i1234" DrawAspect="Content" ObjectID="_1427214521" r:id="rId397"/>
        </w:object>
      </w:r>
      <w:r>
        <w:t xml:space="preserve"> </w:t>
      </w:r>
    </w:p>
    <w:p w:rsidR="00000000" w:rsidRDefault="00BD2A98">
      <w:pPr>
        <w:ind w:firstLine="284"/>
        <w:jc w:val="both"/>
      </w:pPr>
      <w:r>
        <w:t>Решая уравнение как квадратное относительно</w:t>
      </w:r>
      <w:r>
        <w:rPr>
          <w:lang w:val="en-US"/>
        </w:rPr>
        <w:t xml:space="preserve"> </w:t>
      </w:r>
      <w:r>
        <w:rPr>
          <w:i/>
          <w:lang w:val="en-US"/>
        </w:rPr>
        <w:t>h,</w:t>
      </w:r>
      <w:r>
        <w:t xml:space="preserve"> находим оптимальную высоту изгибаемого сечения, отвечающую оптимальному размещению и величине армирования обеих зон конструкции и заданным нагрузкам.</w:t>
      </w:r>
    </w:p>
    <w:p w:rsidR="00000000" w:rsidRDefault="00BD2A98">
      <w:pPr>
        <w:ind w:firstLine="284"/>
        <w:jc w:val="both"/>
      </w:pPr>
      <w:r>
        <w:t>7. По известным относительным усилиям в арматуре с п</w:t>
      </w:r>
      <w:r>
        <w:t>омощью формулы (3) настоящего приложения определяется армирование обеих зон конструкции:</w:t>
      </w:r>
    </w:p>
    <w:p w:rsidR="00000000" w:rsidRDefault="00BD2A98">
      <w:pPr>
        <w:spacing w:before="120" w:after="120"/>
        <w:jc w:val="center"/>
        <w:rPr>
          <w:i/>
        </w:rPr>
      </w:pPr>
      <w:r>
        <w:rPr>
          <w:i/>
          <w:smallCaps/>
          <w:position w:val="-30"/>
        </w:rPr>
        <w:object w:dxaOrig="2400" w:dyaOrig="740">
          <v:shape id="_x0000_i1235" type="#_x0000_t75" style="width:108pt;height:33pt" o:ole="">
            <v:imagedata r:id="rId398" o:title=""/>
          </v:shape>
          <o:OLEObject Type="Embed" ProgID="Equation.3" ShapeID="_x0000_i1235" DrawAspect="Content" ObjectID="_1427214522" r:id="rId399"/>
        </w:object>
      </w:r>
    </w:p>
    <w:p w:rsidR="00000000" w:rsidRDefault="00BD2A98">
      <w:pPr>
        <w:spacing w:after="120"/>
        <w:jc w:val="center"/>
        <w:rPr>
          <w:b/>
          <w:i/>
          <w:lang w:val="en-US"/>
        </w:rPr>
      </w:pPr>
      <w:r>
        <w:rPr>
          <w:b/>
          <w:position w:val="-30"/>
        </w:rPr>
        <w:object w:dxaOrig="2400" w:dyaOrig="740">
          <v:shape id="_x0000_i1236" type="#_x0000_t75" style="width:106.5pt;height:33pt" o:ole="">
            <v:imagedata r:id="rId400" o:title=""/>
          </v:shape>
          <o:OLEObject Type="Embed" ProgID="Equation.3" ShapeID="_x0000_i1236" DrawAspect="Content" ObjectID="_1427214523" r:id="rId401"/>
        </w:object>
      </w:r>
      <w:r>
        <w:t xml:space="preserve"> </w:t>
      </w:r>
    </w:p>
    <w:p w:rsidR="00000000" w:rsidRDefault="00BD2A98">
      <w:pPr>
        <w:ind w:left="1134" w:hanging="113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s,ser</w:t>
      </w:r>
      <w:r>
        <w:rPr>
          <w:i/>
        </w:rPr>
        <w:t xml:space="preserve"> —</w:t>
      </w:r>
      <w:r>
        <w:t xml:space="preserve"> расчетное сопротивление арматуры растяжению для предельных состояний второй группы; </w:t>
      </w:r>
    </w:p>
    <w:p w:rsidR="00000000" w:rsidRDefault="00BD2A98">
      <w:pPr>
        <w:ind w:firstLine="567"/>
        <w:jc w:val="both"/>
      </w:pPr>
      <w:r>
        <w:rPr>
          <w:i/>
        </w:rPr>
        <w:sym w:font="Symbol" w:char="F073"/>
      </w:r>
      <w:r>
        <w:rPr>
          <w:i/>
          <w:vertAlign w:val="subscript"/>
          <w:lang w:val="en-US"/>
        </w:rPr>
        <w:t>s8</w:t>
      </w:r>
      <w:r>
        <w:t xml:space="preserve"> </w:t>
      </w:r>
      <w:r>
        <w:sym w:font="Symbol" w:char="F0BE"/>
      </w:r>
      <w:r>
        <w:t xml:space="preserve"> потери напряжений в арматуре;</w:t>
      </w:r>
    </w:p>
    <w:p w:rsidR="00000000" w:rsidRDefault="00BD2A98">
      <w:pPr>
        <w:ind w:left="1134" w:hanging="567"/>
        <w:jc w:val="both"/>
      </w:pPr>
      <w:r>
        <w:rPr>
          <w:i/>
          <w:lang w:val="en-US"/>
        </w:rPr>
        <w:sym w:font="Symbol" w:char="F067"/>
      </w:r>
      <w:r>
        <w:rPr>
          <w:i/>
          <w:vertAlign w:val="subscript"/>
          <w:lang w:val="en-US"/>
        </w:rPr>
        <w:t>sp</w:t>
      </w:r>
      <w:r>
        <w:rPr>
          <w:i/>
        </w:rPr>
        <w:t xml:space="preserve"> </w:t>
      </w:r>
      <w:r>
        <w:rPr>
          <w:i/>
        </w:rPr>
        <w:sym w:font="Symbol" w:char="F0BE"/>
      </w:r>
      <w:r>
        <w:t xml:space="preserve"> коэффициент точности натяжения, принимаемый равным 0,9. </w:t>
      </w:r>
    </w:p>
    <w:p w:rsidR="00000000" w:rsidRDefault="00BD2A98">
      <w:pPr>
        <w:ind w:firstLine="284"/>
        <w:jc w:val="both"/>
      </w:pPr>
      <w:r>
        <w:t>Сечение арматуры по формулам (10) и (11) настоящего приложения получается с некоторым запасом, который можно компенсировать, введя коэффициент 0,97. Из выражений (10) и (11) видно, чт</w:t>
      </w:r>
      <w:r>
        <w:t xml:space="preserve">о учет потерь самонапряжения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s8</w:t>
      </w:r>
      <w:r>
        <w:t xml:space="preserve"> требуется только при назначении сечения арматуры конструкции. Например, при расчете напорных труб резервуаров и различных подземных сооружений потери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s8</w:t>
      </w:r>
      <w:r>
        <w:t xml:space="preserve"> в формулах (10) и (11) обычно принимаются равными нулю, поскольку самонапряжение в период эксплуатации сооружения в контакте с водой полностью восстанавливается.</w:t>
      </w:r>
    </w:p>
    <w:p w:rsidR="00000000" w:rsidRDefault="00BD2A98">
      <w:pPr>
        <w:ind w:firstLine="284"/>
        <w:jc w:val="both"/>
      </w:pPr>
      <w:r>
        <w:t>8. При проектировании самонапряженных конструкций необходимо учитывать, что напрягающий бетон обладает высокими сопротивлениями растяжению при изгибе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btb</w:t>
      </w:r>
      <w:r>
        <w:t xml:space="preserve"> и осевом</w:t>
      </w:r>
      <w:r>
        <w:t>у растяжению</w:t>
      </w:r>
      <w:r>
        <w:rPr>
          <w:lang w:val="en-US"/>
        </w:rPr>
        <w:t xml:space="preserve"> </w:t>
      </w:r>
      <w:r>
        <w:rPr>
          <w:i/>
          <w:caps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rPr>
          <w:i/>
          <w:smallCaps/>
          <w:vertAlign w:val="subscript"/>
          <w:lang w:val="en-US"/>
        </w:rPr>
        <w:t>,</w:t>
      </w:r>
      <w:r>
        <w:rPr>
          <w:i/>
          <w:vertAlign w:val="subscript"/>
          <w:lang w:val="en-US"/>
        </w:rPr>
        <w:t>ser</w:t>
      </w:r>
      <w:r>
        <w:t>. Так, например, фактическое сопротивление напрягающего бетона растяжению при изгибе для бетона классов В</w:t>
      </w:r>
      <w:r>
        <w:rPr>
          <w:lang w:val="en-US"/>
        </w:rPr>
        <w:t>30</w:t>
      </w:r>
      <w:r>
        <w:t xml:space="preserve"> — В70 находится в пределах 6 — 10 МПа. На это указывают многочисленные контрольные испытания растворов и бетонов на НЦ, которые дают в 1,5</w:t>
      </w:r>
      <w:r>
        <w:rPr>
          <w:lang w:val="en-US"/>
        </w:rPr>
        <w:t xml:space="preserve"> </w:t>
      </w:r>
      <w:r>
        <w:rPr>
          <w:lang w:val="en-US"/>
        </w:rPr>
        <w:sym w:font="Symbol" w:char="F0BE"/>
      </w:r>
      <w:r>
        <w:rPr>
          <w:lang w:val="en-US"/>
        </w:rPr>
        <w:t xml:space="preserve"> </w:t>
      </w:r>
      <w:r>
        <w:t>2 раза более высокое отношение</w:t>
      </w:r>
      <w:r>
        <w:rPr>
          <w:lang w:val="en-US"/>
        </w:rPr>
        <w:t xml:space="preserve"> </w:t>
      </w:r>
      <w:r>
        <w:rPr>
          <w:i/>
          <w:caps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rPr>
          <w:i/>
          <w:smallCaps/>
          <w:vertAlign w:val="subscript"/>
          <w:lang w:val="en-US"/>
        </w:rPr>
        <w:t>,</w:t>
      </w:r>
      <w:r>
        <w:rPr>
          <w:i/>
          <w:vertAlign w:val="subscript"/>
          <w:lang w:val="en-US"/>
        </w:rPr>
        <w:t>ser</w:t>
      </w:r>
      <w:r>
        <w:rPr>
          <w:lang w:val="en-US"/>
        </w:rPr>
        <w:t>/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bn</w:t>
      </w:r>
      <w:r>
        <w:t xml:space="preserve"> по сравнению с нормированной величиной этого отношения для бетонов на портландцементе.</w:t>
      </w:r>
    </w:p>
    <w:p w:rsidR="00000000" w:rsidRDefault="00BD2A98">
      <w:pPr>
        <w:ind w:firstLine="284"/>
        <w:jc w:val="both"/>
      </w:pPr>
      <w:r>
        <w:t>9. Большинство конструкций, для которых может быть применен напрягающий цемент, имеет прямоугольную форму попереч</w:t>
      </w:r>
      <w:r>
        <w:t xml:space="preserve">ного сечения (стенки трубы и резервуара, полы и покрытия промышленных складов, стенка трубопровода большого диаметра, объемные блоки квартир в жилищном строительстве и т.д.), т.е. </w:t>
      </w:r>
    </w:p>
    <w:p w:rsidR="00000000" w:rsidRDefault="00BD2A98">
      <w:pPr>
        <w:spacing w:before="120" w:after="120"/>
        <w:jc w:val="center"/>
        <w:rPr>
          <w:i/>
          <w:lang w:val="en-US"/>
        </w:rPr>
      </w:pPr>
      <w:r>
        <w:rPr>
          <w:i/>
        </w:rPr>
        <w:sym w:font="Symbol" w:char="F079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 xml:space="preserve"> = 0</w:t>
      </w:r>
      <w:r>
        <w:t xml:space="preserve">; </w:t>
      </w:r>
      <w:r>
        <w:rPr>
          <w:i/>
        </w:rPr>
        <w:sym w:font="Symbol" w:char="F079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 xml:space="preserve"> = 0</w:t>
      </w:r>
      <w:r>
        <w:t xml:space="preserve">; </w:t>
      </w:r>
      <w:r>
        <w:rPr>
          <w:i/>
        </w:rPr>
        <w:sym w:font="Symbol" w:char="F073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f</w:t>
      </w:r>
      <w:r>
        <w:t xml:space="preserve"> = 0.</w:t>
      </w:r>
    </w:p>
    <w:p w:rsidR="00000000" w:rsidRDefault="00BD2A98">
      <w:pPr>
        <w:ind w:firstLine="284"/>
        <w:jc w:val="both"/>
      </w:pPr>
      <w:r>
        <w:t xml:space="preserve">В этих случаях расчетные формулы (4) </w:t>
      </w:r>
      <w:r>
        <w:sym w:font="Symbol" w:char="F0BE"/>
      </w:r>
      <w:r>
        <w:t xml:space="preserve"> (7) настоящего приложения будут иметь вид:</w:t>
      </w:r>
    </w:p>
    <w:p w:rsidR="00000000" w:rsidRDefault="00BD2A98">
      <w:pPr>
        <w:spacing w:before="120" w:after="120"/>
        <w:jc w:val="right"/>
        <w:rPr>
          <w:i/>
        </w:rPr>
      </w:pPr>
      <w:r>
        <w:rPr>
          <w:i/>
          <w:position w:val="-66"/>
        </w:rPr>
        <w:object w:dxaOrig="4280" w:dyaOrig="1500">
          <v:shape id="_x0000_i1237" type="#_x0000_t75" style="width:196.5pt;height:69pt" o:ole="">
            <v:imagedata r:id="rId402" o:title=""/>
          </v:shape>
          <o:OLEObject Type="Embed" ProgID="Equation.3" ShapeID="_x0000_i1237" DrawAspect="Content" ObjectID="_1427214524" r:id="rId403"/>
        </w:object>
      </w:r>
      <w:r>
        <w:rPr>
          <w:i/>
        </w:rPr>
        <w:t xml:space="preserve"> </w:t>
      </w:r>
      <w:r>
        <w:rPr>
          <w:i/>
        </w:rPr>
        <w:tab/>
      </w:r>
      <w:r>
        <w:t>(4</w:t>
      </w:r>
      <w:r>
        <w:sym w:font="Symbol" w:char="F0A2"/>
      </w:r>
      <w:r>
        <w:t>)</w:t>
      </w:r>
    </w:p>
    <w:p w:rsidR="00000000" w:rsidRDefault="00BD2A98">
      <w:pPr>
        <w:ind w:firstLine="284"/>
        <w:jc w:val="right"/>
        <w:rPr>
          <w:b/>
          <w:i/>
        </w:rPr>
      </w:pPr>
      <w:r>
        <w:rPr>
          <w:b/>
          <w:i/>
          <w:position w:val="-26"/>
        </w:rPr>
        <w:object w:dxaOrig="5120" w:dyaOrig="660">
          <v:shape id="_x0000_i1238" type="#_x0000_t75" style="width:246pt;height:32.25pt" o:ole="">
            <v:imagedata r:id="rId404" o:title=""/>
          </v:shape>
          <o:OLEObject Type="Embed" ProgID="Equation.3" ShapeID="_x0000_i1238" DrawAspect="Content" ObjectID="_1427214525" r:id="rId405"/>
        </w:object>
      </w:r>
      <w:r>
        <w:t xml:space="preserve"> </w:t>
      </w:r>
      <w:r>
        <w:tab/>
        <w:t>(5</w:t>
      </w:r>
      <w:r>
        <w:sym w:font="Symbol" w:char="F0A2"/>
      </w:r>
      <w:r>
        <w:t>)</w:t>
      </w:r>
    </w:p>
    <w:p w:rsidR="00000000" w:rsidRDefault="00BD2A98">
      <w:pPr>
        <w:spacing w:before="120" w:after="120"/>
        <w:jc w:val="right"/>
      </w:pPr>
      <w:r>
        <w:rPr>
          <w:position w:val="-10"/>
        </w:rPr>
        <w:object w:dxaOrig="180" w:dyaOrig="340">
          <v:shape id="_x0000_i1239" type="#_x0000_t75" style="width:9pt;height:17.25pt" o:ole="">
            <v:imagedata r:id="rId203" o:title=""/>
          </v:shape>
          <o:OLEObject Type="Embed" ProgID="Equation.3" ShapeID="_x0000_i1239" DrawAspect="Content" ObjectID="_1427214526" r:id="rId406"/>
        </w:object>
      </w:r>
      <w:r>
        <w:t xml:space="preserve">где </w:t>
      </w:r>
      <w:r>
        <w:rPr>
          <w:position w:val="-14"/>
        </w:rPr>
        <w:object w:dxaOrig="4720" w:dyaOrig="400">
          <v:shape id="_x0000_i1240" type="#_x0000_t75" style="width:222pt;height:18.75pt" o:ole="">
            <v:imagedata r:id="rId378" o:title=""/>
          </v:shape>
          <o:OLEObject Type="Embed" ProgID="Equation.3" ShapeID="_x0000_i1240" DrawAspect="Content" ObjectID="_1427214527" r:id="rId407"/>
        </w:object>
      </w:r>
      <w:r>
        <w:t xml:space="preserve"> </w:t>
      </w:r>
      <w:r>
        <w:tab/>
        <w:t>(6</w:t>
      </w:r>
      <w:r>
        <w:sym w:font="Symbol" w:char="F0A2"/>
      </w:r>
      <w:r>
        <w:t>)</w:t>
      </w:r>
    </w:p>
    <w:p w:rsidR="00000000" w:rsidRDefault="00BD2A98">
      <w:pPr>
        <w:spacing w:after="120"/>
        <w:ind w:firstLine="284"/>
        <w:jc w:val="right"/>
      </w:pPr>
      <w:r>
        <w:rPr>
          <w:position w:val="-14"/>
        </w:rPr>
        <w:object w:dxaOrig="3140" w:dyaOrig="400">
          <v:shape id="_x0000_i1241" type="#_x0000_t75" style="width:149.25pt;height:18.75pt" o:ole="">
            <v:imagedata r:id="rId408" o:title=""/>
          </v:shape>
          <o:OLEObject Type="Embed" ProgID="Equation.3" ShapeID="_x0000_i1241" DrawAspect="Content" ObjectID="_1427214528" r:id="rId409"/>
        </w:object>
      </w:r>
      <w:r>
        <w:t xml:space="preserve"> </w:t>
      </w:r>
      <w:r>
        <w:tab/>
      </w:r>
      <w:r>
        <w:tab/>
        <w:t>(7</w:t>
      </w:r>
      <w:r>
        <w:sym w:font="Symbol" w:char="F0A2"/>
      </w:r>
      <w:r>
        <w:t>)</w:t>
      </w:r>
    </w:p>
    <w:p w:rsidR="00000000" w:rsidRDefault="00BD2A98">
      <w:pPr>
        <w:ind w:firstLine="284"/>
        <w:jc w:val="both"/>
      </w:pPr>
      <w:r>
        <w:t>10. Проверка напряжений крайних наиболее сжатых волокон бетонного сечения при расчетной на</w:t>
      </w:r>
      <w:r>
        <w:t>грузке трещинообразования производится по формулам:</w:t>
      </w:r>
    </w:p>
    <w:p w:rsidR="00000000" w:rsidRDefault="00BD2A98">
      <w:pPr>
        <w:spacing w:before="120" w:after="120"/>
        <w:ind w:firstLine="284"/>
        <w:jc w:val="right"/>
      </w:pPr>
      <w:r>
        <w:rPr>
          <w:position w:val="-30"/>
        </w:rPr>
        <w:object w:dxaOrig="2580" w:dyaOrig="700">
          <v:shape id="_x0000_i1242" type="#_x0000_t75" style="width:120pt;height:32.25pt" o:ole="">
            <v:imagedata r:id="rId410" o:title=""/>
          </v:shape>
          <o:OLEObject Type="Embed" ProgID="Equation.3" ShapeID="_x0000_i1242" DrawAspect="Content" ObjectID="_1427214529" r:id="rId411"/>
        </w:object>
      </w:r>
      <w:r>
        <w:t xml:space="preserve"> </w:t>
      </w:r>
      <w:r>
        <w:tab/>
      </w:r>
      <w:r>
        <w:tab/>
      </w:r>
      <w:r>
        <w:tab/>
        <w:t>(12)</w:t>
      </w:r>
    </w:p>
    <w:p w:rsidR="00000000" w:rsidRDefault="00BD2A98">
      <w:pPr>
        <w:spacing w:after="120"/>
        <w:ind w:firstLine="284"/>
        <w:jc w:val="right"/>
        <w:rPr>
          <w:i/>
        </w:rPr>
      </w:pPr>
      <w:r>
        <w:rPr>
          <w:i/>
          <w:position w:val="-30"/>
        </w:rPr>
        <w:object w:dxaOrig="2380" w:dyaOrig="700">
          <v:shape id="_x0000_i1243" type="#_x0000_t75" style="width:111.75pt;height:33pt" o:ole="">
            <v:imagedata r:id="rId412" o:title=""/>
          </v:shape>
          <o:OLEObject Type="Embed" ProgID="Equation.3" ShapeID="_x0000_i1243" DrawAspect="Content" ObjectID="_1427214530" r:id="rId413"/>
        </w:objec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(13)</w:t>
      </w:r>
    </w:p>
    <w:p w:rsidR="00000000" w:rsidRDefault="00BD2A98">
      <w:pPr>
        <w:ind w:firstLine="284"/>
        <w:jc w:val="both"/>
      </w:pPr>
      <w:r>
        <w:t xml:space="preserve">где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b</w:t>
      </w:r>
      <w:r>
        <w:t xml:space="preserve"> и </w:t>
      </w:r>
      <w:r>
        <w:rPr>
          <w:i/>
        </w:rPr>
        <w:sym w:font="Symbol" w:char="F079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b</w:t>
      </w:r>
      <w:r>
        <w:t xml:space="preserve"> определяются по формулам:</w:t>
      </w:r>
    </w:p>
    <w:p w:rsidR="00000000" w:rsidRDefault="00BD2A98">
      <w:pPr>
        <w:spacing w:before="120" w:after="120"/>
        <w:ind w:firstLine="284"/>
        <w:jc w:val="right"/>
      </w:pPr>
      <w:r>
        <w:rPr>
          <w:i/>
        </w:rPr>
        <w:sym w:font="Symbol" w:char="F079"/>
      </w:r>
      <w:r>
        <w:rPr>
          <w:i/>
          <w:vertAlign w:val="subscript"/>
          <w:lang w:val="en-US"/>
        </w:rPr>
        <w:t>b</w:t>
      </w:r>
      <w:r>
        <w:t xml:space="preserve"> =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sp</w:t>
      </w:r>
      <w:r>
        <w:rPr>
          <w:lang w:val="en-US"/>
        </w:rPr>
        <w:t xml:space="preserve"> + </w:t>
      </w:r>
      <w:r>
        <w:rPr>
          <w:i/>
        </w:rPr>
        <w:sym w:font="Symbol" w:char="F079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sp</w:t>
      </w:r>
      <w:r>
        <w:rPr>
          <w:lang w:val="en-US"/>
        </w:rPr>
        <w:t xml:space="preserve"> +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>,</w:t>
      </w:r>
      <w:r>
        <w:tab/>
      </w:r>
      <w:r>
        <w:tab/>
      </w:r>
      <w:r>
        <w:tab/>
        <w:t>(14)</w:t>
      </w:r>
    </w:p>
    <w:p w:rsidR="00000000" w:rsidRDefault="00BD2A98">
      <w:pPr>
        <w:spacing w:after="120"/>
        <w:ind w:firstLine="284"/>
        <w:jc w:val="right"/>
        <w:rPr>
          <w:i/>
          <w:lang w:val="en-US"/>
        </w:rPr>
      </w:pPr>
      <w:r>
        <w:rPr>
          <w:i/>
        </w:rPr>
        <w:sym w:font="Symbol" w:char="F079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b</w:t>
      </w:r>
      <w:r>
        <w:t xml:space="preserve"> =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sp</w:t>
      </w:r>
      <w:r>
        <w:rPr>
          <w:lang w:val="en-US"/>
        </w:rPr>
        <w:t xml:space="preserve"> + </w:t>
      </w:r>
      <w:r>
        <w:rPr>
          <w:i/>
        </w:rPr>
        <w:sym w:font="Symbol" w:char="F079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sp</w:t>
      </w:r>
      <w:r>
        <w:rPr>
          <w:lang w:val="en-US"/>
        </w:rPr>
        <w:t xml:space="preserve"> + </w:t>
      </w:r>
      <w:r>
        <w:rPr>
          <w:i/>
        </w:rPr>
        <w:sym w:font="Symbol" w:char="F079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f</w:t>
      </w:r>
      <w:r>
        <w:t xml:space="preserve">. </w:t>
      </w:r>
      <w:r>
        <w:tab/>
      </w:r>
      <w:r>
        <w:tab/>
      </w:r>
      <w:r>
        <w:tab/>
        <w:t>(14</w:t>
      </w:r>
      <w:r>
        <w:sym w:font="Symbol" w:char="F0A2"/>
      </w:r>
      <w:r>
        <w:t>)</w:t>
      </w:r>
    </w:p>
    <w:p w:rsidR="00000000" w:rsidRDefault="00BD2A98">
      <w:pPr>
        <w:ind w:firstLine="284"/>
        <w:jc w:val="both"/>
      </w:pPr>
      <w:r>
        <w:rPr>
          <w:lang w:val="en-US"/>
        </w:rPr>
        <w:t>11</w:t>
      </w:r>
      <w:r>
        <w:t>. Принятое сечение балки проверяется расчетом по предельным состояниям первой группы (черт. 4) по формуле</w:t>
      </w:r>
    </w:p>
    <w:p w:rsidR="00000000" w:rsidRDefault="00BD2A98">
      <w:pPr>
        <w:spacing w:before="120" w:after="120"/>
        <w:ind w:firstLine="284"/>
        <w:jc w:val="right"/>
      </w:pPr>
      <w:r>
        <w:rPr>
          <w:position w:val="-22"/>
        </w:rPr>
        <w:object w:dxaOrig="5420" w:dyaOrig="620">
          <v:shape id="_x0000_i1244" type="#_x0000_t75" style="width:246.75pt;height:28.5pt" o:ole="">
            <v:imagedata r:id="rId414" o:title=""/>
          </v:shape>
          <o:OLEObject Type="Embed" ProgID="Equation.3" ShapeID="_x0000_i1244" DrawAspect="Content" ObjectID="_1427214531" r:id="rId415"/>
        </w:object>
      </w:r>
      <w:r>
        <w:t xml:space="preserve"> </w:t>
      </w:r>
      <w:r>
        <w:tab/>
        <w:t>(15)</w:t>
      </w:r>
    </w:p>
    <w:p w:rsidR="00000000" w:rsidRDefault="00BD2A98">
      <w:pPr>
        <w:spacing w:after="120"/>
        <w:ind w:firstLine="284"/>
        <w:jc w:val="right"/>
        <w:rPr>
          <w:i/>
          <w:lang w:val="en-US"/>
        </w:rPr>
      </w:pPr>
      <w:r>
        <w:t xml:space="preserve">где </w:t>
      </w:r>
      <w:r>
        <w:tab/>
      </w:r>
      <w:r>
        <w:tab/>
      </w:r>
      <w:r>
        <w:tab/>
      </w:r>
      <w:r>
        <w:rPr>
          <w:position w:val="-30"/>
        </w:rPr>
        <w:object w:dxaOrig="1460" w:dyaOrig="740">
          <v:shape id="_x0000_i1245" type="#_x0000_t75" style="width:67.5pt;height:34.5pt" o:ole="">
            <v:imagedata r:id="rId416" o:title=""/>
          </v:shape>
          <o:OLEObject Type="Embed" ProgID="Equation.3" ShapeID="_x0000_i1245" DrawAspect="Content" ObjectID="_1427214532" r:id="rId417"/>
        </w:object>
      </w:r>
      <w:r>
        <w:t xml:space="preserve"> </w:t>
      </w:r>
      <w:r>
        <w:tab/>
      </w:r>
      <w:r>
        <w:tab/>
      </w:r>
      <w:r>
        <w:tab/>
      </w:r>
      <w:r>
        <w:tab/>
        <w:t>(16)</w:t>
      </w:r>
    </w:p>
    <w:p w:rsidR="00000000" w:rsidRDefault="00BD2A98">
      <w:pPr>
        <w:jc w:val="both"/>
      </w:pPr>
      <w:r>
        <w:t xml:space="preserve">или по приближенной зависимости для сечений со свесами </w:t>
      </w:r>
    </w:p>
    <w:p w:rsidR="00000000" w:rsidRDefault="00BD2A98">
      <w:pPr>
        <w:spacing w:before="120" w:after="120"/>
        <w:jc w:val="right"/>
        <w:rPr>
          <w:i/>
          <w:lang w:val="en-US"/>
        </w:rPr>
      </w:pPr>
      <w:r>
        <w:rPr>
          <w:i/>
        </w:rPr>
        <w:t>М</w:t>
      </w:r>
      <w:r>
        <w:t xml:space="preserve"> ±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aN</w:t>
      </w:r>
      <w:r>
        <w:t xml:space="preserve"> </w:t>
      </w:r>
      <w:r>
        <w:rPr>
          <w:lang w:val="en-US"/>
        </w:rPr>
        <w:t xml:space="preserve">=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sp</w:t>
      </w:r>
      <w:r>
        <w:rPr>
          <w:i/>
          <w:lang w:val="en-US"/>
        </w:rPr>
        <w:t xml:space="preserve"> (h </w:t>
      </w:r>
      <w:r>
        <w:rPr>
          <w:i/>
          <w:lang w:val="en-US"/>
        </w:rPr>
        <w:noBreakHyphen/>
        <w:t xml:space="preserve"> a</w:t>
      </w:r>
      <w:r>
        <w:rPr>
          <w:i/>
          <w:vertAlign w:val="subscript"/>
          <w:lang w:val="en-US"/>
        </w:rPr>
        <w:t>sp</w:t>
      </w:r>
      <w:r>
        <w:rPr>
          <w:i/>
          <w:lang w:val="en-US"/>
        </w:rPr>
        <w:t>)</w:t>
      </w:r>
      <w:r>
        <w:t xml:space="preserve"> +</w:t>
      </w:r>
      <w:r>
        <w:rPr>
          <w:lang w:val="en-US"/>
        </w:rPr>
        <w:t xml:space="preserve"> </w:t>
      </w:r>
      <w:r>
        <w:rPr>
          <w:i/>
          <w:lang w:val="en-US"/>
        </w:rPr>
        <w:t>N'</w:t>
      </w:r>
      <w:r>
        <w:rPr>
          <w:i/>
          <w:vertAlign w:val="subscript"/>
          <w:lang w:val="en-US"/>
        </w:rPr>
        <w:t>sp</w:t>
      </w:r>
      <w:r>
        <w:rPr>
          <w:i/>
          <w:lang w:val="en-US"/>
        </w:rPr>
        <w:t xml:space="preserve"> (h </w:t>
      </w:r>
      <w:r>
        <w:rPr>
          <w:i/>
          <w:lang w:val="en-US"/>
        </w:rPr>
        <w:noBreakHyphen/>
        <w:t xml:space="preserve"> a'</w:t>
      </w:r>
      <w:r>
        <w:rPr>
          <w:i/>
          <w:vertAlign w:val="subscript"/>
          <w:lang w:val="en-US"/>
        </w:rPr>
        <w:t>sp</w:t>
      </w:r>
      <w:r>
        <w:rPr>
          <w:i/>
          <w:lang w:val="en-US"/>
        </w:rPr>
        <w:t xml:space="preserve">) </w:t>
      </w:r>
      <w:r>
        <w:rPr>
          <w:i/>
          <w:lang w:val="en-US"/>
        </w:rPr>
        <w:noBreakHyphen/>
        <w:t xml:space="preserve"> N'</w:t>
      </w:r>
      <w:r>
        <w:rPr>
          <w:i/>
          <w:position w:val="-22"/>
          <w:lang w:val="en-US"/>
        </w:rPr>
        <w:object w:dxaOrig="320" w:dyaOrig="620">
          <v:shape id="_x0000_i1246" type="#_x0000_t75" style="width:12.75pt;height:24.75pt" o:ole="">
            <v:imagedata r:id="rId418" o:title=""/>
          </v:shape>
          <o:OLEObject Type="Embed" ProgID="Equation.3" ShapeID="_x0000_i1246" DrawAspect="Content" ObjectID="_1427214533" r:id="rId419"/>
        </w:object>
      </w:r>
      <w:r>
        <w:rPr>
          <w:i/>
        </w:rPr>
        <w:t>.</w:t>
      </w:r>
      <w:r>
        <w:rPr>
          <w:i/>
          <w:lang w:val="en-US"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t>(16</w:t>
      </w:r>
      <w:r>
        <w:sym w:font="Symbol" w:char="F0A2"/>
      </w:r>
      <w:r>
        <w:t>)</w:t>
      </w:r>
    </w:p>
    <w:p w:rsidR="00000000" w:rsidRDefault="00BD2A98">
      <w:pPr>
        <w:ind w:firstLine="284"/>
        <w:jc w:val="both"/>
      </w:pPr>
      <w:r>
        <w:t>Выбранная конструкция должна удовлетворять условию</w:t>
      </w:r>
    </w:p>
    <w:p w:rsidR="00000000" w:rsidRDefault="00BD2A98">
      <w:pPr>
        <w:spacing w:before="120" w:after="120"/>
        <w:ind w:firstLine="284"/>
        <w:jc w:val="right"/>
      </w:pPr>
      <w:r>
        <w:rPr>
          <w:position w:val="-30"/>
        </w:rPr>
        <w:object w:dxaOrig="3920" w:dyaOrig="980">
          <v:shape id="_x0000_i1247" type="#_x0000_t75" style="width:184.5pt;height:45.75pt" o:ole="">
            <v:imagedata r:id="rId420" o:title=""/>
          </v:shape>
          <o:OLEObject Type="Embed" ProgID="Equation.3" ShapeID="_x0000_i1247" DrawAspect="Content" ObjectID="_1427214534" r:id="rId421"/>
        </w:object>
      </w:r>
      <w:r>
        <w:t xml:space="preserve"> </w:t>
      </w:r>
      <w:r>
        <w:tab/>
      </w:r>
      <w:r>
        <w:tab/>
        <w:t>(17)</w:t>
      </w:r>
    </w:p>
    <w:p w:rsidR="00000000" w:rsidRDefault="00BD2A98">
      <w:pPr>
        <w:spacing w:after="120"/>
        <w:jc w:val="both"/>
      </w:pPr>
      <w:r>
        <w:t xml:space="preserve">где </w:t>
      </w:r>
      <w:r>
        <w:rPr>
          <w:position w:val="-22"/>
        </w:rPr>
        <w:object w:dxaOrig="680" w:dyaOrig="620">
          <v:shape id="_x0000_i1248" type="#_x0000_t75" style="width:33.75pt;height:30.75pt" o:ole="">
            <v:imagedata r:id="rId422" o:title=""/>
          </v:shape>
          <o:OLEObject Type="Embed" ProgID="Equation.3" ShapeID="_x0000_i1248" DrawAspect="Content" ObjectID="_1427214535" r:id="rId423"/>
        </w:object>
      </w:r>
    </w:p>
    <w:p w:rsidR="00000000" w:rsidRDefault="00BD2A98">
      <w:pPr>
        <w:spacing w:after="120"/>
        <w:jc w:val="center"/>
      </w:pPr>
      <w:r>
        <w:pict>
          <v:shape id="_x0000_i1249" type="#_x0000_t75" style="width:284.25pt;height:150.75pt">
            <v:imagedata r:id="rId424" o:title=""/>
          </v:shape>
        </w:pict>
      </w:r>
    </w:p>
    <w:p w:rsidR="00000000" w:rsidRDefault="00BD2A98">
      <w:pPr>
        <w:spacing w:after="120"/>
        <w:jc w:val="center"/>
      </w:pPr>
      <w:r>
        <w:t>Черт. 4. Напряженное состояние обобщенного сечения изгибаемой конструкции при расчете по прочности</w:t>
      </w:r>
    </w:p>
    <w:p w:rsidR="00000000" w:rsidRDefault="00BD2A98">
      <w:pPr>
        <w:ind w:firstLine="284"/>
        <w:jc w:val="both"/>
      </w:pPr>
      <w:r>
        <w:t>12. Расчет главных растягивающих и сжимающих напряжений производится при нормативной нагрузке по формулам:</w:t>
      </w:r>
    </w:p>
    <w:p w:rsidR="00000000" w:rsidRDefault="00BD2A98">
      <w:pPr>
        <w:spacing w:before="120" w:after="120"/>
        <w:ind w:firstLine="284"/>
        <w:jc w:val="right"/>
      </w:pPr>
      <w:r>
        <w:rPr>
          <w:i/>
          <w:lang w:val="en-US"/>
        </w:rPr>
        <w:t>F=(</w:t>
      </w:r>
      <w:r>
        <w:rPr>
          <w:i/>
        </w:rPr>
        <w:t xml:space="preserve">1 </w:t>
      </w:r>
      <w:r>
        <w:rPr>
          <w:i/>
          <w:lang w:val="en-US"/>
        </w:rPr>
        <w:t>+</w:t>
      </w:r>
      <w:r>
        <w:rPr>
          <w:i/>
        </w:rPr>
        <w:t xml:space="preserve"> </w:t>
      </w:r>
      <w:r>
        <w:rPr>
          <w:i/>
        </w:rPr>
        <w:sym w:font="Symbol" w:char="F079"/>
      </w:r>
      <w:r>
        <w:rPr>
          <w:i/>
          <w:lang w:val="en-US"/>
        </w:rPr>
        <w:t>'</w:t>
      </w:r>
      <w:r>
        <w:rPr>
          <w:i/>
          <w:vertAlign w:val="subscript"/>
          <w:lang w:val="en-US"/>
        </w:rPr>
        <w:t>f</w:t>
      </w:r>
      <w:r>
        <w:rPr>
          <w:i/>
        </w:rPr>
        <w:t xml:space="preserve"> </w:t>
      </w:r>
      <w:r>
        <w:rPr>
          <w:i/>
          <w:lang w:val="en-US"/>
        </w:rPr>
        <w:t>+</w:t>
      </w:r>
      <w:r>
        <w:rPr>
          <w:i/>
        </w:rPr>
        <w:t xml:space="preserve">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>)bh,</w:t>
      </w:r>
      <w:r>
        <w:t xml:space="preserve"> </w:t>
      </w:r>
      <w:r>
        <w:tab/>
      </w:r>
      <w:r>
        <w:tab/>
      </w:r>
      <w:r>
        <w:tab/>
      </w:r>
      <w:r>
        <w:tab/>
        <w:t>(18)</w:t>
      </w:r>
    </w:p>
    <w:p w:rsidR="00000000" w:rsidRDefault="00BD2A98">
      <w:pPr>
        <w:spacing w:after="120"/>
        <w:ind w:firstLine="284"/>
        <w:jc w:val="right"/>
      </w:pPr>
      <w:r>
        <w:rPr>
          <w:position w:val="-32"/>
        </w:rPr>
        <w:object w:dxaOrig="5480" w:dyaOrig="800">
          <v:shape id="_x0000_i1250" type="#_x0000_t75" style="width:249pt;height:36pt" o:ole="">
            <v:imagedata r:id="rId425" o:title=""/>
          </v:shape>
          <o:OLEObject Type="Embed" ProgID="Equation.3" ShapeID="_x0000_i1250" DrawAspect="Content" ObjectID="_1427214536" r:id="rId426"/>
        </w:object>
      </w:r>
      <w:r>
        <w:t xml:space="preserve"> </w:t>
      </w:r>
      <w:r>
        <w:tab/>
        <w:t>(19)</w:t>
      </w:r>
    </w:p>
    <w:p w:rsidR="00000000" w:rsidRDefault="00BD2A98">
      <w:pPr>
        <w:spacing w:after="120"/>
        <w:ind w:firstLine="284"/>
        <w:jc w:val="right"/>
      </w:pPr>
      <w:r>
        <w:rPr>
          <w:position w:val="-28"/>
        </w:rPr>
        <w:object w:dxaOrig="4020" w:dyaOrig="720">
          <v:shape id="_x0000_i1251" type="#_x0000_t75" style="width:174.75pt;height:31.5pt" o:ole="">
            <v:imagedata r:id="rId427" o:title=""/>
          </v:shape>
          <o:OLEObject Type="Embed" ProgID="Equation.3" ShapeID="_x0000_i1251" DrawAspect="Content" ObjectID="_1427214537" r:id="rId428"/>
        </w:object>
      </w:r>
      <w:r>
        <w:t xml:space="preserve"> </w:t>
      </w:r>
      <w:r>
        <w:tab/>
      </w:r>
      <w:r>
        <w:tab/>
        <w:t>(20)</w:t>
      </w:r>
    </w:p>
    <w:p w:rsidR="00000000" w:rsidRDefault="00BD2A98">
      <w:pPr>
        <w:ind w:firstLine="284"/>
        <w:jc w:val="both"/>
      </w:pPr>
      <w:r>
        <w:t xml:space="preserve">где </w:t>
      </w:r>
      <w:r>
        <w:rPr>
          <w:i/>
        </w:rPr>
        <w:sym w:font="Symbol" w:char="F064"/>
      </w:r>
      <w:r>
        <w:rPr>
          <w:i/>
          <w:vertAlign w:val="subscript"/>
        </w:rPr>
        <w:t>о</w:t>
      </w:r>
      <w:r>
        <w:t xml:space="preserve"> </w:t>
      </w:r>
      <w:r>
        <w:sym w:font="Symbol" w:char="F0BE"/>
      </w:r>
      <w:r>
        <w:t xml:space="preserve"> относительная координата центра тяжести:</w:t>
      </w:r>
    </w:p>
    <w:p w:rsidR="00000000" w:rsidRDefault="00BD2A98">
      <w:pPr>
        <w:spacing w:before="120" w:after="120"/>
        <w:jc w:val="center"/>
      </w:pPr>
      <w:r>
        <w:rPr>
          <w:position w:val="-30"/>
        </w:rPr>
        <w:object w:dxaOrig="2799" w:dyaOrig="740">
          <v:shape id="_x0000_i1252" type="#_x0000_t75" style="width:131.25pt;height:34.5pt" o:ole="">
            <v:imagedata r:id="rId429" o:title=""/>
          </v:shape>
          <o:OLEObject Type="Embed" ProgID="Equation.3" ShapeID="_x0000_i1252" DrawAspect="Content" ObjectID="_1427214538" r:id="rId430"/>
        </w:object>
      </w:r>
      <w:r>
        <w:t xml:space="preserve"> </w:t>
      </w:r>
    </w:p>
    <w:p w:rsidR="00000000" w:rsidRDefault="00BD2A98">
      <w:pPr>
        <w:ind w:firstLine="284"/>
        <w:jc w:val="both"/>
      </w:pPr>
      <w:r>
        <w:t>Напряжения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73"/>
      </w:r>
      <w:r>
        <w:rPr>
          <w:i/>
          <w:vertAlign w:val="subscript"/>
          <w:lang w:val="en-US"/>
        </w:rPr>
        <w:t>bc</w:t>
      </w:r>
      <w:r>
        <w:t xml:space="preserve"> и </w:t>
      </w:r>
      <w:r>
        <w:rPr>
          <w:i/>
        </w:rPr>
        <w:sym w:font="Symbol" w:char="F074"/>
      </w:r>
      <w:r>
        <w:rPr>
          <w:i/>
          <w:vertAlign w:val="subscript"/>
          <w:lang w:val="en-US"/>
        </w:rPr>
        <w:t>x</w:t>
      </w:r>
      <w:r>
        <w:t xml:space="preserve"> определяются по форму</w:t>
      </w:r>
      <w:r>
        <w:t>лам:</w:t>
      </w:r>
    </w:p>
    <w:p w:rsidR="00000000" w:rsidRDefault="00BD2A98">
      <w:pPr>
        <w:spacing w:before="120" w:after="120"/>
        <w:jc w:val="right"/>
      </w:pPr>
      <w:r>
        <w:rPr>
          <w:position w:val="-24"/>
        </w:rPr>
        <w:object w:dxaOrig="1620" w:dyaOrig="680">
          <v:shape id="_x0000_i1253" type="#_x0000_t75" style="width:72.75pt;height:30.75pt" o:ole="">
            <v:imagedata r:id="rId431" o:title=""/>
          </v:shape>
          <o:OLEObject Type="Embed" ProgID="Equation.3" ShapeID="_x0000_i1253" DrawAspect="Content" ObjectID="_1427214539" r:id="rId432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(21)</w:t>
      </w:r>
    </w:p>
    <w:p w:rsidR="00000000" w:rsidRDefault="00BD2A98">
      <w:pPr>
        <w:spacing w:after="120"/>
        <w:ind w:firstLine="284"/>
        <w:jc w:val="right"/>
      </w:pPr>
      <w:r>
        <w:rPr>
          <w:position w:val="-22"/>
        </w:rPr>
        <w:object w:dxaOrig="1060" w:dyaOrig="620">
          <v:shape id="_x0000_i1254" type="#_x0000_t75" style="width:42.75pt;height:24.75pt" o:ole="">
            <v:imagedata r:id="rId433" o:title=""/>
          </v:shape>
          <o:OLEObject Type="Embed" ProgID="Equation.3" ShapeID="_x0000_i1254" DrawAspect="Content" ObjectID="_1427214540" r:id="rId434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(22)</w:t>
      </w:r>
    </w:p>
    <w:p w:rsidR="00000000" w:rsidRDefault="00BD2A98">
      <w:pPr>
        <w:ind w:firstLine="284"/>
        <w:jc w:val="both"/>
      </w:pPr>
      <w:r>
        <w:t>Главные напряжения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73"/>
      </w:r>
      <w:r>
        <w:rPr>
          <w:i/>
          <w:vertAlign w:val="subscript"/>
          <w:lang w:val="en-US"/>
        </w:rPr>
        <w:t>m</w:t>
      </w:r>
      <w:r>
        <w:rPr>
          <w:i/>
        </w:rPr>
        <w:t xml:space="preserve"> </w:t>
      </w:r>
      <w:r>
        <w:t>при предварительном напряжении в продольном и поперечном направлениях определяются по формуле</w:t>
      </w:r>
    </w:p>
    <w:p w:rsidR="00000000" w:rsidRDefault="00BD2A98">
      <w:pPr>
        <w:spacing w:before="120" w:after="120"/>
        <w:ind w:firstLine="284"/>
        <w:jc w:val="right"/>
      </w:pPr>
      <w:r>
        <w:rPr>
          <w:position w:val="-30"/>
        </w:rPr>
        <w:object w:dxaOrig="3600" w:dyaOrig="840">
          <v:shape id="_x0000_i1255" type="#_x0000_t75" style="width:162pt;height:37.5pt" o:ole="">
            <v:imagedata r:id="rId435" o:title=""/>
          </v:shape>
          <o:OLEObject Type="Embed" ProgID="Equation.3" ShapeID="_x0000_i1255" DrawAspect="Content" ObjectID="_1427214541" r:id="rId436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>(23)</w:t>
      </w:r>
    </w:p>
    <w:p w:rsidR="00000000" w:rsidRDefault="00BD2A98">
      <w:pPr>
        <w:ind w:firstLine="284"/>
        <w:jc w:val="both"/>
      </w:pPr>
      <w:r>
        <w:t xml:space="preserve">Формула (23) позволяет выбрать оптимальную степень самонапряжения </w:t>
      </w:r>
      <w:r>
        <w:rPr>
          <w:i/>
          <w:lang w:val="en-US"/>
        </w:rPr>
        <w:sym w:font="Symbol" w:char="F073"/>
      </w:r>
      <w:r>
        <w:rPr>
          <w:i/>
          <w:vertAlign w:val="subscript"/>
          <w:lang w:val="en-US"/>
        </w:rPr>
        <w:t>bp</w:t>
      </w:r>
      <w:r>
        <w:rPr>
          <w:i/>
        </w:rPr>
        <w:t xml:space="preserve"> </w:t>
      </w:r>
      <w:r>
        <w:rPr>
          <w:i/>
        </w:rPr>
        <w:noBreakHyphen/>
        <w:t xml:space="preserve"> </w:t>
      </w:r>
      <w:r>
        <w:rPr>
          <w:i/>
          <w:lang w:val="en-US"/>
        </w:rPr>
        <w:sym w:font="Symbol" w:char="F073"/>
      </w:r>
      <w:r>
        <w:rPr>
          <w:i/>
          <w:vertAlign w:val="subscript"/>
          <w:lang w:val="en-US"/>
        </w:rPr>
        <w:t>bx</w:t>
      </w:r>
      <w:r>
        <w:t xml:space="preserve"> по заданным </w:t>
      </w:r>
      <w:r>
        <w:rPr>
          <w:i/>
          <w:lang w:val="en-US"/>
        </w:rPr>
        <w:sym w:font="Symbol" w:char="F073"/>
      </w:r>
      <w:r>
        <w:rPr>
          <w:i/>
          <w:vertAlign w:val="subscript"/>
          <w:lang w:val="en-US"/>
        </w:rPr>
        <w:t>bx</w:t>
      </w:r>
      <w:r>
        <w:t xml:space="preserve"> в продольном направлении.</w:t>
      </w:r>
    </w:p>
    <w:p w:rsidR="00000000" w:rsidRDefault="00BD2A98">
      <w:pPr>
        <w:spacing w:before="120" w:after="120"/>
        <w:jc w:val="center"/>
        <w:rPr>
          <w:b/>
        </w:rPr>
      </w:pPr>
      <w:r>
        <w:rPr>
          <w:b/>
        </w:rPr>
        <w:t>2. ВЫБОР ОТНОСИТЕЛЬНЫХ ХАРАКТЕРИСТИК СЕЧЕНИЯ</w:t>
      </w:r>
    </w:p>
    <w:p w:rsidR="00000000" w:rsidRDefault="00BD2A98">
      <w:pPr>
        <w:ind w:firstLine="284"/>
        <w:jc w:val="both"/>
      </w:pPr>
      <w:r>
        <w:t>При подборе сечения изгибаемых элементов конструкций и определении необходимого армирования по заданным нагрузкам предварительно необходимо р</w:t>
      </w:r>
      <w:r>
        <w:t>ешить конструктивные вопросы и назначить относительные величины будущего сечения конструкции и его конфигурацию, а именно:</w:t>
      </w:r>
    </w:p>
    <w:p w:rsidR="00000000" w:rsidRDefault="00BD2A98">
      <w:pPr>
        <w:ind w:firstLine="284"/>
        <w:jc w:val="both"/>
      </w:pPr>
      <w:r>
        <w:t>а) устройство уширений и свесов, что важно для предварительно напряженных конструкций;</w:t>
      </w:r>
    </w:p>
    <w:p w:rsidR="00000000" w:rsidRDefault="00BD2A98">
      <w:pPr>
        <w:ind w:firstLine="284"/>
        <w:jc w:val="both"/>
        <w:rPr>
          <w:i/>
        </w:rPr>
      </w:pPr>
      <w:r>
        <w:t xml:space="preserve">б) выбор относительных размеров этих элементов, т. е. </w:t>
      </w:r>
      <w:r>
        <w:rPr>
          <w:i/>
        </w:rPr>
        <w:sym w:font="Symbol" w:char="F079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 xml:space="preserve"> </w:t>
      </w:r>
      <w:r>
        <w:t xml:space="preserve">и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f</w:t>
      </w:r>
      <w:r>
        <w:rPr>
          <w:i/>
        </w:rPr>
        <w:t>;</w:t>
      </w:r>
      <w:r>
        <w:rPr>
          <w:i/>
          <w:lang w:val="en-US"/>
        </w:rPr>
        <w:t xml:space="preserve"> </w:t>
      </w:r>
    </w:p>
    <w:p w:rsidR="00000000" w:rsidRDefault="00BD2A98">
      <w:pPr>
        <w:ind w:firstLine="284"/>
        <w:jc w:val="both"/>
      </w:pPr>
      <w:r>
        <w:t xml:space="preserve">в) развитие элементов усилений в виде относительных расстояний от центров их тяжести до крайних волокон конструкции </w:t>
      </w:r>
      <w:r>
        <w:rPr>
          <w:i/>
        </w:rPr>
        <w:sym w:font="Symbol" w:char="F064"/>
      </w:r>
      <w:r>
        <w:rPr>
          <w:i/>
        </w:rPr>
        <w:t>'</w:t>
      </w:r>
      <w:r>
        <w:rPr>
          <w:i/>
          <w:vertAlign w:val="subscript"/>
          <w:lang w:val="en-US"/>
        </w:rPr>
        <w:t>f</w:t>
      </w:r>
      <w:r>
        <w:t xml:space="preserve"> и </w:t>
      </w:r>
      <w:r>
        <w:rPr>
          <w:i/>
        </w:rPr>
        <w:sym w:font="Symbol" w:char="F064"/>
      </w:r>
      <w:r>
        <w:rPr>
          <w:i/>
          <w:vertAlign w:val="subscript"/>
          <w:lang w:val="en-US"/>
        </w:rPr>
        <w:t>f</w:t>
      </w:r>
      <w:r>
        <w:rPr>
          <w:lang w:val="en-US"/>
        </w:rPr>
        <w:t xml:space="preserve"> </w:t>
      </w:r>
      <w:r>
        <w:t>;</w:t>
      </w:r>
    </w:p>
    <w:p w:rsidR="00000000" w:rsidRDefault="00BD2A98">
      <w:pPr>
        <w:ind w:firstLine="284"/>
        <w:jc w:val="both"/>
      </w:pPr>
      <w:r>
        <w:t>г) размещение места приложения предварительно напрягаемой арматуры относительно нижней грани конструкции</w:t>
      </w:r>
      <w:r>
        <w:rPr>
          <w:lang w:val="en-US"/>
        </w:rPr>
        <w:t xml:space="preserve"> </w:t>
      </w:r>
      <w:r>
        <w:rPr>
          <w:i/>
        </w:rPr>
        <w:sym w:font="Symbol" w:char="F064"/>
      </w:r>
      <w:r>
        <w:rPr>
          <w:i/>
          <w:vertAlign w:val="subscript"/>
          <w:lang w:val="en-US"/>
        </w:rPr>
        <w:t>sp</w:t>
      </w:r>
      <w:r>
        <w:t xml:space="preserve"> и</w:t>
      </w:r>
      <w:r>
        <w:t xml:space="preserve"> </w:t>
      </w:r>
      <w:r>
        <w:rPr>
          <w:i/>
        </w:rPr>
        <w:sym w:font="Symbol" w:char="F064"/>
      </w:r>
      <w:r>
        <w:rPr>
          <w:i/>
        </w:rPr>
        <w:t>'</w:t>
      </w:r>
      <w:r>
        <w:rPr>
          <w:i/>
          <w:vertAlign w:val="subscript"/>
          <w:lang w:val="en-US"/>
        </w:rPr>
        <w:t>sp</w:t>
      </w:r>
      <w:r>
        <w:t>.</w:t>
      </w:r>
    </w:p>
    <w:p w:rsidR="00000000" w:rsidRDefault="00BD2A98">
      <w:pPr>
        <w:ind w:firstLine="284"/>
        <w:jc w:val="both"/>
      </w:pPr>
      <w:r>
        <w:t>Таким образом, проектировщик, перед которым стоит задача определить оптимальные размеры сечения и его армирование, должен выбрать заранее форму сечения конструкции, не задаваясь конкретными размерами.</w:t>
      </w:r>
    </w:p>
    <w:p w:rsidR="00000000" w:rsidRDefault="00BD2A98">
      <w:pPr>
        <w:ind w:firstLine="284"/>
        <w:jc w:val="both"/>
      </w:pPr>
      <w:r>
        <w:t>Есть много предпосылок и данных, оправданных практикой применения предварительно напряженных конструкций, которые позволяют утверждать, что только в тонких плитах сечение имеет прямоугольную форму и, следовательно,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79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f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79"/>
      </w:r>
      <w:r>
        <w:rPr>
          <w:i/>
          <w:vertAlign w:val="subscript"/>
          <w:lang w:val="en-US"/>
        </w:rPr>
        <w:t>f</w:t>
      </w:r>
      <w:r>
        <w:t xml:space="preserve"> равны нулю. Балки из экономических соображений выполняются со свесами (полками),</w:t>
      </w:r>
      <w:r>
        <w:t xml:space="preserve"> а при значительных пролетах и нагрузках </w:t>
      </w:r>
      <w:r>
        <w:sym w:font="Symbol" w:char="F0BE"/>
      </w:r>
      <w:r>
        <w:t xml:space="preserve"> обязательно с уширениями. Только в частных случаях и в монолитном железобетоне применяются сечения прямоугольной формы.</w:t>
      </w:r>
    </w:p>
    <w:p w:rsidR="00000000" w:rsidRDefault="00BD2A98">
      <w:pPr>
        <w:ind w:firstLine="284"/>
        <w:jc w:val="both"/>
      </w:pPr>
      <w:r>
        <w:t xml:space="preserve">Таким образом, необходимо всегда в первую очередь рассматривать форму будущей балочной конструкции как сечение со свесами и уширениями. Обычно </w:t>
      </w:r>
      <w:r>
        <w:rPr>
          <w:i/>
          <w:lang w:val="en-US"/>
        </w:rPr>
        <w:sym w:font="Symbol" w:char="F079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f</w:t>
      </w:r>
      <w:r>
        <w:rPr>
          <w:i/>
        </w:rPr>
        <w:t xml:space="preserve"> </w:t>
      </w:r>
      <w:r>
        <w:t xml:space="preserve">выбирают в пределах 0,4 — 0,8, </w:t>
      </w:r>
      <w:r>
        <w:rPr>
          <w:i/>
          <w:lang w:val="en-US"/>
        </w:rPr>
        <w:sym w:font="Symbol" w:char="F079"/>
      </w:r>
      <w:r>
        <w:rPr>
          <w:i/>
          <w:vertAlign w:val="subscript"/>
          <w:lang w:val="en-US"/>
        </w:rPr>
        <w:t>f</w:t>
      </w:r>
      <w:r>
        <w:t xml:space="preserve"> — в пределах 0,3 </w:t>
      </w:r>
      <w:r>
        <w:noBreakHyphen/>
        <w:t xml:space="preserve"> 0,6. Чем больше величины </w:t>
      </w:r>
      <w:r>
        <w:rPr>
          <w:i/>
          <w:lang w:val="en-US"/>
        </w:rPr>
        <w:sym w:font="Symbol" w:char="F079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f</w:t>
      </w:r>
      <w:r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sym w:font="Symbol" w:char="F079"/>
      </w:r>
      <w:r>
        <w:rPr>
          <w:i/>
          <w:vertAlign w:val="subscript"/>
          <w:lang w:val="en-US"/>
        </w:rPr>
        <w:t>f</w:t>
      </w:r>
      <w:r>
        <w:rPr>
          <w:i/>
        </w:rPr>
        <w:t>,</w:t>
      </w:r>
      <w:r>
        <w:t xml:space="preserve"> тем тоньше будет вертикальная стенка конструкции и выгоднее распределяться бетон в сечении.</w:t>
      </w:r>
    </w:p>
    <w:p w:rsidR="00000000" w:rsidRDefault="00BD2A98">
      <w:pPr>
        <w:ind w:firstLine="284"/>
        <w:jc w:val="both"/>
      </w:pPr>
      <w:r>
        <w:t>Однако наибольшие вели</w:t>
      </w:r>
      <w:r>
        <w:t>чины свесов и уширений следует принимать только при наличии в вертикальной стенке поперечной предварительно напряженной арматуры в виде предварительно напряженных отгибов и хомутов, иначе в процессе расчета придется увеличивать толщину стенки. Большие величины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79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f</w:t>
      </w:r>
      <w:r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sym w:font="Symbol" w:char="F079"/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 xml:space="preserve"> </w:t>
      </w:r>
      <w:r>
        <w:t>выбираются также при значительных нагрузках, когда ясна необходимость размещения напрягаемой арматуры в уширениях и восприятия большой силы сжатия в верхней зоне конструкции. Обычно рекомендуется принимать:</w:t>
      </w:r>
    </w:p>
    <w:p w:rsidR="00000000" w:rsidRDefault="00BD2A98">
      <w:pPr>
        <w:ind w:firstLine="284"/>
        <w:jc w:val="both"/>
      </w:pPr>
      <w:r>
        <w:t>а) для высоких слабонагруженных кон</w:t>
      </w:r>
      <w:r>
        <w:t>струкций</w:t>
      </w:r>
    </w:p>
    <w:p w:rsidR="00000000" w:rsidRDefault="00BD2A98">
      <w:pPr>
        <w:spacing w:before="120" w:after="120"/>
        <w:jc w:val="center"/>
      </w:pPr>
      <w:r>
        <w:rPr>
          <w:i/>
          <w:lang w:val="en-US"/>
        </w:rPr>
        <w:sym w:font="Symbol" w:char="F079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 xml:space="preserve"> =</w:t>
      </w:r>
      <w:r>
        <w:t xml:space="preserve"> 0,4 </w:t>
      </w:r>
      <w:r>
        <w:sym w:font="Symbol" w:char="F0BE"/>
      </w:r>
      <w:r>
        <w:t xml:space="preserve"> 0,5 и </w:t>
      </w:r>
      <w:r>
        <w:rPr>
          <w:i/>
          <w:lang w:val="en-US"/>
        </w:rPr>
        <w:sym w:font="Symbol" w:char="F079"/>
      </w:r>
      <w:r>
        <w:rPr>
          <w:i/>
          <w:vertAlign w:val="subscript"/>
          <w:lang w:val="en-US"/>
        </w:rPr>
        <w:t>f</w:t>
      </w:r>
      <w:r>
        <w:rPr>
          <w:i/>
        </w:rPr>
        <w:t xml:space="preserve"> = </w:t>
      </w:r>
      <w:r>
        <w:t xml:space="preserve">0,3 </w:t>
      </w:r>
      <w:r>
        <w:sym w:font="Symbol" w:char="F0BE"/>
      </w:r>
      <w:r>
        <w:t xml:space="preserve"> 0,4;</w:t>
      </w:r>
    </w:p>
    <w:p w:rsidR="00000000" w:rsidRDefault="00BD2A98">
      <w:pPr>
        <w:ind w:firstLine="284"/>
        <w:jc w:val="both"/>
      </w:pPr>
      <w:r>
        <w:t>б) для гибких и низких конструкций (с</w:t>
      </w:r>
      <w:r>
        <w:rPr>
          <w:lang w:val="en-US"/>
        </w:rPr>
        <w:t xml:space="preserve"> </w:t>
      </w:r>
      <w:r>
        <w:rPr>
          <w:i/>
          <w:lang w:val="en-US"/>
        </w:rPr>
        <w:t>h/L</w:t>
      </w:r>
      <w:r>
        <w:t xml:space="preserve"> от 1/16 до 1/20)</w:t>
      </w:r>
    </w:p>
    <w:p w:rsidR="00000000" w:rsidRDefault="00BD2A98">
      <w:pPr>
        <w:spacing w:before="120" w:after="120"/>
        <w:jc w:val="center"/>
      </w:pPr>
      <w:r>
        <w:rPr>
          <w:i/>
          <w:lang w:val="en-US"/>
        </w:rPr>
        <w:sym w:font="Symbol" w:char="F079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 xml:space="preserve"> =</w:t>
      </w:r>
      <w:r>
        <w:t xml:space="preserve"> 0,5 </w:t>
      </w:r>
      <w:r>
        <w:sym w:font="Symbol" w:char="F0BE"/>
      </w:r>
      <w:r>
        <w:t xml:space="preserve"> 0,7 и </w:t>
      </w:r>
      <w:r>
        <w:rPr>
          <w:i/>
          <w:lang w:val="en-US"/>
        </w:rPr>
        <w:sym w:font="Symbol" w:char="F079"/>
      </w:r>
      <w:r>
        <w:rPr>
          <w:i/>
          <w:vertAlign w:val="subscript"/>
          <w:lang w:val="en-US"/>
        </w:rPr>
        <w:t>f</w:t>
      </w:r>
      <w:r>
        <w:t xml:space="preserve"> = 0,4 </w:t>
      </w:r>
      <w:r>
        <w:sym w:font="Symbol" w:char="F0BE"/>
      </w:r>
      <w:r>
        <w:t xml:space="preserve"> 0,5;</w:t>
      </w:r>
    </w:p>
    <w:p w:rsidR="00000000" w:rsidRDefault="00BD2A98">
      <w:pPr>
        <w:ind w:firstLine="284"/>
        <w:jc w:val="both"/>
      </w:pPr>
      <w:r>
        <w:t>в) для низких сильнонагруженных конструкций с поперечной предварительно напряженной арматурой</w:t>
      </w:r>
    </w:p>
    <w:p w:rsidR="00000000" w:rsidRDefault="00BD2A98">
      <w:pPr>
        <w:ind w:firstLine="284"/>
        <w:jc w:val="both"/>
      </w:pPr>
      <w:r>
        <w:rPr>
          <w:i/>
          <w:lang w:val="en-US"/>
        </w:rPr>
        <w:sym w:font="Symbol" w:char="F079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f</w:t>
      </w:r>
      <w:r>
        <w:t xml:space="preserve"> = 0,7 </w:t>
      </w:r>
      <w:r>
        <w:sym w:font="Symbol" w:char="F0BE"/>
      </w:r>
      <w:r>
        <w:t xml:space="preserve"> 0,8 и </w:t>
      </w:r>
      <w:r>
        <w:rPr>
          <w:i/>
          <w:lang w:val="en-US"/>
        </w:rPr>
        <w:sym w:font="Symbol" w:char="F079"/>
      </w:r>
      <w:r>
        <w:rPr>
          <w:i/>
          <w:vertAlign w:val="subscript"/>
          <w:lang w:val="en-US"/>
        </w:rPr>
        <w:t>f</w:t>
      </w:r>
      <w:r>
        <w:rPr>
          <w:i/>
        </w:rPr>
        <w:t xml:space="preserve"> =</w:t>
      </w:r>
      <w:r>
        <w:t xml:space="preserve"> 0,5 </w:t>
      </w:r>
      <w:r>
        <w:sym w:font="Symbol" w:char="F0BE"/>
      </w:r>
      <w:r>
        <w:t xml:space="preserve"> 0,6.</w:t>
      </w:r>
    </w:p>
    <w:p w:rsidR="00000000" w:rsidRDefault="00BD2A98">
      <w:pPr>
        <w:ind w:firstLine="284"/>
        <w:jc w:val="both"/>
      </w:pPr>
      <w:r>
        <w:t xml:space="preserve">Жесткость конструкции обычно зависит от условий интенсивности ее нагружения. Различают три степени нагружения: </w:t>
      </w:r>
    </w:p>
    <w:p w:rsidR="00000000" w:rsidRDefault="00BD2A98">
      <w:pPr>
        <w:ind w:firstLine="284"/>
        <w:jc w:val="both"/>
        <w:rPr>
          <w:lang w:val="en-US"/>
        </w:rPr>
      </w:pPr>
      <w:r>
        <w:t>тяжелое при</w:t>
      </w:r>
      <w:r>
        <w:rPr>
          <w:lang w:val="en-US"/>
        </w:rPr>
        <w:t xml:space="preserve"> </w:t>
      </w:r>
      <w:r>
        <w:rPr>
          <w:i/>
          <w:lang w:val="en-US"/>
        </w:rPr>
        <w:t>M/Q</w:t>
      </w:r>
      <w:r>
        <w:rPr>
          <w:i/>
        </w:rPr>
        <w:t xml:space="preserve"> &lt;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lang w:val="en-US"/>
        </w:rPr>
        <w:t xml:space="preserve">/8; </w:t>
      </w:r>
    </w:p>
    <w:p w:rsidR="00000000" w:rsidRDefault="00BD2A98">
      <w:pPr>
        <w:ind w:firstLine="284"/>
        <w:jc w:val="both"/>
        <w:rPr>
          <w:i/>
          <w:lang w:val="en-US"/>
        </w:rPr>
      </w:pPr>
      <w:r>
        <w:t>среднее при</w:t>
      </w:r>
      <w:r>
        <w:rPr>
          <w:lang w:val="en-US"/>
        </w:rPr>
        <w:t xml:space="preserve"> </w:t>
      </w:r>
      <w:r>
        <w:rPr>
          <w:i/>
          <w:lang w:val="en-US"/>
        </w:rPr>
        <w:t>M/Q</w:t>
      </w:r>
      <w:r>
        <w:rPr>
          <w:i/>
        </w:rPr>
        <w:t xml:space="preserve"> =</w:t>
      </w:r>
      <w:r>
        <w:rPr>
          <w:i/>
          <w:lang w:val="en-US"/>
        </w:rPr>
        <w:t xml:space="preserve"> L/4, </w:t>
      </w:r>
    </w:p>
    <w:p w:rsidR="00000000" w:rsidRDefault="00BD2A98">
      <w:pPr>
        <w:ind w:firstLine="284"/>
        <w:jc w:val="both"/>
        <w:rPr>
          <w:i/>
          <w:lang w:val="en-US"/>
        </w:rPr>
      </w:pPr>
      <w:r>
        <w:t>легкое при</w:t>
      </w:r>
      <w:r>
        <w:rPr>
          <w:lang w:val="en-US"/>
        </w:rPr>
        <w:t xml:space="preserve"> </w:t>
      </w:r>
      <w:r>
        <w:rPr>
          <w:i/>
          <w:lang w:val="en-US"/>
        </w:rPr>
        <w:t>M/Q &gt; L/4.</w:t>
      </w:r>
    </w:p>
    <w:p w:rsidR="00000000" w:rsidRDefault="00BD2A98">
      <w:pPr>
        <w:ind w:firstLine="284"/>
        <w:jc w:val="both"/>
        <w:rPr>
          <w:lang w:val="en-US"/>
        </w:rPr>
      </w:pPr>
      <w:r>
        <w:t>Отношение</w:t>
      </w:r>
      <w:r>
        <w:rPr>
          <w:lang w:val="en-US"/>
        </w:rPr>
        <w:t xml:space="preserve"> </w:t>
      </w:r>
      <w:r>
        <w:rPr>
          <w:i/>
          <w:lang w:val="en-US"/>
        </w:rPr>
        <w:t>M/Q</w:t>
      </w:r>
      <w:r>
        <w:t xml:space="preserve"> по существу является пролетом среза. </w:t>
      </w:r>
    </w:p>
    <w:p w:rsidR="00000000" w:rsidRDefault="00BD2A98">
      <w:pPr>
        <w:spacing w:before="120" w:after="120"/>
        <w:ind w:firstLine="284"/>
        <w:jc w:val="both"/>
      </w:pPr>
      <w:r>
        <w:t>Высоту сечения</w:t>
      </w:r>
      <w:r>
        <w:t xml:space="preserve"> принимают по табл. 2 в зависимости от пролета и условий нагружения.</w:t>
      </w:r>
    </w:p>
    <w:p w:rsidR="00000000" w:rsidRDefault="00BD2A98">
      <w:pPr>
        <w:spacing w:after="120"/>
        <w:ind w:firstLine="284"/>
        <w:jc w:val="right"/>
      </w:pPr>
      <w:r>
        <w:rPr>
          <w:spacing w:val="40"/>
        </w:rPr>
        <w:t>Таблица</w:t>
      </w:r>
      <w:r>
        <w:t xml:space="preserve"> 2</w:t>
      </w:r>
    </w:p>
    <w:p w:rsidR="00000000" w:rsidRDefault="00BD2A98">
      <w:pPr>
        <w:spacing w:after="120"/>
        <w:jc w:val="center"/>
      </w:pPr>
      <w:r>
        <w:t xml:space="preserve">Отношение </w:t>
      </w:r>
      <w:r>
        <w:rPr>
          <w:i/>
        </w:rPr>
        <w:t>h/L</w:t>
      </w:r>
      <w:r>
        <w:t xml:space="preserve"> для плит и балок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67"/>
        <w:gridCol w:w="1567"/>
        <w:gridCol w:w="1567"/>
        <w:gridCol w:w="1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 xml:space="preserve">Вид </w:t>
            </w:r>
          </w:p>
        </w:tc>
        <w:tc>
          <w:tcPr>
            <w:tcW w:w="4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 xml:space="preserve">Отношение </w:t>
            </w:r>
            <w:r>
              <w:rPr>
                <w:i/>
              </w:rPr>
              <w:t>h/L</w:t>
            </w:r>
            <w:r>
              <w:t xml:space="preserve"> при нагружении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конструкций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тяжелом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среднем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легком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Плиты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1/18</w:t>
            </w:r>
            <w:r>
              <w:sym w:font="Symbol" w:char="F0BE"/>
            </w:r>
            <w:r>
              <w:t>1/20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1/20</w:t>
            </w:r>
            <w:r>
              <w:sym w:font="Symbol" w:char="F0BE"/>
            </w:r>
            <w:r>
              <w:t>1/25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1/25</w:t>
            </w:r>
            <w:r>
              <w:sym w:font="Symbol" w:char="F0BE"/>
            </w:r>
            <w:r>
              <w:t>1/35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both"/>
            </w:pPr>
            <w:r>
              <w:t>Балки</w:t>
            </w:r>
          </w:p>
        </w:tc>
        <w:tc>
          <w:tcPr>
            <w:tcW w:w="1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1/10</w:t>
            </w:r>
            <w:r>
              <w:sym w:font="Symbol" w:char="F0BE"/>
            </w:r>
            <w:r>
              <w:t>1/12</w:t>
            </w:r>
          </w:p>
        </w:tc>
        <w:tc>
          <w:tcPr>
            <w:tcW w:w="1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1/14</w:t>
            </w:r>
            <w:r>
              <w:sym w:font="Symbol" w:char="F0BE"/>
            </w:r>
            <w:r>
              <w:t>1/18</w:t>
            </w:r>
          </w:p>
        </w:tc>
        <w:tc>
          <w:tcPr>
            <w:tcW w:w="1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2A98">
            <w:pPr>
              <w:jc w:val="center"/>
            </w:pPr>
            <w:r>
              <w:t>1/18</w:t>
            </w:r>
            <w:r>
              <w:sym w:font="Symbol" w:char="F0BE"/>
            </w:r>
            <w:r>
              <w:t>1/22</w:t>
            </w:r>
          </w:p>
        </w:tc>
      </w:tr>
    </w:tbl>
    <w:p w:rsidR="00000000" w:rsidRDefault="00BD2A98">
      <w:pPr>
        <w:spacing w:before="120"/>
        <w:ind w:firstLine="284"/>
        <w:jc w:val="both"/>
        <w:rPr>
          <w:i/>
        </w:rPr>
      </w:pPr>
      <w:r>
        <w:t xml:space="preserve">Всю конструктивно устанавливаемую в элемент арматуру в самонапряженном железобетоне рекомендуется учитывать в качестве рабочей арматуры, поскольку она напрягается бетоном одновременно с рабочей и входит в сечения </w:t>
      </w:r>
      <w:r>
        <w:rPr>
          <w:i/>
        </w:rPr>
        <w:t>А</w:t>
      </w:r>
      <w:r>
        <w:rPr>
          <w:i/>
          <w:vertAlign w:val="subscript"/>
          <w:lang w:val="en-US"/>
        </w:rPr>
        <w:t>s</w:t>
      </w:r>
      <w:r>
        <w:t xml:space="preserve"> и </w:t>
      </w:r>
      <w:r>
        <w:rPr>
          <w:i/>
        </w:rPr>
        <w:t>А'</w:t>
      </w:r>
      <w:r>
        <w:rPr>
          <w:i/>
          <w:vertAlign w:val="subscript"/>
          <w:lang w:val="en-US"/>
        </w:rPr>
        <w:t>s</w:t>
      </w:r>
      <w:r>
        <w:rPr>
          <w:i/>
        </w:rPr>
        <w:t>.</w:t>
      </w:r>
    </w:p>
    <w:p w:rsidR="00000000" w:rsidRDefault="00BD2A98">
      <w:pPr>
        <w:ind w:firstLine="284"/>
        <w:jc w:val="both"/>
      </w:pPr>
      <w:r>
        <w:t>Применяя свесы и уширения, можно п</w:t>
      </w:r>
      <w:r>
        <w:t>редусмотреть степень их развития в ширину. Для этого нужно выбрать относительные координаты свесов и уширений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4"/>
      </w:r>
      <w:r>
        <w:rPr>
          <w:i/>
          <w:lang w:val="en-US"/>
        </w:rPr>
        <w:t>'</w:t>
      </w:r>
      <w:r>
        <w:rPr>
          <w:i/>
          <w:vertAlign w:val="subscript"/>
          <w:lang w:val="en-US"/>
        </w:rPr>
        <w:t>f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4"/>
      </w:r>
      <w:r>
        <w:rPr>
          <w:i/>
          <w:vertAlign w:val="subscript"/>
          <w:lang w:val="en-US"/>
        </w:rPr>
        <w:t>f</w:t>
      </w:r>
      <w:r>
        <w:t>. Обычно их принимают в пределах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4"/>
      </w:r>
      <w:r>
        <w:rPr>
          <w:i/>
          <w:lang w:val="en-US"/>
        </w:rPr>
        <w:t>'</w:t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 xml:space="preserve"> </w:t>
      </w:r>
      <w:r>
        <w:rPr>
          <w:i/>
        </w:rPr>
        <w:t xml:space="preserve">= </w:t>
      </w:r>
      <w:r>
        <w:t xml:space="preserve">0,04 </w:t>
      </w:r>
      <w:r>
        <w:sym w:font="Symbol" w:char="F0BE"/>
      </w:r>
      <w:r>
        <w:t xml:space="preserve"> 0,06 и </w:t>
      </w:r>
      <w:r>
        <w:rPr>
          <w:i/>
          <w:lang w:val="en-US"/>
        </w:rPr>
        <w:sym w:font="Symbol" w:char="F064"/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 xml:space="preserve"> </w:t>
      </w:r>
      <w:r>
        <w:rPr>
          <w:i/>
        </w:rPr>
        <w:t xml:space="preserve">= </w:t>
      </w:r>
      <w:r>
        <w:t xml:space="preserve">0,05 </w:t>
      </w:r>
      <w:r>
        <w:sym w:font="Symbol" w:char="F0BE"/>
      </w:r>
      <w:r>
        <w:t xml:space="preserve"> 0,08, что дает возможность развить сжатую зону конструкции в ширину и получить возможность разместить напрягаемую арматуру по высоте.</w:t>
      </w:r>
    </w:p>
    <w:p w:rsidR="00000000" w:rsidRDefault="00BD2A98">
      <w:pPr>
        <w:ind w:firstLine="284"/>
        <w:jc w:val="both"/>
      </w:pPr>
      <w:r>
        <w:t xml:space="preserve">Необходимо иметь в виду, что размеры уширений </w:t>
      </w:r>
      <w:r>
        <w:rPr>
          <w:i/>
        </w:rPr>
        <w:sym w:font="Symbol" w:char="F079"/>
      </w:r>
      <w:r>
        <w:rPr>
          <w:i/>
          <w:vertAlign w:val="subscript"/>
          <w:lang w:val="en-US"/>
        </w:rPr>
        <w:t>f</w:t>
      </w:r>
      <w:r>
        <w:t xml:space="preserve"> могут быть свободно увеличены или уменьшены для лучшего размещения напрягаемой арматуры растянутой зоны балки без существенных изменений трещиност</w:t>
      </w:r>
      <w:r>
        <w:t>ойкости конструкции и, следовательно, без необходимости пересчета сечения.</w:t>
      </w:r>
    </w:p>
    <w:p w:rsidR="00000000" w:rsidRDefault="00BD2A98">
      <w:pPr>
        <w:ind w:firstLine="284"/>
        <w:jc w:val="both"/>
      </w:pPr>
      <w:r>
        <w:t xml:space="preserve">Относительное расположение напрягаемой арматуры должно быть точно выбрано заранее, так как всякие перемещения центра приложения равнодействующей напрягаемой арматуры растянутой зоны существенно меняют несущую способность конструкции. Обычно значение </w:t>
      </w:r>
      <w:r>
        <w:rPr>
          <w:i/>
        </w:rPr>
        <w:sym w:font="Symbol" w:char="F064"/>
      </w:r>
      <w:r>
        <w:rPr>
          <w:i/>
          <w:vertAlign w:val="subscript"/>
          <w:lang w:val="en-US"/>
        </w:rPr>
        <w:t>sp</w:t>
      </w:r>
      <w:r>
        <w:t xml:space="preserve"> выбирают в пределах 0,10 </w:t>
      </w:r>
      <w:r>
        <w:sym w:font="Symbol" w:char="F0BE"/>
      </w:r>
      <w:r>
        <w:t xml:space="preserve"> 0,15, чтобы, с одной стороны, не выйти далеко за пределы ядра сечения конструкции, а с другой дать возможность разместить необходимое количество напрягаемой</w:t>
      </w:r>
      <w:r>
        <w:t xml:space="preserve"> арматуры внизу прямоугольной части сечения и в уширениях. Во всяком случае, обычно </w:t>
      </w:r>
      <w:r>
        <w:rPr>
          <w:i/>
        </w:rPr>
        <w:sym w:font="Symbol" w:char="F064"/>
      </w:r>
      <w:r>
        <w:rPr>
          <w:i/>
          <w:vertAlign w:val="subscript"/>
          <w:lang w:val="en-US"/>
        </w:rPr>
        <w:t>sp</w:t>
      </w:r>
      <w:r>
        <w:t xml:space="preserve"> &gt; </w:t>
      </w:r>
      <w:r>
        <w:rPr>
          <w:i/>
        </w:rPr>
        <w:sym w:font="Symbol" w:char="F064"/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>.</w:t>
      </w:r>
      <w:r>
        <w:t xml:space="preserve"> Расположение верхней напрягаемой арматуры должно соответствовать условию </w:t>
      </w:r>
      <w:r>
        <w:rPr>
          <w:i/>
        </w:rPr>
        <w:sym w:font="Symbol" w:char="F064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sp</w:t>
      </w:r>
      <w:r>
        <w:t xml:space="preserve"> &gt;</w:t>
      </w:r>
      <w:r>
        <w:rPr>
          <w:lang w:val="en-US"/>
        </w:rPr>
        <w:t xml:space="preserve"> I </w:t>
      </w:r>
      <w:r>
        <w:rPr>
          <w:lang w:val="en-US"/>
        </w:rPr>
        <w:noBreakHyphen/>
        <w:t xml:space="preserve"> </w:t>
      </w:r>
      <w:r>
        <w:rPr>
          <w:i/>
        </w:rPr>
        <w:sym w:font="Symbol" w:char="F064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f</w:t>
      </w:r>
      <w:r>
        <w:rPr>
          <w:i/>
          <w:lang w:val="en-US"/>
        </w:rPr>
        <w:t>.</w:t>
      </w:r>
      <w:r>
        <w:t xml:space="preserve"> В результате расчета по трещиностойкости на воздействие эксплуатационных и монтажных нагрузок для принятых величин</w:t>
      </w:r>
      <w:r>
        <w:rPr>
          <w:i/>
        </w:rPr>
        <w:sym w:font="Symbol" w:char="F064"/>
      </w:r>
      <w:r>
        <w:rPr>
          <w:i/>
          <w:vertAlign w:val="subscript"/>
          <w:lang w:val="en-US"/>
        </w:rPr>
        <w:t>sp</w:t>
      </w:r>
      <w:r>
        <w:t xml:space="preserve"> и </w:t>
      </w:r>
      <w:r>
        <w:rPr>
          <w:i/>
        </w:rPr>
        <w:sym w:font="Symbol" w:char="F064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sp</w:t>
      </w:r>
      <w:r>
        <w:t xml:space="preserve"> сечение напрягаемой арматуры </w:t>
      </w:r>
      <w:r>
        <w:rPr>
          <w:i/>
        </w:rPr>
        <w:t>А</w:t>
      </w:r>
      <w:r>
        <w:rPr>
          <w:i/>
          <w:vertAlign w:val="subscript"/>
          <w:lang w:val="en-US"/>
        </w:rPr>
        <w:t>s</w:t>
      </w:r>
      <w:r>
        <w:t xml:space="preserve"> и </w:t>
      </w:r>
      <w:r>
        <w:rPr>
          <w:i/>
        </w:rPr>
        <w:t>А</w:t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s</w:t>
      </w:r>
      <w:r>
        <w:t xml:space="preserve"> рекомендуется определять из условия, чтобы равнодействующая усилий в арматуре находилась в сечении в оптимальном положении.</w:t>
      </w:r>
    </w:p>
    <w:p w:rsidR="00000000" w:rsidRDefault="00BD2A98">
      <w:pPr>
        <w:ind w:firstLine="284"/>
        <w:jc w:val="both"/>
      </w:pPr>
      <w:r>
        <w:t>Задаваясь относительными размерами сечения</w:t>
      </w:r>
      <w:r>
        <w:t>, можно при дальнейшем расчете рассмотреть много различных вариантов и выбрать по ним экономически наиболее целесообразный. Возможность легко и быстро получить широкую матрицу различных размеров сечения и армирования позволяет в каждом случае выбрать оптимальное решение.</w:t>
      </w:r>
    </w:p>
    <w:p w:rsidR="00000000" w:rsidRDefault="00BD2A98">
      <w:pPr>
        <w:spacing w:before="120" w:after="120"/>
        <w:jc w:val="center"/>
        <w:rPr>
          <w:b/>
        </w:rPr>
      </w:pPr>
      <w:r>
        <w:rPr>
          <w:b/>
        </w:rPr>
        <w:t>3. ПОРЯДОК ПОДБОРА СЕЧЕНИЯ И РАСЧЕТА ЭЛЕМЕНТОВ САМОНАПРЯЖЕННЫХ КОНСТРУКЦИЙ</w:t>
      </w:r>
    </w:p>
    <w:p w:rsidR="00000000" w:rsidRDefault="00BD2A98">
      <w:pPr>
        <w:ind w:firstLine="284"/>
        <w:jc w:val="both"/>
      </w:pPr>
      <w:r>
        <w:t>Расчет элементов предварительно напряженных конструкций производится на действие двух видов нагрузок:</w:t>
      </w:r>
    </w:p>
    <w:p w:rsidR="00000000" w:rsidRDefault="00BD2A98">
      <w:pPr>
        <w:ind w:firstLine="284"/>
        <w:jc w:val="both"/>
      </w:pPr>
      <w:r>
        <w:t xml:space="preserve">от эксплуатационных </w:t>
      </w:r>
      <w:r>
        <w:rPr>
          <w:i/>
        </w:rPr>
        <w:t>М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t xml:space="preserve"> и монтажных </w:t>
      </w:r>
      <w:r>
        <w:rPr>
          <w:i/>
        </w:rPr>
        <w:t>М</w:t>
      </w:r>
      <w:r>
        <w:rPr>
          <w:i/>
          <w:vertAlign w:val="superscript"/>
        </w:rPr>
        <w:t>1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perscript"/>
          <w:lang w:val="en-US"/>
        </w:rPr>
        <w:t>1</w:t>
      </w:r>
      <w:r>
        <w:t xml:space="preserve"> для сборных предв</w:t>
      </w:r>
      <w:r>
        <w:t>арительно напряженных конструкций;</w:t>
      </w:r>
    </w:p>
    <w:p w:rsidR="00000000" w:rsidRDefault="00BD2A98">
      <w:pPr>
        <w:ind w:firstLine="284"/>
        <w:jc w:val="both"/>
      </w:pPr>
      <w:r>
        <w:t>от других, вызывающих изгибающие моменты противоположных знаков, для статически неопределимых конструкций, составленных из отдельных элементов.</w:t>
      </w:r>
    </w:p>
    <w:p w:rsidR="00000000" w:rsidRDefault="00BD2A98">
      <w:pPr>
        <w:ind w:firstLine="284"/>
        <w:jc w:val="both"/>
      </w:pPr>
      <w:r>
        <w:t xml:space="preserve">При заданных </w:t>
      </w:r>
      <w:r>
        <w:rPr>
          <w:i/>
        </w:rPr>
        <w:t>М</w:t>
      </w:r>
      <w:r>
        <w:t>,</w:t>
      </w:r>
      <w:r>
        <w:rPr>
          <w:i/>
        </w:rPr>
        <w:t xml:space="preserve"> N</w:t>
      </w:r>
      <w:r>
        <w:t xml:space="preserve"> и </w:t>
      </w:r>
      <w:r>
        <w:rPr>
          <w:i/>
        </w:rPr>
        <w:t>М</w:t>
      </w:r>
      <w:r>
        <w:rPr>
          <w:i/>
          <w:vertAlign w:val="superscript"/>
        </w:rPr>
        <w:t>1</w:t>
      </w:r>
      <w:r>
        <w:t>,</w:t>
      </w:r>
      <w:r>
        <w:rPr>
          <w:i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perscript"/>
        </w:rPr>
        <w:t>1</w:t>
      </w:r>
      <w:r>
        <w:rPr>
          <w:i/>
        </w:rPr>
        <w:t xml:space="preserve"> </w:t>
      </w:r>
      <w:r>
        <w:t>рекомендуется следующий порядок расчета:</w:t>
      </w:r>
    </w:p>
    <w:p w:rsidR="00000000" w:rsidRDefault="00BD2A98">
      <w:pPr>
        <w:ind w:firstLine="284"/>
        <w:jc w:val="both"/>
        <w:rPr>
          <w:i/>
        </w:rPr>
      </w:pPr>
      <w:r>
        <w:t xml:space="preserve">выбирают (в зависимости от нагрузок) относительные характеристики сечения: </w:t>
      </w:r>
      <w:r>
        <w:rPr>
          <w:i/>
          <w:lang w:val="en-US"/>
        </w:rPr>
        <w:sym w:font="Symbol" w:char="F079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f</w:t>
      </w:r>
      <w:r>
        <w:t xml:space="preserve">, </w:t>
      </w:r>
      <w:r>
        <w:rPr>
          <w:i/>
          <w:lang w:val="en-US"/>
        </w:rPr>
        <w:sym w:font="Symbol" w:char="F079"/>
      </w:r>
      <w:r>
        <w:rPr>
          <w:i/>
          <w:vertAlign w:val="subscript"/>
          <w:lang w:val="en-US"/>
        </w:rPr>
        <w:t>f</w:t>
      </w:r>
      <w:r>
        <w:t xml:space="preserve">, </w:t>
      </w:r>
      <w:r>
        <w:rPr>
          <w:i/>
        </w:rPr>
        <w:sym w:font="Symbol" w:char="F064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f</w:t>
      </w:r>
      <w:r>
        <w:t xml:space="preserve">, </w:t>
      </w:r>
      <w:r>
        <w:rPr>
          <w:i/>
        </w:rPr>
        <w:sym w:font="Symbol" w:char="F064"/>
      </w:r>
      <w:r>
        <w:rPr>
          <w:i/>
          <w:vertAlign w:val="subscript"/>
          <w:lang w:val="en-US"/>
        </w:rPr>
        <w:t>f</w:t>
      </w:r>
      <w:r>
        <w:t>,</w:t>
      </w:r>
      <w:r>
        <w:rPr>
          <w:i/>
        </w:rPr>
        <w:t xml:space="preserve"> </w:t>
      </w:r>
      <w:r>
        <w:rPr>
          <w:i/>
        </w:rPr>
        <w:sym w:font="Symbol" w:char="F064"/>
      </w:r>
      <w:r>
        <w:rPr>
          <w:i/>
          <w:lang w:val="en-US"/>
        </w:rPr>
        <w:t>s</w:t>
      </w:r>
      <w:r>
        <w:rPr>
          <w:lang w:val="en-US"/>
        </w:rPr>
        <w:t xml:space="preserve"> </w:t>
      </w:r>
      <w:r>
        <w:t>и</w:t>
      </w:r>
      <w:r>
        <w:rPr>
          <w:i/>
        </w:rPr>
        <w:t xml:space="preserve"> </w:t>
      </w:r>
      <w:r>
        <w:rPr>
          <w:i/>
        </w:rPr>
        <w:sym w:font="Symbol" w:char="F064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s</w:t>
      </w:r>
      <w:r>
        <w:t>;</w:t>
      </w:r>
      <w:r>
        <w:rPr>
          <w:lang w:val="en-US"/>
        </w:rPr>
        <w:t xml:space="preserve"> </w:t>
      </w:r>
    </w:p>
    <w:p w:rsidR="00000000" w:rsidRDefault="00BD2A98">
      <w:pPr>
        <w:ind w:firstLine="284"/>
        <w:jc w:val="both"/>
        <w:rPr>
          <w:i/>
        </w:rPr>
      </w:pPr>
      <w:r>
        <w:t xml:space="preserve">по заданным </w:t>
      </w:r>
      <w:r>
        <w:rPr>
          <w:i/>
          <w:lang w:val="en-US"/>
        </w:rPr>
        <w:sym w:font="Symbol" w:char="F079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f</w:t>
      </w:r>
      <w:r>
        <w:rPr>
          <w:i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lang w:val="en-US"/>
        </w:rPr>
        <w:sym w:font="Symbol" w:char="F067"/>
      </w:r>
      <w:r>
        <w:rPr>
          <w:i/>
        </w:rPr>
        <w:t xml:space="preserve"> =</w:t>
      </w:r>
      <w:r>
        <w:t xml:space="preserve"> 2</w:t>
      </w:r>
      <w:r>
        <w:rPr>
          <w:i/>
        </w:rPr>
        <w:sym w:font="Symbol" w:char="F064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f</w:t>
      </w:r>
      <w:r>
        <w:rPr>
          <w:i/>
        </w:rPr>
        <w:t xml:space="preserve"> </w:t>
      </w:r>
      <w:r>
        <w:t xml:space="preserve">по табл. 1 настоящего приложения определяют коэффициенты </w:t>
      </w:r>
      <w:r>
        <w:rPr>
          <w:i/>
        </w:rPr>
        <w:t xml:space="preserve">F, В, </w:t>
      </w:r>
      <w:r>
        <w:rPr>
          <w:i/>
          <w:lang w:val="en-US"/>
        </w:rPr>
        <w:t>F</w:t>
      </w:r>
      <w:r>
        <w:rPr>
          <w:i/>
          <w:vertAlign w:val="superscript"/>
          <w:lang w:val="en-US"/>
        </w:rPr>
        <w:t>1</w:t>
      </w:r>
      <w:r>
        <w:rPr>
          <w:i/>
        </w:rPr>
        <w:t>, В</w:t>
      </w:r>
      <w:r>
        <w:rPr>
          <w:i/>
          <w:vertAlign w:val="superscript"/>
          <w:lang w:val="en-US"/>
        </w:rPr>
        <w:t>1</w:t>
      </w:r>
      <w:r>
        <w:rPr>
          <w:i/>
        </w:rPr>
        <w:t>,</w:t>
      </w:r>
    </w:p>
    <w:p w:rsidR="00000000" w:rsidRDefault="00BD2A98">
      <w:pPr>
        <w:ind w:firstLine="284"/>
        <w:jc w:val="both"/>
        <w:rPr>
          <w:i/>
        </w:rPr>
      </w:pPr>
      <w:r>
        <w:t>по формулам (4) и (5) настоящего приложения находят относительн</w:t>
      </w:r>
      <w:r>
        <w:t xml:space="preserve">ые характеристики </w:t>
      </w:r>
      <w:r>
        <w:rPr>
          <w:i/>
          <w:lang w:val="en-US"/>
        </w:rPr>
        <w:sym w:font="Symbol" w:char="F079"/>
      </w:r>
      <w:r>
        <w:rPr>
          <w:i/>
          <w:vertAlign w:val="subscript"/>
          <w:lang w:val="en-US"/>
        </w:rPr>
        <w:t>sp</w:t>
      </w:r>
      <w:r>
        <w:t xml:space="preserve"> и </w:t>
      </w:r>
      <w:r>
        <w:rPr>
          <w:i/>
          <w:lang w:val="en-US"/>
        </w:rPr>
        <w:sym w:font="Symbol" w:char="F079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sp</w:t>
      </w:r>
      <w:r>
        <w:rPr>
          <w:i/>
        </w:rPr>
        <w:t>;</w:t>
      </w:r>
    </w:p>
    <w:p w:rsidR="00000000" w:rsidRDefault="00BD2A98">
      <w:pPr>
        <w:ind w:firstLine="284"/>
        <w:jc w:val="both"/>
      </w:pPr>
      <w:r>
        <w:t xml:space="preserve">по известным </w:t>
      </w:r>
      <w:r>
        <w:rPr>
          <w:i/>
          <w:lang w:val="en-US"/>
        </w:rPr>
        <w:sym w:font="Symbol" w:char="F079"/>
      </w:r>
      <w:r>
        <w:rPr>
          <w:i/>
          <w:vertAlign w:val="subscript"/>
          <w:lang w:val="en-US"/>
        </w:rPr>
        <w:t>sp</w:t>
      </w:r>
      <w:r>
        <w:t xml:space="preserve">, </w:t>
      </w:r>
      <w:r>
        <w:rPr>
          <w:i/>
          <w:lang w:val="en-US"/>
        </w:rPr>
        <w:sym w:font="Symbol" w:char="F079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sp</w:t>
      </w:r>
      <w:r>
        <w:t xml:space="preserve">, </w:t>
      </w:r>
      <w:r>
        <w:rPr>
          <w:i/>
          <w:lang w:val="en-US"/>
        </w:rPr>
        <w:sym w:font="Symbol" w:char="F079"/>
      </w:r>
      <w:r>
        <w:rPr>
          <w:i/>
          <w:vertAlign w:val="subscript"/>
          <w:lang w:val="en-US"/>
        </w:rPr>
        <w:t>f</w:t>
      </w:r>
      <w:r>
        <w:t xml:space="preserve">, </w:t>
      </w:r>
      <w:r>
        <w:rPr>
          <w:i/>
          <w:lang w:val="en-US"/>
        </w:rPr>
        <w:sym w:font="Symbol" w:char="F079"/>
      </w:r>
      <w:r>
        <w:rPr>
          <w:vertAlign w:val="superscript"/>
          <w:lang w:val="en-US"/>
        </w:rPr>
        <w:sym w:font="Symbol" w:char="F0A2"/>
      </w:r>
      <w:r>
        <w:rPr>
          <w:i/>
          <w:vertAlign w:val="subscript"/>
          <w:lang w:val="en-US"/>
        </w:rPr>
        <w:t>f</w:t>
      </w:r>
      <w:r>
        <w:t xml:space="preserve"> и </w:t>
      </w:r>
      <w:r>
        <w:rPr>
          <w:lang w:val="en-US"/>
        </w:rPr>
        <w:sym w:font="Symbol" w:char="F067"/>
      </w:r>
      <w:r>
        <w:t xml:space="preserve"> = 2</w:t>
      </w:r>
      <w:r>
        <w:rPr>
          <w:i/>
        </w:rPr>
        <w:sym w:font="Symbol" w:char="F064"/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f</w:t>
      </w:r>
      <w:r>
        <w:t xml:space="preserve"> подсчитывают </w:t>
      </w:r>
      <w:r>
        <w:rPr>
          <w:i/>
          <w:lang w:val="en-US"/>
        </w:rPr>
        <w:sym w:font="Symbol" w:char="F079"/>
      </w:r>
      <w:r>
        <w:rPr>
          <w:i/>
          <w:lang w:val="en-US"/>
        </w:rPr>
        <w:t xml:space="preserve">b, </w:t>
      </w:r>
      <w:r>
        <w:rPr>
          <w:i/>
          <w:lang w:val="en-US"/>
        </w:rPr>
        <w:sym w:font="Symbol" w:char="F079"/>
      </w:r>
      <w:r>
        <w:rPr>
          <w:i/>
          <w:lang w:val="en-US"/>
        </w:rPr>
        <w:sym w:font="Symbol" w:char="F0A2"/>
      </w:r>
      <w:r>
        <w:rPr>
          <w:i/>
          <w:lang w:val="en-US"/>
        </w:rPr>
        <w:t xml:space="preserve">b </w:t>
      </w:r>
      <w:r>
        <w:t xml:space="preserve">и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b1</w:t>
      </w:r>
      <w:r>
        <w:t>,</w:t>
      </w:r>
      <w:r>
        <w:rPr>
          <w:lang w:val="en-US"/>
        </w:rPr>
        <w:t xml:space="preserve">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b2</w:t>
      </w:r>
      <w:r>
        <w:t>;</w:t>
      </w:r>
    </w:p>
    <w:p w:rsidR="00000000" w:rsidRDefault="00BD2A98">
      <w:pPr>
        <w:ind w:firstLine="284"/>
        <w:jc w:val="both"/>
      </w:pPr>
      <w:r>
        <w:t>далее производят подбор сечения бетона и арматуры, для чего задаются различными значениями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h, b, </w:t>
      </w:r>
      <w:r>
        <w:rPr>
          <w:i/>
          <w:smallCaps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rPr>
          <w:i/>
          <w:smallCaps/>
          <w:vertAlign w:val="subscript"/>
          <w:lang w:val="en-US"/>
        </w:rPr>
        <w:t>,</w:t>
      </w:r>
      <w:r>
        <w:rPr>
          <w:i/>
          <w:vertAlign w:val="subscript"/>
          <w:lang w:val="en-US"/>
        </w:rPr>
        <w:t>ser</w:t>
      </w:r>
      <w:r>
        <w:t xml:space="preserve"> или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btn</w:t>
      </w:r>
      <w:r>
        <w:t xml:space="preserve"> в тех пределах, в которых это для рассматриваемого случая рационально, и, используя ЭВМ, составляют таблицы для величин</w:t>
      </w:r>
      <w:r>
        <w:rPr>
          <w:lang w:val="en-US"/>
        </w:rPr>
        <w:t xml:space="preserve">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b1</w:t>
      </w:r>
      <w:r>
        <w:t>,</w:t>
      </w:r>
      <w:r>
        <w:rPr>
          <w:lang w:val="en-US"/>
        </w:rPr>
        <w:t xml:space="preserve">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b2</w:t>
      </w:r>
      <w:r>
        <w:rPr>
          <w:i/>
          <w:lang w:val="en-US"/>
        </w:rPr>
        <w:t>,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sp</w:t>
      </w:r>
      <w:r>
        <w:rPr>
          <w:lang w:val="en-US"/>
        </w:rPr>
        <w:t xml:space="preserve"> = </w:t>
      </w:r>
      <w:r>
        <w:rPr>
          <w:i/>
          <w:lang w:val="en-US"/>
        </w:rPr>
        <w:sym w:font="Symbol" w:char="F079"/>
      </w:r>
      <w:r>
        <w:rPr>
          <w:i/>
          <w:vertAlign w:val="subscript"/>
          <w:lang w:val="en-US"/>
        </w:rPr>
        <w:t>sp</w:t>
      </w:r>
      <w:r>
        <w:rPr>
          <w:i/>
          <w:lang w:val="en-US"/>
        </w:rPr>
        <w:sym w:font="Symbol" w:char="F068"/>
      </w:r>
      <w:r>
        <w:rPr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N</w:t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sp</w:t>
      </w:r>
      <w:r>
        <w:rPr>
          <w:lang w:val="en-US"/>
        </w:rPr>
        <w:t xml:space="preserve"> =</w:t>
      </w:r>
      <w:r>
        <w:t xml:space="preserve"> </w:t>
      </w:r>
      <w:r>
        <w:rPr>
          <w:i/>
          <w:lang w:val="en-US"/>
        </w:rPr>
        <w:sym w:font="Symbol" w:char="F079"/>
      </w:r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sp</w:t>
      </w:r>
      <w:r>
        <w:rPr>
          <w:i/>
          <w:lang w:val="en-US"/>
        </w:rPr>
        <w:sym w:font="Symbol" w:char="F068"/>
      </w:r>
      <w:r>
        <w:t>;</w:t>
      </w:r>
    </w:p>
    <w:p w:rsidR="00000000" w:rsidRDefault="00BD2A98">
      <w:pPr>
        <w:ind w:firstLine="284"/>
        <w:jc w:val="both"/>
      </w:pPr>
      <w:r>
        <w:t>подсчитывают величины ожидаемых потерь предварительного напряжения</w:t>
      </w:r>
      <w:r>
        <w:rPr>
          <w:lang w:val="en-US"/>
        </w:rPr>
        <w:t xml:space="preserve"> </w:t>
      </w:r>
      <w:r>
        <w:t xml:space="preserve">от усадки, ползучести и других факторов всех сравниваемых сечений с </w:t>
      </w:r>
      <w:r>
        <w:t>известным напряженным состоянием. Можно также задаться размерами потерь и затем установить условия изготовления конструкции, с тем чтобы потери не превышали заданных размеров;</w:t>
      </w:r>
    </w:p>
    <w:p w:rsidR="00000000" w:rsidRDefault="00BD2A98">
      <w:pPr>
        <w:ind w:firstLine="284"/>
        <w:jc w:val="both"/>
      </w:pPr>
      <w:r>
        <w:t xml:space="preserve">подбирают сечение арматуры по формуле (10) или (11) настоящего приложения и составляют соответствующую таблицу-матрицу их значений для </w:t>
      </w:r>
      <w:r>
        <w:rPr>
          <w:i/>
        </w:rPr>
        <w:t>h, b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smallCaps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rPr>
          <w:i/>
          <w:smallCaps/>
          <w:vertAlign w:val="subscript"/>
          <w:lang w:val="en-US"/>
        </w:rPr>
        <w:t>,</w:t>
      </w:r>
      <w:r>
        <w:rPr>
          <w:i/>
          <w:vertAlign w:val="subscript"/>
          <w:lang w:val="en-US"/>
        </w:rPr>
        <w:t>ser</w:t>
      </w:r>
      <w:r>
        <w:rPr>
          <w:i/>
          <w:lang w:val="en-US"/>
        </w:rPr>
        <w:t xml:space="preserve"> </w:t>
      </w:r>
      <w:r>
        <w:rPr>
          <w:lang w:val="en-US"/>
        </w:rPr>
        <w:t>(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btn</w:t>
      </w:r>
      <w:r>
        <w:rPr>
          <w:lang w:val="en-US"/>
        </w:rPr>
        <w:t>)</w:t>
      </w:r>
      <w:r>
        <w:rPr>
          <w:i/>
          <w:lang w:val="en-US"/>
        </w:rPr>
        <w:t>,</w:t>
      </w:r>
      <w:r>
        <w:t xml:space="preserve"> отбросив те сечения, для которых</w:t>
      </w:r>
      <w:r>
        <w:rPr>
          <w:lang w:val="en-US"/>
        </w:rPr>
        <w:t xml:space="preserve">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b1</w:t>
      </w:r>
      <w:r>
        <w:t xml:space="preserve"> или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b2</w:t>
      </w:r>
      <w:r>
        <w:t xml:space="preserve"> &gt;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 xml:space="preserve"> </w:t>
      </w:r>
      <w:r>
        <w:rPr>
          <w:lang w:val="en-US"/>
        </w:rPr>
        <w:t>(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bn</w:t>
      </w:r>
      <w:r>
        <w:rPr>
          <w:lang w:val="en-US"/>
        </w:rPr>
        <w:t xml:space="preserve">). </w:t>
      </w:r>
      <w:r>
        <w:t xml:space="preserve">В таблицу вносят и другие характеризующие конструкцию величины </w:t>
      </w:r>
      <w:r>
        <w:sym w:font="Symbol" w:char="F0BE"/>
      </w:r>
      <w:r>
        <w:t xml:space="preserve"> расход бетона, ее массу и т. д.;</w:t>
      </w:r>
    </w:p>
    <w:p w:rsidR="00000000" w:rsidRDefault="00BD2A98">
      <w:pPr>
        <w:ind w:firstLine="284"/>
        <w:jc w:val="both"/>
        <w:rPr>
          <w:i/>
        </w:rPr>
      </w:pPr>
      <w:r>
        <w:t>составляют таблицу сопос</w:t>
      </w:r>
      <w:r>
        <w:t>тавления расхода материалов и стоимости конструкции при различных размерах сечения и армирования, а также при различных марках бетона и видах арматуры; такая таблица является результирующей и служит для окончательного выбора характеристик сечения</w:t>
      </w:r>
      <w:r>
        <w:rPr>
          <w:i/>
        </w:rPr>
        <w:t xml:space="preserve"> h, b,</w:t>
      </w:r>
      <w:r>
        <w:rPr>
          <w:lang w:val="en-US"/>
        </w:rPr>
        <w:t xml:space="preserve"> </w:t>
      </w:r>
      <w:r>
        <w:rPr>
          <w:i/>
          <w:smallCaps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rPr>
          <w:i/>
          <w:smallCaps/>
          <w:vertAlign w:val="subscript"/>
          <w:lang w:val="en-US"/>
        </w:rPr>
        <w:t>,</w:t>
      </w:r>
      <w:r>
        <w:rPr>
          <w:i/>
          <w:vertAlign w:val="subscript"/>
          <w:lang w:val="en-US"/>
        </w:rPr>
        <w:t>ser</w:t>
      </w:r>
      <w:r>
        <w:rPr>
          <w:i/>
          <w:lang w:val="en-US"/>
        </w:rPr>
        <w:t xml:space="preserve"> </w:t>
      </w:r>
      <w:r>
        <w:t xml:space="preserve">или </w:t>
      </w:r>
      <w:r>
        <w:rPr>
          <w:i/>
        </w:rPr>
        <w:t>R</w:t>
      </w:r>
      <w:r>
        <w:rPr>
          <w:i/>
          <w:vertAlign w:val="subscript"/>
        </w:rPr>
        <w:t>btn</w:t>
      </w:r>
      <w:r>
        <w:t xml:space="preserve"> и армирования</w:t>
      </w:r>
      <w:r>
        <w:rPr>
          <w:lang w:val="en-US"/>
        </w:rP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</w:t>
      </w:r>
      <w:r>
        <w:rPr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A</w:t>
      </w:r>
      <w:r>
        <w:rPr>
          <w:i/>
        </w:rPr>
        <w:t>'</w:t>
      </w:r>
      <w:r>
        <w:rPr>
          <w:i/>
          <w:vertAlign w:val="subscript"/>
          <w:lang w:val="en-US"/>
        </w:rPr>
        <w:t>s</w:t>
      </w:r>
      <w:r>
        <w:rPr>
          <w:i/>
        </w:rPr>
        <w:t>;</w:t>
      </w:r>
    </w:p>
    <w:p w:rsidR="00000000" w:rsidRDefault="00BD2A98">
      <w:pPr>
        <w:ind w:firstLine="284"/>
        <w:jc w:val="both"/>
      </w:pPr>
      <w:r>
        <w:t>выбранное сечение проверяют по формулам (15) и (16) по несущей способности или прочности по нормальным сечениям, по эксплуатационной и монтажной нагрузкам;</w:t>
      </w:r>
    </w:p>
    <w:p w:rsidR="00000000" w:rsidRDefault="00BD2A98">
      <w:pPr>
        <w:ind w:firstLine="284"/>
        <w:jc w:val="both"/>
      </w:pPr>
      <w:r>
        <w:t xml:space="preserve">проверяют несущую способность и трещиностойкость по наклонным </w:t>
      </w:r>
      <w:r>
        <w:t>сечениям в местах обрывов предварительно напряженной арматуры, если она не доводится до опоры;</w:t>
      </w:r>
    </w:p>
    <w:p w:rsidR="00000000" w:rsidRDefault="00BD2A98">
      <w:pPr>
        <w:ind w:firstLine="284"/>
        <w:jc w:val="both"/>
      </w:pPr>
      <w:r>
        <w:t xml:space="preserve">проверяют главные напряжения для всех элементов конструкций, кроме элементов прямоугольного сечения и вертикальной стенки на центральной оси, в местах примыкания стенки к полкам или в других, которые будут вызывать сомнения. Для этого пользуются формулами (18) </w:t>
      </w:r>
      <w:r>
        <w:sym w:font="Symbol" w:char="F0BE"/>
      </w:r>
      <w:r>
        <w:t xml:space="preserve"> (23), в случае необходимости утолщают стенку балки преимущественно в опорных зонах; опорные сечения проверяют на срез и по горизонтальному сечению над арм</w:t>
      </w:r>
      <w:r>
        <w:t>атурой;</w:t>
      </w:r>
    </w:p>
    <w:p w:rsidR="00000000" w:rsidRDefault="00BD2A98">
      <w:pPr>
        <w:ind w:firstLine="284"/>
        <w:jc w:val="both"/>
      </w:pPr>
      <w:r>
        <w:t xml:space="preserve">проверяют жесткость конструкции и определяют ее прогибы; </w:t>
      </w:r>
    </w:p>
    <w:p w:rsidR="00000000" w:rsidRDefault="00BD2A98">
      <w:pPr>
        <w:ind w:firstLine="284"/>
        <w:jc w:val="both"/>
      </w:pPr>
      <w:r>
        <w:t>определяют напряжения</w:t>
      </w:r>
      <w:r>
        <w:rPr>
          <w:lang w:val="en-US"/>
        </w:rPr>
        <w:t xml:space="preserve">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b1</w:t>
      </w:r>
      <w:r>
        <w:rPr>
          <w:lang w:val="en-US"/>
        </w:rPr>
        <w:t xml:space="preserve"> </w:t>
      </w:r>
      <w:r>
        <w:t xml:space="preserve">и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b2</w:t>
      </w:r>
      <w:r>
        <w:rPr>
          <w:lang w:val="en-US"/>
        </w:rPr>
        <w:t xml:space="preserve"> </w:t>
      </w:r>
      <w:r>
        <w:t xml:space="preserve">от монтажных нагрузок и воздействий при изготовлении и транспортировании конструкции. Величину предварительного напряжения отогнутой пучковой арматуры обычно рассчитывают для мест, где пучки выходят из конструкции; </w:t>
      </w:r>
    </w:p>
    <w:p w:rsidR="00000000" w:rsidRDefault="00BD2A98">
      <w:pPr>
        <w:ind w:firstLine="284"/>
        <w:jc w:val="both"/>
      </w:pPr>
      <w:r>
        <w:t xml:space="preserve">выполняют другие проверки, когда это требуется; </w:t>
      </w:r>
    </w:p>
    <w:p w:rsidR="00000000" w:rsidRDefault="00BD2A98">
      <w:pPr>
        <w:ind w:firstLine="284"/>
        <w:jc w:val="both"/>
      </w:pPr>
      <w:r>
        <w:t>составляют окончательное заключение и описание конструкции.</w:t>
      </w:r>
    </w:p>
    <w:p w:rsidR="00000000" w:rsidRDefault="00BD2A98">
      <w:pPr>
        <w:ind w:firstLine="284"/>
        <w:jc w:val="both"/>
      </w:pPr>
    </w:p>
    <w:p w:rsidR="00000000" w:rsidRDefault="00BD2A98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BD2A98">
      <w:pPr>
        <w:ind w:firstLine="284"/>
        <w:jc w:val="both"/>
      </w:pPr>
      <w:r>
        <w:t>Предисловие</w:t>
      </w:r>
    </w:p>
    <w:p w:rsidR="00000000" w:rsidRDefault="00BD2A98">
      <w:pPr>
        <w:ind w:firstLine="284"/>
        <w:jc w:val="both"/>
        <w:rPr>
          <w:b/>
        </w:rPr>
      </w:pPr>
      <w:r>
        <w:rPr>
          <w:b/>
        </w:rPr>
        <w:t>1. Общие положения</w:t>
      </w:r>
    </w:p>
    <w:p w:rsidR="00000000" w:rsidRDefault="00BD2A98">
      <w:pPr>
        <w:ind w:firstLine="284"/>
        <w:jc w:val="both"/>
        <w:rPr>
          <w:b/>
        </w:rPr>
      </w:pPr>
      <w:r>
        <w:rPr>
          <w:b/>
        </w:rPr>
        <w:t>2. Материалы для самонапряженных железобетонны</w:t>
      </w:r>
      <w:r>
        <w:rPr>
          <w:b/>
        </w:rPr>
        <w:t>х конструкций</w:t>
      </w:r>
    </w:p>
    <w:p w:rsidR="00000000" w:rsidRDefault="00BD2A98">
      <w:pPr>
        <w:ind w:firstLine="284"/>
        <w:jc w:val="both"/>
        <w:rPr>
          <w:b/>
        </w:rPr>
      </w:pPr>
      <w:r>
        <w:rPr>
          <w:b/>
        </w:rPr>
        <w:t>3. Определение величины напряжений в бетоне и арматуре при самонапряжении конструкций</w:t>
      </w:r>
    </w:p>
    <w:p w:rsidR="00000000" w:rsidRDefault="00BD2A98">
      <w:pPr>
        <w:ind w:firstLine="284"/>
        <w:jc w:val="both"/>
        <w:rPr>
          <w:b/>
        </w:rPr>
      </w:pPr>
      <w:r>
        <w:rPr>
          <w:b/>
        </w:rPr>
        <w:t>4. Расчет элементов самонапряженных железобетонных конструкций</w:t>
      </w:r>
    </w:p>
    <w:p w:rsidR="00000000" w:rsidRDefault="00BD2A98">
      <w:pPr>
        <w:ind w:firstLine="284"/>
        <w:jc w:val="both"/>
        <w:rPr>
          <w:b/>
        </w:rPr>
      </w:pPr>
      <w:r>
        <w:rPr>
          <w:b/>
        </w:rPr>
        <w:t>5. Перераспределение напряжений в сечении элементов с помощью силовой калибровки при самонапряжении</w:t>
      </w:r>
    </w:p>
    <w:p w:rsidR="00000000" w:rsidRDefault="00BD2A98">
      <w:pPr>
        <w:ind w:firstLine="284"/>
        <w:jc w:val="both"/>
        <w:rPr>
          <w:b/>
        </w:rPr>
      </w:pPr>
      <w:r>
        <w:rPr>
          <w:b/>
        </w:rPr>
        <w:t>6. Конструктивные требования</w:t>
      </w:r>
    </w:p>
    <w:p w:rsidR="00000000" w:rsidRDefault="00BD2A98">
      <w:pPr>
        <w:ind w:firstLine="284"/>
        <w:jc w:val="both"/>
      </w:pPr>
      <w:r>
        <w:rPr>
          <w:i/>
        </w:rPr>
        <w:t>Приложение 1. Обязательное.</w:t>
      </w:r>
      <w:r>
        <w:t xml:space="preserve"> Методика определения самонапряжения напрягающего бетона на напрягающем цементе</w:t>
      </w:r>
    </w:p>
    <w:p w:rsidR="00000000" w:rsidRDefault="00BD2A98">
      <w:pPr>
        <w:ind w:firstLine="284"/>
        <w:jc w:val="both"/>
      </w:pPr>
      <w:r>
        <w:t>Приложение 2. Рекомендуемое. Примеры расчета самонапря</w:t>
      </w:r>
      <w:r>
        <w:softHyphen/>
        <w:t>жен</w:t>
      </w:r>
      <w:r>
        <w:softHyphen/>
        <w:t>ных конструкций</w:t>
      </w:r>
    </w:p>
    <w:p w:rsidR="00000000" w:rsidRDefault="00BD2A98">
      <w:pPr>
        <w:ind w:left="1134" w:hanging="850"/>
        <w:jc w:val="both"/>
      </w:pPr>
      <w:r>
        <w:t>Пример 1. Расчет стенки круглого резер</w:t>
      </w:r>
      <w:r>
        <w:t>вуара для воды</w:t>
      </w:r>
    </w:p>
    <w:p w:rsidR="00000000" w:rsidRDefault="00BD2A98">
      <w:pPr>
        <w:ind w:left="1134" w:hanging="850"/>
        <w:jc w:val="both"/>
      </w:pPr>
      <w:r>
        <w:t>Пример 2. Расчет железобетонной трубы в стальной оболочке диа</w:t>
      </w:r>
      <w:r>
        <w:softHyphen/>
        <w:t>мет</w:t>
      </w:r>
      <w:r>
        <w:softHyphen/>
        <w:t>ром 0</w:t>
      </w:r>
      <w:r>
        <w:sym w:font="Times New Roman" w:char="002C"/>
      </w:r>
      <w:r>
        <w:t>522 м</w:t>
      </w:r>
    </w:p>
    <w:p w:rsidR="00000000" w:rsidRDefault="00BD2A98">
      <w:pPr>
        <w:ind w:left="1134" w:hanging="850"/>
        <w:jc w:val="both"/>
      </w:pPr>
      <w:r>
        <w:t>Пример 3. Расчет балки покрытия промышленного здания пролетом 12 м с сильноагрессивной средой</w:t>
      </w:r>
    </w:p>
    <w:p w:rsidR="00000000" w:rsidRDefault="00BD2A98">
      <w:pPr>
        <w:ind w:left="1134" w:hanging="850"/>
        <w:jc w:val="both"/>
      </w:pPr>
      <w:r>
        <w:t>Пример 4. Расчет покрытия базисного склада завода тяжелых транс</w:t>
      </w:r>
      <w:r>
        <w:softHyphen/>
        <w:t>портных машин на резиновом ходу</w:t>
      </w:r>
    </w:p>
    <w:p w:rsidR="00000000" w:rsidRDefault="00BD2A98">
      <w:pPr>
        <w:ind w:left="1134" w:hanging="850"/>
        <w:jc w:val="both"/>
      </w:pPr>
      <w:r>
        <w:t>Пример 5. Расчет напорной самонапряженной трубы диаметром 7</w:t>
      </w:r>
      <w:r>
        <w:sym w:font="Times New Roman" w:char="002C"/>
      </w:r>
      <w:r>
        <w:t>5 м</w:t>
      </w:r>
    </w:p>
    <w:p w:rsidR="00000000" w:rsidRDefault="00BD2A98">
      <w:pPr>
        <w:ind w:firstLine="284"/>
        <w:jc w:val="both"/>
      </w:pPr>
      <w:r>
        <w:rPr>
          <w:i/>
        </w:rPr>
        <w:t>Приложение 3. Рекомендуемое.</w:t>
      </w:r>
      <w:r>
        <w:t xml:space="preserve"> Прямой метод расчета самонапряженных конструкций</w:t>
      </w:r>
    </w:p>
    <w:p w:rsidR="00000000" w:rsidRDefault="00BD2A98">
      <w:pPr>
        <w:ind w:firstLine="284"/>
        <w:jc w:val="both"/>
      </w:pPr>
    </w:p>
    <w:p w:rsidR="00000000" w:rsidRDefault="00BD2A98">
      <w:pPr>
        <w:ind w:firstLine="284"/>
        <w:jc w:val="both"/>
      </w:pPr>
    </w:p>
    <w:sectPr w:rsidR="00000000">
      <w:pgSz w:w="11907" w:h="16840" w:code="9"/>
      <w:pgMar w:top="1440" w:right="3878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A98"/>
    <w:rsid w:val="00B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9.bin"/><Relationship Id="rId21" Type="http://schemas.openxmlformats.org/officeDocument/2006/relationships/oleObject" Target="embeddings/oleObject9.bin"/><Relationship Id="rId63" Type="http://schemas.openxmlformats.org/officeDocument/2006/relationships/image" Target="media/image31.wmf"/><Relationship Id="rId159" Type="http://schemas.openxmlformats.org/officeDocument/2006/relationships/oleObject" Target="embeddings/oleObject78.bin"/><Relationship Id="rId324" Type="http://schemas.openxmlformats.org/officeDocument/2006/relationships/image" Target="media/image159.wmf"/><Relationship Id="rId366" Type="http://schemas.openxmlformats.org/officeDocument/2006/relationships/oleObject" Target="embeddings/oleObject182.bin"/><Relationship Id="rId170" Type="http://schemas.openxmlformats.org/officeDocument/2006/relationships/image" Target="media/image84.wmf"/><Relationship Id="rId226" Type="http://schemas.openxmlformats.org/officeDocument/2006/relationships/oleObject" Target="embeddings/oleObject112.bin"/><Relationship Id="rId433" Type="http://schemas.openxmlformats.org/officeDocument/2006/relationships/image" Target="media/image216.wmf"/><Relationship Id="rId268" Type="http://schemas.openxmlformats.org/officeDocument/2006/relationships/oleObject" Target="embeddings/oleObject133.bin"/><Relationship Id="rId32" Type="http://schemas.openxmlformats.org/officeDocument/2006/relationships/oleObject" Target="embeddings/oleObject15.bin"/><Relationship Id="rId74" Type="http://schemas.openxmlformats.org/officeDocument/2006/relationships/image" Target="media/image37.wmf"/><Relationship Id="rId128" Type="http://schemas.openxmlformats.org/officeDocument/2006/relationships/image" Target="media/image63.wmf"/><Relationship Id="rId335" Type="http://schemas.openxmlformats.org/officeDocument/2006/relationships/image" Target="media/image165.png"/><Relationship Id="rId377" Type="http://schemas.openxmlformats.org/officeDocument/2006/relationships/oleObject" Target="embeddings/oleObject186.bin"/><Relationship Id="rId5" Type="http://schemas.openxmlformats.org/officeDocument/2006/relationships/oleObject" Target="embeddings/oleObject1.bin"/><Relationship Id="rId181" Type="http://schemas.openxmlformats.org/officeDocument/2006/relationships/oleObject" Target="embeddings/oleObject89.bin"/><Relationship Id="rId237" Type="http://schemas.openxmlformats.org/officeDocument/2006/relationships/image" Target="media/image117.wmf"/><Relationship Id="rId402" Type="http://schemas.openxmlformats.org/officeDocument/2006/relationships/image" Target="media/image201.wmf"/><Relationship Id="rId279" Type="http://schemas.openxmlformats.org/officeDocument/2006/relationships/image" Target="media/image138.wmf"/><Relationship Id="rId43" Type="http://schemas.openxmlformats.org/officeDocument/2006/relationships/image" Target="media/image19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oleObject" Target="embeddings/oleObject172.bin"/><Relationship Id="rId388" Type="http://schemas.openxmlformats.org/officeDocument/2006/relationships/image" Target="media/image194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92" Type="http://schemas.openxmlformats.org/officeDocument/2006/relationships/image" Target="media/image95.wmf"/><Relationship Id="rId206" Type="http://schemas.openxmlformats.org/officeDocument/2006/relationships/oleObject" Target="embeddings/oleObject102.bin"/><Relationship Id="rId413" Type="http://schemas.openxmlformats.org/officeDocument/2006/relationships/oleObject" Target="embeddings/oleObject205.bin"/><Relationship Id="rId248" Type="http://schemas.openxmlformats.org/officeDocument/2006/relationships/oleObject" Target="embeddings/oleObject123.bin"/><Relationship Id="rId269" Type="http://schemas.openxmlformats.org/officeDocument/2006/relationships/image" Target="media/image133.wmf"/><Relationship Id="rId434" Type="http://schemas.openxmlformats.org/officeDocument/2006/relationships/oleObject" Target="embeddings/oleObject215.bin"/><Relationship Id="rId12" Type="http://schemas.openxmlformats.org/officeDocument/2006/relationships/image" Target="media/image5.wmf"/><Relationship Id="rId33" Type="http://schemas.openxmlformats.org/officeDocument/2006/relationships/image" Target="media/image15.wmf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39.bin"/><Relationship Id="rId315" Type="http://schemas.openxmlformats.org/officeDocument/2006/relationships/oleObject" Target="embeddings/oleObject158.bin"/><Relationship Id="rId336" Type="http://schemas.openxmlformats.org/officeDocument/2006/relationships/image" Target="media/image166.png"/><Relationship Id="rId357" Type="http://schemas.openxmlformats.org/officeDocument/2006/relationships/image" Target="media/image177.wmf"/><Relationship Id="rId54" Type="http://schemas.openxmlformats.org/officeDocument/2006/relationships/image" Target="media/image25.png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7.bin"/><Relationship Id="rId140" Type="http://schemas.openxmlformats.org/officeDocument/2006/relationships/image" Target="media/image69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90.wmf"/><Relationship Id="rId217" Type="http://schemas.openxmlformats.org/officeDocument/2006/relationships/oleObject" Target="embeddings/oleObject108.bin"/><Relationship Id="rId378" Type="http://schemas.openxmlformats.org/officeDocument/2006/relationships/image" Target="media/image189.wmf"/><Relationship Id="rId399" Type="http://schemas.openxmlformats.org/officeDocument/2006/relationships/oleObject" Target="embeddings/oleObject197.bin"/><Relationship Id="rId403" Type="http://schemas.openxmlformats.org/officeDocument/2006/relationships/oleObject" Target="embeddings/oleObject199.bin"/><Relationship Id="rId6" Type="http://schemas.openxmlformats.org/officeDocument/2006/relationships/image" Target="media/image2.wmf"/><Relationship Id="rId238" Type="http://schemas.openxmlformats.org/officeDocument/2006/relationships/oleObject" Target="embeddings/oleObject118.bin"/><Relationship Id="rId259" Type="http://schemas.openxmlformats.org/officeDocument/2006/relationships/image" Target="media/image128.wmf"/><Relationship Id="rId424" Type="http://schemas.openxmlformats.org/officeDocument/2006/relationships/image" Target="media/image211.png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4.bin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26" Type="http://schemas.openxmlformats.org/officeDocument/2006/relationships/image" Target="media/image160.wmf"/><Relationship Id="rId347" Type="http://schemas.openxmlformats.org/officeDocument/2006/relationships/image" Target="media/image172.wmf"/><Relationship Id="rId44" Type="http://schemas.openxmlformats.org/officeDocument/2006/relationships/oleObject" Target="embeddings/oleObject22.bin"/><Relationship Id="rId65" Type="http://schemas.openxmlformats.org/officeDocument/2006/relationships/image" Target="media/image32.png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51" Type="http://schemas.openxmlformats.org/officeDocument/2006/relationships/oleObject" Target="embeddings/oleObject74.bin"/><Relationship Id="rId368" Type="http://schemas.openxmlformats.org/officeDocument/2006/relationships/image" Target="media/image183.wmf"/><Relationship Id="rId389" Type="http://schemas.openxmlformats.org/officeDocument/2006/relationships/oleObject" Target="embeddings/oleObject192.bin"/><Relationship Id="rId172" Type="http://schemas.openxmlformats.org/officeDocument/2006/relationships/image" Target="media/image85.wmf"/><Relationship Id="rId193" Type="http://schemas.openxmlformats.org/officeDocument/2006/relationships/oleObject" Target="embeddings/oleObject95.bin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3.bin"/><Relationship Id="rId249" Type="http://schemas.openxmlformats.org/officeDocument/2006/relationships/image" Target="media/image123.wmf"/><Relationship Id="rId414" Type="http://schemas.openxmlformats.org/officeDocument/2006/relationships/image" Target="media/image206.wmf"/><Relationship Id="rId435" Type="http://schemas.openxmlformats.org/officeDocument/2006/relationships/image" Target="media/image217.wmf"/><Relationship Id="rId13" Type="http://schemas.openxmlformats.org/officeDocument/2006/relationships/oleObject" Target="embeddings/oleObject5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29.bin"/><Relationship Id="rId281" Type="http://schemas.openxmlformats.org/officeDocument/2006/relationships/image" Target="media/image139.wmf"/><Relationship Id="rId316" Type="http://schemas.openxmlformats.org/officeDocument/2006/relationships/image" Target="media/image155.wmf"/><Relationship Id="rId337" Type="http://schemas.openxmlformats.org/officeDocument/2006/relationships/image" Target="media/image167.wmf"/><Relationship Id="rId34" Type="http://schemas.openxmlformats.org/officeDocument/2006/relationships/oleObject" Target="embeddings/oleObject16.bin"/><Relationship Id="rId55" Type="http://schemas.openxmlformats.org/officeDocument/2006/relationships/image" Target="media/image26.png"/><Relationship Id="rId76" Type="http://schemas.openxmlformats.org/officeDocument/2006/relationships/image" Target="media/image38.wmf"/><Relationship Id="rId97" Type="http://schemas.openxmlformats.org/officeDocument/2006/relationships/image" Target="media/image47.wmf"/><Relationship Id="rId120" Type="http://schemas.openxmlformats.org/officeDocument/2006/relationships/image" Target="media/image59.wmf"/><Relationship Id="rId141" Type="http://schemas.openxmlformats.org/officeDocument/2006/relationships/oleObject" Target="embeddings/oleObject69.bin"/><Relationship Id="rId358" Type="http://schemas.openxmlformats.org/officeDocument/2006/relationships/oleObject" Target="embeddings/oleObject178.bin"/><Relationship Id="rId379" Type="http://schemas.openxmlformats.org/officeDocument/2006/relationships/oleObject" Target="embeddings/oleObject187.bin"/><Relationship Id="rId7" Type="http://schemas.openxmlformats.org/officeDocument/2006/relationships/oleObject" Target="embeddings/oleObject2.bin"/><Relationship Id="rId162" Type="http://schemas.openxmlformats.org/officeDocument/2006/relationships/image" Target="media/image80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7.png"/><Relationship Id="rId239" Type="http://schemas.openxmlformats.org/officeDocument/2006/relationships/image" Target="media/image118.wmf"/><Relationship Id="rId390" Type="http://schemas.openxmlformats.org/officeDocument/2006/relationships/image" Target="media/image195.wmf"/><Relationship Id="rId404" Type="http://schemas.openxmlformats.org/officeDocument/2006/relationships/image" Target="media/image202.wmf"/><Relationship Id="rId425" Type="http://schemas.openxmlformats.org/officeDocument/2006/relationships/image" Target="media/image212.wmf"/><Relationship Id="rId250" Type="http://schemas.openxmlformats.org/officeDocument/2006/relationships/oleObject" Target="embeddings/oleObject124.bin"/><Relationship Id="rId271" Type="http://schemas.openxmlformats.org/officeDocument/2006/relationships/image" Target="media/image134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24" Type="http://schemas.openxmlformats.org/officeDocument/2006/relationships/image" Target="media/image11.wmf"/><Relationship Id="rId45" Type="http://schemas.openxmlformats.org/officeDocument/2006/relationships/image" Target="media/image20.wmf"/><Relationship Id="rId66" Type="http://schemas.openxmlformats.org/officeDocument/2006/relationships/image" Target="media/image33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4.bin"/><Relationship Id="rId348" Type="http://schemas.openxmlformats.org/officeDocument/2006/relationships/oleObject" Target="embeddings/oleObject173.bin"/><Relationship Id="rId369" Type="http://schemas.openxmlformats.org/officeDocument/2006/relationships/oleObject" Target="embeddings/oleObject183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6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3.wmf"/><Relationship Id="rId380" Type="http://schemas.openxmlformats.org/officeDocument/2006/relationships/image" Target="media/image190.wmf"/><Relationship Id="rId415" Type="http://schemas.openxmlformats.org/officeDocument/2006/relationships/oleObject" Target="embeddings/oleObject206.bin"/><Relationship Id="rId436" Type="http://schemas.openxmlformats.org/officeDocument/2006/relationships/oleObject" Target="embeddings/oleObject216.bin"/><Relationship Id="rId240" Type="http://schemas.openxmlformats.org/officeDocument/2006/relationships/oleObject" Target="embeddings/oleObject119.bin"/><Relationship Id="rId261" Type="http://schemas.openxmlformats.org/officeDocument/2006/relationships/image" Target="media/image129.wmf"/><Relationship Id="rId14" Type="http://schemas.openxmlformats.org/officeDocument/2006/relationships/image" Target="media/image6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7.png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0.bin"/><Relationship Id="rId317" Type="http://schemas.openxmlformats.org/officeDocument/2006/relationships/oleObject" Target="embeddings/oleObject159.bin"/><Relationship Id="rId338" Type="http://schemas.openxmlformats.org/officeDocument/2006/relationships/oleObject" Target="embeddings/oleObject168.bin"/><Relationship Id="rId359" Type="http://schemas.openxmlformats.org/officeDocument/2006/relationships/image" Target="media/image178.wmf"/><Relationship Id="rId8" Type="http://schemas.openxmlformats.org/officeDocument/2006/relationships/image" Target="media/image3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wmf"/><Relationship Id="rId219" Type="http://schemas.openxmlformats.org/officeDocument/2006/relationships/image" Target="media/image108.wmf"/><Relationship Id="rId370" Type="http://schemas.openxmlformats.org/officeDocument/2006/relationships/image" Target="media/image184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26" Type="http://schemas.openxmlformats.org/officeDocument/2006/relationships/oleObject" Target="embeddings/oleObject211.bin"/><Relationship Id="rId230" Type="http://schemas.openxmlformats.org/officeDocument/2006/relationships/oleObject" Target="embeddings/oleObject114.bin"/><Relationship Id="rId251" Type="http://schemas.openxmlformats.org/officeDocument/2006/relationships/image" Target="media/image124.wmf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5.bin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28" Type="http://schemas.openxmlformats.org/officeDocument/2006/relationships/image" Target="media/image161.wmf"/><Relationship Id="rId349" Type="http://schemas.openxmlformats.org/officeDocument/2006/relationships/image" Target="media/image173.wmf"/><Relationship Id="rId88" Type="http://schemas.openxmlformats.org/officeDocument/2006/relationships/image" Target="media/image43.wmf"/><Relationship Id="rId111" Type="http://schemas.openxmlformats.org/officeDocument/2006/relationships/image" Target="media/image54.wmf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95" Type="http://schemas.openxmlformats.org/officeDocument/2006/relationships/oleObject" Target="embeddings/oleObject96.bin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9.bin"/><Relationship Id="rId381" Type="http://schemas.openxmlformats.org/officeDocument/2006/relationships/oleObject" Target="embeddings/oleObject188.bin"/><Relationship Id="rId416" Type="http://schemas.openxmlformats.org/officeDocument/2006/relationships/image" Target="media/image207.wmf"/><Relationship Id="rId220" Type="http://schemas.openxmlformats.org/officeDocument/2006/relationships/oleObject" Target="embeddings/oleObject109.bin"/><Relationship Id="rId241" Type="http://schemas.openxmlformats.org/officeDocument/2006/relationships/image" Target="media/image119.wmf"/><Relationship Id="rId437" Type="http://schemas.openxmlformats.org/officeDocument/2006/relationships/fontTable" Target="fontTable.xml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8.bin"/><Relationship Id="rId57" Type="http://schemas.openxmlformats.org/officeDocument/2006/relationships/image" Target="media/image28.wmf"/><Relationship Id="rId262" Type="http://schemas.openxmlformats.org/officeDocument/2006/relationships/oleObject" Target="embeddings/oleObject130.bin"/><Relationship Id="rId283" Type="http://schemas.openxmlformats.org/officeDocument/2006/relationships/oleObject" Target="embeddings/oleObject141.bin"/><Relationship Id="rId318" Type="http://schemas.openxmlformats.org/officeDocument/2006/relationships/image" Target="media/image156.wmf"/><Relationship Id="rId339" Type="http://schemas.openxmlformats.org/officeDocument/2006/relationships/image" Target="media/image168.wmf"/><Relationship Id="rId78" Type="http://schemas.openxmlformats.org/officeDocument/2006/relationships/image" Target="media/image39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64" Type="http://schemas.openxmlformats.org/officeDocument/2006/relationships/image" Target="media/image81.wmf"/><Relationship Id="rId185" Type="http://schemas.openxmlformats.org/officeDocument/2006/relationships/oleObject" Target="embeddings/oleObject91.bin"/><Relationship Id="rId350" Type="http://schemas.openxmlformats.org/officeDocument/2006/relationships/oleObject" Target="embeddings/oleObject174.bin"/><Relationship Id="rId371" Type="http://schemas.openxmlformats.org/officeDocument/2006/relationships/oleObject" Target="embeddings/oleObject184.bin"/><Relationship Id="rId406" Type="http://schemas.openxmlformats.org/officeDocument/2006/relationships/oleObject" Target="embeddings/oleObject201.bin"/><Relationship Id="rId9" Type="http://schemas.openxmlformats.org/officeDocument/2006/relationships/oleObject" Target="embeddings/oleObject3.bin"/><Relationship Id="rId210" Type="http://schemas.openxmlformats.org/officeDocument/2006/relationships/oleObject" Target="embeddings/oleObject104.bin"/><Relationship Id="rId392" Type="http://schemas.openxmlformats.org/officeDocument/2006/relationships/image" Target="media/image196.wmf"/><Relationship Id="rId427" Type="http://schemas.openxmlformats.org/officeDocument/2006/relationships/image" Target="media/image213.wmf"/><Relationship Id="rId26" Type="http://schemas.openxmlformats.org/officeDocument/2006/relationships/image" Target="media/image12.wmf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5.wmf"/><Relationship Id="rId294" Type="http://schemas.openxmlformats.org/officeDocument/2006/relationships/image" Target="media/image145.wmf"/><Relationship Id="rId308" Type="http://schemas.openxmlformats.org/officeDocument/2006/relationships/oleObject" Target="embeddings/oleObject154.bin"/><Relationship Id="rId329" Type="http://schemas.openxmlformats.org/officeDocument/2006/relationships/oleObject" Target="embeddings/oleObject165.bin"/><Relationship Id="rId47" Type="http://schemas.openxmlformats.org/officeDocument/2006/relationships/oleObject" Target="embeddings/oleObject24.bin"/><Relationship Id="rId68" Type="http://schemas.openxmlformats.org/officeDocument/2006/relationships/image" Target="media/image34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340" Type="http://schemas.openxmlformats.org/officeDocument/2006/relationships/oleObject" Target="embeddings/oleObject169.bin"/><Relationship Id="rId361" Type="http://schemas.openxmlformats.org/officeDocument/2006/relationships/image" Target="media/image179.wmf"/><Relationship Id="rId196" Type="http://schemas.openxmlformats.org/officeDocument/2006/relationships/image" Target="media/image97.wmf"/><Relationship Id="rId200" Type="http://schemas.openxmlformats.org/officeDocument/2006/relationships/oleObject" Target="embeddings/oleObject99.bin"/><Relationship Id="rId382" Type="http://schemas.openxmlformats.org/officeDocument/2006/relationships/image" Target="media/image191.wmf"/><Relationship Id="rId417" Type="http://schemas.openxmlformats.org/officeDocument/2006/relationships/oleObject" Target="embeddings/oleObject207.bin"/><Relationship Id="rId438" Type="http://schemas.openxmlformats.org/officeDocument/2006/relationships/theme" Target="theme/theme1.xml"/><Relationship Id="rId16" Type="http://schemas.openxmlformats.org/officeDocument/2006/relationships/image" Target="media/image7.wmf"/><Relationship Id="rId221" Type="http://schemas.openxmlformats.org/officeDocument/2006/relationships/image" Target="media/image109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30.wmf"/><Relationship Id="rId284" Type="http://schemas.openxmlformats.org/officeDocument/2006/relationships/image" Target="media/image140.wmf"/><Relationship Id="rId319" Type="http://schemas.openxmlformats.org/officeDocument/2006/relationships/oleObject" Target="embeddings/oleObject160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330" Type="http://schemas.openxmlformats.org/officeDocument/2006/relationships/image" Target="media/image162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2.wmf"/><Relationship Id="rId351" Type="http://schemas.openxmlformats.org/officeDocument/2006/relationships/image" Target="media/image174.wmf"/><Relationship Id="rId372" Type="http://schemas.openxmlformats.org/officeDocument/2006/relationships/image" Target="media/image185.png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2.bin"/><Relationship Id="rId428" Type="http://schemas.openxmlformats.org/officeDocument/2006/relationships/oleObject" Target="embeddings/oleObject212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6.bin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5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5.png"/><Relationship Id="rId134" Type="http://schemas.openxmlformats.org/officeDocument/2006/relationships/image" Target="media/image66.wmf"/><Relationship Id="rId320" Type="http://schemas.openxmlformats.org/officeDocument/2006/relationships/image" Target="media/image157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7.bin"/><Relationship Id="rId341" Type="http://schemas.openxmlformats.org/officeDocument/2006/relationships/image" Target="media/image169.wmf"/><Relationship Id="rId362" Type="http://schemas.openxmlformats.org/officeDocument/2006/relationships/oleObject" Target="embeddings/oleObject180.bin"/><Relationship Id="rId383" Type="http://schemas.openxmlformats.org/officeDocument/2006/relationships/oleObject" Target="embeddings/oleObject189.bin"/><Relationship Id="rId418" Type="http://schemas.openxmlformats.org/officeDocument/2006/relationships/image" Target="media/image208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1.bin"/><Relationship Id="rId285" Type="http://schemas.openxmlformats.org/officeDocument/2006/relationships/oleObject" Target="embeddings/oleObject142.bin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19.bin"/><Relationship Id="rId59" Type="http://schemas.openxmlformats.org/officeDocument/2006/relationships/image" Target="media/image29.wmf"/><Relationship Id="rId103" Type="http://schemas.openxmlformats.org/officeDocument/2006/relationships/image" Target="media/image50.wmf"/><Relationship Id="rId124" Type="http://schemas.openxmlformats.org/officeDocument/2006/relationships/image" Target="media/image61.wmf"/><Relationship Id="rId310" Type="http://schemas.openxmlformats.org/officeDocument/2006/relationships/image" Target="media/image152.wmf"/><Relationship Id="rId70" Type="http://schemas.openxmlformats.org/officeDocument/2006/relationships/image" Target="media/image35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66.bin"/><Relationship Id="rId352" Type="http://schemas.openxmlformats.org/officeDocument/2006/relationships/oleObject" Target="embeddings/oleObject175.bin"/><Relationship Id="rId373" Type="http://schemas.openxmlformats.org/officeDocument/2006/relationships/image" Target="media/image186.png"/><Relationship Id="rId394" Type="http://schemas.openxmlformats.org/officeDocument/2006/relationships/image" Target="media/image197.wmf"/><Relationship Id="rId408" Type="http://schemas.openxmlformats.org/officeDocument/2006/relationships/image" Target="media/image203.wmf"/><Relationship Id="rId429" Type="http://schemas.openxmlformats.org/officeDocument/2006/relationships/image" Target="media/image214.wmf"/><Relationship Id="rId1" Type="http://schemas.openxmlformats.org/officeDocument/2006/relationships/styles" Target="styles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6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5.bin"/><Relationship Id="rId114" Type="http://schemas.openxmlformats.org/officeDocument/2006/relationships/image" Target="media/image56.wmf"/><Relationship Id="rId275" Type="http://schemas.openxmlformats.org/officeDocument/2006/relationships/image" Target="media/image136.wmf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oleObject" Target="embeddings/oleObject28.bin"/><Relationship Id="rId81" Type="http://schemas.openxmlformats.org/officeDocument/2006/relationships/image" Target="media/image40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8.wmf"/><Relationship Id="rId321" Type="http://schemas.openxmlformats.org/officeDocument/2006/relationships/oleObject" Target="embeddings/oleObject161.bin"/><Relationship Id="rId342" Type="http://schemas.openxmlformats.org/officeDocument/2006/relationships/oleObject" Target="embeddings/oleObject170.bin"/><Relationship Id="rId363" Type="http://schemas.openxmlformats.org/officeDocument/2006/relationships/image" Target="media/image180.wmf"/><Relationship Id="rId384" Type="http://schemas.openxmlformats.org/officeDocument/2006/relationships/image" Target="media/image192.wmf"/><Relationship Id="rId419" Type="http://schemas.openxmlformats.org/officeDocument/2006/relationships/oleObject" Target="embeddings/oleObject208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1.bin"/><Relationship Id="rId430" Type="http://schemas.openxmlformats.org/officeDocument/2006/relationships/oleObject" Target="embeddings/oleObject213.bin"/><Relationship Id="rId18" Type="http://schemas.openxmlformats.org/officeDocument/2006/relationships/image" Target="media/image8.wmf"/><Relationship Id="rId39" Type="http://schemas.openxmlformats.org/officeDocument/2006/relationships/image" Target="media/image17.wmf"/><Relationship Id="rId265" Type="http://schemas.openxmlformats.org/officeDocument/2006/relationships/image" Target="media/image131.wmf"/><Relationship Id="rId286" Type="http://schemas.openxmlformats.org/officeDocument/2006/relationships/image" Target="media/image141.wmf"/><Relationship Id="rId50" Type="http://schemas.openxmlformats.org/officeDocument/2006/relationships/image" Target="media/image22.png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1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311" Type="http://schemas.openxmlformats.org/officeDocument/2006/relationships/oleObject" Target="embeddings/oleObject156.bin"/><Relationship Id="rId332" Type="http://schemas.openxmlformats.org/officeDocument/2006/relationships/image" Target="media/image163.wmf"/><Relationship Id="rId353" Type="http://schemas.openxmlformats.org/officeDocument/2006/relationships/image" Target="media/image175.wmf"/><Relationship Id="rId374" Type="http://schemas.openxmlformats.org/officeDocument/2006/relationships/image" Target="media/image187.wmf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3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6.bin"/><Relationship Id="rId420" Type="http://schemas.openxmlformats.org/officeDocument/2006/relationships/image" Target="media/image209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7.bin"/><Relationship Id="rId297" Type="http://schemas.openxmlformats.org/officeDocument/2006/relationships/oleObject" Target="embeddings/oleObject148.bin"/><Relationship Id="rId40" Type="http://schemas.openxmlformats.org/officeDocument/2006/relationships/oleObject" Target="embeddings/oleObject20.bin"/><Relationship Id="rId115" Type="http://schemas.openxmlformats.org/officeDocument/2006/relationships/oleObject" Target="embeddings/oleObject56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301" Type="http://schemas.openxmlformats.org/officeDocument/2006/relationships/oleObject" Target="embeddings/oleObject150.bin"/><Relationship Id="rId322" Type="http://schemas.openxmlformats.org/officeDocument/2006/relationships/image" Target="media/image158.wmf"/><Relationship Id="rId343" Type="http://schemas.openxmlformats.org/officeDocument/2006/relationships/image" Target="media/image170.wmf"/><Relationship Id="rId364" Type="http://schemas.openxmlformats.org/officeDocument/2006/relationships/oleObject" Target="embeddings/oleObject181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8.bin"/><Relationship Id="rId203" Type="http://schemas.openxmlformats.org/officeDocument/2006/relationships/image" Target="media/image100.wmf"/><Relationship Id="rId385" Type="http://schemas.openxmlformats.org/officeDocument/2006/relationships/oleObject" Target="embeddings/oleObject190.bin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1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32.bin"/><Relationship Id="rId287" Type="http://schemas.openxmlformats.org/officeDocument/2006/relationships/oleObject" Target="embeddings/oleObject143.bin"/><Relationship Id="rId410" Type="http://schemas.openxmlformats.org/officeDocument/2006/relationships/image" Target="media/image204.wmf"/><Relationship Id="rId431" Type="http://schemas.openxmlformats.org/officeDocument/2006/relationships/image" Target="media/image215.wmf"/><Relationship Id="rId30" Type="http://schemas.openxmlformats.org/officeDocument/2006/relationships/image" Target="media/image14.wmf"/><Relationship Id="rId105" Type="http://schemas.openxmlformats.org/officeDocument/2006/relationships/image" Target="media/image51.wmf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7.bin"/><Relationship Id="rId354" Type="http://schemas.openxmlformats.org/officeDocument/2006/relationships/oleObject" Target="embeddings/oleObject176.bin"/><Relationship Id="rId51" Type="http://schemas.openxmlformats.org/officeDocument/2006/relationships/image" Target="media/image23.wmf"/><Relationship Id="rId72" Type="http://schemas.openxmlformats.org/officeDocument/2006/relationships/image" Target="media/image36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Relationship Id="rId375" Type="http://schemas.openxmlformats.org/officeDocument/2006/relationships/oleObject" Target="embeddings/oleObject185.bin"/><Relationship Id="rId396" Type="http://schemas.openxmlformats.org/officeDocument/2006/relationships/image" Target="media/image198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7.wmf"/><Relationship Id="rId298" Type="http://schemas.openxmlformats.org/officeDocument/2006/relationships/image" Target="media/image147.wmf"/><Relationship Id="rId400" Type="http://schemas.openxmlformats.org/officeDocument/2006/relationships/image" Target="media/image200.wmf"/><Relationship Id="rId421" Type="http://schemas.openxmlformats.org/officeDocument/2006/relationships/oleObject" Target="embeddings/oleObject209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302" Type="http://schemas.openxmlformats.org/officeDocument/2006/relationships/image" Target="media/image149.wmf"/><Relationship Id="rId323" Type="http://schemas.openxmlformats.org/officeDocument/2006/relationships/oleObject" Target="embeddings/oleObject162.bin"/><Relationship Id="rId344" Type="http://schemas.openxmlformats.org/officeDocument/2006/relationships/oleObject" Target="embeddings/oleObject171.bin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1.wmf"/><Relationship Id="rId179" Type="http://schemas.openxmlformats.org/officeDocument/2006/relationships/oleObject" Target="embeddings/oleObject88.bin"/><Relationship Id="rId365" Type="http://schemas.openxmlformats.org/officeDocument/2006/relationships/image" Target="media/image181.wmf"/><Relationship Id="rId386" Type="http://schemas.openxmlformats.org/officeDocument/2006/relationships/image" Target="media/image193.wmf"/><Relationship Id="rId190" Type="http://schemas.openxmlformats.org/officeDocument/2006/relationships/image" Target="media/image94.wmf"/><Relationship Id="rId204" Type="http://schemas.openxmlformats.org/officeDocument/2006/relationships/oleObject" Target="embeddings/oleObject101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32.wmf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4.bin"/><Relationship Id="rId432" Type="http://schemas.openxmlformats.org/officeDocument/2006/relationships/oleObject" Target="embeddings/oleObject214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5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4.bin"/><Relationship Id="rId94" Type="http://schemas.openxmlformats.org/officeDocument/2006/relationships/oleObject" Target="embeddings/oleObject46.bin"/><Relationship Id="rId148" Type="http://schemas.openxmlformats.org/officeDocument/2006/relationships/image" Target="media/image73.wmf"/><Relationship Id="rId169" Type="http://schemas.openxmlformats.org/officeDocument/2006/relationships/oleObject" Target="embeddings/oleObject83.bin"/><Relationship Id="rId334" Type="http://schemas.openxmlformats.org/officeDocument/2006/relationships/image" Target="media/image164.png"/><Relationship Id="rId355" Type="http://schemas.openxmlformats.org/officeDocument/2006/relationships/image" Target="media/image176.wmf"/><Relationship Id="rId376" Type="http://schemas.openxmlformats.org/officeDocument/2006/relationships/image" Target="media/image188.wmf"/><Relationship Id="rId397" Type="http://schemas.openxmlformats.org/officeDocument/2006/relationships/oleObject" Target="embeddings/oleObject196.bin"/><Relationship Id="rId4" Type="http://schemas.openxmlformats.org/officeDocument/2006/relationships/image" Target="media/image1.wmf"/><Relationship Id="rId180" Type="http://schemas.openxmlformats.org/officeDocument/2006/relationships/image" Target="media/image89.wmf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8.bin"/><Relationship Id="rId401" Type="http://schemas.openxmlformats.org/officeDocument/2006/relationships/oleObject" Target="embeddings/oleObject198.bin"/><Relationship Id="rId422" Type="http://schemas.openxmlformats.org/officeDocument/2006/relationships/image" Target="media/image210.wmf"/><Relationship Id="rId303" Type="http://schemas.openxmlformats.org/officeDocument/2006/relationships/oleObject" Target="embeddings/oleObject151.bin"/><Relationship Id="rId42" Type="http://schemas.openxmlformats.org/officeDocument/2006/relationships/oleObject" Target="embeddings/oleObject21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8.wmf"/><Relationship Id="rId345" Type="http://schemas.openxmlformats.org/officeDocument/2006/relationships/image" Target="media/image171.wmf"/><Relationship Id="rId387" Type="http://schemas.openxmlformats.org/officeDocument/2006/relationships/oleObject" Target="embeddings/oleObject191.bin"/><Relationship Id="rId191" Type="http://schemas.openxmlformats.org/officeDocument/2006/relationships/oleObject" Target="embeddings/oleObject94.bin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image" Target="media/image205.wmf"/><Relationship Id="rId107" Type="http://schemas.openxmlformats.org/officeDocument/2006/relationships/image" Target="media/image52.wmf"/><Relationship Id="rId289" Type="http://schemas.openxmlformats.org/officeDocument/2006/relationships/oleObject" Target="embeddings/oleObject144.bin"/><Relationship Id="rId11" Type="http://schemas.openxmlformats.org/officeDocument/2006/relationships/oleObject" Target="embeddings/oleObject4.bin"/><Relationship Id="rId53" Type="http://schemas.openxmlformats.org/officeDocument/2006/relationships/image" Target="media/image24.png"/><Relationship Id="rId149" Type="http://schemas.openxmlformats.org/officeDocument/2006/relationships/oleObject" Target="embeddings/oleObject73.bin"/><Relationship Id="rId314" Type="http://schemas.openxmlformats.org/officeDocument/2006/relationships/image" Target="media/image154.wmf"/><Relationship Id="rId356" Type="http://schemas.openxmlformats.org/officeDocument/2006/relationships/oleObject" Target="embeddings/oleObject177.bin"/><Relationship Id="rId398" Type="http://schemas.openxmlformats.org/officeDocument/2006/relationships/image" Target="media/image199.wmf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216" Type="http://schemas.openxmlformats.org/officeDocument/2006/relationships/oleObject" Target="embeddings/oleObject107.bin"/><Relationship Id="rId423" Type="http://schemas.openxmlformats.org/officeDocument/2006/relationships/oleObject" Target="embeddings/oleObject210.bin"/><Relationship Id="rId258" Type="http://schemas.openxmlformats.org/officeDocument/2006/relationships/oleObject" Target="embeddings/oleObject128.bin"/><Relationship Id="rId22" Type="http://schemas.openxmlformats.org/officeDocument/2006/relationships/image" Target="media/image10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8.wmf"/><Relationship Id="rId325" Type="http://schemas.openxmlformats.org/officeDocument/2006/relationships/oleObject" Target="embeddings/oleObject163.bin"/><Relationship Id="rId367" Type="http://schemas.openxmlformats.org/officeDocument/2006/relationships/image" Target="media/image182.png"/><Relationship Id="rId171" Type="http://schemas.openxmlformats.org/officeDocument/2006/relationships/oleObject" Target="embeddings/oleObject84.bin"/><Relationship Id="rId227" Type="http://schemas.openxmlformats.org/officeDocument/2006/relationships/image" Target="media/image1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13857</Words>
  <Characters>78986</Characters>
  <Application>Microsoft Office Word</Application>
  <DocSecurity>0</DocSecurity>
  <Lines>658</Lines>
  <Paragraphs>185</Paragraphs>
  <ScaleCrop>false</ScaleCrop>
  <Company>СНИиП</Company>
  <LinksUpToDate>false</LinksUpToDate>
  <CharactersWithSpaces>92658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Пособие к СНиП 2.03.01-84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2013-04-11T11:35:00Z</dcterms:created>
  <dcterms:modified xsi:type="dcterms:W3CDTF">2013-04-11T11:35:00Z</dcterms:modified>
</cp:coreProperties>
</file>