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870D7">
      <w:pPr>
        <w:widowControl w:val="0"/>
        <w:jc w:val="center"/>
      </w:pPr>
      <w:bookmarkStart w:id="0" w:name="_GoBack"/>
      <w:bookmarkEnd w:id="0"/>
      <w:r>
        <w:t>ВСЕСОЮЗНЫЙ НАУЧНО-ИССЛЕДОВАТЕЛСКИЙ</w:t>
      </w:r>
    </w:p>
    <w:p w:rsidR="00000000" w:rsidRDefault="00C870D7">
      <w:pPr>
        <w:widowControl w:val="0"/>
        <w:jc w:val="center"/>
      </w:pPr>
      <w:r>
        <w:t>ИНСТТУТ ПО МОНТАЖНЫМ И СПЕЦИАЛЬНЫМ</w:t>
      </w:r>
    </w:p>
    <w:p w:rsidR="00000000" w:rsidRDefault="00C870D7">
      <w:pPr>
        <w:widowControl w:val="0"/>
        <w:jc w:val="center"/>
      </w:pPr>
      <w:r>
        <w:t>СТРОИТЕЛЬНЫМ РАБОТАМ (ВНИИмонтажспецстрой)</w:t>
      </w:r>
    </w:p>
    <w:p w:rsidR="00000000" w:rsidRDefault="00C870D7">
      <w:pPr>
        <w:widowControl w:val="0"/>
        <w:jc w:val="center"/>
      </w:pPr>
      <w:r>
        <w:t>МИНМОНТАЖСПЕЦСТРОЯ СССР</w:t>
      </w:r>
    </w:p>
    <w:p w:rsidR="00000000" w:rsidRDefault="00C870D7">
      <w:pPr>
        <w:widowControl w:val="0"/>
        <w:jc w:val="center"/>
        <w:rPr>
          <w:b/>
        </w:rPr>
      </w:pPr>
    </w:p>
    <w:p w:rsidR="00000000" w:rsidRDefault="00C870D7">
      <w:pPr>
        <w:widowControl w:val="0"/>
        <w:jc w:val="center"/>
        <w:rPr>
          <w:b/>
          <w:sz w:val="30"/>
        </w:rPr>
      </w:pPr>
      <w:r>
        <w:rPr>
          <w:b/>
          <w:sz w:val="30"/>
        </w:rPr>
        <w:t>ПОСОБИЕ</w:t>
      </w:r>
    </w:p>
    <w:p w:rsidR="00000000" w:rsidRDefault="00C870D7">
      <w:pPr>
        <w:widowControl w:val="0"/>
        <w:jc w:val="center"/>
        <w:rPr>
          <w:b/>
        </w:rPr>
      </w:pPr>
      <w:r>
        <w:rPr>
          <w:b/>
        </w:rPr>
        <w:t>по расчету на прочность технологических стальных</w:t>
      </w:r>
    </w:p>
    <w:p w:rsidR="00000000" w:rsidRDefault="00C870D7">
      <w:pPr>
        <w:widowControl w:val="0"/>
        <w:jc w:val="center"/>
        <w:rPr>
          <w:b/>
        </w:rPr>
      </w:pPr>
      <w:r>
        <w:rPr>
          <w:b/>
        </w:rPr>
        <w:t>трубопроводов на Р</w:t>
      </w:r>
      <w:r>
        <w:rPr>
          <w:b/>
          <w:vertAlign w:val="subscript"/>
        </w:rPr>
        <w:t>у</w:t>
      </w:r>
      <w:r>
        <w:rPr>
          <w:b/>
        </w:rPr>
        <w:t xml:space="preserve"> до 10 Мпа</w:t>
      </w:r>
    </w:p>
    <w:p w:rsidR="00000000" w:rsidRDefault="00C870D7">
      <w:pPr>
        <w:widowControl w:val="0"/>
        <w:jc w:val="center"/>
        <w:rPr>
          <w:b/>
        </w:rPr>
      </w:pPr>
    </w:p>
    <w:p w:rsidR="00000000" w:rsidRDefault="00C870D7">
      <w:pPr>
        <w:widowControl w:val="0"/>
        <w:jc w:val="center"/>
        <w:rPr>
          <w:b/>
        </w:rPr>
      </w:pPr>
      <w:r>
        <w:rPr>
          <w:b/>
        </w:rPr>
        <w:t>(к СН 527-80)</w:t>
      </w:r>
    </w:p>
    <w:p w:rsidR="00000000" w:rsidRDefault="00C870D7">
      <w:pPr>
        <w:widowControl w:val="0"/>
        <w:jc w:val="center"/>
      </w:pPr>
    </w:p>
    <w:p w:rsidR="00000000" w:rsidRDefault="00C870D7">
      <w:pPr>
        <w:widowControl w:val="0"/>
        <w:jc w:val="center"/>
        <w:rPr>
          <w:i/>
        </w:rPr>
      </w:pPr>
      <w:r>
        <w:rPr>
          <w:i/>
        </w:rPr>
        <w:t>Утверждено</w:t>
      </w:r>
    </w:p>
    <w:p w:rsidR="00000000" w:rsidRDefault="00C870D7">
      <w:pPr>
        <w:widowControl w:val="0"/>
        <w:jc w:val="center"/>
        <w:rPr>
          <w:i/>
        </w:rPr>
      </w:pPr>
      <w:r>
        <w:rPr>
          <w:i/>
        </w:rPr>
        <w:t>прик</w:t>
      </w:r>
      <w:r>
        <w:rPr>
          <w:i/>
        </w:rPr>
        <w:t>азом ВНИИмонтажспецстроя</w:t>
      </w:r>
    </w:p>
    <w:p w:rsidR="00000000" w:rsidRDefault="00C870D7">
      <w:pPr>
        <w:widowControl w:val="0"/>
        <w:jc w:val="center"/>
        <w:rPr>
          <w:i/>
        </w:rPr>
      </w:pPr>
      <w:r>
        <w:rPr>
          <w:i/>
        </w:rPr>
        <w:t>от 4 сентября 1986 г. №41 ОД</w:t>
      </w:r>
    </w:p>
    <w:p w:rsidR="00000000" w:rsidRDefault="00C870D7">
      <w:pPr>
        <w:widowControl w:val="0"/>
        <w:jc w:val="center"/>
      </w:pPr>
    </w:p>
    <w:p w:rsidR="00000000" w:rsidRDefault="00C870D7">
      <w:pPr>
        <w:widowControl w:val="0"/>
        <w:jc w:val="center"/>
      </w:pPr>
      <w:r>
        <w:t>Москва</w:t>
      </w:r>
    </w:p>
    <w:p w:rsidR="00000000" w:rsidRDefault="00C870D7">
      <w:pPr>
        <w:widowControl w:val="0"/>
        <w:jc w:val="center"/>
      </w:pPr>
      <w:r>
        <w:t>Центральный институт</w:t>
      </w:r>
    </w:p>
    <w:p w:rsidR="00000000" w:rsidRDefault="00C870D7">
      <w:pPr>
        <w:widowControl w:val="0"/>
        <w:jc w:val="center"/>
      </w:pPr>
      <w:r>
        <w:t xml:space="preserve">типового проектирования </w:t>
      </w:r>
    </w:p>
    <w:p w:rsidR="00000000" w:rsidRDefault="00C870D7">
      <w:pPr>
        <w:widowControl w:val="0"/>
        <w:jc w:val="center"/>
      </w:pPr>
      <w:r>
        <w:t>1989</w:t>
      </w:r>
    </w:p>
    <w:p w:rsidR="00000000" w:rsidRDefault="00C870D7">
      <w:pPr>
        <w:widowControl w:val="0"/>
      </w:pPr>
    </w:p>
    <w:p w:rsidR="00000000" w:rsidRDefault="00C870D7">
      <w:pPr>
        <w:widowControl w:val="0"/>
        <w:ind w:firstLine="284"/>
        <w:jc w:val="both"/>
      </w:pPr>
      <w:r>
        <w:t>Рекомендовано к изданию решением секции конструкций, технологии и механизации монтажных работ научно-технического совета ВНИИмонтажспецстроя Минмонтажспецстроя СССР.</w:t>
      </w:r>
    </w:p>
    <w:p w:rsidR="00000000" w:rsidRDefault="00C870D7">
      <w:pPr>
        <w:widowControl w:val="0"/>
        <w:ind w:firstLine="284"/>
        <w:jc w:val="both"/>
      </w:pPr>
    </w:p>
    <w:p w:rsidR="00000000" w:rsidRDefault="00C870D7">
      <w:pPr>
        <w:widowControl w:val="0"/>
        <w:ind w:firstLine="284"/>
        <w:jc w:val="both"/>
      </w:pPr>
      <w:r>
        <w:t>Устанавливает нормы и методы расчета на прочность технологических стальных трубопроводов, разработка которых осуществляется в соответствии с «Инструкцией по проектированию технологических стальных трубопроводов Р</w:t>
      </w:r>
      <w:r>
        <w:rPr>
          <w:vertAlign w:val="subscript"/>
        </w:rPr>
        <w:t xml:space="preserve">у </w:t>
      </w:r>
      <w:r>
        <w:t>до 10Мпа» (СН527-</w:t>
      </w:r>
      <w:r>
        <w:t>80).</w:t>
      </w:r>
    </w:p>
    <w:p w:rsidR="00000000" w:rsidRDefault="00C870D7">
      <w:pPr>
        <w:widowControl w:val="0"/>
        <w:ind w:firstLine="284"/>
        <w:jc w:val="both"/>
      </w:pPr>
    </w:p>
    <w:p w:rsidR="00000000" w:rsidRDefault="00C870D7">
      <w:pPr>
        <w:widowControl w:val="0"/>
        <w:ind w:firstLine="284"/>
        <w:jc w:val="both"/>
      </w:pPr>
      <w:r>
        <w:t>Для инженерно-технических работников проектных и строительных организаций.</w:t>
      </w:r>
    </w:p>
    <w:p w:rsidR="00000000" w:rsidRDefault="00C870D7">
      <w:pPr>
        <w:widowControl w:val="0"/>
        <w:ind w:firstLine="284"/>
        <w:jc w:val="both"/>
      </w:pPr>
    </w:p>
    <w:p w:rsidR="00000000" w:rsidRDefault="00C870D7">
      <w:pPr>
        <w:widowControl w:val="0"/>
        <w:ind w:firstLine="284"/>
        <w:jc w:val="both"/>
        <w:rPr>
          <w:i/>
        </w:rPr>
      </w:pPr>
      <w:r>
        <w:rPr>
          <w:i/>
        </w:rPr>
        <w:t>При пользовании Пособием следует учитывать утвержденные изменения строительных норм и правил и госдарственных стандартов, публикуемые в журнале «Бюллетень строительной техники», «Сборнике изменений к строительным нормам и правилам» Госстроя СССР и информационном указателе «Государственные стандарты СССР» Госстандарта.</w:t>
      </w:r>
    </w:p>
    <w:p w:rsidR="00000000" w:rsidRDefault="00C870D7">
      <w:pPr>
        <w:widowControl w:val="0"/>
        <w:ind w:firstLine="284"/>
        <w:jc w:val="both"/>
      </w:pPr>
    </w:p>
    <w:p w:rsidR="00000000" w:rsidRDefault="00C870D7">
      <w:pPr>
        <w:widowControl w:val="0"/>
        <w:ind w:firstLine="284"/>
        <w:jc w:val="center"/>
      </w:pPr>
      <w:r>
        <w:rPr>
          <w:b/>
        </w:rPr>
        <w:t>ПРЕДИСЛОВИЕ</w:t>
      </w:r>
    </w:p>
    <w:p w:rsidR="00000000" w:rsidRDefault="00C870D7">
      <w:pPr>
        <w:widowControl w:val="0"/>
        <w:ind w:firstLine="284"/>
        <w:jc w:val="both"/>
        <w:rPr>
          <w:i/>
        </w:rPr>
      </w:pPr>
    </w:p>
    <w:p w:rsidR="00000000" w:rsidRDefault="00C870D7">
      <w:pPr>
        <w:widowControl w:val="0"/>
        <w:ind w:firstLine="284"/>
        <w:jc w:val="both"/>
      </w:pPr>
      <w:r>
        <w:t>Пособие предназначено для расчета на прочность трубопроводов, разрабатываемых в соответствии с «</w:t>
      </w:r>
      <w:r>
        <w:t xml:space="preserve">Инструкцией по проектированию технологических стальных трубопроводов </w:t>
      </w:r>
      <w:r>
        <w:rPr>
          <w:i/>
        </w:rPr>
        <w:t>Р</w:t>
      </w:r>
      <w:r>
        <w:rPr>
          <w:i/>
          <w:vertAlign w:val="subscript"/>
        </w:rPr>
        <w:t>у</w:t>
      </w:r>
      <w:r>
        <w:t xml:space="preserve"> до 10 Мпа» (СН527-80) и служащих для транспортирования жидких и газообразных веществ давлением до10 Мпа и температурой от минус 70 до плюс 450 </w:t>
      </w:r>
      <w:r>
        <w:sym w:font="Times New Roman" w:char="00B0"/>
      </w:r>
      <w:r>
        <w:t>С.</w:t>
      </w:r>
    </w:p>
    <w:p w:rsidR="00000000" w:rsidRDefault="00C870D7">
      <w:pPr>
        <w:widowControl w:val="0"/>
        <w:ind w:firstLine="284"/>
        <w:jc w:val="both"/>
      </w:pPr>
      <w:r>
        <w:t>Приведенные в Пособии методы и расчеты применяются при изготовлении, монтаже, контроле трубопроводов и их элементов в соответствии с ГОСТ 1737-83 по Гост 17380-83, с ОСТ 36-19-77 по ОСТ 36-26-77, с ОСТ 36-41-81 по ОСТ 36-49-81, с ОСТ 36-123-85 и СНиП 3.05.05.-84.</w:t>
      </w:r>
    </w:p>
    <w:p w:rsidR="00000000" w:rsidRDefault="00C870D7">
      <w:pPr>
        <w:widowControl w:val="0"/>
        <w:ind w:firstLine="284"/>
        <w:jc w:val="both"/>
      </w:pPr>
      <w:r>
        <w:t>Пособие не распространяется н</w:t>
      </w:r>
      <w:r>
        <w:t>а трубопроводы, прокладываемые в районах с сейсмичностью 8 баллов и более.</w:t>
      </w:r>
    </w:p>
    <w:p w:rsidR="00000000" w:rsidRDefault="00C870D7">
      <w:pPr>
        <w:widowControl w:val="0"/>
        <w:ind w:firstLine="284"/>
        <w:jc w:val="both"/>
      </w:pPr>
      <w:r>
        <w:t>Основные буквенные обозначения величин и индексы к ним приведены в прил. 3 в соответствии с СТ СЭВ 1565-79.</w:t>
      </w:r>
    </w:p>
    <w:p w:rsidR="00000000" w:rsidRDefault="00C870D7">
      <w:pPr>
        <w:widowControl w:val="0"/>
        <w:ind w:firstLine="284"/>
        <w:jc w:val="both"/>
      </w:pPr>
      <w:r>
        <w:t xml:space="preserve">Пособие разработано институтом ВНИИмонтажспецстрой Минмонтажспецстроя СССР (д-р техн. наук </w:t>
      </w:r>
      <w:r>
        <w:rPr>
          <w:i/>
        </w:rPr>
        <w:t>Б.В. Поповский</w:t>
      </w:r>
      <w:r>
        <w:t xml:space="preserve">, кандидаты техн. наук </w:t>
      </w:r>
      <w:r>
        <w:rPr>
          <w:i/>
        </w:rPr>
        <w:t>Р.И. Тавастшерна, А.И. Бесман, Г.М. Хажинский</w:t>
      </w:r>
      <w:r>
        <w:t xml:space="preserve">). </w:t>
      </w:r>
    </w:p>
    <w:p w:rsidR="00000000" w:rsidRDefault="00C870D7">
      <w:pPr>
        <w:widowControl w:val="0"/>
        <w:ind w:firstLine="284"/>
        <w:jc w:val="center"/>
      </w:pPr>
    </w:p>
    <w:p w:rsidR="00000000" w:rsidRDefault="00C870D7">
      <w:pPr>
        <w:widowControl w:val="0"/>
        <w:ind w:firstLine="284"/>
        <w:jc w:val="center"/>
      </w:pPr>
    </w:p>
    <w:p w:rsidR="00000000" w:rsidRDefault="00C870D7">
      <w:pPr>
        <w:widowControl w:val="0"/>
        <w:ind w:firstLine="284"/>
        <w:jc w:val="center"/>
        <w:rPr>
          <w:b/>
          <w:sz w:val="22"/>
        </w:rPr>
      </w:pPr>
      <w:r>
        <w:rPr>
          <w:b/>
          <w:sz w:val="22"/>
        </w:rPr>
        <w:t>1. ОБЩИЕ ПОЛОЖЕНИЯ</w:t>
      </w:r>
    </w:p>
    <w:p w:rsidR="00000000" w:rsidRDefault="00C870D7">
      <w:pPr>
        <w:widowControl w:val="0"/>
        <w:ind w:firstLine="284"/>
        <w:jc w:val="center"/>
      </w:pPr>
    </w:p>
    <w:p w:rsidR="00000000" w:rsidRDefault="00C870D7">
      <w:pPr>
        <w:widowControl w:val="0"/>
        <w:ind w:firstLine="284"/>
        <w:jc w:val="center"/>
        <w:rPr>
          <w:b/>
        </w:rPr>
      </w:pPr>
      <w:r>
        <w:rPr>
          <w:b/>
        </w:rPr>
        <w:t xml:space="preserve">РАСЧЕТНАЯ ТЕМПЕРАТУРА </w:t>
      </w:r>
    </w:p>
    <w:p w:rsidR="00000000" w:rsidRDefault="00C870D7">
      <w:pPr>
        <w:widowControl w:val="0"/>
        <w:ind w:firstLine="284"/>
        <w:jc w:val="center"/>
      </w:pPr>
    </w:p>
    <w:p w:rsidR="00000000" w:rsidRDefault="00C870D7">
      <w:pPr>
        <w:widowControl w:val="0"/>
        <w:ind w:firstLine="284"/>
        <w:jc w:val="both"/>
      </w:pPr>
      <w:r>
        <w:t>1.1. Физические и механические характеристики сталей следует определять по расчетной температуре.</w:t>
      </w:r>
    </w:p>
    <w:p w:rsidR="00000000" w:rsidRDefault="00C870D7">
      <w:pPr>
        <w:widowControl w:val="0"/>
        <w:ind w:firstLine="284"/>
        <w:jc w:val="both"/>
      </w:pPr>
      <w:r>
        <w:t>1.2. Рас</w:t>
      </w:r>
      <w:r>
        <w:t>четную температуру стенки трубопровода следует принимать рав</w:t>
      </w:r>
      <w:r>
        <w:softHyphen/>
        <w:t>ной рабочей температуре транспортируемого вещества в соответ</w:t>
      </w:r>
      <w:r>
        <w:softHyphen/>
        <w:t>ствии с проектной документацией. При отрицательной рабочей температуре за расчетную температуру следует принимать 20</w:t>
      </w:r>
      <w:r>
        <w:sym w:font="Times New Roman" w:char="00B0"/>
      </w:r>
      <w:r>
        <w:t>С и при выборе материала учитывать допустимую для него минимальную температуру.</w:t>
      </w:r>
    </w:p>
    <w:p w:rsidR="00000000" w:rsidRDefault="00C870D7">
      <w:pPr>
        <w:widowControl w:val="0"/>
        <w:ind w:firstLine="284"/>
        <w:jc w:val="center"/>
        <w:rPr>
          <w:b/>
        </w:rPr>
      </w:pPr>
      <w:r>
        <w:rPr>
          <w:b/>
        </w:rPr>
        <w:t>РАСЧЕТНЫЕ НАГРУЗКИ</w:t>
      </w:r>
    </w:p>
    <w:p w:rsidR="00000000" w:rsidRDefault="00C870D7">
      <w:pPr>
        <w:widowControl w:val="0"/>
        <w:ind w:firstLine="284"/>
        <w:jc w:val="both"/>
      </w:pPr>
    </w:p>
    <w:p w:rsidR="00000000" w:rsidRDefault="00C870D7">
      <w:pPr>
        <w:widowControl w:val="0"/>
        <w:ind w:firstLine="284"/>
        <w:jc w:val="both"/>
      </w:pPr>
      <w:r>
        <w:t>1.3. Расчет на прочность элементов трубопроводов следует произ</w:t>
      </w:r>
      <w:r>
        <w:softHyphen/>
        <w:t xml:space="preserve">водить по расчетному давлению </w:t>
      </w:r>
      <w:r>
        <w:rPr>
          <w:i/>
        </w:rPr>
        <w:t>Р</w:t>
      </w:r>
      <w:r>
        <w:t xml:space="preserve"> с последующей проверкой на действие дополнительных нагрузок, а также с проверк</w:t>
      </w:r>
      <w:r>
        <w:t>ой на выно</w:t>
      </w:r>
      <w:r>
        <w:softHyphen/>
        <w:t>сливость при выполнении условий п. 1.18.</w:t>
      </w:r>
    </w:p>
    <w:p w:rsidR="00000000" w:rsidRDefault="00C870D7">
      <w:pPr>
        <w:widowControl w:val="0"/>
        <w:ind w:firstLine="284"/>
        <w:jc w:val="both"/>
      </w:pPr>
      <w:r>
        <w:t>1.4. Расчетное давление следует принимать равным рабочему дав</w:t>
      </w:r>
      <w:r>
        <w:softHyphen/>
        <w:t>лению в соответствии с проектной документацией.</w:t>
      </w:r>
    </w:p>
    <w:p w:rsidR="00000000" w:rsidRDefault="00C870D7">
      <w:pPr>
        <w:widowControl w:val="0"/>
        <w:ind w:firstLine="284"/>
        <w:jc w:val="both"/>
      </w:pPr>
      <w:r>
        <w:t>1.5. Расчетные дополнительные нагрузки и соответствующие им коэффициенты перегрузок следует принимать по СНиП 2.01.07-85. Для дополнительных нагрузок, не приведенных в СНиП 2.01.07-85, коэффициент перегрузки следует принимать равным 1,2. Коэффициент перегрузки для внутреннего давления следует принимать равным 1,0.</w:t>
      </w:r>
    </w:p>
    <w:p w:rsidR="00000000" w:rsidRDefault="00C870D7">
      <w:pPr>
        <w:widowControl w:val="0"/>
        <w:ind w:firstLine="284"/>
        <w:jc w:val="both"/>
        <w:rPr>
          <w:b/>
        </w:rPr>
      </w:pPr>
    </w:p>
    <w:p w:rsidR="00000000" w:rsidRDefault="00C870D7">
      <w:pPr>
        <w:widowControl w:val="0"/>
        <w:ind w:firstLine="284"/>
        <w:jc w:val="center"/>
        <w:rPr>
          <w:b/>
        </w:rPr>
      </w:pPr>
      <w:r>
        <w:rPr>
          <w:b/>
        </w:rPr>
        <w:t>РАСЧЕТ ДОПУСКАЕМОГО НАПРЯЖЕНИЯ</w:t>
      </w:r>
    </w:p>
    <w:p w:rsidR="00000000" w:rsidRDefault="00C870D7">
      <w:pPr>
        <w:widowControl w:val="0"/>
        <w:ind w:firstLine="284"/>
        <w:jc w:val="both"/>
      </w:pPr>
      <w:r>
        <w:rPr>
          <w:b/>
        </w:rPr>
        <w:t xml:space="preserve">  </w:t>
      </w:r>
    </w:p>
    <w:p w:rsidR="00000000" w:rsidRDefault="00C870D7">
      <w:pPr>
        <w:widowControl w:val="0"/>
        <w:ind w:firstLine="284"/>
        <w:jc w:val="both"/>
      </w:pPr>
      <w:r>
        <w:t xml:space="preserve">1.6. Допускаемое напряжение </w:t>
      </w:r>
      <w:r>
        <w:sym w:font="Times New Roman" w:char="005B"/>
      </w:r>
      <w:r>
        <w:sym w:font="Symbol" w:char="F073"/>
      </w:r>
      <w:r>
        <w:sym w:font="Symbol" w:char="F05D"/>
      </w:r>
      <w:r>
        <w:t xml:space="preserve"> при расчете элементов и соединений трубопроводов на статическую прочность следует принимать по формуле</w:t>
      </w:r>
    </w:p>
    <w:p w:rsidR="00000000" w:rsidRDefault="00C870D7">
      <w:pPr>
        <w:widowControl w:val="0"/>
        <w:ind w:firstLine="284"/>
        <w:jc w:val="center"/>
      </w:pPr>
      <w:r>
        <w:rPr>
          <w:position w:val="-10"/>
        </w:rPr>
        <w:object w:dxaOrig="1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5.75pt" o:ole="">
            <v:imagedata r:id="rId6" o:title=""/>
          </v:shape>
          <o:OLEObject Type="Embed" ProgID="Equation.2" ShapeID="_x0000_i1025" DrawAspect="Content" ObjectID="_1427214863" r:id="rId7"/>
        </w:object>
      </w:r>
      <w:r>
        <w:rPr>
          <w:position w:val="-32"/>
        </w:rPr>
        <w:object w:dxaOrig="2260" w:dyaOrig="820">
          <v:shape id="_x0000_i1026" type="#_x0000_t75" style="width:113.25pt;height:41.25pt" o:ole="">
            <v:imagedata r:id="rId8" o:title=""/>
          </v:shape>
          <o:OLEObject Type="Embed" ProgID="Equation.2" ShapeID="_x0000_i1026" DrawAspect="Content" ObjectID="_1427214864" r:id="rId9"/>
        </w:object>
      </w:r>
      <w:r>
        <w:t>.      (1)</w:t>
      </w:r>
    </w:p>
    <w:p w:rsidR="00000000" w:rsidRDefault="00C870D7">
      <w:pPr>
        <w:widowControl w:val="0"/>
        <w:ind w:firstLine="284"/>
        <w:jc w:val="both"/>
      </w:pPr>
      <w:r>
        <w:t xml:space="preserve">1.7. Коэффициенты запаса прочности по временному сопротивлению </w:t>
      </w:r>
      <w:r>
        <w:rPr>
          <w:i/>
          <w:lang w:val="en-US"/>
        </w:rPr>
        <w:t>n</w:t>
      </w:r>
      <w:r>
        <w:rPr>
          <w:i/>
          <w:vertAlign w:val="subscript"/>
          <w:lang w:val="en-US"/>
        </w:rPr>
        <w:t>b</w:t>
      </w:r>
      <w:r>
        <w:rPr>
          <w:lang w:val="en-US"/>
        </w:rPr>
        <w:t xml:space="preserve">, </w:t>
      </w:r>
      <w:r>
        <w:t xml:space="preserve">пределам текучести </w:t>
      </w:r>
      <w:r>
        <w:rPr>
          <w:i/>
          <w:lang w:val="en-US"/>
        </w:rPr>
        <w:t>n</w:t>
      </w:r>
      <w:r>
        <w:rPr>
          <w:i/>
          <w:vertAlign w:val="subscript"/>
          <w:lang w:val="en-US"/>
        </w:rPr>
        <w:t>y</w:t>
      </w:r>
      <w:r>
        <w:rPr>
          <w:lang w:val="en-US"/>
        </w:rPr>
        <w:t xml:space="preserve"> </w:t>
      </w:r>
      <w:r>
        <w:t xml:space="preserve">и длительной прочности </w:t>
      </w:r>
      <w:r>
        <w:rPr>
          <w:i/>
          <w:lang w:val="en-US"/>
        </w:rPr>
        <w:t>n</w:t>
      </w:r>
      <w:r>
        <w:rPr>
          <w:i/>
          <w:vertAlign w:val="subscript"/>
          <w:lang w:val="en-US"/>
        </w:rPr>
        <w:t>z</w:t>
      </w:r>
      <w:r>
        <w:rPr>
          <w:lang w:val="en-US"/>
        </w:rPr>
        <w:t xml:space="preserve"> </w:t>
      </w:r>
      <w:r>
        <w:t xml:space="preserve"> следует определять по формулам:</w:t>
      </w:r>
    </w:p>
    <w:p w:rsidR="00000000" w:rsidRDefault="00C870D7">
      <w:pPr>
        <w:widowControl w:val="0"/>
        <w:ind w:firstLine="284"/>
        <w:jc w:val="center"/>
      </w:pPr>
      <w:r>
        <w:rPr>
          <w:position w:val="-10"/>
        </w:rPr>
        <w:object w:dxaOrig="180" w:dyaOrig="320">
          <v:shape id="_x0000_i1027" type="#_x0000_t75" style="width:9pt;height:15.75pt" o:ole="">
            <v:imagedata r:id="rId6" o:title=""/>
          </v:shape>
          <o:OLEObject Type="Embed" ProgID="Equation.2" ShapeID="_x0000_i1027" DrawAspect="Content" ObjectID="_1427214865" r:id="rId10"/>
        </w:object>
      </w:r>
      <w:r>
        <w:rPr>
          <w:lang w:val="en-US"/>
        </w:rPr>
        <w:t>ny = nz = 1,30</w:t>
      </w:r>
      <w:r>
        <w:rPr>
          <w:lang w:val="en-US"/>
        </w:rPr>
        <w:sym w:font="Symbol" w:char="F067"/>
      </w:r>
      <w:r>
        <w:t>;         (2)</w:t>
      </w:r>
    </w:p>
    <w:p w:rsidR="00000000" w:rsidRDefault="00C870D7">
      <w:pPr>
        <w:widowControl w:val="0"/>
        <w:ind w:firstLine="284"/>
        <w:jc w:val="center"/>
      </w:pPr>
      <w:r>
        <w:rPr>
          <w:lang w:val="en-US"/>
        </w:rPr>
        <w:t>nb = 2,1</w:t>
      </w:r>
      <w:r>
        <w:rPr>
          <w:lang w:val="en-US"/>
        </w:rPr>
        <w:sym w:font="Symbol" w:char="F067"/>
      </w:r>
      <w:r>
        <w:t>.              (3)</w:t>
      </w:r>
    </w:p>
    <w:p w:rsidR="00000000" w:rsidRDefault="00C870D7">
      <w:pPr>
        <w:widowControl w:val="0"/>
        <w:ind w:firstLine="284"/>
        <w:jc w:val="both"/>
        <w:rPr>
          <w:lang w:val="en-US"/>
        </w:rPr>
      </w:pPr>
      <w:r>
        <w:t xml:space="preserve">1.8. Коэффициент надежности </w:t>
      </w:r>
      <w:r>
        <w:rPr>
          <w:lang w:val="en-US"/>
        </w:rPr>
        <w:sym w:font="Symbol" w:char="F067"/>
      </w:r>
      <w:r>
        <w:t xml:space="preserve"> трубопровода следует принимать по табл. 1.</w:t>
      </w:r>
    </w:p>
    <w:p w:rsidR="00000000" w:rsidRDefault="00C870D7">
      <w:pPr>
        <w:widowControl w:val="0"/>
        <w:ind w:firstLine="284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36"/>
        <w:gridCol w:w="1336"/>
        <w:gridCol w:w="1336"/>
        <w:gridCol w:w="12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3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Транспортируемые </w:t>
            </w:r>
            <w:r>
              <w:rPr>
                <w:sz w:val="16"/>
              </w:rPr>
              <w:t>вещества</w:t>
            </w:r>
          </w:p>
        </w:tc>
        <w:tc>
          <w:tcPr>
            <w:tcW w:w="390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Коэффициенты надежности </w:t>
            </w:r>
            <w:r>
              <w:rPr>
                <w:sz w:val="16"/>
                <w:lang w:val="en-US"/>
              </w:rPr>
              <w:sym w:font="Symbol" w:char="F067"/>
            </w:r>
            <w:r>
              <w:rPr>
                <w:sz w:val="16"/>
              </w:rPr>
              <w:t xml:space="preserve"> для трубопроводов категорий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870D7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I, II</w:t>
            </w:r>
          </w:p>
        </w:tc>
        <w:tc>
          <w:tcPr>
            <w:tcW w:w="13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III,IV</w:t>
            </w:r>
          </w:p>
        </w:tc>
        <w:tc>
          <w:tcPr>
            <w:tcW w:w="1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6" w:type="dxa"/>
            <w:tcBorders>
              <w:left w:val="single" w:sz="6" w:space="0" w:color="auto"/>
            </w:tcBorders>
          </w:tcPr>
          <w:p w:rsidR="00000000" w:rsidRDefault="00C870D7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Газы всех групп, сжи</w:t>
            </w:r>
            <w:r>
              <w:rPr>
                <w:sz w:val="16"/>
                <w:lang w:val="en-US"/>
              </w:rPr>
              <w:softHyphen/>
            </w:r>
            <w:r>
              <w:rPr>
                <w:sz w:val="16"/>
              </w:rPr>
              <w:t>женные газы, вещес</w:t>
            </w:r>
            <w:r>
              <w:rPr>
                <w:sz w:val="16"/>
                <w:lang w:val="en-US"/>
              </w:rPr>
              <w:softHyphen/>
            </w:r>
            <w:r>
              <w:rPr>
                <w:sz w:val="16"/>
              </w:rPr>
              <w:t>тва группы А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1,25</w:t>
            </w:r>
          </w:p>
        </w:tc>
        <w:tc>
          <w:tcPr>
            <w:tcW w:w="1336" w:type="dxa"/>
            <w:tcBorders>
              <w:left w:val="nil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1,15</w:t>
            </w:r>
          </w:p>
        </w:tc>
        <w:tc>
          <w:tcPr>
            <w:tcW w:w="1230" w:type="dxa"/>
            <w:tcBorders>
              <w:left w:val="nil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870D7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Вещества групп Б и В, кроме газов </w:t>
            </w:r>
          </w:p>
        </w:tc>
        <w:tc>
          <w:tcPr>
            <w:tcW w:w="13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1,15</w:t>
            </w:r>
          </w:p>
        </w:tc>
        <w:tc>
          <w:tcPr>
            <w:tcW w:w="133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1,05</w:t>
            </w:r>
          </w:p>
        </w:tc>
        <w:tc>
          <w:tcPr>
            <w:tcW w:w="123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1,00</w:t>
            </w:r>
          </w:p>
        </w:tc>
      </w:tr>
    </w:tbl>
    <w:p w:rsidR="00000000" w:rsidRDefault="00C870D7">
      <w:pPr>
        <w:widowControl w:val="0"/>
        <w:ind w:firstLine="284"/>
        <w:jc w:val="both"/>
        <w:rPr>
          <w:lang w:val="en-US"/>
        </w:rPr>
      </w:pPr>
    </w:p>
    <w:p w:rsidR="00000000" w:rsidRDefault="00C870D7">
      <w:pPr>
        <w:widowControl w:val="0"/>
        <w:ind w:firstLine="284"/>
        <w:jc w:val="both"/>
      </w:pPr>
      <w:r>
        <w:t>1.9. Допускаемые напряжения для марок стали, указанных в ГОСТ 356-80, следует определять по формуле:</w:t>
      </w:r>
    </w:p>
    <w:p w:rsidR="00000000" w:rsidRDefault="00C870D7">
      <w:pPr>
        <w:widowControl w:val="0"/>
        <w:ind w:firstLine="284"/>
        <w:jc w:val="center"/>
      </w:pPr>
      <w:r>
        <w:rPr>
          <w:position w:val="-12"/>
        </w:rPr>
        <w:object w:dxaOrig="1219" w:dyaOrig="400">
          <v:shape id="_x0000_i1028" type="#_x0000_t75" style="width:60.75pt;height:20.25pt" o:ole="">
            <v:imagedata r:id="rId11" o:title=""/>
          </v:shape>
          <o:OLEObject Type="Embed" ProgID="Equation.2" ShapeID="_x0000_i1028" DrawAspect="Content" ObjectID="_1427214866" r:id="rId12"/>
        </w:object>
      </w:r>
      <w:r>
        <w:t xml:space="preserve">, </w:t>
      </w:r>
      <w:r>
        <w:tab/>
      </w:r>
      <w:r>
        <w:tab/>
      </w:r>
      <w:r>
        <w:tab/>
        <w:t>(4)</w:t>
      </w:r>
    </w:p>
    <w:p w:rsidR="00000000" w:rsidRDefault="00C870D7">
      <w:pPr>
        <w:widowControl w:val="0"/>
        <w:ind w:firstLine="284"/>
        <w:jc w:val="both"/>
        <w:rPr>
          <w:lang w:val="en-US"/>
        </w:rPr>
      </w:pPr>
      <w:r>
        <w:t xml:space="preserve">где </w:t>
      </w:r>
      <w:r>
        <w:rPr>
          <w:lang w:val="en-US"/>
        </w:rPr>
        <w:t>[</w:t>
      </w:r>
      <w:r>
        <w:rPr>
          <w:lang w:val="en-US"/>
        </w:rPr>
        <w:sym w:font="Symbol" w:char="F073"/>
      </w:r>
      <w:r>
        <w:rPr>
          <w:vertAlign w:val="superscript"/>
          <w:lang w:val="en-US"/>
        </w:rPr>
        <w:t>20</w:t>
      </w:r>
      <w:r>
        <w:rPr>
          <w:lang w:val="en-US"/>
        </w:rPr>
        <w:t xml:space="preserve">] - </w:t>
      </w:r>
      <w:r>
        <w:t xml:space="preserve">определяется в соответствии с п.1.6 с учетом характеристик </w:t>
      </w:r>
      <w:r>
        <w:rPr>
          <w:position w:val="-14"/>
        </w:rPr>
        <w:object w:dxaOrig="440" w:dyaOrig="400">
          <v:shape id="_x0000_i1029" type="#_x0000_t75" style="width:21.75pt;height:20.25pt" o:ole="">
            <v:imagedata r:id="rId13" o:title=""/>
          </v:shape>
          <o:OLEObject Type="Embed" ProgID="Equation.2" ShapeID="_x0000_i1029" DrawAspect="Content" ObjectID="_1427214867" r:id="rId14"/>
        </w:object>
      </w:r>
      <w:r>
        <w:rPr>
          <w:lang w:val="en-US"/>
        </w:rPr>
        <w:t xml:space="preserve"> </w:t>
      </w:r>
      <w:r>
        <w:t xml:space="preserve">и </w:t>
      </w:r>
      <w:r>
        <w:rPr>
          <w:position w:val="-10"/>
        </w:rPr>
        <w:object w:dxaOrig="400" w:dyaOrig="360">
          <v:shape id="_x0000_i1030" type="#_x0000_t75" style="width:20.25pt;height:18pt" o:ole="">
            <v:imagedata r:id="rId15" o:title=""/>
          </v:shape>
          <o:OLEObject Type="Embed" ProgID="Equation.2" ShapeID="_x0000_i1030" DrawAspect="Content" ObjectID="_1427214868" r:id="rId16"/>
        </w:object>
      </w:r>
      <w:r>
        <w:rPr>
          <w:lang w:val="en-US"/>
        </w:rPr>
        <w:t>;</w:t>
      </w:r>
    </w:p>
    <w:p w:rsidR="00000000" w:rsidRDefault="00C870D7">
      <w:pPr>
        <w:widowControl w:val="0"/>
        <w:ind w:firstLine="284"/>
        <w:jc w:val="both"/>
      </w:pPr>
      <w:r>
        <w:rPr>
          <w:lang w:val="en-US"/>
        </w:rPr>
        <w:tab/>
        <w:t>A</w:t>
      </w:r>
      <w:r>
        <w:rPr>
          <w:vertAlign w:val="subscript"/>
          <w:lang w:val="en-US"/>
        </w:rPr>
        <w:t>t</w:t>
      </w:r>
      <w:r>
        <w:rPr>
          <w:lang w:val="en-US"/>
        </w:rPr>
        <w:t xml:space="preserve"> - </w:t>
      </w:r>
      <w:r>
        <w:t>температурный коэффициент, определяемый по табл.2</w:t>
      </w:r>
      <w:r>
        <w:t>.</w:t>
      </w:r>
    </w:p>
    <w:p w:rsidR="00000000" w:rsidRDefault="00C870D7">
      <w:pPr>
        <w:widowControl w:val="0"/>
        <w:ind w:firstLine="284"/>
        <w:jc w:val="both"/>
      </w:pPr>
    </w:p>
    <w:p w:rsidR="00000000" w:rsidRDefault="00C870D7">
      <w:pPr>
        <w:widowControl w:val="0"/>
        <w:ind w:firstLine="284"/>
        <w:jc w:val="right"/>
      </w:pPr>
      <w:r>
        <w:t>Таблица 2</w:t>
      </w:r>
    </w:p>
    <w:p w:rsidR="00000000" w:rsidRDefault="00C870D7">
      <w:pPr>
        <w:widowControl w:val="0"/>
        <w:ind w:firstLine="284"/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992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61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Марка стали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Расчетная темпера</w:t>
            </w:r>
            <w:r>
              <w:rPr>
                <w:sz w:val="16"/>
              </w:rPr>
              <w:softHyphen/>
            </w:r>
            <w:r>
              <w:rPr>
                <w:sz w:val="16"/>
              </w:rPr>
              <w:softHyphen/>
              <w:t>ту</w:t>
            </w:r>
            <w:r>
              <w:rPr>
                <w:sz w:val="16"/>
              </w:rPr>
              <w:softHyphen/>
              <w:t xml:space="preserve">ра </w:t>
            </w:r>
            <w:r>
              <w:rPr>
                <w:sz w:val="16"/>
                <w:lang w:val="en-US"/>
              </w:rPr>
              <w:t>t</w:t>
            </w:r>
            <w:r>
              <w:rPr>
                <w:sz w:val="16"/>
                <w:vertAlign w:val="subscript"/>
                <w:lang w:val="en-US"/>
              </w:rPr>
              <w:t>d</w:t>
            </w:r>
            <w:r>
              <w:rPr>
                <w:sz w:val="16"/>
                <w:lang w:val="en-US"/>
              </w:rPr>
              <w:t xml:space="preserve">, </w:t>
            </w:r>
            <w:r>
              <w:rPr>
                <w:sz w:val="16"/>
                <w:lang w:val="en-US"/>
              </w:rPr>
              <w:sym w:font="Symbol" w:char="F0B0"/>
            </w:r>
            <w:r>
              <w:rPr>
                <w:sz w:val="16"/>
                <w:lang w:val="en-US"/>
              </w:rPr>
              <w:t>C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Темпера</w:t>
            </w:r>
            <w:r>
              <w:rPr>
                <w:sz w:val="16"/>
              </w:rPr>
              <w:softHyphen/>
              <w:t>тур</w:t>
            </w:r>
            <w:r>
              <w:rPr>
                <w:sz w:val="16"/>
              </w:rPr>
              <w:softHyphen/>
              <w:t>ный коэффи</w:t>
            </w:r>
            <w:r>
              <w:rPr>
                <w:sz w:val="16"/>
              </w:rPr>
              <w:softHyphen/>
              <w:t xml:space="preserve">циент </w:t>
            </w:r>
            <w:r>
              <w:rPr>
                <w:sz w:val="16"/>
                <w:lang w:val="en-US"/>
              </w:rPr>
              <w:t>A</w:t>
            </w:r>
            <w:r>
              <w:rPr>
                <w:sz w:val="16"/>
                <w:vertAlign w:val="subscript"/>
                <w:lang w:val="en-US"/>
              </w:rPr>
              <w:t>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1" w:type="dxa"/>
            <w:tcBorders>
              <w:top w:val="nil"/>
              <w:right w:val="nil"/>
            </w:tcBorders>
          </w:tcPr>
          <w:p w:rsidR="00000000" w:rsidRDefault="00C870D7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Ст3 - по ГОСТ 380-71; 10; 20; 25 - по 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До 200</w:t>
            </w:r>
          </w:p>
        </w:tc>
        <w:tc>
          <w:tcPr>
            <w:tcW w:w="992" w:type="dxa"/>
            <w:tcBorders>
              <w:top w:val="nil"/>
              <w:left w:val="nil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1,0</w:t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1" w:type="dxa"/>
            <w:tcBorders>
              <w:right w:val="nil"/>
            </w:tcBorders>
          </w:tcPr>
          <w:p w:rsidR="00000000" w:rsidRDefault="00C870D7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ГОСТ 1050-74; 09Г2С, 10Г2С1, 15ГС,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1" w:type="dxa"/>
            <w:tcBorders>
              <w:right w:val="nil"/>
            </w:tcBorders>
          </w:tcPr>
          <w:p w:rsidR="00000000" w:rsidRDefault="00C870D7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16ГС, 17ГС, 17Г1С - по ГОСТ 19282-73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1" w:type="dxa"/>
            <w:tcBorders>
              <w:bottom w:val="nil"/>
              <w:right w:val="nil"/>
            </w:tcBorders>
          </w:tcPr>
          <w:p w:rsidR="00000000" w:rsidRDefault="00C870D7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(всех групп, категорий поставки и</w:t>
            </w:r>
          </w:p>
        </w:tc>
        <w:tc>
          <w:tcPr>
            <w:tcW w:w="99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992" w:type="dxa"/>
            <w:tcBorders>
              <w:left w:val="nil"/>
              <w:bottom w:val="nil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1" w:type="dxa"/>
            <w:tcBorders>
              <w:top w:val="nil"/>
              <w:bottom w:val="nil"/>
              <w:right w:val="nil"/>
            </w:tcBorders>
          </w:tcPr>
          <w:p w:rsidR="00000000" w:rsidRDefault="00C870D7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степеней раскисления)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1" w:type="dxa"/>
            <w:tcBorders>
              <w:top w:val="nil"/>
              <w:right w:val="nil"/>
            </w:tcBorders>
          </w:tcPr>
          <w:p w:rsidR="00000000" w:rsidRDefault="00C870D7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420</w:t>
            </w:r>
          </w:p>
        </w:tc>
        <w:tc>
          <w:tcPr>
            <w:tcW w:w="992" w:type="dxa"/>
            <w:tcBorders>
              <w:top w:val="nil"/>
              <w:left w:val="nil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1" w:type="dxa"/>
            <w:tcBorders>
              <w:right w:val="nil"/>
            </w:tcBorders>
          </w:tcPr>
          <w:p w:rsidR="00000000" w:rsidRDefault="00C870D7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430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1" w:type="dxa"/>
            <w:tcBorders>
              <w:bottom w:val="nil"/>
              <w:right w:val="nil"/>
            </w:tcBorders>
          </w:tcPr>
          <w:p w:rsidR="00000000" w:rsidRDefault="00C870D7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440</w:t>
            </w:r>
          </w:p>
        </w:tc>
        <w:tc>
          <w:tcPr>
            <w:tcW w:w="992" w:type="dxa"/>
            <w:tcBorders>
              <w:left w:val="nil"/>
              <w:bottom w:val="nil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1" w:type="dxa"/>
            <w:tcBorders>
              <w:top w:val="nil"/>
              <w:bottom w:val="nil"/>
              <w:right w:val="nil"/>
            </w:tcBorders>
          </w:tcPr>
          <w:p w:rsidR="00000000" w:rsidRDefault="00C870D7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1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C870D7">
            <w:pPr>
              <w:widowControl w:val="0"/>
              <w:jc w:val="both"/>
              <w:rPr>
                <w:sz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1" w:type="dxa"/>
            <w:tcBorders>
              <w:top w:val="nil"/>
              <w:right w:val="nil"/>
            </w:tcBorders>
          </w:tcPr>
          <w:p w:rsidR="00000000" w:rsidRDefault="00C870D7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  <w:lang w:val="en-US"/>
              </w:rPr>
              <w:t>15</w:t>
            </w:r>
            <w:r>
              <w:rPr>
                <w:sz w:val="16"/>
              </w:rPr>
              <w:t>Х5М - по ГОСТ 20072-74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До 200</w:t>
            </w:r>
          </w:p>
        </w:tc>
        <w:tc>
          <w:tcPr>
            <w:tcW w:w="992" w:type="dxa"/>
            <w:tcBorders>
              <w:top w:val="nil"/>
              <w:left w:val="nil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1" w:type="dxa"/>
            <w:tcBorders>
              <w:right w:val="nil"/>
            </w:tcBorders>
          </w:tcPr>
          <w:p w:rsidR="00000000" w:rsidRDefault="00C870D7">
            <w:pPr>
              <w:widowControl w:val="0"/>
              <w:jc w:val="both"/>
              <w:rPr>
                <w:sz w:val="16"/>
                <w:lang w:val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325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</w:t>
            </w:r>
            <w:r>
              <w:rPr>
                <w:sz w:val="16"/>
              </w:rP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1" w:type="dxa"/>
            <w:tcBorders>
              <w:right w:val="nil"/>
            </w:tcBorders>
          </w:tcPr>
          <w:p w:rsidR="00000000" w:rsidRDefault="00C870D7">
            <w:pPr>
              <w:widowControl w:val="0"/>
              <w:jc w:val="both"/>
              <w:rPr>
                <w:sz w:val="16"/>
                <w:lang w:val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390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</w:t>
            </w:r>
            <w:r>
              <w:rPr>
                <w:sz w:val="16"/>
              </w:rP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1" w:type="dxa"/>
            <w:tcBorders>
              <w:right w:val="nil"/>
            </w:tcBorders>
          </w:tcPr>
          <w:p w:rsidR="00000000" w:rsidRDefault="00C870D7">
            <w:pPr>
              <w:widowControl w:val="0"/>
              <w:jc w:val="both"/>
              <w:rPr>
                <w:sz w:val="16"/>
                <w:lang w:val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430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</w:t>
            </w:r>
            <w:r>
              <w:rPr>
                <w:sz w:val="16"/>
              </w:rPr>
              <w:t>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1" w:type="dxa"/>
            <w:tcBorders>
              <w:right w:val="nil"/>
            </w:tcBorders>
          </w:tcPr>
          <w:p w:rsidR="00000000" w:rsidRDefault="00C870D7">
            <w:pPr>
              <w:widowControl w:val="0"/>
              <w:jc w:val="both"/>
              <w:rPr>
                <w:sz w:val="16"/>
                <w:lang w:val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</w:t>
            </w:r>
            <w:r>
              <w:rPr>
                <w:sz w:val="16"/>
              </w:rP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1" w:type="dxa"/>
            <w:tcBorders>
              <w:bottom w:val="nil"/>
              <w:right w:val="nil"/>
            </w:tcBorders>
          </w:tcPr>
          <w:p w:rsidR="00000000" w:rsidRDefault="00C870D7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1" w:type="dxa"/>
            <w:tcBorders>
              <w:top w:val="single" w:sz="6" w:space="0" w:color="auto"/>
              <w:bottom w:val="nil"/>
              <w:right w:val="nil"/>
            </w:tcBorders>
          </w:tcPr>
          <w:p w:rsidR="00000000" w:rsidRDefault="00C870D7">
            <w:pPr>
              <w:widowControl w:val="0"/>
              <w:jc w:val="both"/>
              <w:rPr>
                <w:sz w:val="16"/>
                <w:lang w:val="en-US"/>
              </w:rPr>
            </w:pPr>
            <w:r>
              <w:rPr>
                <w:sz w:val="16"/>
              </w:rPr>
              <w:t>08Х18Н10Т, 08Х22Н6Т, 12Х18Н10Т,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До 200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1" w:type="dxa"/>
            <w:tcBorders>
              <w:top w:val="nil"/>
              <w:right w:val="nil"/>
            </w:tcBorders>
          </w:tcPr>
          <w:p w:rsidR="00000000" w:rsidRDefault="00C870D7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45Х14Н14В2М, 10Х17Н13М</w:t>
            </w:r>
            <w:r>
              <w:rPr>
                <w:sz w:val="16"/>
              </w:rPr>
              <w:t>2Т, 10Х17Н13М3Т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</w:t>
            </w:r>
            <w:r>
              <w:rPr>
                <w:sz w:val="16"/>
              </w:rP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1" w:type="dxa"/>
            <w:tcBorders>
              <w:right w:val="nil"/>
            </w:tcBorders>
          </w:tcPr>
          <w:p w:rsidR="00000000" w:rsidRDefault="00C870D7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08Х17Н1М3Т - по ГОСТ 5632-72; 15ХМ - по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</w:t>
            </w:r>
            <w:r>
              <w:rPr>
                <w:sz w:val="16"/>
              </w:rP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1" w:type="dxa"/>
            <w:tcBorders>
              <w:right w:val="nil"/>
            </w:tcBorders>
          </w:tcPr>
          <w:p w:rsidR="00000000" w:rsidRDefault="00C870D7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ГОСТ 4543- 71; 12МХ - по ГОСТ 20072-74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</w:t>
            </w:r>
            <w:r>
              <w:rPr>
                <w:sz w:val="16"/>
              </w:rPr>
              <w:t>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1" w:type="dxa"/>
            <w:tcBorders>
              <w:bottom w:val="nil"/>
              <w:right w:val="nil"/>
            </w:tcBorders>
          </w:tcPr>
          <w:p w:rsidR="00000000" w:rsidRDefault="00C870D7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1" w:type="dxa"/>
            <w:tcBorders>
              <w:top w:val="single" w:sz="6" w:space="0" w:color="auto"/>
              <w:bottom w:val="nil"/>
              <w:right w:val="nil"/>
            </w:tcBorders>
          </w:tcPr>
          <w:p w:rsidR="00000000" w:rsidRDefault="00C870D7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12Х1МФ, 15Х1МФ - по ГОСТ 20072-74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До 200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1" w:type="dxa"/>
            <w:tcBorders>
              <w:top w:val="nil"/>
              <w:bottom w:val="nil"/>
              <w:right w:val="nil"/>
            </w:tcBorders>
          </w:tcPr>
          <w:p w:rsidR="00000000" w:rsidRDefault="00C870D7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</w:t>
            </w:r>
            <w:r>
              <w:rPr>
                <w:sz w:val="16"/>
              </w:rP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1" w:type="dxa"/>
            <w:tcBorders>
              <w:top w:val="nil"/>
              <w:bottom w:val="nil"/>
              <w:right w:val="nil"/>
            </w:tcBorders>
          </w:tcPr>
          <w:p w:rsidR="00000000" w:rsidRDefault="00C870D7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</w:t>
            </w:r>
            <w:r>
              <w:rPr>
                <w:sz w:val="16"/>
              </w:rPr>
              <w:t>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1" w:type="dxa"/>
            <w:tcBorders>
              <w:top w:val="nil"/>
              <w:bottom w:val="nil"/>
              <w:right w:val="nil"/>
            </w:tcBorders>
          </w:tcPr>
          <w:p w:rsidR="00000000" w:rsidRDefault="00C870D7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1" w:type="dxa"/>
            <w:tcBorders>
              <w:top w:val="single" w:sz="6" w:space="0" w:color="auto"/>
              <w:bottom w:val="nil"/>
              <w:right w:val="nil"/>
            </w:tcBorders>
          </w:tcPr>
          <w:p w:rsidR="00000000" w:rsidRDefault="00C870D7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20Х3МВФ - по ГОСТ 20072-74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До 200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1" w:type="dxa"/>
            <w:tcBorders>
              <w:top w:val="nil"/>
              <w:bottom w:val="nil"/>
              <w:right w:val="nil"/>
            </w:tcBorders>
          </w:tcPr>
          <w:p w:rsidR="00000000" w:rsidRDefault="00C870D7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</w:t>
            </w:r>
            <w:r>
              <w:rPr>
                <w:sz w:val="16"/>
              </w:rP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1" w:type="dxa"/>
            <w:tcBorders>
              <w:top w:val="nil"/>
              <w:right w:val="nil"/>
            </w:tcBorders>
          </w:tcPr>
          <w:p w:rsidR="00000000" w:rsidRDefault="00C870D7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992" w:type="dxa"/>
            <w:tcBorders>
              <w:top w:val="nil"/>
              <w:left w:val="nil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</w:t>
            </w:r>
            <w:r>
              <w:rPr>
                <w:sz w:val="16"/>
              </w:rPr>
              <w:t>72</w:t>
            </w:r>
          </w:p>
        </w:tc>
      </w:tr>
    </w:tbl>
    <w:p w:rsidR="00000000" w:rsidRDefault="00C870D7">
      <w:pPr>
        <w:widowControl w:val="0"/>
        <w:ind w:firstLine="284"/>
        <w:jc w:val="both"/>
        <w:rPr>
          <w:sz w:val="18"/>
        </w:rPr>
      </w:pPr>
    </w:p>
    <w:p w:rsidR="00000000" w:rsidRDefault="00C870D7">
      <w:pPr>
        <w:widowControl w:val="0"/>
        <w:ind w:firstLine="284"/>
        <w:jc w:val="both"/>
        <w:rPr>
          <w:sz w:val="18"/>
        </w:rPr>
      </w:pPr>
      <w:r>
        <w:rPr>
          <w:sz w:val="18"/>
        </w:rPr>
        <w:t xml:space="preserve">Примечания: 1. Для промежуточных значений температур значение величины </w:t>
      </w:r>
      <w:r>
        <w:rPr>
          <w:sz w:val="18"/>
          <w:lang w:val="en-US"/>
        </w:rPr>
        <w:t>A</w:t>
      </w:r>
      <w:r>
        <w:rPr>
          <w:sz w:val="18"/>
          <w:vertAlign w:val="subscript"/>
          <w:lang w:val="en-US"/>
        </w:rPr>
        <w:t>t</w:t>
      </w:r>
      <w:r>
        <w:rPr>
          <w:sz w:val="18"/>
          <w:lang w:val="en-US"/>
        </w:rPr>
        <w:t xml:space="preserve"> </w:t>
      </w:r>
      <w:r>
        <w:rPr>
          <w:sz w:val="18"/>
        </w:rPr>
        <w:t>- следует определять линейной интерполяцией.</w:t>
      </w:r>
    </w:p>
    <w:p w:rsidR="00000000" w:rsidRDefault="00C870D7">
      <w:pPr>
        <w:widowControl w:val="0"/>
        <w:ind w:firstLine="284"/>
        <w:jc w:val="both"/>
      </w:pPr>
      <w:r>
        <w:rPr>
          <w:sz w:val="18"/>
        </w:rPr>
        <w:t xml:space="preserve">2. Для углеродистой стали при температурах от 400 до 450 </w:t>
      </w:r>
      <w:r>
        <w:rPr>
          <w:sz w:val="18"/>
          <w:lang w:val="en-US"/>
        </w:rPr>
        <w:sym w:font="Symbol" w:char="F0B0"/>
      </w:r>
      <w:r>
        <w:rPr>
          <w:sz w:val="18"/>
          <w:lang w:val="en-US"/>
        </w:rPr>
        <w:t xml:space="preserve">C </w:t>
      </w:r>
      <w:r>
        <w:rPr>
          <w:sz w:val="18"/>
        </w:rPr>
        <w:t>приняты средние значения на ресурс 2</w:t>
      </w:r>
      <w:r>
        <w:rPr>
          <w:sz w:val="18"/>
        </w:rPr>
        <w:sym w:font="Symbol" w:char="F0D7"/>
      </w:r>
      <w:r>
        <w:rPr>
          <w:sz w:val="18"/>
        </w:rPr>
        <w:t>10</w:t>
      </w:r>
      <w:r>
        <w:rPr>
          <w:sz w:val="18"/>
          <w:vertAlign w:val="superscript"/>
        </w:rPr>
        <w:t>5</w:t>
      </w:r>
      <w:r>
        <w:rPr>
          <w:sz w:val="18"/>
        </w:rPr>
        <w:t xml:space="preserve"> ч.</w:t>
      </w:r>
    </w:p>
    <w:p w:rsidR="00000000" w:rsidRDefault="00C870D7">
      <w:pPr>
        <w:widowControl w:val="0"/>
        <w:ind w:firstLine="284"/>
        <w:jc w:val="both"/>
      </w:pPr>
    </w:p>
    <w:p w:rsidR="00000000" w:rsidRDefault="00C870D7">
      <w:pPr>
        <w:widowControl w:val="0"/>
        <w:ind w:firstLine="284"/>
        <w:jc w:val="center"/>
        <w:rPr>
          <w:b/>
        </w:rPr>
      </w:pPr>
      <w:r>
        <w:rPr>
          <w:b/>
        </w:rPr>
        <w:t>КОЭФФИЦИЕНТ ПРОЧНОСТИ</w:t>
      </w:r>
    </w:p>
    <w:p w:rsidR="00000000" w:rsidRDefault="00C870D7">
      <w:pPr>
        <w:widowControl w:val="0"/>
        <w:ind w:firstLine="284"/>
        <w:jc w:val="center"/>
        <w:rPr>
          <w:b/>
        </w:rPr>
      </w:pPr>
    </w:p>
    <w:p w:rsidR="00000000" w:rsidRDefault="00C870D7">
      <w:pPr>
        <w:widowControl w:val="0"/>
        <w:ind w:firstLine="284"/>
        <w:jc w:val="both"/>
        <w:rPr>
          <w:lang w:val="en-US"/>
        </w:rPr>
      </w:pPr>
      <w:r>
        <w:t xml:space="preserve">1.10. При расчетах элементов, имеющих отверстия или сварные швы, следует учитывать коэффициент прочности, принимаемый равным наименьшему из значений </w:t>
      </w:r>
      <w:r>
        <w:sym w:font="Symbol" w:char="F06A"/>
      </w:r>
      <w:r>
        <w:rPr>
          <w:vertAlign w:val="subscript"/>
          <w:lang w:val="en-US"/>
        </w:rPr>
        <w:t>d</w:t>
      </w:r>
      <w:r>
        <w:rPr>
          <w:lang w:val="en-US"/>
        </w:rPr>
        <w:t xml:space="preserve"> </w:t>
      </w:r>
      <w:r>
        <w:t xml:space="preserve">и </w:t>
      </w:r>
      <w:r>
        <w:sym w:font="Symbol" w:char="F06A"/>
      </w:r>
      <w:r>
        <w:rPr>
          <w:vertAlign w:val="subscript"/>
          <w:lang w:val="en-US"/>
        </w:rPr>
        <w:t>w</w:t>
      </w:r>
      <w:r>
        <w:rPr>
          <w:lang w:val="en-US"/>
        </w:rPr>
        <w:t>:</w:t>
      </w:r>
    </w:p>
    <w:p w:rsidR="00000000" w:rsidRDefault="00C870D7">
      <w:pPr>
        <w:widowControl w:val="0"/>
        <w:ind w:firstLine="284"/>
        <w:jc w:val="center"/>
        <w:rPr>
          <w:lang w:val="en-US"/>
        </w:rPr>
      </w:pPr>
      <w:r>
        <w:rPr>
          <w:lang w:val="en-US"/>
        </w:rPr>
        <w:sym w:font="Symbol" w:char="F06A"/>
      </w:r>
      <w:r>
        <w:rPr>
          <w:lang w:val="en-US"/>
        </w:rPr>
        <w:t xml:space="preserve"> = min[</w:t>
      </w:r>
      <w:r>
        <w:rPr>
          <w:lang w:val="en-US"/>
        </w:rPr>
        <w:sym w:font="Symbol" w:char="F06A"/>
      </w:r>
      <w:r>
        <w:rPr>
          <w:vertAlign w:val="subscript"/>
          <w:lang w:val="en-US"/>
        </w:rPr>
        <w:t>d</w:t>
      </w:r>
      <w:r>
        <w:rPr>
          <w:lang w:val="en-US"/>
        </w:rPr>
        <w:t xml:space="preserve">, </w:t>
      </w:r>
      <w:r>
        <w:rPr>
          <w:lang w:val="en-US"/>
        </w:rPr>
        <w:sym w:font="Symbol" w:char="F06A"/>
      </w:r>
      <w:r>
        <w:rPr>
          <w:vertAlign w:val="subscript"/>
          <w:lang w:val="en-US"/>
        </w:rPr>
        <w:t>w</w:t>
      </w:r>
      <w:r>
        <w:rPr>
          <w:lang w:val="en-US"/>
        </w:rPr>
        <w:t>].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(5)</w:t>
      </w:r>
    </w:p>
    <w:p w:rsidR="00000000" w:rsidRDefault="00C870D7">
      <w:pPr>
        <w:widowControl w:val="0"/>
        <w:ind w:firstLine="284"/>
        <w:jc w:val="both"/>
      </w:pPr>
      <w:r>
        <w:rPr>
          <w:lang w:val="en-US"/>
        </w:rPr>
        <w:t>1</w:t>
      </w:r>
      <w:r>
        <w:t xml:space="preserve">.11. При расчете бесшовных элементов отверстий без отверстий следует принимать </w:t>
      </w:r>
      <w:r>
        <w:sym w:font="Symbol" w:char="F06A"/>
      </w:r>
      <w:r>
        <w:t xml:space="preserve"> = 1.0. </w:t>
      </w:r>
    </w:p>
    <w:p w:rsidR="00000000" w:rsidRDefault="00C870D7">
      <w:pPr>
        <w:widowControl w:val="0"/>
        <w:ind w:firstLine="284"/>
        <w:jc w:val="both"/>
      </w:pPr>
      <w:r>
        <w:t xml:space="preserve">1.12. Коэффициент прочности </w:t>
      </w:r>
      <w:r>
        <w:sym w:font="Symbol" w:char="F06A"/>
      </w:r>
      <w:r>
        <w:rPr>
          <w:vertAlign w:val="subscript"/>
          <w:lang w:val="en-US"/>
        </w:rPr>
        <w:t>d</w:t>
      </w:r>
      <w:r>
        <w:rPr>
          <w:lang w:val="en-US"/>
        </w:rPr>
        <w:t xml:space="preserve">  </w:t>
      </w:r>
      <w:r>
        <w:t>элемента с отверстием следует определять в соответствии с пп.5.3-5.9.</w:t>
      </w:r>
    </w:p>
    <w:p w:rsidR="00000000" w:rsidRDefault="00C870D7">
      <w:pPr>
        <w:widowControl w:val="0"/>
        <w:ind w:firstLine="284"/>
        <w:jc w:val="both"/>
      </w:pPr>
      <w:r>
        <w:t xml:space="preserve">1.13. Коэффициент прочности сварного шва </w:t>
      </w:r>
      <w:r>
        <w:sym w:font="Symbol" w:char="F06A"/>
      </w:r>
      <w:r>
        <w:rPr>
          <w:vertAlign w:val="subscript"/>
          <w:lang w:val="en-US"/>
        </w:rPr>
        <w:t>w</w:t>
      </w:r>
      <w:r>
        <w:rPr>
          <w:lang w:val="en-US"/>
        </w:rPr>
        <w:t xml:space="preserve"> </w:t>
      </w:r>
      <w:r>
        <w:t>следует принимать равным 1,0 при 100%-ном контроле сварных швов неразрушающими методами и 0,8</w:t>
      </w:r>
      <w:r>
        <w:t xml:space="preserve"> - во всех остальных случаях. Допускается принимать другие значения </w:t>
      </w:r>
      <w:r>
        <w:sym w:font="Symbol" w:char="F06A"/>
      </w:r>
      <w:r>
        <w:rPr>
          <w:vertAlign w:val="subscript"/>
          <w:lang w:val="en-US"/>
        </w:rPr>
        <w:t>w</w:t>
      </w:r>
      <w:r>
        <w:rPr>
          <w:lang w:val="en-US"/>
        </w:rPr>
        <w:t xml:space="preserve"> </w:t>
      </w:r>
      <w:r>
        <w:t xml:space="preserve">с учетом эксплуатации и показателей качества элементов трубопроводов. В частности, для трубопроводов жидких веществ группы В категории </w:t>
      </w:r>
      <w:r>
        <w:rPr>
          <w:lang w:val="en-US"/>
        </w:rPr>
        <w:t xml:space="preserve">V </w:t>
      </w:r>
      <w:r>
        <w:t xml:space="preserve">по усмотрению проектной организации допускается принимать </w:t>
      </w:r>
      <w:r>
        <w:sym w:font="Symbol" w:char="F06A"/>
      </w:r>
      <w:r>
        <w:rPr>
          <w:vertAlign w:val="subscript"/>
          <w:lang w:val="en-US"/>
        </w:rPr>
        <w:t>w</w:t>
      </w:r>
      <w:r>
        <w:rPr>
          <w:lang w:val="en-US"/>
        </w:rPr>
        <w:t xml:space="preserve"> = 1</w:t>
      </w:r>
      <w:r>
        <w:t>,0 для всех случаев.</w:t>
      </w:r>
    </w:p>
    <w:p w:rsidR="00000000" w:rsidRDefault="00C870D7">
      <w:pPr>
        <w:widowControl w:val="0"/>
        <w:ind w:firstLine="284"/>
        <w:jc w:val="both"/>
      </w:pPr>
    </w:p>
    <w:p w:rsidR="00000000" w:rsidRDefault="00C870D7">
      <w:pPr>
        <w:widowControl w:val="0"/>
        <w:ind w:firstLine="284"/>
        <w:jc w:val="center"/>
        <w:rPr>
          <w:b/>
        </w:rPr>
      </w:pPr>
      <w:r>
        <w:rPr>
          <w:b/>
        </w:rPr>
        <w:t xml:space="preserve">РАСЧЕТНАЯ И НОМИНАЛЬНАЛЬНАЯ ТОЛЩИНА </w:t>
      </w:r>
    </w:p>
    <w:p w:rsidR="00000000" w:rsidRDefault="00C870D7">
      <w:pPr>
        <w:widowControl w:val="0"/>
        <w:ind w:firstLine="284"/>
        <w:jc w:val="center"/>
        <w:rPr>
          <w:b/>
        </w:rPr>
      </w:pPr>
      <w:r>
        <w:rPr>
          <w:b/>
        </w:rPr>
        <w:t>СТЕНОК ЭЛЕМЕНТОВ</w:t>
      </w:r>
    </w:p>
    <w:p w:rsidR="00000000" w:rsidRDefault="00C870D7">
      <w:pPr>
        <w:widowControl w:val="0"/>
        <w:ind w:firstLine="284"/>
        <w:jc w:val="center"/>
        <w:rPr>
          <w:b/>
        </w:rPr>
      </w:pPr>
    </w:p>
    <w:p w:rsidR="00000000" w:rsidRDefault="00C870D7">
      <w:pPr>
        <w:widowControl w:val="0"/>
        <w:ind w:firstLine="284"/>
        <w:jc w:val="both"/>
      </w:pPr>
      <w:r>
        <w:t xml:space="preserve">1.14. Расчетную толщину стенки </w:t>
      </w:r>
      <w:r>
        <w:rPr>
          <w:i/>
          <w:lang w:val="en-US"/>
        </w:rPr>
        <w:t>t</w:t>
      </w:r>
      <w:r>
        <w:rPr>
          <w:i/>
          <w:vertAlign w:val="subscript"/>
          <w:lang w:val="en-US"/>
        </w:rPr>
        <w:t>R</w:t>
      </w:r>
      <w:r>
        <w:rPr>
          <w:i/>
          <w:lang w:val="en-US"/>
        </w:rPr>
        <w:t xml:space="preserve"> </w:t>
      </w:r>
      <w:r>
        <w:t>элемента трубопровода следует вычислять по формулам разд. 2-7.</w:t>
      </w:r>
    </w:p>
    <w:p w:rsidR="00000000" w:rsidRDefault="00C870D7">
      <w:pPr>
        <w:widowControl w:val="0"/>
        <w:ind w:firstLine="284"/>
        <w:jc w:val="both"/>
      </w:pPr>
      <w:r>
        <w:rPr>
          <w:lang w:val="en-US"/>
        </w:rPr>
        <w:t xml:space="preserve">1.15. </w:t>
      </w:r>
      <w:r>
        <w:t xml:space="preserve">Номинальную толщину стенки </w:t>
      </w:r>
      <w:r>
        <w:rPr>
          <w:i/>
          <w:lang w:val="en-US"/>
        </w:rPr>
        <w:t>t</w:t>
      </w:r>
      <w:r>
        <w:rPr>
          <w:i/>
        </w:rPr>
        <w:t xml:space="preserve"> </w:t>
      </w:r>
      <w:r>
        <w:t>элемента следует определять с у</w:t>
      </w:r>
      <w:r>
        <w:t xml:space="preserve">четом прибавки </w:t>
      </w:r>
      <w:r>
        <w:rPr>
          <w:i/>
        </w:rPr>
        <w:t>С</w:t>
      </w:r>
      <w:r>
        <w:t xml:space="preserve"> исходя из условия</w:t>
      </w:r>
    </w:p>
    <w:p w:rsidR="00000000" w:rsidRDefault="00C870D7">
      <w:pPr>
        <w:widowControl w:val="0"/>
        <w:ind w:firstLine="284"/>
        <w:jc w:val="center"/>
        <w:rPr>
          <w:lang w:val="en-US"/>
        </w:rPr>
      </w:pPr>
      <w:r>
        <w:rPr>
          <w:i/>
          <w:lang w:val="en-US"/>
        </w:rPr>
        <w:t xml:space="preserve">t </w:t>
      </w:r>
      <w:r>
        <w:rPr>
          <w:i/>
          <w:lang w:val="en-US"/>
        </w:rPr>
        <w:sym w:font="Symbol" w:char="F0B3"/>
      </w:r>
      <w:r>
        <w:rPr>
          <w:i/>
          <w:lang w:val="en-US"/>
        </w:rPr>
        <w:t xml:space="preserve"> t</w:t>
      </w:r>
      <w:r>
        <w:rPr>
          <w:i/>
          <w:vertAlign w:val="subscript"/>
          <w:lang w:val="en-US"/>
        </w:rPr>
        <w:t>R</w:t>
      </w:r>
      <w:r>
        <w:rPr>
          <w:i/>
          <w:lang w:val="en-US"/>
        </w:rPr>
        <w:t xml:space="preserve"> + C</w:t>
      </w:r>
      <w:r>
        <w:rPr>
          <w:lang w:val="en-US"/>
        </w:rPr>
        <w:t xml:space="preserve">                (6)</w:t>
      </w:r>
    </w:p>
    <w:p w:rsidR="00000000" w:rsidRDefault="00C870D7">
      <w:pPr>
        <w:widowControl w:val="0"/>
        <w:ind w:firstLine="284"/>
        <w:jc w:val="both"/>
      </w:pPr>
      <w:r>
        <w:t>с округлением до ближайшей большей толщины стенки элемента по стандартам и техническим условиям. Допускается округление в сторону меньшей толщины стенки, если разница не превышает 3 %.</w:t>
      </w:r>
    </w:p>
    <w:p w:rsidR="00000000" w:rsidRDefault="00C870D7">
      <w:pPr>
        <w:widowControl w:val="0"/>
        <w:ind w:firstLine="284"/>
        <w:jc w:val="both"/>
      </w:pPr>
      <w:r>
        <w:rPr>
          <w:lang w:val="en-US"/>
        </w:rPr>
        <w:t xml:space="preserve">1.16. </w:t>
      </w:r>
      <w:r>
        <w:t xml:space="preserve">Прибавку </w:t>
      </w:r>
      <w:r>
        <w:rPr>
          <w:i/>
        </w:rPr>
        <w:t>С</w:t>
      </w:r>
      <w:r>
        <w:t xml:space="preserve"> следует определять по формуле </w:t>
      </w:r>
    </w:p>
    <w:p w:rsidR="00000000" w:rsidRDefault="00C870D7">
      <w:pPr>
        <w:widowControl w:val="0"/>
        <w:ind w:firstLine="284"/>
        <w:jc w:val="center"/>
      </w:pPr>
      <w:r>
        <w:rPr>
          <w:i/>
        </w:rPr>
        <w:t>С=С</w:t>
      </w:r>
      <w:r>
        <w:rPr>
          <w:i/>
          <w:vertAlign w:val="subscript"/>
        </w:rPr>
        <w:t>1</w:t>
      </w:r>
      <w:r>
        <w:rPr>
          <w:i/>
        </w:rPr>
        <w:t>+С</w:t>
      </w:r>
      <w:r>
        <w:rPr>
          <w:i/>
          <w:vertAlign w:val="subscript"/>
        </w:rPr>
        <w:t>2</w:t>
      </w:r>
      <w:r>
        <w:rPr>
          <w:i/>
        </w:rPr>
        <w:t>,</w:t>
      </w:r>
      <w:r>
        <w:t xml:space="preserve">                 (7)</w:t>
      </w:r>
    </w:p>
    <w:p w:rsidR="00000000" w:rsidRDefault="00C870D7">
      <w:pPr>
        <w:widowControl w:val="0"/>
        <w:ind w:left="709" w:hanging="425"/>
        <w:jc w:val="both"/>
      </w:pPr>
      <w:r>
        <w:t xml:space="preserve">где   </w:t>
      </w:r>
      <w:r>
        <w:rPr>
          <w:i/>
        </w:rPr>
        <w:t>С</w:t>
      </w:r>
      <w:r>
        <w:rPr>
          <w:i/>
          <w:vertAlign w:val="subscript"/>
        </w:rPr>
        <w:t>1</w:t>
      </w:r>
      <w:r>
        <w:t xml:space="preserve"> - прибавка на коррозию и износ, принимаемая по нормам проектирования или отраслевым нормативным документам;</w:t>
      </w:r>
    </w:p>
    <w:p w:rsidR="00000000" w:rsidRDefault="00C870D7">
      <w:pPr>
        <w:widowControl w:val="0"/>
        <w:ind w:left="709"/>
        <w:jc w:val="both"/>
      </w:pPr>
      <w:r>
        <w:rPr>
          <w:i/>
        </w:rPr>
        <w:t>С</w:t>
      </w:r>
      <w:r>
        <w:rPr>
          <w:i/>
          <w:vertAlign w:val="subscript"/>
        </w:rPr>
        <w:t>2</w:t>
      </w:r>
      <w:r>
        <w:t xml:space="preserve"> - технологическая прибавка, принимаемая равной мину</w:t>
      </w:r>
      <w:r>
        <w:softHyphen/>
        <w:t>совому отклон</w:t>
      </w:r>
      <w:r>
        <w:t>ению толщины стенки по стандартам и техническим условиям на элементы трубопроводов.</w:t>
      </w:r>
    </w:p>
    <w:p w:rsidR="00000000" w:rsidRDefault="00C870D7">
      <w:pPr>
        <w:widowControl w:val="0"/>
        <w:ind w:firstLine="284"/>
        <w:jc w:val="both"/>
      </w:pPr>
    </w:p>
    <w:p w:rsidR="00000000" w:rsidRDefault="00C870D7">
      <w:pPr>
        <w:widowControl w:val="0"/>
        <w:ind w:firstLine="284"/>
        <w:jc w:val="center"/>
        <w:rPr>
          <w:b/>
        </w:rPr>
      </w:pPr>
      <w:r>
        <w:rPr>
          <w:b/>
        </w:rPr>
        <w:t>ПРОВЕРКА НА ДОПОЛНИТЕЛЬНЫЕ НАГРУЗКИ</w:t>
      </w:r>
    </w:p>
    <w:p w:rsidR="00000000" w:rsidRDefault="00C870D7">
      <w:pPr>
        <w:widowControl w:val="0"/>
        <w:ind w:firstLine="284"/>
        <w:jc w:val="center"/>
      </w:pPr>
    </w:p>
    <w:p w:rsidR="00000000" w:rsidRDefault="00C870D7">
      <w:pPr>
        <w:widowControl w:val="0"/>
        <w:ind w:firstLine="284"/>
        <w:jc w:val="both"/>
      </w:pPr>
      <w:r>
        <w:rPr>
          <w:lang w:val="en-US"/>
        </w:rPr>
        <w:t xml:space="preserve">1.17. </w:t>
      </w:r>
      <w:r>
        <w:t>Проверку на дополнительные нагрузки ( с учетом всех расчетных нагрузок и воздействий) следует производить для всех трубопроводов после выбора их основных размеров.</w:t>
      </w:r>
    </w:p>
    <w:p w:rsidR="00000000" w:rsidRDefault="00C870D7">
      <w:pPr>
        <w:widowControl w:val="0"/>
        <w:jc w:val="both"/>
        <w:rPr>
          <w:b/>
        </w:rPr>
      </w:pPr>
    </w:p>
    <w:p w:rsidR="00000000" w:rsidRDefault="00C870D7">
      <w:pPr>
        <w:widowControl w:val="0"/>
        <w:ind w:firstLine="284"/>
        <w:jc w:val="center"/>
        <w:rPr>
          <w:b/>
        </w:rPr>
      </w:pPr>
      <w:r>
        <w:rPr>
          <w:b/>
        </w:rPr>
        <w:t>ПРОВЕРКА НА ВЫНОСЛИВОСТЬ</w:t>
      </w:r>
    </w:p>
    <w:p w:rsidR="00000000" w:rsidRDefault="00C870D7">
      <w:pPr>
        <w:widowControl w:val="0"/>
        <w:ind w:firstLine="284"/>
        <w:jc w:val="center"/>
      </w:pPr>
    </w:p>
    <w:p w:rsidR="00000000" w:rsidRDefault="00C870D7">
      <w:pPr>
        <w:widowControl w:val="0"/>
        <w:ind w:firstLine="284"/>
        <w:jc w:val="both"/>
      </w:pPr>
      <w:r>
        <w:rPr>
          <w:lang w:val="en-US"/>
        </w:rPr>
        <w:t xml:space="preserve">1.18. </w:t>
      </w:r>
      <w:r>
        <w:t>Проверку на выносливость следует производить только при совместном выполнении двух условий:</w:t>
      </w:r>
    </w:p>
    <w:p w:rsidR="00000000" w:rsidRDefault="00C870D7">
      <w:pPr>
        <w:widowControl w:val="0"/>
        <w:ind w:firstLine="284"/>
        <w:jc w:val="both"/>
      </w:pPr>
      <w:r>
        <w:t>при расчете на самокомпенсацию (второй этап расчета на дополнительные нагрузи)</w:t>
      </w:r>
    </w:p>
    <w:p w:rsidR="00000000" w:rsidRDefault="00C870D7">
      <w:pPr>
        <w:widowControl w:val="0"/>
        <w:ind w:left="284"/>
        <w:jc w:val="center"/>
      </w:pPr>
      <w:r>
        <w:sym w:font="Symbol" w:char="F073"/>
      </w:r>
      <w:r>
        <w:rPr>
          <w:vertAlign w:val="subscript"/>
          <w:lang w:val="en-US"/>
        </w:rPr>
        <w:t>eq</w:t>
      </w:r>
      <w:r>
        <w:rPr>
          <w:lang w:val="en-US"/>
        </w:rPr>
        <w:sym w:font="Symbol" w:char="F0B3"/>
      </w:r>
      <w:r>
        <w:rPr>
          <w:lang w:val="en-US"/>
        </w:rPr>
        <w:sym w:font="Symbol" w:char="F05B"/>
      </w:r>
      <w:r>
        <w:rPr>
          <w:lang w:val="en-US"/>
        </w:rPr>
        <w:sym w:font="Symbol" w:char="F073"/>
      </w:r>
      <w:r>
        <w:rPr>
          <w:vertAlign w:val="superscript"/>
          <w:lang w:val="en-US"/>
        </w:rPr>
        <w:sym w:font="Symbol" w:char="F032"/>
      </w:r>
      <w:r>
        <w:rPr>
          <w:vertAlign w:val="superscript"/>
          <w:lang w:val="en-US"/>
        </w:rPr>
        <w:sym w:font="Symbol" w:char="F030"/>
      </w:r>
      <w:r>
        <w:rPr>
          <w:lang w:val="en-US"/>
        </w:rPr>
        <w:sym w:font="Symbol" w:char="F05D"/>
      </w:r>
      <w:r>
        <w:t xml:space="preserve">;      </w:t>
      </w:r>
      <w:r>
        <w:t xml:space="preserve">          (8)</w:t>
      </w:r>
    </w:p>
    <w:p w:rsidR="00000000" w:rsidRDefault="00C870D7">
      <w:pPr>
        <w:widowControl w:val="0"/>
        <w:ind w:firstLine="284"/>
        <w:jc w:val="both"/>
      </w:pPr>
      <w:r>
        <w:t>при заданном числе полных циклов изменения давления в трубопроводе (</w:t>
      </w:r>
      <w:r>
        <w:rPr>
          <w:i/>
          <w:lang w:val="en-US"/>
        </w:rPr>
        <w:t>N</w:t>
      </w:r>
      <w:r>
        <w:rPr>
          <w:i/>
          <w:vertAlign w:val="subscript"/>
        </w:rPr>
        <w:t>ср</w:t>
      </w:r>
      <w:r>
        <w:t>)</w:t>
      </w:r>
    </w:p>
    <w:p w:rsidR="00000000" w:rsidRDefault="00C870D7">
      <w:pPr>
        <w:widowControl w:val="0"/>
        <w:ind w:firstLine="284"/>
        <w:jc w:val="center"/>
      </w:pPr>
      <w:r>
        <w:rPr>
          <w:position w:val="-22"/>
        </w:rPr>
        <w:object w:dxaOrig="940" w:dyaOrig="620">
          <v:shape id="_x0000_i1031" type="#_x0000_t75" style="width:47.25pt;height:30.75pt" o:ole="">
            <v:imagedata r:id="rId17" o:title=""/>
          </v:shape>
          <o:OLEObject Type="Embed" ProgID="Equation.2" ShapeID="_x0000_i1031" DrawAspect="Content" ObjectID="_1427214869" r:id="rId18"/>
        </w:object>
      </w:r>
      <w:r>
        <w:t>.            (9)</w:t>
      </w:r>
    </w:p>
    <w:p w:rsidR="00000000" w:rsidRDefault="00C870D7">
      <w:pPr>
        <w:widowControl w:val="0"/>
        <w:ind w:firstLine="284"/>
        <w:jc w:val="both"/>
      </w:pPr>
      <w:r>
        <w:t xml:space="preserve">Величину </w:t>
      </w:r>
      <w:r>
        <w:rPr>
          <w:lang w:val="en-US"/>
        </w:rPr>
        <w:sym w:font="Symbol" w:char="F05B"/>
      </w:r>
      <w:r>
        <w:rPr>
          <w:lang w:val="en-US"/>
        </w:rPr>
        <w:sym w:font="Symbol" w:char="F073"/>
      </w:r>
      <w:r>
        <w:rPr>
          <w:i/>
          <w:vertAlign w:val="subscript"/>
        </w:rPr>
        <w:t>а</w:t>
      </w:r>
      <w:r>
        <w:rPr>
          <w:lang w:val="en-US"/>
        </w:rPr>
        <w:sym w:font="Symbol" w:char="F05D"/>
      </w:r>
      <w:r>
        <w:t xml:space="preserve"> следует определять по формуле (8) или (9) прил. 2 при значении</w:t>
      </w:r>
      <w:r>
        <w:rPr>
          <w:i/>
        </w:rPr>
        <w:t xml:space="preserve"> </w:t>
      </w:r>
      <w:r>
        <w:rPr>
          <w:i/>
          <w:lang w:val="en-US"/>
        </w:rPr>
        <w:t>N</w:t>
      </w:r>
      <w:r>
        <w:rPr>
          <w:i/>
          <w:vertAlign w:val="subscript"/>
          <w:lang w:val="en-US"/>
        </w:rPr>
        <w:t>c</w:t>
      </w:r>
      <w:r>
        <w:rPr>
          <w:i/>
          <w:lang w:val="en-US"/>
        </w:rPr>
        <w:t xml:space="preserve"> = N</w:t>
      </w:r>
      <w:r>
        <w:rPr>
          <w:i/>
          <w:vertAlign w:val="subscript"/>
          <w:lang w:val="en-US"/>
        </w:rPr>
        <w:t>cp</w:t>
      </w:r>
      <w:r>
        <w:rPr>
          <w:lang w:val="en-US"/>
        </w:rPr>
        <w:t>,</w:t>
      </w:r>
      <w:r>
        <w:t xml:space="preserve"> вычисленном по формуле</w:t>
      </w:r>
    </w:p>
    <w:p w:rsidR="00000000" w:rsidRDefault="00C870D7">
      <w:pPr>
        <w:widowControl w:val="0"/>
        <w:ind w:firstLine="284"/>
        <w:jc w:val="center"/>
      </w:pPr>
      <w:r>
        <w:rPr>
          <w:position w:val="-74"/>
        </w:rPr>
        <w:object w:dxaOrig="3760" w:dyaOrig="1700">
          <v:shape id="_x0000_i1032" type="#_x0000_t75" style="width:188.25pt;height:84.75pt" o:ole="">
            <v:imagedata r:id="rId19" o:title=""/>
          </v:shape>
          <o:OLEObject Type="Embed" ProgID="Equation.2" ShapeID="_x0000_i1032" DrawAspect="Content" ObjectID="_1427214870" r:id="rId20"/>
        </w:object>
      </w:r>
      <w:r>
        <w:t>,  (10)</w:t>
      </w:r>
    </w:p>
    <w:p w:rsidR="00000000" w:rsidRDefault="00C870D7">
      <w:pPr>
        <w:widowControl w:val="0"/>
        <w:ind w:firstLine="284"/>
        <w:jc w:val="both"/>
      </w:pPr>
      <w:r>
        <w:t xml:space="preserve">где      </w:t>
      </w:r>
      <w:r>
        <w:sym w:font="Symbol" w:char="F073"/>
      </w:r>
      <w:r>
        <w:rPr>
          <w:vertAlign w:val="subscript"/>
        </w:rPr>
        <w:t>0</w:t>
      </w:r>
      <w:r>
        <w:t xml:space="preserve"> = 168/</w:t>
      </w:r>
      <w:r>
        <w:sym w:font="Symbol" w:char="F067"/>
      </w:r>
      <w:r>
        <w:t xml:space="preserve"> - для углеродистых и низколегированных сталей; </w:t>
      </w:r>
    </w:p>
    <w:p w:rsidR="00000000" w:rsidRDefault="00C870D7">
      <w:pPr>
        <w:widowControl w:val="0"/>
        <w:ind w:firstLine="851"/>
        <w:jc w:val="both"/>
      </w:pPr>
      <w:r>
        <w:sym w:font="Symbol" w:char="F073"/>
      </w:r>
      <w:r>
        <w:rPr>
          <w:vertAlign w:val="subscript"/>
        </w:rPr>
        <w:t>0</w:t>
      </w:r>
      <w:r>
        <w:t xml:space="preserve"> =240/</w:t>
      </w:r>
      <w:r>
        <w:sym w:font="Symbol" w:char="F067"/>
      </w:r>
      <w:r>
        <w:t xml:space="preserve"> - для аустенитных сталей.</w:t>
      </w:r>
    </w:p>
    <w:p w:rsidR="00000000" w:rsidRDefault="00C870D7">
      <w:pPr>
        <w:widowControl w:val="0"/>
        <w:ind w:firstLine="851"/>
        <w:jc w:val="both"/>
      </w:pPr>
    </w:p>
    <w:p w:rsidR="00000000" w:rsidRDefault="00C870D7">
      <w:pPr>
        <w:widowControl w:val="0"/>
        <w:jc w:val="center"/>
        <w:rPr>
          <w:b/>
          <w:sz w:val="22"/>
        </w:rPr>
      </w:pPr>
      <w:r>
        <w:rPr>
          <w:b/>
          <w:sz w:val="22"/>
        </w:rPr>
        <w:t>2. ТРУБЫ ПОД ВНУТРЕННИМ ДАВЛЕНИЕМ</w:t>
      </w:r>
    </w:p>
    <w:p w:rsidR="00000000" w:rsidRDefault="00C870D7">
      <w:pPr>
        <w:widowControl w:val="0"/>
        <w:ind w:left="284"/>
        <w:jc w:val="center"/>
        <w:rPr>
          <w:b/>
        </w:rPr>
      </w:pPr>
    </w:p>
    <w:p w:rsidR="00000000" w:rsidRDefault="00C870D7">
      <w:pPr>
        <w:widowControl w:val="0"/>
        <w:ind w:firstLine="284"/>
        <w:jc w:val="center"/>
        <w:rPr>
          <w:b/>
        </w:rPr>
      </w:pPr>
      <w:r>
        <w:rPr>
          <w:b/>
        </w:rPr>
        <w:t>РАСЧЕТ ТОЛЩИНЫ СТЕНКИ ТРУБЫ</w:t>
      </w:r>
    </w:p>
    <w:p w:rsidR="00000000" w:rsidRDefault="00C870D7">
      <w:pPr>
        <w:widowControl w:val="0"/>
        <w:ind w:firstLine="284"/>
        <w:jc w:val="both"/>
      </w:pPr>
      <w:r>
        <w:rPr>
          <w:lang w:val="en-US"/>
        </w:rPr>
        <w:t xml:space="preserve">2.1. </w:t>
      </w:r>
      <w:r>
        <w:t>Расчетную толщину стенки трубы следует определять по формуле</w:t>
      </w:r>
    </w:p>
    <w:p w:rsidR="00000000" w:rsidRDefault="00C870D7">
      <w:pPr>
        <w:widowControl w:val="0"/>
        <w:ind w:firstLine="284"/>
        <w:jc w:val="center"/>
      </w:pPr>
      <w:r>
        <w:rPr>
          <w:position w:val="-26"/>
        </w:rPr>
        <w:object w:dxaOrig="1340" w:dyaOrig="660">
          <v:shape id="_x0000_i1033" type="#_x0000_t75" style="width:66.75pt;height:33pt" o:ole="">
            <v:imagedata r:id="rId21" o:title=""/>
          </v:shape>
          <o:OLEObject Type="Embed" ProgID="Equation.2" ShapeID="_x0000_i1033" DrawAspect="Content" ObjectID="_1427214871" r:id="rId22"/>
        </w:object>
      </w:r>
      <w:r>
        <w:t xml:space="preserve">               (11)</w:t>
      </w:r>
    </w:p>
    <w:p w:rsidR="00000000" w:rsidRDefault="00C870D7">
      <w:pPr>
        <w:widowControl w:val="0"/>
        <w:ind w:firstLine="284"/>
        <w:jc w:val="both"/>
      </w:pPr>
      <w:r>
        <w:t>или</w:t>
      </w:r>
    </w:p>
    <w:p w:rsidR="00000000" w:rsidRDefault="00C870D7">
      <w:pPr>
        <w:widowControl w:val="0"/>
        <w:ind w:firstLine="284"/>
        <w:jc w:val="center"/>
      </w:pPr>
      <w:r>
        <w:rPr>
          <w:position w:val="-34"/>
        </w:rPr>
        <w:object w:dxaOrig="1760" w:dyaOrig="740">
          <v:shape id="_x0000_i1034" type="#_x0000_t75" style="width:87.75pt;height:36.75pt" o:ole="">
            <v:imagedata r:id="rId23" o:title=""/>
          </v:shape>
          <o:OLEObject Type="Embed" ProgID="Equation.2" ShapeID="_x0000_i1034" DrawAspect="Content" ObjectID="_1427214872" r:id="rId24"/>
        </w:object>
      </w:r>
      <w:r>
        <w:t>.        (12)</w:t>
      </w:r>
    </w:p>
    <w:p w:rsidR="00000000" w:rsidRDefault="00C870D7">
      <w:pPr>
        <w:widowControl w:val="0"/>
        <w:ind w:firstLine="284"/>
        <w:jc w:val="both"/>
      </w:pPr>
      <w:r>
        <w:t xml:space="preserve">Если задано условное давление </w:t>
      </w:r>
      <w:r>
        <w:rPr>
          <w:i/>
        </w:rPr>
        <w:t>Р</w:t>
      </w:r>
      <w:r>
        <w:rPr>
          <w:i/>
          <w:vertAlign w:val="subscript"/>
        </w:rPr>
        <w:t>у</w:t>
      </w:r>
      <w:r>
        <w:t>, толщину стенки допускается вычислять по формуле</w:t>
      </w:r>
    </w:p>
    <w:p w:rsidR="00000000" w:rsidRDefault="00C870D7">
      <w:pPr>
        <w:widowControl w:val="0"/>
        <w:ind w:firstLine="284"/>
        <w:jc w:val="center"/>
      </w:pPr>
      <w:r>
        <w:rPr>
          <w:position w:val="-34"/>
        </w:rPr>
        <w:object w:dxaOrig="1640" w:dyaOrig="780">
          <v:shape id="_x0000_i1035" type="#_x0000_t75" style="width:81.75pt;height:39pt" o:ole="">
            <v:imagedata r:id="rId25" o:title=""/>
          </v:shape>
          <o:OLEObject Type="Embed" ProgID="Equation.2" ShapeID="_x0000_i1035" DrawAspect="Content" ObjectID="_1427214873" r:id="rId26"/>
        </w:object>
      </w:r>
      <w:r>
        <w:t>.           (13)</w:t>
      </w:r>
    </w:p>
    <w:p w:rsidR="00000000" w:rsidRDefault="00C870D7">
      <w:pPr>
        <w:widowControl w:val="0"/>
        <w:ind w:firstLine="284"/>
        <w:jc w:val="center"/>
        <w:rPr>
          <w:b/>
        </w:rPr>
      </w:pPr>
    </w:p>
    <w:p w:rsidR="00000000" w:rsidRDefault="00C870D7">
      <w:pPr>
        <w:widowControl w:val="0"/>
        <w:ind w:firstLine="284"/>
        <w:jc w:val="center"/>
        <w:rPr>
          <w:b/>
        </w:rPr>
      </w:pPr>
      <w:r>
        <w:rPr>
          <w:b/>
        </w:rPr>
        <w:t>ВЫЧИСЛЕНИЕ РАСЧЕТНОГО НАПРЯЖЕНИЯ</w:t>
      </w:r>
    </w:p>
    <w:p w:rsidR="00000000" w:rsidRDefault="00C870D7">
      <w:pPr>
        <w:widowControl w:val="0"/>
        <w:ind w:firstLine="284"/>
        <w:jc w:val="center"/>
        <w:rPr>
          <w:b/>
        </w:rPr>
      </w:pPr>
    </w:p>
    <w:p w:rsidR="00000000" w:rsidRDefault="00C870D7">
      <w:pPr>
        <w:widowControl w:val="0"/>
        <w:ind w:firstLine="284"/>
        <w:jc w:val="both"/>
      </w:pPr>
      <w:r>
        <w:rPr>
          <w:lang w:val="en-US"/>
        </w:rPr>
        <w:t xml:space="preserve">2.2. </w:t>
      </w:r>
      <w:r>
        <w:t>Расчетное напряжение от внутреннего давления, приведенное к нормальной температуре, следует вычислять по формуле</w:t>
      </w:r>
    </w:p>
    <w:p w:rsidR="00000000" w:rsidRDefault="00C870D7">
      <w:pPr>
        <w:widowControl w:val="0"/>
        <w:ind w:firstLine="284"/>
        <w:jc w:val="center"/>
      </w:pPr>
      <w:r>
        <w:rPr>
          <w:position w:val="-28"/>
        </w:rPr>
        <w:object w:dxaOrig="1680" w:dyaOrig="740">
          <v:shape id="_x0000_i1036" type="#_x0000_t75" style="width:84pt;height:36.75pt" o:ole="">
            <v:imagedata r:id="rId27" o:title=""/>
          </v:shape>
          <o:OLEObject Type="Embed" ProgID="Equation.2" ShapeID="_x0000_i1036" DrawAspect="Content" ObjectID="_1427214874" r:id="rId28"/>
        </w:object>
      </w:r>
      <w:r>
        <w:t xml:space="preserve">                (14)</w:t>
      </w:r>
    </w:p>
    <w:p w:rsidR="00000000" w:rsidRDefault="00C870D7">
      <w:pPr>
        <w:widowControl w:val="0"/>
        <w:ind w:firstLine="284"/>
        <w:jc w:val="both"/>
      </w:pPr>
      <w:r>
        <w:t>или</w:t>
      </w:r>
    </w:p>
    <w:p w:rsidR="00000000" w:rsidRDefault="00C870D7">
      <w:pPr>
        <w:widowControl w:val="0"/>
        <w:ind w:firstLine="284"/>
        <w:jc w:val="center"/>
      </w:pPr>
      <w:r>
        <w:rPr>
          <w:position w:val="-26"/>
        </w:rPr>
        <w:object w:dxaOrig="1780" w:dyaOrig="740">
          <v:shape id="_x0000_i1037" type="#_x0000_t75" style="width:89.25pt;height:36.75pt" o:ole="">
            <v:imagedata r:id="rId29" o:title=""/>
          </v:shape>
          <o:OLEObject Type="Embed" ProgID="Equation.2" ShapeID="_x0000_i1037" DrawAspect="Content" ObjectID="_1427214875" r:id="rId30"/>
        </w:object>
      </w:r>
      <w:r>
        <w:t>.               (15)</w:t>
      </w:r>
    </w:p>
    <w:p w:rsidR="00000000" w:rsidRDefault="00C870D7">
      <w:pPr>
        <w:widowControl w:val="0"/>
        <w:ind w:firstLine="284"/>
        <w:jc w:val="center"/>
        <w:rPr>
          <w:b/>
        </w:rPr>
      </w:pPr>
    </w:p>
    <w:p w:rsidR="00000000" w:rsidRDefault="00C870D7">
      <w:pPr>
        <w:widowControl w:val="0"/>
        <w:ind w:firstLine="284"/>
        <w:jc w:val="center"/>
        <w:rPr>
          <w:b/>
        </w:rPr>
      </w:pPr>
      <w:r>
        <w:rPr>
          <w:b/>
        </w:rPr>
        <w:t>РАСЧЕТ ДОПУСТИМОГО ВНУТРЕННЕГО ДАВЛЕНИЯ</w:t>
      </w:r>
    </w:p>
    <w:p w:rsidR="00000000" w:rsidRDefault="00C870D7">
      <w:pPr>
        <w:widowControl w:val="0"/>
        <w:ind w:firstLine="284"/>
        <w:jc w:val="center"/>
      </w:pPr>
    </w:p>
    <w:p w:rsidR="00000000" w:rsidRDefault="00C870D7">
      <w:pPr>
        <w:widowControl w:val="0"/>
        <w:ind w:firstLine="284"/>
        <w:jc w:val="both"/>
      </w:pPr>
      <w:r>
        <w:rPr>
          <w:lang w:val="en-US"/>
        </w:rPr>
        <w:t xml:space="preserve">2.3. </w:t>
      </w:r>
      <w:r>
        <w:t>Допустимое внутреннее да</w:t>
      </w:r>
      <w:r>
        <w:t>вление следует вычислять по формуле</w:t>
      </w:r>
    </w:p>
    <w:p w:rsidR="00000000" w:rsidRDefault="00C870D7">
      <w:pPr>
        <w:widowControl w:val="0"/>
        <w:ind w:firstLine="284"/>
        <w:jc w:val="both"/>
        <w:rPr>
          <w:b/>
        </w:rPr>
      </w:pPr>
    </w:p>
    <w:p w:rsidR="00000000" w:rsidRDefault="00C870D7">
      <w:pPr>
        <w:widowControl w:val="0"/>
        <w:ind w:firstLine="284"/>
        <w:jc w:val="center"/>
      </w:pPr>
      <w:r>
        <w:rPr>
          <w:position w:val="-28"/>
        </w:rPr>
        <w:object w:dxaOrig="2020" w:dyaOrig="760">
          <v:shape id="_x0000_i1038" type="#_x0000_t75" style="width:101.25pt;height:38.25pt" o:ole="">
            <v:imagedata r:id="rId31" o:title=""/>
          </v:shape>
          <o:OLEObject Type="Embed" ProgID="Equation.2" ShapeID="_x0000_i1038" DrawAspect="Content" ObjectID="_1427214876" r:id="rId32"/>
        </w:object>
      </w:r>
      <w:r>
        <w:t>.         (16)</w:t>
      </w:r>
    </w:p>
    <w:p w:rsidR="00000000" w:rsidRDefault="00C870D7">
      <w:pPr>
        <w:widowControl w:val="0"/>
        <w:ind w:firstLine="284"/>
        <w:jc w:val="center"/>
      </w:pPr>
    </w:p>
    <w:p w:rsidR="00000000" w:rsidRDefault="00C870D7">
      <w:pPr>
        <w:widowControl w:val="0"/>
        <w:ind w:firstLine="284"/>
        <w:jc w:val="center"/>
      </w:pPr>
    </w:p>
    <w:p w:rsidR="00000000" w:rsidRDefault="00C870D7">
      <w:pPr>
        <w:widowControl w:val="0"/>
        <w:jc w:val="center"/>
        <w:rPr>
          <w:b/>
          <w:sz w:val="22"/>
        </w:rPr>
      </w:pPr>
      <w:r>
        <w:rPr>
          <w:b/>
          <w:sz w:val="22"/>
          <w:lang w:val="en-US"/>
        </w:rPr>
        <w:t xml:space="preserve">3. </w:t>
      </w:r>
      <w:r>
        <w:rPr>
          <w:b/>
          <w:sz w:val="22"/>
        </w:rPr>
        <w:t>ОТВОДЫ ПОД ВНУТРЕННИМ ДАВЛЕНИЕМ</w:t>
      </w:r>
    </w:p>
    <w:p w:rsidR="00000000" w:rsidRDefault="00C870D7">
      <w:pPr>
        <w:widowControl w:val="0"/>
        <w:ind w:left="284"/>
        <w:jc w:val="center"/>
        <w:rPr>
          <w:b/>
        </w:rPr>
      </w:pPr>
    </w:p>
    <w:p w:rsidR="00000000" w:rsidRDefault="00C870D7">
      <w:pPr>
        <w:widowControl w:val="0"/>
        <w:ind w:left="284"/>
        <w:jc w:val="center"/>
        <w:rPr>
          <w:b/>
        </w:rPr>
      </w:pPr>
      <w:r>
        <w:rPr>
          <w:b/>
        </w:rPr>
        <w:t>РАСЧЕТ ТОЛЩИНЫ СТЕНОК ГНУТЫХ ОТВОДОВ</w:t>
      </w:r>
    </w:p>
    <w:p w:rsidR="00000000" w:rsidRDefault="00C870D7">
      <w:pPr>
        <w:widowControl w:val="0"/>
        <w:ind w:left="284"/>
        <w:jc w:val="center"/>
        <w:rPr>
          <w:b/>
        </w:rPr>
      </w:pPr>
    </w:p>
    <w:p w:rsidR="00000000" w:rsidRDefault="00C870D7">
      <w:pPr>
        <w:widowControl w:val="0"/>
        <w:ind w:firstLine="284"/>
        <w:jc w:val="both"/>
      </w:pPr>
      <w:r>
        <w:rPr>
          <w:lang w:val="en-US"/>
        </w:rPr>
        <w:t xml:space="preserve">3.1. </w:t>
      </w:r>
      <w:r>
        <w:t xml:space="preserve">Для гнутых отводов (черт. 1, а) с </w:t>
      </w:r>
      <w:r>
        <w:rPr>
          <w:i/>
          <w:lang w:val="en-US"/>
        </w:rPr>
        <w:t>R/(D</w:t>
      </w:r>
      <w:r>
        <w:rPr>
          <w:i/>
          <w:vertAlign w:val="subscript"/>
          <w:lang w:val="en-US"/>
        </w:rPr>
        <w:t>e</w:t>
      </w:r>
      <w:r>
        <w:rPr>
          <w:i/>
          <w:lang w:val="en-US"/>
        </w:rPr>
        <w:t>-t)</w:t>
      </w:r>
      <w:r>
        <w:rPr>
          <w:lang w:val="en-US"/>
        </w:rPr>
        <w:sym w:font="Symbol" w:char="F0B3"/>
      </w:r>
      <w:r>
        <w:rPr>
          <w:lang w:val="en-US"/>
        </w:rPr>
        <w:t>1,7</w:t>
      </w:r>
      <w:r>
        <w:t>, не подлежащих проверке на выносливость в соответствии с п.1.19. на расчетную толщину стенок</w:t>
      </w:r>
      <w:r>
        <w:rPr>
          <w:i/>
        </w:rPr>
        <w:t xml:space="preserve"> </w:t>
      </w:r>
      <w:r>
        <w:rPr>
          <w:i/>
          <w:lang w:val="en-US"/>
        </w:rPr>
        <w:t>t</w:t>
      </w:r>
      <w:r>
        <w:rPr>
          <w:i/>
          <w:vertAlign w:val="subscript"/>
          <w:lang w:val="en-US"/>
        </w:rPr>
        <w:t>R</w:t>
      </w:r>
      <w:r>
        <w:rPr>
          <w:i/>
          <w:vertAlign w:val="subscript"/>
        </w:rPr>
        <w:t>1</w:t>
      </w:r>
      <w:r>
        <w:t xml:space="preserve"> следует определять в соответствии с п.2.1.</w:t>
      </w:r>
    </w:p>
    <w:p w:rsidR="00000000" w:rsidRDefault="00C870D7">
      <w:pPr>
        <w:widowControl w:val="0"/>
        <w:ind w:left="284"/>
        <w:jc w:val="center"/>
        <w:rPr>
          <w:b/>
        </w:rPr>
      </w:pPr>
    </w:p>
    <w:p w:rsidR="00000000" w:rsidRDefault="00C870D7">
      <w:pPr>
        <w:widowControl w:val="0"/>
        <w:jc w:val="center"/>
        <w:rPr>
          <w:b/>
        </w:rPr>
      </w:pPr>
      <w:r>
        <w:rPr>
          <w:b/>
        </w:rPr>
        <w:pict>
          <v:shape id="_x0000_i1039" type="#_x0000_t75" style="width:311.25pt;height:228.75pt">
            <v:imagedata r:id="rId33" o:title=""/>
          </v:shape>
        </w:pict>
      </w:r>
    </w:p>
    <w:p w:rsidR="00000000" w:rsidRDefault="00C870D7">
      <w:pPr>
        <w:widowControl w:val="0"/>
        <w:ind w:left="284"/>
        <w:jc w:val="center"/>
        <w:rPr>
          <w:b/>
        </w:rPr>
      </w:pPr>
      <w:r>
        <w:rPr>
          <w:b/>
        </w:rPr>
        <w:t>Черт.1. Отводы</w:t>
      </w:r>
    </w:p>
    <w:p w:rsidR="00000000" w:rsidRDefault="00C870D7">
      <w:pPr>
        <w:widowControl w:val="0"/>
        <w:ind w:left="284"/>
        <w:jc w:val="center"/>
      </w:pPr>
      <w:r>
        <w:rPr>
          <w:i/>
        </w:rPr>
        <w:t>а</w:t>
      </w:r>
      <w:r>
        <w:t xml:space="preserve"> - гнутый; </w:t>
      </w:r>
      <w:r>
        <w:rPr>
          <w:i/>
        </w:rPr>
        <w:t>б</w:t>
      </w:r>
      <w:r>
        <w:t xml:space="preserve"> - секторный; </w:t>
      </w:r>
      <w:r>
        <w:rPr>
          <w:i/>
        </w:rPr>
        <w:t>в, г</w:t>
      </w:r>
      <w:r>
        <w:t xml:space="preserve"> - штампосварные</w:t>
      </w:r>
    </w:p>
    <w:p w:rsidR="00000000" w:rsidRDefault="00C870D7">
      <w:pPr>
        <w:widowControl w:val="0"/>
        <w:ind w:left="284"/>
        <w:jc w:val="center"/>
        <w:rPr>
          <w:b/>
        </w:rPr>
      </w:pPr>
    </w:p>
    <w:p w:rsidR="00000000" w:rsidRDefault="00C870D7">
      <w:pPr>
        <w:widowControl w:val="0"/>
        <w:ind w:firstLine="284"/>
        <w:jc w:val="both"/>
      </w:pPr>
      <w:r>
        <w:rPr>
          <w:lang w:val="en-US"/>
        </w:rPr>
        <w:t xml:space="preserve">3.2. </w:t>
      </w:r>
      <w:r>
        <w:t>В трубопроводах, подлежащих проверке на выносливость в соответствии с п.1.18, расчетную толщину с</w:t>
      </w:r>
      <w:r>
        <w:t xml:space="preserve">тенок </w:t>
      </w:r>
      <w:r>
        <w:rPr>
          <w:lang w:val="en-US"/>
        </w:rPr>
        <w:t>tR</w:t>
      </w:r>
      <w:r>
        <w:t>1 следует вычислять по формуле</w:t>
      </w:r>
    </w:p>
    <w:p w:rsidR="00000000" w:rsidRDefault="00C870D7">
      <w:pPr>
        <w:widowControl w:val="0"/>
        <w:jc w:val="center"/>
      </w:pPr>
      <w:r>
        <w:rPr>
          <w:i/>
          <w:lang w:val="en-US"/>
        </w:rPr>
        <w:t>t</w:t>
      </w:r>
      <w:r>
        <w:rPr>
          <w:i/>
          <w:vertAlign w:val="subscript"/>
          <w:lang w:val="en-US"/>
        </w:rPr>
        <w:t>R</w:t>
      </w:r>
      <w:r>
        <w:rPr>
          <w:i/>
          <w:vertAlign w:val="subscript"/>
        </w:rPr>
        <w:t>1</w:t>
      </w:r>
      <w:r>
        <w:rPr>
          <w:i/>
          <w:lang w:val="en-US"/>
        </w:rPr>
        <w:t xml:space="preserve"> = k</w:t>
      </w:r>
      <w:r>
        <w:rPr>
          <w:i/>
          <w:vertAlign w:val="subscript"/>
        </w:rPr>
        <w:t>1</w:t>
      </w:r>
      <w:r>
        <w:rPr>
          <w:i/>
          <w:lang w:val="en-US"/>
        </w:rPr>
        <w:t>t</w:t>
      </w:r>
      <w:r>
        <w:rPr>
          <w:i/>
          <w:vertAlign w:val="subscript"/>
          <w:lang w:val="en-US"/>
        </w:rPr>
        <w:t>R</w:t>
      </w:r>
      <w:r>
        <w:rPr>
          <w:i/>
          <w:lang w:val="en-US"/>
        </w:rPr>
        <w:t>,</w:t>
      </w:r>
      <w:r>
        <w:t xml:space="preserve">           (17)</w:t>
      </w:r>
    </w:p>
    <w:p w:rsidR="00000000" w:rsidRDefault="00C870D7">
      <w:pPr>
        <w:widowControl w:val="0"/>
        <w:ind w:firstLine="284"/>
        <w:jc w:val="both"/>
      </w:pPr>
      <w:r>
        <w:t xml:space="preserve">где           </w:t>
      </w:r>
      <w:r>
        <w:rPr>
          <w:lang w:val="en-US"/>
        </w:rPr>
        <w:t>k</w:t>
      </w:r>
      <w:r>
        <w:t>1 - коэффициент, определяемый по табл. 3.</w:t>
      </w:r>
    </w:p>
    <w:p w:rsidR="00000000" w:rsidRDefault="00C870D7">
      <w:pPr>
        <w:widowControl w:val="0"/>
        <w:ind w:firstLine="284"/>
        <w:jc w:val="both"/>
      </w:pPr>
      <w:r>
        <w:rPr>
          <w:lang w:val="en-US"/>
        </w:rPr>
        <w:t xml:space="preserve">3.3. </w:t>
      </w:r>
      <w:r>
        <w:t xml:space="preserve">Расчетную относительную овальность </w:t>
      </w:r>
      <w:r>
        <w:rPr>
          <w:i/>
        </w:rPr>
        <w:t>а</w:t>
      </w:r>
      <w:r>
        <w:rPr>
          <w:i/>
          <w:vertAlign w:val="subscript"/>
        </w:rPr>
        <w:t>0</w:t>
      </w:r>
      <w:r>
        <w:rPr>
          <w:i/>
        </w:rPr>
        <w:t xml:space="preserve"> </w:t>
      </w:r>
      <w:r>
        <w:t>= 6% следует при</w:t>
      </w:r>
      <w:r>
        <w:softHyphen/>
        <w:t xml:space="preserve">нимать для стесненной гибки (в ручье, с дорном и т.п.); </w:t>
      </w:r>
      <w:r>
        <w:rPr>
          <w:i/>
        </w:rPr>
        <w:t>а</w:t>
      </w:r>
      <w:r>
        <w:rPr>
          <w:i/>
          <w:vertAlign w:val="subscript"/>
        </w:rPr>
        <w:t>0</w:t>
      </w:r>
      <w:r>
        <w:rPr>
          <w:vertAlign w:val="subscript"/>
        </w:rPr>
        <w:t xml:space="preserve"> </w:t>
      </w:r>
      <w:r>
        <w:t>= 0 - для свободной гибки и гибки с зональным нагревом токами высокой частоты.</w:t>
      </w:r>
    </w:p>
    <w:p w:rsidR="00000000" w:rsidRDefault="00C870D7">
      <w:pPr>
        <w:widowControl w:val="0"/>
        <w:ind w:firstLine="284"/>
        <w:jc w:val="both"/>
      </w:pPr>
      <w:r>
        <w:t xml:space="preserve">Нормативную относительную овальность </w:t>
      </w:r>
      <w:r>
        <w:rPr>
          <w:i/>
        </w:rPr>
        <w:t>а</w:t>
      </w:r>
      <w:r>
        <w:t xml:space="preserve"> следует принимать по стандартам и техническим условиям на конкретные отводы</w:t>
      </w:r>
    </w:p>
    <w:p w:rsidR="00000000" w:rsidRDefault="00C870D7">
      <w:pPr>
        <w:widowControl w:val="0"/>
        <w:ind w:firstLine="284"/>
        <w:jc w:val="center"/>
      </w:pPr>
      <w:r>
        <w:rPr>
          <w:position w:val="-34"/>
        </w:rPr>
        <w:object w:dxaOrig="2299" w:dyaOrig="840">
          <v:shape id="_x0000_i1040" type="#_x0000_t75" style="width:114.75pt;height:42pt" o:ole="">
            <v:imagedata r:id="rId34" o:title=""/>
          </v:shape>
          <o:OLEObject Type="Embed" ProgID="Equation.2" ShapeID="_x0000_i1040" DrawAspect="Content" ObjectID="_1427214877" r:id="rId35"/>
        </w:object>
      </w:r>
      <w:r>
        <w:t>.</w:t>
      </w:r>
    </w:p>
    <w:p w:rsidR="00000000" w:rsidRDefault="00C870D7">
      <w:pPr>
        <w:widowControl w:val="0"/>
        <w:ind w:firstLine="284"/>
        <w:jc w:val="center"/>
      </w:pPr>
    </w:p>
    <w:p w:rsidR="00000000" w:rsidRDefault="00C870D7">
      <w:pPr>
        <w:widowControl w:val="0"/>
        <w:ind w:firstLine="284"/>
        <w:jc w:val="right"/>
      </w:pPr>
    </w:p>
    <w:p w:rsidR="00000000" w:rsidRDefault="00C870D7">
      <w:pPr>
        <w:widowControl w:val="0"/>
        <w:ind w:firstLine="284"/>
        <w:jc w:val="right"/>
      </w:pPr>
      <w:r>
        <w:t>Таблица 3</w:t>
      </w:r>
    </w:p>
    <w:p w:rsidR="00000000" w:rsidRDefault="00C870D7">
      <w:pPr>
        <w:widowControl w:val="0"/>
        <w:ind w:firstLine="284"/>
        <w:jc w:val="right"/>
        <w:rPr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position w:val="-30"/>
                <w:sz w:val="16"/>
              </w:rPr>
              <w:object w:dxaOrig="900" w:dyaOrig="740">
                <v:shape id="_x0000_i1041" type="#_x0000_t75" style="width:37.5pt;height:30pt" o:ole="">
                  <v:imagedata r:id="rId36" o:title=""/>
                </v:shape>
                <o:OLEObject Type="Embed" ProgID="Equation.2" ShapeID="_x0000_i1041" DrawAspect="Content" ObjectID="_1427214878" r:id="rId37"/>
              </w:object>
            </w:r>
          </w:p>
        </w:tc>
        <w:tc>
          <w:tcPr>
            <w:tcW w:w="577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Значение </w:t>
            </w:r>
            <w:r>
              <w:rPr>
                <w:i/>
                <w:sz w:val="16"/>
                <w:lang w:val="en-US"/>
              </w:rPr>
              <w:t>k</w:t>
            </w:r>
            <w:r>
              <w:rPr>
                <w:i/>
                <w:sz w:val="16"/>
                <w:vertAlign w:val="subscript"/>
              </w:rPr>
              <w:t>1</w:t>
            </w:r>
            <w:r>
              <w:rPr>
                <w:sz w:val="16"/>
              </w:rPr>
              <w:t xml:space="preserve"> дл</w:t>
            </w:r>
            <w:r>
              <w:rPr>
                <w:sz w:val="16"/>
              </w:rPr>
              <w:t xml:space="preserve">я </w:t>
            </w:r>
            <w:r>
              <w:rPr>
                <w:i/>
                <w:sz w:val="16"/>
              </w:rPr>
              <w:t>а</w:t>
            </w:r>
            <w:r>
              <w:rPr>
                <w:i/>
                <w:sz w:val="16"/>
                <w:vertAlign w:val="subscript"/>
                <w:lang w:val="en-US"/>
              </w:rPr>
              <w:t>R</w:t>
            </w:r>
            <w:r>
              <w:rPr>
                <w:sz w:val="16"/>
                <w:vertAlign w:val="subscript"/>
              </w:rPr>
              <w:t xml:space="preserve"> </w:t>
            </w:r>
            <w:r>
              <w:rPr>
                <w:sz w:val="16"/>
              </w:rPr>
              <w:t>, равной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0D7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642" w:type="dxa"/>
            <w:tcBorders>
              <w:left w:val="nil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20</w:t>
            </w:r>
          </w:p>
        </w:tc>
        <w:tc>
          <w:tcPr>
            <w:tcW w:w="642" w:type="dxa"/>
            <w:tcBorders>
              <w:left w:val="nil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18</w:t>
            </w:r>
          </w:p>
        </w:tc>
        <w:tc>
          <w:tcPr>
            <w:tcW w:w="642" w:type="dxa"/>
            <w:tcBorders>
              <w:left w:val="nil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16</w:t>
            </w:r>
          </w:p>
        </w:tc>
        <w:tc>
          <w:tcPr>
            <w:tcW w:w="6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14</w:t>
            </w:r>
          </w:p>
        </w:tc>
        <w:tc>
          <w:tcPr>
            <w:tcW w:w="642" w:type="dxa"/>
            <w:tcBorders>
              <w:left w:val="nil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12</w:t>
            </w:r>
          </w:p>
        </w:tc>
        <w:tc>
          <w:tcPr>
            <w:tcW w:w="6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10</w:t>
            </w:r>
          </w:p>
        </w:tc>
        <w:tc>
          <w:tcPr>
            <w:tcW w:w="642" w:type="dxa"/>
            <w:tcBorders>
              <w:left w:val="nil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8</w:t>
            </w:r>
          </w:p>
        </w:tc>
        <w:tc>
          <w:tcPr>
            <w:tcW w:w="6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6</w:t>
            </w:r>
          </w:p>
        </w:tc>
        <w:tc>
          <w:tcPr>
            <w:tcW w:w="642" w:type="dxa"/>
            <w:tcBorders>
              <w:left w:val="nil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 xml:space="preserve">4 </w:t>
            </w:r>
            <w:r>
              <w:rPr>
                <w:sz w:val="16"/>
              </w:rPr>
              <w:t xml:space="preserve"> и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0,02</w:t>
            </w:r>
          </w:p>
        </w:tc>
        <w:tc>
          <w:tcPr>
            <w:tcW w:w="64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  <w:lang w:val="en-US"/>
              </w:rPr>
              <w:t>,05</w:t>
            </w:r>
          </w:p>
        </w:tc>
        <w:tc>
          <w:tcPr>
            <w:tcW w:w="64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1,90</w:t>
            </w:r>
          </w:p>
        </w:tc>
        <w:tc>
          <w:tcPr>
            <w:tcW w:w="642" w:type="dxa"/>
            <w:tcBorders>
              <w:top w:val="single" w:sz="6" w:space="0" w:color="auto"/>
              <w:left w:val="nil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1,75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1,60</w:t>
            </w:r>
          </w:p>
        </w:tc>
        <w:tc>
          <w:tcPr>
            <w:tcW w:w="642" w:type="dxa"/>
            <w:tcBorders>
              <w:top w:val="single" w:sz="6" w:space="0" w:color="auto"/>
              <w:left w:val="nil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1,45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1,30</w:t>
            </w:r>
          </w:p>
        </w:tc>
        <w:tc>
          <w:tcPr>
            <w:tcW w:w="642" w:type="dxa"/>
            <w:tcBorders>
              <w:top w:val="single" w:sz="6" w:space="0" w:color="auto"/>
              <w:left w:val="nil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1,20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1,10</w:t>
            </w:r>
          </w:p>
        </w:tc>
        <w:tc>
          <w:tcPr>
            <w:tcW w:w="64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0,03</w:t>
            </w:r>
          </w:p>
        </w:tc>
        <w:tc>
          <w:tcPr>
            <w:tcW w:w="642" w:type="dxa"/>
            <w:tcBorders>
              <w:left w:val="nil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1,85</w:t>
            </w:r>
          </w:p>
        </w:tc>
        <w:tc>
          <w:tcPr>
            <w:tcW w:w="642" w:type="dxa"/>
            <w:tcBorders>
              <w:left w:val="nil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1,75</w:t>
            </w:r>
          </w:p>
        </w:tc>
        <w:tc>
          <w:tcPr>
            <w:tcW w:w="642" w:type="dxa"/>
            <w:tcBorders>
              <w:left w:val="nil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1,60</w:t>
            </w:r>
          </w:p>
        </w:tc>
        <w:tc>
          <w:tcPr>
            <w:tcW w:w="6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1,50</w:t>
            </w:r>
          </w:p>
        </w:tc>
        <w:tc>
          <w:tcPr>
            <w:tcW w:w="642" w:type="dxa"/>
            <w:tcBorders>
              <w:left w:val="nil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1,35</w:t>
            </w:r>
          </w:p>
        </w:tc>
        <w:tc>
          <w:tcPr>
            <w:tcW w:w="6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1,20</w:t>
            </w:r>
          </w:p>
        </w:tc>
        <w:tc>
          <w:tcPr>
            <w:tcW w:w="642" w:type="dxa"/>
            <w:tcBorders>
              <w:left w:val="nil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1,10</w:t>
            </w:r>
          </w:p>
        </w:tc>
        <w:tc>
          <w:tcPr>
            <w:tcW w:w="6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642" w:type="dxa"/>
            <w:tcBorders>
              <w:left w:val="nil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0,04</w:t>
            </w:r>
          </w:p>
        </w:tc>
        <w:tc>
          <w:tcPr>
            <w:tcW w:w="642" w:type="dxa"/>
            <w:tcBorders>
              <w:left w:val="nil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1,70</w:t>
            </w:r>
          </w:p>
        </w:tc>
        <w:tc>
          <w:tcPr>
            <w:tcW w:w="642" w:type="dxa"/>
            <w:tcBorders>
              <w:left w:val="nil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1,55</w:t>
            </w:r>
          </w:p>
        </w:tc>
        <w:tc>
          <w:tcPr>
            <w:tcW w:w="642" w:type="dxa"/>
            <w:tcBorders>
              <w:left w:val="nil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1,45</w:t>
            </w:r>
          </w:p>
        </w:tc>
        <w:tc>
          <w:tcPr>
            <w:tcW w:w="6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1,35</w:t>
            </w:r>
          </w:p>
        </w:tc>
        <w:tc>
          <w:tcPr>
            <w:tcW w:w="642" w:type="dxa"/>
            <w:tcBorders>
              <w:left w:val="nil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1,25</w:t>
            </w:r>
          </w:p>
        </w:tc>
        <w:tc>
          <w:tcPr>
            <w:tcW w:w="6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1,15</w:t>
            </w:r>
          </w:p>
        </w:tc>
        <w:tc>
          <w:tcPr>
            <w:tcW w:w="642" w:type="dxa"/>
            <w:tcBorders>
              <w:left w:val="nil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1,05</w:t>
            </w:r>
          </w:p>
        </w:tc>
        <w:tc>
          <w:tcPr>
            <w:tcW w:w="6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642" w:type="dxa"/>
            <w:tcBorders>
              <w:left w:val="nil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0,05</w:t>
            </w:r>
          </w:p>
        </w:tc>
        <w:tc>
          <w:tcPr>
            <w:tcW w:w="642" w:type="dxa"/>
            <w:tcBorders>
              <w:left w:val="nil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1,55</w:t>
            </w:r>
          </w:p>
        </w:tc>
        <w:tc>
          <w:tcPr>
            <w:tcW w:w="642" w:type="dxa"/>
            <w:tcBorders>
              <w:left w:val="nil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1,45</w:t>
            </w:r>
          </w:p>
        </w:tc>
        <w:tc>
          <w:tcPr>
            <w:tcW w:w="642" w:type="dxa"/>
            <w:tcBorders>
              <w:left w:val="nil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1,40</w:t>
            </w:r>
          </w:p>
        </w:tc>
        <w:tc>
          <w:tcPr>
            <w:tcW w:w="6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1,30</w:t>
            </w:r>
          </w:p>
        </w:tc>
        <w:tc>
          <w:tcPr>
            <w:tcW w:w="642" w:type="dxa"/>
            <w:tcBorders>
              <w:left w:val="nil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1,20</w:t>
            </w:r>
          </w:p>
        </w:tc>
        <w:tc>
          <w:tcPr>
            <w:tcW w:w="6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1,10</w:t>
            </w:r>
          </w:p>
        </w:tc>
        <w:tc>
          <w:tcPr>
            <w:tcW w:w="642" w:type="dxa"/>
            <w:tcBorders>
              <w:left w:val="nil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6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642" w:type="dxa"/>
            <w:tcBorders>
              <w:left w:val="nil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0,06</w:t>
            </w:r>
          </w:p>
        </w:tc>
        <w:tc>
          <w:tcPr>
            <w:tcW w:w="642" w:type="dxa"/>
            <w:tcBorders>
              <w:left w:val="nil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1,45</w:t>
            </w:r>
          </w:p>
        </w:tc>
        <w:tc>
          <w:tcPr>
            <w:tcW w:w="642" w:type="dxa"/>
            <w:tcBorders>
              <w:left w:val="nil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1,35</w:t>
            </w:r>
          </w:p>
        </w:tc>
        <w:tc>
          <w:tcPr>
            <w:tcW w:w="642" w:type="dxa"/>
            <w:tcBorders>
              <w:left w:val="nil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1,30</w:t>
            </w:r>
          </w:p>
        </w:tc>
        <w:tc>
          <w:tcPr>
            <w:tcW w:w="6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1,20</w:t>
            </w:r>
          </w:p>
        </w:tc>
        <w:tc>
          <w:tcPr>
            <w:tcW w:w="642" w:type="dxa"/>
            <w:tcBorders>
              <w:left w:val="nil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1,15</w:t>
            </w:r>
          </w:p>
        </w:tc>
        <w:tc>
          <w:tcPr>
            <w:tcW w:w="6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1,05</w:t>
            </w:r>
          </w:p>
        </w:tc>
        <w:tc>
          <w:tcPr>
            <w:tcW w:w="642" w:type="dxa"/>
            <w:tcBorders>
              <w:left w:val="nil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6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642" w:type="dxa"/>
            <w:tcBorders>
              <w:left w:val="nil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0,07</w:t>
            </w:r>
          </w:p>
        </w:tc>
        <w:tc>
          <w:tcPr>
            <w:tcW w:w="642" w:type="dxa"/>
            <w:tcBorders>
              <w:left w:val="nil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1,35</w:t>
            </w:r>
          </w:p>
        </w:tc>
        <w:tc>
          <w:tcPr>
            <w:tcW w:w="642" w:type="dxa"/>
            <w:tcBorders>
              <w:left w:val="nil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1,30</w:t>
            </w:r>
          </w:p>
        </w:tc>
        <w:tc>
          <w:tcPr>
            <w:tcW w:w="642" w:type="dxa"/>
            <w:tcBorders>
              <w:left w:val="nil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1,25</w:t>
            </w:r>
          </w:p>
        </w:tc>
        <w:tc>
          <w:tcPr>
            <w:tcW w:w="6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1,15</w:t>
            </w:r>
          </w:p>
        </w:tc>
        <w:tc>
          <w:tcPr>
            <w:tcW w:w="642" w:type="dxa"/>
            <w:tcBorders>
              <w:left w:val="nil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1,10</w:t>
            </w:r>
          </w:p>
        </w:tc>
        <w:tc>
          <w:tcPr>
            <w:tcW w:w="6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642" w:type="dxa"/>
            <w:tcBorders>
              <w:left w:val="nil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6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642" w:type="dxa"/>
            <w:tcBorders>
              <w:left w:val="nil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0,08</w:t>
            </w:r>
          </w:p>
        </w:tc>
        <w:tc>
          <w:tcPr>
            <w:tcW w:w="642" w:type="dxa"/>
            <w:tcBorders>
              <w:left w:val="nil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1,30</w:t>
            </w:r>
          </w:p>
        </w:tc>
        <w:tc>
          <w:tcPr>
            <w:tcW w:w="642" w:type="dxa"/>
            <w:tcBorders>
              <w:left w:val="nil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1,25</w:t>
            </w:r>
          </w:p>
        </w:tc>
        <w:tc>
          <w:tcPr>
            <w:tcW w:w="642" w:type="dxa"/>
            <w:tcBorders>
              <w:left w:val="nil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1,15</w:t>
            </w:r>
          </w:p>
        </w:tc>
        <w:tc>
          <w:tcPr>
            <w:tcW w:w="6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1,10</w:t>
            </w:r>
          </w:p>
        </w:tc>
        <w:tc>
          <w:tcPr>
            <w:tcW w:w="642" w:type="dxa"/>
            <w:tcBorders>
              <w:left w:val="nil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1,05</w:t>
            </w:r>
          </w:p>
        </w:tc>
        <w:tc>
          <w:tcPr>
            <w:tcW w:w="6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642" w:type="dxa"/>
            <w:tcBorders>
              <w:left w:val="nil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6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642" w:type="dxa"/>
            <w:tcBorders>
              <w:left w:val="nil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0,09</w:t>
            </w:r>
          </w:p>
        </w:tc>
        <w:tc>
          <w:tcPr>
            <w:tcW w:w="642" w:type="dxa"/>
            <w:tcBorders>
              <w:left w:val="nil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1,25</w:t>
            </w:r>
          </w:p>
        </w:tc>
        <w:tc>
          <w:tcPr>
            <w:tcW w:w="642" w:type="dxa"/>
            <w:tcBorders>
              <w:left w:val="nil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1,20</w:t>
            </w:r>
          </w:p>
        </w:tc>
        <w:tc>
          <w:tcPr>
            <w:tcW w:w="642" w:type="dxa"/>
            <w:tcBorders>
              <w:left w:val="nil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1,10</w:t>
            </w:r>
          </w:p>
        </w:tc>
        <w:tc>
          <w:tcPr>
            <w:tcW w:w="6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1,05</w:t>
            </w:r>
          </w:p>
        </w:tc>
        <w:tc>
          <w:tcPr>
            <w:tcW w:w="642" w:type="dxa"/>
            <w:tcBorders>
              <w:left w:val="nil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6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642" w:type="dxa"/>
            <w:tcBorders>
              <w:left w:val="nil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6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642" w:type="dxa"/>
            <w:tcBorders>
              <w:left w:val="nil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0,10</w:t>
            </w:r>
          </w:p>
        </w:tc>
        <w:tc>
          <w:tcPr>
            <w:tcW w:w="642" w:type="dxa"/>
            <w:tcBorders>
              <w:left w:val="nil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1,20</w:t>
            </w:r>
          </w:p>
        </w:tc>
        <w:tc>
          <w:tcPr>
            <w:tcW w:w="642" w:type="dxa"/>
            <w:tcBorders>
              <w:left w:val="nil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1,15</w:t>
            </w:r>
          </w:p>
        </w:tc>
        <w:tc>
          <w:tcPr>
            <w:tcW w:w="642" w:type="dxa"/>
            <w:tcBorders>
              <w:left w:val="nil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1,10</w:t>
            </w:r>
          </w:p>
        </w:tc>
        <w:tc>
          <w:tcPr>
            <w:tcW w:w="6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1,05</w:t>
            </w:r>
          </w:p>
        </w:tc>
        <w:tc>
          <w:tcPr>
            <w:tcW w:w="642" w:type="dxa"/>
            <w:tcBorders>
              <w:left w:val="nil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6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642" w:type="dxa"/>
            <w:tcBorders>
              <w:left w:val="nil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6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642" w:type="dxa"/>
            <w:tcBorders>
              <w:left w:val="nil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0,1</w:t>
            </w:r>
            <w:r>
              <w:rPr>
                <w:sz w:val="16"/>
                <w:lang w:val="en-US"/>
              </w:rPr>
              <w:t>1</w:t>
            </w:r>
          </w:p>
        </w:tc>
        <w:tc>
          <w:tcPr>
            <w:tcW w:w="642" w:type="dxa"/>
            <w:tcBorders>
              <w:left w:val="nil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1,15</w:t>
            </w:r>
          </w:p>
        </w:tc>
        <w:tc>
          <w:tcPr>
            <w:tcW w:w="642" w:type="dxa"/>
            <w:tcBorders>
              <w:left w:val="nil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1,10</w:t>
            </w:r>
          </w:p>
        </w:tc>
        <w:tc>
          <w:tcPr>
            <w:tcW w:w="642" w:type="dxa"/>
            <w:tcBorders>
              <w:left w:val="nil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1,05</w:t>
            </w:r>
          </w:p>
        </w:tc>
        <w:tc>
          <w:tcPr>
            <w:tcW w:w="6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642" w:type="dxa"/>
            <w:tcBorders>
              <w:left w:val="nil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6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642" w:type="dxa"/>
            <w:tcBorders>
              <w:left w:val="nil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6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642" w:type="dxa"/>
            <w:tcBorders>
              <w:left w:val="nil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0,12</w:t>
            </w:r>
          </w:p>
        </w:tc>
        <w:tc>
          <w:tcPr>
            <w:tcW w:w="642" w:type="dxa"/>
            <w:tcBorders>
              <w:left w:val="nil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1,15</w:t>
            </w:r>
          </w:p>
        </w:tc>
        <w:tc>
          <w:tcPr>
            <w:tcW w:w="642" w:type="dxa"/>
            <w:tcBorders>
              <w:left w:val="nil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1,10</w:t>
            </w:r>
          </w:p>
        </w:tc>
        <w:tc>
          <w:tcPr>
            <w:tcW w:w="642" w:type="dxa"/>
            <w:tcBorders>
              <w:left w:val="nil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1,05</w:t>
            </w:r>
          </w:p>
        </w:tc>
        <w:tc>
          <w:tcPr>
            <w:tcW w:w="6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642" w:type="dxa"/>
            <w:tcBorders>
              <w:left w:val="nil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6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642" w:type="dxa"/>
            <w:tcBorders>
              <w:left w:val="nil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6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642" w:type="dxa"/>
            <w:tcBorders>
              <w:left w:val="nil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0,13</w:t>
            </w:r>
          </w:p>
        </w:tc>
        <w:tc>
          <w:tcPr>
            <w:tcW w:w="642" w:type="dxa"/>
            <w:tcBorders>
              <w:left w:val="nil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1,10</w:t>
            </w:r>
          </w:p>
        </w:tc>
        <w:tc>
          <w:tcPr>
            <w:tcW w:w="642" w:type="dxa"/>
            <w:tcBorders>
              <w:left w:val="nil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1,05</w:t>
            </w:r>
          </w:p>
        </w:tc>
        <w:tc>
          <w:tcPr>
            <w:tcW w:w="642" w:type="dxa"/>
            <w:tcBorders>
              <w:left w:val="nil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6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642" w:type="dxa"/>
            <w:tcBorders>
              <w:left w:val="nil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6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642" w:type="dxa"/>
            <w:tcBorders>
              <w:left w:val="nil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6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642" w:type="dxa"/>
            <w:tcBorders>
              <w:left w:val="nil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0,14</w:t>
            </w:r>
          </w:p>
        </w:tc>
        <w:tc>
          <w:tcPr>
            <w:tcW w:w="642" w:type="dxa"/>
            <w:tcBorders>
              <w:left w:val="nil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1,10</w:t>
            </w:r>
          </w:p>
        </w:tc>
        <w:tc>
          <w:tcPr>
            <w:tcW w:w="642" w:type="dxa"/>
            <w:tcBorders>
              <w:left w:val="nil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1,05</w:t>
            </w:r>
          </w:p>
        </w:tc>
        <w:tc>
          <w:tcPr>
            <w:tcW w:w="642" w:type="dxa"/>
            <w:tcBorders>
              <w:left w:val="nil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6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642" w:type="dxa"/>
            <w:tcBorders>
              <w:left w:val="nil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6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642" w:type="dxa"/>
            <w:tcBorders>
              <w:left w:val="nil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6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642" w:type="dxa"/>
            <w:tcBorders>
              <w:left w:val="nil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0,15</w:t>
            </w:r>
          </w:p>
        </w:tc>
        <w:tc>
          <w:tcPr>
            <w:tcW w:w="642" w:type="dxa"/>
            <w:tcBorders>
              <w:left w:val="nil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1,05</w:t>
            </w:r>
          </w:p>
        </w:tc>
        <w:tc>
          <w:tcPr>
            <w:tcW w:w="642" w:type="dxa"/>
            <w:tcBorders>
              <w:left w:val="nil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642" w:type="dxa"/>
            <w:tcBorders>
              <w:left w:val="nil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6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642" w:type="dxa"/>
            <w:tcBorders>
              <w:left w:val="nil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6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642" w:type="dxa"/>
            <w:tcBorders>
              <w:left w:val="nil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6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642" w:type="dxa"/>
            <w:tcBorders>
              <w:left w:val="nil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0,16</w:t>
            </w:r>
          </w:p>
        </w:tc>
        <w:tc>
          <w:tcPr>
            <w:tcW w:w="642" w:type="dxa"/>
            <w:tcBorders>
              <w:left w:val="nil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1,05</w:t>
            </w:r>
          </w:p>
        </w:tc>
        <w:tc>
          <w:tcPr>
            <w:tcW w:w="642" w:type="dxa"/>
            <w:tcBorders>
              <w:left w:val="nil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642" w:type="dxa"/>
            <w:tcBorders>
              <w:left w:val="nil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6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642" w:type="dxa"/>
            <w:tcBorders>
              <w:left w:val="nil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6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642" w:type="dxa"/>
            <w:tcBorders>
              <w:left w:val="nil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6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642" w:type="dxa"/>
            <w:tcBorders>
              <w:left w:val="nil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0,17</w:t>
            </w:r>
          </w:p>
        </w:tc>
        <w:tc>
          <w:tcPr>
            <w:tcW w:w="64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64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642" w:type="dxa"/>
            <w:tcBorders>
              <w:left w:val="nil"/>
              <w:bottom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6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642" w:type="dxa"/>
            <w:tcBorders>
              <w:left w:val="nil"/>
              <w:bottom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6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642" w:type="dxa"/>
            <w:tcBorders>
              <w:left w:val="nil"/>
              <w:bottom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6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64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</w:tbl>
    <w:p w:rsidR="00000000" w:rsidRDefault="00C870D7">
      <w:pPr>
        <w:widowControl w:val="0"/>
        <w:ind w:firstLine="284"/>
        <w:jc w:val="both"/>
      </w:pPr>
    </w:p>
    <w:p w:rsidR="00000000" w:rsidRDefault="00C870D7">
      <w:pPr>
        <w:widowControl w:val="0"/>
        <w:ind w:firstLine="284"/>
        <w:jc w:val="both"/>
        <w:rPr>
          <w:sz w:val="18"/>
        </w:rPr>
      </w:pPr>
      <w:r>
        <w:rPr>
          <w:sz w:val="18"/>
        </w:rPr>
        <w:t xml:space="preserve">Примечание. Значение </w:t>
      </w:r>
      <w:r>
        <w:rPr>
          <w:i/>
          <w:sz w:val="18"/>
          <w:lang w:val="en-US"/>
        </w:rPr>
        <w:t>k</w:t>
      </w:r>
      <w:r>
        <w:rPr>
          <w:i/>
          <w:sz w:val="18"/>
          <w:vertAlign w:val="subscript"/>
        </w:rPr>
        <w:t>1</w:t>
      </w:r>
      <w:r>
        <w:rPr>
          <w:sz w:val="18"/>
          <w:vertAlign w:val="subscript"/>
        </w:rPr>
        <w:t xml:space="preserve"> </w:t>
      </w:r>
      <w:r>
        <w:rPr>
          <w:sz w:val="18"/>
        </w:rPr>
        <w:t xml:space="preserve">для промежуточных значений </w:t>
      </w:r>
      <w:r>
        <w:rPr>
          <w:i/>
          <w:sz w:val="18"/>
          <w:lang w:val="en-US"/>
        </w:rPr>
        <w:t>t</w:t>
      </w:r>
      <w:r>
        <w:rPr>
          <w:i/>
          <w:sz w:val="18"/>
          <w:vertAlign w:val="subscript"/>
          <w:lang w:val="en-US"/>
        </w:rPr>
        <w:t>R</w:t>
      </w:r>
      <w:r>
        <w:rPr>
          <w:sz w:val="18"/>
          <w:lang w:val="en-US"/>
        </w:rPr>
        <w:t>/(</w:t>
      </w:r>
      <w:r>
        <w:rPr>
          <w:i/>
          <w:sz w:val="18"/>
          <w:lang w:val="en-US"/>
        </w:rPr>
        <w:t>D</w:t>
      </w:r>
      <w:r>
        <w:rPr>
          <w:i/>
          <w:sz w:val="18"/>
          <w:vertAlign w:val="subscript"/>
          <w:lang w:val="en-US"/>
        </w:rPr>
        <w:t>e</w:t>
      </w:r>
      <w:r>
        <w:rPr>
          <w:sz w:val="18"/>
          <w:lang w:val="en-US"/>
        </w:rPr>
        <w:t xml:space="preserve"> - </w:t>
      </w:r>
      <w:r>
        <w:rPr>
          <w:i/>
          <w:sz w:val="18"/>
          <w:lang w:val="en-US"/>
        </w:rPr>
        <w:t>t</w:t>
      </w:r>
      <w:r>
        <w:rPr>
          <w:i/>
          <w:sz w:val="18"/>
          <w:vertAlign w:val="subscript"/>
          <w:lang w:val="en-US"/>
        </w:rPr>
        <w:t>R</w:t>
      </w:r>
      <w:r>
        <w:rPr>
          <w:sz w:val="18"/>
          <w:lang w:val="en-US"/>
        </w:rPr>
        <w:t xml:space="preserve">)  </w:t>
      </w:r>
      <w:r>
        <w:rPr>
          <w:sz w:val="18"/>
        </w:rPr>
        <w:t xml:space="preserve">и </w:t>
      </w:r>
      <w:r>
        <w:rPr>
          <w:i/>
          <w:sz w:val="18"/>
          <w:lang w:val="en-US"/>
        </w:rPr>
        <w:t>a</w:t>
      </w:r>
      <w:r>
        <w:rPr>
          <w:i/>
          <w:sz w:val="18"/>
          <w:vertAlign w:val="subscript"/>
          <w:lang w:val="en-US"/>
        </w:rPr>
        <w:t>R</w:t>
      </w:r>
      <w:r>
        <w:rPr>
          <w:sz w:val="18"/>
        </w:rPr>
        <w:t xml:space="preserve"> следует определять линейной интерполяцией.</w:t>
      </w:r>
    </w:p>
    <w:p w:rsidR="00000000" w:rsidRDefault="00C870D7">
      <w:pPr>
        <w:widowControl w:val="0"/>
        <w:ind w:firstLine="284"/>
        <w:jc w:val="both"/>
      </w:pPr>
    </w:p>
    <w:p w:rsidR="00000000" w:rsidRDefault="00C870D7">
      <w:pPr>
        <w:widowControl w:val="0"/>
        <w:ind w:firstLine="284"/>
        <w:jc w:val="both"/>
      </w:pPr>
      <w:r>
        <w:rPr>
          <w:lang w:val="en-US"/>
        </w:rPr>
        <w:t xml:space="preserve">3.4. </w:t>
      </w:r>
      <w:r>
        <w:t>При определении номинальной толщины ст</w:t>
      </w:r>
      <w:r>
        <w:t>енки прибавка С</w:t>
      </w:r>
      <w:r>
        <w:rPr>
          <w:vertAlign w:val="subscript"/>
        </w:rPr>
        <w:t>2</w:t>
      </w:r>
      <w:r>
        <w:t xml:space="preserve"> не должна учитывать утонение на внешней стороне гнутого отвода.</w:t>
      </w:r>
    </w:p>
    <w:p w:rsidR="00000000" w:rsidRDefault="00C870D7">
      <w:pPr>
        <w:widowControl w:val="0"/>
        <w:ind w:firstLine="284"/>
        <w:jc w:val="both"/>
      </w:pPr>
    </w:p>
    <w:p w:rsidR="00000000" w:rsidRDefault="00C870D7">
      <w:pPr>
        <w:widowControl w:val="0"/>
        <w:ind w:firstLine="284"/>
        <w:jc w:val="center"/>
        <w:rPr>
          <w:b/>
        </w:rPr>
      </w:pPr>
      <w:r>
        <w:rPr>
          <w:b/>
        </w:rPr>
        <w:t>РАСЧЕТ БЕСШОВНЫХ ОТВОДОВ С ПОСТОЯННОЙ ТОЛЩИНОЙ СТЕНОК</w:t>
      </w:r>
    </w:p>
    <w:p w:rsidR="00000000" w:rsidRDefault="00C870D7">
      <w:pPr>
        <w:widowControl w:val="0"/>
        <w:ind w:firstLine="284"/>
        <w:jc w:val="both"/>
      </w:pPr>
      <w:r>
        <w:rPr>
          <w:lang w:val="en-US"/>
        </w:rPr>
        <w:t xml:space="preserve">3.5. </w:t>
      </w:r>
      <w:r>
        <w:t>Расчетную толщину стенки следует определять по формуле</w:t>
      </w:r>
    </w:p>
    <w:p w:rsidR="00000000" w:rsidRDefault="00C870D7">
      <w:pPr>
        <w:widowControl w:val="0"/>
        <w:ind w:firstLine="284"/>
        <w:jc w:val="center"/>
      </w:pPr>
      <w:r>
        <w:rPr>
          <w:i/>
          <w:lang w:val="en-US"/>
        </w:rPr>
        <w:t>t</w:t>
      </w:r>
      <w:r>
        <w:rPr>
          <w:i/>
          <w:vertAlign w:val="subscript"/>
          <w:lang w:val="en-US"/>
        </w:rPr>
        <w:t>R</w:t>
      </w:r>
      <w:r>
        <w:rPr>
          <w:i/>
          <w:vertAlign w:val="subscript"/>
        </w:rPr>
        <w:t>2</w:t>
      </w:r>
      <w:r>
        <w:rPr>
          <w:i/>
        </w:rPr>
        <w:t xml:space="preserve"> = </w:t>
      </w:r>
      <w:r>
        <w:rPr>
          <w:i/>
          <w:lang w:val="en-US"/>
        </w:rPr>
        <w:t>k</w:t>
      </w:r>
      <w:r>
        <w:rPr>
          <w:i/>
          <w:vertAlign w:val="subscript"/>
        </w:rPr>
        <w:t>2</w:t>
      </w:r>
      <w:r>
        <w:rPr>
          <w:i/>
          <w:lang w:val="en-US"/>
        </w:rPr>
        <w:t>t</w:t>
      </w:r>
      <w:r>
        <w:rPr>
          <w:i/>
          <w:vertAlign w:val="subscript"/>
          <w:lang w:val="en-US"/>
        </w:rPr>
        <w:t>R</w:t>
      </w:r>
      <w:r>
        <w:rPr>
          <w:i/>
        </w:rPr>
        <w:t>,</w:t>
      </w:r>
      <w:r>
        <w:t xml:space="preserve">         (19)</w:t>
      </w:r>
    </w:p>
    <w:p w:rsidR="00000000" w:rsidRDefault="00C870D7">
      <w:pPr>
        <w:widowControl w:val="0"/>
        <w:ind w:firstLine="284"/>
        <w:jc w:val="both"/>
      </w:pPr>
      <w:r>
        <w:t xml:space="preserve">где коэффициент </w:t>
      </w:r>
      <w:r>
        <w:rPr>
          <w:i/>
          <w:lang w:val="en-US"/>
        </w:rPr>
        <w:t>k</w:t>
      </w:r>
      <w:r>
        <w:rPr>
          <w:i/>
          <w:vertAlign w:val="subscript"/>
        </w:rPr>
        <w:t>2</w:t>
      </w:r>
      <w:r>
        <w:t xml:space="preserve"> следует определять по табл. 4.</w:t>
      </w:r>
    </w:p>
    <w:p w:rsidR="00000000" w:rsidRDefault="00C870D7">
      <w:pPr>
        <w:widowControl w:val="0"/>
        <w:ind w:firstLine="284"/>
        <w:jc w:val="right"/>
      </w:pPr>
      <w:r>
        <w:t>Таблица 4</w:t>
      </w:r>
    </w:p>
    <w:p w:rsidR="00000000" w:rsidRDefault="00C870D7">
      <w:pPr>
        <w:widowControl w:val="0"/>
        <w:ind w:firstLine="284"/>
        <w:jc w:val="right"/>
        <w:rPr>
          <w:b/>
          <w:i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3"/>
        <w:gridCol w:w="1613"/>
        <w:gridCol w:w="1613"/>
        <w:gridCol w:w="16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13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position w:val="-28"/>
                <w:sz w:val="16"/>
              </w:rPr>
              <w:object w:dxaOrig="760" w:dyaOrig="680">
                <v:shape id="_x0000_i1042" type="#_x0000_t75" style="width:36.75pt;height:33pt" o:ole="">
                  <v:imagedata r:id="rId38" o:title=""/>
                </v:shape>
                <o:OLEObject Type="Embed" ProgID="Equation.2" ShapeID="_x0000_i1042" DrawAspect="Content" ObjectID="_1427214879" r:id="rId39"/>
              </w:objec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b/>
                <w:i/>
                <w:sz w:val="16"/>
              </w:rPr>
            </w:pPr>
            <w:r>
              <w:rPr>
                <w:sz w:val="16"/>
              </w:rPr>
              <w:t>Св. 2,0</w:t>
            </w:r>
          </w:p>
        </w:tc>
        <w:tc>
          <w:tcPr>
            <w:tcW w:w="16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b/>
                <w:i/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161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b/>
                <w:i/>
                <w:sz w:val="16"/>
              </w:rPr>
            </w:pPr>
            <w:r>
              <w:rPr>
                <w:sz w:val="16"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13" w:type="dxa"/>
            <w:tcBorders>
              <w:top w:val="nil"/>
              <w:right w:val="nil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i/>
                <w:sz w:val="16"/>
                <w:lang w:val="en-US"/>
              </w:rPr>
              <w:t>k</w:t>
            </w:r>
            <w:r>
              <w:rPr>
                <w:i/>
                <w:sz w:val="16"/>
                <w:vertAlign w:val="subscript"/>
              </w:rPr>
              <w:t>2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1,15</w:t>
            </w:r>
          </w:p>
        </w:tc>
        <w:tc>
          <w:tcPr>
            <w:tcW w:w="1613" w:type="dxa"/>
            <w:tcBorders>
              <w:top w:val="nil"/>
              <w:left w:val="nil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1,30</w:t>
            </w:r>
          </w:p>
        </w:tc>
      </w:tr>
    </w:tbl>
    <w:p w:rsidR="00000000" w:rsidRDefault="00C870D7">
      <w:pPr>
        <w:widowControl w:val="0"/>
        <w:ind w:firstLine="284"/>
        <w:jc w:val="both"/>
      </w:pPr>
    </w:p>
    <w:p w:rsidR="00000000" w:rsidRDefault="00C870D7">
      <w:pPr>
        <w:widowControl w:val="0"/>
        <w:ind w:firstLine="284"/>
        <w:jc w:val="both"/>
        <w:rPr>
          <w:sz w:val="18"/>
        </w:rPr>
      </w:pPr>
      <w:r>
        <w:rPr>
          <w:sz w:val="18"/>
        </w:rPr>
        <w:t xml:space="preserve">Примечание. Значение </w:t>
      </w:r>
      <w:r>
        <w:rPr>
          <w:sz w:val="18"/>
          <w:lang w:val="en-US"/>
        </w:rPr>
        <w:t>k</w:t>
      </w:r>
      <w:r>
        <w:rPr>
          <w:sz w:val="18"/>
          <w:vertAlign w:val="subscript"/>
        </w:rPr>
        <w:t>2</w:t>
      </w:r>
      <w:r>
        <w:rPr>
          <w:sz w:val="18"/>
        </w:rPr>
        <w:t xml:space="preserve"> для промежуточных значений </w:t>
      </w:r>
      <w:r>
        <w:rPr>
          <w:sz w:val="18"/>
          <w:lang w:val="en-US"/>
        </w:rPr>
        <w:t>R/(D</w:t>
      </w:r>
      <w:r>
        <w:rPr>
          <w:sz w:val="18"/>
          <w:vertAlign w:val="subscript"/>
          <w:lang w:val="en-US"/>
        </w:rPr>
        <w:t>e</w:t>
      </w:r>
      <w:r>
        <w:rPr>
          <w:sz w:val="18"/>
          <w:lang w:val="en-US"/>
        </w:rPr>
        <w:t>-t</w:t>
      </w:r>
      <w:r>
        <w:rPr>
          <w:sz w:val="18"/>
          <w:vertAlign w:val="subscript"/>
          <w:lang w:val="en-US"/>
        </w:rPr>
        <w:t>R</w:t>
      </w:r>
      <w:r>
        <w:rPr>
          <w:sz w:val="18"/>
          <w:lang w:val="en-US"/>
        </w:rPr>
        <w:t xml:space="preserve">) </w:t>
      </w:r>
      <w:r>
        <w:rPr>
          <w:sz w:val="18"/>
        </w:rPr>
        <w:t>следует определять линейной интерполяцией.</w:t>
      </w:r>
    </w:p>
    <w:p w:rsidR="00000000" w:rsidRDefault="00C870D7">
      <w:pPr>
        <w:widowControl w:val="0"/>
        <w:ind w:firstLine="284"/>
        <w:jc w:val="both"/>
      </w:pPr>
    </w:p>
    <w:p w:rsidR="00000000" w:rsidRDefault="00C870D7">
      <w:pPr>
        <w:widowControl w:val="0"/>
        <w:ind w:firstLine="284"/>
        <w:jc w:val="center"/>
        <w:rPr>
          <w:b/>
        </w:rPr>
      </w:pPr>
      <w:r>
        <w:rPr>
          <w:b/>
        </w:rPr>
        <w:t>РАСЧЕТ ТОЛЩИНЫ СТЕНОК СЕКТОРНЫХ ОТВОДОВ</w:t>
      </w:r>
    </w:p>
    <w:p w:rsidR="00000000" w:rsidRDefault="00C870D7">
      <w:pPr>
        <w:widowControl w:val="0"/>
        <w:ind w:firstLine="284"/>
        <w:jc w:val="both"/>
      </w:pPr>
    </w:p>
    <w:p w:rsidR="00000000" w:rsidRDefault="00C870D7">
      <w:pPr>
        <w:widowControl w:val="0"/>
        <w:ind w:firstLine="284"/>
        <w:jc w:val="both"/>
      </w:pPr>
      <w:r>
        <w:rPr>
          <w:lang w:val="en-US"/>
        </w:rPr>
        <w:t xml:space="preserve">3.6. </w:t>
      </w:r>
      <w:r>
        <w:t>Расчетную толщин с</w:t>
      </w:r>
      <w:r>
        <w:t>тенок секторных отводов (черт. 1,</w:t>
      </w:r>
      <w:r>
        <w:rPr>
          <w:i/>
        </w:rPr>
        <w:t>б</w:t>
      </w:r>
      <w:r>
        <w:t>) следует определять по формуле</w:t>
      </w:r>
    </w:p>
    <w:p w:rsidR="00000000" w:rsidRDefault="00C870D7">
      <w:pPr>
        <w:widowControl w:val="0"/>
        <w:ind w:firstLine="284"/>
        <w:jc w:val="center"/>
        <w:rPr>
          <w:lang w:val="en-US"/>
        </w:rPr>
      </w:pPr>
      <w:r>
        <w:rPr>
          <w:i/>
          <w:lang w:val="en-US"/>
        </w:rPr>
        <w:t>tR</w:t>
      </w:r>
      <w:r>
        <w:rPr>
          <w:i/>
        </w:rPr>
        <w:t xml:space="preserve">3 = </w:t>
      </w:r>
      <w:r>
        <w:rPr>
          <w:i/>
          <w:lang w:val="en-US"/>
        </w:rPr>
        <w:t>k</w:t>
      </w:r>
      <w:r>
        <w:rPr>
          <w:i/>
        </w:rPr>
        <w:t>3</w:t>
      </w:r>
      <w:r>
        <w:rPr>
          <w:i/>
          <w:lang w:val="en-US"/>
        </w:rPr>
        <w:t>tR,</w:t>
      </w:r>
      <w:r>
        <w:rPr>
          <w:lang w:val="en-US"/>
        </w:rPr>
        <w:t xml:space="preserve">           (20)</w:t>
      </w:r>
    </w:p>
    <w:p w:rsidR="00000000" w:rsidRDefault="00C870D7">
      <w:pPr>
        <w:widowControl w:val="0"/>
        <w:ind w:firstLine="284"/>
        <w:jc w:val="both"/>
      </w:pPr>
      <w:r>
        <w:t xml:space="preserve">где коэффициент </w:t>
      </w:r>
      <w:r>
        <w:rPr>
          <w:lang w:val="en-US"/>
        </w:rPr>
        <w:t>k</w:t>
      </w:r>
      <w:r>
        <w:rPr>
          <w:vertAlign w:val="subscript"/>
        </w:rPr>
        <w:t>3</w:t>
      </w:r>
      <w:r>
        <w:t xml:space="preserve"> отводов, состоящих из полусекторов и секторов с углом скоса </w:t>
      </w:r>
      <w:r>
        <w:sym w:font="Symbol" w:char="F071"/>
      </w:r>
      <w:r>
        <w:t xml:space="preserve"> до 15</w:t>
      </w:r>
      <w:r>
        <w:sym w:font="Symbol" w:char="F0B0"/>
      </w:r>
      <w:r>
        <w:t>, определяемый по формуле</w:t>
      </w:r>
    </w:p>
    <w:p w:rsidR="00000000" w:rsidRDefault="00C870D7">
      <w:pPr>
        <w:widowControl w:val="0"/>
        <w:ind w:firstLine="284"/>
        <w:jc w:val="center"/>
      </w:pPr>
      <w:r>
        <w:rPr>
          <w:position w:val="-28"/>
        </w:rPr>
        <w:object w:dxaOrig="1780" w:dyaOrig="700">
          <v:shape id="_x0000_i1043" type="#_x0000_t75" style="width:89.25pt;height:35.25pt" o:ole="">
            <v:imagedata r:id="rId40" o:title=""/>
          </v:shape>
          <o:OLEObject Type="Embed" ProgID="Equation.2" ShapeID="_x0000_i1043" DrawAspect="Content" ObjectID="_1427214880" r:id="rId41"/>
        </w:object>
      </w:r>
      <w:r>
        <w:t>.         (21)</w:t>
      </w:r>
    </w:p>
    <w:p w:rsidR="00000000" w:rsidRDefault="00C870D7">
      <w:pPr>
        <w:widowControl w:val="0"/>
        <w:ind w:firstLine="284"/>
        <w:jc w:val="both"/>
      </w:pPr>
      <w:r>
        <w:t xml:space="preserve">При углах скоса </w:t>
      </w:r>
      <w:r>
        <w:sym w:font="Symbol" w:char="F071"/>
      </w:r>
      <w:r>
        <w:t xml:space="preserve"> </w:t>
      </w:r>
      <w:r>
        <w:sym w:font="Symbol" w:char="F03E"/>
      </w:r>
      <w:r>
        <w:t>15</w:t>
      </w:r>
      <w:r>
        <w:sym w:font="Symbol" w:char="F0B0"/>
      </w:r>
      <w:r>
        <w:t xml:space="preserve"> коэффициент </w:t>
      </w:r>
      <w:r>
        <w:rPr>
          <w:lang w:val="en-US"/>
        </w:rPr>
        <w:t>k</w:t>
      </w:r>
      <w:r>
        <w:rPr>
          <w:vertAlign w:val="subscript"/>
        </w:rPr>
        <w:t>3</w:t>
      </w:r>
      <w:r>
        <w:t xml:space="preserve"> следует определять по формуле</w:t>
      </w:r>
    </w:p>
    <w:p w:rsidR="00000000" w:rsidRDefault="00C870D7">
      <w:pPr>
        <w:widowControl w:val="0"/>
        <w:ind w:firstLine="284"/>
        <w:jc w:val="center"/>
      </w:pPr>
      <w:r>
        <w:rPr>
          <w:position w:val="-30"/>
        </w:rPr>
        <w:object w:dxaOrig="2120" w:dyaOrig="740">
          <v:shape id="_x0000_i1044" type="#_x0000_t75" style="width:105.75pt;height:36.75pt" o:ole="">
            <v:imagedata r:id="rId42" o:title=""/>
          </v:shape>
          <o:OLEObject Type="Embed" ProgID="Equation.2" ShapeID="_x0000_i1044" DrawAspect="Content" ObjectID="_1427214881" r:id="rId43"/>
        </w:object>
      </w:r>
      <w:r>
        <w:t>.          (22)</w:t>
      </w:r>
    </w:p>
    <w:p w:rsidR="00000000" w:rsidRDefault="00C870D7">
      <w:pPr>
        <w:widowControl w:val="0"/>
        <w:ind w:firstLine="284"/>
        <w:jc w:val="both"/>
      </w:pPr>
      <w:r>
        <w:rPr>
          <w:lang w:val="en-US"/>
        </w:rPr>
        <w:t xml:space="preserve">3.7. </w:t>
      </w:r>
      <w:r>
        <w:t xml:space="preserve">Секторные отводы с углами скоса </w:t>
      </w:r>
      <w:r>
        <w:sym w:font="Symbol" w:char="F071"/>
      </w:r>
      <w:r>
        <w:t xml:space="preserve"> </w:t>
      </w:r>
      <w:r>
        <w:sym w:font="Symbol" w:char="F03E"/>
      </w:r>
      <w:r>
        <w:t>15</w:t>
      </w:r>
      <w:r>
        <w:sym w:font="Symbol" w:char="F0B0"/>
      </w:r>
      <w:r>
        <w:t xml:space="preserve"> следует применять в трубопроводах, работающих в статическом режиме и не требующих проверки на выносливость в соответс</w:t>
      </w:r>
      <w:r>
        <w:t>твии с п. 1.18.</w:t>
      </w:r>
    </w:p>
    <w:p w:rsidR="00000000" w:rsidRDefault="00C870D7">
      <w:pPr>
        <w:widowControl w:val="0"/>
        <w:ind w:left="284"/>
        <w:jc w:val="both"/>
      </w:pPr>
    </w:p>
    <w:p w:rsidR="00000000" w:rsidRDefault="00C870D7">
      <w:pPr>
        <w:widowControl w:val="0"/>
        <w:ind w:left="284"/>
        <w:jc w:val="both"/>
      </w:pPr>
    </w:p>
    <w:p w:rsidR="00000000" w:rsidRDefault="00C870D7">
      <w:pPr>
        <w:widowControl w:val="0"/>
        <w:ind w:left="284"/>
        <w:jc w:val="center"/>
        <w:rPr>
          <w:b/>
        </w:rPr>
      </w:pPr>
      <w:r>
        <w:rPr>
          <w:b/>
        </w:rPr>
        <w:t>РАСЧЕТ ТОЛЩИНЫ СТЕНОК</w:t>
      </w:r>
    </w:p>
    <w:p w:rsidR="00000000" w:rsidRDefault="00C870D7">
      <w:pPr>
        <w:widowControl w:val="0"/>
        <w:ind w:left="284"/>
        <w:jc w:val="center"/>
        <w:rPr>
          <w:b/>
        </w:rPr>
      </w:pPr>
      <w:r>
        <w:rPr>
          <w:b/>
        </w:rPr>
        <w:t xml:space="preserve"> ШТАМПОСВАРНЫХ ОТВОДОВ</w:t>
      </w:r>
    </w:p>
    <w:p w:rsidR="00000000" w:rsidRDefault="00C870D7">
      <w:pPr>
        <w:widowControl w:val="0"/>
        <w:ind w:left="284"/>
        <w:jc w:val="center"/>
        <w:rPr>
          <w:b/>
        </w:rPr>
      </w:pPr>
    </w:p>
    <w:p w:rsidR="00000000" w:rsidRDefault="00C870D7">
      <w:pPr>
        <w:widowControl w:val="0"/>
        <w:ind w:firstLine="284"/>
        <w:jc w:val="both"/>
      </w:pPr>
      <w:r>
        <w:rPr>
          <w:lang w:val="en-US"/>
        </w:rPr>
        <w:t xml:space="preserve">3.8. </w:t>
      </w:r>
      <w:r>
        <w:t>При расположении сварных швов в плоскости изгиба (черт.1,</w:t>
      </w:r>
      <w:r>
        <w:rPr>
          <w:i/>
        </w:rPr>
        <w:t>в</w:t>
      </w:r>
      <w:r>
        <w:t>)  толщину стенки следует вычислять по  формуле</w:t>
      </w:r>
    </w:p>
    <w:p w:rsidR="00000000" w:rsidRDefault="00C870D7">
      <w:pPr>
        <w:widowControl w:val="0"/>
        <w:jc w:val="center"/>
      </w:pPr>
      <w:r>
        <w:rPr>
          <w:position w:val="-28"/>
        </w:rPr>
        <w:object w:dxaOrig="1040" w:dyaOrig="680">
          <v:shape id="_x0000_i1045" type="#_x0000_t75" style="width:51.75pt;height:33.75pt" o:ole="">
            <v:imagedata r:id="rId44" o:title=""/>
          </v:shape>
          <o:OLEObject Type="Embed" ProgID="Equation.2" ShapeID="_x0000_i1045" DrawAspect="Content" ObjectID="_1427214882" r:id="rId45"/>
        </w:object>
      </w:r>
      <w:r>
        <w:t>.            (23)</w:t>
      </w:r>
    </w:p>
    <w:p w:rsidR="00000000" w:rsidRDefault="00C870D7">
      <w:pPr>
        <w:widowControl w:val="0"/>
        <w:jc w:val="both"/>
      </w:pPr>
      <w:r>
        <w:rPr>
          <w:lang w:val="en-US"/>
        </w:rPr>
        <w:t xml:space="preserve">3.9. </w:t>
      </w:r>
      <w:r>
        <w:t>При расположении сварных швов на нейтрали (черт. 1,</w:t>
      </w:r>
      <w:r>
        <w:rPr>
          <w:i/>
        </w:rPr>
        <w:t>г</w:t>
      </w:r>
      <w:r>
        <w:t>) расчетную толщину стенки следует определять как наибольшее из двух значений, вычисленных по формулам:</w:t>
      </w:r>
    </w:p>
    <w:p w:rsidR="00000000" w:rsidRDefault="00C870D7">
      <w:pPr>
        <w:widowControl w:val="0"/>
        <w:ind w:left="284"/>
        <w:jc w:val="center"/>
      </w:pPr>
      <w:r>
        <w:rPr>
          <w:position w:val="-28"/>
        </w:rPr>
        <w:object w:dxaOrig="880" w:dyaOrig="680">
          <v:shape id="_x0000_i1046" type="#_x0000_t75" style="width:44.25pt;height:33.75pt" o:ole="">
            <v:imagedata r:id="rId46" o:title=""/>
          </v:shape>
          <o:OLEObject Type="Embed" ProgID="Equation.2" ShapeID="_x0000_i1046" DrawAspect="Content" ObjectID="_1427214883" r:id="rId47"/>
        </w:object>
      </w:r>
      <w:r>
        <w:t>;            (24)</w:t>
      </w:r>
    </w:p>
    <w:p w:rsidR="00000000" w:rsidRDefault="00C870D7">
      <w:pPr>
        <w:widowControl w:val="0"/>
        <w:ind w:left="284"/>
        <w:jc w:val="center"/>
      </w:pPr>
      <w:r>
        <w:rPr>
          <w:position w:val="-12"/>
        </w:rPr>
        <w:object w:dxaOrig="960" w:dyaOrig="340">
          <v:shape id="_x0000_i1047" type="#_x0000_t75" style="width:48pt;height:17.25pt" o:ole="">
            <v:imagedata r:id="rId48" o:title=""/>
          </v:shape>
          <o:OLEObject Type="Embed" ProgID="Equation.2" ShapeID="_x0000_i1047" DrawAspect="Content" ObjectID="_1427214884" r:id="rId49"/>
        </w:object>
      </w:r>
      <w:r>
        <w:t>.           (25)</w:t>
      </w:r>
    </w:p>
    <w:p w:rsidR="00000000" w:rsidRDefault="00C870D7">
      <w:pPr>
        <w:widowControl w:val="0"/>
        <w:ind w:firstLine="284"/>
        <w:jc w:val="both"/>
      </w:pPr>
      <w:r>
        <w:t>3.10. Расчетную толщину стенки отводов с расположением</w:t>
      </w:r>
      <w:r>
        <w:t xml:space="preserve"> швов под углом </w:t>
      </w:r>
      <w:r>
        <w:sym w:font="Symbol" w:char="F062"/>
      </w:r>
      <w:r>
        <w:t xml:space="preserve"> (черт. 1,</w:t>
      </w:r>
      <w:r>
        <w:rPr>
          <w:i/>
        </w:rPr>
        <w:t>г</w:t>
      </w:r>
      <w:r>
        <w:t xml:space="preserve">) следует определять как наибольшее из значений </w:t>
      </w:r>
      <w:r>
        <w:rPr>
          <w:i/>
          <w:lang w:val="en-US"/>
        </w:rPr>
        <w:t>t</w:t>
      </w:r>
      <w:r>
        <w:rPr>
          <w:i/>
          <w:vertAlign w:val="subscript"/>
          <w:lang w:val="en-US"/>
        </w:rPr>
        <w:t>R</w:t>
      </w:r>
      <w:r>
        <w:rPr>
          <w:i/>
          <w:vertAlign w:val="subscript"/>
        </w:rPr>
        <w:t>3</w:t>
      </w:r>
      <w:r>
        <w:rPr>
          <w:vertAlign w:val="subscript"/>
        </w:rPr>
        <w:t xml:space="preserve"> </w:t>
      </w:r>
      <w:r>
        <w:sym w:font="Symbol" w:char="F05B"/>
      </w:r>
      <w:r>
        <w:t>см. формулу (20)</w:t>
      </w:r>
      <w:r>
        <w:sym w:font="Symbol" w:char="F05D"/>
      </w:r>
      <w:r>
        <w:t xml:space="preserve"> и значения</w:t>
      </w:r>
      <w:r>
        <w:rPr>
          <w:i/>
        </w:rPr>
        <w:t xml:space="preserve"> </w:t>
      </w:r>
      <w:r>
        <w:rPr>
          <w:i/>
          <w:lang w:val="en-US"/>
        </w:rPr>
        <w:t>t</w:t>
      </w:r>
      <w:r>
        <w:rPr>
          <w:i/>
          <w:vertAlign w:val="subscript"/>
          <w:lang w:val="en-US"/>
        </w:rPr>
        <w:t>R</w:t>
      </w:r>
      <w:r>
        <w:rPr>
          <w:i/>
          <w:vertAlign w:val="subscript"/>
        </w:rPr>
        <w:t>12</w:t>
      </w:r>
      <w:r>
        <w:t>, вычисленного по формуле</w:t>
      </w:r>
    </w:p>
    <w:p w:rsidR="00000000" w:rsidRDefault="00C870D7">
      <w:pPr>
        <w:widowControl w:val="0"/>
        <w:ind w:firstLine="284"/>
        <w:jc w:val="center"/>
      </w:pPr>
      <w:r>
        <w:rPr>
          <w:position w:val="-54"/>
        </w:rPr>
        <w:object w:dxaOrig="2360" w:dyaOrig="1219">
          <v:shape id="_x0000_i1048" type="#_x0000_t75" style="width:117.75pt;height:60.75pt" o:ole="">
            <v:imagedata r:id="rId50" o:title=""/>
          </v:shape>
          <o:OLEObject Type="Embed" ProgID="Equation.2" ShapeID="_x0000_i1048" DrawAspect="Content" ObjectID="_1427214885" r:id="rId51"/>
        </w:object>
      </w:r>
      <w:r>
        <w:t>.       (26)</w:t>
      </w:r>
    </w:p>
    <w:p w:rsidR="00000000" w:rsidRDefault="00C870D7">
      <w:pPr>
        <w:widowControl w:val="0"/>
        <w:ind w:firstLine="284"/>
        <w:jc w:val="right"/>
      </w:pPr>
    </w:p>
    <w:p w:rsidR="00000000" w:rsidRDefault="00C870D7">
      <w:pPr>
        <w:widowControl w:val="0"/>
        <w:ind w:firstLine="284"/>
        <w:jc w:val="right"/>
      </w:pPr>
      <w:r>
        <w:t>Таблица 5</w:t>
      </w:r>
    </w:p>
    <w:p w:rsidR="00000000" w:rsidRDefault="00C870D7">
      <w:pPr>
        <w:widowControl w:val="0"/>
        <w:ind w:firstLine="284"/>
        <w:jc w:val="right"/>
      </w:pPr>
    </w:p>
    <w:tbl>
      <w:tblPr>
        <w:tblW w:w="0" w:type="auto"/>
        <w:tblBorders>
          <w:top w:val="single" w:sz="6" w:space="0" w:color="auto"/>
          <w:bottom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1"/>
        <w:gridCol w:w="708"/>
        <w:gridCol w:w="709"/>
        <w:gridCol w:w="709"/>
        <w:gridCol w:w="992"/>
        <w:gridCol w:w="19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Гнутые отводы,</w:t>
            </w:r>
            <w:r>
              <w:rPr>
                <w:position w:val="-30"/>
                <w:sz w:val="16"/>
              </w:rPr>
              <w:object w:dxaOrig="1200" w:dyaOrig="700">
                <v:shape id="_x0000_i1049" type="#_x0000_t75" style="width:44.25pt;height:26.25pt" o:ole="">
                  <v:imagedata r:id="rId52" o:title=""/>
                </v:shape>
                <o:OLEObject Type="Embed" ProgID="Equation.2" ShapeID="_x0000_i1049" DrawAspect="Content" ObjectID="_1427214886" r:id="rId53"/>
              </w:objec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Протя</w:t>
            </w:r>
            <w:r>
              <w:rPr>
                <w:sz w:val="16"/>
              </w:rPr>
              <w:softHyphen/>
              <w:t>жные и штам</w:t>
            </w:r>
            <w:r>
              <w:rPr>
                <w:sz w:val="16"/>
              </w:rPr>
              <w:softHyphen/>
              <w:t>пован</w:t>
            </w:r>
            <w:r>
              <w:rPr>
                <w:sz w:val="16"/>
              </w:rPr>
              <w:softHyphen/>
              <w:t>ные отво</w:t>
            </w:r>
            <w:r>
              <w:rPr>
                <w:sz w:val="16"/>
              </w:rPr>
              <w:softHyphen/>
              <w:t>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Сек</w:t>
            </w:r>
            <w:r>
              <w:rPr>
                <w:sz w:val="16"/>
              </w:rPr>
              <w:softHyphen/>
              <w:t>тор</w:t>
            </w:r>
            <w:r>
              <w:rPr>
                <w:sz w:val="16"/>
              </w:rPr>
              <w:softHyphen/>
              <w:t>ные отво</w:t>
            </w:r>
            <w:r>
              <w:rPr>
                <w:sz w:val="16"/>
              </w:rPr>
              <w:softHyphen/>
              <w:t>ды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Штампосварные отводы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870D7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:rsidR="00000000" w:rsidRDefault="00C870D7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870D7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черт. 1,</w:t>
            </w:r>
            <w:r>
              <w:rPr>
                <w:i/>
                <w:sz w:val="16"/>
              </w:rPr>
              <w:t>в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черт. 1,</w:t>
            </w:r>
            <w:r>
              <w:rPr>
                <w:i/>
                <w:sz w:val="16"/>
              </w:rPr>
              <w:t xml:space="preserve">г </w:t>
            </w:r>
            <w:r>
              <w:rPr>
                <w:sz w:val="16"/>
              </w:rPr>
              <w:t>шов на нейтрали</w:t>
            </w:r>
          </w:p>
        </w:tc>
        <w:tc>
          <w:tcPr>
            <w:tcW w:w="1985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при расположении швов под углом к нейтрали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0D7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  <w:lang w:val="en-US"/>
              </w:rPr>
              <w:t>k</w:t>
            </w:r>
            <w:r>
              <w:rPr>
                <w:sz w:val="16"/>
                <w:vertAlign w:val="subscript"/>
              </w:rPr>
              <w:t>1</w:t>
            </w:r>
            <w:r>
              <w:rPr>
                <w:sz w:val="16"/>
              </w:rPr>
              <w:t xml:space="preserve"> - в соответствии с табл. 3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C870D7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  <w:lang w:val="en-US"/>
              </w:rPr>
              <w:t>k</w:t>
            </w:r>
            <w:r>
              <w:rPr>
                <w:sz w:val="16"/>
                <w:vertAlign w:val="subscript"/>
              </w:rPr>
              <w:t>2</w:t>
            </w:r>
            <w:r>
              <w:rPr>
                <w:sz w:val="16"/>
              </w:rPr>
              <w:t xml:space="preserve"> - по табл. 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0D7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  <w:lang w:val="en-US"/>
              </w:rPr>
              <w:t>k</w:t>
            </w:r>
            <w:r>
              <w:rPr>
                <w:sz w:val="16"/>
                <w:vertAlign w:val="subscript"/>
              </w:rPr>
              <w:t>3</w:t>
            </w:r>
            <w:r>
              <w:rPr>
                <w:sz w:val="16"/>
              </w:rPr>
              <w:t xml:space="preserve"> - по формуле (21) или (22)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position w:val="-28"/>
                <w:sz w:val="16"/>
              </w:rPr>
              <w:object w:dxaOrig="360" w:dyaOrig="680">
                <v:shape id="_x0000_i1050" type="#_x0000_t75" style="width:15pt;height:29.25pt" o:ole="">
                  <v:imagedata r:id="rId54" o:title=""/>
                </v:shape>
                <o:OLEObject Type="Embed" ProgID="Equation.2" ShapeID="_x0000_i1050" DrawAspect="Content" ObjectID="_1427214887" r:id="rId55"/>
              </w:objec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position w:val="-30"/>
                <w:sz w:val="16"/>
              </w:rPr>
              <w:object w:dxaOrig="1160" w:dyaOrig="760">
                <v:shape id="_x0000_i1051" type="#_x0000_t75" style="width:45.75pt;height:28.5pt" o:ole="">
                  <v:imagedata r:id="rId56" o:title=""/>
                </v:shape>
                <o:OLEObject Type="Embed" ProgID="Equation.2" ShapeID="_x0000_i1051" DrawAspect="Content" ObjectID="_1427214888" r:id="rId57"/>
              </w:objec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C870D7">
            <w:pPr>
              <w:widowControl w:val="0"/>
              <w:jc w:val="center"/>
              <w:rPr>
                <w:sz w:val="16"/>
              </w:rPr>
            </w:pPr>
            <w:r>
              <w:rPr>
                <w:position w:val="-56"/>
                <w:sz w:val="16"/>
              </w:rPr>
              <w:object w:dxaOrig="2600" w:dyaOrig="1260">
                <v:shape id="_x0000_i1052" type="#_x0000_t75" style="width:93.75pt;height:42.75pt" o:ole="">
                  <v:imagedata r:id="rId58" o:title=""/>
                </v:shape>
                <o:OLEObject Type="Embed" ProgID="Equation.2" ShapeID="_x0000_i1052" DrawAspect="Content" ObjectID="_1427214889" r:id="rId59"/>
              </w:object>
            </w:r>
          </w:p>
        </w:tc>
      </w:tr>
    </w:tbl>
    <w:p w:rsidR="00000000" w:rsidRDefault="00C870D7">
      <w:pPr>
        <w:widowControl w:val="0"/>
        <w:ind w:firstLine="284"/>
        <w:jc w:val="both"/>
      </w:pPr>
    </w:p>
    <w:p w:rsidR="00000000" w:rsidRDefault="00C870D7">
      <w:pPr>
        <w:widowControl w:val="0"/>
        <w:ind w:firstLine="284"/>
        <w:jc w:val="both"/>
        <w:rPr>
          <w:sz w:val="18"/>
        </w:rPr>
      </w:pPr>
      <w:r>
        <w:rPr>
          <w:sz w:val="18"/>
        </w:rPr>
        <w:t xml:space="preserve">Примечание. Значение </w:t>
      </w:r>
      <w:r>
        <w:rPr>
          <w:i/>
          <w:sz w:val="18"/>
          <w:lang w:val="en-US"/>
        </w:rPr>
        <w:t>k</w:t>
      </w:r>
      <w:r>
        <w:rPr>
          <w:i/>
          <w:sz w:val="18"/>
          <w:vertAlign w:val="subscript"/>
        </w:rPr>
        <w:t>3</w:t>
      </w:r>
      <w:r>
        <w:rPr>
          <w:sz w:val="18"/>
        </w:rPr>
        <w:t xml:space="preserve"> для штампосварных отводов следует вычислять по формуле (21).</w:t>
      </w:r>
    </w:p>
    <w:p w:rsidR="00000000" w:rsidRDefault="00C870D7">
      <w:pPr>
        <w:widowControl w:val="0"/>
        <w:ind w:firstLine="284"/>
        <w:jc w:val="both"/>
      </w:pPr>
    </w:p>
    <w:p w:rsidR="00000000" w:rsidRDefault="00C870D7">
      <w:pPr>
        <w:widowControl w:val="0"/>
        <w:ind w:firstLine="284"/>
        <w:jc w:val="both"/>
      </w:pPr>
      <w:r>
        <w:t xml:space="preserve">Угол </w:t>
      </w:r>
      <w:r>
        <w:sym w:font="Symbol" w:char="F062"/>
      </w:r>
      <w:r>
        <w:t xml:space="preserve"> следует определять для каждого сварного шва, отсчитывая его от нейтрали, как показано на черт. 1,</w:t>
      </w:r>
      <w:r>
        <w:rPr>
          <w:i/>
        </w:rPr>
        <w:t>г</w:t>
      </w:r>
      <w:r>
        <w:t>.</w:t>
      </w:r>
    </w:p>
    <w:p w:rsidR="00000000" w:rsidRDefault="00C870D7">
      <w:pPr>
        <w:widowControl w:val="0"/>
        <w:ind w:firstLine="284"/>
        <w:jc w:val="both"/>
      </w:pPr>
    </w:p>
    <w:p w:rsidR="00000000" w:rsidRDefault="00C870D7">
      <w:pPr>
        <w:widowControl w:val="0"/>
        <w:ind w:firstLine="284"/>
        <w:jc w:val="center"/>
        <w:rPr>
          <w:b/>
        </w:rPr>
      </w:pPr>
      <w:r>
        <w:rPr>
          <w:b/>
        </w:rPr>
        <w:t>ВЫЧИСЛЕНИЕ РАСЧЕТНОГО НАПРЯЖЕНИЯ</w:t>
      </w:r>
    </w:p>
    <w:p w:rsidR="00000000" w:rsidRDefault="00C870D7">
      <w:pPr>
        <w:widowControl w:val="0"/>
        <w:ind w:firstLine="284"/>
        <w:jc w:val="center"/>
        <w:rPr>
          <w:b/>
        </w:rPr>
      </w:pPr>
    </w:p>
    <w:p w:rsidR="00000000" w:rsidRDefault="00C870D7">
      <w:pPr>
        <w:widowControl w:val="0"/>
        <w:ind w:firstLine="284"/>
        <w:jc w:val="both"/>
      </w:pPr>
      <w:r>
        <w:rPr>
          <w:lang w:val="en-US"/>
        </w:rPr>
        <w:t xml:space="preserve">3.11. </w:t>
      </w:r>
      <w:r>
        <w:t>Расчетное напряжение в стенках отводов, приведенное к нормальной температуре, следует вычислять по формуле</w:t>
      </w:r>
    </w:p>
    <w:p w:rsidR="00000000" w:rsidRDefault="00C870D7">
      <w:pPr>
        <w:widowControl w:val="0"/>
        <w:ind w:left="284"/>
        <w:jc w:val="center"/>
      </w:pPr>
      <w:r>
        <w:rPr>
          <w:position w:val="-28"/>
        </w:rPr>
        <w:object w:dxaOrig="1840" w:dyaOrig="740">
          <v:shape id="_x0000_i1053" type="#_x0000_t75" style="width:92.25pt;height:36.75pt" o:ole="">
            <v:imagedata r:id="rId60" o:title=""/>
          </v:shape>
          <o:OLEObject Type="Embed" ProgID="Equation.2" ShapeID="_x0000_i1053" DrawAspect="Content" ObjectID="_1427214890" r:id="rId61"/>
        </w:object>
      </w:r>
      <w:r>
        <w:t xml:space="preserve">        (27)</w:t>
      </w:r>
    </w:p>
    <w:p w:rsidR="00000000" w:rsidRDefault="00C870D7">
      <w:pPr>
        <w:widowControl w:val="0"/>
        <w:ind w:left="284"/>
        <w:jc w:val="both"/>
      </w:pPr>
      <w:r>
        <w:t>или</w:t>
      </w:r>
    </w:p>
    <w:p w:rsidR="00000000" w:rsidRDefault="00C870D7">
      <w:pPr>
        <w:widowControl w:val="0"/>
        <w:ind w:left="284"/>
        <w:jc w:val="center"/>
      </w:pPr>
      <w:r>
        <w:rPr>
          <w:position w:val="-26"/>
        </w:rPr>
        <w:object w:dxaOrig="1939" w:dyaOrig="740">
          <v:shape id="_x0000_i1054" type="#_x0000_t75" style="width:96.75pt;height:36.75pt" o:ole="">
            <v:imagedata r:id="rId62" o:title=""/>
          </v:shape>
          <o:OLEObject Type="Embed" ProgID="Equation.2" ShapeID="_x0000_i1054" DrawAspect="Content" ObjectID="_1427214891" r:id="rId63"/>
        </w:object>
      </w:r>
      <w:r>
        <w:t>,      (28)</w:t>
      </w:r>
    </w:p>
    <w:p w:rsidR="00000000" w:rsidRDefault="00C870D7">
      <w:pPr>
        <w:widowControl w:val="0"/>
        <w:ind w:left="284"/>
        <w:jc w:val="both"/>
      </w:pPr>
      <w:r>
        <w:t xml:space="preserve">где значение </w:t>
      </w:r>
      <w:r>
        <w:rPr>
          <w:i/>
          <w:lang w:val="en-US"/>
        </w:rPr>
        <w:t>k</w:t>
      </w:r>
      <w:r>
        <w:rPr>
          <w:i/>
          <w:vertAlign w:val="subscript"/>
          <w:lang w:val="en-US"/>
        </w:rPr>
        <w:t xml:space="preserve">i </w:t>
      </w:r>
      <w:r>
        <w:t>следует определять по табл. 5.</w:t>
      </w:r>
    </w:p>
    <w:p w:rsidR="00000000" w:rsidRDefault="00C870D7">
      <w:pPr>
        <w:widowControl w:val="0"/>
        <w:ind w:left="284"/>
        <w:jc w:val="center"/>
      </w:pPr>
    </w:p>
    <w:p w:rsidR="00000000" w:rsidRDefault="00C870D7">
      <w:pPr>
        <w:widowControl w:val="0"/>
        <w:ind w:left="284"/>
        <w:jc w:val="right"/>
        <w:rPr>
          <w:b/>
        </w:rPr>
      </w:pPr>
      <w:r>
        <w:rPr>
          <w:b/>
        </w:rPr>
        <w:t>РАСЧЕТ ДОПУСТИМОГ</w:t>
      </w:r>
      <w:r>
        <w:rPr>
          <w:b/>
        </w:rPr>
        <w:t xml:space="preserve">О ВНУТРЕННЕГО ДАВЛЕНИЯ </w:t>
      </w:r>
    </w:p>
    <w:p w:rsidR="00000000" w:rsidRDefault="00C870D7">
      <w:pPr>
        <w:widowControl w:val="0"/>
        <w:ind w:left="284"/>
        <w:jc w:val="right"/>
        <w:rPr>
          <w:b/>
        </w:rPr>
      </w:pPr>
    </w:p>
    <w:p w:rsidR="00000000" w:rsidRDefault="00C870D7">
      <w:pPr>
        <w:widowControl w:val="0"/>
        <w:ind w:firstLine="284"/>
        <w:jc w:val="both"/>
      </w:pPr>
      <w:r>
        <w:rPr>
          <w:lang w:val="en-US"/>
        </w:rPr>
        <w:t xml:space="preserve">3.12. </w:t>
      </w:r>
      <w:r>
        <w:t>Допустимое внутреннее давление в отводах следует определять по формуле</w:t>
      </w:r>
    </w:p>
    <w:p w:rsidR="00000000" w:rsidRDefault="00C870D7">
      <w:pPr>
        <w:widowControl w:val="0"/>
        <w:ind w:left="284"/>
        <w:jc w:val="center"/>
      </w:pPr>
      <w:r>
        <w:rPr>
          <w:position w:val="-30"/>
        </w:rPr>
        <w:object w:dxaOrig="1920" w:dyaOrig="780">
          <v:shape id="_x0000_i1055" type="#_x0000_t75" style="width:96pt;height:39pt" o:ole="">
            <v:imagedata r:id="rId64" o:title=""/>
          </v:shape>
          <o:OLEObject Type="Embed" ProgID="Equation.2" ShapeID="_x0000_i1055" DrawAspect="Content" ObjectID="_1427214892" r:id="rId65"/>
        </w:object>
      </w:r>
      <w:r>
        <w:t>,       (29)</w:t>
      </w:r>
    </w:p>
    <w:p w:rsidR="00000000" w:rsidRDefault="00C870D7">
      <w:pPr>
        <w:widowControl w:val="0"/>
        <w:ind w:left="284"/>
        <w:jc w:val="both"/>
      </w:pPr>
      <w:r>
        <w:t xml:space="preserve">где коэффициент </w:t>
      </w:r>
      <w:r>
        <w:rPr>
          <w:i/>
          <w:lang w:val="en-US"/>
        </w:rPr>
        <w:t>k</w:t>
      </w:r>
      <w:r>
        <w:rPr>
          <w:i/>
          <w:vertAlign w:val="subscript"/>
          <w:lang w:val="en-US"/>
        </w:rPr>
        <w:t>i</w:t>
      </w:r>
      <w:r>
        <w:rPr>
          <w:vertAlign w:val="subscript"/>
          <w:lang w:val="en-US"/>
        </w:rPr>
        <w:t xml:space="preserve"> </w:t>
      </w:r>
      <w:r>
        <w:t>следует определять по табл. 5.</w:t>
      </w:r>
    </w:p>
    <w:p w:rsidR="00000000" w:rsidRDefault="00C870D7">
      <w:pPr>
        <w:widowControl w:val="0"/>
        <w:ind w:left="284"/>
        <w:jc w:val="both"/>
        <w:rPr>
          <w:b/>
        </w:rPr>
      </w:pPr>
    </w:p>
    <w:p w:rsidR="00000000" w:rsidRDefault="00C870D7">
      <w:pPr>
        <w:widowControl w:val="0"/>
        <w:jc w:val="center"/>
        <w:rPr>
          <w:sz w:val="22"/>
        </w:rPr>
      </w:pPr>
      <w:r>
        <w:rPr>
          <w:b/>
          <w:sz w:val="22"/>
          <w:lang w:val="en-US"/>
        </w:rPr>
        <w:t xml:space="preserve">4. </w:t>
      </w:r>
      <w:r>
        <w:rPr>
          <w:b/>
          <w:sz w:val="22"/>
        </w:rPr>
        <w:t>ПЕРЕХОДЫ ПОД ВНУТРЕННИМ ДАВЛЕНИЕМ</w:t>
      </w:r>
      <w:r>
        <w:rPr>
          <w:sz w:val="22"/>
        </w:rPr>
        <w:t xml:space="preserve"> </w:t>
      </w:r>
    </w:p>
    <w:p w:rsidR="00000000" w:rsidRDefault="00C870D7">
      <w:pPr>
        <w:widowControl w:val="0"/>
        <w:ind w:left="284"/>
        <w:jc w:val="center"/>
      </w:pPr>
    </w:p>
    <w:p w:rsidR="00000000" w:rsidRDefault="00C870D7">
      <w:pPr>
        <w:widowControl w:val="0"/>
        <w:ind w:left="284"/>
        <w:jc w:val="center"/>
        <w:rPr>
          <w:b/>
        </w:rPr>
      </w:pPr>
      <w:r>
        <w:rPr>
          <w:b/>
        </w:rPr>
        <w:t>РАСЧЕТ ТОЛЩИНЫ СТЕНКИ</w:t>
      </w:r>
    </w:p>
    <w:p w:rsidR="00000000" w:rsidRDefault="00C870D7">
      <w:pPr>
        <w:widowControl w:val="0"/>
        <w:ind w:firstLine="284"/>
        <w:jc w:val="both"/>
      </w:pPr>
      <w:r>
        <w:rPr>
          <w:lang w:val="en-US"/>
        </w:rPr>
        <w:t xml:space="preserve">4.11. </w:t>
      </w:r>
      <w:r>
        <w:t>Расчетную толщину стенки конического перехода (черт. 2,</w:t>
      </w:r>
      <w:r>
        <w:rPr>
          <w:i/>
        </w:rPr>
        <w:t>а</w:t>
      </w:r>
      <w:r>
        <w:t>) следует определять по формуле</w:t>
      </w:r>
    </w:p>
    <w:p w:rsidR="00000000" w:rsidRDefault="00C870D7">
      <w:pPr>
        <w:widowControl w:val="0"/>
        <w:ind w:left="284"/>
        <w:jc w:val="center"/>
      </w:pPr>
      <w:r>
        <w:rPr>
          <w:position w:val="-34"/>
        </w:rPr>
        <w:object w:dxaOrig="2400" w:dyaOrig="740">
          <v:shape id="_x0000_i1056" type="#_x0000_t75" style="width:120pt;height:36.75pt" o:ole="">
            <v:imagedata r:id="rId66" o:title=""/>
          </v:shape>
          <o:OLEObject Type="Embed" ProgID="Equation.2" ShapeID="_x0000_i1056" DrawAspect="Content" ObjectID="_1427214893" r:id="rId67"/>
        </w:object>
      </w:r>
      <w:r>
        <w:t xml:space="preserve">     (30)</w:t>
      </w:r>
    </w:p>
    <w:p w:rsidR="00000000" w:rsidRDefault="00C870D7">
      <w:pPr>
        <w:widowControl w:val="0"/>
        <w:ind w:left="284"/>
        <w:jc w:val="both"/>
      </w:pPr>
      <w:r>
        <w:t>или</w:t>
      </w:r>
    </w:p>
    <w:p w:rsidR="00000000" w:rsidRDefault="00C870D7">
      <w:pPr>
        <w:widowControl w:val="0"/>
        <w:ind w:left="284"/>
        <w:jc w:val="center"/>
      </w:pPr>
      <w:r>
        <w:rPr>
          <w:position w:val="-34"/>
        </w:rPr>
        <w:object w:dxaOrig="2280" w:dyaOrig="780">
          <v:shape id="_x0000_i1057" type="#_x0000_t75" style="width:114pt;height:39pt" o:ole="">
            <v:imagedata r:id="rId68" o:title=""/>
          </v:shape>
          <o:OLEObject Type="Embed" ProgID="Equation.2" ShapeID="_x0000_i1057" DrawAspect="Content" ObjectID="_1427214894" r:id="rId69"/>
        </w:object>
      </w:r>
      <w:r>
        <w:t>,         (31)</w:t>
      </w:r>
    </w:p>
    <w:p w:rsidR="00000000" w:rsidRDefault="00C870D7">
      <w:pPr>
        <w:widowControl w:val="0"/>
        <w:ind w:left="284"/>
        <w:jc w:val="both"/>
      </w:pPr>
      <w:r>
        <w:t xml:space="preserve">где </w:t>
      </w:r>
      <w:r>
        <w:sym w:font="Symbol" w:char="F06A"/>
      </w:r>
      <w:r>
        <w:rPr>
          <w:vertAlign w:val="subscript"/>
          <w:lang w:val="en-US"/>
        </w:rPr>
        <w:t>w</w:t>
      </w:r>
      <w:r>
        <w:rPr>
          <w:lang w:val="en-US"/>
        </w:rPr>
        <w:t xml:space="preserve"> </w:t>
      </w:r>
      <w:r>
        <w:t>- коэффициент прочности продольного сварного шва.</w:t>
      </w:r>
    </w:p>
    <w:p w:rsidR="00000000" w:rsidRDefault="00C870D7">
      <w:pPr>
        <w:widowControl w:val="0"/>
        <w:ind w:firstLine="284"/>
        <w:jc w:val="both"/>
      </w:pPr>
      <w:r>
        <w:t>Формулы (30) и (31) применимы, если</w:t>
      </w:r>
    </w:p>
    <w:p w:rsidR="00000000" w:rsidRDefault="00C870D7">
      <w:pPr>
        <w:widowControl w:val="0"/>
        <w:ind w:firstLine="284"/>
        <w:jc w:val="center"/>
      </w:pPr>
      <w:r>
        <w:sym w:font="Symbol" w:char="F061"/>
      </w:r>
      <w:r>
        <w:sym w:font="Symbol" w:char="F0A3"/>
      </w:r>
      <w:r>
        <w:t>15</w:t>
      </w:r>
      <w:r>
        <w:sym w:font="Symbol" w:char="F0B0"/>
      </w:r>
      <w:r>
        <w:t xml:space="preserve"> и 0,003</w:t>
      </w:r>
      <w:r>
        <w:sym w:font="Symbol" w:char="F0A3"/>
      </w:r>
      <w:r>
        <w:rPr>
          <w:position w:val="-28"/>
        </w:rPr>
        <w:object w:dxaOrig="720" w:dyaOrig="700">
          <v:shape id="_x0000_i1058" type="#_x0000_t75" style="width:36pt;height:35.25pt" o:ole="">
            <v:imagedata r:id="rId70" o:title=""/>
          </v:shape>
          <o:OLEObject Type="Embed" ProgID="Equation.2" ShapeID="_x0000_i1058" DrawAspect="Content" ObjectID="_1427214895" r:id="rId71"/>
        </w:object>
      </w:r>
      <w:r>
        <w:sym w:font="Symbol" w:char="F0A3"/>
      </w:r>
      <w:r>
        <w:t>0,25</w:t>
      </w:r>
    </w:p>
    <w:p w:rsidR="00000000" w:rsidRDefault="00C870D7">
      <w:pPr>
        <w:widowControl w:val="0"/>
        <w:ind w:firstLine="284"/>
        <w:jc w:val="both"/>
      </w:pPr>
      <w:r>
        <w:t>или</w:t>
      </w:r>
    </w:p>
    <w:p w:rsidR="00000000" w:rsidRDefault="00C870D7">
      <w:pPr>
        <w:widowControl w:val="0"/>
        <w:ind w:firstLine="284"/>
        <w:jc w:val="center"/>
      </w:pPr>
      <w:r>
        <w:t>15</w:t>
      </w:r>
      <w:r>
        <w:sym w:font="Symbol" w:char="F0B0"/>
      </w:r>
      <w:r>
        <w:sym w:font="Symbol" w:char="F03C"/>
      </w:r>
      <w:r>
        <w:sym w:font="Symbol" w:char="F061"/>
      </w:r>
      <w:r>
        <w:sym w:font="Symbol" w:char="F0A3"/>
      </w:r>
      <w:r>
        <w:t>45</w:t>
      </w:r>
      <w:r>
        <w:sym w:font="Symbol" w:char="F0B0"/>
      </w:r>
      <w:r>
        <w:t xml:space="preserve"> и 0,003</w:t>
      </w:r>
      <w:r>
        <w:sym w:font="Symbol" w:char="F0A3"/>
      </w:r>
      <w:r>
        <w:rPr>
          <w:position w:val="-28"/>
        </w:rPr>
        <w:object w:dxaOrig="720" w:dyaOrig="700">
          <v:shape id="_x0000_i1059" type="#_x0000_t75" style="width:36pt;height:35.25pt" o:ole="">
            <v:imagedata r:id="rId70" o:title=""/>
          </v:shape>
          <o:OLEObject Type="Embed" ProgID="Equation.2" ShapeID="_x0000_i1059" DrawAspect="Content" ObjectID="_1427214896" r:id="rId72"/>
        </w:object>
      </w:r>
      <w:r>
        <w:sym w:font="Symbol" w:char="F0A3"/>
      </w:r>
      <w:r>
        <w:t>0,15</w:t>
      </w:r>
    </w:p>
    <w:p w:rsidR="00000000" w:rsidRDefault="00C870D7">
      <w:pPr>
        <w:widowControl w:val="0"/>
        <w:ind w:firstLine="284"/>
        <w:jc w:val="both"/>
      </w:pPr>
      <w:r>
        <w:t>и</w:t>
      </w:r>
    </w:p>
    <w:p w:rsidR="00000000" w:rsidRDefault="00C870D7">
      <w:pPr>
        <w:widowControl w:val="0"/>
        <w:ind w:firstLine="284"/>
        <w:jc w:val="center"/>
      </w:pPr>
      <w:r>
        <w:rPr>
          <w:position w:val="-32"/>
        </w:rPr>
        <w:object w:dxaOrig="3680" w:dyaOrig="800">
          <v:shape id="_x0000_i1060" type="#_x0000_t75" style="width:183.75pt;height:39.75pt" o:ole="">
            <v:imagedata r:id="rId73" o:title=""/>
          </v:shape>
          <o:OLEObject Type="Embed" ProgID="Equation.2" ShapeID="_x0000_i1060" DrawAspect="Content" ObjectID="_1427214897" r:id="rId74"/>
        </w:object>
      </w:r>
      <w:r>
        <w:t>.</w:t>
      </w:r>
    </w:p>
    <w:p w:rsidR="00000000" w:rsidRDefault="00C870D7">
      <w:pPr>
        <w:widowControl w:val="0"/>
        <w:ind w:firstLine="284"/>
        <w:jc w:val="center"/>
        <w:rPr>
          <w:b/>
        </w:rPr>
      </w:pPr>
    </w:p>
    <w:p w:rsidR="00000000" w:rsidRDefault="00C870D7">
      <w:pPr>
        <w:widowControl w:val="0"/>
        <w:jc w:val="center"/>
        <w:rPr>
          <w:b/>
        </w:rPr>
      </w:pPr>
      <w:r>
        <w:rPr>
          <w:b/>
        </w:rPr>
        <w:pict>
          <v:shape id="_x0000_i1061" type="#_x0000_t75" style="width:300pt;height:102.75pt">
            <v:imagedata r:id="rId75" o:title=""/>
          </v:shape>
        </w:pict>
      </w:r>
    </w:p>
    <w:p w:rsidR="00000000" w:rsidRDefault="00C870D7">
      <w:pPr>
        <w:widowControl w:val="0"/>
        <w:ind w:firstLine="284"/>
        <w:jc w:val="center"/>
        <w:rPr>
          <w:b/>
        </w:rPr>
      </w:pPr>
      <w:r>
        <w:rPr>
          <w:b/>
        </w:rPr>
        <w:t>Черт. 2. Переходы</w:t>
      </w:r>
    </w:p>
    <w:p w:rsidR="00000000" w:rsidRDefault="00C870D7">
      <w:pPr>
        <w:widowControl w:val="0"/>
        <w:ind w:firstLine="284"/>
        <w:jc w:val="center"/>
      </w:pPr>
      <w:r>
        <w:rPr>
          <w:i/>
        </w:rPr>
        <w:t>а</w:t>
      </w:r>
      <w:r>
        <w:t xml:space="preserve"> - конический; </w:t>
      </w:r>
      <w:r>
        <w:rPr>
          <w:i/>
        </w:rPr>
        <w:t>б</w:t>
      </w:r>
      <w:r>
        <w:t xml:space="preserve"> - эксцентрический</w:t>
      </w:r>
    </w:p>
    <w:p w:rsidR="00000000" w:rsidRDefault="00C870D7">
      <w:pPr>
        <w:widowControl w:val="0"/>
        <w:ind w:firstLine="284"/>
        <w:jc w:val="both"/>
      </w:pPr>
    </w:p>
    <w:p w:rsidR="00000000" w:rsidRDefault="00C870D7">
      <w:pPr>
        <w:widowControl w:val="0"/>
        <w:ind w:firstLine="284"/>
        <w:jc w:val="both"/>
      </w:pPr>
      <w:r>
        <w:rPr>
          <w:lang w:val="en-US"/>
        </w:rPr>
        <w:t xml:space="preserve">4.2. </w:t>
      </w:r>
      <w:r>
        <w:t xml:space="preserve">Угол наклона образующей </w:t>
      </w:r>
      <w:r>
        <w:sym w:font="Symbol" w:char="F061"/>
      </w:r>
      <w:r>
        <w:t xml:space="preserve"> следует вычислять по формулам:</w:t>
      </w:r>
    </w:p>
    <w:p w:rsidR="00000000" w:rsidRDefault="00C870D7">
      <w:pPr>
        <w:widowControl w:val="0"/>
        <w:ind w:firstLine="284"/>
        <w:jc w:val="both"/>
      </w:pPr>
      <w:r>
        <w:t>для конического перехода (см. черт. 2,</w:t>
      </w:r>
      <w:r>
        <w:rPr>
          <w:i/>
        </w:rPr>
        <w:t>а</w:t>
      </w:r>
      <w:r>
        <w:t>)</w:t>
      </w:r>
    </w:p>
    <w:p w:rsidR="00000000" w:rsidRDefault="00C870D7">
      <w:pPr>
        <w:widowControl w:val="0"/>
        <w:ind w:firstLine="284"/>
        <w:jc w:val="center"/>
      </w:pPr>
      <w:r>
        <w:rPr>
          <w:position w:val="-22"/>
        </w:rPr>
        <w:object w:dxaOrig="1500" w:dyaOrig="620">
          <v:shape id="_x0000_i1062" type="#_x0000_t75" style="width:75pt;height:30.75pt" o:ole="">
            <v:imagedata r:id="rId76" o:title=""/>
          </v:shape>
          <o:OLEObject Type="Embed" ProgID="Equation.2" ShapeID="_x0000_i1062" DrawAspect="Content" ObjectID="_1427214898" r:id="rId77"/>
        </w:object>
      </w:r>
      <w:r>
        <w:t>;               (32)</w:t>
      </w:r>
    </w:p>
    <w:p w:rsidR="00000000" w:rsidRDefault="00C870D7">
      <w:pPr>
        <w:widowControl w:val="0"/>
        <w:ind w:firstLine="284"/>
        <w:jc w:val="both"/>
      </w:pPr>
      <w:r>
        <w:t>для эксцентрического перехода (черт.2,</w:t>
      </w:r>
      <w:r>
        <w:rPr>
          <w:i/>
        </w:rPr>
        <w:t>б</w:t>
      </w:r>
      <w:r>
        <w:t>)</w:t>
      </w:r>
    </w:p>
    <w:p w:rsidR="00000000" w:rsidRDefault="00C870D7">
      <w:pPr>
        <w:widowControl w:val="0"/>
        <w:ind w:firstLine="284"/>
        <w:jc w:val="center"/>
      </w:pPr>
      <w:r>
        <w:rPr>
          <w:position w:val="-22"/>
        </w:rPr>
        <w:object w:dxaOrig="1500" w:dyaOrig="620">
          <v:shape id="_x0000_i1063" type="#_x0000_t75" style="width:75pt;height:30.75pt" o:ole="">
            <v:imagedata r:id="rId78" o:title=""/>
          </v:shape>
          <o:OLEObject Type="Embed" ProgID="Equation.2" ShapeID="_x0000_i1063" DrawAspect="Content" ObjectID="_1427214899" r:id="rId79"/>
        </w:object>
      </w:r>
      <w:r>
        <w:t>.                 (33)</w:t>
      </w:r>
    </w:p>
    <w:p w:rsidR="00000000" w:rsidRDefault="00C870D7">
      <w:pPr>
        <w:widowControl w:val="0"/>
        <w:ind w:firstLine="284"/>
        <w:jc w:val="both"/>
      </w:pPr>
      <w:r>
        <w:t>4.3. Расчетную толщину стенки переходов, штампованных из труб, следует определять как для труб боль</w:t>
      </w:r>
      <w:r>
        <w:t>шего диаметра в соответствии с п.2.1.</w:t>
      </w:r>
    </w:p>
    <w:p w:rsidR="00000000" w:rsidRDefault="00C870D7">
      <w:pPr>
        <w:widowControl w:val="0"/>
        <w:ind w:firstLine="284"/>
        <w:jc w:val="both"/>
      </w:pPr>
      <w:r>
        <w:t>4.4. Расчетную толщину стенки переходов, штампованных из</w:t>
      </w:r>
      <w:r>
        <w:rPr>
          <w:lang w:val="en-US"/>
        </w:rPr>
        <w:t xml:space="preserve"> </w:t>
      </w:r>
      <w:r>
        <w:t>листовой стали, следует определять в соответствии с разд.7.</w:t>
      </w:r>
    </w:p>
    <w:p w:rsidR="00000000" w:rsidRDefault="00C870D7">
      <w:pPr>
        <w:widowControl w:val="0"/>
        <w:ind w:firstLine="284"/>
        <w:jc w:val="center"/>
        <w:rPr>
          <w:b/>
        </w:rPr>
      </w:pPr>
    </w:p>
    <w:p w:rsidR="00000000" w:rsidRDefault="00C870D7">
      <w:pPr>
        <w:widowControl w:val="0"/>
        <w:ind w:firstLine="284"/>
        <w:jc w:val="center"/>
        <w:rPr>
          <w:b/>
        </w:rPr>
      </w:pPr>
      <w:r>
        <w:rPr>
          <w:b/>
        </w:rPr>
        <w:t>ВЫЧИСЛЕНИЕ РАСЧЕТНОГО НАПРЯЖЕНИЯ</w:t>
      </w:r>
    </w:p>
    <w:p w:rsidR="00000000" w:rsidRDefault="00C870D7">
      <w:pPr>
        <w:widowControl w:val="0"/>
        <w:ind w:firstLine="284"/>
        <w:jc w:val="center"/>
        <w:rPr>
          <w:b/>
        </w:rPr>
      </w:pPr>
    </w:p>
    <w:p w:rsidR="00000000" w:rsidRDefault="00C870D7">
      <w:pPr>
        <w:widowControl w:val="0"/>
        <w:ind w:firstLine="284"/>
        <w:jc w:val="both"/>
      </w:pPr>
      <w:r>
        <w:rPr>
          <w:lang w:val="en-US"/>
        </w:rPr>
        <w:t>4</w:t>
      </w:r>
      <w:r>
        <w:t>.5. Расчетное напряжение в стенке конического перехода, приведенное к нормальной температуре, следует вычислять по формуле</w:t>
      </w:r>
    </w:p>
    <w:p w:rsidR="00000000" w:rsidRDefault="00C870D7">
      <w:pPr>
        <w:widowControl w:val="0"/>
        <w:ind w:firstLine="284"/>
        <w:jc w:val="center"/>
      </w:pPr>
      <w:r>
        <w:rPr>
          <w:position w:val="-28"/>
        </w:rPr>
        <w:object w:dxaOrig="1980" w:dyaOrig="740">
          <v:shape id="_x0000_i1064" type="#_x0000_t75" style="width:99pt;height:36.75pt" o:ole="">
            <v:imagedata r:id="rId80" o:title=""/>
          </v:shape>
          <o:OLEObject Type="Embed" ProgID="Equation.2" ShapeID="_x0000_i1064" DrawAspect="Content" ObjectID="_1427214900" r:id="rId81"/>
        </w:object>
      </w:r>
      <w:r>
        <w:t xml:space="preserve">         (34)</w:t>
      </w:r>
    </w:p>
    <w:p w:rsidR="00000000" w:rsidRDefault="00C870D7">
      <w:pPr>
        <w:widowControl w:val="0"/>
        <w:ind w:firstLine="284"/>
        <w:jc w:val="both"/>
      </w:pPr>
      <w:r>
        <w:t>или</w:t>
      </w:r>
    </w:p>
    <w:p w:rsidR="00000000" w:rsidRDefault="00C870D7">
      <w:pPr>
        <w:widowControl w:val="0"/>
        <w:ind w:firstLine="284"/>
        <w:jc w:val="center"/>
      </w:pPr>
      <w:r>
        <w:rPr>
          <w:position w:val="-28"/>
        </w:rPr>
        <w:object w:dxaOrig="1840" w:dyaOrig="840">
          <v:shape id="_x0000_i1065" type="#_x0000_t75" style="width:92.25pt;height:42pt" o:ole="">
            <v:imagedata r:id="rId82" o:title=""/>
          </v:shape>
          <o:OLEObject Type="Embed" ProgID="Equation.2" ShapeID="_x0000_i1065" DrawAspect="Content" ObjectID="_1427214901" r:id="rId83"/>
        </w:object>
      </w:r>
      <w:r>
        <w:t>.              (35)</w:t>
      </w:r>
    </w:p>
    <w:p w:rsidR="00000000" w:rsidRDefault="00C870D7">
      <w:pPr>
        <w:widowControl w:val="0"/>
        <w:ind w:firstLine="284"/>
        <w:jc w:val="center"/>
      </w:pPr>
    </w:p>
    <w:p w:rsidR="00000000" w:rsidRDefault="00C870D7">
      <w:pPr>
        <w:widowControl w:val="0"/>
        <w:ind w:firstLine="284"/>
        <w:jc w:val="center"/>
        <w:rPr>
          <w:b/>
        </w:rPr>
      </w:pPr>
      <w:r>
        <w:rPr>
          <w:b/>
        </w:rPr>
        <w:t>РАСЧЕТ ДОПУСТИМОГО ВНУТРЕННЕГО ДАВЛЕНИЯ</w:t>
      </w:r>
    </w:p>
    <w:p w:rsidR="00000000" w:rsidRDefault="00C870D7">
      <w:pPr>
        <w:widowControl w:val="0"/>
        <w:ind w:firstLine="284"/>
        <w:jc w:val="center"/>
        <w:rPr>
          <w:b/>
        </w:rPr>
      </w:pPr>
    </w:p>
    <w:p w:rsidR="00000000" w:rsidRDefault="00C870D7">
      <w:pPr>
        <w:widowControl w:val="0"/>
        <w:ind w:firstLine="284"/>
        <w:jc w:val="both"/>
      </w:pPr>
      <w:r>
        <w:t>4.6. Допустимое внутреннее давление в переходах следует вычислять по фор</w:t>
      </w:r>
      <w:r>
        <w:t>муле</w:t>
      </w:r>
    </w:p>
    <w:p w:rsidR="00000000" w:rsidRDefault="00C870D7">
      <w:pPr>
        <w:widowControl w:val="0"/>
        <w:ind w:firstLine="284"/>
        <w:jc w:val="center"/>
      </w:pPr>
      <w:r>
        <w:rPr>
          <w:position w:val="-28"/>
        </w:rPr>
        <w:object w:dxaOrig="2560" w:dyaOrig="760">
          <v:shape id="_x0000_i1066" type="#_x0000_t75" style="width:128.25pt;height:38.25pt" o:ole="">
            <v:imagedata r:id="rId84" o:title=""/>
          </v:shape>
          <o:OLEObject Type="Embed" ProgID="Equation.2" ShapeID="_x0000_i1066" DrawAspect="Content" ObjectID="_1427214902" r:id="rId85"/>
        </w:object>
      </w:r>
      <w:r>
        <w:t>.   (36)</w:t>
      </w:r>
    </w:p>
    <w:p w:rsidR="00000000" w:rsidRDefault="00C870D7">
      <w:pPr>
        <w:widowControl w:val="0"/>
        <w:ind w:firstLine="284"/>
        <w:jc w:val="center"/>
        <w:rPr>
          <w:b/>
        </w:rPr>
      </w:pPr>
    </w:p>
    <w:p w:rsidR="00000000" w:rsidRDefault="00C870D7">
      <w:pPr>
        <w:widowControl w:val="0"/>
        <w:ind w:firstLine="284"/>
        <w:jc w:val="center"/>
        <w:rPr>
          <w:b/>
          <w:sz w:val="22"/>
        </w:rPr>
      </w:pPr>
    </w:p>
    <w:p w:rsidR="00000000" w:rsidRDefault="00C870D7">
      <w:pPr>
        <w:widowControl w:val="0"/>
        <w:ind w:firstLine="284"/>
        <w:jc w:val="center"/>
        <w:rPr>
          <w:b/>
          <w:sz w:val="22"/>
        </w:rPr>
      </w:pPr>
      <w:r>
        <w:rPr>
          <w:b/>
          <w:sz w:val="22"/>
        </w:rPr>
        <w:t xml:space="preserve">5. ТРОЙНИКОВЫЕ СОЕДИНЕНИЯ ПОД </w:t>
      </w:r>
    </w:p>
    <w:p w:rsidR="00000000" w:rsidRDefault="00C870D7">
      <w:pPr>
        <w:widowControl w:val="0"/>
        <w:ind w:firstLine="284"/>
        <w:jc w:val="center"/>
        <w:rPr>
          <w:b/>
          <w:sz w:val="22"/>
        </w:rPr>
      </w:pPr>
      <w:r>
        <w:rPr>
          <w:b/>
          <w:sz w:val="22"/>
        </w:rPr>
        <w:t>ВНУТРЕННИМ ДАВЛЕНИЕМ</w:t>
      </w:r>
    </w:p>
    <w:p w:rsidR="00000000" w:rsidRDefault="00C870D7">
      <w:pPr>
        <w:widowControl w:val="0"/>
        <w:ind w:firstLine="284"/>
        <w:jc w:val="both"/>
      </w:pPr>
    </w:p>
    <w:p w:rsidR="00000000" w:rsidRDefault="00C870D7">
      <w:pPr>
        <w:widowControl w:val="0"/>
        <w:ind w:firstLine="284"/>
        <w:jc w:val="center"/>
        <w:rPr>
          <w:b/>
        </w:rPr>
      </w:pPr>
      <w:r>
        <w:rPr>
          <w:b/>
        </w:rPr>
        <w:t>РАСЧЕТ ТОЛЩИНЫ СТЕНКИ</w:t>
      </w:r>
    </w:p>
    <w:p w:rsidR="00000000" w:rsidRDefault="00C870D7">
      <w:pPr>
        <w:widowControl w:val="0"/>
        <w:ind w:firstLine="284"/>
        <w:jc w:val="both"/>
      </w:pPr>
    </w:p>
    <w:p w:rsidR="00000000" w:rsidRDefault="00C870D7">
      <w:pPr>
        <w:widowControl w:val="0"/>
        <w:ind w:firstLine="284"/>
        <w:jc w:val="both"/>
      </w:pPr>
      <w:r>
        <w:t>5.1. Расчетную толщину стенки магистрали (черт. 3,</w:t>
      </w:r>
      <w:r>
        <w:rPr>
          <w:i/>
        </w:rPr>
        <w:t>а</w:t>
      </w:r>
      <w:r>
        <w:t>) следует определять по формуле</w:t>
      </w:r>
    </w:p>
    <w:p w:rsidR="00000000" w:rsidRDefault="00C870D7">
      <w:pPr>
        <w:widowControl w:val="0"/>
        <w:ind w:firstLine="284"/>
        <w:jc w:val="center"/>
      </w:pPr>
      <w:r>
        <w:rPr>
          <w:position w:val="-34"/>
        </w:rPr>
        <w:object w:dxaOrig="2000" w:dyaOrig="740">
          <v:shape id="_x0000_i1067" type="#_x0000_t75" style="width:99.75pt;height:36.75pt" o:ole="">
            <v:imagedata r:id="rId86" o:title=""/>
          </v:shape>
          <o:OLEObject Type="Embed" ProgID="Equation.2" ShapeID="_x0000_i1067" DrawAspect="Content" ObjectID="_1427214903" r:id="rId87"/>
        </w:object>
      </w:r>
      <w:r>
        <w:t xml:space="preserve">               (37)</w:t>
      </w:r>
    </w:p>
    <w:p w:rsidR="00000000" w:rsidRDefault="00C870D7">
      <w:pPr>
        <w:widowControl w:val="0"/>
        <w:ind w:firstLine="284"/>
        <w:jc w:val="both"/>
      </w:pPr>
      <w:r>
        <w:t>или</w:t>
      </w:r>
    </w:p>
    <w:p w:rsidR="00000000" w:rsidRDefault="00C870D7">
      <w:pPr>
        <w:widowControl w:val="0"/>
        <w:ind w:firstLine="284"/>
        <w:jc w:val="center"/>
      </w:pPr>
      <w:r>
        <w:rPr>
          <w:position w:val="-34"/>
        </w:rPr>
        <w:object w:dxaOrig="1860" w:dyaOrig="780">
          <v:shape id="_x0000_i1068" type="#_x0000_t75" style="width:93pt;height:39pt" o:ole="">
            <v:imagedata r:id="rId88" o:title=""/>
          </v:shape>
          <o:OLEObject Type="Embed" ProgID="Equation.2" ShapeID="_x0000_i1068" DrawAspect="Content" ObjectID="_1427214904" r:id="rId89"/>
        </w:object>
      </w:r>
      <w:r>
        <w:t xml:space="preserve">                   (38) </w:t>
      </w:r>
    </w:p>
    <w:p w:rsidR="00000000" w:rsidRDefault="00C870D7">
      <w:pPr>
        <w:widowControl w:val="0"/>
        <w:ind w:firstLine="284"/>
        <w:jc w:val="center"/>
      </w:pPr>
    </w:p>
    <w:p w:rsidR="00000000" w:rsidRDefault="00C870D7">
      <w:pPr>
        <w:widowControl w:val="0"/>
        <w:ind w:firstLine="284"/>
        <w:jc w:val="center"/>
        <w:rPr>
          <w:b/>
        </w:rPr>
      </w:pPr>
      <w:r>
        <w:rPr>
          <w:b/>
        </w:rPr>
        <w:pict>
          <v:shape id="_x0000_i1069" type="#_x0000_t75" style="width:311.25pt;height:101.25pt">
            <v:imagedata r:id="rId90" o:title=""/>
          </v:shape>
        </w:pict>
      </w:r>
    </w:p>
    <w:p w:rsidR="00000000" w:rsidRDefault="00C870D7">
      <w:pPr>
        <w:widowControl w:val="0"/>
        <w:ind w:firstLine="284"/>
        <w:jc w:val="center"/>
        <w:rPr>
          <w:b/>
        </w:rPr>
      </w:pPr>
      <w:r>
        <w:rPr>
          <w:b/>
        </w:rPr>
        <w:t>Черт. 3. Тройники</w:t>
      </w:r>
    </w:p>
    <w:p w:rsidR="00000000" w:rsidRDefault="00C870D7">
      <w:pPr>
        <w:widowControl w:val="0"/>
        <w:ind w:firstLine="284"/>
        <w:jc w:val="center"/>
      </w:pPr>
      <w:r>
        <w:rPr>
          <w:i/>
        </w:rPr>
        <w:t>а</w:t>
      </w:r>
      <w:r>
        <w:t xml:space="preserve"> - сварной; </w:t>
      </w:r>
      <w:r>
        <w:rPr>
          <w:i/>
        </w:rPr>
        <w:t>б</w:t>
      </w:r>
      <w:r>
        <w:t xml:space="preserve"> - штампованный</w:t>
      </w:r>
    </w:p>
    <w:p w:rsidR="00000000" w:rsidRDefault="00C870D7">
      <w:pPr>
        <w:widowControl w:val="0"/>
        <w:ind w:firstLine="284"/>
        <w:jc w:val="both"/>
      </w:pPr>
    </w:p>
    <w:p w:rsidR="00000000" w:rsidRDefault="00C870D7">
      <w:pPr>
        <w:widowControl w:val="0"/>
        <w:ind w:firstLine="284"/>
        <w:jc w:val="both"/>
      </w:pPr>
      <w:r>
        <w:t>5.2. Расчетную толщину стенки штуцера следует определять в соответствии с п.2.1.</w:t>
      </w:r>
    </w:p>
    <w:p w:rsidR="00000000" w:rsidRDefault="00C870D7">
      <w:pPr>
        <w:widowControl w:val="0"/>
        <w:ind w:firstLine="284"/>
        <w:jc w:val="both"/>
      </w:pPr>
    </w:p>
    <w:p w:rsidR="00000000" w:rsidRDefault="00C870D7">
      <w:pPr>
        <w:widowControl w:val="0"/>
        <w:ind w:firstLine="284"/>
        <w:jc w:val="center"/>
        <w:rPr>
          <w:b/>
        </w:rPr>
      </w:pPr>
      <w:r>
        <w:rPr>
          <w:b/>
        </w:rPr>
        <w:t>РАСЧЕТ КОЭФФИЦИЕНТА ПРОЧНОСТИ МАГИСТРАЛИ</w:t>
      </w:r>
    </w:p>
    <w:p w:rsidR="00000000" w:rsidRDefault="00C870D7">
      <w:pPr>
        <w:widowControl w:val="0"/>
        <w:ind w:firstLine="284"/>
        <w:jc w:val="both"/>
      </w:pPr>
    </w:p>
    <w:p w:rsidR="00000000" w:rsidRDefault="00C870D7">
      <w:pPr>
        <w:widowControl w:val="0"/>
        <w:ind w:firstLine="284"/>
        <w:jc w:val="both"/>
      </w:pPr>
      <w:r>
        <w:t>5.3. Расчетный коэффициент прочности магист</w:t>
      </w:r>
      <w:r>
        <w:t>рали следует вычислять по формуле</w:t>
      </w:r>
    </w:p>
    <w:p w:rsidR="00000000" w:rsidRDefault="00C870D7">
      <w:pPr>
        <w:widowControl w:val="0"/>
        <w:ind w:firstLine="284"/>
        <w:jc w:val="center"/>
      </w:pPr>
      <w:r>
        <w:rPr>
          <w:position w:val="-66"/>
        </w:rPr>
        <w:object w:dxaOrig="4900" w:dyaOrig="1180">
          <v:shape id="_x0000_i1070" type="#_x0000_t75" style="width:245.25pt;height:59.25pt" o:ole="">
            <v:imagedata r:id="rId91" o:title=""/>
          </v:shape>
          <o:OLEObject Type="Embed" ProgID="Equation.2" ShapeID="_x0000_i1070" DrawAspect="Content" ObjectID="_1427214905" r:id="rId92"/>
        </w:object>
      </w:r>
      <w:r>
        <w:t>,  (39)</w:t>
      </w:r>
    </w:p>
    <w:p w:rsidR="00000000" w:rsidRDefault="00C870D7">
      <w:pPr>
        <w:widowControl w:val="0"/>
        <w:ind w:firstLine="284"/>
        <w:jc w:val="both"/>
      </w:pPr>
      <w:r>
        <w:t>где</w:t>
      </w:r>
      <w:r>
        <w:rPr>
          <w:lang w:val="en-US"/>
        </w:rPr>
        <w:t xml:space="preserve">  </w:t>
      </w:r>
      <w:r>
        <w:t xml:space="preserve">  </w:t>
      </w:r>
      <w:r>
        <w:rPr>
          <w:i/>
          <w:lang w:val="en-US"/>
        </w:rPr>
        <w:t xml:space="preserve">t </w:t>
      </w:r>
      <w:r>
        <w:sym w:font="Symbol" w:char="F0B3"/>
      </w:r>
      <w:r>
        <w:rPr>
          <w:lang w:val="en-US"/>
        </w:rPr>
        <w:t xml:space="preserve"> </w:t>
      </w:r>
      <w:r>
        <w:rPr>
          <w:i/>
          <w:lang w:val="en-US"/>
        </w:rPr>
        <w:t>t</w:t>
      </w:r>
      <w:r>
        <w:rPr>
          <w:i/>
          <w:vertAlign w:val="subscript"/>
          <w:lang w:val="en-US"/>
        </w:rPr>
        <w:t>7</w:t>
      </w:r>
      <w:r>
        <w:rPr>
          <w:lang w:val="en-US"/>
        </w:rPr>
        <w:t xml:space="preserve"> +</w:t>
      </w:r>
      <w:r>
        <w:rPr>
          <w:i/>
          <w:lang w:val="en-US"/>
        </w:rPr>
        <w:t>C</w:t>
      </w:r>
      <w:r>
        <w:t>.</w:t>
      </w:r>
    </w:p>
    <w:p w:rsidR="00000000" w:rsidRDefault="00C870D7">
      <w:pPr>
        <w:widowControl w:val="0"/>
        <w:ind w:firstLine="284"/>
        <w:jc w:val="both"/>
      </w:pPr>
      <w:r>
        <w:t xml:space="preserve">При определении </w:t>
      </w:r>
      <w:r>
        <w:sym w:font="Symbol" w:char="F053"/>
      </w:r>
      <w:r>
        <w:rPr>
          <w:i/>
        </w:rPr>
        <w:t>А</w:t>
      </w:r>
      <w:r>
        <w:t xml:space="preserve"> площадь наплавленного металла сварных швов допускается не учитывать.</w:t>
      </w:r>
    </w:p>
    <w:p w:rsidR="00000000" w:rsidRDefault="00C870D7">
      <w:pPr>
        <w:widowControl w:val="0"/>
        <w:ind w:firstLine="284"/>
        <w:jc w:val="both"/>
      </w:pPr>
      <w:r>
        <w:t xml:space="preserve">5.4. Если номинальная толщина стенки штуцера или присоединенной трубы равна </w:t>
      </w:r>
      <w:r>
        <w:rPr>
          <w:i/>
          <w:lang w:val="en-US"/>
        </w:rPr>
        <w:t>t</w:t>
      </w:r>
      <w:r>
        <w:rPr>
          <w:i/>
          <w:vertAlign w:val="subscript"/>
        </w:rPr>
        <w:t>0</w:t>
      </w:r>
      <w:r>
        <w:rPr>
          <w:i/>
          <w:vertAlign w:val="subscript"/>
          <w:lang w:val="en-US"/>
        </w:rPr>
        <w:t>b</w:t>
      </w:r>
      <w:r>
        <w:rPr>
          <w:i/>
        </w:rPr>
        <w:t xml:space="preserve"> + С</w:t>
      </w:r>
      <w:r>
        <w:t xml:space="preserve"> и отсутствуют накладки, следует принимать </w:t>
      </w:r>
      <w:r>
        <w:sym w:font="Symbol" w:char="F053"/>
      </w:r>
      <w:r>
        <w:rPr>
          <w:i/>
        </w:rPr>
        <w:t>А</w:t>
      </w:r>
      <w:r>
        <w:t>= 0. В этом случае диаметр отверстия должен быть не более вычисленного по формуле</w:t>
      </w:r>
    </w:p>
    <w:p w:rsidR="00000000" w:rsidRDefault="00C870D7">
      <w:pPr>
        <w:widowControl w:val="0"/>
        <w:ind w:firstLine="284"/>
        <w:jc w:val="center"/>
      </w:pPr>
      <w:r>
        <w:rPr>
          <w:position w:val="-30"/>
        </w:rPr>
        <w:object w:dxaOrig="2799" w:dyaOrig="760">
          <v:shape id="_x0000_i1071" type="#_x0000_t75" style="width:140.25pt;height:38.25pt" o:ole="">
            <v:imagedata r:id="rId93" o:title=""/>
          </v:shape>
          <o:OLEObject Type="Embed" ProgID="Equation.2" ShapeID="_x0000_i1071" DrawAspect="Content" ObjectID="_1427214906" r:id="rId94"/>
        </w:object>
      </w:r>
      <w:r>
        <w:t>.    (40)</w:t>
      </w:r>
    </w:p>
    <w:p w:rsidR="00000000" w:rsidRDefault="00C870D7">
      <w:pPr>
        <w:widowControl w:val="0"/>
        <w:ind w:firstLine="284"/>
        <w:jc w:val="both"/>
      </w:pPr>
      <w:r>
        <w:t>Коэффициент недогрузки магистрали или корпуса тройника следует определять по формуле</w:t>
      </w:r>
    </w:p>
    <w:p w:rsidR="00000000" w:rsidRDefault="00C870D7">
      <w:pPr>
        <w:widowControl w:val="0"/>
        <w:ind w:firstLine="284"/>
        <w:jc w:val="center"/>
      </w:pPr>
      <w:r>
        <w:rPr>
          <w:position w:val="-34"/>
        </w:rPr>
        <w:object w:dxaOrig="1880" w:dyaOrig="800">
          <v:shape id="_x0000_i1072" type="#_x0000_t75" style="width:93.75pt;height:39.75pt" o:ole="">
            <v:imagedata r:id="rId95" o:title=""/>
          </v:shape>
          <o:OLEObject Type="Embed" ProgID="Equation.2" ShapeID="_x0000_i1072" DrawAspect="Content" ObjectID="_1427214907" r:id="rId96"/>
        </w:object>
      </w:r>
      <w:r>
        <w:t xml:space="preserve">                       (41)</w:t>
      </w:r>
    </w:p>
    <w:p w:rsidR="00000000" w:rsidRDefault="00C870D7">
      <w:pPr>
        <w:widowControl w:val="0"/>
        <w:ind w:firstLine="284"/>
        <w:jc w:val="both"/>
      </w:pPr>
      <w:r>
        <w:t>или</w:t>
      </w:r>
    </w:p>
    <w:p w:rsidR="00000000" w:rsidRDefault="00C870D7">
      <w:pPr>
        <w:widowControl w:val="0"/>
        <w:ind w:firstLine="284"/>
        <w:jc w:val="center"/>
      </w:pPr>
      <w:r>
        <w:rPr>
          <w:position w:val="-34"/>
        </w:rPr>
        <w:object w:dxaOrig="1860" w:dyaOrig="820">
          <v:shape id="_x0000_i1073" type="#_x0000_t75" style="width:93pt;height:41.25pt" o:ole="">
            <v:imagedata r:id="rId97" o:title=""/>
          </v:shape>
          <o:OLEObject Type="Embed" ProgID="Equation.2" ShapeID="_x0000_i1073" DrawAspect="Content" ObjectID="_1427214908" r:id="rId98"/>
        </w:object>
      </w:r>
      <w:r>
        <w:t xml:space="preserve">                        (41а)</w:t>
      </w:r>
    </w:p>
    <w:p w:rsidR="00000000" w:rsidRDefault="00C870D7">
      <w:pPr>
        <w:widowControl w:val="0"/>
        <w:ind w:firstLine="284"/>
        <w:jc w:val="both"/>
      </w:pPr>
      <w:r>
        <w:t>5.5. Укрепляющую площадь штуцера (см. черт. 3,</w:t>
      </w:r>
      <w:r>
        <w:rPr>
          <w:i/>
        </w:rPr>
        <w:t>а</w:t>
      </w:r>
      <w:r>
        <w:t>) следует определять по формуле</w:t>
      </w:r>
    </w:p>
    <w:p w:rsidR="00000000" w:rsidRDefault="00C870D7">
      <w:pPr>
        <w:widowControl w:val="0"/>
        <w:ind w:firstLine="284"/>
        <w:jc w:val="center"/>
      </w:pPr>
      <w:r>
        <w:rPr>
          <w:position w:val="-16"/>
        </w:rPr>
        <w:object w:dxaOrig="3260" w:dyaOrig="480">
          <v:shape id="_x0000_i1074" type="#_x0000_t75" style="width:162.75pt;height:24pt" o:ole="">
            <v:imagedata r:id="rId99" o:title=""/>
          </v:shape>
          <o:OLEObject Type="Embed" ProgID="Equation.2" ShapeID="_x0000_i1074" DrawAspect="Content" ObjectID="_1427214909" r:id="rId100"/>
        </w:object>
      </w:r>
      <w:r>
        <w:t>.   (42)</w:t>
      </w:r>
    </w:p>
    <w:p w:rsidR="00000000" w:rsidRDefault="00C870D7">
      <w:pPr>
        <w:widowControl w:val="0"/>
        <w:ind w:firstLine="284"/>
        <w:jc w:val="both"/>
      </w:pPr>
      <w:r>
        <w:t xml:space="preserve">5.6. Для штуцеров, пропущенных внутрь магистрали на глубину </w:t>
      </w:r>
      <w:r>
        <w:rPr>
          <w:lang w:val="en-US"/>
        </w:rPr>
        <w:t>hb</w:t>
      </w:r>
      <w:r>
        <w:t>1 (черт. 4.</w:t>
      </w:r>
      <w:r>
        <w:rPr>
          <w:i/>
        </w:rPr>
        <w:t>б</w:t>
      </w:r>
      <w:r>
        <w:t>), укрепляющую площадь следует вычислять по формуле</w:t>
      </w:r>
    </w:p>
    <w:p w:rsidR="00000000" w:rsidRDefault="00C870D7">
      <w:pPr>
        <w:widowControl w:val="0"/>
        <w:ind w:firstLine="284"/>
        <w:jc w:val="center"/>
      </w:pPr>
      <w:r>
        <w:rPr>
          <w:i/>
        </w:rPr>
        <w:t>А</w:t>
      </w:r>
      <w:r>
        <w:rPr>
          <w:i/>
          <w:vertAlign w:val="subscript"/>
          <w:lang w:val="en-US"/>
        </w:rPr>
        <w:t>b</w:t>
      </w:r>
      <w:r>
        <w:rPr>
          <w:i/>
          <w:vertAlign w:val="subscript"/>
        </w:rPr>
        <w:t>2</w:t>
      </w:r>
      <w:r>
        <w:rPr>
          <w:i/>
        </w:rPr>
        <w:t xml:space="preserve"> = А</w:t>
      </w:r>
      <w:r>
        <w:rPr>
          <w:i/>
          <w:vertAlign w:val="subscript"/>
          <w:lang w:val="en-US"/>
        </w:rPr>
        <w:t>b</w:t>
      </w:r>
      <w:r>
        <w:rPr>
          <w:i/>
          <w:vertAlign w:val="subscript"/>
        </w:rPr>
        <w:t>1</w:t>
      </w:r>
      <w:r>
        <w:rPr>
          <w:i/>
        </w:rPr>
        <w:t xml:space="preserve"> +А</w:t>
      </w:r>
      <w:r>
        <w:rPr>
          <w:i/>
          <w:vertAlign w:val="subscript"/>
          <w:lang w:val="en-US"/>
        </w:rPr>
        <w:t>b</w:t>
      </w:r>
      <w:r>
        <w:t>.                                     (43)</w:t>
      </w:r>
    </w:p>
    <w:p w:rsidR="00000000" w:rsidRDefault="00C870D7">
      <w:pPr>
        <w:widowControl w:val="0"/>
        <w:ind w:firstLine="284"/>
        <w:jc w:val="both"/>
      </w:pPr>
      <w:r>
        <w:t>Величину</w:t>
      </w:r>
      <w:r>
        <w:rPr>
          <w:i/>
        </w:rPr>
        <w:t xml:space="preserve"> А</w:t>
      </w:r>
      <w:r>
        <w:rPr>
          <w:i/>
          <w:vertAlign w:val="subscript"/>
          <w:lang w:val="en-US"/>
        </w:rPr>
        <w:t>b</w:t>
      </w:r>
      <w:r>
        <w:t xml:space="preserve"> следует определять по формуле (42), а </w:t>
      </w:r>
      <w:r>
        <w:rPr>
          <w:i/>
        </w:rPr>
        <w:t>А</w:t>
      </w:r>
      <w:r>
        <w:rPr>
          <w:i/>
          <w:vertAlign w:val="subscript"/>
          <w:lang w:val="en-US"/>
        </w:rPr>
        <w:t>b</w:t>
      </w:r>
      <w:r>
        <w:rPr>
          <w:i/>
          <w:vertAlign w:val="subscript"/>
        </w:rPr>
        <w:t>1</w:t>
      </w:r>
      <w:r>
        <w:t xml:space="preserve"> - как наименьшее из двух значений, вычисленных по формулам:</w:t>
      </w:r>
    </w:p>
    <w:p w:rsidR="00000000" w:rsidRDefault="00C870D7">
      <w:pPr>
        <w:widowControl w:val="0"/>
        <w:ind w:firstLine="284"/>
        <w:jc w:val="center"/>
      </w:pPr>
      <w:r>
        <w:rPr>
          <w:i/>
        </w:rPr>
        <w:t>А</w:t>
      </w:r>
      <w:r>
        <w:rPr>
          <w:i/>
          <w:vertAlign w:val="subscript"/>
          <w:lang w:val="en-US"/>
        </w:rPr>
        <w:t>b</w:t>
      </w:r>
      <w:r>
        <w:rPr>
          <w:i/>
          <w:vertAlign w:val="subscript"/>
        </w:rPr>
        <w:t>1</w:t>
      </w:r>
      <w:r>
        <w:rPr>
          <w:i/>
        </w:rPr>
        <w:t xml:space="preserve"> = 2</w:t>
      </w:r>
      <w:r>
        <w:rPr>
          <w:i/>
          <w:lang w:val="en-US"/>
        </w:rPr>
        <w:t>h</w:t>
      </w:r>
      <w:r>
        <w:rPr>
          <w:i/>
          <w:vertAlign w:val="subscript"/>
          <w:lang w:val="en-US"/>
        </w:rPr>
        <w:t>b</w:t>
      </w:r>
      <w:r>
        <w:rPr>
          <w:i/>
          <w:vertAlign w:val="subscript"/>
        </w:rPr>
        <w:t>1</w:t>
      </w:r>
      <w:r>
        <w:rPr>
          <w:i/>
        </w:rPr>
        <w:t>(</w:t>
      </w:r>
      <w:r>
        <w:rPr>
          <w:i/>
          <w:lang w:val="en-US"/>
        </w:rPr>
        <w:t>t</w:t>
      </w:r>
      <w:r>
        <w:rPr>
          <w:i/>
          <w:vertAlign w:val="subscript"/>
          <w:lang w:val="en-US"/>
        </w:rPr>
        <w:t>b</w:t>
      </w:r>
      <w:r>
        <w:rPr>
          <w:i/>
        </w:rPr>
        <w:t xml:space="preserve"> </w:t>
      </w:r>
      <w:r>
        <w:rPr>
          <w:i/>
          <w:lang w:val="en-US"/>
        </w:rPr>
        <w:t>-C)</w:t>
      </w:r>
      <w:r>
        <w:rPr>
          <w:i/>
        </w:rPr>
        <w:t>;</w:t>
      </w:r>
      <w:r>
        <w:rPr>
          <w:lang w:val="en-US"/>
        </w:rPr>
        <w:t xml:space="preserve">                       </w:t>
      </w:r>
      <w:r>
        <w:t xml:space="preserve">       </w:t>
      </w:r>
      <w:r>
        <w:rPr>
          <w:lang w:val="en-US"/>
        </w:rPr>
        <w:t xml:space="preserve"> (44)</w:t>
      </w:r>
    </w:p>
    <w:p w:rsidR="00000000" w:rsidRDefault="00C870D7">
      <w:pPr>
        <w:widowControl w:val="0"/>
        <w:ind w:firstLine="284"/>
        <w:jc w:val="center"/>
      </w:pPr>
      <w:r>
        <w:rPr>
          <w:position w:val="-16"/>
        </w:rPr>
        <w:object w:dxaOrig="2860" w:dyaOrig="480">
          <v:shape id="_x0000_i1075" type="#_x0000_t75" style="width:143.25pt;height:24pt" o:ole="">
            <v:imagedata r:id="rId101" o:title=""/>
          </v:shape>
          <o:OLEObject Type="Embed" ProgID="Equation.2" ShapeID="_x0000_i1075" DrawAspect="Content" ObjectID="_1427214910" r:id="rId102"/>
        </w:object>
      </w:r>
      <w:r>
        <w:t xml:space="preserve">.    (45) </w:t>
      </w:r>
    </w:p>
    <w:p w:rsidR="00000000" w:rsidRDefault="00C870D7">
      <w:pPr>
        <w:widowControl w:val="0"/>
        <w:ind w:firstLine="284"/>
        <w:jc w:val="center"/>
        <w:rPr>
          <w:b/>
        </w:rPr>
      </w:pPr>
    </w:p>
    <w:p w:rsidR="00000000" w:rsidRDefault="00C870D7">
      <w:pPr>
        <w:widowControl w:val="0"/>
        <w:ind w:firstLine="284"/>
        <w:jc w:val="center"/>
        <w:rPr>
          <w:b/>
        </w:rPr>
      </w:pPr>
      <w:r>
        <w:rPr>
          <w:b/>
        </w:rPr>
        <w:pict>
          <v:shape id="_x0000_i1076" type="#_x0000_t75" style="width:268.5pt;height:135pt">
            <v:imagedata r:id="rId103" o:title=""/>
          </v:shape>
        </w:pict>
      </w:r>
    </w:p>
    <w:p w:rsidR="00000000" w:rsidRDefault="00C870D7">
      <w:pPr>
        <w:widowControl w:val="0"/>
        <w:ind w:firstLine="284"/>
        <w:jc w:val="center"/>
        <w:rPr>
          <w:b/>
        </w:rPr>
      </w:pPr>
      <w:r>
        <w:rPr>
          <w:b/>
        </w:rPr>
        <w:t>Черт. 4. Типы сварных соединений тройников со штуцером</w:t>
      </w:r>
    </w:p>
    <w:p w:rsidR="00000000" w:rsidRDefault="00C870D7">
      <w:pPr>
        <w:widowControl w:val="0"/>
        <w:ind w:firstLine="284"/>
        <w:jc w:val="center"/>
      </w:pPr>
      <w:r>
        <w:rPr>
          <w:i/>
        </w:rPr>
        <w:t>а</w:t>
      </w:r>
      <w:r>
        <w:t xml:space="preserve"> - примыкающим к наружной поверхности магистрали; </w:t>
      </w:r>
    </w:p>
    <w:p w:rsidR="00000000" w:rsidRDefault="00C870D7">
      <w:pPr>
        <w:widowControl w:val="0"/>
        <w:ind w:firstLine="284"/>
        <w:jc w:val="center"/>
      </w:pPr>
      <w:r>
        <w:rPr>
          <w:i/>
        </w:rPr>
        <w:t>б</w:t>
      </w:r>
      <w:r>
        <w:t xml:space="preserve"> - пропущенным внутрь магистрали</w:t>
      </w:r>
    </w:p>
    <w:p w:rsidR="00000000" w:rsidRDefault="00C870D7">
      <w:pPr>
        <w:widowControl w:val="0"/>
        <w:ind w:firstLine="284"/>
        <w:jc w:val="both"/>
      </w:pPr>
    </w:p>
    <w:p w:rsidR="00000000" w:rsidRDefault="00C870D7">
      <w:pPr>
        <w:widowControl w:val="0"/>
        <w:ind w:firstLine="284"/>
        <w:jc w:val="both"/>
      </w:pPr>
    </w:p>
    <w:p w:rsidR="00000000" w:rsidRDefault="00C870D7">
      <w:pPr>
        <w:widowControl w:val="0"/>
        <w:ind w:firstLine="284"/>
        <w:jc w:val="both"/>
      </w:pPr>
      <w:r>
        <w:t xml:space="preserve">5.7. Укрепляющую площадь накладки </w:t>
      </w:r>
      <w:r>
        <w:rPr>
          <w:i/>
        </w:rPr>
        <w:t>А</w:t>
      </w:r>
      <w:r>
        <w:rPr>
          <w:i/>
          <w:vertAlign w:val="subscript"/>
          <w:lang w:val="en-US"/>
        </w:rPr>
        <w:t>n</w:t>
      </w:r>
      <w:r>
        <w:rPr>
          <w:lang w:val="en-US"/>
        </w:rPr>
        <w:t xml:space="preserve"> </w:t>
      </w:r>
      <w:r>
        <w:t>следует определять по формуле</w:t>
      </w:r>
    </w:p>
    <w:p w:rsidR="00000000" w:rsidRDefault="00C870D7">
      <w:pPr>
        <w:widowControl w:val="0"/>
        <w:ind w:firstLine="284"/>
        <w:jc w:val="center"/>
        <w:rPr>
          <w:lang w:val="en-US"/>
        </w:rPr>
      </w:pPr>
      <w:r>
        <w:rPr>
          <w:i/>
        </w:rPr>
        <w:t>А</w:t>
      </w:r>
      <w:r>
        <w:rPr>
          <w:i/>
          <w:vertAlign w:val="subscript"/>
          <w:lang w:val="en-US"/>
        </w:rPr>
        <w:t>n</w:t>
      </w:r>
      <w:r>
        <w:rPr>
          <w:i/>
          <w:lang w:val="en-US"/>
        </w:rPr>
        <w:t xml:space="preserve"> = 2b</w:t>
      </w:r>
      <w:r>
        <w:rPr>
          <w:i/>
          <w:vertAlign w:val="subscript"/>
          <w:lang w:val="en-US"/>
        </w:rPr>
        <w:t>n</w:t>
      </w:r>
      <w:r>
        <w:rPr>
          <w:i/>
          <w:lang w:val="en-US"/>
        </w:rPr>
        <w:t>t</w:t>
      </w:r>
      <w:r>
        <w:rPr>
          <w:i/>
          <w:vertAlign w:val="subscript"/>
          <w:lang w:val="en-US"/>
        </w:rPr>
        <w:t>n</w:t>
      </w:r>
      <w:r>
        <w:rPr>
          <w:i/>
          <w:lang w:val="en-US"/>
        </w:rPr>
        <w:t>.</w:t>
      </w:r>
      <w:r>
        <w:rPr>
          <w:lang w:val="en-US"/>
        </w:rPr>
        <w:t xml:space="preserve">             (46)</w:t>
      </w:r>
    </w:p>
    <w:p w:rsidR="00000000" w:rsidRDefault="00C870D7">
      <w:pPr>
        <w:widowControl w:val="0"/>
        <w:ind w:firstLine="284"/>
        <w:jc w:val="both"/>
      </w:pPr>
      <w:r>
        <w:t xml:space="preserve">Ширину накладки </w:t>
      </w:r>
      <w:r>
        <w:rPr>
          <w:i/>
          <w:lang w:val="en-US"/>
        </w:rPr>
        <w:t>b</w:t>
      </w:r>
      <w:r>
        <w:rPr>
          <w:i/>
          <w:vertAlign w:val="subscript"/>
          <w:lang w:val="en-US"/>
        </w:rPr>
        <w:t>n</w:t>
      </w:r>
      <w:r>
        <w:t xml:space="preserve"> следует принимать по рабочему чертежу, но не более величины, вычисленной по формуле</w:t>
      </w:r>
    </w:p>
    <w:p w:rsidR="00000000" w:rsidRDefault="00C870D7">
      <w:pPr>
        <w:widowControl w:val="0"/>
        <w:ind w:firstLine="284"/>
        <w:jc w:val="center"/>
      </w:pPr>
      <w:r>
        <w:rPr>
          <w:position w:val="-14"/>
        </w:rPr>
        <w:object w:dxaOrig="1820" w:dyaOrig="460">
          <v:shape id="_x0000_i1077" type="#_x0000_t75" style="width:90.75pt;height:23.25pt" o:ole="">
            <v:imagedata r:id="rId104" o:title=""/>
          </v:shape>
          <o:OLEObject Type="Embed" ProgID="Equation.2" ShapeID="_x0000_i1077" DrawAspect="Content" ObjectID="_1427214911" r:id="rId105"/>
        </w:object>
      </w:r>
      <w:r>
        <w:t>.     (47)</w:t>
      </w:r>
    </w:p>
    <w:p w:rsidR="00000000" w:rsidRDefault="00C870D7">
      <w:pPr>
        <w:widowControl w:val="0"/>
        <w:ind w:firstLine="284"/>
        <w:jc w:val="both"/>
      </w:pPr>
      <w:r>
        <w:t>5.8. Если допускаемое напряжение для укрепляющих детале</w:t>
      </w:r>
      <w:r>
        <w:t xml:space="preserve">й </w:t>
      </w:r>
      <w:r>
        <w:sym w:font="Symbol" w:char="F05B"/>
      </w:r>
      <w:r>
        <w:sym w:font="Symbol" w:char="F073"/>
      </w:r>
      <w:r>
        <w:sym w:font="Symbol" w:char="F05D"/>
      </w:r>
      <w:r>
        <w:rPr>
          <w:vertAlign w:val="subscript"/>
          <w:lang w:val="en-US"/>
        </w:rPr>
        <w:t>d</w:t>
      </w:r>
      <w:r>
        <w:t xml:space="preserve"> меньше </w:t>
      </w:r>
      <w:r>
        <w:sym w:font="Symbol" w:char="F05B"/>
      </w:r>
      <w:r>
        <w:sym w:font="Symbol" w:char="F073"/>
      </w:r>
      <w:r>
        <w:sym w:font="Symbol" w:char="F05D"/>
      </w:r>
      <w:r>
        <w:t>, то расчетные значения укрепляющих площадей умно</w:t>
      </w:r>
      <w:r>
        <w:softHyphen/>
        <w:t xml:space="preserve">жаются на </w:t>
      </w:r>
      <w:r>
        <w:sym w:font="Symbol" w:char="F05B"/>
      </w:r>
      <w:r>
        <w:sym w:font="Symbol" w:char="F073"/>
      </w:r>
      <w:r>
        <w:sym w:font="Symbol" w:char="F05D"/>
      </w:r>
      <w:r>
        <w:rPr>
          <w:vertAlign w:val="subscript"/>
          <w:lang w:val="en-US"/>
        </w:rPr>
        <w:t>d</w:t>
      </w:r>
      <w:r>
        <w:t>/</w:t>
      </w:r>
      <w:r>
        <w:sym w:font="Symbol" w:char="F05B"/>
      </w:r>
      <w:r>
        <w:sym w:font="Symbol" w:char="F073"/>
      </w:r>
      <w:r>
        <w:sym w:font="Symbol" w:char="F05D"/>
      </w:r>
      <w:r>
        <w:t>.</w:t>
      </w:r>
    </w:p>
    <w:p w:rsidR="00000000" w:rsidRDefault="00C870D7">
      <w:pPr>
        <w:widowControl w:val="0"/>
        <w:ind w:firstLine="284"/>
        <w:jc w:val="both"/>
      </w:pPr>
      <w:r>
        <w:t>5.9. Сумма укрепляющих площадей накладки и штуцера должна удовлетворять условию</w:t>
      </w:r>
    </w:p>
    <w:p w:rsidR="00000000" w:rsidRDefault="00C870D7">
      <w:pPr>
        <w:widowControl w:val="0"/>
        <w:ind w:firstLine="284"/>
        <w:jc w:val="center"/>
      </w:pPr>
      <w:r>
        <w:rPr>
          <w:i/>
        </w:rPr>
        <w:sym w:font="Symbol" w:char="F053"/>
      </w:r>
      <w:r>
        <w:rPr>
          <w:i/>
        </w:rPr>
        <w:t>А</w:t>
      </w:r>
      <w:r>
        <w:rPr>
          <w:i/>
        </w:rPr>
        <w:sym w:font="Symbol" w:char="F0B3"/>
      </w:r>
      <w:r>
        <w:rPr>
          <w:i/>
        </w:rPr>
        <w:t>(</w:t>
      </w:r>
      <w:r>
        <w:rPr>
          <w:i/>
          <w:lang w:val="en-US"/>
        </w:rPr>
        <w:t>d-d</w:t>
      </w:r>
      <w:r>
        <w:rPr>
          <w:i/>
          <w:vertAlign w:val="subscript"/>
        </w:rPr>
        <w:t>0</w:t>
      </w:r>
      <w:r>
        <w:rPr>
          <w:i/>
          <w:lang w:val="en-US"/>
        </w:rPr>
        <w:t>)t</w:t>
      </w:r>
      <w:r>
        <w:rPr>
          <w:i/>
          <w:vertAlign w:val="subscript"/>
        </w:rPr>
        <w:t>0</w:t>
      </w:r>
      <w:r>
        <w:t>.            (48)</w:t>
      </w:r>
    </w:p>
    <w:p w:rsidR="00000000" w:rsidRDefault="00C870D7">
      <w:pPr>
        <w:widowControl w:val="0"/>
        <w:ind w:firstLine="284"/>
        <w:jc w:val="center"/>
        <w:rPr>
          <w:b/>
        </w:rPr>
      </w:pPr>
    </w:p>
    <w:p w:rsidR="00000000" w:rsidRDefault="00C870D7">
      <w:pPr>
        <w:widowControl w:val="0"/>
        <w:ind w:firstLine="284"/>
        <w:jc w:val="center"/>
        <w:rPr>
          <w:b/>
        </w:rPr>
      </w:pPr>
      <w:r>
        <w:rPr>
          <w:b/>
        </w:rPr>
        <w:t>РАСЧЕТ СВАРНОГО ШВА</w:t>
      </w:r>
    </w:p>
    <w:p w:rsidR="00000000" w:rsidRDefault="00C870D7">
      <w:pPr>
        <w:widowControl w:val="0"/>
        <w:ind w:firstLine="284"/>
        <w:jc w:val="both"/>
      </w:pPr>
    </w:p>
    <w:p w:rsidR="00000000" w:rsidRDefault="00C870D7">
      <w:pPr>
        <w:widowControl w:val="0"/>
        <w:ind w:firstLine="284"/>
        <w:jc w:val="both"/>
      </w:pPr>
      <w:r>
        <w:t>5.10. Минимальный расчетный размер сварного шва (см. черт. 4) следует принимать по формуле</w:t>
      </w:r>
    </w:p>
    <w:p w:rsidR="00000000" w:rsidRDefault="00C870D7">
      <w:pPr>
        <w:widowControl w:val="0"/>
        <w:ind w:firstLine="284"/>
        <w:jc w:val="center"/>
      </w:pPr>
      <w:r>
        <w:rPr>
          <w:position w:val="-22"/>
        </w:rPr>
        <w:object w:dxaOrig="2720" w:dyaOrig="780">
          <v:shape id="_x0000_i1078" type="#_x0000_t75" style="width:135.75pt;height:39pt" o:ole="">
            <v:imagedata r:id="rId106" o:title=""/>
          </v:shape>
          <o:OLEObject Type="Embed" ProgID="Equation.2" ShapeID="_x0000_i1078" DrawAspect="Content" ObjectID="_1427214912" r:id="rId107"/>
        </w:object>
      </w:r>
      <w:r>
        <w:t xml:space="preserve"> ,     (49)</w:t>
      </w:r>
    </w:p>
    <w:p w:rsidR="00000000" w:rsidRDefault="00C870D7">
      <w:pPr>
        <w:widowControl w:val="0"/>
        <w:ind w:firstLine="284"/>
        <w:jc w:val="both"/>
      </w:pPr>
      <w:r>
        <w:t xml:space="preserve">но не менее толщины штуцера </w:t>
      </w:r>
      <w:r>
        <w:rPr>
          <w:i/>
          <w:lang w:val="en-US"/>
        </w:rPr>
        <w:t>t</w:t>
      </w:r>
      <w:r>
        <w:rPr>
          <w:i/>
          <w:vertAlign w:val="subscript"/>
          <w:lang w:val="en-US"/>
        </w:rPr>
        <w:t>b</w:t>
      </w:r>
      <w:r>
        <w:t>.</w:t>
      </w:r>
    </w:p>
    <w:p w:rsidR="00000000" w:rsidRDefault="00C870D7">
      <w:pPr>
        <w:widowControl w:val="0"/>
        <w:ind w:firstLine="284"/>
        <w:jc w:val="center"/>
        <w:rPr>
          <w:b/>
        </w:rPr>
      </w:pPr>
    </w:p>
    <w:p w:rsidR="00000000" w:rsidRDefault="00C870D7">
      <w:pPr>
        <w:widowControl w:val="0"/>
        <w:ind w:firstLine="284"/>
        <w:jc w:val="center"/>
        <w:rPr>
          <w:b/>
        </w:rPr>
      </w:pPr>
      <w:r>
        <w:rPr>
          <w:b/>
        </w:rPr>
        <w:t>РАСЧЕТ ТОЛЩИНЫ СТЕНОК ТРОЙНИКОВ С ОТБОРТОВАННЫМИ ОТВЕРСТИЯМИ</w:t>
      </w:r>
    </w:p>
    <w:p w:rsidR="00000000" w:rsidRDefault="00C870D7">
      <w:pPr>
        <w:widowControl w:val="0"/>
        <w:ind w:firstLine="284"/>
        <w:jc w:val="center"/>
        <w:rPr>
          <w:b/>
        </w:rPr>
      </w:pPr>
      <w:r>
        <w:rPr>
          <w:b/>
        </w:rPr>
        <w:t xml:space="preserve"> И ВРЕЗНЫМИ СЕДЛОВИНАМИ</w:t>
      </w:r>
    </w:p>
    <w:p w:rsidR="00000000" w:rsidRDefault="00C870D7">
      <w:pPr>
        <w:widowControl w:val="0"/>
        <w:ind w:firstLine="284"/>
        <w:jc w:val="both"/>
      </w:pPr>
    </w:p>
    <w:p w:rsidR="00000000" w:rsidRDefault="00C870D7">
      <w:pPr>
        <w:widowControl w:val="0"/>
        <w:ind w:firstLine="284"/>
        <w:jc w:val="both"/>
      </w:pPr>
      <w:r>
        <w:t>5.11. Расчетную толщину стенки магистрали следует</w:t>
      </w:r>
      <w:r>
        <w:t xml:space="preserve"> определять в соответствии с п.5.1.</w:t>
      </w:r>
    </w:p>
    <w:p w:rsidR="00000000" w:rsidRDefault="00C870D7">
      <w:pPr>
        <w:widowControl w:val="0"/>
        <w:ind w:firstLine="284"/>
        <w:jc w:val="both"/>
      </w:pPr>
      <w:r>
        <w:t xml:space="preserve">5.12. Коэффициент прочности </w:t>
      </w:r>
      <w:r>
        <w:sym w:font="Symbol" w:char="F06A"/>
      </w:r>
      <w:r>
        <w:rPr>
          <w:vertAlign w:val="subscript"/>
          <w:lang w:val="en-US"/>
        </w:rPr>
        <w:t>d</w:t>
      </w:r>
      <w:r>
        <w:t xml:space="preserve"> следует определять по формуле (39). При этом вместо </w:t>
      </w:r>
      <w:r>
        <w:rPr>
          <w:i/>
          <w:lang w:val="en-US"/>
        </w:rPr>
        <w:t>d</w:t>
      </w:r>
      <w:r>
        <w:rPr>
          <w:lang w:val="en-US"/>
        </w:rPr>
        <w:t xml:space="preserve"> </w:t>
      </w:r>
      <w:r>
        <w:t xml:space="preserve">следует принимать величину </w:t>
      </w:r>
      <w:r>
        <w:rPr>
          <w:i/>
          <w:lang w:val="en-US"/>
        </w:rPr>
        <w:t>d</w:t>
      </w:r>
      <w:r>
        <w:rPr>
          <w:i/>
          <w:vertAlign w:val="subscript"/>
          <w:lang w:val="en-US"/>
        </w:rPr>
        <w:t>eq</w:t>
      </w:r>
      <w:r>
        <w:t xml:space="preserve"> (черт. 3.</w:t>
      </w:r>
      <w:r>
        <w:rPr>
          <w:i/>
        </w:rPr>
        <w:t>б</w:t>
      </w:r>
      <w:r>
        <w:t>), подсчитанную по формуле</w:t>
      </w:r>
    </w:p>
    <w:p w:rsidR="00000000" w:rsidRDefault="00C870D7">
      <w:pPr>
        <w:widowControl w:val="0"/>
        <w:ind w:firstLine="284"/>
        <w:jc w:val="center"/>
      </w:pPr>
      <w:r>
        <w:rPr>
          <w:i/>
          <w:lang w:val="en-US"/>
        </w:rPr>
        <w:t>d</w:t>
      </w:r>
      <w:r>
        <w:rPr>
          <w:i/>
          <w:vertAlign w:val="subscript"/>
          <w:lang w:val="en-US"/>
        </w:rPr>
        <w:t>eq</w:t>
      </w:r>
      <w:r>
        <w:rPr>
          <w:i/>
          <w:lang w:val="en-US"/>
        </w:rPr>
        <w:t xml:space="preserve"> = d + 0,5r</w:t>
      </w:r>
      <w:r>
        <w:t>.     (50)</w:t>
      </w:r>
    </w:p>
    <w:p w:rsidR="00000000" w:rsidRDefault="00C870D7">
      <w:pPr>
        <w:widowControl w:val="0"/>
        <w:ind w:firstLine="284"/>
        <w:jc w:val="both"/>
      </w:pPr>
      <w:r>
        <w:t xml:space="preserve">5.13. Укрепляющую площадь отбортованного участка необходимо определять по формуле (42), если </w:t>
      </w:r>
      <w:r>
        <w:rPr>
          <w:i/>
          <w:lang w:val="en-US"/>
        </w:rPr>
        <w:t>h</w:t>
      </w:r>
      <w:r>
        <w:rPr>
          <w:i/>
          <w:vertAlign w:val="subscript"/>
          <w:lang w:val="en-US"/>
        </w:rPr>
        <w:t>b</w:t>
      </w:r>
      <w:r>
        <w:rPr>
          <w:lang w:val="en-US"/>
        </w:rPr>
        <w:sym w:font="Symbol" w:char="F03E"/>
      </w:r>
      <w:r>
        <w:rPr>
          <w:position w:val="-16"/>
          <w:lang w:val="en-US"/>
        </w:rPr>
        <w:object w:dxaOrig="1600" w:dyaOrig="480">
          <v:shape id="_x0000_i1079" type="#_x0000_t75" style="width:80.25pt;height:24pt" o:ole="">
            <v:imagedata r:id="rId108" o:title=""/>
          </v:shape>
          <o:OLEObject Type="Embed" ProgID="Equation.2" ShapeID="_x0000_i1079" DrawAspect="Content" ObjectID="_1427214913" r:id="rId109"/>
        </w:object>
      </w:r>
      <w:r>
        <w:t xml:space="preserve">. При меньших значениях </w:t>
      </w:r>
      <w:r>
        <w:rPr>
          <w:i/>
          <w:lang w:val="en-US"/>
        </w:rPr>
        <w:t>h</w:t>
      </w:r>
      <w:r>
        <w:rPr>
          <w:i/>
          <w:vertAlign w:val="subscript"/>
          <w:lang w:val="en-US"/>
        </w:rPr>
        <w:t>b</w:t>
      </w:r>
      <w:r>
        <w:t xml:space="preserve"> площадь укрепляющего сечения следует определять по формуле</w:t>
      </w:r>
    </w:p>
    <w:p w:rsidR="00000000" w:rsidRDefault="00C870D7">
      <w:pPr>
        <w:widowControl w:val="0"/>
        <w:ind w:firstLine="284"/>
        <w:jc w:val="center"/>
      </w:pPr>
      <w:r>
        <w:rPr>
          <w:i/>
        </w:rPr>
        <w:t>А</w:t>
      </w:r>
      <w:r>
        <w:rPr>
          <w:i/>
          <w:vertAlign w:val="subscript"/>
          <w:lang w:val="en-US"/>
        </w:rPr>
        <w:t>b</w:t>
      </w:r>
      <w:r>
        <w:rPr>
          <w:i/>
          <w:lang w:val="en-US"/>
        </w:rPr>
        <w:t xml:space="preserve"> = 2h</w:t>
      </w:r>
      <w:r>
        <w:rPr>
          <w:i/>
          <w:vertAlign w:val="subscript"/>
          <w:lang w:val="en-US"/>
        </w:rPr>
        <w:t>b</w:t>
      </w:r>
      <w:r>
        <w:rPr>
          <w:i/>
          <w:lang w:val="en-US"/>
        </w:rPr>
        <w:sym w:font="Symbol" w:char="F05B"/>
      </w:r>
      <w:r>
        <w:rPr>
          <w:i/>
          <w:lang w:val="en-US"/>
        </w:rPr>
        <w:t>(t</w:t>
      </w:r>
      <w:r>
        <w:rPr>
          <w:i/>
          <w:vertAlign w:val="subscript"/>
          <w:lang w:val="en-US"/>
        </w:rPr>
        <w:t>b</w:t>
      </w:r>
      <w:r>
        <w:rPr>
          <w:i/>
          <w:vertAlign w:val="subscript"/>
        </w:rPr>
        <w:t xml:space="preserve"> </w:t>
      </w:r>
      <w:r>
        <w:rPr>
          <w:i/>
          <w:lang w:val="en-US"/>
        </w:rPr>
        <w:t>-</w:t>
      </w:r>
      <w:r>
        <w:rPr>
          <w:i/>
        </w:rPr>
        <w:t xml:space="preserve"> </w:t>
      </w:r>
      <w:r>
        <w:rPr>
          <w:i/>
          <w:lang w:val="en-US"/>
        </w:rPr>
        <w:t>C)</w:t>
      </w:r>
      <w:r>
        <w:rPr>
          <w:i/>
        </w:rPr>
        <w:t xml:space="preserve"> </w:t>
      </w:r>
      <w:r>
        <w:rPr>
          <w:i/>
          <w:lang w:val="en-US"/>
        </w:rPr>
        <w:t>-</w:t>
      </w:r>
      <w:r>
        <w:rPr>
          <w:i/>
        </w:rPr>
        <w:t xml:space="preserve"> </w:t>
      </w:r>
      <w:r>
        <w:rPr>
          <w:i/>
          <w:lang w:val="en-US"/>
        </w:rPr>
        <w:t>t</w:t>
      </w:r>
      <w:r>
        <w:rPr>
          <w:i/>
          <w:vertAlign w:val="subscript"/>
        </w:rPr>
        <w:t>0</w:t>
      </w:r>
      <w:r>
        <w:rPr>
          <w:i/>
          <w:vertAlign w:val="subscript"/>
          <w:lang w:val="en-US"/>
        </w:rPr>
        <w:t>b</w:t>
      </w:r>
      <w:r>
        <w:rPr>
          <w:i/>
          <w:lang w:val="en-US"/>
        </w:rPr>
        <w:sym w:font="Symbol" w:char="F05D"/>
      </w:r>
      <w:r>
        <w:rPr>
          <w:i/>
        </w:rPr>
        <w:t>.</w:t>
      </w:r>
      <w:r>
        <w:t xml:space="preserve">    (51)</w:t>
      </w:r>
    </w:p>
    <w:p w:rsidR="00000000" w:rsidRDefault="00C870D7">
      <w:pPr>
        <w:widowControl w:val="0"/>
        <w:ind w:firstLine="284"/>
        <w:jc w:val="both"/>
      </w:pPr>
      <w:r>
        <w:t>5.14. Расчетная толщина стенки магистрали с врезной седлови</w:t>
      </w:r>
      <w:r>
        <w:t xml:space="preserve">ной должна быть не менее значения, определенного в соответствии с п.2.1. при </w:t>
      </w:r>
      <w:r>
        <w:sym w:font="Symbol" w:char="F06A"/>
      </w:r>
      <w:r>
        <w:t xml:space="preserve"> =  </w:t>
      </w:r>
      <w:r>
        <w:sym w:font="Symbol" w:char="F06A"/>
      </w:r>
      <w:r>
        <w:rPr>
          <w:vertAlign w:val="subscript"/>
          <w:lang w:val="en-US"/>
        </w:rPr>
        <w:t>w</w:t>
      </w:r>
      <w:r>
        <w:rPr>
          <w:lang w:val="en-US"/>
        </w:rPr>
        <w:t>.</w:t>
      </w:r>
    </w:p>
    <w:p w:rsidR="00000000" w:rsidRDefault="00C870D7">
      <w:pPr>
        <w:widowControl w:val="0"/>
        <w:ind w:firstLine="284"/>
        <w:jc w:val="center"/>
        <w:rPr>
          <w:b/>
        </w:rPr>
      </w:pPr>
    </w:p>
    <w:p w:rsidR="00000000" w:rsidRDefault="00C870D7">
      <w:pPr>
        <w:widowControl w:val="0"/>
        <w:ind w:firstLine="284"/>
        <w:jc w:val="center"/>
        <w:rPr>
          <w:b/>
        </w:rPr>
      </w:pPr>
      <w:r>
        <w:rPr>
          <w:b/>
        </w:rPr>
        <w:t>ВЫЧИСЛЕНИЕ РАСЧЕТНОГО НАПРЯЖЕНИЯ</w:t>
      </w:r>
    </w:p>
    <w:p w:rsidR="00000000" w:rsidRDefault="00C870D7">
      <w:pPr>
        <w:widowControl w:val="0"/>
        <w:ind w:firstLine="284"/>
        <w:jc w:val="both"/>
      </w:pPr>
    </w:p>
    <w:p w:rsidR="00000000" w:rsidRDefault="00C870D7">
      <w:pPr>
        <w:widowControl w:val="0"/>
        <w:ind w:firstLine="284"/>
        <w:jc w:val="both"/>
      </w:pPr>
      <w:r>
        <w:t>5.15. Расчетное напряжение от внутреннего давления в стенке магистрали, приведенное к нормальной температуре, следует вычислять по формуле</w:t>
      </w:r>
    </w:p>
    <w:p w:rsidR="00000000" w:rsidRDefault="00C870D7">
      <w:pPr>
        <w:widowControl w:val="0"/>
        <w:ind w:firstLine="284"/>
        <w:jc w:val="center"/>
      </w:pPr>
      <w:r>
        <w:rPr>
          <w:position w:val="-30"/>
        </w:rPr>
        <w:object w:dxaOrig="1680" w:dyaOrig="760">
          <v:shape id="_x0000_i1080" type="#_x0000_t75" style="width:84pt;height:38.25pt" o:ole="">
            <v:imagedata r:id="rId110" o:title=""/>
          </v:shape>
          <o:OLEObject Type="Embed" ProgID="Equation.2" ShapeID="_x0000_i1080" DrawAspect="Content" ObjectID="_1427214914" r:id="rId111"/>
        </w:object>
      </w:r>
      <w:r>
        <w:t xml:space="preserve">         (52)</w:t>
      </w:r>
    </w:p>
    <w:p w:rsidR="00000000" w:rsidRDefault="00C870D7">
      <w:pPr>
        <w:widowControl w:val="0"/>
        <w:ind w:firstLine="284"/>
        <w:jc w:val="both"/>
      </w:pPr>
      <w:r>
        <w:t>или</w:t>
      </w:r>
    </w:p>
    <w:p w:rsidR="00000000" w:rsidRDefault="00C870D7">
      <w:pPr>
        <w:widowControl w:val="0"/>
        <w:ind w:firstLine="284"/>
        <w:jc w:val="center"/>
        <w:rPr>
          <w:b/>
          <w:i/>
        </w:rPr>
      </w:pPr>
    </w:p>
    <w:p w:rsidR="00000000" w:rsidRDefault="00C870D7">
      <w:pPr>
        <w:widowControl w:val="0"/>
        <w:ind w:firstLine="284"/>
        <w:jc w:val="center"/>
      </w:pPr>
      <w:r>
        <w:rPr>
          <w:i/>
          <w:vertAlign w:val="subscript"/>
        </w:rPr>
        <w:t xml:space="preserve"> </w:t>
      </w:r>
      <w:r>
        <w:rPr>
          <w:i/>
        </w:rPr>
        <w:t xml:space="preserve"> </w:t>
      </w:r>
      <w:r>
        <w:rPr>
          <w:position w:val="-30"/>
        </w:rPr>
        <w:object w:dxaOrig="1840" w:dyaOrig="859">
          <v:shape id="_x0000_i1081" type="#_x0000_t75" style="width:92.25pt;height:42.75pt" o:ole="">
            <v:imagedata r:id="rId112" o:title=""/>
          </v:shape>
          <o:OLEObject Type="Embed" ProgID="Equation.2" ShapeID="_x0000_i1081" DrawAspect="Content" ObjectID="_1427214915" r:id="rId113"/>
        </w:object>
      </w:r>
      <w:r>
        <w:t xml:space="preserve">     (53)</w:t>
      </w:r>
    </w:p>
    <w:p w:rsidR="00000000" w:rsidRDefault="00C870D7">
      <w:pPr>
        <w:widowControl w:val="0"/>
        <w:ind w:firstLine="284"/>
        <w:jc w:val="both"/>
      </w:pPr>
      <w:r>
        <w:t>Расчетное напряжение штуцера следует определять по формулам (14) и (15).</w:t>
      </w:r>
    </w:p>
    <w:p w:rsidR="00000000" w:rsidRDefault="00C870D7">
      <w:pPr>
        <w:widowControl w:val="0"/>
        <w:ind w:firstLine="284"/>
        <w:jc w:val="center"/>
        <w:rPr>
          <w:b/>
        </w:rPr>
      </w:pPr>
    </w:p>
    <w:p w:rsidR="00000000" w:rsidRDefault="00C870D7">
      <w:pPr>
        <w:widowControl w:val="0"/>
        <w:ind w:firstLine="284"/>
        <w:jc w:val="center"/>
        <w:rPr>
          <w:b/>
        </w:rPr>
      </w:pPr>
      <w:r>
        <w:rPr>
          <w:b/>
        </w:rPr>
        <w:t>РАСЧЕТ ДОПУСТИМОГО ВНУТРЕННЕГО ДАВЛЕНИЯ</w:t>
      </w:r>
    </w:p>
    <w:p w:rsidR="00000000" w:rsidRDefault="00C870D7">
      <w:pPr>
        <w:widowControl w:val="0"/>
        <w:ind w:firstLine="284"/>
        <w:jc w:val="both"/>
        <w:rPr>
          <w:b/>
        </w:rPr>
      </w:pPr>
    </w:p>
    <w:p w:rsidR="00000000" w:rsidRDefault="00C870D7">
      <w:pPr>
        <w:widowControl w:val="0"/>
        <w:ind w:firstLine="284"/>
        <w:jc w:val="both"/>
      </w:pPr>
      <w:r>
        <w:t>5.16. Допустимое внутреннее давление в магистрали следует оп</w:t>
      </w:r>
      <w:r>
        <w:t>ределять по формуле</w:t>
      </w:r>
    </w:p>
    <w:p w:rsidR="00000000" w:rsidRDefault="00C870D7">
      <w:pPr>
        <w:widowControl w:val="0"/>
        <w:ind w:firstLine="284"/>
        <w:jc w:val="center"/>
      </w:pPr>
      <w:r>
        <w:rPr>
          <w:position w:val="-28"/>
        </w:rPr>
        <w:object w:dxaOrig="2180" w:dyaOrig="820">
          <v:shape id="_x0000_i1082" type="#_x0000_t75" style="width:108.75pt;height:41.25pt" o:ole="">
            <v:imagedata r:id="rId114" o:title=""/>
          </v:shape>
          <o:OLEObject Type="Embed" ProgID="Equation.2" ShapeID="_x0000_i1082" DrawAspect="Content" ObjectID="_1427214916" r:id="rId115"/>
        </w:object>
      </w:r>
      <w:r>
        <w:t>.   (54)</w:t>
      </w:r>
    </w:p>
    <w:p w:rsidR="00000000" w:rsidRDefault="00C870D7">
      <w:pPr>
        <w:widowControl w:val="0"/>
        <w:ind w:firstLine="284"/>
        <w:jc w:val="center"/>
      </w:pPr>
    </w:p>
    <w:p w:rsidR="00000000" w:rsidRDefault="00C870D7">
      <w:pPr>
        <w:widowControl w:val="0"/>
        <w:ind w:firstLine="284"/>
        <w:jc w:val="center"/>
        <w:rPr>
          <w:b/>
          <w:sz w:val="22"/>
        </w:rPr>
      </w:pPr>
      <w:r>
        <w:rPr>
          <w:b/>
          <w:sz w:val="22"/>
        </w:rPr>
        <w:t xml:space="preserve">6. ПЛОСКИЕ КРУГЛЫЕ ЗАГЛУШКИ </w:t>
      </w:r>
    </w:p>
    <w:p w:rsidR="00000000" w:rsidRDefault="00C870D7">
      <w:pPr>
        <w:widowControl w:val="0"/>
        <w:ind w:firstLine="284"/>
        <w:jc w:val="center"/>
        <w:rPr>
          <w:b/>
          <w:i/>
          <w:sz w:val="22"/>
        </w:rPr>
      </w:pPr>
      <w:r>
        <w:rPr>
          <w:b/>
          <w:sz w:val="22"/>
        </w:rPr>
        <w:t>ПОД ВНУТРЕННИМ ДАВЛЕНИЕМ</w:t>
      </w:r>
    </w:p>
    <w:p w:rsidR="00000000" w:rsidRDefault="00C870D7">
      <w:pPr>
        <w:widowControl w:val="0"/>
        <w:ind w:firstLine="284"/>
        <w:jc w:val="center"/>
        <w:rPr>
          <w:b/>
        </w:rPr>
      </w:pPr>
    </w:p>
    <w:p w:rsidR="00000000" w:rsidRDefault="00C870D7">
      <w:pPr>
        <w:widowControl w:val="0"/>
        <w:ind w:firstLine="284"/>
        <w:jc w:val="center"/>
        <w:rPr>
          <w:b/>
        </w:rPr>
      </w:pPr>
      <w:r>
        <w:rPr>
          <w:b/>
        </w:rPr>
        <w:t>РАСЧЕТ ТОЛЩИНЫ ЗАГЛУШКИ</w:t>
      </w:r>
    </w:p>
    <w:p w:rsidR="00000000" w:rsidRDefault="00C870D7">
      <w:pPr>
        <w:widowControl w:val="0"/>
        <w:ind w:firstLine="284"/>
        <w:jc w:val="both"/>
      </w:pPr>
    </w:p>
    <w:p w:rsidR="00000000" w:rsidRDefault="00C870D7">
      <w:pPr>
        <w:widowControl w:val="0"/>
        <w:ind w:firstLine="284"/>
        <w:jc w:val="both"/>
      </w:pPr>
      <w:r>
        <w:t>6.1. Расчетную толщину плоской круглой заглушки (черт. 5,</w:t>
      </w:r>
      <w:r>
        <w:rPr>
          <w:i/>
        </w:rPr>
        <w:t>а,б</w:t>
      </w:r>
      <w:r>
        <w:t>) следует определять по формуле</w:t>
      </w:r>
    </w:p>
    <w:p w:rsidR="00000000" w:rsidRDefault="00C870D7">
      <w:pPr>
        <w:widowControl w:val="0"/>
        <w:ind w:firstLine="284"/>
        <w:jc w:val="center"/>
      </w:pPr>
      <w:r>
        <w:rPr>
          <w:position w:val="-36"/>
        </w:rPr>
        <w:object w:dxaOrig="2340" w:dyaOrig="800">
          <v:shape id="_x0000_i1083" type="#_x0000_t75" style="width:117pt;height:39.75pt" o:ole="">
            <v:imagedata r:id="rId116" o:title=""/>
          </v:shape>
          <o:OLEObject Type="Embed" ProgID="Equation.2" ShapeID="_x0000_i1083" DrawAspect="Content" ObjectID="_1427214917" r:id="rId117"/>
        </w:object>
      </w:r>
      <w:r>
        <w:rPr>
          <w:position w:val="-10"/>
        </w:rPr>
        <w:object w:dxaOrig="180" w:dyaOrig="320">
          <v:shape id="_x0000_i1084" type="#_x0000_t75" style="width:9pt;height:15.75pt" o:ole="">
            <v:imagedata r:id="rId6" o:title=""/>
          </v:shape>
          <o:OLEObject Type="Embed" ProgID="Equation.2" ShapeID="_x0000_i1084" DrawAspect="Content" ObjectID="_1427214918" r:id="rId118"/>
        </w:object>
      </w:r>
      <w:r>
        <w:t xml:space="preserve"> (55)</w:t>
      </w:r>
    </w:p>
    <w:p w:rsidR="00000000" w:rsidRDefault="00C870D7">
      <w:pPr>
        <w:widowControl w:val="0"/>
        <w:ind w:firstLine="284"/>
        <w:jc w:val="both"/>
      </w:pPr>
      <w:r>
        <w:t>или</w:t>
      </w:r>
    </w:p>
    <w:p w:rsidR="00000000" w:rsidRDefault="00C870D7">
      <w:pPr>
        <w:widowControl w:val="0"/>
        <w:ind w:firstLine="284"/>
        <w:jc w:val="center"/>
      </w:pPr>
      <w:r>
        <w:rPr>
          <w:position w:val="-36"/>
        </w:rPr>
        <w:object w:dxaOrig="2120" w:dyaOrig="900">
          <v:shape id="_x0000_i1085" type="#_x0000_t75" style="width:105.75pt;height:45pt" o:ole="">
            <v:imagedata r:id="rId119" o:title=""/>
          </v:shape>
          <o:OLEObject Type="Embed" ProgID="Equation.2" ShapeID="_x0000_i1085" DrawAspect="Content" ObjectID="_1427214919" r:id="rId120"/>
        </w:object>
      </w:r>
      <w:r>
        <w:t>,          (56)</w:t>
      </w:r>
    </w:p>
    <w:p w:rsidR="00000000" w:rsidRDefault="00C870D7">
      <w:pPr>
        <w:widowControl w:val="0"/>
        <w:ind w:firstLine="284"/>
        <w:jc w:val="both"/>
      </w:pPr>
      <w:r>
        <w:t xml:space="preserve">где </w:t>
      </w:r>
      <w:r>
        <w:sym w:font="Symbol" w:char="F067"/>
      </w:r>
      <w:r>
        <w:rPr>
          <w:vertAlign w:val="subscript"/>
        </w:rPr>
        <w:t>1</w:t>
      </w:r>
      <w:r>
        <w:t xml:space="preserve"> = 0,53 при</w:t>
      </w:r>
      <w:r>
        <w:rPr>
          <w:i/>
        </w:rPr>
        <w:t xml:space="preserve"> </w:t>
      </w:r>
      <w:r>
        <w:rPr>
          <w:i/>
          <w:lang w:val="en-US"/>
        </w:rPr>
        <w:t>r</w:t>
      </w:r>
      <w:r>
        <w:rPr>
          <w:lang w:val="en-US"/>
        </w:rPr>
        <w:t xml:space="preserve"> =</w:t>
      </w:r>
      <w:r>
        <w:t>0 по черт.5,</w:t>
      </w:r>
      <w:r>
        <w:rPr>
          <w:i/>
        </w:rPr>
        <w:t>а</w:t>
      </w:r>
      <w:r>
        <w:t>;</w:t>
      </w:r>
    </w:p>
    <w:p w:rsidR="00000000" w:rsidRDefault="00C870D7">
      <w:pPr>
        <w:widowControl w:val="0"/>
        <w:ind w:firstLine="284"/>
        <w:jc w:val="both"/>
      </w:pPr>
      <w:r>
        <w:t xml:space="preserve">      </w:t>
      </w:r>
      <w:r>
        <w:sym w:font="Symbol" w:char="F067"/>
      </w:r>
      <w:r>
        <w:rPr>
          <w:vertAlign w:val="subscript"/>
        </w:rPr>
        <w:t>1</w:t>
      </w:r>
      <w:r>
        <w:t xml:space="preserve"> = 0,45 по черт.5,</w:t>
      </w:r>
      <w:r>
        <w:rPr>
          <w:i/>
        </w:rPr>
        <w:t>б</w:t>
      </w:r>
      <w:r>
        <w:t>.</w:t>
      </w:r>
    </w:p>
    <w:p w:rsidR="00000000" w:rsidRDefault="00C870D7">
      <w:pPr>
        <w:widowControl w:val="0"/>
        <w:ind w:firstLine="284"/>
        <w:jc w:val="both"/>
      </w:pPr>
    </w:p>
    <w:p w:rsidR="00000000" w:rsidRDefault="00C870D7">
      <w:pPr>
        <w:widowControl w:val="0"/>
        <w:jc w:val="center"/>
        <w:rPr>
          <w:b/>
        </w:rPr>
      </w:pPr>
      <w:r>
        <w:rPr>
          <w:b/>
        </w:rPr>
        <w:pict>
          <v:shape id="_x0000_i1086" type="#_x0000_t75" style="width:312pt;height:105pt">
            <v:imagedata r:id="rId121" o:title=""/>
          </v:shape>
        </w:pict>
      </w:r>
    </w:p>
    <w:p w:rsidR="00000000" w:rsidRDefault="00C870D7">
      <w:pPr>
        <w:widowControl w:val="0"/>
        <w:ind w:firstLine="284"/>
        <w:jc w:val="center"/>
        <w:rPr>
          <w:b/>
        </w:rPr>
      </w:pPr>
      <w:r>
        <w:rPr>
          <w:b/>
        </w:rPr>
        <w:t>Черт. 5. Круглые плоские заглушки</w:t>
      </w:r>
    </w:p>
    <w:p w:rsidR="00000000" w:rsidRDefault="00C870D7">
      <w:pPr>
        <w:widowControl w:val="0"/>
        <w:ind w:firstLine="284"/>
        <w:jc w:val="center"/>
      </w:pPr>
      <w:r>
        <w:rPr>
          <w:i/>
        </w:rPr>
        <w:t>а</w:t>
      </w:r>
      <w:r>
        <w:t xml:space="preserve"> - пропущенная внутрь трубы; </w:t>
      </w:r>
      <w:r>
        <w:rPr>
          <w:i/>
        </w:rPr>
        <w:t>б</w:t>
      </w:r>
      <w:r>
        <w:t xml:space="preserve"> - приваренная к торцу трубы; </w:t>
      </w:r>
    </w:p>
    <w:p w:rsidR="00000000" w:rsidRDefault="00C870D7">
      <w:pPr>
        <w:widowControl w:val="0"/>
        <w:ind w:firstLine="284"/>
        <w:jc w:val="center"/>
      </w:pPr>
      <w:r>
        <w:rPr>
          <w:i/>
        </w:rPr>
        <w:t>в</w:t>
      </w:r>
      <w:r>
        <w:t xml:space="preserve"> - фланцевая</w:t>
      </w:r>
    </w:p>
    <w:p w:rsidR="00000000" w:rsidRDefault="00C870D7">
      <w:pPr>
        <w:widowControl w:val="0"/>
        <w:ind w:firstLine="284"/>
        <w:jc w:val="both"/>
      </w:pPr>
    </w:p>
    <w:p w:rsidR="00000000" w:rsidRDefault="00C870D7">
      <w:pPr>
        <w:widowControl w:val="0"/>
        <w:ind w:firstLine="284"/>
        <w:jc w:val="both"/>
      </w:pPr>
      <w:r>
        <w:t>6.2. Расчетну</w:t>
      </w:r>
      <w:r>
        <w:t>ю толщину плоской заглушки между двумя фланцами (черт.5,</w:t>
      </w:r>
      <w:r>
        <w:rPr>
          <w:i/>
        </w:rPr>
        <w:t>в</w:t>
      </w:r>
      <w:r>
        <w:t>) следует определять по формуле</w:t>
      </w:r>
    </w:p>
    <w:p w:rsidR="00000000" w:rsidRDefault="00C870D7">
      <w:pPr>
        <w:widowControl w:val="0"/>
        <w:ind w:firstLine="284"/>
        <w:jc w:val="center"/>
      </w:pPr>
      <w:r>
        <w:rPr>
          <w:position w:val="-36"/>
        </w:rPr>
        <w:object w:dxaOrig="2460" w:dyaOrig="800">
          <v:shape id="_x0000_i1087" type="#_x0000_t75" style="width:123pt;height:39.75pt" o:ole="">
            <v:imagedata r:id="rId122" o:title=""/>
          </v:shape>
          <o:OLEObject Type="Embed" ProgID="Equation.2" ShapeID="_x0000_i1087" DrawAspect="Content" ObjectID="_1427214920" r:id="rId123"/>
        </w:object>
      </w:r>
      <w:r>
        <w:t xml:space="preserve">       (57)</w:t>
      </w:r>
    </w:p>
    <w:p w:rsidR="00000000" w:rsidRDefault="00C870D7">
      <w:pPr>
        <w:widowControl w:val="0"/>
        <w:ind w:firstLine="284"/>
        <w:jc w:val="both"/>
      </w:pPr>
      <w:r>
        <w:t>или</w:t>
      </w:r>
    </w:p>
    <w:p w:rsidR="00000000" w:rsidRDefault="00C870D7">
      <w:pPr>
        <w:widowControl w:val="0"/>
        <w:ind w:firstLine="284"/>
        <w:jc w:val="center"/>
      </w:pPr>
      <w:r>
        <w:rPr>
          <w:position w:val="-36"/>
        </w:rPr>
        <w:object w:dxaOrig="2220" w:dyaOrig="900">
          <v:shape id="_x0000_i1088" type="#_x0000_t75" style="width:111pt;height:45pt" o:ole="">
            <v:imagedata r:id="rId124" o:title=""/>
          </v:shape>
          <o:OLEObject Type="Embed" ProgID="Equation.2" ShapeID="_x0000_i1088" DrawAspect="Content" ObjectID="_1427214921" r:id="rId125"/>
        </w:object>
      </w:r>
      <w:r>
        <w:t>.             (58)</w:t>
      </w:r>
    </w:p>
    <w:p w:rsidR="00000000" w:rsidRDefault="00C870D7">
      <w:pPr>
        <w:widowControl w:val="0"/>
        <w:ind w:firstLine="284"/>
        <w:jc w:val="both"/>
      </w:pPr>
      <w:r>
        <w:t xml:space="preserve">Ширина уплотнительной прокладки </w:t>
      </w:r>
      <w:r>
        <w:rPr>
          <w:i/>
          <w:lang w:val="en-US"/>
        </w:rPr>
        <w:t>b</w:t>
      </w:r>
      <w:r>
        <w:t xml:space="preserve"> определяется по стандартам, техническим условиям или чертежу.</w:t>
      </w:r>
    </w:p>
    <w:p w:rsidR="00000000" w:rsidRDefault="00C870D7">
      <w:pPr>
        <w:widowControl w:val="0"/>
        <w:ind w:firstLine="284"/>
        <w:jc w:val="center"/>
        <w:rPr>
          <w:b/>
        </w:rPr>
      </w:pPr>
      <w:r>
        <w:rPr>
          <w:b/>
        </w:rPr>
        <w:t xml:space="preserve">  </w:t>
      </w:r>
    </w:p>
    <w:p w:rsidR="00000000" w:rsidRDefault="00C870D7">
      <w:pPr>
        <w:widowControl w:val="0"/>
        <w:ind w:firstLine="284"/>
        <w:jc w:val="center"/>
        <w:rPr>
          <w:b/>
        </w:rPr>
      </w:pPr>
      <w:r>
        <w:rPr>
          <w:b/>
        </w:rPr>
        <w:t>РАСЧЕТ ДОПУСТИМОГО ВНУТРЕННЕГО ДАВЛЕНИЯ</w:t>
      </w:r>
    </w:p>
    <w:p w:rsidR="00000000" w:rsidRDefault="00C870D7">
      <w:pPr>
        <w:widowControl w:val="0"/>
        <w:ind w:firstLine="284"/>
        <w:jc w:val="center"/>
        <w:rPr>
          <w:b/>
        </w:rPr>
      </w:pPr>
    </w:p>
    <w:p w:rsidR="00000000" w:rsidRDefault="00C870D7">
      <w:pPr>
        <w:widowControl w:val="0"/>
        <w:ind w:firstLine="284"/>
        <w:jc w:val="both"/>
      </w:pPr>
      <w:r>
        <w:t>6.3. Допустимое внутреннее давление для плоской заглушки (см. черт. 5,</w:t>
      </w:r>
      <w:r>
        <w:rPr>
          <w:i/>
        </w:rPr>
        <w:t>а,б</w:t>
      </w:r>
      <w:r>
        <w:t>) следует определять по формуле</w:t>
      </w:r>
    </w:p>
    <w:p w:rsidR="00000000" w:rsidRDefault="00C870D7">
      <w:pPr>
        <w:widowControl w:val="0"/>
        <w:ind w:firstLine="284"/>
        <w:jc w:val="center"/>
      </w:pPr>
      <w:r>
        <w:rPr>
          <w:position w:val="-54"/>
        </w:rPr>
        <w:object w:dxaOrig="1939" w:dyaOrig="1060">
          <v:shape id="_x0000_i1089" type="#_x0000_t75" style="width:96.75pt;height:53.25pt" o:ole="">
            <v:imagedata r:id="rId126" o:title=""/>
          </v:shape>
          <o:OLEObject Type="Embed" ProgID="Equation.2" ShapeID="_x0000_i1089" DrawAspect="Content" ObjectID="_1427214922" r:id="rId127"/>
        </w:object>
      </w:r>
      <w:r>
        <w:t>.      (59)</w:t>
      </w:r>
    </w:p>
    <w:p w:rsidR="00000000" w:rsidRDefault="00C870D7">
      <w:pPr>
        <w:widowControl w:val="0"/>
        <w:ind w:firstLine="284"/>
        <w:jc w:val="both"/>
      </w:pPr>
      <w:r>
        <w:t>6.4. Допустимое внутреннее давление для плоской заглушки между</w:t>
      </w:r>
      <w:r>
        <w:t xml:space="preserve"> двумя фланцами (см.черт.5,</w:t>
      </w:r>
      <w:r>
        <w:rPr>
          <w:i/>
        </w:rPr>
        <w:t>в</w:t>
      </w:r>
      <w:r>
        <w:t>) следует определять по формуле</w:t>
      </w:r>
    </w:p>
    <w:p w:rsidR="00000000" w:rsidRDefault="00C870D7">
      <w:pPr>
        <w:widowControl w:val="0"/>
        <w:ind w:firstLine="284"/>
        <w:jc w:val="center"/>
      </w:pPr>
      <w:r>
        <w:rPr>
          <w:position w:val="-54"/>
        </w:rPr>
        <w:object w:dxaOrig="1820" w:dyaOrig="1020">
          <v:shape id="_x0000_i1090" type="#_x0000_t75" style="width:90.75pt;height:51pt" o:ole="">
            <v:imagedata r:id="rId128" o:title=""/>
          </v:shape>
          <o:OLEObject Type="Embed" ProgID="Equation.2" ShapeID="_x0000_i1090" DrawAspect="Content" ObjectID="_1427214923" r:id="rId129"/>
        </w:object>
      </w:r>
      <w:r>
        <w:t>.      (60)</w:t>
      </w:r>
    </w:p>
    <w:p w:rsidR="00000000" w:rsidRDefault="00C870D7">
      <w:pPr>
        <w:widowControl w:val="0"/>
        <w:ind w:firstLine="284"/>
        <w:jc w:val="center"/>
        <w:rPr>
          <w:sz w:val="22"/>
        </w:rPr>
      </w:pPr>
    </w:p>
    <w:p w:rsidR="00000000" w:rsidRDefault="00C870D7">
      <w:pPr>
        <w:widowControl w:val="0"/>
        <w:ind w:firstLine="284"/>
        <w:jc w:val="center"/>
        <w:rPr>
          <w:b/>
          <w:sz w:val="22"/>
        </w:rPr>
      </w:pPr>
      <w:r>
        <w:rPr>
          <w:b/>
          <w:sz w:val="22"/>
        </w:rPr>
        <w:t xml:space="preserve">7. ЭЛЛИПТИЧЕСКИЕ ЗАГЛУШКИ </w:t>
      </w:r>
    </w:p>
    <w:p w:rsidR="00000000" w:rsidRDefault="00C870D7">
      <w:pPr>
        <w:widowControl w:val="0"/>
        <w:ind w:firstLine="284"/>
        <w:jc w:val="center"/>
        <w:rPr>
          <w:b/>
          <w:sz w:val="22"/>
        </w:rPr>
      </w:pPr>
      <w:r>
        <w:rPr>
          <w:b/>
          <w:sz w:val="22"/>
        </w:rPr>
        <w:t>ПОД ВНУТРЕННИМ ДАВЛЕНИМ</w:t>
      </w:r>
    </w:p>
    <w:p w:rsidR="00000000" w:rsidRDefault="00C870D7">
      <w:pPr>
        <w:widowControl w:val="0"/>
        <w:ind w:firstLine="284"/>
        <w:jc w:val="center"/>
        <w:rPr>
          <w:b/>
        </w:rPr>
      </w:pPr>
    </w:p>
    <w:p w:rsidR="00000000" w:rsidRDefault="00C870D7">
      <w:pPr>
        <w:widowControl w:val="0"/>
        <w:ind w:firstLine="284"/>
        <w:jc w:val="center"/>
        <w:rPr>
          <w:b/>
        </w:rPr>
      </w:pPr>
      <w:r>
        <w:rPr>
          <w:b/>
        </w:rPr>
        <w:t>РАСЧЕТ ТОЛЩИНЫ БЕСШОВНОЙ ЗАГЛУШКИ</w:t>
      </w:r>
    </w:p>
    <w:p w:rsidR="00000000" w:rsidRDefault="00C870D7">
      <w:pPr>
        <w:widowControl w:val="0"/>
        <w:ind w:firstLine="284"/>
        <w:jc w:val="center"/>
        <w:rPr>
          <w:b/>
        </w:rPr>
      </w:pPr>
    </w:p>
    <w:p w:rsidR="00000000" w:rsidRDefault="00C870D7">
      <w:pPr>
        <w:widowControl w:val="0"/>
        <w:ind w:firstLine="284"/>
        <w:jc w:val="both"/>
      </w:pPr>
      <w:r>
        <w:t>7.1. Расчетную толщину стенки бесшовной эллиптической заглушки (черт.</w:t>
      </w:r>
      <w:r>
        <w:rPr>
          <w:i/>
        </w:rPr>
        <w:t>6</w:t>
      </w:r>
      <w:r>
        <w:t>) при 0,5</w:t>
      </w:r>
      <w:r>
        <w:sym w:font="Symbol" w:char="F0B3"/>
      </w:r>
      <w:r>
        <w:t xml:space="preserve"> </w:t>
      </w:r>
      <w:r>
        <w:rPr>
          <w:i/>
          <w:lang w:val="en-US"/>
        </w:rPr>
        <w:t>h/D</w:t>
      </w:r>
      <w:r>
        <w:rPr>
          <w:i/>
          <w:vertAlign w:val="subscript"/>
          <w:lang w:val="en-US"/>
        </w:rPr>
        <w:t>e</w:t>
      </w:r>
      <w:r>
        <w:rPr>
          <w:vertAlign w:val="subscript"/>
        </w:rPr>
        <w:t xml:space="preserve"> </w:t>
      </w:r>
      <w:r>
        <w:sym w:font="Symbol" w:char="F0B3"/>
      </w:r>
      <w:r>
        <w:t>0,2 следует вычислять по формуле</w:t>
      </w:r>
    </w:p>
    <w:p w:rsidR="00000000" w:rsidRDefault="00C870D7">
      <w:pPr>
        <w:widowControl w:val="0"/>
        <w:ind w:firstLine="284"/>
        <w:jc w:val="center"/>
      </w:pPr>
      <w:r>
        <w:rPr>
          <w:position w:val="-10"/>
        </w:rPr>
        <w:object w:dxaOrig="180" w:dyaOrig="320">
          <v:shape id="_x0000_i1091" type="#_x0000_t75" style="width:9pt;height:15.75pt" o:ole="">
            <v:imagedata r:id="rId6" o:title=""/>
          </v:shape>
          <o:OLEObject Type="Embed" ProgID="Equation.2" ShapeID="_x0000_i1091" DrawAspect="Content" ObjectID="_1427214924" r:id="rId130"/>
        </w:object>
      </w:r>
      <w:r>
        <w:rPr>
          <w:position w:val="-38"/>
        </w:rPr>
        <w:object w:dxaOrig="1600" w:dyaOrig="960">
          <v:shape id="_x0000_i1092" type="#_x0000_t75" style="width:80.25pt;height:48pt" o:ole="">
            <v:imagedata r:id="rId131" o:title=""/>
          </v:shape>
          <o:OLEObject Type="Embed" ProgID="Equation.2" ShapeID="_x0000_i1092" DrawAspect="Content" ObjectID="_1427214925" r:id="rId132"/>
        </w:object>
      </w:r>
      <w:r>
        <w:t xml:space="preserve">      (61)</w:t>
      </w:r>
    </w:p>
    <w:p w:rsidR="00000000" w:rsidRDefault="00C870D7">
      <w:pPr>
        <w:widowControl w:val="0"/>
        <w:ind w:firstLine="284"/>
        <w:jc w:val="both"/>
      </w:pPr>
      <w:r>
        <w:t>или</w:t>
      </w:r>
    </w:p>
    <w:p w:rsidR="00000000" w:rsidRDefault="00C870D7">
      <w:pPr>
        <w:widowControl w:val="0"/>
        <w:ind w:firstLine="284"/>
        <w:jc w:val="center"/>
      </w:pPr>
      <w:r>
        <w:rPr>
          <w:position w:val="-34"/>
        </w:rPr>
        <w:object w:dxaOrig="1400" w:dyaOrig="960">
          <v:shape id="_x0000_i1093" type="#_x0000_t75" style="width:69.75pt;height:48pt" o:ole="">
            <v:imagedata r:id="rId133" o:title=""/>
          </v:shape>
          <o:OLEObject Type="Embed" ProgID="Equation.2" ShapeID="_x0000_i1093" DrawAspect="Content" ObjectID="_1427214926" r:id="rId134"/>
        </w:object>
      </w:r>
      <w:r>
        <w:t>.            (62)</w:t>
      </w:r>
    </w:p>
    <w:p w:rsidR="00000000" w:rsidRDefault="00C870D7">
      <w:pPr>
        <w:widowControl w:val="0"/>
        <w:ind w:firstLine="284"/>
        <w:jc w:val="both"/>
      </w:pPr>
      <w:r>
        <w:t xml:space="preserve">Если </w:t>
      </w:r>
      <w:r>
        <w:rPr>
          <w:i/>
          <w:lang w:val="en-US"/>
        </w:rPr>
        <w:t>t</w:t>
      </w:r>
      <w:r>
        <w:rPr>
          <w:i/>
          <w:vertAlign w:val="subscript"/>
          <w:lang w:val="en-US"/>
        </w:rPr>
        <w:t>R</w:t>
      </w:r>
      <w:r>
        <w:rPr>
          <w:i/>
          <w:vertAlign w:val="subscript"/>
        </w:rPr>
        <w:t>10</w:t>
      </w:r>
      <w:r>
        <w:t xml:space="preserve"> получается менее </w:t>
      </w:r>
      <w:r>
        <w:rPr>
          <w:i/>
          <w:lang w:val="en-US"/>
        </w:rPr>
        <w:t>t</w:t>
      </w:r>
      <w:r>
        <w:rPr>
          <w:i/>
          <w:vertAlign w:val="subscript"/>
          <w:lang w:val="en-US"/>
        </w:rPr>
        <w:t>R</w:t>
      </w:r>
      <w:r>
        <w:rPr>
          <w:vertAlign w:val="subscript"/>
        </w:rPr>
        <w:t xml:space="preserve"> </w:t>
      </w:r>
      <w:r>
        <w:t xml:space="preserve">при </w:t>
      </w:r>
      <w:r>
        <w:sym w:font="Symbol" w:char="F06A"/>
      </w:r>
      <w:r>
        <w:t xml:space="preserve"> = 1,0 следует принимать  = 1,0 следует принимать </w:t>
      </w:r>
      <w:r>
        <w:rPr>
          <w:i/>
          <w:lang w:val="en-US"/>
        </w:rPr>
        <w:t>t</w:t>
      </w:r>
      <w:r>
        <w:rPr>
          <w:i/>
          <w:vertAlign w:val="subscript"/>
          <w:lang w:val="en-US"/>
        </w:rPr>
        <w:t>R</w:t>
      </w:r>
      <w:r>
        <w:rPr>
          <w:i/>
          <w:vertAlign w:val="subscript"/>
        </w:rPr>
        <w:t>10</w:t>
      </w:r>
      <w:r>
        <w:rPr>
          <w:i/>
        </w:rPr>
        <w:t xml:space="preserve"> = </w:t>
      </w:r>
      <w:r>
        <w:rPr>
          <w:i/>
          <w:lang w:val="en-US"/>
        </w:rPr>
        <w:t>t</w:t>
      </w:r>
      <w:r>
        <w:rPr>
          <w:i/>
          <w:vertAlign w:val="subscript"/>
          <w:lang w:val="en-US"/>
        </w:rPr>
        <w:t>R</w:t>
      </w:r>
      <w:r>
        <w:t>.</w:t>
      </w:r>
    </w:p>
    <w:p w:rsidR="00000000" w:rsidRDefault="00C870D7">
      <w:pPr>
        <w:widowControl w:val="0"/>
        <w:ind w:firstLine="284"/>
        <w:jc w:val="both"/>
      </w:pPr>
    </w:p>
    <w:p w:rsidR="00000000" w:rsidRDefault="00C870D7">
      <w:pPr>
        <w:widowControl w:val="0"/>
        <w:jc w:val="center"/>
      </w:pPr>
      <w:r>
        <w:pict>
          <v:shape id="_x0000_i1094" type="#_x0000_t75" style="width:144.75pt;height:77.25pt">
            <v:imagedata r:id="rId135" o:title=""/>
          </v:shape>
        </w:pict>
      </w:r>
    </w:p>
    <w:p w:rsidR="00000000" w:rsidRDefault="00C870D7">
      <w:pPr>
        <w:widowControl w:val="0"/>
        <w:ind w:firstLine="284"/>
        <w:jc w:val="center"/>
        <w:rPr>
          <w:b/>
        </w:rPr>
      </w:pPr>
      <w:r>
        <w:rPr>
          <w:b/>
        </w:rPr>
        <w:t>Черт. 6.</w:t>
      </w:r>
      <w:r>
        <w:rPr>
          <w:b/>
        </w:rPr>
        <w:t xml:space="preserve"> Эллиптическая заглушка</w:t>
      </w:r>
    </w:p>
    <w:p w:rsidR="00000000" w:rsidRDefault="00C870D7">
      <w:pPr>
        <w:widowControl w:val="0"/>
        <w:ind w:firstLine="284"/>
        <w:jc w:val="both"/>
        <w:rPr>
          <w:b/>
        </w:rPr>
      </w:pPr>
    </w:p>
    <w:p w:rsidR="00000000" w:rsidRDefault="00C870D7">
      <w:pPr>
        <w:widowControl w:val="0"/>
        <w:ind w:firstLine="284"/>
        <w:jc w:val="center"/>
        <w:rPr>
          <w:b/>
        </w:rPr>
      </w:pPr>
      <w:r>
        <w:rPr>
          <w:b/>
        </w:rPr>
        <w:t>РАСЧЕТ ТОЛЩИНЫ ЗАГЛУШКИ С ОТВЕРСТИЕМ</w:t>
      </w:r>
    </w:p>
    <w:p w:rsidR="00000000" w:rsidRDefault="00C870D7">
      <w:pPr>
        <w:widowControl w:val="0"/>
        <w:ind w:firstLine="284"/>
        <w:jc w:val="both"/>
      </w:pPr>
    </w:p>
    <w:p w:rsidR="00000000" w:rsidRDefault="00C870D7">
      <w:pPr>
        <w:widowControl w:val="0"/>
        <w:ind w:firstLine="284"/>
        <w:jc w:val="both"/>
      </w:pPr>
      <w:r>
        <w:t xml:space="preserve">7.2. Расчетная толщина заглушки с центральным отверстием при </w:t>
      </w:r>
      <w:r>
        <w:rPr>
          <w:i/>
          <w:lang w:val="en-US"/>
        </w:rPr>
        <w:t>d/D</w:t>
      </w:r>
      <w:r>
        <w:rPr>
          <w:i/>
          <w:vertAlign w:val="subscript"/>
          <w:lang w:val="en-US"/>
        </w:rPr>
        <w:t>e</w:t>
      </w:r>
      <w:r>
        <w:rPr>
          <w:lang w:val="en-US"/>
        </w:rPr>
        <w:t xml:space="preserve"> - </w:t>
      </w:r>
      <w:r>
        <w:rPr>
          <w:i/>
          <w:lang w:val="en-US"/>
        </w:rPr>
        <w:t>2t</w:t>
      </w:r>
      <w:r>
        <w:rPr>
          <w:lang w:val="en-US"/>
        </w:rPr>
        <w:t xml:space="preserve"> </w:t>
      </w:r>
      <w:r>
        <w:rPr>
          <w:lang w:val="en-US"/>
        </w:rPr>
        <w:sym w:font="Symbol" w:char="F0A3"/>
      </w:r>
      <w:r>
        <w:rPr>
          <w:lang w:val="en-US"/>
        </w:rPr>
        <w:t xml:space="preserve"> 0,6</w:t>
      </w:r>
      <w:r>
        <w:t xml:space="preserve"> (черт.7) определяется по формуле </w:t>
      </w:r>
    </w:p>
    <w:p w:rsidR="00000000" w:rsidRDefault="00C870D7">
      <w:pPr>
        <w:widowControl w:val="0"/>
        <w:ind w:firstLine="284"/>
        <w:jc w:val="center"/>
      </w:pPr>
      <w:r>
        <w:rPr>
          <w:position w:val="-38"/>
        </w:rPr>
        <w:object w:dxaOrig="1820" w:dyaOrig="960">
          <v:shape id="_x0000_i1095" type="#_x0000_t75" style="width:90.75pt;height:48pt" o:ole="">
            <v:imagedata r:id="rId136" o:title=""/>
          </v:shape>
          <o:OLEObject Type="Embed" ProgID="Equation.2" ShapeID="_x0000_i1095" DrawAspect="Content" ObjectID="_1427214927" r:id="rId137"/>
        </w:object>
      </w:r>
      <w:r>
        <w:t xml:space="preserve">       (63)</w:t>
      </w:r>
    </w:p>
    <w:p w:rsidR="00000000" w:rsidRDefault="00C870D7">
      <w:pPr>
        <w:widowControl w:val="0"/>
        <w:ind w:firstLine="284"/>
        <w:jc w:val="both"/>
      </w:pPr>
      <w:r>
        <w:t>или</w:t>
      </w:r>
    </w:p>
    <w:p w:rsidR="00000000" w:rsidRDefault="00C870D7">
      <w:pPr>
        <w:widowControl w:val="0"/>
        <w:ind w:firstLine="284"/>
        <w:jc w:val="center"/>
      </w:pPr>
      <w:r>
        <w:rPr>
          <w:position w:val="-38"/>
        </w:rPr>
        <w:object w:dxaOrig="1620" w:dyaOrig="999">
          <v:shape id="_x0000_i1096" type="#_x0000_t75" style="width:81pt;height:50.25pt" o:ole="">
            <v:imagedata r:id="rId138" o:title=""/>
          </v:shape>
          <o:OLEObject Type="Embed" ProgID="Equation.2" ShapeID="_x0000_i1096" DrawAspect="Content" ObjectID="_1427214928" r:id="rId139"/>
        </w:object>
      </w:r>
      <w:r>
        <w:t>.           (64)</w:t>
      </w:r>
    </w:p>
    <w:p w:rsidR="00000000" w:rsidRDefault="00C870D7">
      <w:pPr>
        <w:widowControl w:val="0"/>
        <w:ind w:firstLine="284"/>
        <w:jc w:val="center"/>
        <w:rPr>
          <w:b/>
        </w:rPr>
      </w:pPr>
    </w:p>
    <w:p w:rsidR="00000000" w:rsidRDefault="00C870D7">
      <w:pPr>
        <w:widowControl w:val="0"/>
        <w:jc w:val="center"/>
        <w:rPr>
          <w:b/>
        </w:rPr>
      </w:pPr>
      <w:r>
        <w:rPr>
          <w:b/>
        </w:rPr>
        <w:pict>
          <v:shape id="_x0000_i1097" type="#_x0000_t75" style="width:282.75pt;height:236.25pt">
            <v:imagedata r:id="rId140" o:title=""/>
          </v:shape>
        </w:pict>
      </w:r>
    </w:p>
    <w:p w:rsidR="00000000" w:rsidRDefault="00C870D7">
      <w:pPr>
        <w:widowControl w:val="0"/>
        <w:ind w:firstLine="284"/>
        <w:jc w:val="center"/>
      </w:pPr>
      <w:r>
        <w:rPr>
          <w:b/>
        </w:rPr>
        <w:t>Черт. 7. Эллиптические заглушки со штуцером</w:t>
      </w:r>
    </w:p>
    <w:p w:rsidR="00000000" w:rsidRDefault="00C870D7">
      <w:pPr>
        <w:widowControl w:val="0"/>
        <w:ind w:firstLine="284"/>
        <w:jc w:val="center"/>
      </w:pPr>
      <w:r>
        <w:rPr>
          <w:i/>
        </w:rPr>
        <w:t>а</w:t>
      </w:r>
      <w:r>
        <w:t xml:space="preserve"> - с укрепляющей накладкой; </w:t>
      </w:r>
      <w:r>
        <w:rPr>
          <w:i/>
        </w:rPr>
        <w:t>б</w:t>
      </w:r>
      <w:r>
        <w:t xml:space="preserve"> - пропущенным внутрь заглушки; </w:t>
      </w:r>
    </w:p>
    <w:p w:rsidR="00000000" w:rsidRDefault="00C870D7">
      <w:pPr>
        <w:widowControl w:val="0"/>
        <w:ind w:firstLine="284"/>
        <w:jc w:val="center"/>
      </w:pPr>
      <w:r>
        <w:rPr>
          <w:i/>
        </w:rPr>
        <w:t>в</w:t>
      </w:r>
      <w:r>
        <w:t xml:space="preserve"> - с отбортованным отверстием</w:t>
      </w:r>
    </w:p>
    <w:p w:rsidR="00000000" w:rsidRDefault="00C870D7">
      <w:pPr>
        <w:widowControl w:val="0"/>
        <w:ind w:firstLine="284"/>
        <w:jc w:val="both"/>
      </w:pPr>
    </w:p>
    <w:p w:rsidR="00000000" w:rsidRDefault="00C870D7">
      <w:pPr>
        <w:widowControl w:val="0"/>
        <w:ind w:firstLine="284"/>
        <w:jc w:val="both"/>
      </w:pPr>
      <w:r>
        <w:t>7.3. Коэффициенты прочности заглушек с отверстиями (черт. 7,</w:t>
      </w:r>
      <w:r>
        <w:rPr>
          <w:i/>
        </w:rPr>
        <w:t>а,б</w:t>
      </w:r>
      <w:r>
        <w:t>) следует определять в соответствии с пп. 5.3-5.9, при</w:t>
      </w:r>
      <w:r>
        <w:t xml:space="preserve">нимая </w:t>
      </w:r>
      <w:r>
        <w:rPr>
          <w:i/>
          <w:lang w:val="en-US"/>
        </w:rPr>
        <w:t>t</w:t>
      </w:r>
      <w:r>
        <w:rPr>
          <w:i/>
          <w:vertAlign w:val="subscript"/>
        </w:rPr>
        <w:t>0</w:t>
      </w:r>
      <w:r>
        <w:rPr>
          <w:i/>
        </w:rPr>
        <w:t xml:space="preserve"> =</w:t>
      </w:r>
      <w:r>
        <w:rPr>
          <w:i/>
          <w:lang w:val="en-US"/>
        </w:rPr>
        <w:t>t</w:t>
      </w:r>
      <w:r>
        <w:rPr>
          <w:i/>
          <w:vertAlign w:val="subscript"/>
          <w:lang w:val="en-US"/>
        </w:rPr>
        <w:t>R</w:t>
      </w:r>
      <w:r>
        <w:rPr>
          <w:i/>
          <w:vertAlign w:val="subscript"/>
        </w:rPr>
        <w:t>10</w:t>
      </w:r>
      <w:r>
        <w:t xml:space="preserve"> и </w:t>
      </w:r>
      <w:r>
        <w:rPr>
          <w:lang w:val="en-US"/>
        </w:rPr>
        <w:t xml:space="preserve">     </w:t>
      </w:r>
      <w:r>
        <w:rPr>
          <w:i/>
          <w:lang w:val="en-US"/>
        </w:rPr>
        <w:t>t</w:t>
      </w:r>
      <w:r>
        <w:rPr>
          <w:lang w:val="en-US"/>
        </w:rPr>
        <w:sym w:font="Symbol" w:char="F0B3"/>
      </w:r>
      <w:r>
        <w:rPr>
          <w:i/>
          <w:lang w:val="en-US"/>
        </w:rPr>
        <w:t xml:space="preserve"> t</w:t>
      </w:r>
      <w:r>
        <w:rPr>
          <w:i/>
          <w:vertAlign w:val="subscript"/>
          <w:lang w:val="en-US"/>
        </w:rPr>
        <w:t>R</w:t>
      </w:r>
      <w:r>
        <w:rPr>
          <w:i/>
          <w:vertAlign w:val="subscript"/>
        </w:rPr>
        <w:t>11</w:t>
      </w:r>
      <w:r>
        <w:t>+</w:t>
      </w:r>
      <w:r>
        <w:rPr>
          <w:lang w:val="en-US"/>
        </w:rPr>
        <w:t>C</w:t>
      </w:r>
      <w:r>
        <w:t>, а размеры штуцера - по трубе меньшего диаметра.</w:t>
      </w:r>
    </w:p>
    <w:p w:rsidR="00000000" w:rsidRDefault="00C870D7">
      <w:pPr>
        <w:widowControl w:val="0"/>
        <w:ind w:firstLine="284"/>
        <w:jc w:val="both"/>
      </w:pPr>
      <w:r>
        <w:t>7.4. Коэффициенты прочности заглушек с отбортованными отверстиями (черт. 7,</w:t>
      </w:r>
      <w:r>
        <w:rPr>
          <w:i/>
        </w:rPr>
        <w:t>в</w:t>
      </w:r>
      <w:r>
        <w:t xml:space="preserve">) следует подсчитывать в соответствии с пп. 5.11-5.13. Значение </w:t>
      </w:r>
      <w:r>
        <w:rPr>
          <w:i/>
          <w:lang w:val="en-US"/>
        </w:rPr>
        <w:t>h</w:t>
      </w:r>
      <w:r>
        <w:rPr>
          <w:i/>
          <w:vertAlign w:val="subscript"/>
          <w:lang w:val="en-US"/>
        </w:rPr>
        <w:t>b</w:t>
      </w:r>
      <w:r>
        <w:t xml:space="preserve"> следует принимать равным</w:t>
      </w:r>
      <w:r>
        <w:rPr>
          <w:i/>
        </w:rPr>
        <w:t xml:space="preserve"> </w:t>
      </w:r>
      <w:r>
        <w:rPr>
          <w:i/>
          <w:lang w:val="en-US"/>
        </w:rPr>
        <w:t>L-l-h</w:t>
      </w:r>
      <w:r>
        <w:rPr>
          <w:i/>
        </w:rPr>
        <w:t>.</w:t>
      </w:r>
    </w:p>
    <w:p w:rsidR="00000000" w:rsidRDefault="00C870D7">
      <w:pPr>
        <w:widowControl w:val="0"/>
        <w:ind w:firstLine="284"/>
        <w:jc w:val="center"/>
        <w:rPr>
          <w:b/>
        </w:rPr>
      </w:pPr>
    </w:p>
    <w:p w:rsidR="00000000" w:rsidRDefault="00C870D7">
      <w:pPr>
        <w:widowControl w:val="0"/>
        <w:ind w:firstLine="284"/>
        <w:jc w:val="center"/>
        <w:rPr>
          <w:b/>
        </w:rPr>
      </w:pPr>
    </w:p>
    <w:p w:rsidR="00000000" w:rsidRDefault="00C870D7">
      <w:pPr>
        <w:widowControl w:val="0"/>
        <w:ind w:firstLine="284"/>
        <w:jc w:val="center"/>
        <w:rPr>
          <w:b/>
        </w:rPr>
      </w:pPr>
      <w:r>
        <w:rPr>
          <w:b/>
        </w:rPr>
        <w:t>РАСЧЕТ СВАРНОГО ШВА</w:t>
      </w:r>
    </w:p>
    <w:p w:rsidR="00000000" w:rsidRDefault="00C870D7">
      <w:pPr>
        <w:widowControl w:val="0"/>
        <w:ind w:firstLine="284"/>
        <w:jc w:val="both"/>
      </w:pPr>
    </w:p>
    <w:p w:rsidR="00000000" w:rsidRDefault="00C870D7">
      <w:pPr>
        <w:widowControl w:val="0"/>
        <w:ind w:firstLine="284"/>
        <w:jc w:val="both"/>
      </w:pPr>
      <w:r>
        <w:t>7.5. Минимальный расчетный размер сварного шва по периметру отверстия в заглушке следует определять в соответствии с п. 5.10.</w:t>
      </w:r>
    </w:p>
    <w:p w:rsidR="00000000" w:rsidRDefault="00C870D7">
      <w:pPr>
        <w:widowControl w:val="0"/>
        <w:ind w:firstLine="284"/>
        <w:jc w:val="both"/>
      </w:pPr>
    </w:p>
    <w:p w:rsidR="00000000" w:rsidRDefault="00C870D7">
      <w:pPr>
        <w:widowControl w:val="0"/>
        <w:ind w:firstLine="284"/>
        <w:jc w:val="center"/>
        <w:rPr>
          <w:b/>
        </w:rPr>
      </w:pPr>
      <w:r>
        <w:rPr>
          <w:b/>
        </w:rPr>
        <w:t>ВЫЧИСЛЕНИЕ РАСЧЕТНОГО НАПРЯЖЕНИЯ</w:t>
      </w:r>
    </w:p>
    <w:p w:rsidR="00000000" w:rsidRDefault="00C870D7">
      <w:pPr>
        <w:widowControl w:val="0"/>
        <w:ind w:firstLine="284"/>
        <w:jc w:val="both"/>
      </w:pPr>
    </w:p>
    <w:p w:rsidR="00000000" w:rsidRDefault="00C870D7">
      <w:pPr>
        <w:widowControl w:val="0"/>
        <w:ind w:firstLine="284"/>
        <w:jc w:val="both"/>
      </w:pPr>
      <w:r>
        <w:t>7.6. Расчетное напряжение от внутреннего давления в стенке эллиптической</w:t>
      </w:r>
      <w:r>
        <w:t xml:space="preserve"> заглушки, приведенное к нормальной температуре, определяется по формуле</w:t>
      </w:r>
    </w:p>
    <w:p w:rsidR="00000000" w:rsidRDefault="00C870D7">
      <w:pPr>
        <w:widowControl w:val="0"/>
        <w:ind w:firstLine="284"/>
        <w:jc w:val="both"/>
        <w:rPr>
          <w:b/>
        </w:rPr>
      </w:pPr>
      <w:r>
        <w:t xml:space="preserve"> </w:t>
      </w:r>
    </w:p>
    <w:p w:rsidR="00000000" w:rsidRDefault="00C870D7">
      <w:pPr>
        <w:widowControl w:val="0"/>
        <w:ind w:firstLine="284"/>
        <w:jc w:val="center"/>
      </w:pPr>
      <w:r>
        <w:rPr>
          <w:position w:val="-36"/>
        </w:rPr>
        <w:object w:dxaOrig="1640" w:dyaOrig="840">
          <v:shape id="_x0000_i1098" type="#_x0000_t75" style="width:81.75pt;height:42pt" o:ole="">
            <v:imagedata r:id="rId141" o:title=""/>
          </v:shape>
          <o:OLEObject Type="Embed" ProgID="Equation.2" ShapeID="_x0000_i1098" DrawAspect="Content" ObjectID="_1427214929" r:id="rId142"/>
        </w:object>
      </w:r>
      <w:r>
        <w:t xml:space="preserve">            (65)</w:t>
      </w:r>
    </w:p>
    <w:p w:rsidR="00000000" w:rsidRDefault="00C870D7">
      <w:pPr>
        <w:widowControl w:val="0"/>
        <w:ind w:firstLine="284"/>
        <w:jc w:val="both"/>
      </w:pPr>
      <w:r>
        <w:t>или</w:t>
      </w:r>
    </w:p>
    <w:p w:rsidR="00000000" w:rsidRDefault="00C870D7">
      <w:pPr>
        <w:widowControl w:val="0"/>
        <w:ind w:firstLine="284"/>
        <w:jc w:val="center"/>
      </w:pPr>
      <w:r>
        <w:rPr>
          <w:position w:val="-30"/>
        </w:rPr>
        <w:object w:dxaOrig="1420" w:dyaOrig="920">
          <v:shape id="_x0000_i1099" type="#_x0000_t75" style="width:71.25pt;height:45.75pt" o:ole="">
            <v:imagedata r:id="rId143" o:title=""/>
          </v:shape>
          <o:OLEObject Type="Embed" ProgID="Equation.2" ShapeID="_x0000_i1099" DrawAspect="Content" ObjectID="_1427214930" r:id="rId144"/>
        </w:object>
      </w:r>
      <w:r>
        <w:t>.                 (66)</w:t>
      </w:r>
    </w:p>
    <w:p w:rsidR="00000000" w:rsidRDefault="00C870D7">
      <w:pPr>
        <w:widowControl w:val="0"/>
        <w:ind w:firstLine="284"/>
        <w:jc w:val="center"/>
      </w:pPr>
    </w:p>
    <w:p w:rsidR="00000000" w:rsidRDefault="00C870D7">
      <w:pPr>
        <w:widowControl w:val="0"/>
        <w:ind w:firstLine="284"/>
        <w:jc w:val="center"/>
        <w:rPr>
          <w:b/>
        </w:rPr>
      </w:pPr>
      <w:r>
        <w:rPr>
          <w:b/>
        </w:rPr>
        <w:t>РАСЧЕТ ДОПУСТИМОГО ВНУТРЕННЕГО ДАВЛЕНИЯ</w:t>
      </w:r>
    </w:p>
    <w:p w:rsidR="00000000" w:rsidRDefault="00C870D7">
      <w:pPr>
        <w:widowControl w:val="0"/>
        <w:ind w:firstLine="284"/>
        <w:jc w:val="both"/>
      </w:pPr>
    </w:p>
    <w:p w:rsidR="00000000" w:rsidRDefault="00C870D7">
      <w:pPr>
        <w:widowControl w:val="0"/>
        <w:ind w:firstLine="284"/>
        <w:jc w:val="both"/>
      </w:pPr>
      <w:r>
        <w:t>7.7. Допустимое внутреннее давление для эллиптической заглушки определяется по формуле</w:t>
      </w:r>
    </w:p>
    <w:p w:rsidR="00000000" w:rsidRDefault="00C870D7">
      <w:pPr>
        <w:widowControl w:val="0"/>
        <w:ind w:firstLine="284"/>
        <w:jc w:val="center"/>
      </w:pPr>
      <w:r>
        <w:rPr>
          <w:position w:val="-14"/>
        </w:rPr>
        <w:object w:dxaOrig="2600" w:dyaOrig="420">
          <v:shape id="_x0000_i1100" type="#_x0000_t75" style="width:129.75pt;height:21pt" o:ole="">
            <v:imagedata r:id="rId145" o:title=""/>
          </v:shape>
          <o:OLEObject Type="Embed" ProgID="Equation.2" ShapeID="_x0000_i1100" DrawAspect="Content" ObjectID="_1427214931" r:id="rId146"/>
        </w:object>
      </w:r>
      <w:r>
        <w:t>.      (67)</w:t>
      </w:r>
    </w:p>
    <w:p w:rsidR="00000000" w:rsidRDefault="00C870D7">
      <w:pPr>
        <w:widowControl w:val="0"/>
        <w:ind w:firstLine="284"/>
        <w:jc w:val="center"/>
      </w:pPr>
    </w:p>
    <w:p w:rsidR="00000000" w:rsidRDefault="00C870D7">
      <w:pPr>
        <w:widowControl w:val="0"/>
        <w:ind w:firstLine="284"/>
        <w:jc w:val="center"/>
      </w:pPr>
    </w:p>
    <w:p w:rsidR="00000000" w:rsidRDefault="00C870D7">
      <w:pPr>
        <w:widowControl w:val="0"/>
        <w:ind w:firstLine="284"/>
        <w:jc w:val="center"/>
      </w:pPr>
    </w:p>
    <w:p w:rsidR="00000000" w:rsidRDefault="00C870D7">
      <w:pPr>
        <w:widowControl w:val="0"/>
        <w:ind w:firstLine="284"/>
        <w:jc w:val="right"/>
      </w:pPr>
      <w:r>
        <w:t>ПРИЛОЖЕНИЕ 1</w:t>
      </w:r>
    </w:p>
    <w:p w:rsidR="00000000" w:rsidRDefault="00C870D7">
      <w:pPr>
        <w:widowControl w:val="0"/>
        <w:ind w:firstLine="284"/>
        <w:jc w:val="center"/>
        <w:rPr>
          <w:b/>
        </w:rPr>
      </w:pPr>
    </w:p>
    <w:p w:rsidR="00000000" w:rsidRDefault="00C870D7">
      <w:pPr>
        <w:widowControl w:val="0"/>
        <w:ind w:firstLine="284"/>
        <w:jc w:val="center"/>
        <w:rPr>
          <w:b/>
        </w:rPr>
      </w:pPr>
      <w:r>
        <w:rPr>
          <w:b/>
        </w:rPr>
        <w:t>ОСНОВНЫЕ ПОЛОЖЕНИЕ ПОВЕРОЧНОГО РАСЧЕТА ТРУБОПРОВОДА НА ДОПОЛНИТЕЛЬНЫЕ НАГРУЗКИ</w:t>
      </w:r>
    </w:p>
    <w:p w:rsidR="00000000" w:rsidRDefault="00C870D7">
      <w:pPr>
        <w:widowControl w:val="0"/>
        <w:ind w:firstLine="284"/>
        <w:jc w:val="center"/>
        <w:rPr>
          <w:b/>
        </w:rPr>
      </w:pPr>
    </w:p>
    <w:p w:rsidR="00000000" w:rsidRDefault="00C870D7">
      <w:pPr>
        <w:widowControl w:val="0"/>
        <w:ind w:firstLine="284"/>
        <w:jc w:val="center"/>
        <w:rPr>
          <w:b/>
        </w:rPr>
      </w:pPr>
      <w:r>
        <w:rPr>
          <w:b/>
        </w:rPr>
        <w:t>РАСЧЕТ ДОПОЛНИТЕЛЬНЫХ НАГРУЗОК</w:t>
      </w:r>
    </w:p>
    <w:p w:rsidR="00000000" w:rsidRDefault="00C870D7">
      <w:pPr>
        <w:widowControl w:val="0"/>
        <w:ind w:firstLine="284"/>
        <w:jc w:val="both"/>
      </w:pPr>
    </w:p>
    <w:p w:rsidR="00000000" w:rsidRDefault="00C870D7">
      <w:pPr>
        <w:widowControl w:val="0"/>
        <w:ind w:firstLine="284"/>
        <w:jc w:val="both"/>
      </w:pPr>
      <w:r>
        <w:t>1. Поверочный расчет трубопровода на дополнительные на</w:t>
      </w:r>
      <w:r>
        <w:t>грузки следует выполнять с учетом всех расчетных нагрузок, воздействий и реакций опор после выбора основных размеров.</w:t>
      </w:r>
    </w:p>
    <w:p w:rsidR="00000000" w:rsidRDefault="00C870D7">
      <w:pPr>
        <w:widowControl w:val="0"/>
        <w:ind w:firstLine="284"/>
        <w:jc w:val="both"/>
      </w:pPr>
      <w:r>
        <w:t>2. Расчет статической прочности трубопровода следует производить в два этапа: на действие несамоуравновешенных нагрузок (внутреннего давления, веса, ветровой и снеговой нагрузок и т.п.) - этап 1, а также с учетом температурных перемещений - этап 2. Расчетные нагрузки следует определять  в соответствии с пп. 1.3. - 1.5.</w:t>
      </w:r>
    </w:p>
    <w:p w:rsidR="00000000" w:rsidRDefault="00C870D7">
      <w:pPr>
        <w:widowControl w:val="0"/>
        <w:ind w:firstLine="284"/>
        <w:jc w:val="both"/>
      </w:pPr>
      <w:r>
        <w:t>3. Внутренние силовые факторы в расчетных сечениях трубопровода следует о</w:t>
      </w:r>
      <w:r>
        <w:t>пределять методами строительной механики стержневых систем с учетом гибкости отводов. Арматура принимается абсолютно жесткой.</w:t>
      </w:r>
    </w:p>
    <w:p w:rsidR="00000000" w:rsidRDefault="00C870D7">
      <w:pPr>
        <w:widowControl w:val="0"/>
        <w:ind w:firstLine="284"/>
        <w:jc w:val="both"/>
      </w:pPr>
      <w:r>
        <w:t>4. При определении усилий воздействия трубопровода на обору</w:t>
      </w:r>
      <w:r>
        <w:softHyphen/>
        <w:t>дование при расчете на этапе 2 необходимо учитывать монтажную растяжку.</w:t>
      </w:r>
    </w:p>
    <w:p w:rsidR="00000000" w:rsidRDefault="00C870D7">
      <w:pPr>
        <w:widowControl w:val="0"/>
        <w:ind w:firstLine="284"/>
        <w:jc w:val="both"/>
      </w:pPr>
    </w:p>
    <w:p w:rsidR="00000000" w:rsidRDefault="00C870D7">
      <w:pPr>
        <w:widowControl w:val="0"/>
        <w:ind w:firstLine="284"/>
        <w:jc w:val="both"/>
      </w:pPr>
    </w:p>
    <w:p w:rsidR="00000000" w:rsidRDefault="00C870D7">
      <w:pPr>
        <w:widowControl w:val="0"/>
        <w:ind w:firstLine="284"/>
        <w:jc w:val="both"/>
      </w:pPr>
    </w:p>
    <w:p w:rsidR="00000000" w:rsidRDefault="00C870D7">
      <w:pPr>
        <w:widowControl w:val="0"/>
        <w:ind w:firstLine="284"/>
        <w:jc w:val="both"/>
      </w:pPr>
    </w:p>
    <w:p w:rsidR="00000000" w:rsidRDefault="00C870D7">
      <w:pPr>
        <w:widowControl w:val="0"/>
        <w:ind w:firstLine="284"/>
        <w:jc w:val="center"/>
        <w:rPr>
          <w:b/>
        </w:rPr>
      </w:pPr>
      <w:r>
        <w:rPr>
          <w:b/>
        </w:rPr>
        <w:t>РАСЧЕТ НАПРЯЖЕНИЙ</w:t>
      </w:r>
    </w:p>
    <w:p w:rsidR="00000000" w:rsidRDefault="00C870D7">
      <w:pPr>
        <w:widowControl w:val="0"/>
        <w:ind w:firstLine="284"/>
        <w:jc w:val="both"/>
      </w:pPr>
    </w:p>
    <w:p w:rsidR="00000000" w:rsidRDefault="00C870D7">
      <w:pPr>
        <w:widowControl w:val="0"/>
        <w:ind w:firstLine="284"/>
        <w:jc w:val="both"/>
      </w:pPr>
      <w:r>
        <w:t xml:space="preserve">5. Окружные напряжения </w:t>
      </w:r>
      <w:r>
        <w:sym w:font="Symbol" w:char="F073"/>
      </w:r>
      <w:r>
        <w:t xml:space="preserve"> от внутреннего давления следует принимать равными расчетным напряжениям, вычисленным по формулам разд. 2-7.</w:t>
      </w:r>
    </w:p>
    <w:p w:rsidR="00000000" w:rsidRDefault="00C870D7">
      <w:pPr>
        <w:widowControl w:val="0"/>
        <w:ind w:firstLine="284"/>
        <w:jc w:val="both"/>
      </w:pPr>
      <w:r>
        <w:t>6. Напряжение от дополнительных нагрузок следует подсчитывать по номинальной толщине стенки. Выбра</w:t>
      </w:r>
      <w:r>
        <w:t>нной при расчете на внутреннее давление.</w:t>
      </w:r>
    </w:p>
    <w:p w:rsidR="00000000" w:rsidRDefault="00C870D7">
      <w:pPr>
        <w:widowControl w:val="0"/>
        <w:ind w:firstLine="284"/>
        <w:jc w:val="both"/>
      </w:pPr>
      <w:r>
        <w:t>7. Осевые и касательные напряжения от действия дополнительных нагрузок следует определять по формулам:</w:t>
      </w:r>
    </w:p>
    <w:p w:rsidR="00000000" w:rsidRDefault="00C870D7">
      <w:pPr>
        <w:widowControl w:val="0"/>
        <w:ind w:firstLine="284"/>
        <w:jc w:val="center"/>
      </w:pPr>
      <w:r>
        <w:rPr>
          <w:position w:val="-32"/>
        </w:rPr>
        <w:object w:dxaOrig="2480" w:dyaOrig="859">
          <v:shape id="_x0000_i1101" type="#_x0000_t75" style="width:123.75pt;height:42.75pt" o:ole="">
            <v:imagedata r:id="rId147" o:title=""/>
          </v:shape>
          <o:OLEObject Type="Embed" ProgID="Equation.2" ShapeID="_x0000_i1101" DrawAspect="Content" ObjectID="_1427214932" r:id="rId148"/>
        </w:object>
      </w:r>
      <w:r>
        <w:t xml:space="preserve"> ;           (1)</w:t>
      </w:r>
    </w:p>
    <w:p w:rsidR="00000000" w:rsidRDefault="00C870D7">
      <w:pPr>
        <w:widowControl w:val="0"/>
        <w:ind w:firstLine="284"/>
        <w:jc w:val="center"/>
      </w:pPr>
      <w:r>
        <w:rPr>
          <w:position w:val="-28"/>
        </w:rPr>
        <w:object w:dxaOrig="880" w:dyaOrig="680">
          <v:shape id="_x0000_i1102" type="#_x0000_t75" style="width:44.25pt;height:33.75pt" o:ole="">
            <v:imagedata r:id="rId149" o:title=""/>
          </v:shape>
          <o:OLEObject Type="Embed" ProgID="Equation.2" ShapeID="_x0000_i1102" DrawAspect="Content" ObjectID="_1427214933" r:id="rId150"/>
        </w:object>
      </w:r>
      <w:r>
        <w:t>.                    (2)</w:t>
      </w:r>
    </w:p>
    <w:p w:rsidR="00000000" w:rsidRDefault="00C870D7">
      <w:pPr>
        <w:widowControl w:val="0"/>
        <w:ind w:firstLine="284"/>
        <w:jc w:val="both"/>
      </w:pPr>
      <w:r>
        <w:t>8. Эквивалентные напряжения на этапе 1 расчета следует определять по формуле</w:t>
      </w:r>
    </w:p>
    <w:p w:rsidR="00000000" w:rsidRDefault="00C870D7">
      <w:pPr>
        <w:widowControl w:val="0"/>
        <w:ind w:firstLine="284"/>
        <w:jc w:val="center"/>
      </w:pPr>
      <w:r>
        <w:rPr>
          <w:position w:val="-14"/>
        </w:rPr>
        <w:object w:dxaOrig="2840" w:dyaOrig="460">
          <v:shape id="_x0000_i1103" type="#_x0000_t75" style="width:141.75pt;height:23.25pt" o:ole="">
            <v:imagedata r:id="rId151" o:title=""/>
          </v:shape>
          <o:OLEObject Type="Embed" ProgID="Equation.2" ShapeID="_x0000_i1103" DrawAspect="Content" ObjectID="_1427214934" r:id="rId152"/>
        </w:object>
      </w:r>
      <w:r>
        <w:t>.     (3)</w:t>
      </w:r>
    </w:p>
    <w:p w:rsidR="00000000" w:rsidRDefault="00C870D7">
      <w:pPr>
        <w:widowControl w:val="0"/>
        <w:ind w:firstLine="284"/>
        <w:jc w:val="both"/>
      </w:pPr>
      <w:r>
        <w:t>9. Эквивалентные напряжения на этапе 2 расчета следует вычислять по формуле</w:t>
      </w:r>
    </w:p>
    <w:p w:rsidR="00000000" w:rsidRDefault="00C870D7">
      <w:pPr>
        <w:widowControl w:val="0"/>
        <w:ind w:firstLine="284"/>
        <w:jc w:val="center"/>
      </w:pPr>
      <w:r>
        <w:rPr>
          <w:position w:val="-14"/>
        </w:rPr>
        <w:object w:dxaOrig="2500" w:dyaOrig="460">
          <v:shape id="_x0000_i1104" type="#_x0000_t75" style="width:125.25pt;height:23.25pt" o:ole="">
            <v:imagedata r:id="rId153" o:title=""/>
          </v:shape>
          <o:OLEObject Type="Embed" ProgID="Equation.2" ShapeID="_x0000_i1104" DrawAspect="Content" ObjectID="_1427214935" r:id="rId154"/>
        </w:object>
      </w:r>
      <w:r>
        <w:t>.           (4)</w:t>
      </w:r>
    </w:p>
    <w:p w:rsidR="00000000" w:rsidRDefault="00C870D7">
      <w:pPr>
        <w:widowControl w:val="0"/>
        <w:ind w:firstLine="284"/>
        <w:jc w:val="center"/>
      </w:pPr>
    </w:p>
    <w:p w:rsidR="00000000" w:rsidRDefault="00C870D7">
      <w:pPr>
        <w:widowControl w:val="0"/>
        <w:ind w:firstLine="284"/>
        <w:jc w:val="center"/>
        <w:rPr>
          <w:b/>
        </w:rPr>
      </w:pPr>
      <w:r>
        <w:rPr>
          <w:b/>
        </w:rPr>
        <w:t>РАСЧЕТ ДОПУСТИМЫХ ЭКВИВАЛЕНТНЫХ НАПРЯЖЕНИЙ</w:t>
      </w:r>
    </w:p>
    <w:p w:rsidR="00000000" w:rsidRDefault="00C870D7">
      <w:pPr>
        <w:widowControl w:val="0"/>
        <w:ind w:firstLine="284"/>
        <w:jc w:val="center"/>
      </w:pPr>
    </w:p>
    <w:p w:rsidR="00000000" w:rsidRDefault="00C870D7">
      <w:pPr>
        <w:widowControl w:val="0"/>
        <w:ind w:firstLine="284"/>
        <w:jc w:val="both"/>
      </w:pPr>
      <w:r>
        <w:t>10. Величи</w:t>
      </w:r>
      <w:r>
        <w:t>на приведенных к нормальной температуре эквивалентных напряжений не должна превышать:</w:t>
      </w:r>
    </w:p>
    <w:p w:rsidR="00000000" w:rsidRDefault="00C870D7">
      <w:pPr>
        <w:widowControl w:val="0"/>
        <w:ind w:firstLine="284"/>
        <w:jc w:val="both"/>
      </w:pPr>
      <w:r>
        <w:t>при расчете на несамоуравновешенные нагрузки (этап1)</w:t>
      </w:r>
    </w:p>
    <w:p w:rsidR="00000000" w:rsidRDefault="00C870D7">
      <w:pPr>
        <w:widowControl w:val="0"/>
        <w:ind w:firstLine="284"/>
        <w:jc w:val="center"/>
      </w:pPr>
      <w:r>
        <w:sym w:font="Symbol" w:char="F073"/>
      </w:r>
      <w:r>
        <w:rPr>
          <w:vertAlign w:val="subscript"/>
          <w:lang w:val="en-US"/>
        </w:rPr>
        <w:t>eq</w:t>
      </w:r>
      <w:r>
        <w:rPr>
          <w:lang w:val="en-US"/>
        </w:rPr>
        <w:sym w:font="Symbol" w:char="F0A3"/>
      </w:r>
      <w:r>
        <w:rPr>
          <w:lang w:val="en-US"/>
        </w:rPr>
        <w:t>1,1</w:t>
      </w:r>
      <w:r>
        <w:rPr>
          <w:lang w:val="en-US"/>
        </w:rPr>
        <w:sym w:font="Symbol" w:char="F05B"/>
      </w:r>
      <w:r>
        <w:rPr>
          <w:lang w:val="en-US"/>
        </w:rPr>
        <w:sym w:font="Symbol" w:char="F073"/>
      </w:r>
      <w:r>
        <w:rPr>
          <w:vertAlign w:val="superscript"/>
        </w:rPr>
        <w:t>20</w:t>
      </w:r>
      <w:r>
        <w:rPr>
          <w:lang w:val="en-US"/>
        </w:rPr>
        <w:sym w:font="Symbol" w:char="F05D"/>
      </w:r>
      <w:r>
        <w:t>;           (5)</w:t>
      </w:r>
    </w:p>
    <w:p w:rsidR="00000000" w:rsidRDefault="00C870D7">
      <w:pPr>
        <w:widowControl w:val="0"/>
        <w:ind w:firstLine="284"/>
        <w:jc w:val="both"/>
      </w:pPr>
      <w:r>
        <w:t>при расчете на несамоуравновешенные нагрузки и самокомпенсацию (этап 2)</w:t>
      </w:r>
    </w:p>
    <w:p w:rsidR="00000000" w:rsidRDefault="00C870D7">
      <w:pPr>
        <w:widowControl w:val="0"/>
        <w:ind w:firstLine="284"/>
        <w:jc w:val="center"/>
      </w:pPr>
      <w:r>
        <w:sym w:font="Symbol" w:char="F073"/>
      </w:r>
      <w:r>
        <w:rPr>
          <w:vertAlign w:val="subscript"/>
          <w:lang w:val="en-US"/>
        </w:rPr>
        <w:t>eq</w:t>
      </w:r>
      <w:r>
        <w:rPr>
          <w:lang w:val="en-US"/>
        </w:rPr>
        <w:sym w:font="Symbol" w:char="F0A3"/>
      </w:r>
      <w:r>
        <w:rPr>
          <w:lang w:val="en-US"/>
        </w:rPr>
        <w:t>1,5</w:t>
      </w:r>
      <w:r>
        <w:rPr>
          <w:lang w:val="en-US"/>
        </w:rPr>
        <w:sym w:font="Symbol" w:char="F05B"/>
      </w:r>
      <w:r>
        <w:rPr>
          <w:lang w:val="en-US"/>
        </w:rPr>
        <w:sym w:font="Symbol" w:char="F073"/>
      </w:r>
      <w:r>
        <w:rPr>
          <w:vertAlign w:val="superscript"/>
        </w:rPr>
        <w:t>20</w:t>
      </w:r>
      <w:r>
        <w:rPr>
          <w:lang w:val="en-US"/>
        </w:rPr>
        <w:sym w:font="Symbol" w:char="F05D"/>
      </w:r>
      <w:r>
        <w:t>.           (6)</w:t>
      </w:r>
    </w:p>
    <w:p w:rsidR="00000000" w:rsidRDefault="00C870D7">
      <w:pPr>
        <w:widowControl w:val="0"/>
        <w:ind w:firstLine="284"/>
        <w:jc w:val="center"/>
      </w:pPr>
    </w:p>
    <w:p w:rsidR="00000000" w:rsidRDefault="00C870D7">
      <w:pPr>
        <w:widowControl w:val="0"/>
        <w:ind w:firstLine="284"/>
        <w:jc w:val="center"/>
      </w:pPr>
    </w:p>
    <w:p w:rsidR="00000000" w:rsidRDefault="00C870D7">
      <w:pPr>
        <w:widowControl w:val="0"/>
        <w:ind w:firstLine="284"/>
        <w:jc w:val="right"/>
      </w:pPr>
      <w:r>
        <w:t>ПРИЛОЖЕНИЕ 2</w:t>
      </w:r>
    </w:p>
    <w:p w:rsidR="00000000" w:rsidRDefault="00C870D7">
      <w:pPr>
        <w:widowControl w:val="0"/>
        <w:ind w:firstLine="284"/>
        <w:jc w:val="center"/>
        <w:rPr>
          <w:b/>
        </w:rPr>
      </w:pPr>
    </w:p>
    <w:p w:rsidR="00000000" w:rsidRDefault="00C870D7">
      <w:pPr>
        <w:widowControl w:val="0"/>
        <w:ind w:firstLine="284"/>
        <w:jc w:val="center"/>
        <w:rPr>
          <w:b/>
        </w:rPr>
      </w:pPr>
      <w:r>
        <w:rPr>
          <w:b/>
        </w:rPr>
        <w:t>ОСНОВНЫЕ ПОЛОЖЕНИЯ ПОВЕРОЧНОГО РАСЧЕТА ТРУБОПРОВОДА НА ВЫНОСЛИВОСТЬ</w:t>
      </w:r>
    </w:p>
    <w:p w:rsidR="00000000" w:rsidRDefault="00C870D7">
      <w:pPr>
        <w:widowControl w:val="0"/>
        <w:ind w:firstLine="284"/>
        <w:jc w:val="center"/>
        <w:rPr>
          <w:b/>
        </w:rPr>
      </w:pPr>
    </w:p>
    <w:p w:rsidR="00000000" w:rsidRDefault="00C870D7">
      <w:pPr>
        <w:widowControl w:val="0"/>
        <w:ind w:firstLine="284"/>
        <w:jc w:val="center"/>
        <w:rPr>
          <w:b/>
        </w:rPr>
      </w:pPr>
      <w:r>
        <w:rPr>
          <w:b/>
        </w:rPr>
        <w:t>ОБЩИЕ ТРЕБОВАНИЯ К РАСЧЕТУ</w:t>
      </w:r>
    </w:p>
    <w:p w:rsidR="00000000" w:rsidRDefault="00C870D7">
      <w:pPr>
        <w:widowControl w:val="0"/>
        <w:ind w:firstLine="284"/>
        <w:jc w:val="both"/>
      </w:pPr>
    </w:p>
    <w:p w:rsidR="00000000" w:rsidRDefault="00C870D7">
      <w:pPr>
        <w:widowControl w:val="0"/>
        <w:ind w:firstLine="284"/>
        <w:jc w:val="both"/>
      </w:pPr>
      <w:r>
        <w:t>1. Метод расчета на выносливость, установленный в настоящем Пособии, следует применять для трубопроводов из углеродистой и марганцов</w:t>
      </w:r>
      <w:r>
        <w:t>истой сталей при температуре стенки не более 400</w:t>
      </w:r>
      <w:r>
        <w:sym w:font="Symbol" w:char="F0B0"/>
      </w:r>
      <w:r>
        <w:t>С, а для трубопроводов из сталей других марок, перечисленных в табл. 2, - при температуре стенки до 450</w:t>
      </w:r>
      <w:r>
        <w:sym w:font="Symbol" w:char="F0B0"/>
      </w:r>
      <w:r>
        <w:t>С. При температуре стенки свыше 400</w:t>
      </w:r>
      <w:r>
        <w:sym w:font="Symbol" w:char="F0B0"/>
      </w:r>
      <w:r>
        <w:t>С в трубопроводах из углеродистой и марганцовистой сталей расчет на выносливость следует выполнять по ОСТ 108.031.09-85.</w:t>
      </w:r>
    </w:p>
    <w:p w:rsidR="00000000" w:rsidRDefault="00C870D7">
      <w:pPr>
        <w:widowControl w:val="0"/>
        <w:ind w:firstLine="284"/>
        <w:jc w:val="both"/>
      </w:pPr>
      <w:r>
        <w:t>2. Расчет на выносливость является поверочным, и его следует выполнять после выбора основных размеров элементов.</w:t>
      </w:r>
    </w:p>
    <w:p w:rsidR="00000000" w:rsidRDefault="00C870D7">
      <w:pPr>
        <w:widowControl w:val="0"/>
        <w:ind w:firstLine="284"/>
        <w:jc w:val="both"/>
      </w:pPr>
      <w:r>
        <w:t>3. В расчете на выносливость необходимо учитывать изменения нагрузки за весь период экспл</w:t>
      </w:r>
      <w:r>
        <w:t>уатации трубопровода. Напряжения следует определять для полного цикла изменения внутреннего давления и температуры транспортируемого вещества от минимального до максимального значений.</w:t>
      </w:r>
    </w:p>
    <w:p w:rsidR="00000000" w:rsidRDefault="00C870D7">
      <w:pPr>
        <w:widowControl w:val="0"/>
        <w:ind w:firstLine="284"/>
        <w:jc w:val="both"/>
      </w:pPr>
      <w:r>
        <w:t>4. Внутренние силовые факторы в сечениях трубопровода от расчетных нагрузок и воздействий следует определять в пределах упругости методами строительной механики с учетом повышенной гибкости отводов и условий нагружения опор. Арматуру следует считать абсолютно жесткой.</w:t>
      </w:r>
    </w:p>
    <w:p w:rsidR="00000000" w:rsidRDefault="00C870D7">
      <w:pPr>
        <w:widowControl w:val="0"/>
        <w:ind w:firstLine="284"/>
        <w:jc w:val="both"/>
      </w:pPr>
      <w:r>
        <w:t>5. Коэффициент поперечной деформации принимается равным 0,</w:t>
      </w:r>
      <w:r>
        <w:t>3. Значения температурного коэффициента линейного расширения и модуля упругости стали следует определять по справочным данным.</w:t>
      </w:r>
    </w:p>
    <w:p w:rsidR="00000000" w:rsidRDefault="00C870D7">
      <w:pPr>
        <w:widowControl w:val="0"/>
        <w:ind w:firstLine="284"/>
        <w:jc w:val="both"/>
      </w:pPr>
    </w:p>
    <w:p w:rsidR="00000000" w:rsidRDefault="00C870D7">
      <w:pPr>
        <w:widowControl w:val="0"/>
        <w:ind w:firstLine="284"/>
        <w:jc w:val="center"/>
      </w:pPr>
      <w:r>
        <w:rPr>
          <w:b/>
        </w:rPr>
        <w:t>РАСЧЕТ ПЕРЕМЕННЫХ НАПРЯЖЕНИЙ</w:t>
      </w:r>
    </w:p>
    <w:p w:rsidR="00000000" w:rsidRDefault="00C870D7">
      <w:pPr>
        <w:widowControl w:val="0"/>
        <w:ind w:firstLine="284"/>
        <w:jc w:val="both"/>
      </w:pPr>
    </w:p>
    <w:p w:rsidR="00000000" w:rsidRDefault="00C870D7">
      <w:pPr>
        <w:widowControl w:val="0"/>
        <w:ind w:firstLine="284"/>
        <w:jc w:val="both"/>
      </w:pPr>
      <w:r>
        <w:t xml:space="preserve">6. Амплитуду эквивалентных напряжений в расчетных сечениях прямых труб и отводов с коэффициентом </w:t>
      </w:r>
      <w:r>
        <w:sym w:font="Symbol" w:char="F06C"/>
      </w:r>
      <w:r>
        <w:sym w:font="Symbol" w:char="F0B3"/>
      </w:r>
      <w:r>
        <w:t>1,0 следует определять по формуле</w:t>
      </w:r>
    </w:p>
    <w:p w:rsidR="00000000" w:rsidRDefault="00C870D7">
      <w:pPr>
        <w:widowControl w:val="0"/>
        <w:ind w:firstLine="284"/>
        <w:jc w:val="center"/>
      </w:pPr>
      <w:r>
        <w:rPr>
          <w:position w:val="-22"/>
        </w:rPr>
        <w:object w:dxaOrig="2960" w:dyaOrig="540">
          <v:shape id="_x0000_i1105" type="#_x0000_t75" style="width:147.75pt;height:27pt" o:ole="">
            <v:imagedata r:id="rId155" o:title=""/>
          </v:shape>
          <o:OLEObject Type="Embed" ProgID="Equation.2" ShapeID="_x0000_i1105" DrawAspect="Content" ObjectID="_1427214936" r:id="rId156"/>
        </w:object>
      </w:r>
      <w:r>
        <w:t>,      (1)</w:t>
      </w:r>
    </w:p>
    <w:p w:rsidR="00000000" w:rsidRDefault="00C870D7">
      <w:pPr>
        <w:widowControl w:val="0"/>
        <w:ind w:firstLine="284"/>
        <w:jc w:val="both"/>
      </w:pPr>
      <w:r>
        <w:t xml:space="preserve">где   </w:t>
      </w:r>
      <w:r>
        <w:sym w:font="Symbol" w:char="F073"/>
      </w:r>
      <w:r>
        <w:rPr>
          <w:i/>
          <w:vertAlign w:val="subscript"/>
          <w:lang w:val="en-US"/>
        </w:rPr>
        <w:t>zMN</w:t>
      </w:r>
      <w:r>
        <w:rPr>
          <w:lang w:val="en-US"/>
        </w:rPr>
        <w:t xml:space="preserve"> </w:t>
      </w:r>
      <w:r>
        <w:t xml:space="preserve"> и </w:t>
      </w:r>
      <w:r>
        <w:sym w:font="Symbol" w:char="F074"/>
      </w:r>
      <w:r>
        <w:t xml:space="preserve"> вычисляются по формулам (1) и (2) прил. 1.</w:t>
      </w:r>
    </w:p>
    <w:p w:rsidR="00000000" w:rsidRDefault="00C870D7">
      <w:pPr>
        <w:widowControl w:val="0"/>
        <w:ind w:firstLine="284"/>
        <w:jc w:val="both"/>
      </w:pPr>
      <w:r>
        <w:t xml:space="preserve">7. Амплитуду эквивалентного напряжения в отводе с коэффициентом </w:t>
      </w:r>
      <w:r>
        <w:sym w:font="Symbol" w:char="F06C"/>
      </w:r>
      <w:r>
        <w:sym w:font="Symbol" w:char="F03C"/>
      </w:r>
      <w:r>
        <w:t>1,0 следует определять как максимальное значение из четырех, в</w:t>
      </w:r>
      <w:r>
        <w:t>ычисленных по формулам:</w:t>
      </w:r>
    </w:p>
    <w:p w:rsidR="00000000" w:rsidRDefault="00C870D7">
      <w:pPr>
        <w:widowControl w:val="0"/>
        <w:ind w:firstLine="284"/>
        <w:jc w:val="both"/>
      </w:pPr>
    </w:p>
    <w:p w:rsidR="00000000" w:rsidRDefault="00C870D7">
      <w:pPr>
        <w:widowControl w:val="0"/>
        <w:ind w:firstLine="284"/>
        <w:jc w:val="center"/>
      </w:pPr>
      <w:r>
        <w:rPr>
          <w:position w:val="-138"/>
        </w:rPr>
        <w:object w:dxaOrig="5640" w:dyaOrig="2900">
          <v:shape id="_x0000_i1106" type="#_x0000_t75" style="width:282pt;height:144.75pt" o:ole="">
            <v:imagedata r:id="rId157" o:title=""/>
          </v:shape>
          <o:OLEObject Type="Embed" ProgID="Equation.2" ShapeID="_x0000_i1106" DrawAspect="Content" ObjectID="_1427214937" r:id="rId158"/>
        </w:object>
      </w:r>
      <w:r>
        <w:t xml:space="preserve"> (2)</w:t>
      </w:r>
    </w:p>
    <w:p w:rsidR="00000000" w:rsidRDefault="00C870D7">
      <w:pPr>
        <w:widowControl w:val="0"/>
        <w:ind w:firstLine="284"/>
        <w:jc w:val="both"/>
      </w:pPr>
    </w:p>
    <w:p w:rsidR="00000000" w:rsidRDefault="00C870D7">
      <w:pPr>
        <w:widowControl w:val="0"/>
        <w:ind w:firstLine="284"/>
        <w:jc w:val="both"/>
      </w:pPr>
    </w:p>
    <w:p w:rsidR="00000000" w:rsidRDefault="00C870D7">
      <w:pPr>
        <w:widowControl w:val="0"/>
        <w:ind w:firstLine="284"/>
        <w:jc w:val="both"/>
      </w:pPr>
      <w:r>
        <w:t xml:space="preserve">Здесь коэффициент </w:t>
      </w:r>
      <w:r>
        <w:sym w:font="Symbol" w:char="F078"/>
      </w:r>
      <w:r>
        <w:t xml:space="preserve"> следует принимать равным 0,69 при </w:t>
      </w:r>
      <w:r>
        <w:rPr>
          <w:i/>
        </w:rPr>
        <w:t>М</w:t>
      </w:r>
      <w:r>
        <w:rPr>
          <w:i/>
          <w:vertAlign w:val="subscript"/>
        </w:rPr>
        <w:t>х</w:t>
      </w:r>
      <w:r>
        <w:sym w:font="Symbol" w:char="F03E"/>
      </w:r>
      <w:r>
        <w:t xml:space="preserve">0 и </w:t>
      </w:r>
      <w:r>
        <w:rPr>
          <w:position w:val="-30"/>
        </w:rPr>
        <w:object w:dxaOrig="560" w:dyaOrig="760">
          <v:shape id="_x0000_i1107" type="#_x0000_t75" style="width:27.75pt;height:38.25pt" o:ole="">
            <v:imagedata r:id="rId159" o:title=""/>
          </v:shape>
          <o:OLEObject Type="Embed" ProgID="Equation.2" ShapeID="_x0000_i1107" DrawAspect="Content" ObjectID="_1427214938" r:id="rId160"/>
        </w:object>
      </w:r>
      <w:r>
        <w:t xml:space="preserve"> </w:t>
      </w:r>
      <w:r>
        <w:sym w:font="Symbol" w:char="F03E"/>
      </w:r>
      <w:r>
        <w:t>0,85, в остальных случаях - равным 1,0.</w:t>
      </w:r>
    </w:p>
    <w:p w:rsidR="00000000" w:rsidRDefault="00C870D7">
      <w:pPr>
        <w:widowControl w:val="0"/>
        <w:ind w:firstLine="284"/>
        <w:jc w:val="both"/>
      </w:pPr>
      <w:r>
        <w:t xml:space="preserve">Коэффициенты </w:t>
      </w:r>
      <w:r>
        <w:rPr>
          <w:i/>
        </w:rPr>
        <w:sym w:font="Symbol" w:char="F067"/>
      </w:r>
      <w:r>
        <w:rPr>
          <w:i/>
          <w:vertAlign w:val="subscript"/>
          <w:lang w:val="en-US"/>
        </w:rPr>
        <w:t>m</w:t>
      </w:r>
      <w:r>
        <w:rPr>
          <w:vertAlign w:val="subscript"/>
        </w:rPr>
        <w:t xml:space="preserve"> </w:t>
      </w:r>
      <w:r>
        <w:t xml:space="preserve"> и </w:t>
      </w:r>
      <w:r>
        <w:rPr>
          <w:i/>
        </w:rPr>
        <w:sym w:font="Symbol" w:char="F062"/>
      </w:r>
      <w:r>
        <w:rPr>
          <w:i/>
          <w:vertAlign w:val="subscript"/>
          <w:lang w:val="en-US"/>
        </w:rPr>
        <w:t>m</w:t>
      </w:r>
      <w:r>
        <w:rPr>
          <w:lang w:val="en-US"/>
        </w:rPr>
        <w:t xml:space="preserve"> </w:t>
      </w:r>
      <w:r>
        <w:t xml:space="preserve">находятся соответственно по черт. 1,а,б, а знаки </w:t>
      </w:r>
      <w:r>
        <w:rPr>
          <w:i/>
        </w:rPr>
        <w:t>М</w:t>
      </w:r>
      <w:r>
        <w:rPr>
          <w:i/>
          <w:vertAlign w:val="subscript"/>
        </w:rPr>
        <w:t>х</w:t>
      </w:r>
      <w:r>
        <w:t xml:space="preserve"> и </w:t>
      </w:r>
      <w:r>
        <w:rPr>
          <w:i/>
        </w:rPr>
        <w:t>М</w:t>
      </w:r>
      <w:r>
        <w:rPr>
          <w:i/>
          <w:vertAlign w:val="subscript"/>
        </w:rPr>
        <w:t>у</w:t>
      </w:r>
      <w:r>
        <w:t xml:space="preserve"> определяются указанным на черт. 2 положительным направлением.</w:t>
      </w:r>
    </w:p>
    <w:p w:rsidR="00000000" w:rsidRDefault="00C870D7">
      <w:pPr>
        <w:widowControl w:val="0"/>
        <w:ind w:firstLine="284"/>
        <w:jc w:val="both"/>
      </w:pPr>
      <w:r>
        <w:t>Величину</w:t>
      </w:r>
      <w:r>
        <w:rPr>
          <w:i/>
        </w:rPr>
        <w:t xml:space="preserve"> </w:t>
      </w:r>
      <w:r>
        <w:rPr>
          <w:i/>
          <w:lang w:val="en-US"/>
        </w:rPr>
        <w:t>M</w:t>
      </w:r>
      <w:r>
        <w:rPr>
          <w:i/>
          <w:vertAlign w:val="subscript"/>
          <w:lang w:val="en-US"/>
        </w:rPr>
        <w:t>eq</w:t>
      </w:r>
      <w:r>
        <w:rPr>
          <w:vertAlign w:val="subscript"/>
          <w:lang w:val="en-US"/>
        </w:rPr>
        <w:t xml:space="preserve"> </w:t>
      </w:r>
      <w:r>
        <w:t xml:space="preserve"> следует вычислять по формуле</w:t>
      </w:r>
    </w:p>
    <w:p w:rsidR="00000000" w:rsidRDefault="00C870D7">
      <w:pPr>
        <w:widowControl w:val="0"/>
        <w:ind w:firstLine="284"/>
        <w:jc w:val="center"/>
      </w:pPr>
      <w:r>
        <w:rPr>
          <w:position w:val="-30"/>
        </w:rPr>
        <w:object w:dxaOrig="1740" w:dyaOrig="700">
          <v:shape id="_x0000_i1108" type="#_x0000_t75" style="width:87pt;height:35.25pt" o:ole="">
            <v:imagedata r:id="rId161" o:title=""/>
          </v:shape>
          <o:OLEObject Type="Embed" ProgID="Equation.2" ShapeID="_x0000_i1108" DrawAspect="Content" ObjectID="_1427214939" r:id="rId162"/>
        </w:object>
      </w:r>
      <w:r>
        <w:t>,          (3)</w:t>
      </w:r>
    </w:p>
    <w:p w:rsidR="00000000" w:rsidRDefault="00C870D7">
      <w:pPr>
        <w:widowControl w:val="0"/>
        <w:ind w:left="993" w:hanging="709"/>
        <w:jc w:val="both"/>
      </w:pPr>
      <w:r>
        <w:t xml:space="preserve">где      </w:t>
      </w:r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R</w:t>
      </w:r>
      <w:r>
        <w:t xml:space="preserve"> - определяются в соответствии с п. 3.3. При отсутствии данных о технологии изготовления отводов д</w:t>
      </w:r>
      <w:r>
        <w:t xml:space="preserve">опускается принимать </w:t>
      </w:r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R</w:t>
      </w:r>
      <w:r>
        <w:t>=1,6</w:t>
      </w:r>
      <w:r>
        <w:rPr>
          <w:i/>
        </w:rPr>
        <w:t>а</w:t>
      </w:r>
      <w:r>
        <w:t>.</w:t>
      </w:r>
    </w:p>
    <w:p w:rsidR="00000000" w:rsidRDefault="00C870D7">
      <w:pPr>
        <w:widowControl w:val="0"/>
        <w:ind w:firstLine="284"/>
        <w:jc w:val="both"/>
      </w:pPr>
      <w:r>
        <w:t xml:space="preserve">8. Амплитуды эквивалентных напряжений в сечениях </w:t>
      </w:r>
      <w:r>
        <w:rPr>
          <w:i/>
        </w:rPr>
        <w:t>А-А</w:t>
      </w:r>
      <w:r>
        <w:t xml:space="preserve"> и </w:t>
      </w:r>
      <w:r>
        <w:rPr>
          <w:i/>
        </w:rPr>
        <w:t>Б-Б</w:t>
      </w:r>
      <w:r>
        <w:t xml:space="preserve"> тройника (черт. 3,</w:t>
      </w:r>
      <w:r>
        <w:rPr>
          <w:i/>
        </w:rPr>
        <w:t>б</w:t>
      </w:r>
      <w:r>
        <w:t>) следует вычислять по формуле</w:t>
      </w:r>
    </w:p>
    <w:p w:rsidR="00000000" w:rsidRDefault="00C870D7">
      <w:pPr>
        <w:widowControl w:val="0"/>
        <w:ind w:firstLine="284"/>
        <w:jc w:val="center"/>
      </w:pPr>
      <w:r>
        <w:rPr>
          <w:position w:val="-16"/>
        </w:rPr>
        <w:object w:dxaOrig="4160" w:dyaOrig="540">
          <v:shape id="_x0000_i1109" type="#_x0000_t75" style="width:207.75pt;height:27pt" o:ole="">
            <v:imagedata r:id="rId163" o:title=""/>
          </v:shape>
          <o:OLEObject Type="Embed" ProgID="Equation.2" ShapeID="_x0000_i1109" DrawAspect="Content" ObjectID="_1427214940" r:id="rId164"/>
        </w:object>
      </w:r>
      <w:r>
        <w:t>,      (4)</w:t>
      </w:r>
    </w:p>
    <w:p w:rsidR="00000000" w:rsidRDefault="00C870D7">
      <w:pPr>
        <w:widowControl w:val="0"/>
        <w:ind w:firstLine="284"/>
        <w:jc w:val="both"/>
      </w:pPr>
      <w:r>
        <w:t xml:space="preserve">где коэффициент </w:t>
      </w:r>
      <w:r>
        <w:sym w:font="Symbol" w:char="F078"/>
      </w:r>
      <w:r>
        <w:t xml:space="preserve"> принимается равным 0,69 при </w:t>
      </w:r>
      <w:r>
        <w:rPr>
          <w:i/>
        </w:rPr>
        <w:sym w:font="Symbol" w:char="F073"/>
      </w:r>
      <w:r>
        <w:rPr>
          <w:i/>
          <w:vertAlign w:val="subscript"/>
          <w:lang w:val="en-US"/>
        </w:rPr>
        <w:t>zMN</w:t>
      </w:r>
      <w:r>
        <w:rPr>
          <w:lang w:val="en-US"/>
        </w:rPr>
        <w:sym w:font="Symbol" w:char="F03E"/>
      </w:r>
      <w:r>
        <w:rPr>
          <w:lang w:val="en-US"/>
        </w:rPr>
        <w:t xml:space="preserve">0 </w:t>
      </w:r>
      <w:r>
        <w:t xml:space="preserve">и </w:t>
      </w:r>
      <w:r>
        <w:rPr>
          <w:i/>
        </w:rPr>
        <w:sym w:font="Symbol" w:char="F073"/>
      </w:r>
      <w:r>
        <w:rPr>
          <w:i/>
          <w:vertAlign w:val="subscript"/>
          <w:lang w:val="en-US"/>
        </w:rPr>
        <w:t>zMN</w:t>
      </w:r>
      <w:r>
        <w:t>/</w:t>
      </w:r>
      <w:r>
        <w:sym w:font="Symbol" w:char="F073"/>
      </w:r>
      <w:r>
        <w:sym w:font="Symbol" w:char="F03C"/>
      </w:r>
      <w:r>
        <w:t>0,82, в остальных случаях - равным 1,0.</w:t>
      </w:r>
    </w:p>
    <w:p w:rsidR="00000000" w:rsidRDefault="00C870D7">
      <w:pPr>
        <w:widowControl w:val="0"/>
        <w:ind w:firstLine="284"/>
        <w:jc w:val="both"/>
      </w:pPr>
      <w:r>
        <w:t xml:space="preserve">Величину </w:t>
      </w:r>
      <w:r>
        <w:rPr>
          <w:i/>
        </w:rPr>
        <w:sym w:font="Symbol" w:char="F073"/>
      </w:r>
      <w:r>
        <w:rPr>
          <w:i/>
          <w:vertAlign w:val="subscript"/>
          <w:lang w:val="en-US"/>
        </w:rPr>
        <w:t>zMN</w:t>
      </w:r>
      <w:r>
        <w:rPr>
          <w:i/>
          <w:vertAlign w:val="subscript"/>
        </w:rPr>
        <w:t xml:space="preserve"> </w:t>
      </w:r>
      <w:r>
        <w:t xml:space="preserve"> следует вычислять по формуле</w:t>
      </w:r>
    </w:p>
    <w:p w:rsidR="00000000" w:rsidRDefault="00C870D7">
      <w:pPr>
        <w:widowControl w:val="0"/>
        <w:ind w:firstLine="284"/>
        <w:jc w:val="center"/>
      </w:pPr>
      <w:r>
        <w:rPr>
          <w:position w:val="-32"/>
        </w:rPr>
        <w:object w:dxaOrig="3100" w:dyaOrig="760">
          <v:shape id="_x0000_i1110" type="#_x0000_t75" style="width:155.25pt;height:38.25pt" o:ole="">
            <v:imagedata r:id="rId165" o:title=""/>
          </v:shape>
          <o:OLEObject Type="Embed" ProgID="Equation.2" ShapeID="_x0000_i1110" DrawAspect="Content" ObjectID="_1427214941" r:id="rId166"/>
        </w:object>
      </w:r>
      <w:r>
        <w:t>,        (5)</w:t>
      </w:r>
    </w:p>
    <w:p w:rsidR="00000000" w:rsidRDefault="00C870D7">
      <w:pPr>
        <w:widowControl w:val="0"/>
        <w:ind w:firstLine="284"/>
        <w:jc w:val="both"/>
      </w:pPr>
      <w:r>
        <w:t xml:space="preserve">где </w:t>
      </w:r>
      <w:r>
        <w:sym w:font="Symbol" w:char="F062"/>
      </w:r>
      <w:r>
        <w:t xml:space="preserve"> - угол наклона оси штуцера к плоскости</w:t>
      </w:r>
      <w:r>
        <w:rPr>
          <w:i/>
        </w:rPr>
        <w:t xml:space="preserve"> </w:t>
      </w:r>
      <w:r>
        <w:rPr>
          <w:i/>
          <w:lang w:val="en-US"/>
        </w:rPr>
        <w:t>xz</w:t>
      </w:r>
      <w:r>
        <w:t xml:space="preserve"> (см. черт. 3,</w:t>
      </w:r>
      <w:r>
        <w:rPr>
          <w:i/>
        </w:rPr>
        <w:t>а</w:t>
      </w:r>
      <w:r>
        <w:t>).</w:t>
      </w:r>
    </w:p>
    <w:p w:rsidR="00000000" w:rsidRDefault="00C870D7">
      <w:pPr>
        <w:widowControl w:val="0"/>
        <w:ind w:firstLine="284"/>
        <w:jc w:val="both"/>
      </w:pPr>
      <w:r>
        <w:t>Положительные направления изгибающих моментов показаны на черт. 3,</w:t>
      </w:r>
      <w:r>
        <w:rPr>
          <w:i/>
        </w:rPr>
        <w:t>а</w:t>
      </w:r>
      <w:r>
        <w:t xml:space="preserve">. Значение </w:t>
      </w:r>
      <w:r>
        <w:sym w:font="Symbol" w:char="F074"/>
      </w:r>
      <w:r>
        <w:t xml:space="preserve"> следует опре</w:t>
      </w:r>
      <w:r>
        <w:t>делять по формуле (2) прил. 1.</w:t>
      </w:r>
    </w:p>
    <w:p w:rsidR="00000000" w:rsidRDefault="00C870D7">
      <w:pPr>
        <w:widowControl w:val="0"/>
        <w:ind w:firstLine="284"/>
        <w:jc w:val="both"/>
      </w:pPr>
      <w:r>
        <w:t xml:space="preserve">9. Для тройника с </w:t>
      </w:r>
      <w:r>
        <w:rPr>
          <w:i/>
          <w:lang w:val="en-US"/>
        </w:rPr>
        <w:t>D</w:t>
      </w:r>
      <w:r>
        <w:rPr>
          <w:i/>
          <w:vertAlign w:val="subscript"/>
          <w:lang w:val="en-US"/>
        </w:rPr>
        <w:t>e</w:t>
      </w:r>
      <w:r>
        <w:rPr>
          <w:i/>
          <w:lang w:val="en-US"/>
        </w:rPr>
        <w:t>/d</w:t>
      </w:r>
      <w:r>
        <w:rPr>
          <w:i/>
          <w:vertAlign w:val="subscript"/>
          <w:lang w:val="en-US"/>
        </w:rPr>
        <w:t>e</w:t>
      </w:r>
      <w:r>
        <w:rPr>
          <w:vertAlign w:val="subscript"/>
        </w:rPr>
        <w:t xml:space="preserve"> </w:t>
      </w:r>
      <w:r>
        <w:sym w:font="Symbol" w:char="F0A3"/>
      </w:r>
      <w:r>
        <w:t xml:space="preserve"> 1,1 следует дополнительно определять в сечениях </w:t>
      </w:r>
      <w:r>
        <w:rPr>
          <w:i/>
        </w:rPr>
        <w:t>А-А, Б-Б</w:t>
      </w:r>
      <w:r>
        <w:t xml:space="preserve"> и </w:t>
      </w:r>
      <w:r>
        <w:rPr>
          <w:i/>
        </w:rPr>
        <w:t>В-В</w:t>
      </w:r>
      <w:r>
        <w:t xml:space="preserve"> (см. черт. 3,</w:t>
      </w:r>
      <w:r>
        <w:rPr>
          <w:i/>
        </w:rPr>
        <w:t>б</w:t>
      </w:r>
      <w:r>
        <w:t>) амплитуду эквивалентных напряжений по формуле</w:t>
      </w:r>
    </w:p>
    <w:p w:rsidR="00000000" w:rsidRDefault="00C870D7">
      <w:pPr>
        <w:widowControl w:val="0"/>
        <w:ind w:firstLine="284"/>
        <w:jc w:val="center"/>
      </w:pPr>
      <w:r>
        <w:rPr>
          <w:position w:val="-28"/>
        </w:rPr>
        <w:object w:dxaOrig="4020" w:dyaOrig="700">
          <v:shape id="_x0000_i1111" type="#_x0000_t75" style="width:201pt;height:35.25pt" o:ole="">
            <v:imagedata r:id="rId167" o:title=""/>
          </v:shape>
          <o:OLEObject Type="Embed" ProgID="Equation.2" ShapeID="_x0000_i1111" DrawAspect="Content" ObjectID="_1427214942" r:id="rId168"/>
        </w:object>
      </w:r>
      <w:r>
        <w:t>.    (6)</w:t>
      </w:r>
    </w:p>
    <w:p w:rsidR="00000000" w:rsidRDefault="00C870D7">
      <w:pPr>
        <w:widowControl w:val="0"/>
        <w:ind w:firstLine="284"/>
        <w:jc w:val="both"/>
      </w:pPr>
      <w:r>
        <w:t xml:space="preserve">Величину </w:t>
      </w:r>
      <w:r>
        <w:rPr>
          <w:i/>
        </w:rPr>
        <w:sym w:font="Symbol" w:char="F067"/>
      </w:r>
      <w:r>
        <w:rPr>
          <w:i/>
          <w:vertAlign w:val="subscript"/>
          <w:lang w:val="en-US"/>
        </w:rPr>
        <w:t>m</w:t>
      </w:r>
      <w:r>
        <w:t xml:space="preserve"> следует определять по черт. 1,</w:t>
      </w:r>
      <w:r>
        <w:rPr>
          <w:i/>
        </w:rPr>
        <w:t>а</w:t>
      </w:r>
      <w:r>
        <w:t>.</w:t>
      </w:r>
    </w:p>
    <w:p w:rsidR="00000000" w:rsidRDefault="00C870D7">
      <w:pPr>
        <w:widowControl w:val="0"/>
        <w:ind w:firstLine="284"/>
        <w:jc w:val="both"/>
      </w:pPr>
    </w:p>
    <w:p w:rsidR="00000000" w:rsidRDefault="00C870D7">
      <w:pPr>
        <w:widowControl w:val="0"/>
        <w:jc w:val="center"/>
        <w:rPr>
          <w:b/>
        </w:rPr>
      </w:pPr>
      <w:r>
        <w:rPr>
          <w:b/>
        </w:rPr>
        <w:pict>
          <v:shape id="_x0000_i1112" type="#_x0000_t75" style="width:268.5pt;height:348pt">
            <v:imagedata r:id="rId169" o:title=""/>
          </v:shape>
        </w:pict>
      </w:r>
    </w:p>
    <w:p w:rsidR="00000000" w:rsidRDefault="00C870D7">
      <w:pPr>
        <w:widowControl w:val="0"/>
        <w:ind w:firstLine="284"/>
        <w:jc w:val="center"/>
      </w:pPr>
      <w:r>
        <w:rPr>
          <w:b/>
        </w:rPr>
        <w:t xml:space="preserve">Черт. 1. К определению коэффициентов </w:t>
      </w:r>
      <w:r>
        <w:rPr>
          <w:i/>
        </w:rPr>
        <w:sym w:font="Symbol" w:char="F067"/>
      </w:r>
      <w:r>
        <w:rPr>
          <w:i/>
          <w:vertAlign w:val="subscript"/>
          <w:lang w:val="en-US"/>
        </w:rPr>
        <w:t>m</w:t>
      </w:r>
      <w:r>
        <w:rPr>
          <w:i/>
        </w:rPr>
        <w:t xml:space="preserve"> </w:t>
      </w:r>
      <w:r>
        <w:rPr>
          <w:lang w:val="en-US"/>
        </w:rPr>
        <w:t>(</w:t>
      </w:r>
      <w:r>
        <w:rPr>
          <w:i/>
        </w:rPr>
        <w:t>а</w:t>
      </w:r>
      <w:r>
        <w:t xml:space="preserve">) и </w:t>
      </w:r>
      <w:r>
        <w:rPr>
          <w:i/>
        </w:rPr>
        <w:t xml:space="preserve"> </w:t>
      </w:r>
      <w:r>
        <w:rPr>
          <w:i/>
        </w:rPr>
        <w:sym w:font="Symbol" w:char="F062"/>
      </w:r>
      <w:r>
        <w:rPr>
          <w:i/>
          <w:vertAlign w:val="subscript"/>
          <w:lang w:val="en-US"/>
        </w:rPr>
        <w:t>m</w:t>
      </w:r>
      <w:r>
        <w:t xml:space="preserve"> (</w:t>
      </w:r>
      <w:r>
        <w:rPr>
          <w:i/>
        </w:rPr>
        <w:t>б</w:t>
      </w:r>
      <w:r>
        <w:t>)</w:t>
      </w:r>
    </w:p>
    <w:p w:rsidR="00000000" w:rsidRDefault="00C870D7">
      <w:pPr>
        <w:widowControl w:val="0"/>
        <w:ind w:firstLine="284"/>
        <w:jc w:val="center"/>
      </w:pPr>
      <w:r>
        <w:t>при</w:t>
      </w:r>
      <w:r>
        <w:rPr>
          <w:position w:val="-30"/>
        </w:rPr>
        <w:object w:dxaOrig="1800" w:dyaOrig="740">
          <v:shape id="_x0000_i1113" type="#_x0000_t75" style="width:90pt;height:36.75pt" o:ole="">
            <v:imagedata r:id="rId170" o:title=""/>
          </v:shape>
          <o:OLEObject Type="Embed" ProgID="Equation.2" ShapeID="_x0000_i1113" DrawAspect="Content" ObjectID="_1427214943" r:id="rId171"/>
        </w:object>
      </w:r>
      <w:r>
        <w:t xml:space="preserve">  и  </w:t>
      </w:r>
      <w:r>
        <w:rPr>
          <w:position w:val="-36"/>
        </w:rPr>
        <w:object w:dxaOrig="1219" w:dyaOrig="760">
          <v:shape id="_x0000_i1114" type="#_x0000_t75" style="width:60.75pt;height:38.25pt" o:ole="">
            <v:imagedata r:id="rId172" o:title=""/>
          </v:shape>
          <o:OLEObject Type="Embed" ProgID="Equation.2" ShapeID="_x0000_i1114" DrawAspect="Content" ObjectID="_1427214944" r:id="rId173"/>
        </w:object>
      </w:r>
    </w:p>
    <w:p w:rsidR="00000000" w:rsidRDefault="00C870D7">
      <w:pPr>
        <w:widowControl w:val="0"/>
        <w:ind w:firstLine="284"/>
        <w:jc w:val="both"/>
      </w:pPr>
    </w:p>
    <w:p w:rsidR="00000000" w:rsidRDefault="00C870D7">
      <w:pPr>
        <w:widowControl w:val="0"/>
        <w:jc w:val="center"/>
        <w:rPr>
          <w:b/>
        </w:rPr>
      </w:pPr>
      <w:r>
        <w:rPr>
          <w:b/>
        </w:rPr>
        <w:pict>
          <v:shape id="_x0000_i1115" type="#_x0000_t75" style="width:123pt;height:138pt">
            <v:imagedata r:id="rId174" o:title=""/>
          </v:shape>
        </w:pict>
      </w:r>
    </w:p>
    <w:p w:rsidR="00000000" w:rsidRDefault="00C870D7">
      <w:pPr>
        <w:widowControl w:val="0"/>
        <w:ind w:firstLine="284"/>
        <w:jc w:val="center"/>
        <w:rPr>
          <w:b/>
        </w:rPr>
      </w:pPr>
      <w:r>
        <w:rPr>
          <w:b/>
        </w:rPr>
        <w:t>Черт. 2. Расчетная схема отвода</w:t>
      </w:r>
    </w:p>
    <w:p w:rsidR="00000000" w:rsidRDefault="00C870D7">
      <w:pPr>
        <w:widowControl w:val="0"/>
        <w:ind w:firstLine="284"/>
        <w:jc w:val="center"/>
      </w:pPr>
    </w:p>
    <w:p w:rsidR="00000000" w:rsidRDefault="00C870D7">
      <w:pPr>
        <w:widowControl w:val="0"/>
        <w:ind w:firstLine="284"/>
        <w:jc w:val="both"/>
      </w:pPr>
    </w:p>
    <w:p w:rsidR="00000000" w:rsidRDefault="00C870D7">
      <w:pPr>
        <w:widowControl w:val="0"/>
        <w:jc w:val="center"/>
      </w:pPr>
      <w:r>
        <w:pict>
          <v:shape id="_x0000_i1116" type="#_x0000_t75" style="width:125.25pt;height:137.25pt">
            <v:imagedata r:id="rId175" o:title=""/>
          </v:shape>
        </w:pict>
      </w:r>
    </w:p>
    <w:p w:rsidR="00000000" w:rsidRDefault="00C870D7">
      <w:pPr>
        <w:widowControl w:val="0"/>
        <w:ind w:firstLine="284"/>
        <w:jc w:val="center"/>
        <w:rPr>
          <w:b/>
        </w:rPr>
      </w:pPr>
      <w:r>
        <w:rPr>
          <w:b/>
        </w:rPr>
        <w:t>Черт. 3. Расчетная схема тройникового соединения</w:t>
      </w:r>
    </w:p>
    <w:p w:rsidR="00000000" w:rsidRDefault="00C870D7">
      <w:pPr>
        <w:widowControl w:val="0"/>
        <w:ind w:firstLine="284"/>
        <w:jc w:val="center"/>
      </w:pPr>
      <w:r>
        <w:t>а - схема нагружения;</w:t>
      </w:r>
    </w:p>
    <w:p w:rsidR="00000000" w:rsidRDefault="00C870D7">
      <w:pPr>
        <w:widowControl w:val="0"/>
        <w:ind w:firstLine="284"/>
        <w:jc w:val="center"/>
      </w:pPr>
      <w:r>
        <w:t>б - расчетные сечения</w:t>
      </w:r>
    </w:p>
    <w:p w:rsidR="00000000" w:rsidRDefault="00C870D7">
      <w:pPr>
        <w:widowControl w:val="0"/>
        <w:ind w:firstLine="284"/>
        <w:jc w:val="center"/>
      </w:pPr>
    </w:p>
    <w:p w:rsidR="00000000" w:rsidRDefault="00C870D7">
      <w:pPr>
        <w:widowControl w:val="0"/>
        <w:ind w:firstLine="284"/>
        <w:jc w:val="center"/>
      </w:pPr>
    </w:p>
    <w:p w:rsidR="00000000" w:rsidRDefault="00C870D7">
      <w:pPr>
        <w:widowControl w:val="0"/>
        <w:ind w:firstLine="284"/>
        <w:jc w:val="both"/>
      </w:pPr>
    </w:p>
    <w:p w:rsidR="00000000" w:rsidRDefault="00C870D7">
      <w:pPr>
        <w:widowControl w:val="0"/>
        <w:ind w:firstLine="284"/>
        <w:jc w:val="center"/>
      </w:pPr>
      <w:r>
        <w:rPr>
          <w:b/>
        </w:rPr>
        <w:t>РАСЧЕТ</w:t>
      </w:r>
      <w:r>
        <w:rPr>
          <w:b/>
        </w:rPr>
        <w:t xml:space="preserve"> ДОПУСКАЕМОЙ АМПЛИТУДЫ ЭКВИВАЛЕНТНОГО НАПРЯЖЕНИЯ</w:t>
      </w:r>
    </w:p>
    <w:p w:rsidR="00000000" w:rsidRDefault="00C870D7">
      <w:pPr>
        <w:widowControl w:val="0"/>
        <w:ind w:firstLine="284"/>
        <w:jc w:val="both"/>
      </w:pPr>
    </w:p>
    <w:p w:rsidR="00000000" w:rsidRDefault="00C870D7">
      <w:pPr>
        <w:widowControl w:val="0"/>
        <w:ind w:firstLine="284"/>
        <w:jc w:val="both"/>
      </w:pPr>
      <w:r>
        <w:t>10. Выносливость трубопровода следует считать обеспеченной, если выполняется условие</w:t>
      </w:r>
    </w:p>
    <w:p w:rsidR="00000000" w:rsidRDefault="00C870D7">
      <w:pPr>
        <w:widowControl w:val="0"/>
        <w:ind w:firstLine="284"/>
        <w:jc w:val="center"/>
      </w:pPr>
      <w:r>
        <w:rPr>
          <w:i/>
        </w:rPr>
        <w:sym w:font="Symbol" w:char="F073"/>
      </w:r>
      <w:r>
        <w:rPr>
          <w:i/>
          <w:vertAlign w:val="subscript"/>
          <w:lang w:val="en-US"/>
        </w:rPr>
        <w:t>a,eq</w:t>
      </w:r>
      <w:r>
        <w:rPr>
          <w:i/>
        </w:rPr>
        <w:sym w:font="Symbol" w:char="F0A3"/>
      </w:r>
      <w:r>
        <w:rPr>
          <w:i/>
        </w:rPr>
        <w:sym w:font="Symbol" w:char="F05B"/>
      </w:r>
      <w:r>
        <w:rPr>
          <w:i/>
        </w:rPr>
        <w:sym w:font="Symbol" w:char="F073"/>
      </w:r>
      <w:r>
        <w:rPr>
          <w:i/>
          <w:vertAlign w:val="subscript"/>
        </w:rPr>
        <w:t>а</w:t>
      </w:r>
      <w:r>
        <w:rPr>
          <w:i/>
        </w:rPr>
        <w:sym w:font="Symbol" w:char="F05D"/>
      </w:r>
      <w:r>
        <w:t>.        (7)</w:t>
      </w:r>
    </w:p>
    <w:p w:rsidR="00000000" w:rsidRDefault="00C870D7">
      <w:pPr>
        <w:widowControl w:val="0"/>
        <w:ind w:firstLine="284"/>
        <w:jc w:val="both"/>
      </w:pPr>
      <w:r>
        <w:t>11. Допускаемую амплитуду напряжений следует подсчитывать по формулам:</w:t>
      </w:r>
    </w:p>
    <w:p w:rsidR="00000000" w:rsidRDefault="00C870D7">
      <w:pPr>
        <w:widowControl w:val="0"/>
        <w:ind w:firstLine="284"/>
        <w:jc w:val="both"/>
      </w:pPr>
      <w:r>
        <w:t>для трубопроводов из углеродистой и легированной неаустенитной сталей</w:t>
      </w:r>
    </w:p>
    <w:p w:rsidR="00000000" w:rsidRDefault="00C870D7">
      <w:pPr>
        <w:widowControl w:val="0"/>
        <w:ind w:firstLine="284"/>
        <w:jc w:val="center"/>
      </w:pPr>
      <w:r>
        <w:rPr>
          <w:position w:val="-26"/>
        </w:rPr>
        <w:object w:dxaOrig="2780" w:dyaOrig="660">
          <v:shape id="_x0000_i1117" type="#_x0000_t75" style="width:138.75pt;height:33pt" o:ole="">
            <v:imagedata r:id="rId176" o:title=""/>
          </v:shape>
          <o:OLEObject Type="Embed" ProgID="Equation.2" ShapeID="_x0000_i1117" DrawAspect="Content" ObjectID="_1427214945" r:id="rId177"/>
        </w:object>
      </w:r>
      <w:r>
        <w:t>;     (8)</w:t>
      </w:r>
    </w:p>
    <w:p w:rsidR="00000000" w:rsidRDefault="00C870D7">
      <w:pPr>
        <w:widowControl w:val="0"/>
        <w:ind w:firstLine="284"/>
        <w:jc w:val="both"/>
      </w:pPr>
      <w:r>
        <w:t>или трубопроводов из аустенитной стали</w:t>
      </w:r>
    </w:p>
    <w:p w:rsidR="00000000" w:rsidRDefault="00C870D7">
      <w:pPr>
        <w:widowControl w:val="0"/>
        <w:ind w:firstLine="284"/>
        <w:jc w:val="center"/>
        <w:rPr>
          <w:i/>
        </w:rPr>
      </w:pPr>
    </w:p>
    <w:p w:rsidR="00000000" w:rsidRDefault="00C870D7">
      <w:pPr>
        <w:widowControl w:val="0"/>
        <w:ind w:firstLine="284"/>
        <w:jc w:val="center"/>
      </w:pPr>
      <w:r>
        <w:rPr>
          <w:position w:val="-26"/>
        </w:rPr>
        <w:object w:dxaOrig="2860" w:dyaOrig="660">
          <v:shape id="_x0000_i1118" type="#_x0000_t75" style="width:143.25pt;height:33pt" o:ole="">
            <v:imagedata r:id="rId178" o:title=""/>
          </v:shape>
          <o:OLEObject Type="Embed" ProgID="Equation.2" ShapeID="_x0000_i1118" DrawAspect="Content" ObjectID="_1427214946" r:id="rId179"/>
        </w:object>
      </w:r>
      <w:r>
        <w:t>.    (9)</w:t>
      </w:r>
    </w:p>
    <w:p w:rsidR="00000000" w:rsidRDefault="00C870D7">
      <w:pPr>
        <w:widowControl w:val="0"/>
        <w:ind w:firstLine="284"/>
        <w:jc w:val="both"/>
      </w:pPr>
      <w:r>
        <w:t>12. Расчетное число полных циклов нагружения трубопровода следует определять по формуле</w:t>
      </w:r>
    </w:p>
    <w:p w:rsidR="00000000" w:rsidRDefault="00C870D7">
      <w:pPr>
        <w:widowControl w:val="0"/>
        <w:ind w:firstLine="284"/>
        <w:jc w:val="center"/>
      </w:pPr>
      <w:r>
        <w:rPr>
          <w:position w:val="-34"/>
        </w:rPr>
        <w:object w:dxaOrig="3300" w:dyaOrig="820">
          <v:shape id="_x0000_i1119" type="#_x0000_t75" style="width:165pt;height:41.25pt" o:ole="">
            <v:imagedata r:id="rId180" o:title=""/>
          </v:shape>
          <o:OLEObject Type="Embed" ProgID="Equation.2" ShapeID="_x0000_i1119" DrawAspect="Content" ObjectID="_1427214947" r:id="rId181"/>
        </w:object>
      </w:r>
      <w:r>
        <w:t>, (10)</w:t>
      </w:r>
    </w:p>
    <w:p w:rsidR="00000000" w:rsidRDefault="00C870D7">
      <w:pPr>
        <w:widowControl w:val="0"/>
        <w:ind w:firstLine="284"/>
        <w:jc w:val="both"/>
      </w:pPr>
      <w:r>
        <w:t xml:space="preserve">где </w:t>
      </w:r>
      <w:r>
        <w:rPr>
          <w:i/>
          <w:lang w:val="en-US"/>
        </w:rPr>
        <w:t>N</w:t>
      </w:r>
      <w:r>
        <w:rPr>
          <w:i/>
          <w:vertAlign w:val="subscript"/>
          <w:lang w:val="en-US"/>
        </w:rPr>
        <w:t>c</w:t>
      </w:r>
      <w:r>
        <w:rPr>
          <w:i/>
          <w:vertAlign w:val="subscript"/>
        </w:rPr>
        <w:t>0</w:t>
      </w:r>
      <w:r>
        <w:t xml:space="preserve"> - число полных циклов нагружения с амплитудами эквивалентных напряжений </w:t>
      </w:r>
      <w:r>
        <w:rPr>
          <w:i/>
        </w:rPr>
        <w:sym w:font="Symbol" w:char="F073"/>
      </w:r>
      <w:r>
        <w:rPr>
          <w:i/>
          <w:vertAlign w:val="subscript"/>
          <w:lang w:val="en-US"/>
        </w:rPr>
        <w:t>a,eq</w:t>
      </w:r>
      <w:r>
        <w:t>;</w:t>
      </w:r>
    </w:p>
    <w:p w:rsidR="00000000" w:rsidRDefault="00C870D7">
      <w:pPr>
        <w:widowControl w:val="0"/>
        <w:ind w:firstLine="284"/>
        <w:jc w:val="both"/>
        <w:rPr>
          <w:lang w:val="en-US"/>
        </w:rPr>
      </w:pPr>
      <w:r>
        <w:rPr>
          <w:i/>
          <w:lang w:val="en-US"/>
        </w:rPr>
        <w:t>n</w:t>
      </w:r>
      <w:r>
        <w:rPr>
          <w:i/>
          <w:vertAlign w:val="subscript"/>
          <w:lang w:val="en-US"/>
        </w:rPr>
        <w:t>c</w:t>
      </w:r>
      <w:r>
        <w:rPr>
          <w:lang w:val="en-US"/>
        </w:rPr>
        <w:t xml:space="preserve"> </w:t>
      </w:r>
      <w:r>
        <w:t xml:space="preserve">- число ступеней амплитуд эквивалентных напряжений </w:t>
      </w:r>
      <w:r>
        <w:rPr>
          <w:i/>
        </w:rPr>
        <w:sym w:font="Symbol" w:char="F073"/>
      </w:r>
      <w:r>
        <w:rPr>
          <w:i/>
          <w:vertAlign w:val="subscript"/>
          <w:lang w:val="en-US"/>
        </w:rPr>
        <w:t>a,ei</w:t>
      </w:r>
      <w:r>
        <w:t xml:space="preserve"> с числом циклов </w:t>
      </w:r>
      <w:r>
        <w:rPr>
          <w:i/>
          <w:lang w:val="en-US"/>
        </w:rPr>
        <w:t>N</w:t>
      </w:r>
      <w:r>
        <w:rPr>
          <w:i/>
          <w:vertAlign w:val="subscript"/>
          <w:lang w:val="en-US"/>
        </w:rPr>
        <w:t>ci</w:t>
      </w:r>
      <w:r>
        <w:rPr>
          <w:lang w:val="en-US"/>
        </w:rPr>
        <w:t>.</w:t>
      </w:r>
    </w:p>
    <w:p w:rsidR="00000000" w:rsidRDefault="00C870D7">
      <w:pPr>
        <w:widowControl w:val="0"/>
        <w:ind w:firstLine="284"/>
        <w:jc w:val="both"/>
      </w:pPr>
      <w:r>
        <w:t xml:space="preserve">Предел выносливости </w:t>
      </w:r>
      <w:r>
        <w:rPr>
          <w:i/>
        </w:rPr>
        <w:sym w:font="Symbol" w:char="F073"/>
      </w:r>
      <w:r>
        <w:rPr>
          <w:i/>
          <w:vertAlign w:val="subscript"/>
        </w:rPr>
        <w:t>а0</w:t>
      </w:r>
      <w:r>
        <w:t xml:space="preserve"> следует принимать равным 84/</w:t>
      </w:r>
      <w:r>
        <w:sym w:font="Symbol" w:char="F067"/>
      </w:r>
      <w:r>
        <w:t xml:space="preserve"> для углеродистой, неаустенитной стали и 120/</w:t>
      </w:r>
      <w:r>
        <w:sym w:font="Symbol" w:char="F067"/>
      </w:r>
      <w:r>
        <w:t xml:space="preserve"> - для аустенитной стали.</w:t>
      </w:r>
    </w:p>
    <w:p w:rsidR="00000000" w:rsidRDefault="00C870D7">
      <w:pPr>
        <w:widowControl w:val="0"/>
        <w:ind w:firstLine="284"/>
        <w:jc w:val="right"/>
      </w:pPr>
    </w:p>
    <w:p w:rsidR="00000000" w:rsidRDefault="00C870D7">
      <w:pPr>
        <w:widowControl w:val="0"/>
        <w:ind w:firstLine="284"/>
        <w:jc w:val="right"/>
      </w:pPr>
    </w:p>
    <w:p w:rsidR="00000000" w:rsidRDefault="00C870D7">
      <w:pPr>
        <w:widowControl w:val="0"/>
        <w:ind w:firstLine="284"/>
        <w:jc w:val="right"/>
      </w:pPr>
      <w:r>
        <w:t>ПРИЛОЖЕНИЕ 3</w:t>
      </w:r>
    </w:p>
    <w:p w:rsidR="00000000" w:rsidRDefault="00C870D7">
      <w:pPr>
        <w:widowControl w:val="0"/>
        <w:ind w:firstLine="284"/>
        <w:jc w:val="center"/>
        <w:rPr>
          <w:b/>
        </w:rPr>
      </w:pPr>
    </w:p>
    <w:p w:rsidR="00000000" w:rsidRDefault="00C870D7">
      <w:pPr>
        <w:widowControl w:val="0"/>
        <w:ind w:firstLine="284"/>
        <w:jc w:val="center"/>
        <w:rPr>
          <w:b/>
        </w:rPr>
      </w:pPr>
      <w:r>
        <w:rPr>
          <w:b/>
        </w:rPr>
        <w:t>ОСНОВНЫЕ БУКВЕННЫЕ ОБОЗНАЧЕНИЯ ВЕЛИЧИН</w:t>
      </w:r>
    </w:p>
    <w:p w:rsidR="00000000" w:rsidRDefault="00C870D7">
      <w:pPr>
        <w:widowControl w:val="0"/>
        <w:ind w:firstLine="284"/>
        <w:jc w:val="both"/>
        <w:rPr>
          <w:b/>
        </w:rPr>
      </w:pPr>
    </w:p>
    <w:p w:rsidR="00000000" w:rsidRDefault="00C870D7">
      <w:pPr>
        <w:widowControl w:val="0"/>
        <w:ind w:firstLine="284"/>
        <w:jc w:val="both"/>
      </w:pPr>
      <w:r>
        <w:rPr>
          <w:i/>
          <w:vertAlign w:val="subscript"/>
          <w:lang w:val="en-US"/>
        </w:rPr>
        <w:t>At</w:t>
      </w:r>
      <w:r>
        <w:rPr>
          <w:lang w:val="en-US"/>
        </w:rPr>
        <w:t xml:space="preserve"> - </w:t>
      </w:r>
      <w:r>
        <w:t>температурный коэффициент;</w:t>
      </w:r>
    </w:p>
    <w:p w:rsidR="00000000" w:rsidRDefault="00C870D7">
      <w:pPr>
        <w:widowControl w:val="0"/>
        <w:ind w:firstLine="284"/>
        <w:jc w:val="both"/>
      </w:pPr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p</w:t>
      </w:r>
      <w:r>
        <w:rPr>
          <w:i/>
        </w:rPr>
        <w:t xml:space="preserve"> </w:t>
      </w:r>
      <w:r>
        <w:t>- площадь поперечного сечения трубы, мм</w:t>
      </w:r>
      <w:r>
        <w:rPr>
          <w:vertAlign w:val="superscript"/>
        </w:rPr>
        <w:t>2</w:t>
      </w:r>
      <w:r>
        <w:t>;</w:t>
      </w:r>
    </w:p>
    <w:p w:rsidR="00000000" w:rsidRDefault="00C870D7">
      <w:pPr>
        <w:widowControl w:val="0"/>
        <w:ind w:firstLine="284"/>
        <w:jc w:val="both"/>
      </w:pPr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n</w:t>
      </w:r>
      <w:r>
        <w:rPr>
          <w:i/>
          <w:lang w:val="en-US"/>
        </w:rPr>
        <w:t>,</w:t>
      </w:r>
      <w:r>
        <w:rPr>
          <w:i/>
        </w:rPr>
        <w:t xml:space="preserve"> </w:t>
      </w:r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b</w:t>
      </w:r>
      <w:r>
        <w:rPr>
          <w:lang w:val="en-US"/>
        </w:rPr>
        <w:t xml:space="preserve"> -</w:t>
      </w:r>
      <w:r>
        <w:t xml:space="preserve"> укрепляющие площади накладки и штуцера, мм</w:t>
      </w:r>
      <w:r>
        <w:rPr>
          <w:vertAlign w:val="superscript"/>
        </w:rPr>
        <w:t>2</w:t>
      </w:r>
      <w:r>
        <w:t>;</w:t>
      </w:r>
    </w:p>
    <w:p w:rsidR="00000000" w:rsidRDefault="00C870D7">
      <w:pPr>
        <w:widowControl w:val="0"/>
        <w:ind w:firstLine="284"/>
        <w:jc w:val="both"/>
      </w:pPr>
      <w:r>
        <w:rPr>
          <w:i/>
        </w:rPr>
        <w:t>а, а</w:t>
      </w:r>
      <w:r>
        <w:rPr>
          <w:i/>
          <w:vertAlign w:val="subscript"/>
        </w:rPr>
        <w:t>0</w:t>
      </w:r>
      <w:r>
        <w:rPr>
          <w:i/>
        </w:rPr>
        <w:t>, а</w:t>
      </w:r>
      <w:r>
        <w:rPr>
          <w:i/>
          <w:vertAlign w:val="subscript"/>
          <w:lang w:val="en-US"/>
        </w:rPr>
        <w:t>R</w:t>
      </w:r>
      <w:r>
        <w:t xml:space="preserve"> - относитель</w:t>
      </w:r>
      <w:r>
        <w:t>ная овальность соответственно нормативная, добавочная, расчетная, %;</w:t>
      </w:r>
    </w:p>
    <w:p w:rsidR="00000000" w:rsidRDefault="00C870D7">
      <w:pPr>
        <w:widowControl w:val="0"/>
        <w:ind w:firstLine="284"/>
        <w:jc w:val="both"/>
      </w:pPr>
      <w:r>
        <w:rPr>
          <w:i/>
          <w:lang w:val="en-US"/>
        </w:rPr>
        <w:t>b</w:t>
      </w:r>
      <w:r>
        <w:rPr>
          <w:i/>
          <w:vertAlign w:val="subscript"/>
          <w:lang w:val="en-US"/>
        </w:rPr>
        <w:t>n</w:t>
      </w:r>
      <w:r>
        <w:t xml:space="preserve"> - ширина накладки, мм;</w:t>
      </w:r>
    </w:p>
    <w:p w:rsidR="00000000" w:rsidRDefault="00C870D7">
      <w:pPr>
        <w:widowControl w:val="0"/>
        <w:ind w:firstLine="284"/>
        <w:jc w:val="both"/>
      </w:pPr>
      <w:r>
        <w:rPr>
          <w:i/>
          <w:lang w:val="en-US"/>
        </w:rPr>
        <w:t>b</w:t>
      </w:r>
      <w:r>
        <w:t xml:space="preserve"> - ширина уплотнительной прокладки, мм;</w:t>
      </w:r>
    </w:p>
    <w:p w:rsidR="00000000" w:rsidRDefault="00C870D7">
      <w:pPr>
        <w:widowControl w:val="0"/>
        <w:ind w:firstLine="284"/>
        <w:jc w:val="both"/>
      </w:pPr>
      <w:r>
        <w:rPr>
          <w:i/>
        </w:rPr>
        <w:t>С, С</w:t>
      </w:r>
      <w:r>
        <w:rPr>
          <w:i/>
          <w:vertAlign w:val="subscript"/>
        </w:rPr>
        <w:t>1</w:t>
      </w:r>
      <w:r>
        <w:rPr>
          <w:i/>
        </w:rPr>
        <w:t>, С</w:t>
      </w:r>
      <w:r>
        <w:rPr>
          <w:i/>
          <w:vertAlign w:val="subscript"/>
        </w:rPr>
        <w:t>2</w:t>
      </w:r>
      <w:r>
        <w:rPr>
          <w:vertAlign w:val="subscript"/>
        </w:rPr>
        <w:t xml:space="preserve"> </w:t>
      </w:r>
      <w:r>
        <w:t>- прибавки к толщине стенки, мм;</w:t>
      </w:r>
    </w:p>
    <w:p w:rsidR="00000000" w:rsidRDefault="00C870D7">
      <w:pPr>
        <w:widowControl w:val="0"/>
        <w:ind w:firstLine="284"/>
        <w:jc w:val="both"/>
      </w:pPr>
      <w:r>
        <w:rPr>
          <w:i/>
          <w:vertAlign w:val="subscript"/>
          <w:lang w:val="en-US"/>
        </w:rPr>
        <w:t>Di</w:t>
      </w:r>
      <w:r>
        <w:rPr>
          <w:i/>
          <w:lang w:val="en-US"/>
        </w:rPr>
        <w:t>, D</w:t>
      </w:r>
      <w:r>
        <w:rPr>
          <w:i/>
          <w:vertAlign w:val="subscript"/>
          <w:lang w:val="en-US"/>
        </w:rPr>
        <w:t>e</w:t>
      </w:r>
      <w:r>
        <w:rPr>
          <w:lang w:val="en-US"/>
        </w:rPr>
        <w:t xml:space="preserve"> - </w:t>
      </w:r>
      <w:r>
        <w:t>внутренний и наружный диаметры трубы, мм;</w:t>
      </w:r>
    </w:p>
    <w:p w:rsidR="00000000" w:rsidRDefault="00C870D7">
      <w:pPr>
        <w:widowControl w:val="0"/>
        <w:ind w:firstLine="284"/>
        <w:jc w:val="both"/>
      </w:pPr>
      <w:r>
        <w:rPr>
          <w:i/>
          <w:lang w:val="en-US"/>
        </w:rPr>
        <w:t xml:space="preserve">d </w:t>
      </w:r>
      <w:r>
        <w:rPr>
          <w:lang w:val="en-US"/>
        </w:rPr>
        <w:t xml:space="preserve">- </w:t>
      </w:r>
      <w:r>
        <w:t>диаметр отверстия "в свету", мм;</w:t>
      </w:r>
    </w:p>
    <w:p w:rsidR="00000000" w:rsidRDefault="00C870D7">
      <w:pPr>
        <w:widowControl w:val="0"/>
        <w:ind w:firstLine="284"/>
        <w:jc w:val="both"/>
      </w:pPr>
      <w:r>
        <w:rPr>
          <w:i/>
          <w:lang w:val="en-US"/>
        </w:rPr>
        <w:t>d</w:t>
      </w:r>
      <w:r>
        <w:rPr>
          <w:i/>
          <w:vertAlign w:val="subscript"/>
        </w:rPr>
        <w:t>0</w:t>
      </w:r>
      <w:r>
        <w:rPr>
          <w:vertAlign w:val="subscript"/>
        </w:rPr>
        <w:t xml:space="preserve"> </w:t>
      </w:r>
      <w:r>
        <w:t>- допускаемый диаметр неукрепленного отверстия, мм;</w:t>
      </w:r>
    </w:p>
    <w:p w:rsidR="00000000" w:rsidRDefault="00C870D7">
      <w:pPr>
        <w:widowControl w:val="0"/>
        <w:ind w:firstLine="284"/>
        <w:jc w:val="both"/>
      </w:pPr>
      <w:r>
        <w:rPr>
          <w:i/>
          <w:lang w:val="en-US"/>
        </w:rPr>
        <w:t>d</w:t>
      </w:r>
      <w:r>
        <w:rPr>
          <w:i/>
          <w:vertAlign w:val="subscript"/>
          <w:lang w:val="en-US"/>
        </w:rPr>
        <w:t>eq</w:t>
      </w:r>
      <w:r>
        <w:t xml:space="preserve"> - эквивалентный диаметр отверстия при наличии радиусного перехода, мм;</w:t>
      </w:r>
    </w:p>
    <w:p w:rsidR="00000000" w:rsidRDefault="00C870D7">
      <w:pPr>
        <w:widowControl w:val="0"/>
        <w:ind w:firstLine="284"/>
        <w:jc w:val="both"/>
      </w:pPr>
      <w:r>
        <w:rPr>
          <w:i/>
          <w:lang w:val="en-US"/>
        </w:rPr>
        <w:t>E</w:t>
      </w:r>
      <w:r>
        <w:rPr>
          <w:i/>
          <w:vertAlign w:val="subscript"/>
          <w:lang w:val="en-US"/>
        </w:rPr>
        <w:t>t</w:t>
      </w:r>
      <w:r>
        <w:rPr>
          <w:vertAlign w:val="subscript"/>
        </w:rPr>
        <w:t xml:space="preserve"> </w:t>
      </w:r>
      <w:r>
        <w:t>- модуль упругости при расчетной температуре, Мпа;</w:t>
      </w:r>
    </w:p>
    <w:p w:rsidR="00000000" w:rsidRDefault="00C870D7">
      <w:pPr>
        <w:widowControl w:val="0"/>
        <w:ind w:firstLine="284"/>
        <w:jc w:val="both"/>
      </w:pPr>
      <w:r>
        <w:rPr>
          <w:i/>
          <w:lang w:val="en-US"/>
        </w:rPr>
        <w:t>h</w:t>
      </w:r>
      <w:r>
        <w:rPr>
          <w:i/>
          <w:vertAlign w:val="subscript"/>
          <w:lang w:val="en-US"/>
        </w:rPr>
        <w:t>b</w:t>
      </w:r>
      <w:r>
        <w:rPr>
          <w:i/>
          <w:lang w:val="en-US"/>
        </w:rPr>
        <w:t>, h</w:t>
      </w:r>
      <w:r>
        <w:rPr>
          <w:i/>
          <w:vertAlign w:val="subscript"/>
          <w:lang w:val="en-US"/>
        </w:rPr>
        <w:t>b</w:t>
      </w:r>
      <w:r>
        <w:rPr>
          <w:i/>
          <w:vertAlign w:val="subscript"/>
        </w:rPr>
        <w:t>1</w:t>
      </w:r>
      <w:r>
        <w:rPr>
          <w:vertAlign w:val="subscript"/>
        </w:rPr>
        <w:t xml:space="preserve"> </w:t>
      </w:r>
      <w:r>
        <w:t>- расчетная высота штуцера, мм;</w:t>
      </w:r>
    </w:p>
    <w:p w:rsidR="00000000" w:rsidRDefault="00C870D7">
      <w:pPr>
        <w:widowControl w:val="0"/>
        <w:ind w:firstLine="284"/>
        <w:jc w:val="both"/>
      </w:pPr>
      <w:r>
        <w:rPr>
          <w:i/>
          <w:lang w:val="en-US"/>
        </w:rPr>
        <w:t>h</w:t>
      </w:r>
      <w:r>
        <w:rPr>
          <w:lang w:val="en-US"/>
        </w:rPr>
        <w:t xml:space="preserve"> - </w:t>
      </w:r>
      <w:r>
        <w:t>высота выпуклой ч</w:t>
      </w:r>
      <w:r>
        <w:t>асти заглушки, мм;</w:t>
      </w:r>
    </w:p>
    <w:p w:rsidR="00000000" w:rsidRDefault="00C870D7">
      <w:pPr>
        <w:widowControl w:val="0"/>
        <w:ind w:firstLine="284"/>
        <w:jc w:val="both"/>
      </w:pPr>
      <w:r>
        <w:rPr>
          <w:i/>
          <w:lang w:val="en-US"/>
        </w:rPr>
        <w:t>k</w:t>
      </w:r>
      <w:r>
        <w:rPr>
          <w:i/>
          <w:vertAlign w:val="subscript"/>
          <w:lang w:val="en-US"/>
        </w:rPr>
        <w:t>i</w:t>
      </w:r>
      <w:r>
        <w:rPr>
          <w:vertAlign w:val="subscript"/>
          <w:lang w:val="en-US"/>
        </w:rPr>
        <w:t xml:space="preserve"> </w:t>
      </w:r>
      <w:r>
        <w:rPr>
          <w:lang w:val="en-US"/>
        </w:rPr>
        <w:t xml:space="preserve">- </w:t>
      </w:r>
      <w:r>
        <w:t>коэффициент увеличения напряжений в отводах;</w:t>
      </w:r>
    </w:p>
    <w:p w:rsidR="00000000" w:rsidRDefault="00C870D7">
      <w:pPr>
        <w:widowControl w:val="0"/>
        <w:ind w:firstLine="284"/>
        <w:jc w:val="both"/>
      </w:pPr>
      <w:r>
        <w:rPr>
          <w:i/>
          <w:lang w:val="en-US"/>
        </w:rPr>
        <w:t>L, l</w:t>
      </w:r>
      <w:r>
        <w:t xml:space="preserve"> - расчетная длина элемента, мм;</w:t>
      </w:r>
    </w:p>
    <w:p w:rsidR="00000000" w:rsidRDefault="00C870D7">
      <w:pPr>
        <w:widowControl w:val="0"/>
        <w:ind w:firstLine="284"/>
        <w:jc w:val="both"/>
      </w:pPr>
      <w:r>
        <w:rPr>
          <w:i/>
        </w:rPr>
        <w:t>М</w:t>
      </w:r>
      <w:r>
        <w:rPr>
          <w:i/>
          <w:vertAlign w:val="subscript"/>
          <w:lang w:val="en-US"/>
        </w:rPr>
        <w:t>x</w:t>
      </w:r>
      <w:r>
        <w:rPr>
          <w:i/>
        </w:rPr>
        <w:t>, М</w:t>
      </w:r>
      <w:r>
        <w:rPr>
          <w:i/>
          <w:vertAlign w:val="subscript"/>
          <w:lang w:val="en-US"/>
        </w:rPr>
        <w:t>y</w:t>
      </w:r>
      <w:r>
        <w:rPr>
          <w:vertAlign w:val="subscript"/>
        </w:rPr>
        <w:t xml:space="preserve"> </w:t>
      </w:r>
      <w:r>
        <w:t>- изгибающие моменты в сечении, Н</w:t>
      </w:r>
      <w:r>
        <w:sym w:font="Symbol" w:char="F0D7"/>
      </w:r>
      <w:r>
        <w:t>мм;</w:t>
      </w:r>
    </w:p>
    <w:p w:rsidR="00000000" w:rsidRDefault="00C870D7">
      <w:pPr>
        <w:widowControl w:val="0"/>
        <w:ind w:firstLine="284"/>
        <w:jc w:val="both"/>
      </w:pPr>
      <w:r>
        <w:rPr>
          <w:i/>
          <w:lang w:val="en-US"/>
        </w:rPr>
        <w:t>M</w:t>
      </w:r>
      <w:r>
        <w:rPr>
          <w:i/>
          <w:vertAlign w:val="subscript"/>
          <w:lang w:val="en-US"/>
        </w:rPr>
        <w:t>eq</w:t>
      </w:r>
      <w:r>
        <w:t xml:space="preserve"> - изгибающий момент от овальности, Н</w:t>
      </w:r>
      <w:r>
        <w:sym w:font="Symbol" w:char="F0D7"/>
      </w:r>
      <w:r>
        <w:t>мм;</w:t>
      </w:r>
    </w:p>
    <w:p w:rsidR="00000000" w:rsidRDefault="00C870D7">
      <w:pPr>
        <w:widowControl w:val="0"/>
        <w:ind w:firstLine="284"/>
        <w:jc w:val="both"/>
      </w:pPr>
      <w:r>
        <w:rPr>
          <w:i/>
          <w:lang w:val="en-US"/>
        </w:rPr>
        <w:t>N</w:t>
      </w:r>
      <w:r>
        <w:t xml:space="preserve"> - осевое усилие от дополнительных нагрузок, Н;</w:t>
      </w:r>
    </w:p>
    <w:p w:rsidR="00000000" w:rsidRDefault="00C870D7">
      <w:pPr>
        <w:widowControl w:val="0"/>
        <w:ind w:firstLine="284"/>
        <w:jc w:val="both"/>
      </w:pPr>
      <w:r>
        <w:rPr>
          <w:i/>
          <w:lang w:val="en-US"/>
        </w:rPr>
        <w:t>N</w:t>
      </w:r>
      <w:r>
        <w:rPr>
          <w:i/>
          <w:vertAlign w:val="subscript"/>
          <w:lang w:val="en-US"/>
        </w:rPr>
        <w:t>c</w:t>
      </w:r>
      <w:r>
        <w:rPr>
          <w:i/>
          <w:lang w:val="en-US"/>
        </w:rPr>
        <w:t>, N</w:t>
      </w:r>
      <w:r>
        <w:rPr>
          <w:i/>
          <w:vertAlign w:val="subscript"/>
          <w:lang w:val="en-US"/>
        </w:rPr>
        <w:t>cp</w:t>
      </w:r>
      <w:r>
        <w:rPr>
          <w:lang w:val="en-US"/>
        </w:rPr>
        <w:t xml:space="preserve"> </w:t>
      </w:r>
      <w:r>
        <w:t xml:space="preserve">- расчетное число полных циклов нагружения трубопровода соответственно внутреннего давления и дополнительных нагрузок, внутреннего давления от 0 до </w:t>
      </w:r>
      <w:r>
        <w:rPr>
          <w:i/>
        </w:rPr>
        <w:t>Р</w:t>
      </w:r>
      <w:r>
        <w:t>;</w:t>
      </w:r>
    </w:p>
    <w:p w:rsidR="00000000" w:rsidRDefault="00C870D7">
      <w:pPr>
        <w:widowControl w:val="0"/>
        <w:ind w:firstLine="284"/>
        <w:jc w:val="both"/>
      </w:pPr>
      <w:r>
        <w:rPr>
          <w:i/>
          <w:lang w:val="en-US"/>
        </w:rPr>
        <w:t>N</w:t>
      </w:r>
      <w:r>
        <w:rPr>
          <w:i/>
          <w:vertAlign w:val="subscript"/>
          <w:lang w:val="en-US"/>
        </w:rPr>
        <w:t>c</w:t>
      </w:r>
      <w:r>
        <w:rPr>
          <w:i/>
          <w:vertAlign w:val="subscript"/>
        </w:rPr>
        <w:t>0</w:t>
      </w:r>
      <w:r>
        <w:rPr>
          <w:i/>
        </w:rPr>
        <w:t xml:space="preserve">, </w:t>
      </w:r>
      <w:r>
        <w:rPr>
          <w:i/>
          <w:lang w:val="en-US"/>
        </w:rPr>
        <w:t>N</w:t>
      </w:r>
      <w:r>
        <w:rPr>
          <w:i/>
          <w:vertAlign w:val="subscript"/>
          <w:lang w:val="en-US"/>
        </w:rPr>
        <w:t>cp</w:t>
      </w:r>
      <w:r>
        <w:rPr>
          <w:i/>
          <w:vertAlign w:val="subscript"/>
        </w:rPr>
        <w:t>0</w:t>
      </w:r>
      <w:r>
        <w:t xml:space="preserve"> - число полных циклов нагружения трубопровода соот</w:t>
      </w:r>
      <w:r>
        <w:softHyphen/>
        <w:t>ветственно внутреннего давления и дополнительны</w:t>
      </w:r>
      <w:r>
        <w:t xml:space="preserve">х нагрузок, внутреннего давления от 0 до </w:t>
      </w:r>
      <w:r>
        <w:rPr>
          <w:i/>
        </w:rPr>
        <w:t>Р</w:t>
      </w:r>
      <w:r>
        <w:t>;</w:t>
      </w:r>
    </w:p>
    <w:p w:rsidR="00000000" w:rsidRDefault="00C870D7">
      <w:pPr>
        <w:widowControl w:val="0"/>
        <w:ind w:firstLine="284"/>
        <w:jc w:val="both"/>
      </w:pPr>
      <w:r>
        <w:rPr>
          <w:i/>
          <w:lang w:val="en-US"/>
        </w:rPr>
        <w:t>N</w:t>
      </w:r>
      <w:r>
        <w:rPr>
          <w:i/>
          <w:vertAlign w:val="subscript"/>
          <w:lang w:val="en-US"/>
        </w:rPr>
        <w:t>ci</w:t>
      </w:r>
      <w:r>
        <w:rPr>
          <w:i/>
          <w:lang w:val="en-US"/>
        </w:rPr>
        <w:t>, N</w:t>
      </w:r>
      <w:r>
        <w:rPr>
          <w:i/>
          <w:vertAlign w:val="subscript"/>
          <w:lang w:val="en-US"/>
        </w:rPr>
        <w:t>cpi</w:t>
      </w:r>
      <w:r>
        <w:rPr>
          <w:lang w:val="en-US"/>
        </w:rPr>
        <w:t xml:space="preserve"> </w:t>
      </w:r>
      <w:r>
        <w:t xml:space="preserve">- число циклов нагружения трубопровода соответственно с амплитудой эквивалентного напряжения </w:t>
      </w:r>
      <w:r>
        <w:rPr>
          <w:i/>
        </w:rPr>
        <w:sym w:font="Symbol" w:char="F073"/>
      </w:r>
      <w:r>
        <w:rPr>
          <w:i/>
          <w:vertAlign w:val="subscript"/>
          <w:lang w:val="en-US"/>
        </w:rPr>
        <w:t>aei</w:t>
      </w:r>
      <w:r>
        <w:t xml:space="preserve">, с размахом колебания внутреннего давления  </w:t>
      </w:r>
      <w:r>
        <w:sym w:font="Symbol" w:char="F044"/>
      </w:r>
      <w:r>
        <w:rPr>
          <w:i/>
        </w:rPr>
        <w:t>Р</w:t>
      </w:r>
      <w:r>
        <w:rPr>
          <w:i/>
          <w:vertAlign w:val="subscript"/>
          <w:lang w:val="en-US"/>
        </w:rPr>
        <w:t>i</w:t>
      </w:r>
      <w:r>
        <w:t>;</w:t>
      </w:r>
    </w:p>
    <w:p w:rsidR="00000000" w:rsidRDefault="00C870D7">
      <w:pPr>
        <w:widowControl w:val="0"/>
        <w:ind w:firstLine="284"/>
        <w:jc w:val="both"/>
      </w:pPr>
      <w:r>
        <w:rPr>
          <w:i/>
          <w:lang w:val="en-US"/>
        </w:rPr>
        <w:t>n</w:t>
      </w:r>
      <w:r>
        <w:rPr>
          <w:i/>
          <w:vertAlign w:val="subscript"/>
          <w:lang w:val="en-US"/>
        </w:rPr>
        <w:t>c</w:t>
      </w:r>
      <w:r>
        <w:rPr>
          <w:vertAlign w:val="subscript"/>
        </w:rPr>
        <w:t xml:space="preserve"> </w:t>
      </w:r>
      <w:r>
        <w:t>- число уровней изменения нагрузок;</w:t>
      </w:r>
    </w:p>
    <w:p w:rsidR="00000000" w:rsidRDefault="00C870D7">
      <w:pPr>
        <w:widowControl w:val="0"/>
        <w:ind w:firstLine="284"/>
        <w:jc w:val="both"/>
      </w:pPr>
      <w:r>
        <w:rPr>
          <w:i/>
          <w:lang w:val="en-US"/>
        </w:rPr>
        <w:t>n</w:t>
      </w:r>
      <w:r>
        <w:rPr>
          <w:i/>
          <w:vertAlign w:val="subscript"/>
          <w:lang w:val="en-US"/>
        </w:rPr>
        <w:t>b</w:t>
      </w:r>
      <w:r>
        <w:rPr>
          <w:i/>
          <w:lang w:val="en-US"/>
        </w:rPr>
        <w:t>, n</w:t>
      </w:r>
      <w:r>
        <w:rPr>
          <w:i/>
          <w:vertAlign w:val="subscript"/>
          <w:lang w:val="en-US"/>
        </w:rPr>
        <w:t>y</w:t>
      </w:r>
      <w:r>
        <w:rPr>
          <w:i/>
          <w:lang w:val="en-US"/>
        </w:rPr>
        <w:t>, n</w:t>
      </w:r>
      <w:r>
        <w:rPr>
          <w:i/>
          <w:vertAlign w:val="subscript"/>
          <w:lang w:val="en-US"/>
        </w:rPr>
        <w:t>z</w:t>
      </w:r>
      <w:r>
        <w:rPr>
          <w:lang w:val="en-US"/>
        </w:rPr>
        <w:t xml:space="preserve"> - </w:t>
      </w:r>
      <w:r>
        <w:t>коэффициенты запаса соответственно по временному сопротивлению, по пределу текучести, по пределу длительной проч</w:t>
      </w:r>
      <w:r>
        <w:softHyphen/>
        <w:t>ности;</w:t>
      </w:r>
    </w:p>
    <w:p w:rsidR="00000000" w:rsidRDefault="00C870D7">
      <w:pPr>
        <w:widowControl w:val="0"/>
        <w:ind w:firstLine="284"/>
        <w:jc w:val="both"/>
      </w:pPr>
      <w:r>
        <w:rPr>
          <w:i/>
        </w:rPr>
        <w:t xml:space="preserve">Р, </w:t>
      </w:r>
      <w:r>
        <w:rPr>
          <w:i/>
        </w:rPr>
        <w:sym w:font="Symbol" w:char="F05B"/>
      </w:r>
      <w:r>
        <w:rPr>
          <w:i/>
        </w:rPr>
        <w:t>Р</w:t>
      </w:r>
      <w:r>
        <w:rPr>
          <w:i/>
        </w:rPr>
        <w:sym w:font="Symbol" w:char="F05D"/>
      </w:r>
      <w:r>
        <w:rPr>
          <w:i/>
        </w:rPr>
        <w:t>, Р</w:t>
      </w:r>
      <w:r>
        <w:rPr>
          <w:i/>
          <w:vertAlign w:val="subscript"/>
        </w:rPr>
        <w:t>у</w:t>
      </w:r>
      <w:r>
        <w:rPr>
          <w:i/>
        </w:rPr>
        <w:t xml:space="preserve">, </w:t>
      </w:r>
      <w:r>
        <w:rPr>
          <w:i/>
        </w:rPr>
        <w:sym w:font="Symbol" w:char="F044"/>
      </w:r>
      <w:r>
        <w:rPr>
          <w:i/>
        </w:rPr>
        <w:t>Р</w:t>
      </w:r>
      <w:r>
        <w:rPr>
          <w:i/>
          <w:vertAlign w:val="subscript"/>
          <w:lang w:val="en-US"/>
        </w:rPr>
        <w:t>i</w:t>
      </w:r>
      <w:r>
        <w:t xml:space="preserve"> - внутреннее давление соответственно расчетное, допустимое, условное; размах колебаний</w:t>
      </w:r>
      <w:r>
        <w:rPr>
          <w:vertAlign w:val="subscript"/>
        </w:rPr>
        <w:t xml:space="preserve"> </w:t>
      </w:r>
      <w:r>
        <w:rPr>
          <w:i/>
          <w:lang w:val="en-US"/>
        </w:rPr>
        <w:t>i</w:t>
      </w:r>
      <w:r>
        <w:rPr>
          <w:lang w:val="en-US"/>
        </w:rPr>
        <w:t>-</w:t>
      </w:r>
      <w:r>
        <w:t>го уровня, Мпа;</w:t>
      </w:r>
    </w:p>
    <w:p w:rsidR="00000000" w:rsidRDefault="00C870D7">
      <w:pPr>
        <w:widowControl w:val="0"/>
        <w:ind w:firstLine="284"/>
        <w:jc w:val="both"/>
      </w:pPr>
      <w:r>
        <w:rPr>
          <w:i/>
          <w:lang w:val="en-US"/>
        </w:rPr>
        <w:t>R</w:t>
      </w:r>
      <w:r>
        <w:t xml:space="preserve"> - радиус кривизн</w:t>
      </w:r>
      <w:r>
        <w:t>ы осевой линии отвода, мм;</w:t>
      </w:r>
    </w:p>
    <w:p w:rsidR="00000000" w:rsidRDefault="00C870D7">
      <w:pPr>
        <w:widowControl w:val="0"/>
        <w:ind w:firstLine="284"/>
        <w:jc w:val="both"/>
      </w:pPr>
      <w:r>
        <w:rPr>
          <w:i/>
          <w:lang w:val="en-US"/>
        </w:rPr>
        <w:t>r</w:t>
      </w:r>
      <w:r>
        <w:t xml:space="preserve"> - радиус скругления, мм;</w:t>
      </w:r>
    </w:p>
    <w:p w:rsidR="00000000" w:rsidRDefault="00C870D7">
      <w:pPr>
        <w:widowControl w:val="0"/>
        <w:ind w:firstLine="284"/>
        <w:jc w:val="both"/>
      </w:pP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b</w:t>
      </w:r>
      <w:r>
        <w:rPr>
          <w:i/>
          <w:lang w:val="en-US"/>
        </w:rPr>
        <w:t>, R</w:t>
      </w:r>
      <w:r>
        <w:rPr>
          <w:i/>
          <w:vertAlign w:val="subscript"/>
        </w:rPr>
        <w:t>0,2</w:t>
      </w:r>
      <w:r>
        <w:rPr>
          <w:i/>
        </w:rPr>
        <w:t xml:space="preserve">, </w:t>
      </w:r>
      <w:r>
        <w:rPr>
          <w:i/>
          <w:position w:val="-12"/>
          <w:lang w:val="en-US"/>
        </w:rPr>
        <w:object w:dxaOrig="380" w:dyaOrig="400">
          <v:shape id="_x0000_i1120" type="#_x0000_t75" style="width:18.75pt;height:20.25pt" o:ole="">
            <v:imagedata r:id="rId182" o:title=""/>
          </v:shape>
          <o:OLEObject Type="Embed" ProgID="Equation.2" ShapeID="_x0000_i1120" DrawAspect="Content" ObjectID="_1427214948" r:id="rId183"/>
        </w:object>
      </w:r>
      <w:r>
        <w:rPr>
          <w:i/>
          <w:lang w:val="en-US"/>
        </w:rPr>
        <w:t>,</w:t>
      </w:r>
      <w:r>
        <w:rPr>
          <w:i/>
          <w:position w:val="-16"/>
          <w:lang w:val="en-US"/>
        </w:rPr>
        <w:object w:dxaOrig="420" w:dyaOrig="440">
          <v:shape id="_x0000_i1121" type="#_x0000_t75" style="width:21pt;height:21.75pt" o:ole="">
            <v:imagedata r:id="rId184" o:title=""/>
          </v:shape>
          <o:OLEObject Type="Embed" ProgID="Equation.2" ShapeID="_x0000_i1121" DrawAspect="Content" ObjectID="_1427214949" r:id="rId185"/>
        </w:object>
      </w:r>
      <w:r>
        <w:rPr>
          <w:lang w:val="en-US"/>
        </w:rPr>
        <w:t xml:space="preserve"> - </w:t>
      </w:r>
      <w:r>
        <w:t>временное сопротивление и условный предел текучести соответственно при расчетной температуре, при комнатной температуре, Мпа;</w:t>
      </w:r>
    </w:p>
    <w:p w:rsidR="00000000" w:rsidRDefault="00C870D7">
      <w:pPr>
        <w:widowControl w:val="0"/>
        <w:ind w:firstLine="284"/>
        <w:jc w:val="both"/>
      </w:pP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z</w:t>
      </w:r>
      <w:r>
        <w:t xml:space="preserve"> - предел длительной прочности при расчетной температуре, Мпа;</w:t>
      </w:r>
    </w:p>
    <w:p w:rsidR="00000000" w:rsidRDefault="00C870D7">
      <w:pPr>
        <w:widowControl w:val="0"/>
        <w:ind w:firstLine="284"/>
        <w:jc w:val="both"/>
      </w:pPr>
      <w:r>
        <w:rPr>
          <w:i/>
        </w:rPr>
        <w:t>Т</w:t>
      </w:r>
      <w:r>
        <w:t xml:space="preserve"> - крутящий момент в сечении, Н</w:t>
      </w:r>
      <w:r>
        <w:sym w:font="Symbol" w:char="F0D7"/>
      </w:r>
      <w:r>
        <w:t>мм;</w:t>
      </w:r>
    </w:p>
    <w:p w:rsidR="00000000" w:rsidRDefault="00C870D7">
      <w:pPr>
        <w:widowControl w:val="0"/>
        <w:ind w:firstLine="284"/>
        <w:jc w:val="both"/>
      </w:pPr>
      <w:r>
        <w:rPr>
          <w:i/>
          <w:lang w:val="en-US"/>
        </w:rPr>
        <w:t>t</w:t>
      </w:r>
      <w:r>
        <w:t xml:space="preserve"> - номинальная толщина в стенке элемента, мм;</w:t>
      </w:r>
    </w:p>
    <w:p w:rsidR="00000000" w:rsidRDefault="00C870D7">
      <w:pPr>
        <w:widowControl w:val="0"/>
        <w:ind w:firstLine="284"/>
        <w:jc w:val="both"/>
      </w:pPr>
      <w:r>
        <w:rPr>
          <w:i/>
          <w:lang w:val="en-US"/>
        </w:rPr>
        <w:t>t</w:t>
      </w:r>
      <w:r>
        <w:rPr>
          <w:i/>
          <w:vertAlign w:val="subscript"/>
        </w:rPr>
        <w:t>0</w:t>
      </w:r>
      <w:r>
        <w:rPr>
          <w:i/>
        </w:rPr>
        <w:t xml:space="preserve">, </w:t>
      </w:r>
      <w:r>
        <w:rPr>
          <w:i/>
          <w:lang w:val="en-US"/>
        </w:rPr>
        <w:t>t</w:t>
      </w:r>
      <w:r>
        <w:rPr>
          <w:i/>
          <w:vertAlign w:val="subscript"/>
        </w:rPr>
        <w:t>0</w:t>
      </w:r>
      <w:r>
        <w:rPr>
          <w:i/>
          <w:vertAlign w:val="subscript"/>
          <w:lang w:val="en-US"/>
        </w:rPr>
        <w:t>b</w:t>
      </w:r>
      <w:r>
        <w:rPr>
          <w:lang w:val="en-US"/>
        </w:rPr>
        <w:t xml:space="preserve"> - </w:t>
      </w:r>
      <w:r>
        <w:t xml:space="preserve">расчетные толщины стенок магистрали и штуцера при </w:t>
      </w:r>
      <w:r>
        <w:sym w:font="Symbol" w:char="F086"/>
      </w:r>
      <w:r>
        <w:sym w:font="Symbol" w:char="F06A"/>
      </w:r>
      <w:r>
        <w:rPr>
          <w:i/>
          <w:vertAlign w:val="subscript"/>
          <w:lang w:val="en-US"/>
        </w:rPr>
        <w:t>w</w:t>
      </w:r>
      <w:r>
        <w:t xml:space="preserve"> = 1,0, мм;</w:t>
      </w:r>
    </w:p>
    <w:p w:rsidR="00000000" w:rsidRDefault="00C870D7">
      <w:pPr>
        <w:widowControl w:val="0"/>
        <w:ind w:firstLine="284"/>
        <w:jc w:val="both"/>
      </w:pPr>
      <w:r>
        <w:rPr>
          <w:i/>
          <w:lang w:val="en-US"/>
        </w:rPr>
        <w:t>t</w:t>
      </w:r>
      <w:r>
        <w:rPr>
          <w:i/>
          <w:vertAlign w:val="subscript"/>
          <w:lang w:val="en-US"/>
        </w:rPr>
        <w:t>R</w:t>
      </w:r>
      <w:r>
        <w:rPr>
          <w:i/>
          <w:lang w:val="en-US"/>
        </w:rPr>
        <w:t>, t</w:t>
      </w:r>
      <w:r>
        <w:rPr>
          <w:i/>
          <w:vertAlign w:val="subscript"/>
          <w:lang w:val="en-US"/>
        </w:rPr>
        <w:t>Ri</w:t>
      </w:r>
      <w:r>
        <w:t xml:space="preserve"> - расчетные толщины стенок, мм;</w:t>
      </w:r>
    </w:p>
    <w:p w:rsidR="00000000" w:rsidRDefault="00C870D7">
      <w:pPr>
        <w:widowControl w:val="0"/>
        <w:ind w:firstLine="284"/>
        <w:jc w:val="both"/>
      </w:pPr>
      <w:r>
        <w:rPr>
          <w:i/>
          <w:lang w:val="en-US"/>
        </w:rPr>
        <w:t>t</w:t>
      </w:r>
      <w:r>
        <w:rPr>
          <w:i/>
          <w:vertAlign w:val="subscript"/>
          <w:lang w:val="en-US"/>
        </w:rPr>
        <w:t>d</w:t>
      </w:r>
      <w:r>
        <w:t xml:space="preserve"> - рас</w:t>
      </w:r>
      <w:r>
        <w:t xml:space="preserve">четная температура, </w:t>
      </w:r>
      <w:r>
        <w:sym w:font="Symbol" w:char="F0B0"/>
      </w:r>
      <w:r>
        <w:t>С;</w:t>
      </w:r>
    </w:p>
    <w:p w:rsidR="00000000" w:rsidRDefault="00C870D7">
      <w:pPr>
        <w:widowControl w:val="0"/>
        <w:ind w:firstLine="284"/>
        <w:jc w:val="both"/>
      </w:pPr>
      <w:r>
        <w:rPr>
          <w:i/>
          <w:lang w:val="en-US"/>
        </w:rPr>
        <w:t>W</w:t>
      </w:r>
      <w:r>
        <w:t>- момент сопротивления поперечного сечения при изгибе, мм</w:t>
      </w:r>
      <w:r>
        <w:rPr>
          <w:vertAlign w:val="superscript"/>
        </w:rPr>
        <w:t>3</w:t>
      </w:r>
      <w:r>
        <w:t>;</w:t>
      </w:r>
    </w:p>
    <w:p w:rsidR="00000000" w:rsidRDefault="00C870D7">
      <w:pPr>
        <w:widowControl w:val="0"/>
        <w:ind w:firstLine="284"/>
        <w:jc w:val="both"/>
      </w:pPr>
      <w:r>
        <w:sym w:font="Symbol" w:char="F061"/>
      </w:r>
      <w:r>
        <w:sym w:font="Symbol" w:char="F02C"/>
      </w:r>
      <w:r>
        <w:sym w:font="Symbol" w:char="F062"/>
      </w:r>
      <w:r>
        <w:sym w:font="Symbol" w:char="F02C"/>
      </w:r>
      <w:r>
        <w:sym w:font="Symbol" w:char="F071"/>
      </w:r>
      <w:r>
        <w:t xml:space="preserve"> - расчетные углы, град;</w:t>
      </w:r>
    </w:p>
    <w:p w:rsidR="00000000" w:rsidRDefault="00C870D7">
      <w:pPr>
        <w:widowControl w:val="0"/>
        <w:ind w:firstLine="284"/>
        <w:jc w:val="both"/>
      </w:pPr>
      <w:r>
        <w:sym w:font="Symbol" w:char="F062"/>
      </w:r>
      <w:r>
        <w:rPr>
          <w:i/>
          <w:vertAlign w:val="subscript"/>
          <w:lang w:val="en-US"/>
        </w:rPr>
        <w:t>m</w:t>
      </w:r>
      <w:r>
        <w:rPr>
          <w:lang w:val="en-US"/>
        </w:rPr>
        <w:t>,</w:t>
      </w:r>
      <w:r>
        <w:t xml:space="preserve"> </w:t>
      </w:r>
      <w:r>
        <w:sym w:font="Symbol" w:char="F067"/>
      </w:r>
      <w:r>
        <w:rPr>
          <w:i/>
          <w:vertAlign w:val="subscript"/>
          <w:lang w:val="en-US"/>
        </w:rPr>
        <w:t>m</w:t>
      </w:r>
      <w:r>
        <w:rPr>
          <w:lang w:val="en-US"/>
        </w:rPr>
        <w:t xml:space="preserve"> -</w:t>
      </w:r>
      <w:r>
        <w:t xml:space="preserve"> коэффициенты интенсификации продольных и кольцевых напряжений в отводе;</w:t>
      </w:r>
    </w:p>
    <w:p w:rsidR="00000000" w:rsidRDefault="00C870D7">
      <w:pPr>
        <w:widowControl w:val="0"/>
        <w:ind w:firstLine="284"/>
        <w:jc w:val="both"/>
      </w:pPr>
      <w:r>
        <w:sym w:font="Symbol" w:char="F067"/>
      </w:r>
      <w:r>
        <w:t xml:space="preserve"> - коэффициент надежности;</w:t>
      </w:r>
    </w:p>
    <w:p w:rsidR="00000000" w:rsidRDefault="00C870D7">
      <w:pPr>
        <w:widowControl w:val="0"/>
        <w:ind w:firstLine="284"/>
        <w:jc w:val="both"/>
      </w:pPr>
      <w:r>
        <w:sym w:font="Symbol" w:char="F067"/>
      </w:r>
      <w:r>
        <w:rPr>
          <w:vertAlign w:val="subscript"/>
        </w:rPr>
        <w:t>1</w:t>
      </w:r>
      <w:r>
        <w:t xml:space="preserve"> - расчетный коэффициент для плоской заглушки;</w:t>
      </w:r>
    </w:p>
    <w:p w:rsidR="00000000" w:rsidRDefault="00C870D7">
      <w:pPr>
        <w:widowControl w:val="0"/>
        <w:ind w:firstLine="284"/>
        <w:jc w:val="both"/>
      </w:pPr>
      <w:r>
        <w:sym w:font="Symbol" w:char="F044"/>
      </w:r>
      <w:r>
        <w:rPr>
          <w:i/>
          <w:vertAlign w:val="subscript"/>
          <w:lang w:val="en-US"/>
        </w:rPr>
        <w:t>min</w:t>
      </w:r>
      <w:r>
        <w:t xml:space="preserve"> - минимальный расчетный размер сварного шва, мм;</w:t>
      </w:r>
    </w:p>
    <w:p w:rsidR="00000000" w:rsidRDefault="00C870D7">
      <w:pPr>
        <w:widowControl w:val="0"/>
        <w:ind w:firstLine="284"/>
        <w:jc w:val="both"/>
      </w:pPr>
      <w:r>
        <w:sym w:font="Symbol" w:char="F06C"/>
      </w:r>
      <w:r>
        <w:t xml:space="preserve"> - коэффициент гибкости отвода;</w:t>
      </w:r>
    </w:p>
    <w:p w:rsidR="00000000" w:rsidRDefault="00C870D7">
      <w:pPr>
        <w:widowControl w:val="0"/>
        <w:ind w:firstLine="284"/>
        <w:jc w:val="both"/>
      </w:pPr>
      <w:r>
        <w:sym w:font="Symbol" w:char="F078"/>
      </w:r>
      <w:r>
        <w:t xml:space="preserve"> - коэффициент приведения;</w:t>
      </w:r>
    </w:p>
    <w:p w:rsidR="00000000" w:rsidRDefault="00C870D7">
      <w:pPr>
        <w:widowControl w:val="0"/>
        <w:ind w:firstLine="284"/>
        <w:jc w:val="both"/>
      </w:pPr>
      <w:r>
        <w:sym w:font="Symbol" w:char="F053"/>
      </w:r>
      <w:r>
        <w:rPr>
          <w:i/>
        </w:rPr>
        <w:t>А</w:t>
      </w:r>
      <w:r>
        <w:t xml:space="preserve"> - сумма укрепляющих площадей, мм</w:t>
      </w:r>
      <w:r>
        <w:rPr>
          <w:vertAlign w:val="superscript"/>
        </w:rPr>
        <w:t>2</w:t>
      </w:r>
      <w:r>
        <w:t>;</w:t>
      </w:r>
    </w:p>
    <w:p w:rsidR="00000000" w:rsidRDefault="00C870D7">
      <w:pPr>
        <w:widowControl w:val="0"/>
        <w:ind w:firstLine="284"/>
        <w:jc w:val="both"/>
      </w:pPr>
      <w:r>
        <w:sym w:font="Symbol" w:char="F073"/>
      </w:r>
      <w:r>
        <w:t xml:space="preserve"> - расчетное напряжение от внутреннего давления, приведенное к нормальной температуре</w:t>
      </w:r>
      <w:r>
        <w:t>, Мпа;</w:t>
      </w:r>
    </w:p>
    <w:p w:rsidR="00000000" w:rsidRDefault="00C870D7">
      <w:pPr>
        <w:widowControl w:val="0"/>
        <w:ind w:firstLine="284"/>
        <w:jc w:val="both"/>
      </w:pPr>
      <w:r>
        <w:rPr>
          <w:i/>
        </w:rPr>
        <w:sym w:font="Symbol" w:char="F073"/>
      </w:r>
      <w:r>
        <w:rPr>
          <w:i/>
          <w:vertAlign w:val="subscript"/>
          <w:lang w:val="en-US"/>
        </w:rPr>
        <w:t>a,eq</w:t>
      </w:r>
      <w:r>
        <w:rPr>
          <w:i/>
          <w:lang w:val="en-US"/>
        </w:rPr>
        <w:t xml:space="preserve">, </w:t>
      </w:r>
      <w:r>
        <w:rPr>
          <w:i/>
        </w:rPr>
        <w:sym w:font="Symbol" w:char="F073"/>
      </w:r>
      <w:r>
        <w:rPr>
          <w:i/>
          <w:vertAlign w:val="subscript"/>
          <w:lang w:val="en-US"/>
        </w:rPr>
        <w:t>aei</w:t>
      </w:r>
      <w:r>
        <w:rPr>
          <w:lang w:val="en-US"/>
        </w:rPr>
        <w:t xml:space="preserve"> -</w:t>
      </w:r>
      <w:r>
        <w:t xml:space="preserve"> амплитуда эквивалентного напряжения, приведенная к нормальной температуре, соответственно полного цикла нагружения, </w:t>
      </w:r>
      <w:r>
        <w:rPr>
          <w:lang w:val="en-US"/>
        </w:rPr>
        <w:t>i</w:t>
      </w:r>
      <w:r>
        <w:t>-й ступени нагружения, Мпа;</w:t>
      </w:r>
    </w:p>
    <w:p w:rsidR="00000000" w:rsidRDefault="00C870D7">
      <w:pPr>
        <w:widowControl w:val="0"/>
        <w:ind w:firstLine="284"/>
        <w:jc w:val="both"/>
      </w:pPr>
      <w:r>
        <w:sym w:font="Symbol" w:char="F073"/>
      </w:r>
      <w:r>
        <w:rPr>
          <w:i/>
          <w:vertAlign w:val="subscript"/>
          <w:lang w:val="en-US"/>
        </w:rPr>
        <w:t>eq</w:t>
      </w:r>
      <w:r>
        <w:t xml:space="preserve"> - эквивалентное напряжение, приведенное к нормальной температуре, Мпа;</w:t>
      </w:r>
    </w:p>
    <w:p w:rsidR="00000000" w:rsidRDefault="00C870D7">
      <w:pPr>
        <w:widowControl w:val="0"/>
        <w:ind w:firstLine="284"/>
        <w:jc w:val="both"/>
      </w:pPr>
      <w:r>
        <w:rPr>
          <w:i/>
        </w:rPr>
        <w:sym w:font="Symbol" w:char="F073"/>
      </w:r>
      <w:r>
        <w:rPr>
          <w:i/>
          <w:vertAlign w:val="subscript"/>
        </w:rPr>
        <w:t>0</w:t>
      </w:r>
      <w:r>
        <w:rPr>
          <w:i/>
        </w:rPr>
        <w:t>=2</w:t>
      </w:r>
      <w:r>
        <w:rPr>
          <w:i/>
        </w:rPr>
        <w:sym w:font="Symbol" w:char="F073"/>
      </w:r>
      <w:r>
        <w:rPr>
          <w:i/>
          <w:vertAlign w:val="subscript"/>
        </w:rPr>
        <w:t>а0</w:t>
      </w:r>
      <w:r>
        <w:t xml:space="preserve"> - предел выносливости при отнулевом цикле нагружения, Мпа;</w:t>
      </w:r>
    </w:p>
    <w:p w:rsidR="00000000" w:rsidRDefault="00C870D7">
      <w:pPr>
        <w:widowControl w:val="0"/>
        <w:ind w:firstLine="284"/>
        <w:jc w:val="both"/>
      </w:pPr>
      <w:r>
        <w:rPr>
          <w:i/>
        </w:rPr>
        <w:sym w:font="Symbol" w:char="F073"/>
      </w:r>
      <w:r>
        <w:rPr>
          <w:i/>
          <w:vertAlign w:val="subscript"/>
          <w:lang w:val="en-US"/>
        </w:rPr>
        <w:t>zMN</w:t>
      </w:r>
      <w:r>
        <w:t xml:space="preserve"> - осевое напряжение от дополнительных нагрузок, приведенное к нормальной температуре, Мпа;</w:t>
      </w:r>
    </w:p>
    <w:p w:rsidR="00000000" w:rsidRDefault="00C870D7">
      <w:pPr>
        <w:widowControl w:val="0"/>
        <w:ind w:firstLine="284"/>
        <w:jc w:val="both"/>
      </w:pPr>
      <w:r>
        <w:sym w:font="Symbol" w:char="F05B"/>
      </w:r>
      <w:r>
        <w:sym w:font="Symbol" w:char="F073"/>
      </w:r>
      <w:r>
        <w:sym w:font="Symbol" w:char="F05D"/>
      </w:r>
      <w:r>
        <w:t xml:space="preserve">, </w:t>
      </w:r>
      <w:r>
        <w:sym w:font="Symbol" w:char="F05B"/>
      </w:r>
      <w:r>
        <w:sym w:font="Symbol" w:char="F073"/>
      </w:r>
      <w:r>
        <w:rPr>
          <w:vertAlign w:val="superscript"/>
        </w:rPr>
        <w:t>20</w:t>
      </w:r>
      <w:r>
        <w:sym w:font="Symbol" w:char="F05D"/>
      </w:r>
      <w:r>
        <w:t xml:space="preserve">, </w:t>
      </w:r>
      <w:r>
        <w:sym w:font="Symbol" w:char="F05B"/>
      </w:r>
      <w:r>
        <w:sym w:font="Symbol" w:char="F073"/>
      </w:r>
      <w:r>
        <w:sym w:font="Symbol" w:char="F05D"/>
      </w:r>
      <w:r>
        <w:rPr>
          <w:vertAlign w:val="subscript"/>
          <w:lang w:val="en-US"/>
        </w:rPr>
        <w:t>d</w:t>
      </w:r>
      <w:r>
        <w:rPr>
          <w:i/>
        </w:rPr>
        <w:t xml:space="preserve"> </w:t>
      </w:r>
      <w:r>
        <w:t>- допускаемое напряжение в элементах трубопровода соответственно при расчетной температуре,</w:t>
      </w:r>
      <w:r>
        <w:t xml:space="preserve"> при нормальной темпе</w:t>
      </w:r>
      <w:r>
        <w:softHyphen/>
        <w:t>ратуре, при расчетной температуре для укрепляющих деталей, Мпа;</w:t>
      </w:r>
    </w:p>
    <w:p w:rsidR="00000000" w:rsidRDefault="00C870D7">
      <w:pPr>
        <w:widowControl w:val="0"/>
        <w:ind w:firstLine="284"/>
        <w:jc w:val="both"/>
      </w:pPr>
      <w:r>
        <w:sym w:font="Symbol" w:char="F074"/>
      </w:r>
      <w:r>
        <w:t xml:space="preserve"> - касательное напряжение в стенке, Мпа;</w:t>
      </w:r>
    </w:p>
    <w:p w:rsidR="00000000" w:rsidRDefault="00C870D7">
      <w:pPr>
        <w:widowControl w:val="0"/>
        <w:ind w:firstLine="284"/>
        <w:jc w:val="both"/>
      </w:pPr>
      <w:r>
        <w:sym w:font="Symbol" w:char="F06A"/>
      </w:r>
      <w:r>
        <w:t xml:space="preserve">, </w:t>
      </w:r>
      <w:r>
        <w:sym w:font="Symbol" w:char="F06A"/>
      </w:r>
      <w:r>
        <w:rPr>
          <w:i/>
          <w:vertAlign w:val="subscript"/>
          <w:lang w:val="en-US"/>
        </w:rPr>
        <w:t>d</w:t>
      </w:r>
      <w:r>
        <w:rPr>
          <w:lang w:val="en-US"/>
        </w:rPr>
        <w:t>,</w:t>
      </w:r>
      <w:r>
        <w:t xml:space="preserve"> </w:t>
      </w:r>
      <w:r>
        <w:rPr>
          <w:lang w:val="en-US"/>
        </w:rPr>
        <w:sym w:font="Symbol" w:char="F06A"/>
      </w:r>
      <w:r>
        <w:rPr>
          <w:i/>
          <w:vertAlign w:val="subscript"/>
          <w:lang w:val="en-US"/>
        </w:rPr>
        <w:t>w</w:t>
      </w:r>
      <w:r>
        <w:t xml:space="preserve"> - расчетные коэффициенты прочности соответственно элемента, элемента с отверстием, сварного шва;</w:t>
      </w:r>
    </w:p>
    <w:p w:rsidR="00000000" w:rsidRDefault="00C870D7">
      <w:pPr>
        <w:widowControl w:val="0"/>
        <w:ind w:firstLine="284"/>
        <w:jc w:val="both"/>
      </w:pPr>
      <w:r>
        <w:sym w:font="Symbol" w:char="F06A"/>
      </w:r>
      <w:r>
        <w:rPr>
          <w:vertAlign w:val="subscript"/>
        </w:rPr>
        <w:t>0</w:t>
      </w:r>
      <w:r>
        <w:t xml:space="preserve"> - коэффициент недогрузки элемента;</w:t>
      </w:r>
    </w:p>
    <w:p w:rsidR="00000000" w:rsidRDefault="00C870D7">
      <w:pPr>
        <w:widowControl w:val="0"/>
        <w:ind w:firstLine="284"/>
        <w:jc w:val="both"/>
      </w:pPr>
      <w:r>
        <w:sym w:font="Symbol" w:char="F077"/>
      </w:r>
      <w:r>
        <w:t xml:space="preserve"> - параметр внутреннего давления.</w:t>
      </w:r>
    </w:p>
    <w:p w:rsidR="00000000" w:rsidRDefault="00C870D7">
      <w:pPr>
        <w:widowControl w:val="0"/>
        <w:ind w:firstLine="284"/>
        <w:jc w:val="center"/>
        <w:rPr>
          <w:b/>
        </w:rPr>
      </w:pPr>
    </w:p>
    <w:p w:rsidR="00000000" w:rsidRDefault="00C870D7">
      <w:pPr>
        <w:widowControl w:val="0"/>
        <w:ind w:firstLine="284"/>
        <w:jc w:val="center"/>
        <w:rPr>
          <w:b/>
        </w:rPr>
      </w:pPr>
    </w:p>
    <w:p w:rsidR="00000000" w:rsidRDefault="00C870D7">
      <w:pPr>
        <w:widowControl w:val="0"/>
        <w:ind w:firstLine="284"/>
        <w:jc w:val="center"/>
        <w:rPr>
          <w:b/>
        </w:rPr>
      </w:pPr>
      <w:r>
        <w:rPr>
          <w:b/>
        </w:rPr>
        <w:t>СОДЕРЖАНИЕ</w:t>
      </w:r>
    </w:p>
    <w:p w:rsidR="00000000" w:rsidRDefault="00C870D7">
      <w:pPr>
        <w:widowControl w:val="0"/>
        <w:ind w:firstLine="284"/>
        <w:jc w:val="both"/>
      </w:pPr>
      <w:r>
        <w:t>Предисловие</w:t>
      </w:r>
    </w:p>
    <w:p w:rsidR="00000000" w:rsidRDefault="00C870D7">
      <w:pPr>
        <w:widowControl w:val="0"/>
        <w:ind w:firstLine="284"/>
        <w:jc w:val="both"/>
      </w:pPr>
      <w:r>
        <w:t>1. Общие положения</w:t>
      </w:r>
    </w:p>
    <w:p w:rsidR="00000000" w:rsidRDefault="00C870D7">
      <w:pPr>
        <w:widowControl w:val="0"/>
        <w:ind w:firstLine="284"/>
        <w:jc w:val="both"/>
      </w:pPr>
      <w:r>
        <w:t>2. Трубы под внутренним давлением</w:t>
      </w:r>
    </w:p>
    <w:p w:rsidR="00000000" w:rsidRDefault="00C870D7">
      <w:pPr>
        <w:widowControl w:val="0"/>
        <w:ind w:firstLine="284"/>
        <w:jc w:val="both"/>
      </w:pPr>
      <w:r>
        <w:t>3. Отводы под внутренним давлением</w:t>
      </w:r>
    </w:p>
    <w:p w:rsidR="00000000" w:rsidRDefault="00C870D7">
      <w:pPr>
        <w:widowControl w:val="0"/>
        <w:ind w:firstLine="284"/>
        <w:jc w:val="both"/>
      </w:pPr>
      <w:r>
        <w:t>4. Переходы под внутренним давлением</w:t>
      </w:r>
    </w:p>
    <w:p w:rsidR="00000000" w:rsidRDefault="00C870D7">
      <w:pPr>
        <w:widowControl w:val="0"/>
        <w:ind w:firstLine="284"/>
        <w:jc w:val="both"/>
      </w:pPr>
      <w:r>
        <w:t>5. Тройниковые соединения под внутренним давлением</w:t>
      </w:r>
    </w:p>
    <w:p w:rsidR="00000000" w:rsidRDefault="00C870D7">
      <w:pPr>
        <w:widowControl w:val="0"/>
        <w:ind w:firstLine="284"/>
        <w:jc w:val="both"/>
      </w:pPr>
      <w:r>
        <w:t xml:space="preserve">6. </w:t>
      </w:r>
      <w:r>
        <w:t>Плоские круглые заглушки под внутренним давлением</w:t>
      </w:r>
    </w:p>
    <w:p w:rsidR="00000000" w:rsidRDefault="00C870D7">
      <w:pPr>
        <w:widowControl w:val="0"/>
        <w:ind w:firstLine="284"/>
        <w:jc w:val="both"/>
      </w:pPr>
      <w:r>
        <w:t>7. Эллиптические заглушки под внутренним давлением</w:t>
      </w:r>
    </w:p>
    <w:p w:rsidR="00000000" w:rsidRDefault="00C870D7">
      <w:pPr>
        <w:widowControl w:val="0"/>
        <w:ind w:firstLine="284"/>
        <w:jc w:val="both"/>
      </w:pPr>
      <w:r>
        <w:rPr>
          <w:i/>
        </w:rPr>
        <w:t>Приложение 1.</w:t>
      </w:r>
      <w:r>
        <w:t xml:space="preserve"> Основные положения поверочного расчета трубо</w:t>
      </w:r>
      <w:r>
        <w:softHyphen/>
        <w:t>провода на дополнительные нагрузки.</w:t>
      </w:r>
    </w:p>
    <w:p w:rsidR="00000000" w:rsidRDefault="00C870D7">
      <w:pPr>
        <w:widowControl w:val="0"/>
        <w:ind w:firstLine="284"/>
        <w:jc w:val="both"/>
      </w:pPr>
      <w:r>
        <w:rPr>
          <w:i/>
        </w:rPr>
        <w:t>Приложение 2.</w:t>
      </w:r>
      <w:r>
        <w:t xml:space="preserve"> Основные положения поверочного расчета трубо</w:t>
      </w:r>
      <w:r>
        <w:softHyphen/>
        <w:t>провода на выносливость.</w:t>
      </w:r>
    </w:p>
    <w:p w:rsidR="00000000" w:rsidRDefault="00C870D7">
      <w:pPr>
        <w:widowControl w:val="0"/>
        <w:ind w:firstLine="284"/>
        <w:jc w:val="both"/>
      </w:pPr>
      <w:r>
        <w:rPr>
          <w:i/>
        </w:rPr>
        <w:t>Приложение 3.</w:t>
      </w:r>
      <w:r>
        <w:t xml:space="preserve"> Основные буквенные обозначения величин.</w:t>
      </w:r>
    </w:p>
    <w:p w:rsidR="00000000" w:rsidRDefault="00C870D7">
      <w:pPr>
        <w:widowControl w:val="0"/>
        <w:ind w:firstLine="284"/>
        <w:jc w:val="both"/>
        <w:rPr>
          <w:b/>
          <w:i/>
          <w:vertAlign w:val="subscript"/>
        </w:rPr>
      </w:pPr>
      <w:r>
        <w:rPr>
          <w:position w:val="-10"/>
        </w:rPr>
        <w:object w:dxaOrig="180" w:dyaOrig="320">
          <v:shape id="_x0000_i1122" type="#_x0000_t75" style="width:9pt;height:15.75pt" o:ole="">
            <v:imagedata r:id="rId6" o:title=""/>
          </v:shape>
          <o:OLEObject Type="Embed" ProgID="Equation.2" ShapeID="_x0000_i1122" DrawAspect="Content" ObjectID="_1427214950" r:id="rId186"/>
        </w:object>
      </w:r>
    </w:p>
    <w:sectPr w:rsidR="00000000">
      <w:pgSz w:w="11907" w:h="16840" w:code="9"/>
      <w:pgMar w:top="1440" w:right="4536" w:bottom="72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870D7">
      <w:r>
        <w:separator/>
      </w:r>
    </w:p>
  </w:endnote>
  <w:endnote w:type="continuationSeparator" w:id="0">
    <w:p w:rsidR="00000000" w:rsidRDefault="00C87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870D7">
      <w:r>
        <w:separator/>
      </w:r>
    </w:p>
  </w:footnote>
  <w:footnote w:type="continuationSeparator" w:id="0">
    <w:p w:rsidR="00000000" w:rsidRDefault="00C870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70D7"/>
    <w:rsid w:val="00C8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oleObject" Target="embeddings/oleObject55.bin"/><Relationship Id="rId21" Type="http://schemas.openxmlformats.org/officeDocument/2006/relationships/image" Target="media/image8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5.wmf"/><Relationship Id="rId133" Type="http://schemas.openxmlformats.org/officeDocument/2006/relationships/image" Target="media/image65.wmf"/><Relationship Id="rId138" Type="http://schemas.openxmlformats.org/officeDocument/2006/relationships/image" Target="media/image68.wmf"/><Relationship Id="rId154" Type="http://schemas.openxmlformats.org/officeDocument/2006/relationships/oleObject" Target="embeddings/oleObject73.bin"/><Relationship Id="rId159" Type="http://schemas.openxmlformats.org/officeDocument/2006/relationships/image" Target="media/image79.wmf"/><Relationship Id="rId175" Type="http://schemas.openxmlformats.org/officeDocument/2006/relationships/image" Target="media/image88.png"/><Relationship Id="rId170" Type="http://schemas.openxmlformats.org/officeDocument/2006/relationships/image" Target="media/image85.wmf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0.bin"/><Relationship Id="rId11" Type="http://schemas.openxmlformats.org/officeDocument/2006/relationships/image" Target="media/image3.wmf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oleObject" Target="embeddings/oleObject35.bin"/><Relationship Id="rId79" Type="http://schemas.openxmlformats.org/officeDocument/2006/relationships/oleObject" Target="embeddings/oleObject37.bin"/><Relationship Id="rId102" Type="http://schemas.openxmlformats.org/officeDocument/2006/relationships/oleObject" Target="embeddings/oleObject48.bin"/><Relationship Id="rId123" Type="http://schemas.openxmlformats.org/officeDocument/2006/relationships/oleObject" Target="embeddings/oleObject58.bin"/><Relationship Id="rId128" Type="http://schemas.openxmlformats.org/officeDocument/2006/relationships/image" Target="media/image63.wmf"/><Relationship Id="rId144" Type="http://schemas.openxmlformats.org/officeDocument/2006/relationships/oleObject" Target="embeddings/oleObject68.bin"/><Relationship Id="rId149" Type="http://schemas.openxmlformats.org/officeDocument/2006/relationships/image" Target="media/image74.wmf"/><Relationship Id="rId5" Type="http://schemas.openxmlformats.org/officeDocument/2006/relationships/endnotes" Target="endnotes.xml"/><Relationship Id="rId90" Type="http://schemas.openxmlformats.org/officeDocument/2006/relationships/image" Target="media/image43.png"/><Relationship Id="rId95" Type="http://schemas.openxmlformats.org/officeDocument/2006/relationships/image" Target="media/image46.wmf"/><Relationship Id="rId160" Type="http://schemas.openxmlformats.org/officeDocument/2006/relationships/oleObject" Target="embeddings/oleObject76.bin"/><Relationship Id="rId165" Type="http://schemas.openxmlformats.org/officeDocument/2006/relationships/image" Target="media/image82.wmf"/><Relationship Id="rId181" Type="http://schemas.openxmlformats.org/officeDocument/2006/relationships/oleObject" Target="embeddings/oleObject85.bin"/><Relationship Id="rId186" Type="http://schemas.openxmlformats.org/officeDocument/2006/relationships/oleObject" Target="embeddings/oleObject88.bin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3.bin"/><Relationship Id="rId118" Type="http://schemas.openxmlformats.org/officeDocument/2006/relationships/oleObject" Target="embeddings/oleObject56.bin"/><Relationship Id="rId134" Type="http://schemas.openxmlformats.org/officeDocument/2006/relationships/oleObject" Target="embeddings/oleObject64.bin"/><Relationship Id="rId139" Type="http://schemas.openxmlformats.org/officeDocument/2006/relationships/oleObject" Target="embeddings/oleObject66.bin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150" Type="http://schemas.openxmlformats.org/officeDocument/2006/relationships/oleObject" Target="embeddings/oleObject71.bin"/><Relationship Id="rId155" Type="http://schemas.openxmlformats.org/officeDocument/2006/relationships/image" Target="media/image77.wmf"/><Relationship Id="rId171" Type="http://schemas.openxmlformats.org/officeDocument/2006/relationships/oleObject" Target="embeddings/oleObject81.bin"/><Relationship Id="rId176" Type="http://schemas.openxmlformats.org/officeDocument/2006/relationships/image" Target="media/image89.wmf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33" Type="http://schemas.openxmlformats.org/officeDocument/2006/relationships/image" Target="media/image14.png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image" Target="media/image50.png"/><Relationship Id="rId108" Type="http://schemas.openxmlformats.org/officeDocument/2006/relationships/image" Target="media/image53.wmf"/><Relationship Id="rId124" Type="http://schemas.openxmlformats.org/officeDocument/2006/relationships/image" Target="media/image61.wmf"/><Relationship Id="rId129" Type="http://schemas.openxmlformats.org/officeDocument/2006/relationships/oleObject" Target="embeddings/oleObject61.bin"/><Relationship Id="rId54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image" Target="media/image35.png"/><Relationship Id="rId91" Type="http://schemas.openxmlformats.org/officeDocument/2006/relationships/image" Target="media/image44.wmf"/><Relationship Id="rId96" Type="http://schemas.openxmlformats.org/officeDocument/2006/relationships/oleObject" Target="embeddings/oleObject45.bin"/><Relationship Id="rId140" Type="http://schemas.openxmlformats.org/officeDocument/2006/relationships/image" Target="media/image69.png"/><Relationship Id="rId145" Type="http://schemas.openxmlformats.org/officeDocument/2006/relationships/image" Target="media/image72.wmf"/><Relationship Id="rId161" Type="http://schemas.openxmlformats.org/officeDocument/2006/relationships/image" Target="media/image80.wmf"/><Relationship Id="rId166" Type="http://schemas.openxmlformats.org/officeDocument/2006/relationships/oleObject" Target="embeddings/oleObject79.bin"/><Relationship Id="rId182" Type="http://schemas.openxmlformats.org/officeDocument/2006/relationships/image" Target="media/image92.wmf"/><Relationship Id="rId187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49" Type="http://schemas.openxmlformats.org/officeDocument/2006/relationships/oleObject" Target="embeddings/oleObject22.bin"/><Relationship Id="rId114" Type="http://schemas.openxmlformats.org/officeDocument/2006/relationships/image" Target="media/image56.wmf"/><Relationship Id="rId119" Type="http://schemas.openxmlformats.org/officeDocument/2006/relationships/image" Target="media/image58.wmf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130" Type="http://schemas.openxmlformats.org/officeDocument/2006/relationships/oleObject" Target="embeddings/oleObject62.bin"/><Relationship Id="rId135" Type="http://schemas.openxmlformats.org/officeDocument/2006/relationships/image" Target="media/image66.png"/><Relationship Id="rId151" Type="http://schemas.openxmlformats.org/officeDocument/2006/relationships/image" Target="media/image75.wmf"/><Relationship Id="rId156" Type="http://schemas.openxmlformats.org/officeDocument/2006/relationships/oleObject" Target="embeddings/oleObject74.bin"/><Relationship Id="rId177" Type="http://schemas.openxmlformats.org/officeDocument/2006/relationships/oleObject" Target="embeddings/oleObject83.bin"/><Relationship Id="rId172" Type="http://schemas.openxmlformats.org/officeDocument/2006/relationships/image" Target="media/image86.wmf"/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image" Target="media/image47.wmf"/><Relationship Id="rId104" Type="http://schemas.openxmlformats.org/officeDocument/2006/relationships/image" Target="media/image51.wmf"/><Relationship Id="rId120" Type="http://schemas.openxmlformats.org/officeDocument/2006/relationships/oleObject" Target="embeddings/oleObject57.bin"/><Relationship Id="rId125" Type="http://schemas.openxmlformats.org/officeDocument/2006/relationships/oleObject" Target="embeddings/oleObject59.bin"/><Relationship Id="rId141" Type="http://schemas.openxmlformats.org/officeDocument/2006/relationships/image" Target="media/image70.wmf"/><Relationship Id="rId146" Type="http://schemas.openxmlformats.org/officeDocument/2006/relationships/oleObject" Target="embeddings/oleObject69.bin"/><Relationship Id="rId167" Type="http://schemas.openxmlformats.org/officeDocument/2006/relationships/image" Target="media/image83.wmf"/><Relationship Id="rId188" Type="http://schemas.openxmlformats.org/officeDocument/2006/relationships/theme" Target="theme/theme1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3.bin"/><Relationship Id="rId162" Type="http://schemas.openxmlformats.org/officeDocument/2006/relationships/oleObject" Target="embeddings/oleObject77.bin"/><Relationship Id="rId183" Type="http://schemas.openxmlformats.org/officeDocument/2006/relationships/oleObject" Target="embeddings/oleObject86.bin"/><Relationship Id="rId2" Type="http://schemas.openxmlformats.org/officeDocument/2006/relationships/settings" Target="setting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10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4.wmf"/><Relationship Id="rId115" Type="http://schemas.openxmlformats.org/officeDocument/2006/relationships/oleObject" Target="embeddings/oleObject54.bin"/><Relationship Id="rId131" Type="http://schemas.openxmlformats.org/officeDocument/2006/relationships/image" Target="media/image64.wmf"/><Relationship Id="rId136" Type="http://schemas.openxmlformats.org/officeDocument/2006/relationships/image" Target="media/image67.wmf"/><Relationship Id="rId157" Type="http://schemas.openxmlformats.org/officeDocument/2006/relationships/image" Target="media/image78.wmf"/><Relationship Id="rId178" Type="http://schemas.openxmlformats.org/officeDocument/2006/relationships/image" Target="media/image90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52" Type="http://schemas.openxmlformats.org/officeDocument/2006/relationships/oleObject" Target="embeddings/oleObject72.bin"/><Relationship Id="rId173" Type="http://schemas.openxmlformats.org/officeDocument/2006/relationships/oleObject" Target="embeddings/oleObject82.bin"/><Relationship Id="rId19" Type="http://schemas.openxmlformats.org/officeDocument/2006/relationships/image" Target="media/image7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47.bin"/><Relationship Id="rId105" Type="http://schemas.openxmlformats.org/officeDocument/2006/relationships/oleObject" Target="embeddings/oleObject49.bin"/><Relationship Id="rId126" Type="http://schemas.openxmlformats.org/officeDocument/2006/relationships/image" Target="media/image62.wmf"/><Relationship Id="rId147" Type="http://schemas.openxmlformats.org/officeDocument/2006/relationships/image" Target="media/image73.wmf"/><Relationship Id="rId168" Type="http://schemas.openxmlformats.org/officeDocument/2006/relationships/oleObject" Target="embeddings/oleObject80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9.png"/><Relationship Id="rId142" Type="http://schemas.openxmlformats.org/officeDocument/2006/relationships/oleObject" Target="embeddings/oleObject67.bin"/><Relationship Id="rId163" Type="http://schemas.openxmlformats.org/officeDocument/2006/relationships/image" Target="media/image81.wmf"/><Relationship Id="rId184" Type="http://schemas.openxmlformats.org/officeDocument/2006/relationships/image" Target="media/image93.wmf"/><Relationship Id="rId3" Type="http://schemas.openxmlformats.org/officeDocument/2006/relationships/webSettings" Target="webSettings.xml"/><Relationship Id="rId25" Type="http://schemas.openxmlformats.org/officeDocument/2006/relationships/image" Target="media/image10.wmf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7.wmf"/><Relationship Id="rId137" Type="http://schemas.openxmlformats.org/officeDocument/2006/relationships/oleObject" Target="embeddings/oleObject65.bin"/><Relationship Id="rId158" Type="http://schemas.openxmlformats.org/officeDocument/2006/relationships/oleObject" Target="embeddings/oleObject75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2.bin"/><Relationship Id="rId132" Type="http://schemas.openxmlformats.org/officeDocument/2006/relationships/oleObject" Target="embeddings/oleObject63.bin"/><Relationship Id="rId153" Type="http://schemas.openxmlformats.org/officeDocument/2006/relationships/image" Target="media/image76.wmf"/><Relationship Id="rId174" Type="http://schemas.openxmlformats.org/officeDocument/2006/relationships/image" Target="media/image87.png"/><Relationship Id="rId179" Type="http://schemas.openxmlformats.org/officeDocument/2006/relationships/oleObject" Target="embeddings/oleObject84.bin"/><Relationship Id="rId15" Type="http://schemas.openxmlformats.org/officeDocument/2006/relationships/image" Target="media/image5.wmf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52.wmf"/><Relationship Id="rId127" Type="http://schemas.openxmlformats.org/officeDocument/2006/relationships/oleObject" Target="embeddings/oleObject60.bin"/><Relationship Id="rId10" Type="http://schemas.openxmlformats.org/officeDocument/2006/relationships/oleObject" Target="embeddings/oleObject3.bin"/><Relationship Id="rId31" Type="http://schemas.openxmlformats.org/officeDocument/2006/relationships/image" Target="media/image13.wmf"/><Relationship Id="rId52" Type="http://schemas.openxmlformats.org/officeDocument/2006/relationships/image" Target="media/image24.wmf"/><Relationship Id="rId73" Type="http://schemas.openxmlformats.org/officeDocument/2006/relationships/image" Target="media/image34.wmf"/><Relationship Id="rId78" Type="http://schemas.openxmlformats.org/officeDocument/2006/relationships/image" Target="media/image37.wmf"/><Relationship Id="rId94" Type="http://schemas.openxmlformats.org/officeDocument/2006/relationships/oleObject" Target="embeddings/oleObject44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image" Target="media/image60.wmf"/><Relationship Id="rId143" Type="http://schemas.openxmlformats.org/officeDocument/2006/relationships/image" Target="media/image71.wmf"/><Relationship Id="rId148" Type="http://schemas.openxmlformats.org/officeDocument/2006/relationships/oleObject" Target="embeddings/oleObject70.bin"/><Relationship Id="rId164" Type="http://schemas.openxmlformats.org/officeDocument/2006/relationships/oleObject" Target="embeddings/oleObject78.bin"/><Relationship Id="rId169" Type="http://schemas.openxmlformats.org/officeDocument/2006/relationships/image" Target="media/image84.png"/><Relationship Id="rId185" Type="http://schemas.openxmlformats.org/officeDocument/2006/relationships/oleObject" Target="embeddings/oleObject87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80" Type="http://schemas.openxmlformats.org/officeDocument/2006/relationships/image" Target="media/image9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4676</Words>
  <Characters>26658</Characters>
  <Application>Microsoft Office Word</Application>
  <DocSecurity>4</DocSecurity>
  <Lines>222</Lines>
  <Paragraphs>62</Paragraphs>
  <ScaleCrop>false</ScaleCrop>
  <Company>СНИиП</Company>
  <LinksUpToDate>false</LinksUpToDate>
  <CharactersWithSpaces>31272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Пособие к СН 527-80</dc:title>
  <dc:subject/>
  <dc:creator>Благий Андрей Владимирович</dc:creator>
  <cp:keywords/>
  <dc:description/>
  <cp:lastModifiedBy>Parhomeiai</cp:lastModifiedBy>
  <cp:revision>2</cp:revision>
  <dcterms:created xsi:type="dcterms:W3CDTF">2013-04-11T11:36:00Z</dcterms:created>
  <dcterms:modified xsi:type="dcterms:W3CDTF">2013-04-11T11:36:00Z</dcterms:modified>
</cp:coreProperties>
</file>