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02B9">
      <w:pPr>
        <w:pStyle w:val="Heading"/>
        <w:jc w:val="center"/>
        <w:rPr>
          <w:rFonts w:ascii="Times New Roman" w:hAnsi="Times New Roman"/>
          <w:sz w:val="20"/>
        </w:rPr>
      </w:pPr>
      <w:bookmarkStart w:id="0" w:name="_GoBack"/>
      <w:bookmarkEnd w:id="0"/>
      <w:r>
        <w:rPr>
          <w:rFonts w:ascii="Times New Roman" w:hAnsi="Times New Roman"/>
          <w:sz w:val="20"/>
        </w:rPr>
        <w:t xml:space="preserve">ГОСУДАРСТВЕННЫЙ КОМИТЕТ РОССИЙСКОЙ ФЕДЕРАЦИИ ПО </w:t>
      </w:r>
    </w:p>
    <w:p w:rsidR="00000000" w:rsidRDefault="00E602B9">
      <w:pPr>
        <w:pStyle w:val="Heading"/>
        <w:jc w:val="center"/>
        <w:rPr>
          <w:rFonts w:ascii="Times New Roman" w:hAnsi="Times New Roman"/>
          <w:sz w:val="20"/>
        </w:rPr>
      </w:pPr>
      <w:r>
        <w:rPr>
          <w:rFonts w:ascii="Times New Roman" w:hAnsi="Times New Roman"/>
          <w:sz w:val="20"/>
        </w:rPr>
        <w:t>СТРОИТЕЛЬСТВУ И ЖИЛИЩНО-КОММУНАЛЬНОМУ КОМПЛЕКСУ</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ПРИКАЗ</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от 6 мая 2000 года № 105</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Об утверждении Методики определения количеств тепловой энергии и</w:t>
      </w:r>
    </w:p>
    <w:p w:rsidR="00000000" w:rsidRDefault="00E602B9">
      <w:pPr>
        <w:pStyle w:val="Heading"/>
        <w:jc w:val="center"/>
        <w:rPr>
          <w:rFonts w:ascii="Times New Roman" w:hAnsi="Times New Roman"/>
          <w:sz w:val="20"/>
        </w:rPr>
      </w:pPr>
      <w:r>
        <w:rPr>
          <w:rFonts w:ascii="Times New Roman" w:hAnsi="Times New Roman"/>
          <w:sz w:val="20"/>
        </w:rPr>
        <w:t>теплоносителей в водяных системах коммунального теплоснабж</w:t>
      </w:r>
      <w:r>
        <w:rPr>
          <w:rFonts w:ascii="Times New Roman" w:hAnsi="Times New Roman"/>
          <w:sz w:val="20"/>
        </w:rPr>
        <w:t xml:space="preserve">ения </w:t>
      </w:r>
    </w:p>
    <w:p w:rsidR="00000000" w:rsidRDefault="00E602B9">
      <w:pPr>
        <w:pStyle w:val="Heading"/>
        <w:jc w:val="center"/>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В целях дальнейшей реализации постановления Правительства Российской Федерации от 08.07.97 № 832 "О повышении эффективности использования энергетических ресурсов и воды предприятиями, учреждениями и организациями бюджетной сферы" и одобренных Правительственной комиссией по реформированию жилищно-коммунального хозяйства в Российской Федерации "Основных направлений и механизма </w:t>
      </w:r>
      <w:proofErr w:type="spellStart"/>
      <w:r>
        <w:rPr>
          <w:rFonts w:ascii="Times New Roman" w:hAnsi="Times New Roman"/>
          <w:sz w:val="20"/>
        </w:rPr>
        <w:t>энергоресурсосбережения</w:t>
      </w:r>
      <w:proofErr w:type="spellEnd"/>
      <w:r>
        <w:rPr>
          <w:rFonts w:ascii="Times New Roman" w:hAnsi="Times New Roman"/>
          <w:sz w:val="20"/>
        </w:rPr>
        <w:t xml:space="preserve"> в жилищно-коммунальном хозяйстве Российской Федерации" (протокол от 20.03.98 № 3)</w:t>
      </w:r>
    </w:p>
    <w:p w:rsidR="00000000" w:rsidRDefault="00E602B9">
      <w:pPr>
        <w:ind w:firstLine="225"/>
        <w:jc w:val="both"/>
        <w:rPr>
          <w:rFonts w:ascii="Times New Roman" w:hAnsi="Times New Roman"/>
          <w:sz w:val="20"/>
        </w:rPr>
      </w:pPr>
    </w:p>
    <w:p w:rsidR="00000000" w:rsidRDefault="00E602B9">
      <w:pPr>
        <w:rPr>
          <w:rFonts w:ascii="Times New Roman" w:hAnsi="Times New Roman"/>
          <w:sz w:val="20"/>
        </w:rPr>
      </w:pPr>
      <w:r>
        <w:rPr>
          <w:rFonts w:ascii="Times New Roman" w:hAnsi="Times New Roman"/>
          <w:sz w:val="20"/>
        </w:rPr>
        <w:t>приказываю:</w:t>
      </w:r>
    </w:p>
    <w:p w:rsidR="00000000" w:rsidRDefault="00E602B9">
      <w:pPr>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1. Утв</w:t>
      </w:r>
      <w:r>
        <w:rPr>
          <w:rFonts w:ascii="Times New Roman" w:hAnsi="Times New Roman"/>
          <w:sz w:val="20"/>
        </w:rPr>
        <w:t>ердить представленную Управлением жилищно-коммунального комплекса Методику определения количеств тепловой энергии и теплоносителей в водяных системах коммунального теплоснабжения, разработанную РАО "</w:t>
      </w:r>
      <w:proofErr w:type="spellStart"/>
      <w:r>
        <w:rPr>
          <w:rFonts w:ascii="Times New Roman" w:hAnsi="Times New Roman"/>
          <w:sz w:val="20"/>
        </w:rPr>
        <w:t>Роскоммунэнерго</w:t>
      </w:r>
      <w:proofErr w:type="spellEnd"/>
      <w:r>
        <w:rPr>
          <w:rFonts w:ascii="Times New Roman" w:hAnsi="Times New Roman"/>
          <w:sz w:val="20"/>
        </w:rPr>
        <w:t>" в качестве практического пособия к утвержденным Госстроем России (приказ от 11.10.99 № 73) Рекомендациям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2. Управлению жилищно-коммунального ко</w:t>
      </w:r>
      <w:r>
        <w:rPr>
          <w:rFonts w:ascii="Times New Roman" w:hAnsi="Times New Roman"/>
          <w:sz w:val="20"/>
        </w:rPr>
        <w:t>мплекса (Авдеев В.В.) совместно с РАО "</w:t>
      </w:r>
      <w:proofErr w:type="spellStart"/>
      <w:r>
        <w:rPr>
          <w:rFonts w:ascii="Times New Roman" w:hAnsi="Times New Roman"/>
          <w:sz w:val="20"/>
        </w:rPr>
        <w:t>Роскоммунэнерго</w:t>
      </w:r>
      <w:proofErr w:type="spellEnd"/>
      <w:r>
        <w:rPr>
          <w:rFonts w:ascii="Times New Roman" w:hAnsi="Times New Roman"/>
          <w:sz w:val="20"/>
        </w:rPr>
        <w:t>" (</w:t>
      </w:r>
      <w:proofErr w:type="spellStart"/>
      <w:r>
        <w:rPr>
          <w:rFonts w:ascii="Times New Roman" w:hAnsi="Times New Roman"/>
          <w:sz w:val="20"/>
        </w:rPr>
        <w:t>Хиж</w:t>
      </w:r>
      <w:proofErr w:type="spellEnd"/>
      <w:r>
        <w:rPr>
          <w:rFonts w:ascii="Times New Roman" w:hAnsi="Times New Roman"/>
          <w:sz w:val="20"/>
        </w:rPr>
        <w:t xml:space="preserve"> Э.Б.):</w:t>
      </w:r>
    </w:p>
    <w:p w:rsidR="00000000" w:rsidRDefault="00E602B9">
      <w:pPr>
        <w:ind w:firstLine="225"/>
        <w:jc w:val="both"/>
        <w:rPr>
          <w:rFonts w:ascii="Times New Roman" w:hAnsi="Times New Roman"/>
          <w:sz w:val="20"/>
        </w:rPr>
      </w:pPr>
      <w:r>
        <w:rPr>
          <w:rFonts w:ascii="Times New Roman" w:hAnsi="Times New Roman"/>
          <w:sz w:val="20"/>
        </w:rPr>
        <w:t>- обеспечить издание Методики и доведение ее до коммунальных энергетических предприятий и других заинтересованных организаций;</w:t>
      </w:r>
    </w:p>
    <w:p w:rsidR="00000000" w:rsidRDefault="00E602B9">
      <w:pPr>
        <w:ind w:firstLine="225"/>
        <w:jc w:val="both"/>
        <w:rPr>
          <w:rFonts w:ascii="Times New Roman" w:hAnsi="Times New Roman"/>
          <w:sz w:val="20"/>
        </w:rPr>
      </w:pPr>
      <w:r>
        <w:rPr>
          <w:rFonts w:ascii="Times New Roman" w:hAnsi="Times New Roman"/>
          <w:sz w:val="20"/>
        </w:rPr>
        <w:t>- оказать организационно-техническую помощь теплоэнергетическим предприятиям и потребителям (абонентам) по применению Методики и выполнению расчетов количеств тепловой энергии и теплоносителей.</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3. Контроль за исполнением настоящего приказа возложить на заместителя председателя Госстроя России </w:t>
      </w:r>
      <w:proofErr w:type="spellStart"/>
      <w:r>
        <w:rPr>
          <w:rFonts w:ascii="Times New Roman" w:hAnsi="Times New Roman"/>
          <w:sz w:val="20"/>
        </w:rPr>
        <w:t>Л.Н.Чернышова</w:t>
      </w:r>
      <w:proofErr w:type="spellEnd"/>
      <w:r>
        <w:rPr>
          <w:rFonts w:ascii="Times New Roman" w:hAnsi="Times New Roman"/>
          <w:sz w:val="20"/>
        </w:rPr>
        <w:t>.</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pStyle w:val="Preformat"/>
        <w:jc w:val="right"/>
        <w:rPr>
          <w:rFonts w:ascii="Times New Roman" w:hAnsi="Times New Roman"/>
        </w:rPr>
      </w:pPr>
      <w:r>
        <w:rPr>
          <w:rFonts w:ascii="Times New Roman" w:hAnsi="Times New Roman"/>
        </w:rPr>
        <w:t>Предс</w:t>
      </w:r>
      <w:r>
        <w:rPr>
          <w:rFonts w:ascii="Times New Roman" w:hAnsi="Times New Roman"/>
        </w:rPr>
        <w:t>едатель</w:t>
      </w:r>
    </w:p>
    <w:p w:rsidR="00000000" w:rsidRDefault="00E602B9">
      <w:pPr>
        <w:pStyle w:val="Preformat"/>
        <w:jc w:val="right"/>
        <w:rPr>
          <w:rFonts w:ascii="Times New Roman" w:hAnsi="Times New Roman"/>
        </w:rPr>
      </w:pPr>
      <w:r>
        <w:rPr>
          <w:rFonts w:ascii="Times New Roman" w:hAnsi="Times New Roman"/>
        </w:rPr>
        <w:t xml:space="preserve">А.Ш. </w:t>
      </w:r>
      <w:proofErr w:type="spellStart"/>
      <w:r>
        <w:rPr>
          <w:rFonts w:ascii="Times New Roman" w:hAnsi="Times New Roman"/>
        </w:rPr>
        <w:t>Шамузафаров</w:t>
      </w:r>
      <w:proofErr w:type="spellEnd"/>
      <w:r>
        <w:rPr>
          <w:rFonts w:ascii="Times New Roman" w:hAnsi="Times New Roman"/>
        </w:rPr>
        <w:t xml:space="preserve"> </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E602B9">
      <w:pPr>
        <w:pStyle w:val="Heading"/>
        <w:jc w:val="center"/>
        <w:rPr>
          <w:rFonts w:ascii="Times New Roman" w:hAnsi="Times New Roman"/>
          <w:sz w:val="20"/>
        </w:rPr>
      </w:pPr>
      <w:r>
        <w:rPr>
          <w:rFonts w:ascii="Times New Roman" w:hAnsi="Times New Roman"/>
          <w:sz w:val="20"/>
        </w:rPr>
        <w:lastRenderedPageBreak/>
        <w:t>Государственный комитет Российской Федерации по строительству и жилищно-коммунальному комплексу</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 Российское акционерное общество "</w:t>
      </w:r>
      <w:proofErr w:type="spellStart"/>
      <w:r>
        <w:rPr>
          <w:rFonts w:ascii="Times New Roman" w:hAnsi="Times New Roman"/>
          <w:sz w:val="20"/>
        </w:rPr>
        <w:t>Роскоммунэнерго</w:t>
      </w:r>
      <w:proofErr w:type="spellEnd"/>
      <w:r>
        <w:rPr>
          <w:rFonts w:ascii="Times New Roman" w:hAnsi="Times New Roman"/>
          <w:sz w:val="20"/>
        </w:rPr>
        <w:t>"</w:t>
      </w:r>
    </w:p>
    <w:p w:rsidR="00000000" w:rsidRDefault="00E602B9">
      <w:pPr>
        <w:pStyle w:val="Preformat"/>
        <w:jc w:val="right"/>
        <w:rPr>
          <w:rFonts w:ascii="Times New Roman" w:hAnsi="Times New Roman"/>
        </w:rPr>
      </w:pPr>
    </w:p>
    <w:p w:rsidR="00000000" w:rsidRDefault="00E602B9">
      <w:pPr>
        <w:pStyle w:val="Preformat"/>
        <w:jc w:val="right"/>
        <w:rPr>
          <w:rFonts w:ascii="Times New Roman" w:hAnsi="Times New Roman"/>
        </w:rPr>
      </w:pPr>
      <w:r>
        <w:rPr>
          <w:rFonts w:ascii="Times New Roman" w:hAnsi="Times New Roman"/>
        </w:rPr>
        <w:t>УТВЕРЖДЕНА</w:t>
      </w:r>
    </w:p>
    <w:p w:rsidR="00000000" w:rsidRDefault="00E602B9">
      <w:pPr>
        <w:pStyle w:val="Preformat"/>
        <w:jc w:val="right"/>
        <w:rPr>
          <w:rFonts w:ascii="Times New Roman" w:hAnsi="Times New Roman"/>
        </w:rPr>
      </w:pPr>
      <w:r>
        <w:rPr>
          <w:rFonts w:ascii="Times New Roman" w:hAnsi="Times New Roman"/>
        </w:rPr>
        <w:t>приказом Госстроя России</w:t>
      </w:r>
    </w:p>
    <w:p w:rsidR="00000000" w:rsidRDefault="00E602B9">
      <w:pPr>
        <w:pStyle w:val="Preformat"/>
        <w:jc w:val="right"/>
        <w:rPr>
          <w:rFonts w:ascii="Times New Roman" w:hAnsi="Times New Roman"/>
        </w:rPr>
      </w:pPr>
      <w:r>
        <w:rPr>
          <w:rFonts w:ascii="Times New Roman" w:hAnsi="Times New Roman"/>
        </w:rPr>
        <w:t xml:space="preserve">от 06.05.2000 № 105 </w:t>
      </w:r>
    </w:p>
    <w:p w:rsidR="00000000" w:rsidRDefault="00E602B9">
      <w:pPr>
        <w:jc w:val="right"/>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МЕТОДИКА</w:t>
      </w:r>
    </w:p>
    <w:p w:rsidR="00000000" w:rsidRDefault="00E602B9">
      <w:pPr>
        <w:pStyle w:val="Heading"/>
        <w:jc w:val="center"/>
        <w:rPr>
          <w:rFonts w:ascii="Times New Roman" w:hAnsi="Times New Roman"/>
          <w:sz w:val="20"/>
        </w:rPr>
      </w:pPr>
      <w:r>
        <w:rPr>
          <w:rFonts w:ascii="Times New Roman" w:hAnsi="Times New Roman"/>
          <w:sz w:val="20"/>
        </w:rPr>
        <w:t>определения количеств тепловой энергии и теплоносителя в водяных</w:t>
      </w:r>
    </w:p>
    <w:p w:rsidR="00000000" w:rsidRDefault="00E602B9">
      <w:pPr>
        <w:pStyle w:val="Heading"/>
        <w:jc w:val="center"/>
        <w:rPr>
          <w:rFonts w:ascii="Times New Roman" w:hAnsi="Times New Roman"/>
          <w:sz w:val="20"/>
        </w:rPr>
      </w:pPr>
      <w:r>
        <w:rPr>
          <w:rFonts w:ascii="Times New Roman" w:hAnsi="Times New Roman"/>
          <w:sz w:val="20"/>
        </w:rPr>
        <w:t xml:space="preserve">системах коммунального теплоснабжения </w:t>
      </w:r>
    </w:p>
    <w:p w:rsidR="00000000" w:rsidRDefault="00E602B9">
      <w:pPr>
        <w:pStyle w:val="Heading"/>
        <w:jc w:val="center"/>
        <w:rPr>
          <w:rFonts w:ascii="Times New Roman" w:hAnsi="Times New Roman"/>
          <w:sz w:val="20"/>
        </w:rPr>
      </w:pPr>
      <w:r>
        <w:rPr>
          <w:rFonts w:ascii="Times New Roman" w:hAnsi="Times New Roman"/>
          <w:sz w:val="20"/>
        </w:rPr>
        <w:t>(практическое пособие к Рекомендациям по организации учета тепловой энергии и теплоносителей на предприятиях, в учреждениях и организациях жилищно-коммунального хоз</w:t>
      </w:r>
      <w:r>
        <w:rPr>
          <w:rFonts w:ascii="Times New Roman" w:hAnsi="Times New Roman"/>
          <w:sz w:val="20"/>
        </w:rPr>
        <w:t>яйства и бюджетной сферы)</w:t>
      </w:r>
    </w:p>
    <w:p w:rsidR="00000000" w:rsidRDefault="00E602B9">
      <w:pPr>
        <w:pStyle w:val="Heading"/>
        <w:jc w:val="center"/>
        <w:rPr>
          <w:rFonts w:ascii="Times New Roman" w:hAnsi="Times New Roman"/>
          <w:sz w:val="20"/>
        </w:rPr>
      </w:pPr>
    </w:p>
    <w:p w:rsidR="00000000" w:rsidRDefault="00E602B9">
      <w:pPr>
        <w:ind w:firstLine="225"/>
        <w:jc w:val="center"/>
        <w:rPr>
          <w:rFonts w:ascii="Times New Roman" w:hAnsi="Times New Roman"/>
          <w:b/>
          <w:sz w:val="20"/>
        </w:rPr>
      </w:pPr>
      <w:proofErr w:type="spellStart"/>
      <w:r>
        <w:rPr>
          <w:rFonts w:ascii="Times New Roman" w:hAnsi="Times New Roman"/>
          <w:b/>
          <w:sz w:val="20"/>
        </w:rPr>
        <w:t>МДС</w:t>
      </w:r>
      <w:proofErr w:type="spellEnd"/>
      <w:r>
        <w:rPr>
          <w:rFonts w:ascii="Times New Roman" w:hAnsi="Times New Roman"/>
          <w:b/>
          <w:sz w:val="20"/>
        </w:rPr>
        <w:t xml:space="preserve"> 41-4.2000</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"Методика определения количеств тепловой энергии и теплоносителя в водяных системах коммунального теплоснабжения" (Методика) разработана в развитие утвержденных Госстроем России (приказ от 11.10.99 № 73) "Рекомендаций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 с целью дальнейшего совершенствования методической базы </w:t>
      </w:r>
      <w:proofErr w:type="spellStart"/>
      <w:r>
        <w:rPr>
          <w:rFonts w:ascii="Times New Roman" w:hAnsi="Times New Roman"/>
          <w:sz w:val="20"/>
        </w:rPr>
        <w:t>энергоресурсосбережения</w:t>
      </w:r>
      <w:proofErr w:type="spellEnd"/>
      <w:r>
        <w:rPr>
          <w:rFonts w:ascii="Times New Roman" w:hAnsi="Times New Roman"/>
          <w:sz w:val="20"/>
        </w:rPr>
        <w:t xml:space="preserve"> в жилищно-коммунальн</w:t>
      </w:r>
      <w:r>
        <w:rPr>
          <w:rFonts w:ascii="Times New Roman" w:hAnsi="Times New Roman"/>
          <w:sz w:val="20"/>
        </w:rPr>
        <w:t xml:space="preserve">ой хозяйстве и бюджетной сфере и является практическим пособием для теплоснабжающих организаций системы жилищно-коммунального хозяйства и потребителей (абонентов) - юридических лиц, </w:t>
      </w:r>
      <w:proofErr w:type="spellStart"/>
      <w:r>
        <w:rPr>
          <w:rFonts w:ascii="Times New Roman" w:hAnsi="Times New Roman"/>
          <w:sz w:val="20"/>
        </w:rPr>
        <w:t>теплопотребляющие</w:t>
      </w:r>
      <w:proofErr w:type="spellEnd"/>
      <w:r>
        <w:rPr>
          <w:rFonts w:ascii="Times New Roman" w:hAnsi="Times New Roman"/>
          <w:sz w:val="20"/>
        </w:rPr>
        <w:t xml:space="preserve"> установки которых присоединены к водяным тепловым сетям коммунального теплоснабжения, при осуществлении коммерческого учета тепловой энергии и теплоносителя.</w:t>
      </w:r>
    </w:p>
    <w:p w:rsidR="00000000" w:rsidRDefault="00E602B9">
      <w:pPr>
        <w:ind w:firstLine="225"/>
        <w:jc w:val="both"/>
        <w:rPr>
          <w:rFonts w:ascii="Times New Roman" w:hAnsi="Times New Roman"/>
          <w:sz w:val="20"/>
        </w:rPr>
      </w:pPr>
      <w:r>
        <w:rPr>
          <w:rFonts w:ascii="Times New Roman" w:hAnsi="Times New Roman"/>
          <w:sz w:val="20"/>
        </w:rPr>
        <w:t>При подготовке Методики особое внимание уделено обеспечению достоверности определения количеств тепловой энергии и теплоносителя при использовании расчетн</w:t>
      </w:r>
      <w:r>
        <w:rPr>
          <w:rFonts w:ascii="Times New Roman" w:hAnsi="Times New Roman"/>
          <w:sz w:val="20"/>
        </w:rPr>
        <w:t>ого метода, как наименее проработанного. Объем использования расчетного метода и его значение должны последовательно уменьшаться по мере роста оснащенности источников тепла (отопительных котельных) и систем теплопотребления средствами измерения и увеличения доли коммерческих расчетов, основанных на приборном и приборно-расчетном методах.</w:t>
      </w:r>
    </w:p>
    <w:p w:rsidR="00000000" w:rsidRDefault="00E602B9">
      <w:pPr>
        <w:ind w:firstLine="225"/>
        <w:jc w:val="both"/>
        <w:rPr>
          <w:rFonts w:ascii="Times New Roman" w:hAnsi="Times New Roman"/>
          <w:sz w:val="20"/>
        </w:rPr>
      </w:pPr>
      <w:r>
        <w:rPr>
          <w:rFonts w:ascii="Times New Roman" w:hAnsi="Times New Roman"/>
          <w:sz w:val="20"/>
        </w:rPr>
        <w:t>Методика разработана Российским акционерным обществом закрытого типа "</w:t>
      </w:r>
      <w:proofErr w:type="spellStart"/>
      <w:r>
        <w:rPr>
          <w:rFonts w:ascii="Times New Roman" w:hAnsi="Times New Roman"/>
          <w:sz w:val="20"/>
        </w:rPr>
        <w:t>Роскоммунэнерго</w:t>
      </w:r>
      <w:proofErr w:type="spellEnd"/>
      <w:r>
        <w:rPr>
          <w:rFonts w:ascii="Times New Roman" w:hAnsi="Times New Roman"/>
          <w:sz w:val="20"/>
        </w:rPr>
        <w:t>" при участии Российской ассоциации "Коммунальная энергетика" и специалистов Управления</w:t>
      </w:r>
      <w:r>
        <w:rPr>
          <w:rFonts w:ascii="Times New Roman" w:hAnsi="Times New Roman"/>
          <w:sz w:val="20"/>
        </w:rPr>
        <w:t xml:space="preserve"> жилищно-коммунального комплекса Госстроя России.</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Замечания и предложения направлять по адресу:</w:t>
      </w:r>
    </w:p>
    <w:p w:rsidR="00000000" w:rsidRDefault="00E602B9">
      <w:pPr>
        <w:ind w:firstLine="225"/>
        <w:jc w:val="both"/>
        <w:rPr>
          <w:rFonts w:ascii="Times New Roman" w:hAnsi="Times New Roman"/>
          <w:sz w:val="20"/>
        </w:rPr>
      </w:pPr>
      <w:r>
        <w:rPr>
          <w:rFonts w:ascii="Times New Roman" w:hAnsi="Times New Roman"/>
          <w:sz w:val="20"/>
        </w:rPr>
        <w:t xml:space="preserve">109004, </w:t>
      </w:r>
      <w:proofErr w:type="spellStart"/>
      <w:r>
        <w:rPr>
          <w:rFonts w:ascii="Times New Roman" w:hAnsi="Times New Roman"/>
          <w:sz w:val="20"/>
        </w:rPr>
        <w:t>г.Москва</w:t>
      </w:r>
      <w:proofErr w:type="spellEnd"/>
      <w:r>
        <w:rPr>
          <w:rFonts w:ascii="Times New Roman" w:hAnsi="Times New Roman"/>
          <w:sz w:val="20"/>
        </w:rPr>
        <w:t xml:space="preserve">, </w:t>
      </w:r>
      <w:proofErr w:type="spellStart"/>
      <w:r>
        <w:rPr>
          <w:rFonts w:ascii="Times New Roman" w:hAnsi="Times New Roman"/>
          <w:sz w:val="20"/>
        </w:rPr>
        <w:t>ул.Воронцовская</w:t>
      </w:r>
      <w:proofErr w:type="spellEnd"/>
      <w:r>
        <w:rPr>
          <w:rFonts w:ascii="Times New Roman" w:hAnsi="Times New Roman"/>
          <w:sz w:val="20"/>
        </w:rPr>
        <w:t>, 11;</w:t>
      </w:r>
    </w:p>
    <w:p w:rsidR="00000000" w:rsidRDefault="00E602B9">
      <w:pPr>
        <w:ind w:firstLine="225"/>
        <w:jc w:val="both"/>
        <w:rPr>
          <w:rFonts w:ascii="Times New Roman" w:hAnsi="Times New Roman"/>
          <w:sz w:val="20"/>
        </w:rPr>
      </w:pPr>
      <w:r>
        <w:rPr>
          <w:rFonts w:ascii="Times New Roman" w:hAnsi="Times New Roman"/>
          <w:sz w:val="20"/>
        </w:rPr>
        <w:t>тел. (095) 911 2390, (095) 911 3097;</w:t>
      </w:r>
    </w:p>
    <w:p w:rsidR="00000000" w:rsidRDefault="00E602B9">
      <w:pPr>
        <w:ind w:firstLine="225"/>
        <w:jc w:val="both"/>
        <w:rPr>
          <w:rFonts w:ascii="Times New Roman" w:hAnsi="Times New Roman"/>
          <w:sz w:val="20"/>
        </w:rPr>
      </w:pPr>
      <w:r>
        <w:rPr>
          <w:rFonts w:ascii="Times New Roman" w:hAnsi="Times New Roman"/>
          <w:sz w:val="20"/>
        </w:rPr>
        <w:t>факс (095) 911 3016.</w:t>
      </w:r>
    </w:p>
    <w:p w:rsidR="00000000" w:rsidRDefault="00E602B9">
      <w:pPr>
        <w:ind w:firstLine="225"/>
        <w:jc w:val="both"/>
        <w:rPr>
          <w:rFonts w:ascii="Times New Roman" w:hAnsi="Times New Roman"/>
          <w:sz w:val="20"/>
        </w:rPr>
      </w:pPr>
      <w:proofErr w:type="spellStart"/>
      <w:r>
        <w:rPr>
          <w:rFonts w:ascii="Times New Roman" w:hAnsi="Times New Roman"/>
          <w:sz w:val="20"/>
        </w:rPr>
        <w:t>E-mail</w:t>
      </w:r>
      <w:proofErr w:type="spellEnd"/>
      <w:r>
        <w:rPr>
          <w:rFonts w:ascii="Times New Roman" w:hAnsi="Times New Roman"/>
          <w:sz w:val="20"/>
        </w:rPr>
        <w:t xml:space="preserve">: </w:t>
      </w:r>
      <w:proofErr w:type="spellStart"/>
      <w:r>
        <w:rPr>
          <w:rFonts w:ascii="Times New Roman" w:hAnsi="Times New Roman"/>
          <w:sz w:val="20"/>
        </w:rPr>
        <w:t>roskom@cea.ru</w:t>
      </w:r>
      <w:proofErr w:type="spellEnd"/>
    </w:p>
    <w:p w:rsidR="00000000" w:rsidRDefault="00E602B9">
      <w:pPr>
        <w:ind w:firstLine="225"/>
        <w:jc w:val="both"/>
        <w:rPr>
          <w:rFonts w:ascii="Times New Roman" w:hAnsi="Times New Roman"/>
          <w:sz w:val="20"/>
        </w:rPr>
      </w:pPr>
      <w:proofErr w:type="spellStart"/>
      <w:r>
        <w:rPr>
          <w:rFonts w:ascii="Times New Roman" w:hAnsi="Times New Roman"/>
          <w:sz w:val="20"/>
        </w:rPr>
        <w:t>Роскоммунэнерго</w:t>
      </w:r>
      <w:proofErr w:type="spellEnd"/>
      <w:r>
        <w:rPr>
          <w:rFonts w:ascii="Times New Roman" w:hAnsi="Times New Roman"/>
          <w:sz w:val="20"/>
        </w:rPr>
        <w:t>, 2000</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1. Введение </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1. "Методика определения количеств тепловой энергии и теплоносителя в водяных системах коммунального теплоснабжения" (Методика) разработана в целях:</w:t>
      </w:r>
    </w:p>
    <w:p w:rsidR="00000000" w:rsidRDefault="00E602B9">
      <w:pPr>
        <w:ind w:firstLine="270"/>
        <w:jc w:val="both"/>
        <w:rPr>
          <w:rFonts w:ascii="Times New Roman" w:hAnsi="Times New Roman"/>
          <w:sz w:val="20"/>
        </w:rPr>
      </w:pPr>
      <w:r>
        <w:rPr>
          <w:rFonts w:ascii="Times New Roman" w:hAnsi="Times New Roman"/>
          <w:sz w:val="20"/>
        </w:rPr>
        <w:t>реализации постановления Правительства Российской Федерации от 08.07.97 № 832 "О повышении эффективности испо</w:t>
      </w:r>
      <w:r>
        <w:rPr>
          <w:rFonts w:ascii="Times New Roman" w:hAnsi="Times New Roman"/>
          <w:sz w:val="20"/>
        </w:rPr>
        <w:t xml:space="preserve">льзования энергетических ресурсов и воды предприятиями, учреждениями и организациями бюджетной сферы" и "Основных направлений и механизма </w:t>
      </w:r>
      <w:proofErr w:type="spellStart"/>
      <w:r>
        <w:rPr>
          <w:rFonts w:ascii="Times New Roman" w:hAnsi="Times New Roman"/>
          <w:sz w:val="20"/>
        </w:rPr>
        <w:t>энергоресурсосбережения</w:t>
      </w:r>
      <w:proofErr w:type="spellEnd"/>
      <w:r>
        <w:rPr>
          <w:rFonts w:ascii="Times New Roman" w:hAnsi="Times New Roman"/>
          <w:sz w:val="20"/>
        </w:rPr>
        <w:t xml:space="preserve"> в жилищно-коммунальном хозяйстве Российской Федерации";</w:t>
      </w:r>
    </w:p>
    <w:p w:rsidR="00000000" w:rsidRDefault="00E602B9">
      <w:pPr>
        <w:ind w:firstLine="270"/>
        <w:jc w:val="both"/>
        <w:rPr>
          <w:rFonts w:ascii="Times New Roman" w:hAnsi="Times New Roman"/>
          <w:sz w:val="20"/>
        </w:rPr>
      </w:pPr>
      <w:r>
        <w:rPr>
          <w:rFonts w:ascii="Times New Roman" w:hAnsi="Times New Roman"/>
          <w:sz w:val="20"/>
        </w:rPr>
        <w:t>осуществления учета тепловой энергии и теплоносителя в соответствии с действующими правилами;</w:t>
      </w:r>
    </w:p>
    <w:p w:rsidR="00000000" w:rsidRDefault="00E602B9">
      <w:pPr>
        <w:ind w:firstLine="270"/>
        <w:jc w:val="both"/>
        <w:rPr>
          <w:rFonts w:ascii="Times New Roman" w:hAnsi="Times New Roman"/>
          <w:sz w:val="20"/>
        </w:rPr>
      </w:pPr>
      <w:r>
        <w:rPr>
          <w:rFonts w:ascii="Times New Roman" w:hAnsi="Times New Roman"/>
          <w:sz w:val="20"/>
        </w:rPr>
        <w:t>осуществления контроля качества тепловой энергии и теплоносителя, соблюдения режимов теплоснабжения и теплопотребления, а также документирования их показателей.</w:t>
      </w:r>
    </w:p>
    <w:p w:rsidR="00000000" w:rsidRDefault="00E602B9">
      <w:pPr>
        <w:ind w:firstLine="225"/>
        <w:jc w:val="both"/>
        <w:rPr>
          <w:rFonts w:ascii="Times New Roman" w:hAnsi="Times New Roman"/>
          <w:sz w:val="20"/>
        </w:rPr>
      </w:pPr>
      <w:r>
        <w:rPr>
          <w:rFonts w:ascii="Times New Roman" w:hAnsi="Times New Roman"/>
          <w:sz w:val="20"/>
        </w:rPr>
        <w:t>2. Настоящая Методика разработана в раз</w:t>
      </w:r>
      <w:r>
        <w:rPr>
          <w:rFonts w:ascii="Times New Roman" w:hAnsi="Times New Roman"/>
          <w:sz w:val="20"/>
        </w:rPr>
        <w:t xml:space="preserve">витие "Рекомендаций по организации учета </w:t>
      </w:r>
      <w:r>
        <w:rPr>
          <w:rFonts w:ascii="Times New Roman" w:hAnsi="Times New Roman"/>
          <w:sz w:val="20"/>
        </w:rPr>
        <w:lastRenderedPageBreak/>
        <w:t>тепловой энергии и теплоносителей на предприятиях, в учреждениях и организациях жилищно-коммунального хозяйства и бюджетной сферы" в качестве практического пособия для коммунальных теплоснабжающих организаций, производящих выработку и отпуск тепловой энергии и теплоносителя потребителям (абонентам), а также для абонентов - юридических лиц, теплоснабжение которых осуществляется водяными системами коммунального теплоснабжения.</w:t>
      </w:r>
    </w:p>
    <w:p w:rsidR="00000000" w:rsidRDefault="00E602B9">
      <w:pPr>
        <w:ind w:firstLine="225"/>
        <w:jc w:val="both"/>
        <w:rPr>
          <w:rFonts w:ascii="Times New Roman" w:hAnsi="Times New Roman"/>
          <w:sz w:val="20"/>
        </w:rPr>
      </w:pPr>
      <w:r>
        <w:rPr>
          <w:rFonts w:ascii="Times New Roman" w:hAnsi="Times New Roman"/>
          <w:sz w:val="20"/>
        </w:rPr>
        <w:t>3. В Методике использованы следующие понят</w:t>
      </w:r>
      <w:r>
        <w:rPr>
          <w:rFonts w:ascii="Times New Roman" w:hAnsi="Times New Roman"/>
          <w:sz w:val="20"/>
        </w:rPr>
        <w:t>ия:</w:t>
      </w:r>
    </w:p>
    <w:p w:rsidR="00000000" w:rsidRDefault="00E602B9">
      <w:pPr>
        <w:ind w:firstLine="270"/>
        <w:jc w:val="both"/>
        <w:rPr>
          <w:rFonts w:ascii="Times New Roman" w:hAnsi="Times New Roman"/>
          <w:sz w:val="20"/>
        </w:rPr>
      </w:pPr>
      <w:r>
        <w:rPr>
          <w:rFonts w:ascii="Times New Roman" w:hAnsi="Times New Roman"/>
          <w:i/>
          <w:sz w:val="20"/>
        </w:rPr>
        <w:t>баланс тепловой энергии в системе теплоснабжения (тепловой баланс)</w:t>
      </w:r>
      <w:r>
        <w:rPr>
          <w:rFonts w:ascii="Times New Roman" w:hAnsi="Times New Roman"/>
          <w:sz w:val="20"/>
        </w:rPr>
        <w:t xml:space="preserve"> - итог распределения тепловой энергии, отпущенной источником (источниками) тепла с учетом потерь при транспортировании и распределении до границ эксплуатационной ответственности и использованной абонентами;</w:t>
      </w:r>
    </w:p>
    <w:p w:rsidR="00000000" w:rsidRDefault="00E602B9">
      <w:pPr>
        <w:ind w:firstLine="270"/>
        <w:jc w:val="both"/>
        <w:rPr>
          <w:rFonts w:ascii="Times New Roman" w:hAnsi="Times New Roman"/>
          <w:sz w:val="20"/>
        </w:rPr>
      </w:pPr>
      <w:r>
        <w:rPr>
          <w:rFonts w:ascii="Times New Roman" w:hAnsi="Times New Roman"/>
          <w:i/>
          <w:sz w:val="20"/>
        </w:rPr>
        <w:t>баланс теплоносителя в системе теплоснабжения (водный баланс)</w:t>
      </w:r>
      <w:r>
        <w:rPr>
          <w:rFonts w:ascii="Times New Roman" w:hAnsi="Times New Roman"/>
          <w:sz w:val="20"/>
        </w:rPr>
        <w:t xml:space="preserve"> -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w:t>
      </w:r>
      <w:r>
        <w:rPr>
          <w:rFonts w:ascii="Times New Roman" w:hAnsi="Times New Roman"/>
          <w:sz w:val="20"/>
        </w:rPr>
        <w:t>сти, и использованного абонентами;</w:t>
      </w:r>
    </w:p>
    <w:p w:rsidR="00000000" w:rsidRDefault="00E602B9">
      <w:pPr>
        <w:ind w:firstLine="270"/>
        <w:jc w:val="both"/>
        <w:rPr>
          <w:rFonts w:ascii="Times New Roman" w:hAnsi="Times New Roman"/>
          <w:sz w:val="20"/>
        </w:rPr>
      </w:pPr>
      <w:r>
        <w:rPr>
          <w:rFonts w:ascii="Times New Roman" w:hAnsi="Times New Roman"/>
          <w:i/>
          <w:sz w:val="20"/>
        </w:rPr>
        <w:t>расчетный период</w:t>
      </w:r>
      <w:r>
        <w:rPr>
          <w:rFonts w:ascii="Times New Roman" w:hAnsi="Times New Roman"/>
          <w:sz w:val="20"/>
        </w:rPr>
        <w:t xml:space="preserve"> - установленный договором теплоснабжения промежуток времени, за который должны быть определены и полностью оплачены абонентом потребленная тепловая энергия и израсходованный теплоноситель;</w:t>
      </w:r>
    </w:p>
    <w:p w:rsidR="00000000" w:rsidRDefault="00E602B9">
      <w:pPr>
        <w:ind w:firstLine="270"/>
        <w:jc w:val="both"/>
        <w:rPr>
          <w:rFonts w:ascii="Times New Roman" w:hAnsi="Times New Roman"/>
          <w:sz w:val="20"/>
        </w:rPr>
      </w:pPr>
      <w:r>
        <w:rPr>
          <w:rFonts w:ascii="Times New Roman" w:hAnsi="Times New Roman"/>
          <w:i/>
          <w:sz w:val="20"/>
        </w:rPr>
        <w:t>регистрация</w:t>
      </w:r>
      <w:r>
        <w:rPr>
          <w:rFonts w:ascii="Times New Roman" w:hAnsi="Times New Roman"/>
          <w:sz w:val="20"/>
        </w:rPr>
        <w:t xml:space="preserve"> - отображение измеряемой величины за определенный интервал времени в цифровой форме или графическом изображении;</w:t>
      </w:r>
    </w:p>
    <w:p w:rsidR="00000000" w:rsidRDefault="00E602B9">
      <w:pPr>
        <w:ind w:firstLine="270"/>
        <w:jc w:val="both"/>
        <w:rPr>
          <w:rFonts w:ascii="Times New Roman" w:hAnsi="Times New Roman"/>
          <w:sz w:val="20"/>
        </w:rPr>
      </w:pPr>
      <w:r>
        <w:rPr>
          <w:rFonts w:ascii="Times New Roman" w:hAnsi="Times New Roman"/>
          <w:i/>
          <w:sz w:val="20"/>
        </w:rPr>
        <w:t>счетчик тепловой энергии и теплоносителей (</w:t>
      </w:r>
      <w:proofErr w:type="spellStart"/>
      <w:r>
        <w:rPr>
          <w:rFonts w:ascii="Times New Roman" w:hAnsi="Times New Roman"/>
          <w:i/>
          <w:sz w:val="20"/>
        </w:rPr>
        <w:t>теплосчетчик</w:t>
      </w:r>
      <w:proofErr w:type="spellEnd"/>
      <w:r>
        <w:rPr>
          <w:rFonts w:ascii="Times New Roman" w:hAnsi="Times New Roman"/>
          <w:i/>
          <w:sz w:val="20"/>
        </w:rPr>
        <w:t>)</w:t>
      </w:r>
      <w:r>
        <w:rPr>
          <w:rFonts w:ascii="Times New Roman" w:hAnsi="Times New Roman"/>
          <w:sz w:val="20"/>
        </w:rPr>
        <w:t xml:space="preserve"> - средство измерений, предназначенное для измерения отпущенных (потребленных) тепловой эн</w:t>
      </w:r>
      <w:r>
        <w:rPr>
          <w:rFonts w:ascii="Times New Roman" w:hAnsi="Times New Roman"/>
          <w:sz w:val="20"/>
        </w:rPr>
        <w:t xml:space="preserve">ергии и теплоносителя, прошедших через подающие (подводящие) и обратные (отводящие) трубопроводы элемента систем теплоснабжения и теплопотребления - объекта измерений; </w:t>
      </w:r>
      <w:proofErr w:type="spellStart"/>
      <w:r>
        <w:rPr>
          <w:rFonts w:ascii="Times New Roman" w:hAnsi="Times New Roman"/>
          <w:sz w:val="20"/>
        </w:rPr>
        <w:t>теплосчетчики</w:t>
      </w:r>
      <w:proofErr w:type="spellEnd"/>
      <w:r>
        <w:rPr>
          <w:rFonts w:ascii="Times New Roman" w:hAnsi="Times New Roman"/>
          <w:sz w:val="20"/>
        </w:rPr>
        <w:t xml:space="preserve"> подразделяются на одно-, двух- и многопоточные в зависимости от количества комплектующих их первичных преобразователей расхода, и на двух-, трех- и многоточечные - в зависимости от количества комплектующих их первичных преобразователей температуры;</w:t>
      </w:r>
    </w:p>
    <w:p w:rsidR="00000000" w:rsidRDefault="00E602B9">
      <w:pPr>
        <w:ind w:firstLine="270"/>
        <w:jc w:val="both"/>
        <w:rPr>
          <w:rFonts w:ascii="Times New Roman" w:hAnsi="Times New Roman"/>
          <w:sz w:val="20"/>
        </w:rPr>
      </w:pPr>
      <w:r>
        <w:rPr>
          <w:rFonts w:ascii="Times New Roman" w:hAnsi="Times New Roman"/>
          <w:i/>
          <w:sz w:val="20"/>
        </w:rPr>
        <w:t>счетчик теплоносителя (горячей воды, холодной воды)</w:t>
      </w:r>
      <w:r>
        <w:rPr>
          <w:rFonts w:ascii="Times New Roman" w:hAnsi="Times New Roman"/>
          <w:sz w:val="20"/>
        </w:rPr>
        <w:t xml:space="preserve"> - измерительный прибор, предн</w:t>
      </w:r>
      <w:r>
        <w:rPr>
          <w:rFonts w:ascii="Times New Roman" w:hAnsi="Times New Roman"/>
          <w:sz w:val="20"/>
        </w:rPr>
        <w:t>азначенный для измерения массы (объема) теплоносителя за определенный промежуток времени;</w:t>
      </w:r>
    </w:p>
    <w:p w:rsidR="00000000" w:rsidRDefault="00E602B9">
      <w:pPr>
        <w:ind w:firstLine="270"/>
        <w:jc w:val="both"/>
        <w:rPr>
          <w:rFonts w:ascii="Times New Roman" w:hAnsi="Times New Roman"/>
          <w:sz w:val="20"/>
        </w:rPr>
      </w:pPr>
      <w:r>
        <w:rPr>
          <w:rFonts w:ascii="Times New Roman" w:hAnsi="Times New Roman"/>
          <w:i/>
          <w:sz w:val="20"/>
        </w:rPr>
        <w:t>учет тепловой энергии и теплоносителя</w:t>
      </w:r>
      <w:r>
        <w:rPr>
          <w:rFonts w:ascii="Times New Roman" w:hAnsi="Times New Roman"/>
          <w:sz w:val="20"/>
        </w:rPr>
        <w:t xml:space="preserve"> - определение количеств тепловой энергии и теплоносителя для расчета между теплоснабжающей организацией и абонентами;</w:t>
      </w:r>
    </w:p>
    <w:p w:rsidR="00000000" w:rsidRDefault="00E602B9">
      <w:pPr>
        <w:ind w:firstLine="270"/>
        <w:jc w:val="both"/>
        <w:rPr>
          <w:rFonts w:ascii="Times New Roman" w:hAnsi="Times New Roman"/>
          <w:sz w:val="20"/>
        </w:rPr>
      </w:pPr>
      <w:r>
        <w:rPr>
          <w:rFonts w:ascii="Times New Roman" w:hAnsi="Times New Roman"/>
          <w:i/>
          <w:sz w:val="20"/>
        </w:rPr>
        <w:t>узел учета тепловой энергии и теплоносителя (узел учета)</w:t>
      </w:r>
      <w:r>
        <w:rPr>
          <w:rFonts w:ascii="Times New Roman" w:hAnsi="Times New Roman"/>
          <w:sz w:val="20"/>
        </w:rPr>
        <w:t xml:space="preserve"> - совокупность аттестованных в установленном порядке средств и систем измерений и других устройств, предназначенных для коммерческого учета тепловой энергии и теплоносителя;</w:t>
      </w:r>
    </w:p>
    <w:p w:rsidR="00000000" w:rsidRDefault="00E602B9">
      <w:pPr>
        <w:ind w:firstLine="270"/>
        <w:jc w:val="both"/>
        <w:rPr>
          <w:rFonts w:ascii="Times New Roman" w:hAnsi="Times New Roman"/>
          <w:sz w:val="20"/>
        </w:rPr>
      </w:pPr>
      <w:r>
        <w:rPr>
          <w:rFonts w:ascii="Times New Roman" w:hAnsi="Times New Roman"/>
          <w:i/>
          <w:sz w:val="20"/>
        </w:rPr>
        <w:t>утечка теплоносителя нормативная</w:t>
      </w:r>
      <w:r>
        <w:rPr>
          <w:rFonts w:ascii="Times New Roman" w:hAnsi="Times New Roman"/>
          <w:sz w:val="20"/>
        </w:rPr>
        <w:t xml:space="preserve"> - </w:t>
      </w:r>
      <w:r>
        <w:rPr>
          <w:rFonts w:ascii="Times New Roman" w:hAnsi="Times New Roman"/>
          <w:sz w:val="20"/>
        </w:rPr>
        <w:t>утечка теплоносителя, размер которой не превышает значения, регламентированного требованием Правил технической эксплуатации электрических станций и сетей Российской Федерации;</w:t>
      </w:r>
    </w:p>
    <w:p w:rsidR="00000000" w:rsidRDefault="00E602B9">
      <w:pPr>
        <w:ind w:firstLine="270"/>
        <w:jc w:val="both"/>
        <w:rPr>
          <w:rFonts w:ascii="Times New Roman" w:hAnsi="Times New Roman"/>
          <w:sz w:val="20"/>
        </w:rPr>
      </w:pPr>
      <w:r>
        <w:rPr>
          <w:rFonts w:ascii="Times New Roman" w:hAnsi="Times New Roman"/>
          <w:i/>
          <w:sz w:val="20"/>
        </w:rPr>
        <w:t>потери теплоносителя технологические</w:t>
      </w:r>
      <w:r>
        <w:rPr>
          <w:rFonts w:ascii="Times New Roman" w:hAnsi="Times New Roman"/>
          <w:sz w:val="20"/>
        </w:rPr>
        <w:t xml:space="preserve"> - потери теплоносителя, обусловленные технологическими решениями и техническим уровнем применяемого оборудования;</w:t>
      </w:r>
    </w:p>
    <w:p w:rsidR="00000000" w:rsidRDefault="00E602B9">
      <w:pPr>
        <w:ind w:firstLine="270"/>
        <w:jc w:val="both"/>
        <w:rPr>
          <w:rFonts w:ascii="Times New Roman" w:hAnsi="Times New Roman"/>
          <w:sz w:val="20"/>
        </w:rPr>
      </w:pPr>
      <w:r>
        <w:rPr>
          <w:rFonts w:ascii="Times New Roman" w:hAnsi="Times New Roman"/>
          <w:i/>
          <w:sz w:val="20"/>
        </w:rPr>
        <w:t>утечка теплоносителя сверхнормативная установленная</w:t>
      </w:r>
      <w:r>
        <w:rPr>
          <w:rFonts w:ascii="Times New Roman" w:hAnsi="Times New Roman"/>
          <w:sz w:val="20"/>
        </w:rPr>
        <w:t xml:space="preserve"> - слив теплоносителя, факт, локализация и размер которого оформлены соответствующим актом;</w:t>
      </w:r>
    </w:p>
    <w:p w:rsidR="00000000" w:rsidRDefault="00E602B9">
      <w:pPr>
        <w:ind w:firstLine="270"/>
        <w:jc w:val="both"/>
        <w:rPr>
          <w:rFonts w:ascii="Times New Roman" w:hAnsi="Times New Roman"/>
          <w:sz w:val="20"/>
        </w:rPr>
      </w:pPr>
      <w:r>
        <w:rPr>
          <w:rFonts w:ascii="Times New Roman" w:hAnsi="Times New Roman"/>
          <w:i/>
          <w:sz w:val="20"/>
        </w:rPr>
        <w:t xml:space="preserve">утечка теплоносителя сверхнормативная </w:t>
      </w:r>
      <w:proofErr w:type="spellStart"/>
      <w:r>
        <w:rPr>
          <w:rFonts w:ascii="Times New Roman" w:hAnsi="Times New Roman"/>
          <w:i/>
          <w:sz w:val="20"/>
        </w:rPr>
        <w:t>неус</w:t>
      </w:r>
      <w:r>
        <w:rPr>
          <w:rFonts w:ascii="Times New Roman" w:hAnsi="Times New Roman"/>
          <w:i/>
          <w:sz w:val="20"/>
        </w:rPr>
        <w:t>тановленная</w:t>
      </w:r>
      <w:proofErr w:type="spellEnd"/>
      <w:r>
        <w:rPr>
          <w:rFonts w:ascii="Times New Roman" w:hAnsi="Times New Roman"/>
          <w:sz w:val="20"/>
        </w:rPr>
        <w:t xml:space="preserve"> - утечка теплоносителя, размер которой превышает значения, регламентированные нормативными документами, локализация и размер которой не зафиксированы.</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2.Общие положения </w:t>
      </w:r>
    </w:p>
    <w:p w:rsidR="00000000" w:rsidRDefault="00E602B9">
      <w:pPr>
        <w:pStyle w:val="Heading"/>
        <w:jc w:val="center"/>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4. Отпущенная или потребленная тепловая энергия,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определяется по одной из следующих формул:</w:t>
      </w:r>
    </w:p>
    <w:p w:rsidR="00000000" w:rsidRDefault="00E602B9">
      <w:pPr>
        <w:jc w:val="center"/>
        <w:rPr>
          <w:rFonts w:ascii="Times New Roman" w:hAnsi="Times New Roman"/>
          <w:sz w:val="20"/>
        </w:rPr>
      </w:pPr>
      <w:r>
        <w:rPr>
          <w:rFonts w:ascii="Times New Roman" w:hAnsi="Times New Roman"/>
          <w:positio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3.75pt">
            <v:imagedata r:id="rId4" o:title=""/>
          </v:shape>
        </w:pict>
      </w:r>
      <w:r>
        <w:rPr>
          <w:rFonts w:ascii="Times New Roman" w:hAnsi="Times New Roman"/>
          <w:sz w:val="20"/>
        </w:rPr>
        <w:t>;                     (1)</w:t>
      </w:r>
    </w:p>
    <w:p w:rsidR="00000000" w:rsidRDefault="00E602B9">
      <w:pPr>
        <w:jc w:val="center"/>
        <w:rPr>
          <w:rFonts w:ascii="Times New Roman" w:hAnsi="Times New Roman"/>
          <w:sz w:val="20"/>
        </w:rPr>
      </w:pPr>
      <w:r>
        <w:rPr>
          <w:rFonts w:ascii="Times New Roman" w:hAnsi="Times New Roman"/>
          <w:position w:val="-28"/>
          <w:sz w:val="20"/>
        </w:rPr>
        <w:pict>
          <v:shape id="_x0000_i1026" type="#_x0000_t75" style="width:228pt;height:33.75pt">
            <v:imagedata r:id="rId5" o:title=""/>
          </v:shape>
        </w:pict>
      </w:r>
      <w:r>
        <w:rPr>
          <w:rFonts w:ascii="Times New Roman" w:hAnsi="Times New Roman"/>
          <w:sz w:val="20"/>
        </w:rPr>
        <w:t>;                (2)</w:t>
      </w:r>
    </w:p>
    <w:p w:rsidR="00000000" w:rsidRDefault="00E602B9">
      <w:pPr>
        <w:jc w:val="center"/>
        <w:rPr>
          <w:rFonts w:ascii="Times New Roman" w:hAnsi="Times New Roman"/>
          <w:sz w:val="20"/>
        </w:rPr>
      </w:pPr>
      <w:r>
        <w:rPr>
          <w:rFonts w:ascii="Times New Roman" w:hAnsi="Times New Roman"/>
          <w:position w:val="-28"/>
          <w:sz w:val="20"/>
        </w:rPr>
        <w:pict>
          <v:shape id="_x0000_i1027" type="#_x0000_t75" style="width:239.25pt;height:33.75pt">
            <v:imagedata r:id="rId6" o:title=""/>
          </v:shape>
        </w:pict>
      </w:r>
      <w:r>
        <w:rPr>
          <w:rFonts w:ascii="Times New Roman" w:hAnsi="Times New Roman"/>
          <w:sz w:val="20"/>
        </w:rPr>
        <w:t>;            (3)</w:t>
      </w:r>
    </w:p>
    <w:p w:rsidR="00000000" w:rsidRDefault="00E602B9">
      <w:pPr>
        <w:jc w:val="center"/>
        <w:rPr>
          <w:rFonts w:ascii="Times New Roman" w:hAnsi="Times New Roman"/>
          <w:sz w:val="20"/>
        </w:rPr>
      </w:pPr>
      <w:r>
        <w:rPr>
          <w:rFonts w:ascii="Times New Roman" w:hAnsi="Times New Roman"/>
          <w:position w:val="-28"/>
          <w:sz w:val="20"/>
        </w:rPr>
        <w:pict>
          <v:shape id="_x0000_i1028" type="#_x0000_t75" style="width:240pt;height:33.75pt">
            <v:imagedata r:id="rId7" o:title=""/>
          </v:shape>
        </w:pict>
      </w:r>
      <w:r>
        <w:rPr>
          <w:rFonts w:ascii="Times New Roman" w:hAnsi="Times New Roman"/>
          <w:sz w:val="20"/>
        </w:rPr>
        <w:t>,            (4)</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29" type="#_x0000_t75" style="width:15.75pt;height:17.25pt">
            <v:imagedata r:id="rId8" o:title=""/>
          </v:shape>
        </w:pict>
      </w:r>
      <w:r>
        <w:rPr>
          <w:rFonts w:ascii="Times New Roman" w:hAnsi="Times New Roman"/>
          <w:sz w:val="20"/>
        </w:rPr>
        <w:t xml:space="preserve"> и </w:t>
      </w:r>
      <w:r>
        <w:rPr>
          <w:rFonts w:ascii="Times New Roman" w:hAnsi="Times New Roman"/>
          <w:position w:val="-10"/>
          <w:sz w:val="20"/>
        </w:rPr>
        <w:pict>
          <v:shape id="_x0000_i1030" type="#_x0000_t75" style="width:17.25pt;height:17.25pt">
            <v:imagedata r:id="rId9" o:title=""/>
          </v:shape>
        </w:pict>
      </w:r>
      <w:r>
        <w:rPr>
          <w:rFonts w:ascii="Times New Roman" w:hAnsi="Times New Roman"/>
          <w:sz w:val="20"/>
        </w:rPr>
        <w:t xml:space="preserve"> - массовый расход теплоносителя в подающем и обратном трубопроводах, т/ч;</w:t>
      </w:r>
    </w:p>
    <w:p w:rsidR="00000000" w:rsidRDefault="00E602B9">
      <w:pPr>
        <w:ind w:firstLine="315"/>
        <w:jc w:val="both"/>
        <w:rPr>
          <w:rFonts w:ascii="Times New Roman" w:hAnsi="Times New Roman"/>
          <w:sz w:val="20"/>
        </w:rPr>
      </w:pPr>
      <w:r>
        <w:rPr>
          <w:rFonts w:ascii="Times New Roman" w:hAnsi="Times New Roman"/>
          <w:position w:val="-10"/>
          <w:sz w:val="20"/>
        </w:rPr>
        <w:pict>
          <v:shape id="_x0000_i1031" type="#_x0000_t75" style="width:12.75pt;height:17.25pt">
            <v:imagedata r:id="rId10" o:title=""/>
          </v:shape>
        </w:pict>
      </w:r>
      <w:r>
        <w:rPr>
          <w:rFonts w:ascii="Times New Roman" w:hAnsi="Times New Roman"/>
          <w:sz w:val="20"/>
        </w:rPr>
        <w:t xml:space="preserve">, </w:t>
      </w:r>
      <w:r>
        <w:rPr>
          <w:rFonts w:ascii="Times New Roman" w:hAnsi="Times New Roman"/>
          <w:position w:val="-10"/>
          <w:sz w:val="20"/>
        </w:rPr>
        <w:pict>
          <v:shape id="_x0000_i1032" type="#_x0000_t75" style="width:14.25pt;height:17.25pt">
            <v:imagedata r:id="rId11" o:title=""/>
          </v:shape>
        </w:pict>
      </w:r>
      <w:r>
        <w:rPr>
          <w:rFonts w:ascii="Times New Roman" w:hAnsi="Times New Roman"/>
          <w:sz w:val="20"/>
        </w:rPr>
        <w:t xml:space="preserve"> и </w:t>
      </w:r>
      <w:r>
        <w:rPr>
          <w:rFonts w:ascii="Times New Roman" w:hAnsi="Times New Roman"/>
          <w:position w:val="-10"/>
          <w:sz w:val="20"/>
        </w:rPr>
        <w:pict>
          <v:shape id="_x0000_i1033" type="#_x0000_t75" style="width:18pt;height:17.25pt">
            <v:imagedata r:id="rId12" o:title=""/>
          </v:shape>
        </w:pict>
      </w:r>
      <w:r>
        <w:rPr>
          <w:rFonts w:ascii="Times New Roman" w:hAnsi="Times New Roman"/>
          <w:sz w:val="20"/>
        </w:rPr>
        <w:t xml:space="preserve">- </w:t>
      </w:r>
      <w:proofErr w:type="spellStart"/>
      <w:r>
        <w:rPr>
          <w:rFonts w:ascii="Times New Roman" w:hAnsi="Times New Roman"/>
          <w:sz w:val="20"/>
        </w:rPr>
        <w:t>энтальпия</w:t>
      </w:r>
      <w:proofErr w:type="spellEnd"/>
      <w:r>
        <w:rPr>
          <w:rFonts w:ascii="Times New Roman" w:hAnsi="Times New Roman"/>
          <w:sz w:val="20"/>
        </w:rPr>
        <w:t xml:space="preserve"> (удельное теплосодержание) теплонос</w:t>
      </w:r>
      <w:r>
        <w:rPr>
          <w:rFonts w:ascii="Times New Roman" w:hAnsi="Times New Roman"/>
          <w:sz w:val="20"/>
        </w:rPr>
        <w:t>ителя в подающем и обратном трубопроводах, а также исходной холодной воды, поступающей на источник тепла для подпитки тепловой сети, ккал/кг (</w:t>
      </w:r>
      <w:proofErr w:type="spellStart"/>
      <w:r>
        <w:rPr>
          <w:rFonts w:ascii="Times New Roman" w:hAnsi="Times New Roman"/>
          <w:sz w:val="20"/>
        </w:rPr>
        <w:t>кДж</w:t>
      </w:r>
      <w:proofErr w:type="spellEnd"/>
      <w:r>
        <w:rPr>
          <w:rFonts w:ascii="Times New Roman" w:hAnsi="Times New Roman"/>
          <w:sz w:val="20"/>
        </w:rPr>
        <w:t>/кг);</w:t>
      </w:r>
    </w:p>
    <w:p w:rsidR="00000000" w:rsidRDefault="00E602B9">
      <w:pPr>
        <w:ind w:firstLine="315"/>
        <w:jc w:val="both"/>
        <w:rPr>
          <w:rFonts w:ascii="Times New Roman" w:hAnsi="Times New Roman"/>
          <w:sz w:val="20"/>
        </w:rPr>
      </w:pPr>
      <w:r>
        <w:rPr>
          <w:rFonts w:ascii="Times New Roman" w:hAnsi="Times New Roman"/>
          <w:position w:val="3"/>
          <w:sz w:val="20"/>
        </w:rPr>
        <w:pict>
          <v:shape id="_x0000_i1034" type="#_x0000_t75" style="width:9.75pt;height:9.75pt">
            <v:imagedata r:id="rId13" o:title=""/>
          </v:shape>
        </w:pict>
      </w:r>
      <w:r>
        <w:rPr>
          <w:rFonts w:ascii="Times New Roman" w:hAnsi="Times New Roman"/>
          <w:sz w:val="20"/>
        </w:rPr>
        <w:t>- продолжительность расчетного периода, ч,</w:t>
      </w:r>
    </w:p>
    <w:p w:rsidR="00000000" w:rsidRDefault="00E602B9">
      <w:pPr>
        <w:ind w:firstLine="225"/>
        <w:jc w:val="both"/>
        <w:rPr>
          <w:rFonts w:ascii="Times New Roman" w:hAnsi="Times New Roman"/>
          <w:sz w:val="20"/>
        </w:rPr>
      </w:pPr>
      <w:r>
        <w:rPr>
          <w:rFonts w:ascii="Times New Roman" w:hAnsi="Times New Roman"/>
          <w:sz w:val="20"/>
        </w:rPr>
        <w:t>или</w:t>
      </w:r>
    </w:p>
    <w:p w:rsidR="00000000" w:rsidRDefault="00E602B9">
      <w:pPr>
        <w:jc w:val="center"/>
        <w:rPr>
          <w:rFonts w:ascii="Times New Roman" w:hAnsi="Times New Roman"/>
          <w:sz w:val="20"/>
        </w:rPr>
      </w:pPr>
      <w:r>
        <w:rPr>
          <w:rFonts w:ascii="Times New Roman" w:hAnsi="Times New Roman"/>
          <w:position w:val="-28"/>
          <w:sz w:val="20"/>
        </w:rPr>
        <w:pict>
          <v:shape id="_x0000_i1035" type="#_x0000_t75" style="width:216.75pt;height:33.75pt">
            <v:imagedata r:id="rId14" o:title=""/>
          </v:shape>
        </w:pict>
      </w:r>
      <w:r>
        <w:rPr>
          <w:rFonts w:ascii="Times New Roman" w:hAnsi="Times New Roman"/>
          <w:sz w:val="20"/>
        </w:rPr>
        <w:t>;          (1а)</w:t>
      </w:r>
    </w:p>
    <w:p w:rsidR="00000000" w:rsidRDefault="00E602B9">
      <w:pPr>
        <w:jc w:val="center"/>
        <w:rPr>
          <w:rFonts w:ascii="Times New Roman" w:hAnsi="Times New Roman"/>
          <w:sz w:val="20"/>
        </w:rPr>
      </w:pPr>
      <w:r>
        <w:rPr>
          <w:rFonts w:ascii="Times New Roman" w:hAnsi="Times New Roman"/>
          <w:position w:val="-28"/>
          <w:sz w:val="20"/>
        </w:rPr>
        <w:pict>
          <v:shape id="_x0000_i1036" type="#_x0000_t75" style="width:243.75pt;height:33.75pt">
            <v:imagedata r:id="rId15" o:title=""/>
          </v:shape>
        </w:pict>
      </w:r>
      <w:r>
        <w:rPr>
          <w:rFonts w:ascii="Times New Roman" w:hAnsi="Times New Roman"/>
          <w:sz w:val="20"/>
        </w:rPr>
        <w:t>; (2а)</w:t>
      </w:r>
    </w:p>
    <w:p w:rsidR="00000000" w:rsidRDefault="00E602B9">
      <w:pPr>
        <w:jc w:val="center"/>
        <w:rPr>
          <w:rFonts w:ascii="Times New Roman" w:hAnsi="Times New Roman"/>
          <w:sz w:val="20"/>
        </w:rPr>
      </w:pPr>
      <w:r>
        <w:rPr>
          <w:rFonts w:ascii="Times New Roman" w:hAnsi="Times New Roman"/>
          <w:position w:val="-28"/>
          <w:sz w:val="20"/>
        </w:rPr>
        <w:pict>
          <v:shape id="_x0000_i1037" type="#_x0000_t75" style="width:243.75pt;height:33.75pt">
            <v:imagedata r:id="rId16" o:title=""/>
          </v:shape>
        </w:pict>
      </w:r>
      <w:r>
        <w:rPr>
          <w:rFonts w:ascii="Times New Roman" w:hAnsi="Times New Roman"/>
          <w:sz w:val="20"/>
        </w:rPr>
        <w:t>; (3а)</w:t>
      </w:r>
    </w:p>
    <w:p w:rsidR="00000000" w:rsidRDefault="00E602B9">
      <w:pPr>
        <w:jc w:val="center"/>
        <w:rPr>
          <w:rFonts w:ascii="Times New Roman" w:hAnsi="Times New Roman"/>
          <w:sz w:val="20"/>
        </w:rPr>
      </w:pPr>
      <w:r>
        <w:rPr>
          <w:rFonts w:ascii="Times New Roman" w:hAnsi="Times New Roman"/>
          <w:position w:val="-28"/>
          <w:sz w:val="20"/>
        </w:rPr>
        <w:pict>
          <v:shape id="_x0000_i1038" type="#_x0000_t75" style="width:252.75pt;height:33.75pt">
            <v:imagedata r:id="rId17" o:title=""/>
          </v:shape>
        </w:pict>
      </w:r>
      <w:r>
        <w:rPr>
          <w:rFonts w:ascii="Times New Roman" w:hAnsi="Times New Roman"/>
          <w:sz w:val="20"/>
        </w:rPr>
        <w:t>, (4а)</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39" type="#_x0000_t75" style="width:12pt;height:17.25pt">
            <v:imagedata r:id="rId18" o:title=""/>
          </v:shape>
        </w:pict>
      </w:r>
      <w:r>
        <w:rPr>
          <w:rFonts w:ascii="Times New Roman" w:hAnsi="Times New Roman"/>
          <w:sz w:val="20"/>
        </w:rPr>
        <w:t xml:space="preserve"> и </w:t>
      </w:r>
      <w:r>
        <w:rPr>
          <w:rFonts w:ascii="Times New Roman" w:hAnsi="Times New Roman"/>
          <w:position w:val="-10"/>
          <w:sz w:val="20"/>
        </w:rPr>
        <w:pict>
          <v:shape id="_x0000_i1040" type="#_x0000_t75" style="width:12.75pt;height:17.25pt">
            <v:imagedata r:id="rId19" o:title=""/>
          </v:shape>
        </w:pict>
      </w:r>
      <w:r>
        <w:rPr>
          <w:rFonts w:ascii="Times New Roman" w:hAnsi="Times New Roman"/>
          <w:i/>
          <w:sz w:val="20"/>
        </w:rPr>
        <w:t>-</w:t>
      </w:r>
      <w:r>
        <w:rPr>
          <w:rFonts w:ascii="Times New Roman" w:hAnsi="Times New Roman"/>
          <w:sz w:val="20"/>
        </w:rPr>
        <w:t xml:space="preserve"> объемный расход теплоносителя в подающем и обратном трубопроводах, м</w:t>
      </w:r>
      <w:r>
        <w:rPr>
          <w:rFonts w:ascii="Times New Roman" w:hAnsi="Times New Roman"/>
          <w:position w:val="-4"/>
          <w:sz w:val="20"/>
        </w:rPr>
        <w:pict>
          <v:shape id="_x0000_i1041" type="#_x0000_t75" style="width:6.75pt;height:15pt">
            <v:imagedata r:id="rId20" o:title=""/>
          </v:shape>
        </w:pict>
      </w:r>
      <w:r>
        <w:rPr>
          <w:rFonts w:ascii="Times New Roman" w:hAnsi="Times New Roman"/>
          <w:sz w:val="20"/>
        </w:rPr>
        <w:t>/ч;</w:t>
      </w:r>
    </w:p>
    <w:p w:rsidR="00000000" w:rsidRDefault="00E602B9">
      <w:pPr>
        <w:ind w:firstLine="315"/>
        <w:jc w:val="both"/>
        <w:rPr>
          <w:rFonts w:ascii="Times New Roman" w:hAnsi="Times New Roman"/>
          <w:sz w:val="20"/>
        </w:rPr>
      </w:pPr>
      <w:r>
        <w:rPr>
          <w:rFonts w:ascii="Times New Roman" w:hAnsi="Times New Roman"/>
          <w:position w:val="-10"/>
          <w:sz w:val="20"/>
        </w:rPr>
        <w:pict>
          <v:shape id="_x0000_i1042" type="#_x0000_t75" style="width:11.25pt;height:17.25pt">
            <v:imagedata r:id="rId21" o:title=""/>
          </v:shape>
        </w:pict>
      </w:r>
      <w:r>
        <w:rPr>
          <w:rFonts w:ascii="Times New Roman" w:hAnsi="Times New Roman"/>
          <w:sz w:val="20"/>
        </w:rPr>
        <w:t xml:space="preserve">, </w:t>
      </w:r>
      <w:r>
        <w:rPr>
          <w:rFonts w:ascii="Times New Roman" w:hAnsi="Times New Roman"/>
          <w:position w:val="-10"/>
          <w:sz w:val="20"/>
        </w:rPr>
        <w:pict>
          <v:shape id="_x0000_i1043" type="#_x0000_t75" style="width:12pt;height:17.25pt">
            <v:imagedata r:id="rId22" o:title=""/>
          </v:shape>
        </w:pict>
      </w:r>
      <w:r>
        <w:rPr>
          <w:rFonts w:ascii="Times New Roman" w:hAnsi="Times New Roman"/>
          <w:sz w:val="20"/>
        </w:rPr>
        <w:t xml:space="preserve"> и </w:t>
      </w:r>
      <w:r>
        <w:rPr>
          <w:rFonts w:ascii="Times New Roman" w:hAnsi="Times New Roman"/>
          <w:position w:val="-10"/>
          <w:sz w:val="20"/>
        </w:rPr>
        <w:pict>
          <v:shape id="_x0000_i1044" type="#_x0000_t75" style="width:15pt;height:17.25pt">
            <v:imagedata r:id="rId23" o:title=""/>
          </v:shape>
        </w:pict>
      </w:r>
      <w:r>
        <w:rPr>
          <w:rFonts w:ascii="Times New Roman" w:hAnsi="Times New Roman"/>
          <w:sz w:val="20"/>
        </w:rPr>
        <w:t>- температура теплоносителя в подающем и обратном трубопроводах, а также исходной холодной воды, используемой для подпитки тепловой сети на источнике теплоснабжения, °С;</w:t>
      </w:r>
    </w:p>
    <w:p w:rsidR="00000000" w:rsidRDefault="00E602B9">
      <w:pPr>
        <w:ind w:firstLine="315"/>
        <w:jc w:val="both"/>
        <w:rPr>
          <w:rFonts w:ascii="Times New Roman" w:hAnsi="Times New Roman"/>
          <w:sz w:val="20"/>
        </w:rPr>
      </w:pPr>
      <w:r>
        <w:rPr>
          <w:rFonts w:ascii="Times New Roman" w:hAnsi="Times New Roman"/>
          <w:position w:val="-12"/>
          <w:sz w:val="20"/>
        </w:rPr>
        <w:pict>
          <v:shape id="_x0000_i1045" type="#_x0000_t75" style="width:15pt;height:18pt">
            <v:imagedata r:id="rId24" o:title=""/>
          </v:shape>
        </w:pict>
      </w:r>
      <w:r>
        <w:rPr>
          <w:rFonts w:ascii="Times New Roman" w:hAnsi="Times New Roman"/>
          <w:sz w:val="20"/>
        </w:rPr>
        <w:t>- теплово</w:t>
      </w:r>
      <w:r>
        <w:rPr>
          <w:rFonts w:ascii="Times New Roman" w:hAnsi="Times New Roman"/>
          <w:sz w:val="20"/>
        </w:rPr>
        <w:t xml:space="preserve">й коэффициент по международной рекомендации </w:t>
      </w:r>
      <w:proofErr w:type="spellStart"/>
      <w:r>
        <w:rPr>
          <w:rFonts w:ascii="Times New Roman" w:hAnsi="Times New Roman"/>
          <w:sz w:val="20"/>
        </w:rPr>
        <w:t>МОЗМ</w:t>
      </w:r>
      <w:proofErr w:type="spellEnd"/>
      <w:r>
        <w:rPr>
          <w:rFonts w:ascii="Times New Roman" w:hAnsi="Times New Roman"/>
          <w:sz w:val="20"/>
        </w:rPr>
        <w:t xml:space="preserve"> R75 или другой </w:t>
      </w:r>
      <w:proofErr w:type="spellStart"/>
      <w:r>
        <w:rPr>
          <w:rFonts w:ascii="Times New Roman" w:hAnsi="Times New Roman"/>
          <w:sz w:val="20"/>
        </w:rPr>
        <w:t>НТД</w:t>
      </w:r>
      <w:proofErr w:type="spellEnd"/>
      <w:r>
        <w:rPr>
          <w:rFonts w:ascii="Times New Roman" w:hAnsi="Times New Roman"/>
          <w:sz w:val="20"/>
        </w:rPr>
        <w:t xml:space="preserve">, </w:t>
      </w:r>
      <w:proofErr w:type="spellStart"/>
      <w:r>
        <w:rPr>
          <w:rFonts w:ascii="Times New Roman" w:hAnsi="Times New Roman"/>
          <w:sz w:val="20"/>
        </w:rPr>
        <w:t>Гкал</w:t>
      </w:r>
      <w:proofErr w:type="spellEnd"/>
      <w:r>
        <w:rPr>
          <w:rFonts w:ascii="Times New Roman" w:hAnsi="Times New Roman"/>
          <w:sz w:val="20"/>
        </w:rPr>
        <w:t>/°См</w:t>
      </w:r>
      <w:r>
        <w:rPr>
          <w:rFonts w:ascii="Times New Roman" w:hAnsi="Times New Roman"/>
          <w:position w:val="3"/>
          <w:sz w:val="20"/>
        </w:rPr>
        <w:pict>
          <v:shape id="_x0000_i1046" type="#_x0000_t75" style="width:6.75pt;height:15pt">
            <v:imagedata r:id="rId20" o:title=""/>
          </v:shape>
        </w:pict>
      </w:r>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/°См</w:t>
      </w:r>
      <w:r>
        <w:rPr>
          <w:rFonts w:ascii="Times New Roman" w:hAnsi="Times New Roman"/>
          <w:position w:val="-4"/>
          <w:sz w:val="20"/>
        </w:rPr>
        <w:pict>
          <v:shape id="_x0000_i1047" type="#_x0000_t75" style="width:6.75pt;height:15pt">
            <v:imagedata r:id="rId20" o:title=""/>
          </v:shape>
        </w:pict>
      </w:r>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5. Пересчет объемного расхода теплоносителя (м</w:t>
      </w:r>
      <w:r>
        <w:rPr>
          <w:rFonts w:ascii="Times New Roman" w:hAnsi="Times New Roman"/>
          <w:position w:val="-12"/>
          <w:sz w:val="20"/>
        </w:rPr>
        <w:pict>
          <v:shape id="_x0000_i1048" type="#_x0000_t75" style="width:6.75pt;height:18pt">
            <v:imagedata r:id="rId25" o:title=""/>
          </v:shape>
        </w:pict>
      </w:r>
      <w:r>
        <w:rPr>
          <w:rFonts w:ascii="Times New Roman" w:hAnsi="Times New Roman"/>
          <w:sz w:val="20"/>
        </w:rPr>
        <w:t>/ч) в массовый (т/ч) производится по формуле:</w:t>
      </w:r>
    </w:p>
    <w:p w:rsidR="00000000" w:rsidRDefault="00E602B9">
      <w:pPr>
        <w:jc w:val="center"/>
        <w:rPr>
          <w:rFonts w:ascii="Times New Roman" w:hAnsi="Times New Roman"/>
          <w:sz w:val="20"/>
        </w:rPr>
      </w:pPr>
      <w:r>
        <w:rPr>
          <w:rFonts w:ascii="Times New Roman" w:hAnsi="Times New Roman"/>
          <w:position w:val="-10"/>
          <w:sz w:val="20"/>
        </w:rPr>
        <w:pict>
          <v:shape id="_x0000_i1049" type="#_x0000_t75" style="width:56.25pt;height:18pt">
            <v:imagedata r:id="rId26" o:title=""/>
          </v:shape>
        </w:pict>
      </w:r>
      <w:r>
        <w:rPr>
          <w:rFonts w:ascii="Times New Roman" w:hAnsi="Times New Roman"/>
          <w:sz w:val="20"/>
        </w:rPr>
        <w:t>, (5)</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50" type="#_x0000_t75" style="width:12pt;height:12.75pt">
            <v:imagedata r:id="rId27" o:title=""/>
          </v:shape>
        </w:pict>
      </w:r>
      <w:r>
        <w:rPr>
          <w:rFonts w:ascii="Times New Roman" w:hAnsi="Times New Roman"/>
          <w:sz w:val="20"/>
        </w:rPr>
        <w:t>- объемный расход теплоносителя, м</w:t>
      </w:r>
      <w:r>
        <w:rPr>
          <w:rFonts w:ascii="Times New Roman" w:hAnsi="Times New Roman"/>
          <w:position w:val="-4"/>
          <w:sz w:val="20"/>
        </w:rPr>
        <w:pict>
          <v:shape id="_x0000_i1051" type="#_x0000_t75" style="width:6.75pt;height:15pt">
            <v:imagedata r:id="rId20" o:title=""/>
          </v:shape>
        </w:pict>
      </w:r>
      <w:r>
        <w:rPr>
          <w:rFonts w:ascii="Times New Roman" w:hAnsi="Times New Roman"/>
          <w:sz w:val="20"/>
        </w:rPr>
        <w:t>/ч;</w:t>
      </w:r>
    </w:p>
    <w:p w:rsidR="00000000" w:rsidRDefault="00E602B9">
      <w:pPr>
        <w:rPr>
          <w:rFonts w:ascii="Times New Roman" w:hAnsi="Times New Roman"/>
          <w:sz w:val="20"/>
        </w:rPr>
      </w:pPr>
      <w:r>
        <w:rPr>
          <w:rFonts w:ascii="Times New Roman" w:hAnsi="Times New Roman"/>
          <w:sz w:val="20"/>
        </w:rPr>
        <w:t xml:space="preserve">       </w:t>
      </w:r>
      <w:r>
        <w:rPr>
          <w:rFonts w:ascii="Times New Roman" w:hAnsi="Times New Roman"/>
          <w:position w:val="1"/>
          <w:sz w:val="20"/>
        </w:rPr>
        <w:pict>
          <v:shape id="_x0000_i1052" type="#_x0000_t75" style="width:9pt;height:12.75pt">
            <v:imagedata r:id="rId28" o:title=""/>
          </v:shape>
        </w:pict>
      </w:r>
      <w:r>
        <w:rPr>
          <w:rFonts w:ascii="Times New Roman" w:hAnsi="Times New Roman"/>
          <w:sz w:val="20"/>
        </w:rPr>
        <w:t xml:space="preserve"> - плотность теплоносителя при его измеренных температуре и давлении, кг/ч.</w:t>
      </w:r>
    </w:p>
    <w:p w:rsidR="00000000" w:rsidRDefault="00E602B9">
      <w:pPr>
        <w:ind w:firstLine="225"/>
        <w:jc w:val="both"/>
        <w:rPr>
          <w:rFonts w:ascii="Times New Roman" w:hAnsi="Times New Roman"/>
          <w:sz w:val="20"/>
        </w:rPr>
      </w:pPr>
      <w:r>
        <w:rPr>
          <w:rFonts w:ascii="Times New Roman" w:hAnsi="Times New Roman"/>
          <w:sz w:val="20"/>
        </w:rPr>
        <w:t xml:space="preserve">6. Значения плотности и </w:t>
      </w:r>
      <w:proofErr w:type="spellStart"/>
      <w:r>
        <w:rPr>
          <w:rFonts w:ascii="Times New Roman" w:hAnsi="Times New Roman"/>
          <w:sz w:val="20"/>
        </w:rPr>
        <w:t>энтальпии</w:t>
      </w:r>
      <w:proofErr w:type="spellEnd"/>
      <w:r>
        <w:rPr>
          <w:rFonts w:ascii="Times New Roman" w:hAnsi="Times New Roman"/>
          <w:sz w:val="20"/>
        </w:rPr>
        <w:t xml:space="preserve"> воды определяются на основе измерений ее температуры и давления при помощи таблиц </w:t>
      </w:r>
      <w:proofErr w:type="spellStart"/>
      <w:r>
        <w:rPr>
          <w:rFonts w:ascii="Times New Roman" w:hAnsi="Times New Roman"/>
          <w:sz w:val="20"/>
        </w:rPr>
        <w:t>ГСССД</w:t>
      </w:r>
      <w:proofErr w:type="spellEnd"/>
      <w:r>
        <w:rPr>
          <w:rFonts w:ascii="Times New Roman" w:hAnsi="Times New Roman"/>
          <w:sz w:val="20"/>
        </w:rPr>
        <w:t xml:space="preserve"> "Плотность, </w:t>
      </w:r>
      <w:proofErr w:type="spellStart"/>
      <w:r>
        <w:rPr>
          <w:rFonts w:ascii="Times New Roman" w:hAnsi="Times New Roman"/>
          <w:sz w:val="20"/>
        </w:rPr>
        <w:t>энтальпия</w:t>
      </w:r>
      <w:proofErr w:type="spellEnd"/>
      <w:r>
        <w:rPr>
          <w:rFonts w:ascii="Times New Roman" w:hAnsi="Times New Roman"/>
          <w:sz w:val="20"/>
        </w:rPr>
        <w:t xml:space="preserve"> и вязкость воды". При определении значений плотно</w:t>
      </w:r>
      <w:r>
        <w:rPr>
          <w:rFonts w:ascii="Times New Roman" w:hAnsi="Times New Roman"/>
          <w:sz w:val="20"/>
        </w:rPr>
        <w:t xml:space="preserve">сти и </w:t>
      </w:r>
      <w:proofErr w:type="spellStart"/>
      <w:r>
        <w:rPr>
          <w:rFonts w:ascii="Times New Roman" w:hAnsi="Times New Roman"/>
          <w:sz w:val="20"/>
        </w:rPr>
        <w:t>энтальпии</w:t>
      </w:r>
      <w:proofErr w:type="spellEnd"/>
      <w:r>
        <w:rPr>
          <w:rFonts w:ascii="Times New Roman" w:hAnsi="Times New Roman"/>
          <w:sz w:val="20"/>
        </w:rPr>
        <w:t xml:space="preserve"> горячей воды (теплоносителя) в подающем и обратном трубопроводах тепловой сети при температуре в диапазоне от 30 до 150°С зависимость плотности и </w:t>
      </w:r>
      <w:proofErr w:type="spellStart"/>
      <w:r>
        <w:rPr>
          <w:rFonts w:ascii="Times New Roman" w:hAnsi="Times New Roman"/>
          <w:sz w:val="20"/>
        </w:rPr>
        <w:t>энтальпии</w:t>
      </w:r>
      <w:proofErr w:type="spellEnd"/>
      <w:r>
        <w:rPr>
          <w:rFonts w:ascii="Times New Roman" w:hAnsi="Times New Roman"/>
          <w:sz w:val="20"/>
        </w:rPr>
        <w:t xml:space="preserve"> воды от давления не учитывается, т.к. эта зависимость незначительна и ею можно пренебречь. Однако в случае определения значений плотности и </w:t>
      </w:r>
      <w:proofErr w:type="spellStart"/>
      <w:r>
        <w:rPr>
          <w:rFonts w:ascii="Times New Roman" w:hAnsi="Times New Roman"/>
          <w:sz w:val="20"/>
        </w:rPr>
        <w:t>энтальпии</w:t>
      </w:r>
      <w:proofErr w:type="spellEnd"/>
      <w:r>
        <w:rPr>
          <w:rFonts w:ascii="Times New Roman" w:hAnsi="Times New Roman"/>
          <w:sz w:val="20"/>
        </w:rPr>
        <w:t xml:space="preserve"> холодной воды, используемой для подготовки </w:t>
      </w:r>
      <w:proofErr w:type="spellStart"/>
      <w:r>
        <w:rPr>
          <w:rFonts w:ascii="Times New Roman" w:hAnsi="Times New Roman"/>
          <w:sz w:val="20"/>
        </w:rPr>
        <w:t>подпиточной</w:t>
      </w:r>
      <w:proofErr w:type="spellEnd"/>
      <w:r>
        <w:rPr>
          <w:rFonts w:ascii="Times New Roman" w:hAnsi="Times New Roman"/>
          <w:sz w:val="20"/>
        </w:rPr>
        <w:t xml:space="preserve"> воды на источнике теплоснабжения, при температуре от 0 до 30°С давление воды необходимо учитывать в силу того, что в этом диапазоне зав</w:t>
      </w:r>
      <w:r>
        <w:rPr>
          <w:rFonts w:ascii="Times New Roman" w:hAnsi="Times New Roman"/>
          <w:sz w:val="20"/>
        </w:rPr>
        <w:t xml:space="preserve">исимость </w:t>
      </w:r>
      <w:proofErr w:type="spellStart"/>
      <w:r>
        <w:rPr>
          <w:rFonts w:ascii="Times New Roman" w:hAnsi="Times New Roman"/>
          <w:sz w:val="20"/>
        </w:rPr>
        <w:t>энтальпии</w:t>
      </w:r>
      <w:proofErr w:type="spellEnd"/>
      <w:r>
        <w:rPr>
          <w:rFonts w:ascii="Times New Roman" w:hAnsi="Times New Roman"/>
          <w:sz w:val="20"/>
        </w:rPr>
        <w:t xml:space="preserve"> воды существенна с точки зрения требований, предъявляемых к погрешностям измерений количеств отпускаемой и потребляемой тепловой энергии и теплоносителя. В связи с этим необходимо на источнике теплоснабжения, кроме температуры, фиксировать также и давление исходной холодной воды.</w:t>
      </w:r>
    </w:p>
    <w:p w:rsidR="00000000" w:rsidRDefault="00E602B9">
      <w:pPr>
        <w:ind w:firstLine="225"/>
        <w:jc w:val="both"/>
        <w:rPr>
          <w:rFonts w:ascii="Times New Roman" w:hAnsi="Times New Roman"/>
          <w:sz w:val="20"/>
        </w:rPr>
      </w:pPr>
      <w:r>
        <w:rPr>
          <w:rFonts w:ascii="Times New Roman" w:hAnsi="Times New Roman"/>
          <w:sz w:val="20"/>
        </w:rPr>
        <w:t>7. Количество отпущенного или потребленного теплоносителя, т, определяется по формуле:</w:t>
      </w:r>
    </w:p>
    <w:p w:rsidR="00000000" w:rsidRDefault="00E602B9">
      <w:pPr>
        <w:jc w:val="center"/>
        <w:rPr>
          <w:rFonts w:ascii="Times New Roman" w:hAnsi="Times New Roman"/>
          <w:sz w:val="20"/>
        </w:rPr>
      </w:pPr>
      <w:r>
        <w:rPr>
          <w:rFonts w:ascii="Times New Roman" w:hAnsi="Times New Roman"/>
          <w:position w:val="-28"/>
          <w:sz w:val="20"/>
        </w:rPr>
        <w:pict>
          <v:shape id="_x0000_i1053" type="#_x0000_t75" style="width:111.75pt;height:41.25pt">
            <v:imagedata r:id="rId29" o:title=""/>
          </v:shape>
        </w:pict>
      </w:r>
      <w:r>
        <w:rPr>
          <w:rFonts w:ascii="Times New Roman" w:hAnsi="Times New Roman"/>
          <w:sz w:val="20"/>
        </w:rPr>
        <w:t>. (6)</w:t>
      </w:r>
    </w:p>
    <w:p w:rsidR="00000000" w:rsidRDefault="00E602B9">
      <w:pPr>
        <w:ind w:firstLine="225"/>
        <w:jc w:val="both"/>
        <w:rPr>
          <w:rFonts w:ascii="Times New Roman" w:hAnsi="Times New Roman"/>
          <w:sz w:val="20"/>
        </w:rPr>
      </w:pPr>
      <w:r>
        <w:rPr>
          <w:rFonts w:ascii="Times New Roman" w:hAnsi="Times New Roman"/>
          <w:sz w:val="20"/>
        </w:rPr>
        <w:t xml:space="preserve">8. Приведенные ниже рекомендации по определению количеств потребленных тепловой энергии и теплоносителя соответствуют </w:t>
      </w:r>
      <w:r>
        <w:rPr>
          <w:rFonts w:ascii="Times New Roman" w:hAnsi="Times New Roman"/>
          <w:sz w:val="20"/>
        </w:rPr>
        <w:t>размещению узлов учета на границе балансовой принадлежности теплоснабжающей организации и абонентов. В случае если узел учета тепловой энергии и теплоносителя размещен не на границе балансовой принадлежности, необходимо учитывать потери тепловой энергии и теплоносителя на участке тепловой сети между местом размещения узла учета и указанной границей, размер которых определяется расчетным путем (Раздел 7) и указывается в договоре теплоснабжения.</w:t>
      </w:r>
    </w:p>
    <w:p w:rsidR="00000000" w:rsidRDefault="00E602B9">
      <w:pPr>
        <w:ind w:firstLine="225"/>
        <w:jc w:val="both"/>
        <w:rPr>
          <w:rFonts w:ascii="Times New Roman" w:hAnsi="Times New Roman"/>
          <w:sz w:val="20"/>
        </w:rPr>
      </w:pPr>
      <w:r>
        <w:rPr>
          <w:rFonts w:ascii="Times New Roman" w:hAnsi="Times New Roman"/>
          <w:sz w:val="20"/>
        </w:rPr>
        <w:t>9. Методика разработана для случаев:</w:t>
      </w:r>
    </w:p>
    <w:p w:rsidR="00000000" w:rsidRDefault="00E602B9">
      <w:pPr>
        <w:ind w:firstLine="225"/>
        <w:jc w:val="both"/>
        <w:rPr>
          <w:rFonts w:ascii="Times New Roman" w:hAnsi="Times New Roman"/>
          <w:sz w:val="20"/>
        </w:rPr>
      </w:pPr>
      <w:r>
        <w:rPr>
          <w:rFonts w:ascii="Times New Roman" w:hAnsi="Times New Roman"/>
          <w:sz w:val="20"/>
        </w:rPr>
        <w:t>1) приборного метода учета,</w:t>
      </w:r>
      <w:r>
        <w:rPr>
          <w:rFonts w:ascii="Times New Roman" w:hAnsi="Times New Roman"/>
          <w:sz w:val="20"/>
        </w:rPr>
        <w:t xml:space="preserve"> когда вся информация для определения количеств тепловой энергии и теплоносителя принимается только в результате измерений;</w:t>
      </w:r>
    </w:p>
    <w:p w:rsidR="00000000" w:rsidRDefault="00E602B9">
      <w:pPr>
        <w:ind w:firstLine="225"/>
        <w:jc w:val="both"/>
        <w:rPr>
          <w:rFonts w:ascii="Times New Roman" w:hAnsi="Times New Roman"/>
          <w:sz w:val="20"/>
        </w:rPr>
      </w:pPr>
      <w:r>
        <w:rPr>
          <w:rFonts w:ascii="Times New Roman" w:hAnsi="Times New Roman"/>
          <w:sz w:val="20"/>
        </w:rPr>
        <w:t xml:space="preserve">2) приборно-расчетного метода учета, когда часть информации для определения количеств потребленных тепловой энергии и теплоносителя принимается в результате измерений на узле учета, </w:t>
      </w:r>
      <w:proofErr w:type="spellStart"/>
      <w:r>
        <w:rPr>
          <w:rFonts w:ascii="Times New Roman" w:hAnsi="Times New Roman"/>
          <w:sz w:val="20"/>
        </w:rPr>
        <w:t>неизмеряемая</w:t>
      </w:r>
      <w:proofErr w:type="spellEnd"/>
      <w:r>
        <w:rPr>
          <w:rFonts w:ascii="Times New Roman" w:hAnsi="Times New Roman"/>
          <w:sz w:val="20"/>
        </w:rPr>
        <w:t xml:space="preserve"> часть - из прочих источников информации о значениях величин, необходимых для определения;</w:t>
      </w:r>
    </w:p>
    <w:p w:rsidR="00000000" w:rsidRDefault="00E602B9">
      <w:pPr>
        <w:ind w:firstLine="225"/>
        <w:jc w:val="both"/>
        <w:rPr>
          <w:rFonts w:ascii="Times New Roman" w:hAnsi="Times New Roman"/>
          <w:sz w:val="20"/>
        </w:rPr>
      </w:pPr>
      <w:r>
        <w:rPr>
          <w:rFonts w:ascii="Times New Roman" w:hAnsi="Times New Roman"/>
          <w:sz w:val="20"/>
        </w:rPr>
        <w:t>3) расчетного метода учета, когда вся информация для определения количеств потребленных тепловой энерги</w:t>
      </w:r>
      <w:r>
        <w:rPr>
          <w:rFonts w:ascii="Times New Roman" w:hAnsi="Times New Roman"/>
          <w:sz w:val="20"/>
        </w:rPr>
        <w:t>и и теплоносителя принимается из соответствующих источников информации без непосредственных измерений.</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3. Определение количеств тепловой энергии и теплоносителя,</w:t>
      </w:r>
    </w:p>
    <w:p w:rsidR="00000000" w:rsidRDefault="00E602B9">
      <w:pPr>
        <w:pStyle w:val="Heading"/>
        <w:jc w:val="center"/>
        <w:rPr>
          <w:rFonts w:ascii="Times New Roman" w:hAnsi="Times New Roman"/>
          <w:sz w:val="20"/>
        </w:rPr>
      </w:pPr>
      <w:r>
        <w:rPr>
          <w:rFonts w:ascii="Times New Roman" w:hAnsi="Times New Roman"/>
          <w:sz w:val="20"/>
        </w:rPr>
        <w:t xml:space="preserve">отпущенных в тепловую сеть источником тепла </w:t>
      </w:r>
    </w:p>
    <w:p w:rsidR="00000000" w:rsidRDefault="00E602B9">
      <w:pPr>
        <w:pStyle w:val="Heading"/>
        <w:jc w:val="center"/>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10. Определение количеств отпущенных в тепловую сеть тепловой энергии и теплоносителя на источнике тепла должно производиться только приборным способом.</w:t>
      </w:r>
    </w:p>
    <w:p w:rsidR="00000000" w:rsidRDefault="00E602B9">
      <w:pPr>
        <w:ind w:firstLine="225"/>
        <w:jc w:val="both"/>
        <w:rPr>
          <w:rFonts w:ascii="Times New Roman" w:hAnsi="Times New Roman"/>
          <w:sz w:val="20"/>
        </w:rPr>
      </w:pPr>
      <w:r>
        <w:rPr>
          <w:rFonts w:ascii="Times New Roman" w:hAnsi="Times New Roman"/>
          <w:sz w:val="20"/>
        </w:rPr>
        <w:t>11. Отпуск тепловой энергии необходимо определять по каждому из выводов тепловой сети отдельно, реализуя одну из вышеприведенных формул - (1) - (4) ил</w:t>
      </w:r>
      <w:r>
        <w:rPr>
          <w:rFonts w:ascii="Times New Roman" w:hAnsi="Times New Roman"/>
          <w:sz w:val="20"/>
        </w:rPr>
        <w:t>и (1а) - (4а). В этих формулах:</w:t>
      </w:r>
    </w:p>
    <w:p w:rsidR="00000000" w:rsidRDefault="00E602B9">
      <w:pPr>
        <w:ind w:firstLine="315"/>
        <w:jc w:val="both"/>
        <w:rPr>
          <w:rFonts w:ascii="Times New Roman" w:hAnsi="Times New Roman"/>
          <w:sz w:val="20"/>
        </w:rPr>
      </w:pPr>
      <w:r>
        <w:rPr>
          <w:rFonts w:ascii="Times New Roman" w:hAnsi="Times New Roman"/>
          <w:position w:val="-10"/>
          <w:sz w:val="20"/>
        </w:rPr>
        <w:pict>
          <v:shape id="_x0000_i1054" type="#_x0000_t75" style="width:15.75pt;height:17.25pt">
            <v:imagedata r:id="rId8" o:title=""/>
          </v:shape>
        </w:pict>
      </w:r>
      <w:r>
        <w:rPr>
          <w:rFonts w:ascii="Times New Roman" w:hAnsi="Times New Roman"/>
          <w:sz w:val="20"/>
        </w:rPr>
        <w:t xml:space="preserve">и </w:t>
      </w:r>
      <w:r>
        <w:rPr>
          <w:rFonts w:ascii="Times New Roman" w:hAnsi="Times New Roman"/>
          <w:position w:val="-10"/>
          <w:sz w:val="20"/>
        </w:rPr>
        <w:pict>
          <v:shape id="_x0000_i1055" type="#_x0000_t75" style="width:17.25pt;height:17.25pt">
            <v:imagedata r:id="rId9" o:title=""/>
          </v:shape>
        </w:pict>
      </w:r>
      <w:r>
        <w:rPr>
          <w:rFonts w:ascii="Times New Roman" w:hAnsi="Times New Roman"/>
          <w:sz w:val="20"/>
        </w:rPr>
        <w:t xml:space="preserve"> (</w:t>
      </w:r>
      <w:r>
        <w:rPr>
          <w:rFonts w:ascii="Times New Roman" w:hAnsi="Times New Roman"/>
          <w:position w:val="-10"/>
          <w:sz w:val="20"/>
        </w:rPr>
        <w:pict>
          <v:shape id="_x0000_i1056" type="#_x0000_t75" style="width:12pt;height:17.25pt">
            <v:imagedata r:id="rId18" o:title=""/>
          </v:shape>
        </w:pict>
      </w:r>
      <w:r>
        <w:rPr>
          <w:rFonts w:ascii="Times New Roman" w:hAnsi="Times New Roman"/>
          <w:sz w:val="20"/>
        </w:rPr>
        <w:t xml:space="preserve"> и </w:t>
      </w:r>
      <w:r>
        <w:rPr>
          <w:rFonts w:ascii="Times New Roman" w:hAnsi="Times New Roman"/>
          <w:position w:val="-10"/>
          <w:sz w:val="20"/>
        </w:rPr>
        <w:pict>
          <v:shape id="_x0000_i1057" type="#_x0000_t75" style="width:12.75pt;height:17.25pt">
            <v:imagedata r:id="rId19" o:title=""/>
          </v:shape>
        </w:pict>
      </w:r>
      <w:r>
        <w:rPr>
          <w:rFonts w:ascii="Times New Roman" w:hAnsi="Times New Roman"/>
          <w:sz w:val="20"/>
        </w:rPr>
        <w:t>) - массовый (объемный) расход теплоносителя в подающем и обратном трубопроводах на выводах источника тепла, т/ч (м</w:t>
      </w:r>
      <w:r>
        <w:rPr>
          <w:rFonts w:ascii="Times New Roman" w:hAnsi="Times New Roman"/>
          <w:position w:val="-4"/>
          <w:sz w:val="20"/>
        </w:rPr>
        <w:pict>
          <v:shape id="_x0000_i1058" type="#_x0000_t75" style="width:6.75pt;height:15pt">
            <v:imagedata r:id="rId20" o:title=""/>
          </v:shape>
        </w:pict>
      </w:r>
      <w:r>
        <w:rPr>
          <w:rFonts w:ascii="Times New Roman" w:hAnsi="Times New Roman"/>
          <w:sz w:val="20"/>
        </w:rPr>
        <w:t>/ч);</w:t>
      </w:r>
    </w:p>
    <w:p w:rsidR="00000000" w:rsidRDefault="00E602B9">
      <w:pPr>
        <w:ind w:firstLine="315"/>
        <w:jc w:val="both"/>
        <w:rPr>
          <w:rFonts w:ascii="Times New Roman" w:hAnsi="Times New Roman"/>
          <w:sz w:val="20"/>
        </w:rPr>
      </w:pPr>
      <w:r>
        <w:rPr>
          <w:rFonts w:ascii="Times New Roman" w:hAnsi="Times New Roman"/>
          <w:position w:val="-10"/>
          <w:sz w:val="20"/>
        </w:rPr>
        <w:pict>
          <v:shape id="_x0000_i1059" type="#_x0000_t75" style="width:12.75pt;height:17.25pt">
            <v:imagedata r:id="rId10" o:title=""/>
          </v:shape>
        </w:pict>
      </w:r>
      <w:r>
        <w:rPr>
          <w:rFonts w:ascii="Times New Roman" w:hAnsi="Times New Roman"/>
          <w:sz w:val="20"/>
        </w:rPr>
        <w:t xml:space="preserve">, </w:t>
      </w:r>
      <w:r>
        <w:rPr>
          <w:rFonts w:ascii="Times New Roman" w:hAnsi="Times New Roman"/>
          <w:position w:val="-10"/>
          <w:sz w:val="20"/>
        </w:rPr>
        <w:pict>
          <v:shape id="_x0000_i1060" type="#_x0000_t75" style="width:14.25pt;height:17.25pt">
            <v:imagedata r:id="rId11" o:title=""/>
          </v:shape>
        </w:pict>
      </w:r>
      <w:r>
        <w:rPr>
          <w:rFonts w:ascii="Times New Roman" w:hAnsi="Times New Roman"/>
          <w:sz w:val="20"/>
        </w:rPr>
        <w:t xml:space="preserve"> и </w:t>
      </w:r>
      <w:r>
        <w:rPr>
          <w:rFonts w:ascii="Times New Roman" w:hAnsi="Times New Roman"/>
          <w:position w:val="-10"/>
          <w:sz w:val="20"/>
        </w:rPr>
        <w:pict>
          <v:shape id="_x0000_i1061" type="#_x0000_t75" style="width:18pt;height:17.25pt">
            <v:imagedata r:id="rId12" o:title=""/>
          </v:shape>
        </w:pict>
      </w:r>
      <w:r>
        <w:rPr>
          <w:rFonts w:ascii="Times New Roman" w:hAnsi="Times New Roman"/>
          <w:sz w:val="20"/>
        </w:rPr>
        <w:t xml:space="preserve"> (</w:t>
      </w:r>
      <w:r>
        <w:rPr>
          <w:rFonts w:ascii="Times New Roman" w:hAnsi="Times New Roman"/>
          <w:position w:val="-10"/>
          <w:sz w:val="20"/>
        </w:rPr>
        <w:pict>
          <v:shape id="_x0000_i1062" type="#_x0000_t75" style="width:11.25pt;height:17.25pt">
            <v:imagedata r:id="rId21" o:title=""/>
          </v:shape>
        </w:pict>
      </w:r>
      <w:r>
        <w:rPr>
          <w:rFonts w:ascii="Times New Roman" w:hAnsi="Times New Roman"/>
          <w:sz w:val="20"/>
        </w:rPr>
        <w:t xml:space="preserve">, </w:t>
      </w:r>
      <w:r>
        <w:rPr>
          <w:rFonts w:ascii="Times New Roman" w:hAnsi="Times New Roman"/>
          <w:position w:val="-10"/>
          <w:sz w:val="20"/>
        </w:rPr>
        <w:pict>
          <v:shape id="_x0000_i1063" type="#_x0000_t75" style="width:12pt;height:17.25pt">
            <v:imagedata r:id="rId22" o:title=""/>
          </v:shape>
        </w:pict>
      </w:r>
      <w:r>
        <w:rPr>
          <w:rFonts w:ascii="Times New Roman" w:hAnsi="Times New Roman"/>
          <w:sz w:val="20"/>
        </w:rPr>
        <w:t xml:space="preserve"> и </w:t>
      </w:r>
      <w:r>
        <w:rPr>
          <w:rFonts w:ascii="Times New Roman" w:hAnsi="Times New Roman"/>
          <w:position w:val="-10"/>
          <w:sz w:val="20"/>
        </w:rPr>
        <w:pict>
          <v:shape id="_x0000_i1064" type="#_x0000_t75" style="width:15pt;height:17.25pt">
            <v:imagedata r:id="rId23" o:title=""/>
          </v:shape>
        </w:pict>
      </w:r>
      <w:r>
        <w:rPr>
          <w:rFonts w:ascii="Times New Roman" w:hAnsi="Times New Roman"/>
          <w:sz w:val="20"/>
        </w:rPr>
        <w:t xml:space="preserve">) - </w:t>
      </w:r>
      <w:proofErr w:type="spellStart"/>
      <w:r>
        <w:rPr>
          <w:rFonts w:ascii="Times New Roman" w:hAnsi="Times New Roman"/>
          <w:sz w:val="20"/>
        </w:rPr>
        <w:t>энтальпия</w:t>
      </w:r>
      <w:proofErr w:type="spellEnd"/>
      <w:r>
        <w:rPr>
          <w:rFonts w:ascii="Times New Roman" w:hAnsi="Times New Roman"/>
          <w:sz w:val="20"/>
        </w:rPr>
        <w:t xml:space="preserve"> (температура) теплоносителя в подающем, обратном трубопроводах тепловой сети на выводах источника тепла и исходной холодной воды, используемой для подготовки </w:t>
      </w:r>
      <w:proofErr w:type="spellStart"/>
      <w:r>
        <w:rPr>
          <w:rFonts w:ascii="Times New Roman" w:hAnsi="Times New Roman"/>
          <w:sz w:val="20"/>
        </w:rPr>
        <w:t>подпиточной</w:t>
      </w:r>
      <w:proofErr w:type="spellEnd"/>
      <w:r>
        <w:rPr>
          <w:rFonts w:ascii="Times New Roman" w:hAnsi="Times New Roman"/>
          <w:sz w:val="20"/>
        </w:rPr>
        <w:t xml:space="preserve"> воды, ккал/кг (</w:t>
      </w:r>
      <w:proofErr w:type="spellStart"/>
      <w:r>
        <w:rPr>
          <w:rFonts w:ascii="Times New Roman" w:hAnsi="Times New Roman"/>
          <w:sz w:val="20"/>
        </w:rPr>
        <w:t>кДж</w:t>
      </w:r>
      <w:proofErr w:type="spellEnd"/>
      <w:r>
        <w:rPr>
          <w:rFonts w:ascii="Times New Roman" w:hAnsi="Times New Roman"/>
          <w:sz w:val="20"/>
        </w:rPr>
        <w:t>/кг) (</w:t>
      </w:r>
      <w:proofErr w:type="spellStart"/>
      <w:r>
        <w:rPr>
          <w:rFonts w:ascii="Times New Roman" w:hAnsi="Times New Roman"/>
          <w:sz w:val="20"/>
        </w:rPr>
        <w:t>град.С</w:t>
      </w:r>
      <w:proofErr w:type="spellEnd"/>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1"/>
          <w:sz w:val="20"/>
        </w:rPr>
        <w:pict>
          <v:shape id="_x0000_i1065" type="#_x0000_t75" style="width:9.75pt;height:12pt">
            <v:imagedata r:id="rId30" o:title=""/>
          </v:shape>
        </w:pict>
      </w:r>
      <w:r>
        <w:rPr>
          <w:rFonts w:ascii="Times New Roman" w:hAnsi="Times New Roman"/>
          <w:sz w:val="20"/>
        </w:rPr>
        <w:t xml:space="preserve"> - продолжительность отпуска тепловой энергии и теплоносителя в расчетном периоде, ч.</w:t>
      </w:r>
    </w:p>
    <w:p w:rsidR="00000000" w:rsidRDefault="00E602B9">
      <w:pPr>
        <w:ind w:firstLine="225"/>
        <w:jc w:val="both"/>
        <w:rPr>
          <w:rFonts w:ascii="Times New Roman" w:hAnsi="Times New Roman"/>
          <w:sz w:val="20"/>
        </w:rPr>
      </w:pPr>
      <w:r>
        <w:rPr>
          <w:rFonts w:ascii="Times New Roman" w:hAnsi="Times New Roman"/>
          <w:sz w:val="20"/>
        </w:rPr>
        <w:t>12. Суммарный отпуск тепло</w:t>
      </w:r>
      <w:r>
        <w:rPr>
          <w:rFonts w:ascii="Times New Roman" w:hAnsi="Times New Roman"/>
          <w:sz w:val="20"/>
        </w:rPr>
        <w:t>вой энергии источником тепла, имеющим несколько выводов тепловой сети, определяется суммированием результатов по всем выводам тепловой сети.</w:t>
      </w:r>
    </w:p>
    <w:p w:rsidR="00000000" w:rsidRDefault="00E602B9">
      <w:pPr>
        <w:ind w:firstLine="225"/>
        <w:jc w:val="both"/>
        <w:rPr>
          <w:rFonts w:ascii="Times New Roman" w:hAnsi="Times New Roman"/>
          <w:sz w:val="20"/>
        </w:rPr>
      </w:pPr>
      <w:r>
        <w:rPr>
          <w:rFonts w:ascii="Times New Roman" w:hAnsi="Times New Roman"/>
          <w:sz w:val="20"/>
        </w:rPr>
        <w:t xml:space="preserve">13. Количество отпущенного в тепловую сеть и невозвращенного теплоносителя на источнике тепла за расчетный период определяется по показаниям </w:t>
      </w:r>
      <w:proofErr w:type="spellStart"/>
      <w:r>
        <w:rPr>
          <w:rFonts w:ascii="Times New Roman" w:hAnsi="Times New Roman"/>
          <w:sz w:val="20"/>
        </w:rPr>
        <w:t>теплосчетчиков</w:t>
      </w:r>
      <w:proofErr w:type="spellEnd"/>
      <w:r>
        <w:rPr>
          <w:rFonts w:ascii="Times New Roman" w:hAnsi="Times New Roman"/>
          <w:sz w:val="20"/>
        </w:rPr>
        <w:t xml:space="preserve"> (</w:t>
      </w:r>
      <w:proofErr w:type="spellStart"/>
      <w:r>
        <w:rPr>
          <w:rFonts w:ascii="Times New Roman" w:hAnsi="Times New Roman"/>
          <w:sz w:val="20"/>
        </w:rPr>
        <w:t>водосчетчиков</w:t>
      </w:r>
      <w:proofErr w:type="spellEnd"/>
      <w:r>
        <w:rPr>
          <w:rFonts w:ascii="Times New Roman" w:hAnsi="Times New Roman"/>
          <w:sz w:val="20"/>
        </w:rPr>
        <w:t>) согласно формуле:</w:t>
      </w:r>
    </w:p>
    <w:p w:rsidR="00000000" w:rsidRDefault="00E602B9">
      <w:pPr>
        <w:jc w:val="center"/>
        <w:rPr>
          <w:rFonts w:ascii="Times New Roman" w:hAnsi="Times New Roman"/>
          <w:sz w:val="20"/>
        </w:rPr>
      </w:pPr>
      <w:r>
        <w:rPr>
          <w:rFonts w:ascii="Times New Roman" w:hAnsi="Times New Roman"/>
          <w:position w:val="-28"/>
          <w:sz w:val="20"/>
        </w:rPr>
        <w:pict>
          <v:shape id="_x0000_i1066" type="#_x0000_t75" style="width:129pt;height:33.75pt">
            <v:imagedata r:id="rId31" o:title=""/>
          </v:shape>
        </w:pict>
      </w:r>
      <w:r>
        <w:rPr>
          <w:rFonts w:ascii="Times New Roman" w:hAnsi="Times New Roman"/>
          <w:sz w:val="20"/>
        </w:rPr>
        <w:t xml:space="preserve"> (6а)</w:t>
      </w:r>
    </w:p>
    <w:p w:rsidR="00000000" w:rsidRDefault="00E602B9">
      <w:pPr>
        <w:ind w:firstLine="225"/>
        <w:jc w:val="both"/>
        <w:rPr>
          <w:rFonts w:ascii="Times New Roman" w:hAnsi="Times New Roman"/>
          <w:sz w:val="20"/>
        </w:rPr>
      </w:pPr>
      <w:r>
        <w:rPr>
          <w:rFonts w:ascii="Times New Roman" w:hAnsi="Times New Roman"/>
          <w:sz w:val="20"/>
        </w:rPr>
        <w:t xml:space="preserve">14. При определении отпущенных в тепловую сеть тепловой энергии и теплоносителя допустимо вместо разности </w:t>
      </w:r>
      <w:r>
        <w:rPr>
          <w:rFonts w:ascii="Times New Roman" w:hAnsi="Times New Roman"/>
          <w:position w:val="-4"/>
          <w:sz w:val="20"/>
        </w:rPr>
        <w:pict>
          <v:shape id="_x0000_i1067" type="#_x0000_t75" style="width:39.75pt;height:17.25pt">
            <v:imagedata r:id="rId32" o:title=""/>
          </v:shape>
        </w:pict>
      </w:r>
      <w:r>
        <w:rPr>
          <w:rFonts w:ascii="Times New Roman" w:hAnsi="Times New Roman"/>
          <w:sz w:val="20"/>
        </w:rPr>
        <w:t xml:space="preserve"> (или </w:t>
      </w:r>
      <w:r>
        <w:rPr>
          <w:rFonts w:ascii="Times New Roman" w:hAnsi="Times New Roman"/>
          <w:position w:val="-10"/>
          <w:sz w:val="20"/>
        </w:rPr>
        <w:pict>
          <v:shape id="_x0000_i1068" type="#_x0000_t75" style="width:36pt;height:18pt">
            <v:imagedata r:id="rId33" o:title=""/>
          </v:shape>
        </w:pict>
      </w:r>
      <w:r>
        <w:rPr>
          <w:rFonts w:ascii="Times New Roman" w:hAnsi="Times New Roman"/>
          <w:sz w:val="20"/>
        </w:rPr>
        <w:t xml:space="preserve">) использовать измеренное значение массы (объема) </w:t>
      </w:r>
      <w:proofErr w:type="spellStart"/>
      <w:r>
        <w:rPr>
          <w:rFonts w:ascii="Times New Roman" w:hAnsi="Times New Roman"/>
          <w:sz w:val="20"/>
        </w:rPr>
        <w:t>подпиточно</w:t>
      </w:r>
      <w:r>
        <w:rPr>
          <w:rFonts w:ascii="Times New Roman" w:hAnsi="Times New Roman"/>
          <w:sz w:val="20"/>
        </w:rPr>
        <w:t>й</w:t>
      </w:r>
      <w:proofErr w:type="spellEnd"/>
      <w:r>
        <w:rPr>
          <w:rFonts w:ascii="Times New Roman" w:hAnsi="Times New Roman"/>
          <w:sz w:val="20"/>
        </w:rPr>
        <w:t xml:space="preserve"> воды </w:t>
      </w:r>
      <w:r>
        <w:rPr>
          <w:rFonts w:ascii="Times New Roman" w:hAnsi="Times New Roman"/>
          <w:position w:val="-4"/>
          <w:sz w:val="20"/>
        </w:rPr>
        <w:pict>
          <v:shape id="_x0000_i1069" type="#_x0000_t75" style="width:15.75pt;height:18pt">
            <v:imagedata r:id="rId34" o:title=""/>
          </v:shape>
        </w:pict>
      </w:r>
      <w:r>
        <w:rPr>
          <w:rFonts w:ascii="Times New Roman" w:hAnsi="Times New Roman"/>
          <w:sz w:val="20"/>
        </w:rPr>
        <w:t xml:space="preserve"> (или </w:t>
      </w:r>
      <w:r>
        <w:rPr>
          <w:rFonts w:ascii="Times New Roman" w:hAnsi="Times New Roman"/>
          <w:position w:val="-12"/>
          <w:sz w:val="20"/>
        </w:rPr>
        <w:pict>
          <v:shape id="_x0000_i1070" type="#_x0000_t75" style="width:12.75pt;height:18pt">
            <v:imagedata r:id="rId35" o:title=""/>
          </v:shape>
        </w:pict>
      </w:r>
      <w:r>
        <w:rPr>
          <w:rFonts w:ascii="Times New Roman" w:hAnsi="Times New Roman"/>
          <w:sz w:val="20"/>
        </w:rPr>
        <w:t xml:space="preserve">), направленной в тепловую сеть, при обязательном соблюдении условия </w:t>
      </w:r>
      <w:r>
        <w:rPr>
          <w:rFonts w:ascii="Times New Roman" w:hAnsi="Times New Roman"/>
          <w:position w:val="-6"/>
          <w:sz w:val="20"/>
        </w:rPr>
        <w:pict>
          <v:shape id="_x0000_i1071" type="#_x0000_t75" style="width:65.25pt;height:18pt">
            <v:imagedata r:id="rId36" o:title=""/>
          </v:shape>
        </w:pict>
      </w:r>
      <w:r>
        <w:rPr>
          <w:rFonts w:ascii="Times New Roman" w:hAnsi="Times New Roman"/>
          <w:sz w:val="20"/>
        </w:rPr>
        <w:t xml:space="preserve">(или </w:t>
      </w:r>
      <w:r>
        <w:rPr>
          <w:rFonts w:ascii="Times New Roman" w:hAnsi="Times New Roman"/>
          <w:position w:val="-12"/>
          <w:sz w:val="20"/>
        </w:rPr>
        <w:pict>
          <v:shape id="_x0000_i1072" type="#_x0000_t75" style="width:57pt;height:18pt">
            <v:imagedata r:id="rId37" o:title=""/>
          </v:shape>
        </w:pict>
      </w:r>
      <w:r>
        <w:rPr>
          <w:rFonts w:ascii="Times New Roman" w:hAnsi="Times New Roman"/>
          <w:sz w:val="20"/>
        </w:rPr>
        <w:t xml:space="preserve"> ).</w:t>
      </w:r>
    </w:p>
    <w:p w:rsidR="00000000" w:rsidRDefault="00E602B9">
      <w:pPr>
        <w:ind w:firstLine="225"/>
        <w:jc w:val="both"/>
        <w:rPr>
          <w:rFonts w:ascii="Times New Roman" w:hAnsi="Times New Roman"/>
          <w:sz w:val="20"/>
        </w:rPr>
      </w:pPr>
      <w:r>
        <w:rPr>
          <w:rFonts w:ascii="Times New Roman" w:hAnsi="Times New Roman"/>
          <w:sz w:val="20"/>
        </w:rPr>
        <w:t xml:space="preserve">15. В случае комплектации узла учета на источнике тепла </w:t>
      </w:r>
      <w:proofErr w:type="spellStart"/>
      <w:r>
        <w:rPr>
          <w:rFonts w:ascii="Times New Roman" w:hAnsi="Times New Roman"/>
          <w:sz w:val="20"/>
        </w:rPr>
        <w:t>двухпоточным</w:t>
      </w:r>
      <w:proofErr w:type="spellEnd"/>
      <w:r>
        <w:rPr>
          <w:rFonts w:ascii="Times New Roman" w:hAnsi="Times New Roman"/>
          <w:sz w:val="20"/>
        </w:rPr>
        <w:t xml:space="preserve"> </w:t>
      </w:r>
      <w:proofErr w:type="spellStart"/>
      <w:r>
        <w:rPr>
          <w:rFonts w:ascii="Times New Roman" w:hAnsi="Times New Roman"/>
          <w:sz w:val="20"/>
        </w:rPr>
        <w:t>трехточечным</w:t>
      </w:r>
      <w:proofErr w:type="spellEnd"/>
      <w:r>
        <w:rPr>
          <w:rFonts w:ascii="Times New Roman" w:hAnsi="Times New Roman"/>
          <w:sz w:val="20"/>
        </w:rPr>
        <w:t xml:space="preserve"> </w:t>
      </w:r>
      <w:proofErr w:type="spellStart"/>
      <w:r>
        <w:rPr>
          <w:rFonts w:ascii="Times New Roman" w:hAnsi="Times New Roman"/>
          <w:sz w:val="20"/>
        </w:rPr>
        <w:t>теплосчетчиком</w:t>
      </w:r>
      <w:proofErr w:type="spellEnd"/>
      <w:r>
        <w:rPr>
          <w:rFonts w:ascii="Times New Roman" w:hAnsi="Times New Roman"/>
          <w:sz w:val="20"/>
        </w:rPr>
        <w:t xml:space="preserve">, измеряющим значения величин </w:t>
      </w:r>
      <w:r>
        <w:rPr>
          <w:rFonts w:ascii="Times New Roman" w:hAnsi="Times New Roman"/>
          <w:position w:val="-10"/>
          <w:sz w:val="20"/>
        </w:rPr>
        <w:pict>
          <v:shape id="_x0000_i1073" type="#_x0000_t75" style="width:15.75pt;height:17.25pt">
            <v:imagedata r:id="rId8" o:title=""/>
          </v:shape>
        </w:pict>
      </w:r>
      <w:r>
        <w:rPr>
          <w:rFonts w:ascii="Times New Roman" w:hAnsi="Times New Roman"/>
          <w:sz w:val="20"/>
        </w:rPr>
        <w:t xml:space="preserve">, </w:t>
      </w:r>
      <w:r>
        <w:rPr>
          <w:rFonts w:ascii="Times New Roman" w:hAnsi="Times New Roman"/>
          <w:position w:val="-10"/>
          <w:sz w:val="20"/>
        </w:rPr>
        <w:pict>
          <v:shape id="_x0000_i1074" type="#_x0000_t75" style="width:17.25pt;height:17.25pt">
            <v:imagedata r:id="rId9" o:title=""/>
          </v:shape>
        </w:pict>
      </w:r>
      <w:r>
        <w:rPr>
          <w:rFonts w:ascii="Times New Roman" w:hAnsi="Times New Roman"/>
          <w:sz w:val="20"/>
        </w:rPr>
        <w:t xml:space="preserve">, </w:t>
      </w:r>
      <w:r>
        <w:rPr>
          <w:rFonts w:ascii="Times New Roman" w:hAnsi="Times New Roman"/>
          <w:position w:val="-10"/>
          <w:sz w:val="20"/>
        </w:rPr>
        <w:pict>
          <v:shape id="_x0000_i1075" type="#_x0000_t75" style="width:11.25pt;height:17.25pt">
            <v:imagedata r:id="rId21" o:title=""/>
          </v:shape>
        </w:pict>
      </w:r>
      <w:r>
        <w:rPr>
          <w:rFonts w:ascii="Times New Roman" w:hAnsi="Times New Roman"/>
          <w:sz w:val="20"/>
        </w:rPr>
        <w:t xml:space="preserve">, </w:t>
      </w:r>
      <w:r>
        <w:rPr>
          <w:rFonts w:ascii="Times New Roman" w:hAnsi="Times New Roman"/>
          <w:position w:val="-10"/>
          <w:sz w:val="20"/>
        </w:rPr>
        <w:pict>
          <v:shape id="_x0000_i1076" type="#_x0000_t75" style="width:12pt;height:17.25pt">
            <v:imagedata r:id="rId22" o:title=""/>
          </v:shape>
        </w:pict>
      </w:r>
      <w:r>
        <w:rPr>
          <w:rFonts w:ascii="Times New Roman" w:hAnsi="Times New Roman"/>
          <w:sz w:val="20"/>
        </w:rPr>
        <w:t xml:space="preserve"> и </w:t>
      </w:r>
      <w:r>
        <w:rPr>
          <w:rFonts w:ascii="Times New Roman" w:hAnsi="Times New Roman"/>
          <w:position w:val="-10"/>
          <w:sz w:val="20"/>
        </w:rPr>
        <w:pict>
          <v:shape id="_x0000_i1077" type="#_x0000_t75" style="width:15pt;height:17.25pt">
            <v:imagedata r:id="rId23" o:title=""/>
          </v:shape>
        </w:pict>
      </w:r>
      <w:r>
        <w:rPr>
          <w:rFonts w:ascii="Times New Roman" w:hAnsi="Times New Roman"/>
          <w:sz w:val="20"/>
        </w:rPr>
        <w:t xml:space="preserve"> и реализующим формулу (1), количество отпущенной тепловой энергии определяется непосредственно </w:t>
      </w:r>
      <w:proofErr w:type="spellStart"/>
      <w:r>
        <w:rPr>
          <w:rFonts w:ascii="Times New Roman" w:hAnsi="Times New Roman"/>
          <w:sz w:val="20"/>
        </w:rPr>
        <w:t>теплосчетчиком</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16. При оборудовании узла учета источника тепла регистрирующими приборами расхода (или </w:t>
      </w:r>
      <w:proofErr w:type="spellStart"/>
      <w:r>
        <w:rPr>
          <w:rFonts w:ascii="Times New Roman" w:hAnsi="Times New Roman"/>
          <w:sz w:val="20"/>
        </w:rPr>
        <w:t>водосчетчиками</w:t>
      </w:r>
      <w:proofErr w:type="spellEnd"/>
      <w:r>
        <w:rPr>
          <w:rFonts w:ascii="Times New Roman" w:hAnsi="Times New Roman"/>
          <w:sz w:val="20"/>
        </w:rPr>
        <w:t>) и температуры теплоносителя, установленными на подающем, обрат</w:t>
      </w:r>
      <w:r>
        <w:rPr>
          <w:rFonts w:ascii="Times New Roman" w:hAnsi="Times New Roman"/>
          <w:sz w:val="20"/>
        </w:rPr>
        <w:t xml:space="preserve">ном трубопроводах и на </w:t>
      </w:r>
      <w:proofErr w:type="spellStart"/>
      <w:r>
        <w:rPr>
          <w:rFonts w:ascii="Times New Roman" w:hAnsi="Times New Roman"/>
          <w:sz w:val="20"/>
        </w:rPr>
        <w:t>подпиточном</w:t>
      </w:r>
      <w:proofErr w:type="spellEnd"/>
      <w:r>
        <w:rPr>
          <w:rFonts w:ascii="Times New Roman" w:hAnsi="Times New Roman"/>
          <w:sz w:val="20"/>
        </w:rPr>
        <w:t xml:space="preserve"> трубопроводе, количество отпущенной тепловой энергии определяется по результатам измерений в соответствии с формулами (1) - (4) или (1а) - (4а).</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4. Определение количеств тепловой энергии и теплоносителя,</w:t>
      </w:r>
    </w:p>
    <w:p w:rsidR="00000000" w:rsidRDefault="00E602B9">
      <w:pPr>
        <w:pStyle w:val="Heading"/>
        <w:jc w:val="center"/>
        <w:rPr>
          <w:rFonts w:ascii="Times New Roman" w:hAnsi="Times New Roman"/>
          <w:sz w:val="20"/>
        </w:rPr>
      </w:pPr>
      <w:r>
        <w:rPr>
          <w:rFonts w:ascii="Times New Roman" w:hAnsi="Times New Roman"/>
          <w:sz w:val="20"/>
        </w:rPr>
        <w:t xml:space="preserve">потребленных абонентами, при приборном методе учета </w:t>
      </w:r>
    </w:p>
    <w:p w:rsidR="00000000" w:rsidRDefault="00E602B9">
      <w:pPr>
        <w:pStyle w:val="Heading"/>
        <w:jc w:val="center"/>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17. При оснащении узла учета регистрирующими приборами расхода (или </w:t>
      </w:r>
      <w:proofErr w:type="spellStart"/>
      <w:r>
        <w:rPr>
          <w:rFonts w:ascii="Times New Roman" w:hAnsi="Times New Roman"/>
          <w:sz w:val="20"/>
        </w:rPr>
        <w:t>водосчетчиками</w:t>
      </w:r>
      <w:proofErr w:type="spellEnd"/>
      <w:r>
        <w:rPr>
          <w:rFonts w:ascii="Times New Roman" w:hAnsi="Times New Roman"/>
          <w:sz w:val="20"/>
        </w:rPr>
        <w:t>) и температуры теплоносителя (рис.1а, 1б) определение количества потребленной тепловой энергией производится по одной из формул, при</w:t>
      </w:r>
      <w:r>
        <w:rPr>
          <w:rFonts w:ascii="Times New Roman" w:hAnsi="Times New Roman"/>
          <w:sz w:val="20"/>
        </w:rPr>
        <w:t>веденных в п.4.</w:t>
      </w:r>
    </w:p>
    <w:p w:rsidR="00000000" w:rsidRDefault="00E602B9">
      <w:pPr>
        <w:jc w:val="center"/>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pict>
          <v:shape id="_x0000_i1078" type="#_x0000_t75" style="width:386.25pt;height:279pt">
            <v:imagedata r:id="rId38" o:title=""/>
          </v:shape>
        </w:pict>
      </w:r>
    </w:p>
    <w:p w:rsidR="00000000" w:rsidRDefault="00E602B9">
      <w:pPr>
        <w:jc w:val="center"/>
        <w:rPr>
          <w:rFonts w:ascii="Times New Roman" w:hAnsi="Times New Roman"/>
          <w:sz w:val="20"/>
        </w:rPr>
      </w:pPr>
      <w:r>
        <w:rPr>
          <w:rFonts w:ascii="Times New Roman" w:hAnsi="Times New Roman"/>
          <w:sz w:val="20"/>
        </w:rPr>
        <w:t xml:space="preserve">     </w:t>
      </w:r>
    </w:p>
    <w:p w:rsidR="00000000" w:rsidRDefault="00E602B9">
      <w:pPr>
        <w:jc w:val="center"/>
        <w:rPr>
          <w:rFonts w:ascii="Times New Roman" w:hAnsi="Times New Roman"/>
          <w:sz w:val="20"/>
        </w:rPr>
      </w:pPr>
      <w:r>
        <w:rPr>
          <w:rFonts w:ascii="Times New Roman" w:hAnsi="Times New Roman"/>
          <w:sz w:val="20"/>
        </w:rPr>
        <w:t>Рис. 1а</w:t>
      </w:r>
    </w:p>
    <w:p w:rsidR="00000000" w:rsidRDefault="00E602B9">
      <w:pPr>
        <w:jc w:val="center"/>
        <w:rPr>
          <w:rFonts w:ascii="Times New Roman" w:hAnsi="Times New Roman"/>
          <w:sz w:val="20"/>
        </w:rPr>
      </w:pPr>
      <w:r>
        <w:rPr>
          <w:rFonts w:ascii="Times New Roman" w:hAnsi="Times New Roman"/>
          <w:sz w:val="20"/>
        </w:rPr>
        <w:pict>
          <v:shape id="_x0000_i1079" type="#_x0000_t75" style="width:423pt;height:343.5pt">
            <v:imagedata r:id="rId39" o:title=""/>
          </v:shape>
        </w:pict>
      </w:r>
    </w:p>
    <w:p w:rsidR="00000000" w:rsidRDefault="00E602B9">
      <w:pPr>
        <w:jc w:val="center"/>
        <w:rPr>
          <w:rFonts w:ascii="Times New Roman" w:hAnsi="Times New Roman"/>
          <w:sz w:val="20"/>
        </w:rPr>
      </w:pPr>
      <w:r>
        <w:rPr>
          <w:rFonts w:ascii="Times New Roman" w:hAnsi="Times New Roman"/>
          <w:sz w:val="20"/>
        </w:rPr>
        <w:t xml:space="preserve">     </w:t>
      </w:r>
    </w:p>
    <w:p w:rsidR="00000000" w:rsidRDefault="00E602B9">
      <w:pPr>
        <w:jc w:val="center"/>
        <w:rPr>
          <w:rFonts w:ascii="Times New Roman" w:hAnsi="Times New Roman"/>
          <w:sz w:val="20"/>
        </w:rPr>
      </w:pPr>
      <w:r>
        <w:rPr>
          <w:rFonts w:ascii="Times New Roman" w:hAnsi="Times New Roman"/>
          <w:sz w:val="20"/>
        </w:rPr>
        <w:t xml:space="preserve">Рис. 1б </w:t>
      </w:r>
    </w:p>
    <w:p w:rsidR="00000000" w:rsidRDefault="00E602B9">
      <w:pPr>
        <w:ind w:firstLine="225"/>
        <w:jc w:val="both"/>
        <w:rPr>
          <w:rFonts w:ascii="Times New Roman" w:hAnsi="Times New Roman"/>
          <w:sz w:val="20"/>
        </w:rPr>
      </w:pPr>
      <w:r>
        <w:rPr>
          <w:rFonts w:ascii="Times New Roman" w:hAnsi="Times New Roman"/>
          <w:sz w:val="20"/>
        </w:rPr>
        <w:t xml:space="preserve">Значения величин </w:t>
      </w:r>
      <w:r>
        <w:rPr>
          <w:rFonts w:ascii="Times New Roman" w:hAnsi="Times New Roman"/>
          <w:position w:val="-10"/>
          <w:sz w:val="20"/>
        </w:rPr>
        <w:pict>
          <v:shape id="_x0000_i1080" type="#_x0000_t75" style="width:15.75pt;height:17.25pt">
            <v:imagedata r:id="rId8" o:title=""/>
          </v:shape>
        </w:pict>
      </w:r>
      <w:r>
        <w:rPr>
          <w:rFonts w:ascii="Times New Roman" w:hAnsi="Times New Roman"/>
          <w:sz w:val="20"/>
        </w:rPr>
        <w:t xml:space="preserve">, </w:t>
      </w:r>
      <w:r>
        <w:rPr>
          <w:rFonts w:ascii="Times New Roman" w:hAnsi="Times New Roman"/>
          <w:position w:val="-10"/>
          <w:sz w:val="20"/>
        </w:rPr>
        <w:pict>
          <v:shape id="_x0000_i1081" type="#_x0000_t75" style="width:17.25pt;height:17.25pt">
            <v:imagedata r:id="rId9" o:title=""/>
          </v:shape>
        </w:pict>
      </w:r>
      <w:r>
        <w:rPr>
          <w:rFonts w:ascii="Times New Roman" w:hAnsi="Times New Roman"/>
          <w:sz w:val="20"/>
        </w:rPr>
        <w:t xml:space="preserve">, а также </w:t>
      </w:r>
      <w:r>
        <w:rPr>
          <w:rFonts w:ascii="Times New Roman" w:hAnsi="Times New Roman"/>
          <w:position w:val="-10"/>
          <w:sz w:val="20"/>
        </w:rPr>
        <w:pict>
          <v:shape id="_x0000_i1082" type="#_x0000_t75" style="width:12.75pt;height:17.25pt">
            <v:imagedata r:id="rId10" o:title=""/>
          </v:shape>
        </w:pict>
      </w:r>
      <w:r>
        <w:rPr>
          <w:rFonts w:ascii="Times New Roman" w:hAnsi="Times New Roman"/>
          <w:sz w:val="20"/>
        </w:rPr>
        <w:t xml:space="preserve">, </w:t>
      </w:r>
      <w:r>
        <w:rPr>
          <w:rFonts w:ascii="Times New Roman" w:hAnsi="Times New Roman"/>
          <w:position w:val="-10"/>
          <w:sz w:val="20"/>
        </w:rPr>
        <w:pict>
          <v:shape id="_x0000_i1083" type="#_x0000_t75" style="width:14.25pt;height:17.25pt">
            <v:imagedata r:id="rId11" o:title=""/>
          </v:shape>
        </w:pict>
      </w:r>
      <w:r>
        <w:rPr>
          <w:rFonts w:ascii="Times New Roman" w:hAnsi="Times New Roman"/>
          <w:sz w:val="20"/>
        </w:rPr>
        <w:t xml:space="preserve"> следует принимать по результатам измерений на узле учета потребителей тепловой энергии, значение </w:t>
      </w:r>
      <w:r>
        <w:rPr>
          <w:rFonts w:ascii="Times New Roman" w:hAnsi="Times New Roman"/>
          <w:position w:val="-10"/>
          <w:sz w:val="20"/>
        </w:rPr>
        <w:pict>
          <v:shape id="_x0000_i1084" type="#_x0000_t75" style="width:18pt;height:17.25pt">
            <v:imagedata r:id="rId12" o:title=""/>
          </v:shape>
        </w:pict>
      </w:r>
      <w:r>
        <w:rPr>
          <w:rFonts w:ascii="Times New Roman" w:hAnsi="Times New Roman"/>
          <w:sz w:val="20"/>
        </w:rPr>
        <w:t xml:space="preserve"> - как среднее за отчетный период значение по результатам измерений на источнике тепла.</w:t>
      </w:r>
    </w:p>
    <w:p w:rsidR="00000000" w:rsidRDefault="00E602B9">
      <w:pPr>
        <w:ind w:firstLine="225"/>
        <w:jc w:val="both"/>
        <w:rPr>
          <w:rFonts w:ascii="Times New Roman" w:hAnsi="Times New Roman"/>
          <w:sz w:val="20"/>
        </w:rPr>
      </w:pPr>
      <w:r>
        <w:rPr>
          <w:rFonts w:ascii="Times New Roman" w:hAnsi="Times New Roman"/>
          <w:sz w:val="20"/>
        </w:rPr>
        <w:t>При выявлении равенства расходов теплоносителя в подающем и обратном трубопроводах (</w:t>
      </w:r>
      <w:r>
        <w:rPr>
          <w:rFonts w:ascii="Times New Roman" w:hAnsi="Times New Roman"/>
          <w:position w:val="-10"/>
          <w:sz w:val="20"/>
        </w:rPr>
        <w:pict>
          <v:shape id="_x0000_i1085" type="#_x0000_t75" style="width:66pt;height:17.25pt">
            <v:imagedata r:id="rId40" o:title=""/>
          </v:shape>
        </w:pict>
      </w:r>
      <w:r>
        <w:rPr>
          <w:rFonts w:ascii="Times New Roman" w:hAnsi="Times New Roman"/>
          <w:sz w:val="20"/>
        </w:rPr>
        <w:t xml:space="preserve">   )  определение потребленной тепловой энергии,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может производиться по формуле:</w:t>
      </w:r>
    </w:p>
    <w:p w:rsidR="00000000" w:rsidRDefault="00E602B9">
      <w:pPr>
        <w:jc w:val="center"/>
        <w:rPr>
          <w:rFonts w:ascii="Times New Roman" w:hAnsi="Times New Roman"/>
          <w:sz w:val="20"/>
        </w:rPr>
      </w:pPr>
      <w:r>
        <w:rPr>
          <w:rFonts w:ascii="Times New Roman" w:hAnsi="Times New Roman"/>
          <w:position w:val="-28"/>
          <w:sz w:val="20"/>
        </w:rPr>
        <w:pict>
          <v:shape id="_x0000_i1086" type="#_x0000_t75" style="width:107.25pt;height:33.75pt">
            <v:imagedata r:id="rId41" o:title=""/>
          </v:shape>
        </w:pict>
      </w:r>
      <w:r>
        <w:rPr>
          <w:rFonts w:ascii="Times New Roman" w:hAnsi="Times New Roman"/>
          <w:sz w:val="20"/>
        </w:rPr>
        <w:t xml:space="preserve"> (7)</w:t>
      </w:r>
    </w:p>
    <w:p w:rsidR="00000000" w:rsidRDefault="00E602B9">
      <w:pPr>
        <w:ind w:firstLine="90"/>
        <w:jc w:val="both"/>
        <w:rPr>
          <w:rFonts w:ascii="Times New Roman" w:hAnsi="Times New Roman"/>
          <w:sz w:val="20"/>
        </w:rPr>
      </w:pPr>
      <w:r>
        <w:rPr>
          <w:rFonts w:ascii="Times New Roman" w:hAnsi="Times New Roman"/>
          <w:i/>
          <w:sz w:val="20"/>
        </w:rPr>
        <w:t xml:space="preserve">   Для рисунков приняты обозначения:</w:t>
      </w:r>
    </w:p>
    <w:p w:rsidR="00000000" w:rsidRDefault="00E602B9">
      <w:pPr>
        <w:ind w:firstLine="225"/>
        <w:jc w:val="both"/>
        <w:rPr>
          <w:rFonts w:ascii="Times New Roman" w:hAnsi="Times New Roman"/>
          <w:sz w:val="20"/>
        </w:rPr>
      </w:pPr>
      <w:proofErr w:type="spellStart"/>
      <w:r>
        <w:rPr>
          <w:rFonts w:ascii="Times New Roman" w:hAnsi="Times New Roman"/>
          <w:sz w:val="20"/>
        </w:rPr>
        <w:t>ТС</w:t>
      </w:r>
      <w:proofErr w:type="spellEnd"/>
      <w:r>
        <w:rPr>
          <w:rFonts w:ascii="Times New Roman" w:hAnsi="Times New Roman"/>
          <w:sz w:val="20"/>
        </w:rPr>
        <w:t xml:space="preserve"> - </w:t>
      </w:r>
      <w:r>
        <w:rPr>
          <w:rFonts w:ascii="Times New Roman" w:hAnsi="Times New Roman"/>
          <w:i/>
          <w:sz w:val="20"/>
        </w:rPr>
        <w:t>тепловая сеть</w:t>
      </w:r>
    </w:p>
    <w:p w:rsidR="00000000" w:rsidRDefault="00E602B9">
      <w:pPr>
        <w:ind w:firstLine="225"/>
        <w:jc w:val="both"/>
        <w:rPr>
          <w:rFonts w:ascii="Times New Roman" w:hAnsi="Times New Roman"/>
          <w:sz w:val="20"/>
        </w:rPr>
      </w:pPr>
      <w:proofErr w:type="spellStart"/>
      <w:r>
        <w:rPr>
          <w:rFonts w:ascii="Times New Roman" w:hAnsi="Times New Roman"/>
          <w:sz w:val="20"/>
        </w:rPr>
        <w:t>СТ</w:t>
      </w:r>
      <w:proofErr w:type="spellEnd"/>
      <w:r>
        <w:rPr>
          <w:rFonts w:ascii="Times New Roman" w:hAnsi="Times New Roman"/>
          <w:sz w:val="20"/>
        </w:rPr>
        <w:t xml:space="preserve"> - </w:t>
      </w:r>
      <w:r>
        <w:rPr>
          <w:rFonts w:ascii="Times New Roman" w:hAnsi="Times New Roman"/>
          <w:i/>
          <w:sz w:val="20"/>
        </w:rPr>
        <w:t>система теплопотребления</w:t>
      </w:r>
    </w:p>
    <w:p w:rsidR="00000000" w:rsidRDefault="00E602B9">
      <w:pPr>
        <w:ind w:firstLine="90"/>
        <w:jc w:val="both"/>
        <w:rPr>
          <w:rFonts w:ascii="Times New Roman" w:hAnsi="Times New Roman"/>
          <w:sz w:val="20"/>
        </w:rPr>
      </w:pPr>
      <w:r>
        <w:rPr>
          <w:rFonts w:ascii="Times New Roman" w:hAnsi="Times New Roman"/>
          <w:position w:val="-12"/>
          <w:sz w:val="20"/>
        </w:rPr>
        <w:pict>
          <v:shape id="_x0000_i1087" type="#_x0000_t75" style="width:31.5pt;height:22.5pt">
            <v:imagedata r:id="rId42" o:title=""/>
          </v:shape>
        </w:pict>
      </w:r>
      <w:r>
        <w:rPr>
          <w:rFonts w:ascii="Times New Roman" w:hAnsi="Times New Roman"/>
          <w:sz w:val="20"/>
        </w:rPr>
        <w:t xml:space="preserve"> - </w:t>
      </w:r>
      <w:r>
        <w:rPr>
          <w:rFonts w:ascii="Times New Roman" w:hAnsi="Times New Roman"/>
          <w:i/>
          <w:sz w:val="20"/>
        </w:rPr>
        <w:t>трубопровод подающий (подводящий)</w:t>
      </w:r>
    </w:p>
    <w:p w:rsidR="00000000" w:rsidRDefault="00E602B9">
      <w:pPr>
        <w:ind w:firstLine="135"/>
        <w:jc w:val="both"/>
        <w:rPr>
          <w:rFonts w:ascii="Times New Roman" w:hAnsi="Times New Roman"/>
          <w:sz w:val="20"/>
        </w:rPr>
      </w:pPr>
      <w:r>
        <w:rPr>
          <w:rFonts w:ascii="Times New Roman" w:hAnsi="Times New Roman"/>
          <w:position w:val="-16"/>
          <w:sz w:val="20"/>
        </w:rPr>
        <w:pict>
          <v:shape id="_x0000_i1088" type="#_x0000_t75" style="width:21.75pt;height:24pt">
            <v:imagedata r:id="rId43" o:title=""/>
          </v:shape>
        </w:pict>
      </w:r>
      <w:r>
        <w:rPr>
          <w:rFonts w:ascii="Times New Roman" w:hAnsi="Times New Roman"/>
          <w:sz w:val="20"/>
        </w:rPr>
        <w:t xml:space="preserve"> -</w:t>
      </w:r>
      <w:r>
        <w:rPr>
          <w:rFonts w:ascii="Times New Roman" w:hAnsi="Times New Roman"/>
          <w:i/>
          <w:sz w:val="20"/>
        </w:rPr>
        <w:t xml:space="preserve"> трубопровод обратный (отводящий)</w:t>
      </w:r>
    </w:p>
    <w:p w:rsidR="00000000" w:rsidRDefault="00E602B9">
      <w:pPr>
        <w:ind w:firstLine="225"/>
        <w:jc w:val="both"/>
        <w:rPr>
          <w:rFonts w:ascii="Times New Roman" w:hAnsi="Times New Roman"/>
          <w:sz w:val="20"/>
        </w:rPr>
      </w:pPr>
      <w:r>
        <w:rPr>
          <w:rFonts w:ascii="Times New Roman" w:hAnsi="Times New Roman"/>
          <w:position w:val="-7"/>
          <w:sz w:val="20"/>
        </w:rPr>
        <w:pict>
          <v:shape id="_x0000_i1089" type="#_x0000_t75" style="width:21.75pt;height:14.25pt">
            <v:imagedata r:id="rId44" o:title=""/>
          </v:shape>
        </w:pict>
      </w:r>
      <w:r>
        <w:rPr>
          <w:rFonts w:ascii="Times New Roman" w:hAnsi="Times New Roman"/>
          <w:sz w:val="20"/>
        </w:rPr>
        <w:t xml:space="preserve"> - </w:t>
      </w:r>
      <w:r>
        <w:rPr>
          <w:rFonts w:ascii="Times New Roman" w:hAnsi="Times New Roman"/>
          <w:i/>
          <w:sz w:val="20"/>
        </w:rPr>
        <w:t>измеряемые величины</w:t>
      </w:r>
    </w:p>
    <w:p w:rsidR="00000000" w:rsidRDefault="00E602B9">
      <w:pPr>
        <w:ind w:firstLine="180"/>
        <w:jc w:val="both"/>
        <w:rPr>
          <w:rFonts w:ascii="Times New Roman" w:hAnsi="Times New Roman"/>
          <w:sz w:val="20"/>
        </w:rPr>
      </w:pPr>
      <w:r>
        <w:rPr>
          <w:rFonts w:ascii="Times New Roman" w:hAnsi="Times New Roman"/>
          <w:position w:val="-28"/>
          <w:sz w:val="20"/>
        </w:rPr>
        <w:pict>
          <v:shape id="_x0000_i1090" type="#_x0000_t75" style="width:111pt;height:32.25pt">
            <v:imagedata r:id="rId45" o:title=""/>
          </v:shape>
        </w:pict>
      </w:r>
      <w:r>
        <w:rPr>
          <w:rFonts w:ascii="Times New Roman" w:hAnsi="Times New Roman"/>
          <w:sz w:val="20"/>
        </w:rPr>
        <w:t xml:space="preserve">- </w:t>
      </w:r>
      <w:r>
        <w:rPr>
          <w:rFonts w:ascii="Times New Roman" w:hAnsi="Times New Roman"/>
          <w:i/>
          <w:sz w:val="20"/>
        </w:rPr>
        <w:t>прибор регистрирующий</w:t>
      </w:r>
    </w:p>
    <w:p w:rsidR="00000000" w:rsidRDefault="00E602B9">
      <w:pPr>
        <w:ind w:firstLine="225"/>
        <w:jc w:val="both"/>
        <w:rPr>
          <w:rFonts w:ascii="Times New Roman" w:hAnsi="Times New Roman"/>
          <w:sz w:val="20"/>
        </w:rPr>
      </w:pPr>
    </w:p>
    <w:tbl>
      <w:tblPr>
        <w:tblW w:w="0" w:type="auto"/>
        <w:tblInd w:w="675" w:type="dxa"/>
        <w:tblLayout w:type="fixed"/>
        <w:tblCellMar>
          <w:left w:w="105" w:type="dxa"/>
          <w:right w:w="105" w:type="dxa"/>
        </w:tblCellMar>
        <w:tblLook w:val="0000" w:firstRow="0" w:lastRow="0" w:firstColumn="0" w:lastColumn="0" w:noHBand="0" w:noVBand="0"/>
      </w:tblPr>
      <w:tblGrid>
        <w:gridCol w:w="1425"/>
        <w:gridCol w:w="6435"/>
      </w:tblGrid>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position w:val="-13"/>
                <w:sz w:val="20"/>
              </w:rPr>
              <w:pict>
                <v:shape id="_x0000_i1091" type="#_x0000_t75" style="width:26.25pt;height:20.25pt">
                  <v:imagedata r:id="rId46" o:title=""/>
                </v:shape>
              </w:pict>
            </w:r>
            <w:r>
              <w:rPr>
                <w:rFonts w:ascii="Times New Roman" w:hAnsi="Times New Roman"/>
                <w:sz w:val="20"/>
              </w:rPr>
              <w:t xml:space="preserve">; </w:t>
            </w:r>
            <w:r>
              <w:rPr>
                <w:rFonts w:ascii="Times New Roman" w:hAnsi="Times New Roman"/>
                <w:position w:val="-13"/>
                <w:sz w:val="20"/>
              </w:rPr>
              <w:pict>
                <v:shape id="_x0000_i1092" type="#_x0000_t75" style="width:27pt;height:20.25pt">
                  <v:imagedata r:id="rId47" o:title=""/>
                </v:shape>
              </w:pict>
            </w:r>
            <w:r>
              <w:rPr>
                <w:rFonts w:ascii="Times New Roman" w:hAnsi="Times New Roman"/>
                <w:sz w:val="20"/>
              </w:rPr>
              <w:t xml:space="preserve">               </w:t>
            </w:r>
          </w:p>
        </w:tc>
        <w:tc>
          <w:tcPr>
            <w:tcW w:w="6435" w:type="dxa"/>
          </w:tcPr>
          <w:p w:rsidR="00000000" w:rsidRDefault="00E602B9">
            <w:pPr>
              <w:ind w:firstLine="4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i/>
                <w:sz w:val="20"/>
              </w:rPr>
              <w:t>теплосчетчик</w:t>
            </w:r>
            <w:proofErr w:type="spellEnd"/>
            <w:r>
              <w:rPr>
                <w:rFonts w:ascii="Times New Roman" w:hAnsi="Times New Roman"/>
                <w:i/>
                <w:sz w:val="20"/>
              </w:rPr>
              <w:t xml:space="preserve"> </w:t>
            </w:r>
            <w:r>
              <w:rPr>
                <w:rFonts w:ascii="Times New Roman" w:hAnsi="Times New Roman"/>
                <w:sz w:val="20"/>
              </w:rPr>
              <w:t xml:space="preserve"> </w:t>
            </w:r>
          </w:p>
        </w:tc>
      </w:tr>
    </w:tbl>
    <w:p w:rsidR="00000000" w:rsidRDefault="00E602B9">
      <w:pPr>
        <w:ind w:firstLine="225"/>
        <w:jc w:val="both"/>
        <w:rPr>
          <w:rFonts w:ascii="Times New Roman" w:hAnsi="Times New Roman"/>
          <w:sz w:val="20"/>
        </w:rPr>
      </w:pPr>
    </w:p>
    <w:tbl>
      <w:tblPr>
        <w:tblW w:w="0" w:type="auto"/>
        <w:tblInd w:w="675" w:type="dxa"/>
        <w:tblLayout w:type="fixed"/>
        <w:tblCellMar>
          <w:left w:w="105" w:type="dxa"/>
          <w:right w:w="105" w:type="dxa"/>
        </w:tblCellMar>
        <w:tblLook w:val="0000" w:firstRow="0" w:lastRow="0" w:firstColumn="0" w:lastColumn="0" w:noHBand="0" w:noVBand="0"/>
      </w:tblPr>
      <w:tblGrid>
        <w:gridCol w:w="855"/>
        <w:gridCol w:w="7665"/>
      </w:tblGrid>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position w:val="-13"/>
                <w:sz w:val="20"/>
              </w:rPr>
              <w:pict>
                <v:shape id="_x0000_i1093" type="#_x0000_t75" style="width:27pt;height:20.25pt">
                  <v:imagedata r:id="rId47" o:title=""/>
                </v:shape>
              </w:pict>
            </w:r>
            <w:r>
              <w:rPr>
                <w:rFonts w:ascii="Times New Roman" w:hAnsi="Times New Roman"/>
                <w:sz w:val="20"/>
              </w:rPr>
              <w:t xml:space="preserve"> </w:t>
            </w:r>
          </w:p>
        </w:tc>
        <w:tc>
          <w:tcPr>
            <w:tcW w:w="7665" w:type="dxa"/>
          </w:tcPr>
          <w:p w:rsidR="00000000" w:rsidRDefault="00E602B9">
            <w:pPr>
              <w:ind w:firstLine="4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i/>
                <w:sz w:val="20"/>
              </w:rPr>
              <w:t>водосчетчик</w:t>
            </w:r>
            <w:proofErr w:type="spellEnd"/>
            <w:r>
              <w:rPr>
                <w:rFonts w:ascii="Times New Roman" w:hAnsi="Times New Roman"/>
                <w:sz w:val="20"/>
              </w:rPr>
              <w:t xml:space="preserve"> </w:t>
            </w:r>
          </w:p>
        </w:tc>
      </w:tr>
    </w:tbl>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18. При оснащении узла учета абонента </w:t>
      </w:r>
      <w:proofErr w:type="spellStart"/>
      <w:r>
        <w:rPr>
          <w:rFonts w:ascii="Times New Roman" w:hAnsi="Times New Roman"/>
          <w:sz w:val="20"/>
        </w:rPr>
        <w:t>двухпоточным</w:t>
      </w:r>
      <w:proofErr w:type="spellEnd"/>
      <w:r>
        <w:rPr>
          <w:rFonts w:ascii="Times New Roman" w:hAnsi="Times New Roman"/>
          <w:sz w:val="20"/>
        </w:rPr>
        <w:t xml:space="preserve"> двухточечным </w:t>
      </w:r>
      <w:proofErr w:type="spellStart"/>
      <w:r>
        <w:rPr>
          <w:rFonts w:ascii="Times New Roman" w:hAnsi="Times New Roman"/>
          <w:sz w:val="20"/>
        </w:rPr>
        <w:t>теплосчетчиком</w:t>
      </w:r>
      <w:proofErr w:type="spellEnd"/>
      <w:r>
        <w:rPr>
          <w:rFonts w:ascii="Times New Roman" w:hAnsi="Times New Roman"/>
          <w:sz w:val="20"/>
        </w:rPr>
        <w:t xml:space="preserve"> (рис.2) определение количества потребленной тепловой энергии осуществляется по формуле:</w:t>
      </w:r>
    </w:p>
    <w:p w:rsidR="00000000" w:rsidRDefault="00E602B9">
      <w:pPr>
        <w:jc w:val="center"/>
        <w:rPr>
          <w:rFonts w:ascii="Times New Roman" w:hAnsi="Times New Roman"/>
          <w:sz w:val="20"/>
        </w:rPr>
      </w:pPr>
      <w:r>
        <w:rPr>
          <w:rFonts w:ascii="Times New Roman" w:hAnsi="Times New Roman"/>
          <w:position w:val="-12"/>
          <w:sz w:val="20"/>
        </w:rPr>
        <w:pict>
          <v:shape id="_x0000_i1094" type="#_x0000_t75" style="width:69.75pt;height:18pt">
            <v:imagedata r:id="rId48" o:title=""/>
          </v:shape>
        </w:pict>
      </w:r>
      <w:r>
        <w:rPr>
          <w:rFonts w:ascii="Times New Roman" w:hAnsi="Times New Roman"/>
          <w:sz w:val="20"/>
        </w:rPr>
        <w:t>, (8)</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95" type="#_x0000_t75" style="width:24pt;height:18pt">
            <v:imagedata r:id="rId49" o:title=""/>
          </v:shape>
        </w:pict>
      </w:r>
      <w:r>
        <w:rPr>
          <w:rFonts w:ascii="Times New Roman" w:hAnsi="Times New Roman"/>
          <w:sz w:val="20"/>
        </w:rPr>
        <w:t xml:space="preserve"> - количество тепловой энергии, измеренное </w:t>
      </w:r>
      <w:proofErr w:type="spellStart"/>
      <w:r>
        <w:rPr>
          <w:rFonts w:ascii="Times New Roman" w:hAnsi="Times New Roman"/>
          <w:sz w:val="20"/>
        </w:rPr>
        <w:t>теплосчетчиком</w:t>
      </w:r>
      <w:proofErr w:type="spellEnd"/>
      <w:r>
        <w:rPr>
          <w:rFonts w:ascii="Times New Roman" w:hAnsi="Times New Roman"/>
          <w:sz w:val="20"/>
        </w:rPr>
        <w:t xml:space="preserve"> за расчетный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315"/>
        <w:jc w:val="both"/>
        <w:rPr>
          <w:rFonts w:ascii="Times New Roman" w:hAnsi="Times New Roman"/>
          <w:sz w:val="20"/>
        </w:rPr>
      </w:pPr>
      <w:r>
        <w:rPr>
          <w:rFonts w:ascii="Times New Roman" w:hAnsi="Times New Roman"/>
          <w:position w:val="-10"/>
          <w:sz w:val="20"/>
        </w:rPr>
        <w:pict>
          <v:shape id="_x0000_i1096" type="#_x0000_t75" style="width:17.25pt;height:17.25pt">
            <v:imagedata r:id="rId50" o:title=""/>
          </v:shape>
        </w:pict>
      </w:r>
      <w:r>
        <w:rPr>
          <w:rFonts w:ascii="Times New Roman" w:hAnsi="Times New Roman"/>
          <w:sz w:val="20"/>
        </w:rPr>
        <w:t xml:space="preserve"> - тепловая энергия, неучте</w:t>
      </w:r>
      <w:r>
        <w:rPr>
          <w:rFonts w:ascii="Times New Roman" w:hAnsi="Times New Roman"/>
          <w:sz w:val="20"/>
        </w:rPr>
        <w:t xml:space="preserve">нная </w:t>
      </w:r>
      <w:proofErr w:type="spellStart"/>
      <w:r>
        <w:rPr>
          <w:rFonts w:ascii="Times New Roman" w:hAnsi="Times New Roman"/>
          <w:sz w:val="20"/>
        </w:rPr>
        <w:t>теплосчетчиком</w:t>
      </w:r>
      <w:proofErr w:type="spellEnd"/>
      <w:r>
        <w:rPr>
          <w:rFonts w:ascii="Times New Roman" w:hAnsi="Times New Roman"/>
          <w:sz w:val="20"/>
        </w:rPr>
        <w:t xml:space="preserve"> вследствие того, что фактическая </w:t>
      </w:r>
      <w:proofErr w:type="spellStart"/>
      <w:r>
        <w:rPr>
          <w:rFonts w:ascii="Times New Roman" w:hAnsi="Times New Roman"/>
          <w:sz w:val="20"/>
        </w:rPr>
        <w:t>энтальпия</w:t>
      </w:r>
      <w:proofErr w:type="spellEnd"/>
      <w:r>
        <w:rPr>
          <w:rFonts w:ascii="Times New Roman" w:hAnsi="Times New Roman"/>
          <w:sz w:val="20"/>
        </w:rPr>
        <w:t xml:space="preserve"> исходной холодной поды, используемой для подпитки тепловой сети на источнике тепла, </w:t>
      </w:r>
      <w:proofErr w:type="spellStart"/>
      <w:r>
        <w:rPr>
          <w:rFonts w:ascii="Times New Roman" w:hAnsi="Times New Roman"/>
          <w:sz w:val="20"/>
        </w:rPr>
        <w:t>теплосчетчиком</w:t>
      </w:r>
      <w:proofErr w:type="spellEnd"/>
      <w:r>
        <w:rPr>
          <w:rFonts w:ascii="Times New Roman" w:hAnsi="Times New Roman"/>
          <w:sz w:val="20"/>
        </w:rPr>
        <w:t xml:space="preserve"> не определяется,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pict>
          <v:shape id="_x0000_i1097" type="#_x0000_t75" style="width:414pt;height:232.5pt">
            <v:imagedata r:id="rId51" o:title=""/>
          </v:shape>
        </w:pict>
      </w:r>
    </w:p>
    <w:p w:rsidR="00000000" w:rsidRDefault="00E602B9">
      <w:pPr>
        <w:jc w:val="center"/>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t xml:space="preserve">Рис.2 </w:t>
      </w:r>
    </w:p>
    <w:p w:rsidR="00000000" w:rsidRDefault="00E602B9">
      <w:pPr>
        <w:jc w:val="center"/>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Значение величины </w:t>
      </w:r>
      <w:r>
        <w:rPr>
          <w:rFonts w:ascii="Times New Roman" w:hAnsi="Times New Roman"/>
          <w:position w:val="-10"/>
          <w:sz w:val="20"/>
        </w:rPr>
        <w:pict>
          <v:shape id="_x0000_i1098" type="#_x0000_t75" style="width:17.25pt;height:17.25pt">
            <v:imagedata r:id="rId50" o:title=""/>
          </v:shape>
        </w:pict>
      </w:r>
      <w:r>
        <w:rPr>
          <w:rFonts w:ascii="Times New Roman" w:hAnsi="Times New Roman"/>
          <w:sz w:val="20"/>
        </w:rPr>
        <w:t xml:space="preserve">,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xml:space="preserve">), определяется в зависимости от формулы, реализуемой </w:t>
      </w:r>
      <w:proofErr w:type="spellStart"/>
      <w:r>
        <w:rPr>
          <w:rFonts w:ascii="Times New Roman" w:hAnsi="Times New Roman"/>
          <w:sz w:val="20"/>
        </w:rPr>
        <w:t>теплосчетчиком</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1) при </w:t>
      </w:r>
      <w:r>
        <w:rPr>
          <w:rFonts w:ascii="Times New Roman" w:hAnsi="Times New Roman"/>
          <w:position w:val="-28"/>
          <w:sz w:val="20"/>
        </w:rPr>
        <w:pict>
          <v:shape id="_x0000_i1099" type="#_x0000_t75" style="width:138pt;height:33.75pt">
            <v:imagedata r:id="rId52" o:title=""/>
          </v:shape>
        </w:pict>
      </w:r>
      <w:r>
        <w:rPr>
          <w:rFonts w:ascii="Times New Roman" w:hAnsi="Times New Roman"/>
          <w:sz w:val="20"/>
        </w:rPr>
        <w:t xml:space="preserve"> неучтенная тепловая энергия определяется по формуле:</w:t>
      </w:r>
    </w:p>
    <w:p w:rsidR="00000000" w:rsidRDefault="00E602B9">
      <w:pPr>
        <w:jc w:val="center"/>
        <w:rPr>
          <w:rFonts w:ascii="Times New Roman" w:hAnsi="Times New Roman"/>
          <w:sz w:val="20"/>
        </w:rPr>
      </w:pPr>
      <w:r>
        <w:rPr>
          <w:rFonts w:ascii="Times New Roman" w:hAnsi="Times New Roman"/>
          <w:position w:val="-31"/>
          <w:sz w:val="20"/>
        </w:rPr>
        <w:pict>
          <v:shape id="_x0000_i1100" type="#_x0000_t75" style="width:162.75pt;height:42.75pt">
            <v:imagedata r:id="rId53" o:title=""/>
          </v:shape>
        </w:pict>
      </w:r>
      <w:r>
        <w:rPr>
          <w:rFonts w:ascii="Times New Roman" w:hAnsi="Times New Roman"/>
          <w:sz w:val="20"/>
        </w:rPr>
        <w:t>, (9)</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01" type="#_x0000_t75" style="width:9pt;height:17.25pt">
            <v:imagedata r:id="rId54" o:title=""/>
          </v:shape>
        </w:pict>
      </w:r>
      <w:r>
        <w:rPr>
          <w:rFonts w:ascii="Times New Roman" w:hAnsi="Times New Roman"/>
          <w:position w:val="-10"/>
          <w:sz w:val="20"/>
        </w:rPr>
        <w:pict>
          <v:shape id="_x0000_i1102" type="#_x0000_t75" style="width:15.75pt;height:17.25pt">
            <v:imagedata r:id="rId8" o:title=""/>
          </v:shape>
        </w:pict>
      </w:r>
      <w:r>
        <w:rPr>
          <w:rFonts w:ascii="Times New Roman" w:hAnsi="Times New Roman"/>
          <w:sz w:val="20"/>
        </w:rPr>
        <w:t xml:space="preserve"> и </w:t>
      </w:r>
      <w:r>
        <w:rPr>
          <w:rFonts w:ascii="Times New Roman" w:hAnsi="Times New Roman"/>
          <w:position w:val="-10"/>
          <w:sz w:val="20"/>
        </w:rPr>
        <w:pict>
          <v:shape id="_x0000_i1103" type="#_x0000_t75" style="width:17.25pt;height:17.25pt">
            <v:imagedata r:id="rId9" o:title=""/>
          </v:shape>
        </w:pict>
      </w:r>
      <w:r>
        <w:rPr>
          <w:rFonts w:ascii="Times New Roman" w:hAnsi="Times New Roman"/>
          <w:sz w:val="20"/>
        </w:rPr>
        <w:t xml:space="preserve"> - определяются по показаниям </w:t>
      </w:r>
      <w:proofErr w:type="spellStart"/>
      <w:r>
        <w:rPr>
          <w:rFonts w:ascii="Times New Roman" w:hAnsi="Times New Roman"/>
          <w:sz w:val="20"/>
        </w:rPr>
        <w:t>теплосчетчика</w:t>
      </w:r>
      <w:proofErr w:type="spellEnd"/>
      <w:r>
        <w:rPr>
          <w:rFonts w:ascii="Times New Roman" w:hAnsi="Times New Roman"/>
          <w:sz w:val="20"/>
        </w:rPr>
        <w:t>, т;</w:t>
      </w:r>
    </w:p>
    <w:p w:rsidR="00000000" w:rsidRDefault="00E602B9">
      <w:pPr>
        <w:ind w:firstLine="495"/>
        <w:jc w:val="both"/>
        <w:rPr>
          <w:rFonts w:ascii="Times New Roman" w:hAnsi="Times New Roman"/>
          <w:sz w:val="20"/>
        </w:rPr>
      </w:pPr>
      <w:r>
        <w:rPr>
          <w:rFonts w:ascii="Times New Roman" w:hAnsi="Times New Roman"/>
          <w:position w:val="-10"/>
          <w:sz w:val="20"/>
        </w:rPr>
        <w:pict>
          <v:shape id="_x0000_i1104" type="#_x0000_t75" style="width:18pt;height:17.25pt">
            <v:imagedata r:id="rId12" o:title=""/>
          </v:shape>
        </w:pict>
      </w:r>
      <w:r>
        <w:rPr>
          <w:rFonts w:ascii="Times New Roman" w:hAnsi="Times New Roman"/>
          <w:sz w:val="20"/>
        </w:rPr>
        <w:t xml:space="preserve"> - принимается как среднее за расчетный период значение </w:t>
      </w:r>
      <w:proofErr w:type="spellStart"/>
      <w:r>
        <w:rPr>
          <w:rFonts w:ascii="Times New Roman" w:hAnsi="Times New Roman"/>
          <w:sz w:val="20"/>
        </w:rPr>
        <w:t>энтальпии</w:t>
      </w:r>
      <w:proofErr w:type="spellEnd"/>
      <w:r>
        <w:rPr>
          <w:rFonts w:ascii="Times New Roman" w:hAnsi="Times New Roman"/>
          <w:sz w:val="20"/>
        </w:rPr>
        <w:t xml:space="preserve"> исходной холодн</w:t>
      </w:r>
      <w:r>
        <w:rPr>
          <w:rFonts w:ascii="Times New Roman" w:hAnsi="Times New Roman"/>
          <w:sz w:val="20"/>
        </w:rPr>
        <w:t>ой воды по результатам измерений на источнике тепла, ккал/кг (</w:t>
      </w:r>
      <w:proofErr w:type="spellStart"/>
      <w:r>
        <w:rPr>
          <w:rFonts w:ascii="Times New Roman" w:hAnsi="Times New Roman"/>
          <w:sz w:val="20"/>
        </w:rPr>
        <w:t>кДж</w:t>
      </w:r>
      <w:proofErr w:type="spellEnd"/>
      <w:r>
        <w:rPr>
          <w:rFonts w:ascii="Times New Roman" w:hAnsi="Times New Roman"/>
          <w:sz w:val="20"/>
        </w:rPr>
        <w:t>/кг);</w:t>
      </w:r>
    </w:p>
    <w:p w:rsidR="00000000" w:rsidRDefault="00E602B9">
      <w:pPr>
        <w:ind w:firstLine="225"/>
        <w:jc w:val="both"/>
        <w:rPr>
          <w:rFonts w:ascii="Times New Roman" w:hAnsi="Times New Roman"/>
          <w:sz w:val="20"/>
        </w:rPr>
      </w:pPr>
      <w:r>
        <w:rPr>
          <w:rFonts w:ascii="Times New Roman" w:hAnsi="Times New Roman"/>
          <w:sz w:val="20"/>
        </w:rPr>
        <w:t xml:space="preserve">2) при введении в </w:t>
      </w:r>
      <w:proofErr w:type="spellStart"/>
      <w:r>
        <w:rPr>
          <w:rFonts w:ascii="Times New Roman" w:hAnsi="Times New Roman"/>
          <w:sz w:val="20"/>
        </w:rPr>
        <w:t>теплосчетчик</w:t>
      </w:r>
      <w:proofErr w:type="spellEnd"/>
      <w:r>
        <w:rPr>
          <w:rFonts w:ascii="Times New Roman" w:hAnsi="Times New Roman"/>
          <w:sz w:val="20"/>
        </w:rPr>
        <w:t xml:space="preserve"> с помощью </w:t>
      </w:r>
      <w:proofErr w:type="spellStart"/>
      <w:r>
        <w:rPr>
          <w:rFonts w:ascii="Times New Roman" w:hAnsi="Times New Roman"/>
          <w:sz w:val="20"/>
        </w:rPr>
        <w:t>задатчика</w:t>
      </w:r>
      <w:proofErr w:type="spellEnd"/>
      <w:r>
        <w:rPr>
          <w:rFonts w:ascii="Times New Roman" w:hAnsi="Times New Roman"/>
          <w:sz w:val="20"/>
        </w:rPr>
        <w:t xml:space="preserve"> фиксированной температуры (</w:t>
      </w:r>
      <w:proofErr w:type="spellStart"/>
      <w:r>
        <w:rPr>
          <w:rFonts w:ascii="Times New Roman" w:hAnsi="Times New Roman"/>
          <w:sz w:val="20"/>
        </w:rPr>
        <w:t>энтальпии</w:t>
      </w:r>
      <w:proofErr w:type="spellEnd"/>
      <w:r>
        <w:rPr>
          <w:rFonts w:ascii="Times New Roman" w:hAnsi="Times New Roman"/>
          <w:sz w:val="20"/>
        </w:rPr>
        <w:t xml:space="preserve">) холодной воды на источнике теплоснабжения </w:t>
      </w:r>
      <w:r>
        <w:rPr>
          <w:rFonts w:ascii="Times New Roman" w:hAnsi="Times New Roman"/>
          <w:position w:val="-12"/>
          <w:sz w:val="20"/>
        </w:rPr>
        <w:pict>
          <v:shape id="_x0000_i1105" type="#_x0000_t75" style="width:21pt;height:18.75pt">
            <v:imagedata r:id="rId55" o:title=""/>
          </v:shape>
        </w:pict>
      </w:r>
      <w:r>
        <w:rPr>
          <w:rFonts w:ascii="Times New Roman" w:hAnsi="Times New Roman"/>
          <w:position w:val="-12"/>
          <w:sz w:val="20"/>
        </w:rPr>
        <w:pict>
          <v:shape id="_x0000_i1106" type="#_x0000_t75" style="width:30.75pt;height:18pt">
            <v:imagedata r:id="rId56" o:title=""/>
          </v:shape>
        </w:pict>
      </w:r>
      <w:r>
        <w:rPr>
          <w:rFonts w:ascii="Times New Roman" w:hAnsi="Times New Roman"/>
          <w:sz w:val="20"/>
        </w:rPr>
        <w:t xml:space="preserve"> и реализации </w:t>
      </w:r>
      <w:proofErr w:type="spellStart"/>
      <w:r>
        <w:rPr>
          <w:rFonts w:ascii="Times New Roman" w:hAnsi="Times New Roman"/>
          <w:sz w:val="20"/>
        </w:rPr>
        <w:t>теплосчетчиком</w:t>
      </w:r>
      <w:proofErr w:type="spellEnd"/>
      <w:r>
        <w:rPr>
          <w:rFonts w:ascii="Times New Roman" w:hAnsi="Times New Roman"/>
          <w:sz w:val="20"/>
        </w:rPr>
        <w:t xml:space="preserve"> формулы</w:t>
      </w:r>
    </w:p>
    <w:p w:rsidR="00000000" w:rsidRDefault="00E602B9">
      <w:pPr>
        <w:jc w:val="center"/>
        <w:rPr>
          <w:rFonts w:ascii="Times New Roman" w:hAnsi="Times New Roman"/>
          <w:sz w:val="20"/>
        </w:rPr>
      </w:pPr>
      <w:r>
        <w:rPr>
          <w:rFonts w:ascii="Times New Roman" w:hAnsi="Times New Roman"/>
          <w:position w:val="-28"/>
          <w:sz w:val="20"/>
        </w:rPr>
        <w:pict>
          <v:shape id="_x0000_i1107" type="#_x0000_t75" style="width:225pt;height:33.75pt">
            <v:imagedata r:id="rId57" o:title=""/>
          </v:shape>
        </w:pict>
      </w:r>
      <w:r>
        <w:rPr>
          <w:rFonts w:ascii="Times New Roman" w:hAnsi="Times New Roman"/>
          <w:sz w:val="20"/>
        </w:rPr>
        <w:t xml:space="preserve"> (10)</w:t>
      </w:r>
    </w:p>
    <w:p w:rsidR="00000000" w:rsidRDefault="00E602B9">
      <w:pPr>
        <w:jc w:val="both"/>
        <w:rPr>
          <w:rFonts w:ascii="Times New Roman" w:hAnsi="Times New Roman"/>
          <w:sz w:val="20"/>
        </w:rPr>
      </w:pPr>
      <w:r>
        <w:rPr>
          <w:rFonts w:ascii="Times New Roman" w:hAnsi="Times New Roman"/>
          <w:sz w:val="20"/>
        </w:rPr>
        <w:t>неучтенная тепловая энергия определяется по формуле:</w:t>
      </w:r>
    </w:p>
    <w:p w:rsidR="00000000" w:rsidRDefault="00E602B9">
      <w:pPr>
        <w:jc w:val="center"/>
        <w:rPr>
          <w:rFonts w:ascii="Times New Roman" w:hAnsi="Times New Roman"/>
          <w:sz w:val="20"/>
        </w:rPr>
      </w:pPr>
      <w:r>
        <w:rPr>
          <w:rFonts w:ascii="Times New Roman" w:hAnsi="Times New Roman"/>
          <w:position w:val="-28"/>
          <w:sz w:val="20"/>
        </w:rPr>
        <w:pict>
          <v:shape id="_x0000_i1108" type="#_x0000_t75" style="width:165.75pt;height:33.75pt">
            <v:imagedata r:id="rId58" o:title=""/>
          </v:shape>
        </w:pict>
      </w:r>
      <w:r>
        <w:rPr>
          <w:rFonts w:ascii="Times New Roman" w:hAnsi="Times New Roman"/>
          <w:sz w:val="20"/>
        </w:rPr>
        <w:t>. (11)</w:t>
      </w:r>
    </w:p>
    <w:p w:rsidR="00000000" w:rsidRDefault="00E602B9">
      <w:pPr>
        <w:ind w:firstLine="225"/>
        <w:jc w:val="both"/>
        <w:rPr>
          <w:rFonts w:ascii="Times New Roman" w:hAnsi="Times New Roman"/>
          <w:sz w:val="20"/>
        </w:rPr>
      </w:pPr>
      <w:r>
        <w:rPr>
          <w:rFonts w:ascii="Times New Roman" w:hAnsi="Times New Roman"/>
          <w:sz w:val="20"/>
        </w:rPr>
        <w:t xml:space="preserve">19. При оснащении узла учета абонента однопоточным двухточечным </w:t>
      </w:r>
      <w:proofErr w:type="spellStart"/>
      <w:r>
        <w:rPr>
          <w:rFonts w:ascii="Times New Roman" w:hAnsi="Times New Roman"/>
          <w:sz w:val="20"/>
        </w:rPr>
        <w:t>теплосчетчиком</w:t>
      </w:r>
      <w:proofErr w:type="spellEnd"/>
      <w:r>
        <w:rPr>
          <w:rFonts w:ascii="Times New Roman" w:hAnsi="Times New Roman"/>
          <w:sz w:val="20"/>
        </w:rPr>
        <w:t xml:space="preserve"> на одном из трубопроводов и </w:t>
      </w:r>
      <w:proofErr w:type="spellStart"/>
      <w:r>
        <w:rPr>
          <w:rFonts w:ascii="Times New Roman" w:hAnsi="Times New Roman"/>
          <w:sz w:val="20"/>
        </w:rPr>
        <w:t>водосчетчиком</w:t>
      </w:r>
      <w:proofErr w:type="spellEnd"/>
      <w:r>
        <w:rPr>
          <w:rFonts w:ascii="Times New Roman" w:hAnsi="Times New Roman"/>
          <w:sz w:val="20"/>
        </w:rPr>
        <w:t xml:space="preserve"> на другом (рис.3а, 3б) количество потребленной тепловой энергии,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опред</w:t>
      </w:r>
      <w:r>
        <w:rPr>
          <w:rFonts w:ascii="Times New Roman" w:hAnsi="Times New Roman"/>
          <w:sz w:val="20"/>
        </w:rPr>
        <w:t xml:space="preserve">еляется по формуле (8), где </w:t>
      </w:r>
      <w:r>
        <w:rPr>
          <w:rFonts w:ascii="Times New Roman" w:hAnsi="Times New Roman"/>
          <w:position w:val="-10"/>
          <w:sz w:val="20"/>
        </w:rPr>
        <w:pict>
          <v:shape id="_x0000_i1109" type="#_x0000_t75" style="width:18pt;height:17.25pt">
            <v:imagedata r:id="rId59" o:title=""/>
          </v:shape>
        </w:pict>
      </w:r>
      <w:r>
        <w:rPr>
          <w:rFonts w:ascii="Times New Roman" w:hAnsi="Times New Roman"/>
          <w:sz w:val="20"/>
        </w:rPr>
        <w:t xml:space="preserve"> - тепловая энергия потребленного теплоносителя, не возвращенного в тепловую сеть.</w:t>
      </w:r>
    </w:p>
    <w:p w:rsidR="00000000" w:rsidRDefault="00E602B9">
      <w:pPr>
        <w:ind w:firstLine="225"/>
        <w:jc w:val="both"/>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pict>
          <v:shape id="_x0000_i1110" type="#_x0000_t75" style="width:392.25pt;height:236.25pt">
            <v:imagedata r:id="rId60" o:title=""/>
          </v:shape>
        </w:pict>
      </w:r>
    </w:p>
    <w:p w:rsidR="00000000" w:rsidRDefault="00E602B9">
      <w:pPr>
        <w:jc w:val="center"/>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t>Рис. 3а</w:t>
      </w:r>
    </w:p>
    <w:p w:rsidR="00000000" w:rsidRDefault="00E602B9">
      <w:pPr>
        <w:jc w:val="center"/>
        <w:rPr>
          <w:rFonts w:ascii="Times New Roman" w:hAnsi="Times New Roman"/>
          <w:sz w:val="20"/>
        </w:rPr>
      </w:pPr>
      <w:r>
        <w:rPr>
          <w:rFonts w:ascii="Times New Roman" w:hAnsi="Times New Roman"/>
          <w:sz w:val="20"/>
        </w:rPr>
        <w:pict>
          <v:shape id="_x0000_i1111" type="#_x0000_t75" style="width:350.25pt;height:226.5pt">
            <v:imagedata r:id="rId61" o:title=""/>
          </v:shape>
        </w:pict>
      </w:r>
    </w:p>
    <w:p w:rsidR="00000000" w:rsidRDefault="00E602B9">
      <w:pPr>
        <w:jc w:val="center"/>
        <w:rPr>
          <w:rFonts w:ascii="Times New Roman" w:hAnsi="Times New Roman"/>
          <w:sz w:val="20"/>
        </w:rPr>
      </w:pPr>
      <w:r>
        <w:rPr>
          <w:rFonts w:ascii="Times New Roman" w:hAnsi="Times New Roman"/>
          <w:sz w:val="20"/>
        </w:rPr>
        <w:t xml:space="preserve">     </w:t>
      </w:r>
    </w:p>
    <w:p w:rsidR="00000000" w:rsidRDefault="00E602B9">
      <w:pPr>
        <w:jc w:val="center"/>
        <w:rPr>
          <w:rFonts w:ascii="Times New Roman" w:hAnsi="Times New Roman"/>
          <w:sz w:val="20"/>
        </w:rPr>
      </w:pPr>
      <w:r>
        <w:rPr>
          <w:rFonts w:ascii="Times New Roman" w:hAnsi="Times New Roman"/>
          <w:sz w:val="20"/>
        </w:rPr>
        <w:t xml:space="preserve">Рис. 3б </w:t>
      </w:r>
    </w:p>
    <w:p w:rsidR="00000000" w:rsidRDefault="00E602B9">
      <w:pPr>
        <w:ind w:firstLine="225"/>
        <w:jc w:val="both"/>
        <w:rPr>
          <w:rFonts w:ascii="Times New Roman" w:hAnsi="Times New Roman"/>
          <w:sz w:val="20"/>
        </w:rPr>
      </w:pPr>
      <w:r>
        <w:rPr>
          <w:rFonts w:ascii="Times New Roman" w:hAnsi="Times New Roman"/>
          <w:sz w:val="20"/>
        </w:rPr>
        <w:t xml:space="preserve">Значение величины </w:t>
      </w:r>
      <w:r>
        <w:rPr>
          <w:rFonts w:ascii="Times New Roman" w:hAnsi="Times New Roman"/>
          <w:position w:val="-10"/>
          <w:sz w:val="20"/>
        </w:rPr>
        <w:pict>
          <v:shape id="_x0000_i1112" type="#_x0000_t75" style="width:17.25pt;height:18pt">
            <v:imagedata r:id="rId62" o:title=""/>
          </v:shape>
        </w:pict>
      </w:r>
      <w:r>
        <w:rPr>
          <w:rFonts w:ascii="Times New Roman" w:hAnsi="Times New Roman"/>
          <w:sz w:val="20"/>
        </w:rPr>
        <w:t xml:space="preserve"> определяется в зависимости от места установки преобразователя расхода теплоносителя и формулы, реализуемой </w:t>
      </w:r>
      <w:proofErr w:type="spellStart"/>
      <w:r>
        <w:rPr>
          <w:rFonts w:ascii="Times New Roman" w:hAnsi="Times New Roman"/>
          <w:sz w:val="20"/>
        </w:rPr>
        <w:t>теплосчетчком</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1) при </w:t>
      </w:r>
      <w:r>
        <w:rPr>
          <w:rFonts w:ascii="Times New Roman" w:hAnsi="Times New Roman"/>
          <w:position w:val="-28"/>
          <w:sz w:val="20"/>
        </w:rPr>
        <w:pict>
          <v:shape id="_x0000_i1113" type="#_x0000_t75" style="width:126pt;height:33.75pt">
            <v:imagedata r:id="rId63" o:title=""/>
          </v:shape>
        </w:pict>
      </w:r>
      <w:r>
        <w:rPr>
          <w:rFonts w:ascii="Times New Roman" w:hAnsi="Times New Roman"/>
          <w:sz w:val="20"/>
        </w:rPr>
        <w:t xml:space="preserve"> (7а), что соответствует установке преобразователя расхода теплоносителя на подающем трубопроводе (рис.3а), -</w:t>
      </w:r>
    </w:p>
    <w:p w:rsidR="00000000" w:rsidRDefault="00E602B9">
      <w:pPr>
        <w:jc w:val="center"/>
        <w:rPr>
          <w:rFonts w:ascii="Times New Roman" w:hAnsi="Times New Roman"/>
          <w:sz w:val="20"/>
        </w:rPr>
      </w:pPr>
      <w:r>
        <w:rPr>
          <w:rFonts w:ascii="Times New Roman" w:hAnsi="Times New Roman"/>
          <w:position w:val="-28"/>
          <w:sz w:val="20"/>
        </w:rPr>
        <w:pict>
          <v:shape id="_x0000_i1114" type="#_x0000_t75" style="width:156.75pt;height:33.75pt">
            <v:imagedata r:id="rId64" o:title=""/>
          </v:shape>
        </w:pict>
      </w:r>
      <w:r>
        <w:rPr>
          <w:rFonts w:ascii="Times New Roman" w:hAnsi="Times New Roman"/>
          <w:sz w:val="20"/>
        </w:rPr>
        <w:t>. (9а)</w:t>
      </w:r>
    </w:p>
    <w:p w:rsidR="00000000" w:rsidRDefault="00E602B9">
      <w:pPr>
        <w:ind w:firstLine="225"/>
        <w:jc w:val="both"/>
        <w:rPr>
          <w:rFonts w:ascii="Times New Roman" w:hAnsi="Times New Roman"/>
          <w:sz w:val="20"/>
        </w:rPr>
      </w:pPr>
      <w:r>
        <w:rPr>
          <w:rFonts w:ascii="Times New Roman" w:hAnsi="Times New Roman"/>
          <w:sz w:val="20"/>
        </w:rPr>
        <w:t xml:space="preserve">В этой формуле значения </w:t>
      </w:r>
      <w:r>
        <w:rPr>
          <w:rFonts w:ascii="Times New Roman" w:hAnsi="Times New Roman"/>
          <w:position w:val="-10"/>
          <w:sz w:val="20"/>
        </w:rPr>
        <w:pict>
          <v:shape id="_x0000_i1115" type="#_x0000_t75" style="width:15.75pt;height:17.25pt">
            <v:imagedata r:id="rId8" o:title=""/>
          </v:shape>
        </w:pict>
      </w:r>
      <w:r>
        <w:rPr>
          <w:rFonts w:ascii="Times New Roman" w:hAnsi="Times New Roman"/>
          <w:sz w:val="20"/>
        </w:rPr>
        <w:t xml:space="preserve">, </w:t>
      </w:r>
      <w:r>
        <w:rPr>
          <w:rFonts w:ascii="Times New Roman" w:hAnsi="Times New Roman"/>
          <w:position w:val="-10"/>
          <w:sz w:val="20"/>
        </w:rPr>
        <w:pict>
          <v:shape id="_x0000_i1116" type="#_x0000_t75" style="width:12.75pt;height:17.25pt">
            <v:imagedata r:id="rId10" o:title=""/>
          </v:shape>
        </w:pict>
      </w:r>
      <w:r>
        <w:rPr>
          <w:rFonts w:ascii="Times New Roman" w:hAnsi="Times New Roman"/>
          <w:sz w:val="20"/>
        </w:rPr>
        <w:t xml:space="preserve"> и </w:t>
      </w:r>
      <w:r>
        <w:rPr>
          <w:rFonts w:ascii="Times New Roman" w:hAnsi="Times New Roman"/>
          <w:position w:val="-10"/>
          <w:sz w:val="20"/>
        </w:rPr>
        <w:pict>
          <v:shape id="_x0000_i1117" type="#_x0000_t75" style="width:14.25pt;height:17.25pt">
            <v:imagedata r:id="rId11" o:title=""/>
          </v:shape>
        </w:pict>
      </w:r>
      <w:r>
        <w:rPr>
          <w:rFonts w:ascii="Times New Roman" w:hAnsi="Times New Roman"/>
          <w:sz w:val="20"/>
        </w:rPr>
        <w:t xml:space="preserve"> определяются </w:t>
      </w:r>
      <w:proofErr w:type="spellStart"/>
      <w:r>
        <w:rPr>
          <w:rFonts w:ascii="Times New Roman" w:hAnsi="Times New Roman"/>
          <w:sz w:val="20"/>
        </w:rPr>
        <w:t>теплосчетчиком</w:t>
      </w:r>
      <w:proofErr w:type="spellEnd"/>
      <w:r>
        <w:rPr>
          <w:rFonts w:ascii="Times New Roman" w:hAnsi="Times New Roman"/>
          <w:sz w:val="20"/>
        </w:rPr>
        <w:t xml:space="preserve">, </w:t>
      </w:r>
      <w:r>
        <w:rPr>
          <w:rFonts w:ascii="Times New Roman" w:hAnsi="Times New Roman"/>
          <w:position w:val="-10"/>
          <w:sz w:val="20"/>
        </w:rPr>
        <w:pict>
          <v:shape id="_x0000_i1118" type="#_x0000_t75" style="width:12.75pt;height:17.25pt">
            <v:imagedata r:id="rId65" o:title=""/>
          </v:shape>
        </w:pict>
      </w:r>
      <w:r>
        <w:rPr>
          <w:rFonts w:ascii="Times New Roman" w:hAnsi="Times New Roman"/>
          <w:sz w:val="20"/>
        </w:rPr>
        <w:t xml:space="preserve"> - </w:t>
      </w:r>
      <w:proofErr w:type="spellStart"/>
      <w:r>
        <w:rPr>
          <w:rFonts w:ascii="Times New Roman" w:hAnsi="Times New Roman"/>
          <w:sz w:val="20"/>
        </w:rPr>
        <w:t>водосчетчиком</w:t>
      </w:r>
      <w:proofErr w:type="spellEnd"/>
      <w:r>
        <w:rPr>
          <w:rFonts w:ascii="Times New Roman" w:hAnsi="Times New Roman"/>
          <w:sz w:val="20"/>
        </w:rPr>
        <w:t xml:space="preserve">, а </w:t>
      </w:r>
      <w:r>
        <w:rPr>
          <w:rFonts w:ascii="Times New Roman" w:hAnsi="Times New Roman"/>
          <w:position w:val="-10"/>
          <w:sz w:val="20"/>
        </w:rPr>
        <w:pict>
          <v:shape id="_x0000_i1119" type="#_x0000_t75" style="width:18pt;height:17.25pt">
            <v:imagedata r:id="rId12" o:title=""/>
          </v:shape>
        </w:pict>
      </w:r>
      <w:r>
        <w:rPr>
          <w:rFonts w:ascii="Times New Roman" w:hAnsi="Times New Roman"/>
          <w:sz w:val="20"/>
        </w:rPr>
        <w:t xml:space="preserve"> принимается как ср</w:t>
      </w:r>
      <w:r>
        <w:rPr>
          <w:rFonts w:ascii="Times New Roman" w:hAnsi="Times New Roman"/>
          <w:sz w:val="20"/>
        </w:rPr>
        <w:t>еднее значение по результатам измерений на источнике тепла;</w:t>
      </w:r>
    </w:p>
    <w:p w:rsidR="00000000" w:rsidRDefault="00E602B9">
      <w:pPr>
        <w:ind w:firstLine="225"/>
        <w:jc w:val="both"/>
        <w:rPr>
          <w:rFonts w:ascii="Times New Roman" w:hAnsi="Times New Roman"/>
          <w:sz w:val="20"/>
        </w:rPr>
      </w:pPr>
      <w:r>
        <w:rPr>
          <w:rFonts w:ascii="Times New Roman" w:hAnsi="Times New Roman"/>
          <w:sz w:val="20"/>
        </w:rPr>
        <w:t xml:space="preserve">2) при </w:t>
      </w:r>
      <w:r>
        <w:rPr>
          <w:rFonts w:ascii="Times New Roman" w:hAnsi="Times New Roman"/>
          <w:position w:val="-28"/>
          <w:sz w:val="20"/>
        </w:rPr>
        <w:pict>
          <v:shape id="_x0000_i1120" type="#_x0000_t75" style="width:126.75pt;height:33.75pt">
            <v:imagedata r:id="rId66" o:title=""/>
          </v:shape>
        </w:pict>
      </w:r>
      <w:r>
        <w:rPr>
          <w:rFonts w:ascii="Times New Roman" w:hAnsi="Times New Roman"/>
          <w:sz w:val="20"/>
        </w:rPr>
        <w:t xml:space="preserve"> (7б), что соответствует установке преобразователя расхода теплоносителя на обратном трубопроводе (рис.3б), -</w:t>
      </w:r>
    </w:p>
    <w:p w:rsidR="00000000" w:rsidRDefault="00E602B9">
      <w:pPr>
        <w:jc w:val="center"/>
        <w:rPr>
          <w:rFonts w:ascii="Times New Roman" w:hAnsi="Times New Roman"/>
          <w:sz w:val="20"/>
        </w:rPr>
      </w:pPr>
      <w:r>
        <w:rPr>
          <w:rFonts w:ascii="Times New Roman" w:hAnsi="Times New Roman"/>
          <w:position w:val="-28"/>
          <w:sz w:val="20"/>
        </w:rPr>
        <w:pict>
          <v:shape id="_x0000_i1121" type="#_x0000_t75" style="width:159pt;height:33.75pt">
            <v:imagedata r:id="rId67" o:title=""/>
          </v:shape>
        </w:pict>
      </w:r>
      <w:r>
        <w:rPr>
          <w:rFonts w:ascii="Times New Roman" w:hAnsi="Times New Roman"/>
          <w:sz w:val="20"/>
        </w:rPr>
        <w:t>. (9а)</w:t>
      </w:r>
    </w:p>
    <w:p w:rsidR="00000000" w:rsidRDefault="00E602B9">
      <w:pPr>
        <w:ind w:firstLine="225"/>
        <w:jc w:val="both"/>
        <w:rPr>
          <w:rFonts w:ascii="Times New Roman" w:hAnsi="Times New Roman"/>
          <w:sz w:val="20"/>
        </w:rPr>
      </w:pPr>
      <w:r>
        <w:rPr>
          <w:rFonts w:ascii="Times New Roman" w:hAnsi="Times New Roman"/>
          <w:sz w:val="20"/>
        </w:rPr>
        <w:t xml:space="preserve">Здесь значения </w:t>
      </w:r>
      <w:r>
        <w:rPr>
          <w:rFonts w:ascii="Times New Roman" w:hAnsi="Times New Roman"/>
          <w:position w:val="-10"/>
          <w:sz w:val="20"/>
        </w:rPr>
        <w:pict>
          <v:shape id="_x0000_i1122" type="#_x0000_t75" style="width:17.25pt;height:17.25pt">
            <v:imagedata r:id="rId9" o:title=""/>
          </v:shape>
        </w:pict>
      </w:r>
      <w:r>
        <w:rPr>
          <w:rFonts w:ascii="Times New Roman" w:hAnsi="Times New Roman"/>
          <w:sz w:val="20"/>
        </w:rPr>
        <w:t xml:space="preserve">, </w:t>
      </w:r>
      <w:r>
        <w:rPr>
          <w:rFonts w:ascii="Times New Roman" w:hAnsi="Times New Roman"/>
          <w:position w:val="-10"/>
          <w:sz w:val="20"/>
        </w:rPr>
        <w:pict>
          <v:shape id="_x0000_i1123" type="#_x0000_t75" style="width:12.75pt;height:17.25pt">
            <v:imagedata r:id="rId10" o:title=""/>
          </v:shape>
        </w:pict>
      </w:r>
      <w:r>
        <w:rPr>
          <w:rFonts w:ascii="Times New Roman" w:hAnsi="Times New Roman"/>
          <w:sz w:val="20"/>
        </w:rPr>
        <w:t xml:space="preserve"> и </w:t>
      </w:r>
      <w:r>
        <w:rPr>
          <w:rFonts w:ascii="Times New Roman" w:hAnsi="Times New Roman"/>
          <w:position w:val="-10"/>
          <w:sz w:val="20"/>
        </w:rPr>
        <w:pict>
          <v:shape id="_x0000_i1124" type="#_x0000_t75" style="width:14.25pt;height:17.25pt">
            <v:imagedata r:id="rId11" o:title=""/>
          </v:shape>
        </w:pict>
      </w:r>
      <w:r>
        <w:rPr>
          <w:rFonts w:ascii="Times New Roman" w:hAnsi="Times New Roman"/>
          <w:sz w:val="20"/>
        </w:rPr>
        <w:t xml:space="preserve"> определяются </w:t>
      </w:r>
      <w:proofErr w:type="spellStart"/>
      <w:r>
        <w:rPr>
          <w:rFonts w:ascii="Times New Roman" w:hAnsi="Times New Roman"/>
          <w:sz w:val="20"/>
        </w:rPr>
        <w:t>теплосчетчиком</w:t>
      </w:r>
      <w:proofErr w:type="spellEnd"/>
      <w:r>
        <w:rPr>
          <w:rFonts w:ascii="Times New Roman" w:hAnsi="Times New Roman"/>
          <w:sz w:val="20"/>
        </w:rPr>
        <w:t xml:space="preserve">, </w:t>
      </w:r>
      <w:r>
        <w:rPr>
          <w:rFonts w:ascii="Times New Roman" w:hAnsi="Times New Roman"/>
          <w:position w:val="-10"/>
          <w:sz w:val="20"/>
        </w:rPr>
        <w:pict>
          <v:shape id="_x0000_i1125" type="#_x0000_t75" style="width:12.75pt;height:17.25pt">
            <v:imagedata r:id="rId68" o:title=""/>
          </v:shape>
        </w:pict>
      </w:r>
      <w:r>
        <w:rPr>
          <w:rFonts w:ascii="Times New Roman" w:hAnsi="Times New Roman"/>
          <w:sz w:val="20"/>
        </w:rPr>
        <w:t xml:space="preserve"> - </w:t>
      </w:r>
      <w:proofErr w:type="spellStart"/>
      <w:r>
        <w:rPr>
          <w:rFonts w:ascii="Times New Roman" w:hAnsi="Times New Roman"/>
          <w:sz w:val="20"/>
        </w:rPr>
        <w:t>водосчетчиком</w:t>
      </w:r>
      <w:proofErr w:type="spellEnd"/>
      <w:r>
        <w:rPr>
          <w:rFonts w:ascii="Times New Roman" w:hAnsi="Times New Roman"/>
          <w:sz w:val="20"/>
        </w:rPr>
        <w:t xml:space="preserve">, </w:t>
      </w:r>
      <w:r>
        <w:rPr>
          <w:rFonts w:ascii="Times New Roman" w:hAnsi="Times New Roman"/>
          <w:position w:val="-10"/>
          <w:sz w:val="20"/>
        </w:rPr>
        <w:pict>
          <v:shape id="_x0000_i1126" type="#_x0000_t75" style="width:18pt;height:17.25pt">
            <v:imagedata r:id="rId12" o:title=""/>
          </v:shape>
        </w:pict>
      </w:r>
      <w:r>
        <w:rPr>
          <w:rFonts w:ascii="Times New Roman" w:hAnsi="Times New Roman"/>
          <w:sz w:val="20"/>
        </w:rPr>
        <w:t xml:space="preserve"> принимается как среднее значение по результатам измерений на источнике тепла.</w:t>
      </w:r>
    </w:p>
    <w:p w:rsidR="00000000" w:rsidRDefault="00E602B9">
      <w:pPr>
        <w:ind w:firstLine="225"/>
        <w:jc w:val="both"/>
        <w:rPr>
          <w:rFonts w:ascii="Times New Roman" w:hAnsi="Times New Roman"/>
          <w:sz w:val="20"/>
        </w:rPr>
      </w:pPr>
      <w:r>
        <w:rPr>
          <w:rFonts w:ascii="Times New Roman" w:hAnsi="Times New Roman"/>
          <w:sz w:val="20"/>
        </w:rPr>
        <w:t xml:space="preserve">При выявлении равенства значений расхода теплоносителя в подающем и обратном трубопроводах </w:t>
      </w:r>
      <w:r>
        <w:rPr>
          <w:rFonts w:ascii="Times New Roman" w:hAnsi="Times New Roman"/>
          <w:position w:val="-10"/>
          <w:sz w:val="20"/>
        </w:rPr>
        <w:pict>
          <v:shape id="_x0000_i1127" type="#_x0000_t75" style="width:74.25pt;height:17.25pt">
            <v:imagedata r:id="rId69" o:title=""/>
          </v:shape>
        </w:pict>
      </w:r>
      <w:r>
        <w:rPr>
          <w:rFonts w:ascii="Times New Roman" w:hAnsi="Times New Roman"/>
          <w:sz w:val="20"/>
        </w:rPr>
        <w:t xml:space="preserve"> количество потребленной тепловой энергии определяется показаниями </w:t>
      </w:r>
      <w:proofErr w:type="spellStart"/>
      <w:r>
        <w:rPr>
          <w:rFonts w:ascii="Times New Roman" w:hAnsi="Times New Roman"/>
          <w:sz w:val="20"/>
        </w:rPr>
        <w:t>теплосчетчика</w:t>
      </w:r>
      <w:proofErr w:type="spellEnd"/>
      <w:r>
        <w:rPr>
          <w:rFonts w:ascii="Times New Roman" w:hAnsi="Times New Roman"/>
          <w:sz w:val="20"/>
        </w:rPr>
        <w:t xml:space="preserve"> </w:t>
      </w:r>
      <w:r>
        <w:rPr>
          <w:rFonts w:ascii="Times New Roman" w:hAnsi="Times New Roman"/>
          <w:position w:val="-12"/>
          <w:sz w:val="20"/>
        </w:rPr>
        <w:pict>
          <v:shape id="_x0000_i1128" type="#_x0000_t75" style="width:54pt;height:18pt">
            <v:imagedata r:id="rId70" o:title=""/>
          </v:shape>
        </w:pict>
      </w:r>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20. Количество потребленного теплоносителя определяется за расчетный период по результатам измерений на узле учета по формуле (6).     </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5. Определение количеств тепловой энергии и теплоносителя,</w:t>
      </w:r>
    </w:p>
    <w:p w:rsidR="00000000" w:rsidRDefault="00E602B9">
      <w:pPr>
        <w:pStyle w:val="Heading"/>
        <w:jc w:val="center"/>
        <w:rPr>
          <w:rFonts w:ascii="Times New Roman" w:hAnsi="Times New Roman"/>
          <w:sz w:val="20"/>
        </w:rPr>
      </w:pPr>
      <w:r>
        <w:rPr>
          <w:rFonts w:ascii="Times New Roman" w:hAnsi="Times New Roman"/>
          <w:sz w:val="20"/>
        </w:rPr>
        <w:t>потребленных абонентами, при приборно-расчетном методе учета</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21. В системах теплопотребления без непосредственного </w:t>
      </w:r>
      <w:proofErr w:type="spellStart"/>
      <w:r>
        <w:rPr>
          <w:rFonts w:ascii="Times New Roman" w:hAnsi="Times New Roman"/>
          <w:sz w:val="20"/>
        </w:rPr>
        <w:t>водоразбора</w:t>
      </w:r>
      <w:proofErr w:type="spellEnd"/>
      <w:r>
        <w:rPr>
          <w:rFonts w:ascii="Times New Roman" w:hAnsi="Times New Roman"/>
          <w:sz w:val="20"/>
        </w:rPr>
        <w:t xml:space="preserve"> на горячее водоснабжение из тепловой сети, при оснащении узла учета одним однопоточным двухточечным </w:t>
      </w:r>
      <w:proofErr w:type="spellStart"/>
      <w:r>
        <w:rPr>
          <w:rFonts w:ascii="Times New Roman" w:hAnsi="Times New Roman"/>
          <w:sz w:val="20"/>
        </w:rPr>
        <w:t>теплосчетчиком</w:t>
      </w:r>
      <w:proofErr w:type="spellEnd"/>
      <w:r>
        <w:rPr>
          <w:rFonts w:ascii="Times New Roman" w:hAnsi="Times New Roman"/>
          <w:sz w:val="20"/>
        </w:rPr>
        <w:t>, с обязательной установкой его преобразователя расхода теплоносителя на</w:t>
      </w:r>
      <w:r>
        <w:rPr>
          <w:rFonts w:ascii="Times New Roman" w:hAnsi="Times New Roman"/>
          <w:sz w:val="20"/>
        </w:rPr>
        <w:t xml:space="preserve"> подающем трубопроводе (рис.4), определение потребленной тепловой энергии осуществляется по формуле (8), в которой значение величины </w:t>
      </w:r>
      <w:r>
        <w:rPr>
          <w:rFonts w:ascii="Times New Roman" w:hAnsi="Times New Roman"/>
          <w:position w:val="-12"/>
          <w:sz w:val="20"/>
        </w:rPr>
        <w:pict>
          <v:shape id="_x0000_i1129" type="#_x0000_t75" style="width:24pt;height:18pt">
            <v:imagedata r:id="rId49" o:title=""/>
          </v:shape>
        </w:pict>
      </w:r>
      <w:r>
        <w:rPr>
          <w:rFonts w:ascii="Times New Roman" w:hAnsi="Times New Roman"/>
          <w:sz w:val="20"/>
        </w:rPr>
        <w:t xml:space="preserve"> определяется формулой (7) при </w:t>
      </w:r>
      <w:r>
        <w:rPr>
          <w:rFonts w:ascii="Times New Roman" w:hAnsi="Times New Roman"/>
          <w:position w:val="-10"/>
          <w:sz w:val="20"/>
        </w:rPr>
        <w:pict>
          <v:shape id="_x0000_i1130" type="#_x0000_t75" style="width:38.25pt;height:17.25pt">
            <v:imagedata r:id="rId71" o:title=""/>
          </v:shape>
        </w:pict>
      </w:r>
      <w:r>
        <w:rPr>
          <w:rFonts w:ascii="Times New Roman" w:hAnsi="Times New Roman"/>
          <w:sz w:val="20"/>
        </w:rPr>
        <w:t xml:space="preserve">, а значение величины </w:t>
      </w:r>
      <w:r>
        <w:rPr>
          <w:rFonts w:ascii="Times New Roman" w:hAnsi="Times New Roman"/>
          <w:position w:val="-10"/>
          <w:sz w:val="20"/>
        </w:rPr>
        <w:pict>
          <v:shape id="_x0000_i1131" type="#_x0000_t75" style="width:17.25pt;height:17.25pt">
            <v:imagedata r:id="rId50" o:title=""/>
          </v:shape>
        </w:pict>
      </w:r>
      <w:r>
        <w:rPr>
          <w:rFonts w:ascii="Times New Roman" w:hAnsi="Times New Roman"/>
          <w:sz w:val="20"/>
        </w:rPr>
        <w:t xml:space="preserve"> - формулой (9б).</w:t>
      </w:r>
    </w:p>
    <w:p w:rsidR="00000000" w:rsidRDefault="00E602B9">
      <w:pPr>
        <w:ind w:firstLine="225"/>
        <w:jc w:val="both"/>
        <w:rPr>
          <w:rFonts w:ascii="Times New Roman" w:hAnsi="Times New Roman"/>
          <w:sz w:val="20"/>
        </w:rPr>
      </w:pPr>
      <w:r>
        <w:rPr>
          <w:rFonts w:ascii="Times New Roman" w:hAnsi="Times New Roman"/>
          <w:sz w:val="20"/>
        </w:rPr>
        <w:t xml:space="preserve">При этом количество потребленного теплоносителя (не возвращенного в тепловую сеть) </w:t>
      </w:r>
      <w:r>
        <w:rPr>
          <w:rFonts w:ascii="Times New Roman" w:hAnsi="Times New Roman"/>
          <w:position w:val="-10"/>
          <w:sz w:val="20"/>
        </w:rPr>
        <w:pict>
          <v:shape id="_x0000_i1132" type="#_x0000_t75" style="width:72.75pt;height:17.25pt">
            <v:imagedata r:id="rId72" o:title=""/>
          </v:shape>
        </w:pict>
      </w:r>
      <w:r>
        <w:rPr>
          <w:rFonts w:ascii="Times New Roman" w:hAnsi="Times New Roman"/>
          <w:sz w:val="20"/>
        </w:rPr>
        <w:t xml:space="preserve"> определяется из водного баланса системы теплоснабжения по методике, приведенной в разделе 7, а </w:t>
      </w:r>
      <w:r>
        <w:rPr>
          <w:rFonts w:ascii="Times New Roman" w:hAnsi="Times New Roman"/>
          <w:position w:val="-10"/>
          <w:sz w:val="20"/>
        </w:rPr>
        <w:pict>
          <v:shape id="_x0000_i1133" type="#_x0000_t75" style="width:18pt;height:17.25pt">
            <v:imagedata r:id="rId12" o:title=""/>
          </v:shape>
        </w:pict>
      </w:r>
      <w:r>
        <w:rPr>
          <w:rFonts w:ascii="Times New Roman" w:hAnsi="Times New Roman"/>
          <w:sz w:val="20"/>
        </w:rPr>
        <w:t xml:space="preserve"> - как среднее значение по результатам измерений температуры и давления исходной холодной воды на источнике тепла.</w:t>
      </w:r>
    </w:p>
    <w:p w:rsidR="00000000" w:rsidRDefault="00E602B9">
      <w:pPr>
        <w:ind w:firstLine="225"/>
        <w:jc w:val="both"/>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pict>
          <v:shape id="_x0000_i1134" type="#_x0000_t75" style="width:366pt;height:212.25pt">
            <v:imagedata r:id="rId73" o:title=""/>
          </v:shape>
        </w:pict>
      </w:r>
    </w:p>
    <w:p w:rsidR="00000000" w:rsidRDefault="00E602B9">
      <w:pPr>
        <w:jc w:val="center"/>
        <w:rPr>
          <w:rFonts w:ascii="Times New Roman" w:hAnsi="Times New Roman"/>
          <w:sz w:val="20"/>
        </w:rPr>
      </w:pPr>
      <w:r>
        <w:rPr>
          <w:rFonts w:ascii="Times New Roman" w:hAnsi="Times New Roman"/>
          <w:sz w:val="20"/>
        </w:rPr>
        <w:t xml:space="preserve">     </w:t>
      </w:r>
    </w:p>
    <w:p w:rsidR="00000000" w:rsidRDefault="00E602B9">
      <w:pPr>
        <w:jc w:val="center"/>
        <w:rPr>
          <w:rFonts w:ascii="Times New Roman" w:hAnsi="Times New Roman"/>
          <w:sz w:val="20"/>
        </w:rPr>
      </w:pPr>
      <w:r>
        <w:rPr>
          <w:rFonts w:ascii="Times New Roman" w:hAnsi="Times New Roman"/>
          <w:sz w:val="20"/>
        </w:rPr>
        <w:t xml:space="preserve">Рис. 4 </w:t>
      </w:r>
    </w:p>
    <w:p w:rsidR="00000000" w:rsidRDefault="00E602B9">
      <w:pPr>
        <w:ind w:firstLine="225"/>
        <w:jc w:val="both"/>
        <w:rPr>
          <w:rFonts w:ascii="Times New Roman" w:hAnsi="Times New Roman"/>
          <w:sz w:val="20"/>
        </w:rPr>
      </w:pPr>
      <w:r>
        <w:rPr>
          <w:rFonts w:ascii="Times New Roman" w:hAnsi="Times New Roman"/>
          <w:sz w:val="20"/>
        </w:rPr>
        <w:t xml:space="preserve">22. При комплектации узла учета регистрирующими расходомерами или </w:t>
      </w:r>
      <w:proofErr w:type="spellStart"/>
      <w:r>
        <w:rPr>
          <w:rFonts w:ascii="Times New Roman" w:hAnsi="Times New Roman"/>
          <w:sz w:val="20"/>
        </w:rPr>
        <w:t>водосчетчиками</w:t>
      </w:r>
      <w:proofErr w:type="spellEnd"/>
      <w:r>
        <w:rPr>
          <w:rFonts w:ascii="Times New Roman" w:hAnsi="Times New Roman"/>
          <w:sz w:val="20"/>
        </w:rPr>
        <w:t xml:space="preserve"> на подающем и обратном трубопроводах (рис.5) определение потребленной тепловой энергии в системах теплопотребления как с непосредственным </w:t>
      </w:r>
      <w:proofErr w:type="spellStart"/>
      <w:r>
        <w:rPr>
          <w:rFonts w:ascii="Times New Roman" w:hAnsi="Times New Roman"/>
          <w:sz w:val="20"/>
        </w:rPr>
        <w:t>водоразбором</w:t>
      </w:r>
      <w:proofErr w:type="spellEnd"/>
      <w:r>
        <w:rPr>
          <w:rFonts w:ascii="Times New Roman" w:hAnsi="Times New Roman"/>
          <w:sz w:val="20"/>
        </w:rPr>
        <w:t xml:space="preserve"> на горячее водоснабжение, так и без него производится по формуле (1).</w:t>
      </w:r>
    </w:p>
    <w:p w:rsidR="00000000" w:rsidRDefault="00E602B9">
      <w:pPr>
        <w:ind w:firstLine="225"/>
        <w:jc w:val="both"/>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pict>
          <v:shape id="_x0000_i1135" type="#_x0000_t75" style="width:407.25pt;height:225pt">
            <v:imagedata r:id="rId74" o:title=""/>
          </v:shape>
        </w:pict>
      </w:r>
    </w:p>
    <w:p w:rsidR="00000000" w:rsidRDefault="00E602B9">
      <w:pPr>
        <w:jc w:val="center"/>
        <w:rPr>
          <w:rFonts w:ascii="Times New Roman" w:hAnsi="Times New Roman"/>
          <w:sz w:val="20"/>
        </w:rPr>
      </w:pPr>
      <w:r>
        <w:rPr>
          <w:rFonts w:ascii="Times New Roman" w:hAnsi="Times New Roman"/>
          <w:sz w:val="20"/>
        </w:rPr>
        <w:t xml:space="preserve">     </w:t>
      </w:r>
    </w:p>
    <w:p w:rsidR="00000000" w:rsidRDefault="00E602B9">
      <w:pPr>
        <w:jc w:val="center"/>
        <w:rPr>
          <w:rFonts w:ascii="Times New Roman" w:hAnsi="Times New Roman"/>
          <w:sz w:val="20"/>
        </w:rPr>
      </w:pPr>
      <w:r>
        <w:rPr>
          <w:rFonts w:ascii="Times New Roman" w:hAnsi="Times New Roman"/>
          <w:sz w:val="20"/>
        </w:rPr>
        <w:t xml:space="preserve">Рис. 5 </w:t>
      </w:r>
    </w:p>
    <w:p w:rsidR="00000000" w:rsidRDefault="00E602B9">
      <w:pPr>
        <w:ind w:firstLine="225"/>
        <w:jc w:val="both"/>
        <w:rPr>
          <w:rFonts w:ascii="Times New Roman" w:hAnsi="Times New Roman"/>
          <w:sz w:val="20"/>
        </w:rPr>
      </w:pPr>
      <w:r>
        <w:rPr>
          <w:rFonts w:ascii="Times New Roman" w:hAnsi="Times New Roman"/>
          <w:sz w:val="20"/>
        </w:rPr>
        <w:t xml:space="preserve">Значения </w:t>
      </w:r>
      <w:r>
        <w:rPr>
          <w:rFonts w:ascii="Times New Roman" w:hAnsi="Times New Roman"/>
          <w:position w:val="-10"/>
          <w:sz w:val="20"/>
        </w:rPr>
        <w:pict>
          <v:shape id="_x0000_i1136" type="#_x0000_t75" style="width:15.75pt;height:17.25pt">
            <v:imagedata r:id="rId8" o:title=""/>
          </v:shape>
        </w:pict>
      </w:r>
      <w:r>
        <w:rPr>
          <w:rFonts w:ascii="Times New Roman" w:hAnsi="Times New Roman"/>
          <w:sz w:val="20"/>
        </w:rPr>
        <w:t xml:space="preserve"> и </w:t>
      </w:r>
      <w:r>
        <w:rPr>
          <w:rFonts w:ascii="Times New Roman" w:hAnsi="Times New Roman"/>
          <w:position w:val="-10"/>
          <w:sz w:val="20"/>
        </w:rPr>
        <w:pict>
          <v:shape id="_x0000_i1137" type="#_x0000_t75" style="width:17.25pt;height:17.25pt">
            <v:imagedata r:id="rId9" o:title=""/>
          </v:shape>
        </w:pict>
      </w:r>
      <w:r>
        <w:rPr>
          <w:rFonts w:ascii="Times New Roman" w:hAnsi="Times New Roman"/>
          <w:sz w:val="20"/>
        </w:rPr>
        <w:t xml:space="preserve"> определяются по показаниям приборов на узле учета, а </w:t>
      </w:r>
      <w:r>
        <w:rPr>
          <w:rFonts w:ascii="Times New Roman" w:hAnsi="Times New Roman"/>
          <w:position w:val="-10"/>
          <w:sz w:val="20"/>
        </w:rPr>
        <w:pict>
          <v:shape id="_x0000_i1138" type="#_x0000_t75" style="width:12.75pt;height:17.25pt">
            <v:imagedata r:id="rId10" o:title=""/>
          </v:shape>
        </w:pict>
      </w:r>
      <w:r>
        <w:rPr>
          <w:rFonts w:ascii="Times New Roman" w:hAnsi="Times New Roman"/>
          <w:sz w:val="20"/>
        </w:rPr>
        <w:t xml:space="preserve"> и </w:t>
      </w:r>
      <w:r>
        <w:rPr>
          <w:rFonts w:ascii="Times New Roman" w:hAnsi="Times New Roman"/>
          <w:position w:val="-10"/>
          <w:sz w:val="20"/>
        </w:rPr>
        <w:pict>
          <v:shape id="_x0000_i1139" type="#_x0000_t75" style="width:14.25pt;height:17.25pt">
            <v:imagedata r:id="rId11" o:title=""/>
          </v:shape>
        </w:pict>
      </w:r>
      <w:r>
        <w:rPr>
          <w:rFonts w:ascii="Times New Roman" w:hAnsi="Times New Roman"/>
          <w:sz w:val="20"/>
        </w:rPr>
        <w:t xml:space="preserve"> - по средним за расчетный период значениям температуры теплоносителя в подающем и обратном трубопроводах на ист</w:t>
      </w:r>
      <w:r>
        <w:rPr>
          <w:rFonts w:ascii="Times New Roman" w:hAnsi="Times New Roman"/>
          <w:sz w:val="20"/>
        </w:rPr>
        <w:t xml:space="preserve">очнике тепла с учетом снижения температуры теплоносителя в трубопроводах на участке тепловой сети от источника до рассматриваемого потребителя. При этом размеры соответствующего снижения температуры теплоносителя в подающем и обратном трубопроводах тепловой сети на этом участке должны быть указаны в договоре теплоснабжения. Среднее значение </w:t>
      </w:r>
      <w:r>
        <w:rPr>
          <w:rFonts w:ascii="Times New Roman" w:hAnsi="Times New Roman"/>
          <w:position w:val="-10"/>
          <w:sz w:val="20"/>
        </w:rPr>
        <w:pict>
          <v:shape id="_x0000_i1140" type="#_x0000_t75" style="width:18pt;height:17.25pt">
            <v:imagedata r:id="rId12" o:title=""/>
          </v:shape>
        </w:pict>
      </w:r>
      <w:r>
        <w:rPr>
          <w:rFonts w:ascii="Times New Roman" w:hAnsi="Times New Roman"/>
          <w:sz w:val="20"/>
        </w:rPr>
        <w:t xml:space="preserve"> следует принимать по информации об измерениях температуры и давления исходной холодной воды, используемой для подпитки тепловой сети на источнике тепла.</w:t>
      </w:r>
    </w:p>
    <w:p w:rsidR="00000000" w:rsidRDefault="00E602B9">
      <w:pPr>
        <w:ind w:firstLine="225"/>
        <w:jc w:val="both"/>
        <w:rPr>
          <w:rFonts w:ascii="Times New Roman" w:hAnsi="Times New Roman"/>
          <w:sz w:val="20"/>
        </w:rPr>
      </w:pPr>
      <w:r>
        <w:rPr>
          <w:rFonts w:ascii="Times New Roman" w:hAnsi="Times New Roman"/>
          <w:sz w:val="20"/>
        </w:rPr>
        <w:t>Определение ко</w:t>
      </w:r>
      <w:r>
        <w:rPr>
          <w:rFonts w:ascii="Times New Roman" w:hAnsi="Times New Roman"/>
          <w:sz w:val="20"/>
        </w:rPr>
        <w:t>личества использованного потребителем теплоносителя за расчетный период производится по разнице показаний установленных приборов согласно формуле (6).</w:t>
      </w:r>
    </w:p>
    <w:p w:rsidR="00000000" w:rsidRDefault="00E602B9">
      <w:pPr>
        <w:ind w:firstLine="225"/>
        <w:jc w:val="both"/>
        <w:rPr>
          <w:rFonts w:ascii="Times New Roman" w:hAnsi="Times New Roman"/>
          <w:sz w:val="20"/>
        </w:rPr>
      </w:pPr>
      <w:r>
        <w:rPr>
          <w:rFonts w:ascii="Times New Roman" w:hAnsi="Times New Roman"/>
          <w:sz w:val="20"/>
        </w:rPr>
        <w:t xml:space="preserve">23. При оснащении узла учета только </w:t>
      </w:r>
      <w:proofErr w:type="spellStart"/>
      <w:r>
        <w:rPr>
          <w:rFonts w:ascii="Times New Roman" w:hAnsi="Times New Roman"/>
          <w:sz w:val="20"/>
        </w:rPr>
        <w:t>водосчетчиком</w:t>
      </w:r>
      <w:proofErr w:type="spellEnd"/>
      <w:r>
        <w:rPr>
          <w:rFonts w:ascii="Times New Roman" w:hAnsi="Times New Roman"/>
          <w:sz w:val="20"/>
        </w:rPr>
        <w:t xml:space="preserve"> на подающем трубопроводе (или регистрирующим расходомером) в системе теплопотребления без непосредственного </w:t>
      </w:r>
      <w:proofErr w:type="spellStart"/>
      <w:r>
        <w:rPr>
          <w:rFonts w:ascii="Times New Roman" w:hAnsi="Times New Roman"/>
          <w:sz w:val="20"/>
        </w:rPr>
        <w:t>водоразбора</w:t>
      </w:r>
      <w:proofErr w:type="spellEnd"/>
      <w:r>
        <w:rPr>
          <w:rFonts w:ascii="Times New Roman" w:hAnsi="Times New Roman"/>
          <w:sz w:val="20"/>
        </w:rPr>
        <w:t xml:space="preserve"> на горячее водоснабжение (рис.6) определение количества тепловой энергии производится по формуле (2).</w:t>
      </w:r>
    </w:p>
    <w:p w:rsidR="00000000" w:rsidRDefault="00E602B9">
      <w:pPr>
        <w:ind w:firstLine="225"/>
        <w:jc w:val="both"/>
        <w:rPr>
          <w:rFonts w:ascii="Times New Roman" w:hAnsi="Times New Roman"/>
          <w:sz w:val="20"/>
        </w:rPr>
      </w:pPr>
      <w:r>
        <w:rPr>
          <w:rFonts w:ascii="Times New Roman" w:hAnsi="Times New Roman"/>
          <w:sz w:val="20"/>
        </w:rPr>
        <w:t xml:space="preserve">В этом случае значение </w:t>
      </w:r>
      <w:r>
        <w:rPr>
          <w:rFonts w:ascii="Times New Roman" w:hAnsi="Times New Roman"/>
          <w:position w:val="-10"/>
          <w:sz w:val="20"/>
        </w:rPr>
        <w:pict>
          <v:shape id="_x0000_i1141" type="#_x0000_t75" style="width:15.75pt;height:17.25pt">
            <v:imagedata r:id="rId8" o:title=""/>
          </v:shape>
        </w:pict>
      </w:r>
      <w:r>
        <w:rPr>
          <w:rFonts w:ascii="Times New Roman" w:hAnsi="Times New Roman"/>
          <w:sz w:val="20"/>
        </w:rPr>
        <w:t xml:space="preserve"> принимается по показаниям установленного прибора, а значение </w:t>
      </w:r>
      <w:r>
        <w:rPr>
          <w:rFonts w:ascii="Times New Roman" w:hAnsi="Times New Roman"/>
          <w:position w:val="-10"/>
          <w:sz w:val="20"/>
        </w:rPr>
        <w:pict>
          <v:shape id="_x0000_i1142" type="#_x0000_t75" style="width:72.75pt;height:17.25pt">
            <v:imagedata r:id="rId72" o:title=""/>
          </v:shape>
        </w:pict>
      </w:r>
      <w:r>
        <w:rPr>
          <w:rFonts w:ascii="Times New Roman" w:hAnsi="Times New Roman"/>
          <w:sz w:val="20"/>
        </w:rPr>
        <w:t xml:space="preserve">, </w:t>
      </w:r>
      <w:r>
        <w:rPr>
          <w:rFonts w:ascii="Times New Roman" w:hAnsi="Times New Roman"/>
          <w:sz w:val="20"/>
        </w:rPr>
        <w:t xml:space="preserve">являющегося утечкой теплоносителя, определяется из водного баланса системы теплоснабжения (раздел 7). Значения </w:t>
      </w:r>
      <w:proofErr w:type="spellStart"/>
      <w:r>
        <w:rPr>
          <w:rFonts w:ascii="Times New Roman" w:hAnsi="Times New Roman"/>
          <w:sz w:val="20"/>
        </w:rPr>
        <w:t>энтальпии</w:t>
      </w:r>
      <w:proofErr w:type="spellEnd"/>
      <w:r>
        <w:rPr>
          <w:rFonts w:ascii="Times New Roman" w:hAnsi="Times New Roman"/>
          <w:sz w:val="20"/>
        </w:rPr>
        <w:t xml:space="preserve"> </w:t>
      </w:r>
      <w:r>
        <w:rPr>
          <w:rFonts w:ascii="Times New Roman" w:hAnsi="Times New Roman"/>
          <w:position w:val="-10"/>
          <w:sz w:val="20"/>
        </w:rPr>
        <w:pict>
          <v:shape id="_x0000_i1143" type="#_x0000_t75" style="width:12.75pt;height:17.25pt">
            <v:imagedata r:id="rId10" o:title=""/>
          </v:shape>
        </w:pict>
      </w:r>
      <w:r>
        <w:rPr>
          <w:rFonts w:ascii="Times New Roman" w:hAnsi="Times New Roman"/>
          <w:sz w:val="20"/>
        </w:rPr>
        <w:t xml:space="preserve">, </w:t>
      </w:r>
      <w:r>
        <w:rPr>
          <w:rFonts w:ascii="Times New Roman" w:hAnsi="Times New Roman"/>
          <w:position w:val="-10"/>
          <w:sz w:val="20"/>
        </w:rPr>
        <w:pict>
          <v:shape id="_x0000_i1144" type="#_x0000_t75" style="width:14.25pt;height:17.25pt">
            <v:imagedata r:id="rId11" o:title=""/>
          </v:shape>
        </w:pict>
      </w:r>
      <w:r>
        <w:rPr>
          <w:rFonts w:ascii="Times New Roman" w:hAnsi="Times New Roman"/>
          <w:sz w:val="20"/>
        </w:rPr>
        <w:t xml:space="preserve"> и </w:t>
      </w:r>
      <w:r>
        <w:rPr>
          <w:rFonts w:ascii="Times New Roman" w:hAnsi="Times New Roman"/>
          <w:position w:val="-10"/>
          <w:sz w:val="20"/>
        </w:rPr>
        <w:pict>
          <v:shape id="_x0000_i1145" type="#_x0000_t75" style="width:18pt;height:17.25pt">
            <v:imagedata r:id="rId12" o:title=""/>
          </v:shape>
        </w:pict>
      </w:r>
      <w:r>
        <w:rPr>
          <w:rFonts w:ascii="Times New Roman" w:hAnsi="Times New Roman"/>
          <w:sz w:val="20"/>
        </w:rPr>
        <w:t xml:space="preserve"> следует принимать в соответствии с указаниями п.22.</w:t>
      </w:r>
    </w:p>
    <w:p w:rsidR="00000000" w:rsidRDefault="00E602B9">
      <w:pPr>
        <w:ind w:firstLine="225"/>
        <w:jc w:val="both"/>
        <w:rPr>
          <w:rFonts w:ascii="Times New Roman" w:hAnsi="Times New Roman"/>
          <w:sz w:val="20"/>
        </w:rPr>
      </w:pPr>
    </w:p>
    <w:p w:rsidR="00000000" w:rsidRDefault="00E602B9">
      <w:pPr>
        <w:jc w:val="center"/>
        <w:rPr>
          <w:rFonts w:ascii="Times New Roman" w:hAnsi="Times New Roman"/>
          <w:sz w:val="20"/>
        </w:rPr>
      </w:pPr>
      <w:r>
        <w:rPr>
          <w:rFonts w:ascii="Times New Roman" w:hAnsi="Times New Roman"/>
          <w:sz w:val="20"/>
        </w:rPr>
        <w:pict>
          <v:shape id="_x0000_i1146" type="#_x0000_t75" style="width:407.25pt;height:185.25pt">
            <v:imagedata r:id="rId75" o:title=""/>
          </v:shape>
        </w:pict>
      </w:r>
    </w:p>
    <w:p w:rsidR="00000000" w:rsidRDefault="00E602B9">
      <w:pPr>
        <w:jc w:val="center"/>
        <w:rPr>
          <w:rFonts w:ascii="Times New Roman" w:hAnsi="Times New Roman"/>
          <w:sz w:val="20"/>
        </w:rPr>
      </w:pPr>
      <w:r>
        <w:rPr>
          <w:rFonts w:ascii="Times New Roman" w:hAnsi="Times New Roman"/>
          <w:sz w:val="20"/>
        </w:rPr>
        <w:t xml:space="preserve">     </w:t>
      </w:r>
    </w:p>
    <w:p w:rsidR="00000000" w:rsidRDefault="00E602B9">
      <w:pPr>
        <w:jc w:val="center"/>
        <w:rPr>
          <w:rFonts w:ascii="Times New Roman" w:hAnsi="Times New Roman"/>
          <w:sz w:val="20"/>
        </w:rPr>
      </w:pPr>
      <w:r>
        <w:rPr>
          <w:rFonts w:ascii="Times New Roman" w:hAnsi="Times New Roman"/>
          <w:sz w:val="20"/>
        </w:rPr>
        <w:t xml:space="preserve">Рис. 6 </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6. Определение количеств тепловой энергии и теплоносителя,</w:t>
      </w:r>
    </w:p>
    <w:p w:rsidR="00000000" w:rsidRDefault="00E602B9">
      <w:pPr>
        <w:pStyle w:val="Heading"/>
        <w:jc w:val="center"/>
        <w:rPr>
          <w:rFonts w:ascii="Times New Roman" w:hAnsi="Times New Roman"/>
          <w:sz w:val="20"/>
        </w:rPr>
      </w:pPr>
      <w:r>
        <w:rPr>
          <w:rFonts w:ascii="Times New Roman" w:hAnsi="Times New Roman"/>
          <w:sz w:val="20"/>
        </w:rPr>
        <w:t>потребленных абонентами, при расчетном методе учета</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24. При временном отсутствии у потребителя тепловой энергии (абонента) приборов учета, или в период до их установки, для определения потребленных тепловой энергии и теплоносителя применяется расчетный</w:t>
      </w:r>
      <w:r>
        <w:rPr>
          <w:rFonts w:ascii="Times New Roman" w:hAnsi="Times New Roman"/>
          <w:sz w:val="20"/>
        </w:rPr>
        <w:t xml:space="preserve"> метод учета.</w:t>
      </w:r>
    </w:p>
    <w:p w:rsidR="00000000" w:rsidRDefault="00E602B9">
      <w:pPr>
        <w:ind w:firstLine="225"/>
        <w:jc w:val="both"/>
        <w:rPr>
          <w:rFonts w:ascii="Times New Roman" w:hAnsi="Times New Roman"/>
          <w:sz w:val="20"/>
        </w:rPr>
      </w:pPr>
      <w:r>
        <w:rPr>
          <w:rFonts w:ascii="Times New Roman" w:hAnsi="Times New Roman"/>
          <w:sz w:val="20"/>
        </w:rPr>
        <w:t>25. Количество тепловой энергии и теплоносителя, использованных отдельным абонентом без приборов учета, рассматривается как соответствующая часть общего количества тепловой энергии и теплоносителя, потребленного всеми абонентами без приборов учета в системе теплоснабжения.</w:t>
      </w:r>
    </w:p>
    <w:p w:rsidR="00000000" w:rsidRDefault="00E602B9">
      <w:pPr>
        <w:ind w:firstLine="225"/>
        <w:jc w:val="both"/>
        <w:rPr>
          <w:rFonts w:ascii="Times New Roman" w:hAnsi="Times New Roman"/>
          <w:sz w:val="20"/>
        </w:rPr>
      </w:pPr>
      <w:r>
        <w:rPr>
          <w:rFonts w:ascii="Times New Roman" w:hAnsi="Times New Roman"/>
          <w:sz w:val="20"/>
        </w:rPr>
        <w:t>Общее количество тепловой энергии и теплоносителя, потребленное за расчетный период всеми абонентами без приборов учета, определяется из теплового и водного балансов системы теплоснабжения, а отдельным потребителем - пропорц</w:t>
      </w:r>
      <w:r>
        <w:rPr>
          <w:rFonts w:ascii="Times New Roman" w:hAnsi="Times New Roman"/>
          <w:sz w:val="20"/>
        </w:rPr>
        <w:t>ионально его расчетным часовым тепловой и массовой (объемной) нагрузкам, указанным в договоре теплоснабжения, с учетом различия в характере теплового потребления: отопительно-вентиляционная тепловая нагрузка переменна и зависит от метеоусловий, тепловая нагрузка горячего водоснабжения в течение отопительного периода постоянна.</w:t>
      </w:r>
    </w:p>
    <w:p w:rsidR="00000000" w:rsidRDefault="00E602B9">
      <w:pPr>
        <w:ind w:firstLine="225"/>
        <w:jc w:val="both"/>
        <w:rPr>
          <w:rFonts w:ascii="Times New Roman" w:hAnsi="Times New Roman"/>
          <w:sz w:val="20"/>
        </w:rPr>
      </w:pPr>
      <w:r>
        <w:rPr>
          <w:rFonts w:ascii="Times New Roman" w:hAnsi="Times New Roman"/>
          <w:sz w:val="20"/>
        </w:rPr>
        <w:t>Тепловые потери через изоляцию трубопроводов на участках тепловой сети, находящихся на балансе соответствующего абонента, включаются в количество тепловой энергии, потребленной этим а</w:t>
      </w:r>
      <w:r>
        <w:rPr>
          <w:rFonts w:ascii="Times New Roman" w:hAnsi="Times New Roman"/>
          <w:sz w:val="20"/>
        </w:rPr>
        <w:t>бонентом, так же как и потери тепловой энергии со всеми видами утечки и сливом теплоносителя из систем теплопотребления и трубопроводов его участка тепловой сети.</w:t>
      </w:r>
    </w:p>
    <w:p w:rsidR="00000000" w:rsidRDefault="00E602B9">
      <w:pPr>
        <w:ind w:firstLine="225"/>
        <w:jc w:val="both"/>
        <w:rPr>
          <w:rFonts w:ascii="Times New Roman" w:hAnsi="Times New Roman"/>
          <w:sz w:val="20"/>
        </w:rPr>
      </w:pPr>
      <w:r>
        <w:rPr>
          <w:rFonts w:ascii="Times New Roman" w:hAnsi="Times New Roman"/>
          <w:sz w:val="20"/>
        </w:rPr>
        <w:t xml:space="preserve">26. Суммарное теплопотребление всех абонентов без приборов учета </w:t>
      </w:r>
      <w:r>
        <w:rPr>
          <w:rFonts w:ascii="Times New Roman" w:hAnsi="Times New Roman"/>
          <w:position w:val="-13"/>
          <w:sz w:val="20"/>
        </w:rPr>
        <w:pict>
          <v:shape id="_x0000_i1147" type="#_x0000_t75" style="width:15.75pt;height:18.75pt">
            <v:imagedata r:id="rId76" o:title=""/>
          </v:shape>
        </w:pict>
      </w:r>
      <w:r>
        <w:rPr>
          <w:rFonts w:ascii="Times New Roman" w:hAnsi="Times New Roman"/>
          <w:sz w:val="20"/>
        </w:rPr>
        <w:t xml:space="preserve"> во всех системах теплопотребления, включая все виды тепловых потерь на участках тепловой сети, находящихся на балансе этих абонентов, определяется из уравнения теплового баланса системы теплоснабжения:</w:t>
      </w:r>
    </w:p>
    <w:p w:rsidR="00000000" w:rsidRDefault="00E602B9">
      <w:pPr>
        <w:jc w:val="center"/>
        <w:rPr>
          <w:rFonts w:ascii="Times New Roman" w:hAnsi="Times New Roman"/>
          <w:sz w:val="20"/>
        </w:rPr>
      </w:pPr>
      <w:r>
        <w:rPr>
          <w:rFonts w:ascii="Times New Roman" w:hAnsi="Times New Roman"/>
          <w:position w:val="-28"/>
          <w:sz w:val="20"/>
        </w:rPr>
        <w:pict>
          <v:shape id="_x0000_i1148" type="#_x0000_t75" style="width:195pt;height:33.75pt">
            <v:imagedata r:id="rId77" o:title=""/>
          </v:shape>
        </w:pict>
      </w:r>
      <w:r>
        <w:rPr>
          <w:rFonts w:ascii="Times New Roman" w:hAnsi="Times New Roman"/>
          <w:sz w:val="20"/>
        </w:rPr>
        <w:t>, (12)</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49" type="#_x0000_t75" style="width:23.25pt;height:18pt">
            <v:imagedata r:id="rId78" o:title=""/>
          </v:shape>
        </w:pict>
      </w:r>
      <w:r>
        <w:rPr>
          <w:rFonts w:ascii="Times New Roman" w:hAnsi="Times New Roman"/>
          <w:sz w:val="20"/>
        </w:rPr>
        <w:t xml:space="preserve"> - тепловая энергия, отпущенная источником теплоснабжения в теплову</w:t>
      </w:r>
      <w:r>
        <w:rPr>
          <w:rFonts w:ascii="Times New Roman" w:hAnsi="Times New Roman"/>
          <w:sz w:val="20"/>
        </w:rPr>
        <w:t xml:space="preserve">ю сеть за расчетный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10"/>
          <w:sz w:val="20"/>
        </w:rPr>
        <w:pict>
          <v:shape id="_x0000_i1150" type="#_x0000_t75" style="width:17.25pt;height:17.25pt">
            <v:imagedata r:id="rId79" o:title=""/>
          </v:shape>
        </w:pict>
      </w:r>
      <w:r>
        <w:rPr>
          <w:rFonts w:ascii="Times New Roman" w:hAnsi="Times New Roman"/>
          <w:sz w:val="20"/>
        </w:rPr>
        <w:t xml:space="preserve"> - суммарное количество тепловой энергии, потребленной абонентами, теплопотребление которых определено приборным и приборно-расчетным методами учета, включая все виды тепловых потерь на участках тепловой сети, находящихся на балансе этих абонентов, за расчетный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51" type="#_x0000_t75" style="width:20.25pt;height:18.75pt">
            <v:imagedata r:id="rId80" o:title=""/>
          </v:shape>
        </w:pict>
      </w:r>
      <w:r>
        <w:rPr>
          <w:rFonts w:ascii="Times New Roman" w:hAnsi="Times New Roman"/>
          <w:sz w:val="20"/>
        </w:rPr>
        <w:t xml:space="preserve"> - потери тепловой энергии трубопроводами тепловой сети теплоснабжающей организации, связанные со всеми видами утечки и слива теплоносителя,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152" type="#_x0000_t75" style="width:18.75pt;height:18pt">
            <v:imagedata r:id="rId81" o:title=""/>
          </v:shape>
        </w:pict>
      </w:r>
      <w:r>
        <w:rPr>
          <w:rFonts w:ascii="Times New Roman" w:hAnsi="Times New Roman"/>
          <w:sz w:val="20"/>
        </w:rPr>
        <w:t xml:space="preserve"> - тепловые потери трубопроводами </w:t>
      </w:r>
      <w:r>
        <w:rPr>
          <w:rFonts w:ascii="Times New Roman" w:hAnsi="Times New Roman"/>
          <w:sz w:val="20"/>
        </w:rPr>
        <w:t xml:space="preserve">тепловой сети теплоснабжающей организации через тепловую изоляцию,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27. Потери тепловой энергии </w:t>
      </w:r>
      <w:r>
        <w:rPr>
          <w:rFonts w:ascii="Times New Roman" w:hAnsi="Times New Roman"/>
          <w:position w:val="-13"/>
          <w:sz w:val="20"/>
        </w:rPr>
        <w:pict>
          <v:shape id="_x0000_i1153" type="#_x0000_t75" style="width:20.25pt;height:18.75pt">
            <v:imagedata r:id="rId80" o:title=""/>
          </v:shape>
        </w:pict>
      </w:r>
      <w:r>
        <w:rPr>
          <w:rFonts w:ascii="Times New Roman" w:hAnsi="Times New Roman"/>
          <w:sz w:val="20"/>
        </w:rPr>
        <w:t xml:space="preserve"> в формуле (12) складываются из тепловых потерь, обусловленных нормативной и технологической утечкой теплоносителя, а также тепловых потерь вследствие сверхнормативной установленной (зафиксированной соответствующими актами) и </w:t>
      </w:r>
      <w:proofErr w:type="spellStart"/>
      <w:r>
        <w:rPr>
          <w:rFonts w:ascii="Times New Roman" w:hAnsi="Times New Roman"/>
          <w:sz w:val="20"/>
        </w:rPr>
        <w:t>неустановленной</w:t>
      </w:r>
      <w:proofErr w:type="spellEnd"/>
      <w:r>
        <w:rPr>
          <w:rFonts w:ascii="Times New Roman" w:hAnsi="Times New Roman"/>
          <w:sz w:val="20"/>
        </w:rPr>
        <w:t xml:space="preserve"> утечки теплоносителя из трубопроводов тепловой сети теплоснабжающей организации за расчетный период.</w:t>
      </w:r>
    </w:p>
    <w:p w:rsidR="00000000" w:rsidRDefault="00E602B9">
      <w:pPr>
        <w:ind w:firstLine="225"/>
        <w:jc w:val="both"/>
        <w:rPr>
          <w:rFonts w:ascii="Times New Roman" w:hAnsi="Times New Roman"/>
          <w:sz w:val="20"/>
        </w:rPr>
      </w:pPr>
      <w:r>
        <w:rPr>
          <w:rFonts w:ascii="Times New Roman" w:hAnsi="Times New Roman"/>
          <w:sz w:val="20"/>
        </w:rPr>
        <w:t>Величины, составляющие формулу (12), определяются:</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154" type="#_x0000_t75" style="width:23.25pt;height:18pt">
            <v:imagedata r:id="rId78" o:title=""/>
          </v:shape>
        </w:pict>
      </w:r>
      <w:r>
        <w:rPr>
          <w:rFonts w:ascii="Times New Roman" w:hAnsi="Times New Roman"/>
          <w:sz w:val="20"/>
        </w:rPr>
        <w:t xml:space="preserve"> - по ука</w:t>
      </w:r>
      <w:r>
        <w:rPr>
          <w:rFonts w:ascii="Times New Roman" w:hAnsi="Times New Roman"/>
          <w:sz w:val="20"/>
        </w:rPr>
        <w:t>заниям раздела 3;</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155" type="#_x0000_t75" style="width:17.25pt;height:17.25pt">
            <v:imagedata r:id="rId79" o:title=""/>
          </v:shape>
        </w:pict>
      </w:r>
      <w:r>
        <w:rPr>
          <w:rFonts w:ascii="Times New Roman" w:hAnsi="Times New Roman"/>
          <w:sz w:val="20"/>
        </w:rPr>
        <w:t xml:space="preserve"> - по указаниям разделов 4 и 5;</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56" type="#_x0000_t75" style="width:20.25pt;height:18.75pt">
            <v:imagedata r:id="rId80" o:title=""/>
          </v:shape>
        </w:pict>
      </w:r>
      <w:r>
        <w:rPr>
          <w:rFonts w:ascii="Times New Roman" w:hAnsi="Times New Roman"/>
          <w:sz w:val="20"/>
        </w:rPr>
        <w:t xml:space="preserve">, </w:t>
      </w:r>
      <w:r>
        <w:rPr>
          <w:rFonts w:ascii="Times New Roman" w:hAnsi="Times New Roman"/>
          <w:position w:val="-12"/>
          <w:sz w:val="20"/>
        </w:rPr>
        <w:pict>
          <v:shape id="_x0000_i1157" type="#_x0000_t75" style="width:18.75pt;height:18pt">
            <v:imagedata r:id="rId81" o:title=""/>
          </v:shape>
        </w:pict>
      </w:r>
      <w:r>
        <w:rPr>
          <w:rFonts w:ascii="Times New Roman" w:hAnsi="Times New Roman"/>
          <w:sz w:val="20"/>
        </w:rPr>
        <w:t xml:space="preserve"> - по указаниям раздела 7.</w:t>
      </w:r>
    </w:p>
    <w:p w:rsidR="00000000" w:rsidRDefault="00E602B9">
      <w:pPr>
        <w:ind w:firstLine="225"/>
        <w:jc w:val="both"/>
        <w:rPr>
          <w:rFonts w:ascii="Times New Roman" w:hAnsi="Times New Roman"/>
          <w:sz w:val="20"/>
        </w:rPr>
      </w:pPr>
      <w:r>
        <w:rPr>
          <w:rFonts w:ascii="Times New Roman" w:hAnsi="Times New Roman"/>
          <w:sz w:val="20"/>
        </w:rPr>
        <w:t>28. Общее количество тепловой энергии, приходящейся в тепловом балансе системы теплоснабжения на теплопотребление абонентов без приборов учета, складывается из тепловой энергии, использованной этими абонентами на отопление и приточную вентиляцию, горячее водоснабжение, а также тепловой энергии, потерянной на участках тепловой сети, находящейся на их балансе, т.е. тепловых потерь через изоляцию трубопроводов и с утраченным тепл</w:t>
      </w:r>
      <w:r>
        <w:rPr>
          <w:rFonts w:ascii="Times New Roman" w:hAnsi="Times New Roman"/>
          <w:sz w:val="20"/>
        </w:rPr>
        <w:t>оносителем, что связано со всеми видами его утечки и слива:</w:t>
      </w:r>
    </w:p>
    <w:p w:rsidR="00000000" w:rsidRDefault="00E602B9">
      <w:pPr>
        <w:jc w:val="center"/>
        <w:rPr>
          <w:rFonts w:ascii="Times New Roman" w:hAnsi="Times New Roman"/>
          <w:sz w:val="20"/>
        </w:rPr>
      </w:pPr>
      <w:r>
        <w:rPr>
          <w:rFonts w:ascii="Times New Roman" w:hAnsi="Times New Roman"/>
          <w:position w:val="-28"/>
          <w:sz w:val="20"/>
        </w:rPr>
        <w:pict>
          <v:shape id="_x0000_i1158" type="#_x0000_t75" style="width:3in;height:33.75pt">
            <v:imagedata r:id="rId82" o:title=""/>
          </v:shape>
        </w:pict>
      </w:r>
      <w:r>
        <w:rPr>
          <w:rFonts w:ascii="Times New Roman" w:hAnsi="Times New Roman"/>
          <w:sz w:val="20"/>
        </w:rPr>
        <w:t>, (13)</w:t>
      </w:r>
    </w:p>
    <w:p w:rsidR="00000000" w:rsidRDefault="00E602B9">
      <w:pPr>
        <w:jc w:val="center"/>
        <w:rPr>
          <w:rFonts w:ascii="Times New Roman" w:hAnsi="Times New Roman"/>
          <w:sz w:val="20"/>
        </w:rPr>
      </w:pPr>
      <w:r>
        <w:rPr>
          <w:rFonts w:ascii="Times New Roman" w:hAnsi="Times New Roman"/>
          <w:sz w:val="20"/>
        </w:rPr>
        <w:t xml:space="preserve"> </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59" type="#_x0000_t75" style="width:30pt;height:18.75pt">
            <v:imagedata r:id="rId83" o:title=""/>
          </v:shape>
        </w:pict>
      </w:r>
      <w:r>
        <w:rPr>
          <w:rFonts w:ascii="Times New Roman" w:hAnsi="Times New Roman"/>
          <w:sz w:val="20"/>
        </w:rPr>
        <w:t xml:space="preserve"> - тепловая энергия, использованная за расчетный период абонентами без приборов учета на покрытие отопительно-вентиляционной тепловой нагрузки,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160" type="#_x0000_t75" style="width:18.75pt;height:18.75pt">
            <v:imagedata r:id="rId84" o:title=""/>
          </v:shape>
        </w:pict>
      </w:r>
      <w:r>
        <w:rPr>
          <w:rFonts w:ascii="Times New Roman" w:hAnsi="Times New Roman"/>
          <w:sz w:val="20"/>
        </w:rPr>
        <w:t xml:space="preserve"> - то же, на горячее водоснабжение,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161" type="#_x0000_t75" style="width:24.75pt;height:18.75pt">
            <v:imagedata r:id="rId85" o:title=""/>
          </v:shape>
        </w:pict>
      </w:r>
      <w:r>
        <w:rPr>
          <w:rFonts w:ascii="Times New Roman" w:hAnsi="Times New Roman"/>
          <w:sz w:val="20"/>
        </w:rPr>
        <w:t xml:space="preserve"> - потери тепловой энергии через изоляцию трубопроводов на участке тепловой сети, находящейся на балансе абонентов без приборов учета, за расчетный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162" type="#_x0000_t75" style="width:24.75pt;height:18.75pt">
            <v:imagedata r:id="rId86" o:title=""/>
          </v:shape>
        </w:pict>
      </w:r>
      <w:r>
        <w:rPr>
          <w:rFonts w:ascii="Times New Roman" w:hAnsi="Times New Roman"/>
          <w:sz w:val="20"/>
        </w:rPr>
        <w:t xml:space="preserve"> - потери тепловой энергии со всеми видами утечки теплоносител</w:t>
      </w:r>
      <w:r>
        <w:rPr>
          <w:rFonts w:ascii="Times New Roman" w:hAnsi="Times New Roman"/>
          <w:sz w:val="20"/>
        </w:rPr>
        <w:t xml:space="preserve">я из систем теплопотребления абонентов без приборов учета и участков тепловой сети на их балансе за расчетный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29. Для определения количества тепловой энергии, использованной каждым из рассматриваемых абонентов на отопление и приточную вентиляцию, необходимо предварительно выделить расчетным путем из общего количества тепловой энергии, приходящейся в тепловом балансе системы теплоснабжения на эти абоненты, часть тепловой энергии, использованной ими на горячее водоснабжение, а также часть </w:t>
      </w:r>
      <w:r>
        <w:rPr>
          <w:rFonts w:ascii="Times New Roman" w:hAnsi="Times New Roman"/>
          <w:sz w:val="20"/>
        </w:rPr>
        <w:t>тепловой энергии, потерянной на участках тепловой сети, находящихся на их балансе в соответствии с выражением:</w:t>
      </w:r>
    </w:p>
    <w:p w:rsidR="00000000" w:rsidRDefault="00E602B9">
      <w:pPr>
        <w:jc w:val="center"/>
        <w:rPr>
          <w:rFonts w:ascii="Times New Roman" w:hAnsi="Times New Roman"/>
          <w:sz w:val="20"/>
        </w:rPr>
      </w:pPr>
      <w:r>
        <w:rPr>
          <w:rFonts w:ascii="Times New Roman" w:hAnsi="Times New Roman"/>
          <w:position w:val="-28"/>
          <w:sz w:val="20"/>
        </w:rPr>
        <w:pict>
          <v:shape id="_x0000_i1163" type="#_x0000_t75" style="width:228pt;height:33.75pt">
            <v:imagedata r:id="rId87" o:title=""/>
          </v:shape>
        </w:pict>
      </w:r>
      <w:r>
        <w:rPr>
          <w:rFonts w:ascii="Times New Roman" w:hAnsi="Times New Roman"/>
          <w:sz w:val="20"/>
        </w:rPr>
        <w:t>. (13а)</w:t>
      </w:r>
    </w:p>
    <w:p w:rsidR="00000000" w:rsidRDefault="00E602B9">
      <w:pPr>
        <w:ind w:firstLine="225"/>
        <w:jc w:val="both"/>
        <w:rPr>
          <w:rFonts w:ascii="Times New Roman" w:hAnsi="Times New Roman"/>
          <w:sz w:val="20"/>
        </w:rPr>
      </w:pPr>
      <w:r>
        <w:rPr>
          <w:rFonts w:ascii="Times New Roman" w:hAnsi="Times New Roman"/>
          <w:sz w:val="20"/>
        </w:rPr>
        <w:t>Количество тепловой энергии, использованной абонентами без приборов учета на горячее водоснабжение, определяется по средним часовым значениям их нагрузки горячего водоснабжения (приложение 1).</w:t>
      </w:r>
    </w:p>
    <w:p w:rsidR="00000000" w:rsidRDefault="00E602B9">
      <w:pPr>
        <w:ind w:firstLine="225"/>
        <w:jc w:val="both"/>
        <w:rPr>
          <w:rFonts w:ascii="Times New Roman" w:hAnsi="Times New Roman"/>
          <w:sz w:val="20"/>
        </w:rPr>
      </w:pPr>
      <w:r>
        <w:rPr>
          <w:rFonts w:ascii="Times New Roman" w:hAnsi="Times New Roman"/>
          <w:sz w:val="20"/>
        </w:rPr>
        <w:t xml:space="preserve">Величины </w:t>
      </w:r>
      <w:r>
        <w:rPr>
          <w:rFonts w:ascii="Times New Roman" w:hAnsi="Times New Roman"/>
          <w:position w:val="-13"/>
          <w:sz w:val="20"/>
        </w:rPr>
        <w:pict>
          <v:shape id="_x0000_i1164" type="#_x0000_t75" style="width:24.75pt;height:18.75pt">
            <v:imagedata r:id="rId85" o:title=""/>
          </v:shape>
        </w:pict>
      </w:r>
      <w:r>
        <w:rPr>
          <w:rFonts w:ascii="Times New Roman" w:hAnsi="Times New Roman"/>
          <w:sz w:val="20"/>
        </w:rPr>
        <w:t xml:space="preserve"> и </w:t>
      </w:r>
      <w:r>
        <w:rPr>
          <w:rFonts w:ascii="Times New Roman" w:hAnsi="Times New Roman"/>
          <w:position w:val="-13"/>
          <w:sz w:val="20"/>
        </w:rPr>
        <w:pict>
          <v:shape id="_x0000_i1165" type="#_x0000_t75" style="width:24.75pt;height:18.75pt">
            <v:imagedata r:id="rId86" o:title=""/>
          </v:shape>
        </w:pict>
      </w:r>
      <w:r>
        <w:rPr>
          <w:rFonts w:ascii="Times New Roman" w:hAnsi="Times New Roman"/>
          <w:sz w:val="20"/>
        </w:rPr>
        <w:t xml:space="preserve"> определяются по указаниям раздела 7.</w:t>
      </w:r>
    </w:p>
    <w:p w:rsidR="00000000" w:rsidRDefault="00E602B9">
      <w:pPr>
        <w:ind w:firstLine="225"/>
        <w:jc w:val="both"/>
        <w:rPr>
          <w:rFonts w:ascii="Times New Roman" w:hAnsi="Times New Roman"/>
          <w:sz w:val="20"/>
        </w:rPr>
      </w:pPr>
      <w:r>
        <w:rPr>
          <w:rFonts w:ascii="Times New Roman" w:hAnsi="Times New Roman"/>
          <w:sz w:val="20"/>
        </w:rPr>
        <w:t xml:space="preserve">30. Тепловая энергия,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использованная за расчетный период на отопление и приточную вентиляцию абонентом без приборов учета, определяется</w:t>
      </w:r>
      <w:r>
        <w:rPr>
          <w:rFonts w:ascii="Times New Roman" w:hAnsi="Times New Roman"/>
          <w:sz w:val="20"/>
        </w:rPr>
        <w:t xml:space="preserve"> пропорционально его расчетной часовой тепловой отопительно-вентиляционной нагрузке по формуле:</w:t>
      </w:r>
    </w:p>
    <w:p w:rsidR="00000000" w:rsidRDefault="00E602B9">
      <w:pPr>
        <w:jc w:val="center"/>
        <w:rPr>
          <w:rFonts w:ascii="Times New Roman" w:hAnsi="Times New Roman"/>
          <w:sz w:val="20"/>
        </w:rPr>
      </w:pPr>
      <w:r>
        <w:rPr>
          <w:rFonts w:ascii="Times New Roman" w:hAnsi="Times New Roman"/>
          <w:position w:val="-31"/>
          <w:sz w:val="20"/>
        </w:rPr>
        <w:pict>
          <v:shape id="_x0000_i1166" type="#_x0000_t75" style="width:150pt;height:36pt">
            <v:imagedata r:id="rId88" o:title=""/>
          </v:shape>
        </w:pict>
      </w:r>
      <w:r>
        <w:rPr>
          <w:rFonts w:ascii="Times New Roman" w:hAnsi="Times New Roman"/>
          <w:sz w:val="20"/>
        </w:rPr>
        <w:t>, (14)</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67" type="#_x0000_t75" style="width:30pt;height:18.75pt">
            <v:imagedata r:id="rId83" o:title=""/>
          </v:shape>
        </w:pict>
      </w:r>
      <w:r>
        <w:rPr>
          <w:rFonts w:ascii="Times New Roman" w:hAnsi="Times New Roman"/>
          <w:sz w:val="20"/>
        </w:rPr>
        <w:t xml:space="preserve"> - суммарное теплопотребление всех абонементов без приборов учета на отопление и приточную вентиляцию за расчетный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68" type="#_x0000_t75" style="width:33.75pt;height:18.75pt">
            <v:imagedata r:id="rId89" o:title=""/>
          </v:shape>
        </w:pict>
      </w:r>
      <w:r>
        <w:rPr>
          <w:rFonts w:ascii="Times New Roman" w:hAnsi="Times New Roman"/>
          <w:sz w:val="20"/>
        </w:rPr>
        <w:t xml:space="preserve"> - расчетная часовая тепловая нагрузка рассматриваемого абонента на отопление и приточную вентиляцию, внесенная в договор теплоснабжения,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69" type="#_x0000_t75" style="width:50.25pt;height:20.25pt">
            <v:imagedata r:id="rId90" o:title=""/>
          </v:shape>
        </w:pict>
      </w:r>
      <w:r>
        <w:rPr>
          <w:rFonts w:ascii="Times New Roman" w:hAnsi="Times New Roman"/>
          <w:sz w:val="20"/>
        </w:rPr>
        <w:t xml:space="preserve"> - суммарная расчетная часовая тепловая нагрузка на отопление и приточную вентиляцию всех абонентов без приборов</w:t>
      </w:r>
      <w:r>
        <w:rPr>
          <w:rFonts w:ascii="Times New Roman" w:hAnsi="Times New Roman"/>
          <w:sz w:val="20"/>
        </w:rPr>
        <w:t xml:space="preserve"> учета,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sz w:val="20"/>
        </w:rPr>
        <w:t>Методические рекомендации по определению расчетных часовых тепловых нагрузок отопления, приточной вентиляции и горячего водоснабжения приведены в приложении 1 к настоящим Рекомендациям.</w:t>
      </w:r>
    </w:p>
    <w:p w:rsidR="00000000" w:rsidRDefault="00E602B9">
      <w:pPr>
        <w:ind w:firstLine="225"/>
        <w:jc w:val="both"/>
        <w:rPr>
          <w:rFonts w:ascii="Times New Roman" w:hAnsi="Times New Roman"/>
          <w:sz w:val="20"/>
        </w:rPr>
      </w:pPr>
      <w:r>
        <w:rPr>
          <w:rFonts w:ascii="Times New Roman" w:hAnsi="Times New Roman"/>
          <w:sz w:val="20"/>
        </w:rPr>
        <w:t xml:space="preserve">31. Общее количество тепловой энергии,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потребленной отдельным абонентом без приборов учета за расчетный период, определяется как:</w:t>
      </w:r>
    </w:p>
    <w:p w:rsidR="00000000" w:rsidRDefault="00E602B9">
      <w:pPr>
        <w:jc w:val="center"/>
        <w:rPr>
          <w:rFonts w:ascii="Times New Roman" w:hAnsi="Times New Roman"/>
          <w:sz w:val="20"/>
        </w:rPr>
      </w:pPr>
      <w:r>
        <w:rPr>
          <w:rFonts w:ascii="Times New Roman" w:hAnsi="Times New Roman"/>
          <w:position w:val="-28"/>
          <w:sz w:val="20"/>
        </w:rPr>
        <w:pict>
          <v:shape id="_x0000_i1170" type="#_x0000_t75" style="width:234pt;height:33.75pt">
            <v:imagedata r:id="rId91" o:title=""/>
          </v:shape>
        </w:pict>
      </w:r>
      <w:r>
        <w:rPr>
          <w:rFonts w:ascii="Times New Roman" w:hAnsi="Times New Roman"/>
          <w:sz w:val="20"/>
        </w:rPr>
        <w:t>. (13б)</w:t>
      </w:r>
    </w:p>
    <w:p w:rsidR="00000000" w:rsidRDefault="00E602B9">
      <w:pPr>
        <w:ind w:firstLine="225"/>
        <w:jc w:val="both"/>
        <w:rPr>
          <w:rFonts w:ascii="Times New Roman" w:hAnsi="Times New Roman"/>
          <w:sz w:val="20"/>
        </w:rPr>
      </w:pPr>
      <w:r>
        <w:rPr>
          <w:rFonts w:ascii="Times New Roman" w:hAnsi="Times New Roman"/>
          <w:sz w:val="20"/>
        </w:rPr>
        <w:t>В этой формуле значения входящих величин относятся к каждому абоненту без приборов учета.</w:t>
      </w:r>
    </w:p>
    <w:p w:rsidR="00000000" w:rsidRDefault="00E602B9">
      <w:pPr>
        <w:ind w:firstLine="225"/>
        <w:jc w:val="both"/>
        <w:rPr>
          <w:rFonts w:ascii="Times New Roman" w:hAnsi="Times New Roman"/>
          <w:sz w:val="20"/>
        </w:rPr>
      </w:pPr>
      <w:r>
        <w:rPr>
          <w:rFonts w:ascii="Times New Roman" w:hAnsi="Times New Roman"/>
          <w:sz w:val="20"/>
        </w:rPr>
        <w:t>32. Суммарное количество теплоносителя, не возвращенного в те</w:t>
      </w:r>
      <w:r>
        <w:rPr>
          <w:rFonts w:ascii="Times New Roman" w:hAnsi="Times New Roman"/>
          <w:sz w:val="20"/>
        </w:rPr>
        <w:t xml:space="preserve">пловую сеть за расчетный период всеми абонентами без приборов учета, в системе теплоснабжения без непосредственного </w:t>
      </w:r>
      <w:proofErr w:type="spellStart"/>
      <w:r>
        <w:rPr>
          <w:rFonts w:ascii="Times New Roman" w:hAnsi="Times New Roman"/>
          <w:sz w:val="20"/>
        </w:rPr>
        <w:t>водоразбора</w:t>
      </w:r>
      <w:proofErr w:type="spellEnd"/>
      <w:r>
        <w:rPr>
          <w:rFonts w:ascii="Times New Roman" w:hAnsi="Times New Roman"/>
          <w:sz w:val="20"/>
        </w:rPr>
        <w:t xml:space="preserve"> на горячее водоснабжение, т.е. часть суммарной утечки теплоносителя в системе теплоснабжения, определяется из уравнения водного баланса системы теплоснабжения</w:t>
      </w:r>
    </w:p>
    <w:p w:rsidR="00000000" w:rsidRDefault="00E602B9">
      <w:pPr>
        <w:jc w:val="center"/>
        <w:rPr>
          <w:rFonts w:ascii="Times New Roman" w:hAnsi="Times New Roman"/>
          <w:sz w:val="20"/>
        </w:rPr>
      </w:pPr>
      <w:r>
        <w:rPr>
          <w:rFonts w:ascii="Times New Roman" w:hAnsi="Times New Roman"/>
          <w:position w:val="-28"/>
          <w:sz w:val="20"/>
        </w:rPr>
        <w:pict>
          <v:shape id="_x0000_i1171" type="#_x0000_t75" style="width:204.75pt;height:33.75pt">
            <v:imagedata r:id="rId92" o:title=""/>
          </v:shape>
        </w:pict>
      </w:r>
      <w:r>
        <w:rPr>
          <w:rFonts w:ascii="Times New Roman" w:hAnsi="Times New Roman"/>
          <w:sz w:val="20"/>
        </w:rPr>
        <w:t>, (15)</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72" type="#_x0000_t75" style="width:32.25pt;height:18pt">
            <v:imagedata r:id="rId93" o:title=""/>
          </v:shape>
        </w:pict>
      </w:r>
      <w:r>
        <w:rPr>
          <w:rFonts w:ascii="Times New Roman" w:hAnsi="Times New Roman"/>
          <w:sz w:val="20"/>
        </w:rPr>
        <w:t xml:space="preserve"> - общее количество отпущенного в тепловую сеть и не возвращенного на источник тепла теплоносителя в системе теплоснабжения (полная утечка), т;</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173" type="#_x0000_t75" style="width:24.75pt;height:17.25pt">
            <v:imagedata r:id="rId94" o:title=""/>
          </v:shape>
        </w:pict>
      </w:r>
      <w:r>
        <w:rPr>
          <w:rFonts w:ascii="Times New Roman" w:hAnsi="Times New Roman"/>
          <w:sz w:val="20"/>
        </w:rPr>
        <w:t xml:space="preserve"> - количество теплоносителя, не возвращенного в тепловую сеть, опре</w:t>
      </w:r>
      <w:r>
        <w:rPr>
          <w:rFonts w:ascii="Times New Roman" w:hAnsi="Times New Roman"/>
          <w:sz w:val="20"/>
        </w:rPr>
        <w:t>деленное приборами учета абонентов,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74" type="#_x0000_t75" style="width:33pt;height:18.75pt">
            <v:imagedata r:id="rId95" o:title=""/>
          </v:shape>
        </w:pict>
      </w:r>
      <w:r>
        <w:rPr>
          <w:rFonts w:ascii="Times New Roman" w:hAnsi="Times New Roman"/>
          <w:sz w:val="20"/>
        </w:rPr>
        <w:t xml:space="preserve"> - количество теплоносителя, утраченного в тепловой сети теплоснабжающей организации вследствие утечки всех видов, т, определяется по указаниям раздела 7.</w:t>
      </w:r>
    </w:p>
    <w:p w:rsidR="00000000" w:rsidRDefault="00E602B9">
      <w:pPr>
        <w:ind w:firstLine="225"/>
        <w:jc w:val="both"/>
        <w:rPr>
          <w:rFonts w:ascii="Times New Roman" w:hAnsi="Times New Roman"/>
          <w:sz w:val="20"/>
        </w:rPr>
      </w:pPr>
      <w:r>
        <w:rPr>
          <w:rFonts w:ascii="Times New Roman" w:hAnsi="Times New Roman"/>
          <w:sz w:val="20"/>
        </w:rPr>
        <w:t xml:space="preserve">33. Суммарное количество теплоносителя, не возвращенного в тепловую сеть за расчетный период всеми абонентами без приборов учета, в системе теплоснабжения без непосредственного </w:t>
      </w:r>
      <w:proofErr w:type="spellStart"/>
      <w:r>
        <w:rPr>
          <w:rFonts w:ascii="Times New Roman" w:hAnsi="Times New Roman"/>
          <w:sz w:val="20"/>
        </w:rPr>
        <w:t>водоразбора</w:t>
      </w:r>
      <w:proofErr w:type="spellEnd"/>
      <w:r>
        <w:rPr>
          <w:rFonts w:ascii="Times New Roman" w:hAnsi="Times New Roman"/>
          <w:sz w:val="20"/>
        </w:rPr>
        <w:t xml:space="preserve"> складывается:</w:t>
      </w:r>
    </w:p>
    <w:p w:rsidR="00000000" w:rsidRDefault="00E602B9">
      <w:pPr>
        <w:jc w:val="center"/>
        <w:rPr>
          <w:rFonts w:ascii="Times New Roman" w:hAnsi="Times New Roman"/>
          <w:sz w:val="20"/>
        </w:rPr>
      </w:pPr>
      <w:r>
        <w:rPr>
          <w:rFonts w:ascii="Times New Roman" w:hAnsi="Times New Roman"/>
          <w:position w:val="-28"/>
          <w:sz w:val="20"/>
        </w:rPr>
        <w:pict>
          <v:shape id="_x0000_i1175" type="#_x0000_t75" style="width:317.25pt;height:33.75pt">
            <v:imagedata r:id="rId96" o:title=""/>
          </v:shape>
        </w:pict>
      </w:r>
      <w:r>
        <w:rPr>
          <w:rFonts w:ascii="Times New Roman" w:hAnsi="Times New Roman"/>
          <w:sz w:val="20"/>
        </w:rPr>
        <w:t>, (16)</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76" type="#_x0000_t75" style="width:33pt;height:18.75pt">
            <v:imagedata r:id="rId97" o:title=""/>
          </v:shape>
        </w:pict>
      </w:r>
      <w:r>
        <w:rPr>
          <w:rFonts w:ascii="Times New Roman" w:hAnsi="Times New Roman"/>
          <w:sz w:val="20"/>
        </w:rPr>
        <w:t xml:space="preserve"> - потери теплоносителя вследствие нормативной утечки из систем теплопотребления абонентов без прибор</w:t>
      </w:r>
      <w:r>
        <w:rPr>
          <w:rFonts w:ascii="Times New Roman" w:hAnsi="Times New Roman"/>
          <w:sz w:val="20"/>
        </w:rPr>
        <w:t>ов учета и участков тепловой сети, находящихся на их балансе, за расчетный период,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77" type="#_x0000_t75" style="width:57.75pt;height:18.75pt">
            <v:imagedata r:id="rId98" o:title=""/>
          </v:shape>
        </w:pict>
      </w:r>
      <w:r>
        <w:rPr>
          <w:rFonts w:ascii="Times New Roman" w:hAnsi="Times New Roman"/>
          <w:sz w:val="20"/>
        </w:rPr>
        <w:t xml:space="preserve"> - то же, вследствие </w:t>
      </w:r>
      <w:proofErr w:type="spellStart"/>
      <w:r>
        <w:rPr>
          <w:rFonts w:ascii="Times New Roman" w:hAnsi="Times New Roman"/>
          <w:sz w:val="20"/>
        </w:rPr>
        <w:t>неустановленной</w:t>
      </w:r>
      <w:proofErr w:type="spellEnd"/>
      <w:r>
        <w:rPr>
          <w:rFonts w:ascii="Times New Roman" w:hAnsi="Times New Roman"/>
          <w:sz w:val="20"/>
        </w:rPr>
        <w:t xml:space="preserve"> сверхнормативной утечки,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78" type="#_x0000_t75" style="width:30pt;height:18.75pt">
            <v:imagedata r:id="rId99" o:title=""/>
          </v:shape>
        </w:pict>
      </w:r>
      <w:r>
        <w:rPr>
          <w:rFonts w:ascii="Times New Roman" w:hAnsi="Times New Roman"/>
          <w:sz w:val="20"/>
        </w:rPr>
        <w:t xml:space="preserve"> - то же, технологические,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79" type="#_x0000_t75" style="width:53.25pt;height:18.75pt">
            <v:imagedata r:id="rId100" o:title=""/>
          </v:shape>
        </w:pict>
      </w:r>
      <w:r>
        <w:rPr>
          <w:rFonts w:ascii="Times New Roman" w:hAnsi="Times New Roman"/>
          <w:sz w:val="20"/>
        </w:rPr>
        <w:t xml:space="preserve"> - то же, вследствие сверхнормативной установленной утечки, т.</w:t>
      </w:r>
    </w:p>
    <w:p w:rsidR="00000000" w:rsidRDefault="00E602B9">
      <w:pPr>
        <w:ind w:firstLine="225"/>
        <w:jc w:val="both"/>
        <w:rPr>
          <w:rFonts w:ascii="Times New Roman" w:hAnsi="Times New Roman"/>
          <w:sz w:val="20"/>
        </w:rPr>
      </w:pPr>
      <w:r>
        <w:rPr>
          <w:rFonts w:ascii="Times New Roman" w:hAnsi="Times New Roman"/>
          <w:sz w:val="20"/>
        </w:rPr>
        <w:t>Определение указанных выше величин, а также их значений для каждого абонента без приборов учета производится по указаниям раздела 7.</w:t>
      </w:r>
    </w:p>
    <w:p w:rsidR="00000000" w:rsidRDefault="00E602B9">
      <w:pPr>
        <w:ind w:firstLine="225"/>
        <w:jc w:val="both"/>
        <w:rPr>
          <w:rFonts w:ascii="Times New Roman" w:hAnsi="Times New Roman"/>
          <w:sz w:val="20"/>
        </w:rPr>
      </w:pPr>
      <w:r>
        <w:rPr>
          <w:rFonts w:ascii="Times New Roman" w:hAnsi="Times New Roman"/>
          <w:sz w:val="20"/>
        </w:rPr>
        <w:t xml:space="preserve">34. В системе теплоснабжения с непосредственным </w:t>
      </w:r>
      <w:proofErr w:type="spellStart"/>
      <w:r>
        <w:rPr>
          <w:rFonts w:ascii="Times New Roman" w:hAnsi="Times New Roman"/>
          <w:sz w:val="20"/>
        </w:rPr>
        <w:t>водоразбором</w:t>
      </w:r>
      <w:proofErr w:type="spellEnd"/>
      <w:r>
        <w:rPr>
          <w:rFonts w:ascii="Times New Roman" w:hAnsi="Times New Roman"/>
          <w:sz w:val="20"/>
        </w:rPr>
        <w:t xml:space="preserve"> на горячее водоснабжение количество теплоносителя, не возвращенного в т</w:t>
      </w:r>
      <w:r>
        <w:rPr>
          <w:rFonts w:ascii="Times New Roman" w:hAnsi="Times New Roman"/>
          <w:sz w:val="20"/>
        </w:rPr>
        <w:t>епловую сеть за расчетный период такими абонентами, кроме того количества теплоносителя, которое представляет собой утечку, включает количество теплоносителя, который отбирается из тепловой сети на горячее водоснабжение (</w:t>
      </w:r>
      <w:proofErr w:type="spellStart"/>
      <w:r>
        <w:rPr>
          <w:rFonts w:ascii="Times New Roman" w:hAnsi="Times New Roman"/>
          <w:sz w:val="20"/>
        </w:rPr>
        <w:t>водоразбор</w:t>
      </w:r>
      <w:proofErr w:type="spellEnd"/>
      <w:r>
        <w:rPr>
          <w:rFonts w:ascii="Times New Roman" w:hAnsi="Times New Roman"/>
          <w:sz w:val="20"/>
        </w:rPr>
        <w:t>):</w:t>
      </w:r>
    </w:p>
    <w:p w:rsidR="00000000" w:rsidRDefault="00E602B9">
      <w:pPr>
        <w:jc w:val="center"/>
        <w:rPr>
          <w:rFonts w:ascii="Times New Roman" w:hAnsi="Times New Roman"/>
          <w:sz w:val="20"/>
        </w:rPr>
      </w:pPr>
      <w:r>
        <w:rPr>
          <w:rFonts w:ascii="Times New Roman" w:hAnsi="Times New Roman"/>
          <w:position w:val="-28"/>
          <w:sz w:val="20"/>
        </w:rPr>
        <w:pict>
          <v:shape id="_x0000_i1180" type="#_x0000_t75" style="width:146.25pt;height:33.75pt">
            <v:imagedata r:id="rId101" o:title=""/>
          </v:shape>
        </w:pict>
      </w:r>
      <w:r>
        <w:rPr>
          <w:rFonts w:ascii="Times New Roman" w:hAnsi="Times New Roman"/>
          <w:sz w:val="20"/>
        </w:rPr>
        <w:t>, (17)</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81" type="#_x0000_t75" style="width:30pt;height:18.75pt">
            <v:imagedata r:id="rId102" o:title=""/>
          </v:shape>
        </w:pict>
      </w:r>
      <w:r>
        <w:rPr>
          <w:rFonts w:ascii="Times New Roman" w:hAnsi="Times New Roman"/>
          <w:sz w:val="20"/>
        </w:rPr>
        <w:t xml:space="preserve"> - количество теплоносителя, отбираемого за расчетный период на горячее водоснабжение (</w:t>
      </w:r>
      <w:proofErr w:type="spellStart"/>
      <w:r>
        <w:rPr>
          <w:rFonts w:ascii="Times New Roman" w:hAnsi="Times New Roman"/>
          <w:sz w:val="20"/>
        </w:rPr>
        <w:t>водоразбор</w:t>
      </w:r>
      <w:proofErr w:type="spellEnd"/>
      <w:r>
        <w:rPr>
          <w:rFonts w:ascii="Times New Roman" w:hAnsi="Times New Roman"/>
          <w:sz w:val="20"/>
        </w:rPr>
        <w:t>) всеми абонентами без приборов учета, т.</w:t>
      </w:r>
    </w:p>
    <w:p w:rsidR="00000000" w:rsidRDefault="00E602B9">
      <w:pPr>
        <w:ind w:firstLine="225"/>
        <w:jc w:val="both"/>
        <w:rPr>
          <w:rFonts w:ascii="Times New Roman" w:hAnsi="Times New Roman"/>
          <w:sz w:val="20"/>
        </w:rPr>
      </w:pPr>
      <w:r>
        <w:rPr>
          <w:rFonts w:ascii="Times New Roman" w:hAnsi="Times New Roman"/>
          <w:sz w:val="20"/>
        </w:rPr>
        <w:t>35. Количество теплоносителя, отбираемого на горячее водоснабжение из тепловой сети отдельным абонентом без приборов учета, т,</w:t>
      </w:r>
      <w:r>
        <w:rPr>
          <w:rFonts w:ascii="Times New Roman" w:hAnsi="Times New Roman"/>
          <w:sz w:val="20"/>
        </w:rPr>
        <w:t xml:space="preserve"> может быть определено расчетным путем по средней часовой нагрузке горячего водоснабжения рассматриваемого абонента:</w:t>
      </w:r>
    </w:p>
    <w:p w:rsidR="00000000" w:rsidRDefault="00E602B9">
      <w:pPr>
        <w:jc w:val="center"/>
        <w:rPr>
          <w:rFonts w:ascii="Times New Roman" w:hAnsi="Times New Roman"/>
          <w:sz w:val="20"/>
        </w:rPr>
      </w:pPr>
      <w:r>
        <w:rPr>
          <w:rFonts w:ascii="Times New Roman" w:hAnsi="Times New Roman"/>
          <w:position w:val="-28"/>
          <w:sz w:val="20"/>
        </w:rPr>
        <w:pict>
          <v:shape id="_x0000_i1182" type="#_x0000_t75" style="width:107.25pt;height:33.75pt">
            <v:imagedata r:id="rId103" o:title=""/>
          </v:shape>
        </w:pict>
      </w:r>
      <w:r>
        <w:rPr>
          <w:rFonts w:ascii="Times New Roman" w:hAnsi="Times New Roman"/>
          <w:sz w:val="20"/>
        </w:rPr>
        <w:t>, (18)</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83" type="#_x0000_t75" style="width:30.75pt;height:18.75pt">
            <v:imagedata r:id="rId104" o:title=""/>
          </v:shape>
        </w:pict>
      </w:r>
      <w:r>
        <w:rPr>
          <w:rFonts w:ascii="Times New Roman" w:hAnsi="Times New Roman"/>
          <w:sz w:val="20"/>
        </w:rPr>
        <w:t xml:space="preserve"> - средняя часовая нагрузка горячего водоснабжения рассматриваемого абонента по договору теплоснабжения (расчетный </w:t>
      </w:r>
      <w:proofErr w:type="spellStart"/>
      <w:r>
        <w:rPr>
          <w:rFonts w:ascii="Times New Roman" w:hAnsi="Times New Roman"/>
          <w:sz w:val="20"/>
        </w:rPr>
        <w:t>водоразбор</w:t>
      </w:r>
      <w:proofErr w:type="spellEnd"/>
      <w:r>
        <w:rPr>
          <w:rFonts w:ascii="Times New Roman" w:hAnsi="Times New Roman"/>
          <w:sz w:val="20"/>
        </w:rPr>
        <w:t>), т/ч.</w:t>
      </w:r>
    </w:p>
    <w:p w:rsidR="00000000" w:rsidRDefault="00E602B9">
      <w:pPr>
        <w:ind w:firstLine="225"/>
        <w:jc w:val="both"/>
        <w:rPr>
          <w:rFonts w:ascii="Times New Roman" w:hAnsi="Times New Roman"/>
          <w:sz w:val="20"/>
        </w:rPr>
      </w:pPr>
      <w:r>
        <w:rPr>
          <w:rFonts w:ascii="Times New Roman" w:hAnsi="Times New Roman"/>
          <w:sz w:val="20"/>
        </w:rPr>
        <w:t>Методические рекомендации по определению средних часовых нагрузок горячего водоснабжения абонентов приведены в приложении 1.</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7. Расчетное определение потерь тепловой энергии и теплоносителя в</w:t>
      </w:r>
    </w:p>
    <w:p w:rsidR="00000000" w:rsidRDefault="00E602B9">
      <w:pPr>
        <w:pStyle w:val="Heading"/>
        <w:jc w:val="center"/>
        <w:rPr>
          <w:rFonts w:ascii="Times New Roman" w:hAnsi="Times New Roman"/>
          <w:sz w:val="20"/>
        </w:rPr>
      </w:pPr>
      <w:r>
        <w:rPr>
          <w:rFonts w:ascii="Times New Roman" w:hAnsi="Times New Roman"/>
          <w:sz w:val="20"/>
        </w:rPr>
        <w:t>системах теплоснабжения</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Определение потерь теплоносител</w:t>
      </w:r>
      <w:r>
        <w:rPr>
          <w:rFonts w:ascii="Times New Roman" w:hAnsi="Times New Roman"/>
          <w:sz w:val="20"/>
        </w:rPr>
        <w:t xml:space="preserve">я </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36. Потери теплоносителя трубопроводами тепловой сети теплоснабжающей организации и участков тепловой сети абонентов, а также их системами теплопотребления, за расчетный период в системе теплоснабжения без непосредственного </w:t>
      </w:r>
      <w:proofErr w:type="spellStart"/>
      <w:r>
        <w:rPr>
          <w:rFonts w:ascii="Times New Roman" w:hAnsi="Times New Roman"/>
          <w:sz w:val="20"/>
        </w:rPr>
        <w:t>водоразбора</w:t>
      </w:r>
      <w:proofErr w:type="spellEnd"/>
      <w:r>
        <w:rPr>
          <w:rFonts w:ascii="Times New Roman" w:hAnsi="Times New Roman"/>
          <w:sz w:val="20"/>
        </w:rPr>
        <w:t xml:space="preserve"> на горячее водоснабжение могут быть представлены формулой, аналогичной формуле (16):</w:t>
      </w:r>
    </w:p>
    <w:p w:rsidR="00000000" w:rsidRDefault="00E602B9">
      <w:pPr>
        <w:jc w:val="center"/>
        <w:rPr>
          <w:rFonts w:ascii="Times New Roman" w:hAnsi="Times New Roman"/>
          <w:sz w:val="20"/>
        </w:rPr>
      </w:pPr>
      <w:r>
        <w:rPr>
          <w:rFonts w:ascii="Times New Roman" w:hAnsi="Times New Roman"/>
          <w:position w:val="-28"/>
          <w:sz w:val="20"/>
        </w:rPr>
        <w:pict>
          <v:shape id="_x0000_i1184" type="#_x0000_t75" style="width:290.25pt;height:33.75pt">
            <v:imagedata r:id="rId105" o:title=""/>
          </v:shape>
        </w:pict>
      </w:r>
      <w:r>
        <w:rPr>
          <w:rFonts w:ascii="Times New Roman" w:hAnsi="Times New Roman"/>
          <w:sz w:val="20"/>
        </w:rPr>
        <w:t>, (16а)</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85" type="#_x0000_t75" style="width:33pt;height:18.75pt">
            <v:imagedata r:id="rId97" o:title=""/>
          </v:shape>
        </w:pict>
      </w:r>
      <w:r>
        <w:rPr>
          <w:rFonts w:ascii="Times New Roman" w:hAnsi="Times New Roman"/>
          <w:sz w:val="20"/>
        </w:rPr>
        <w:t xml:space="preserve"> - потери теплоносителя вследствие нормативной утечки,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86" type="#_x0000_t75" style="width:53.25pt;height:18.75pt">
            <v:imagedata r:id="rId106" o:title=""/>
          </v:shape>
        </w:pict>
      </w:r>
      <w:r>
        <w:rPr>
          <w:rFonts w:ascii="Times New Roman" w:hAnsi="Times New Roman"/>
          <w:sz w:val="20"/>
        </w:rPr>
        <w:t xml:space="preserve"> - потери теплоносителя вследствие </w:t>
      </w:r>
      <w:proofErr w:type="spellStart"/>
      <w:r>
        <w:rPr>
          <w:rFonts w:ascii="Times New Roman" w:hAnsi="Times New Roman"/>
          <w:sz w:val="20"/>
        </w:rPr>
        <w:t>неустановленной</w:t>
      </w:r>
      <w:proofErr w:type="spellEnd"/>
      <w:r>
        <w:rPr>
          <w:rFonts w:ascii="Times New Roman" w:hAnsi="Times New Roman"/>
          <w:sz w:val="20"/>
        </w:rPr>
        <w:t xml:space="preserve"> сверхнормативной утечки, т;</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187" type="#_x0000_t75" style="width:24.75pt;height:17.25pt">
            <v:imagedata r:id="rId107" o:title=""/>
          </v:shape>
        </w:pict>
      </w:r>
      <w:r>
        <w:rPr>
          <w:rFonts w:ascii="Times New Roman" w:hAnsi="Times New Roman"/>
          <w:sz w:val="20"/>
        </w:rPr>
        <w:t xml:space="preserve"> - потери теплоносителя технологич</w:t>
      </w:r>
      <w:r>
        <w:rPr>
          <w:rFonts w:ascii="Times New Roman" w:hAnsi="Times New Roman"/>
          <w:sz w:val="20"/>
        </w:rPr>
        <w:t>еские,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88" type="#_x0000_t75" style="width:48pt;height:18.75pt">
            <v:imagedata r:id="rId108" o:title=""/>
          </v:shape>
        </w:pict>
      </w:r>
      <w:r>
        <w:rPr>
          <w:rFonts w:ascii="Times New Roman" w:hAnsi="Times New Roman"/>
          <w:sz w:val="20"/>
        </w:rPr>
        <w:t xml:space="preserve"> - потери теплоносителя вследствие установленной сверхнормативной утечки, т.</w:t>
      </w:r>
    </w:p>
    <w:p w:rsidR="00000000" w:rsidRDefault="00E602B9">
      <w:pPr>
        <w:ind w:firstLine="225"/>
        <w:jc w:val="both"/>
        <w:rPr>
          <w:rFonts w:ascii="Times New Roman" w:hAnsi="Times New Roman"/>
          <w:sz w:val="20"/>
        </w:rPr>
      </w:pPr>
      <w:r>
        <w:rPr>
          <w:rFonts w:ascii="Times New Roman" w:hAnsi="Times New Roman"/>
          <w:sz w:val="20"/>
        </w:rPr>
        <w:t>37. Потери теплоносителя, т, вследствие нормативной утечки из тепловой сети теплоснабжающей организации, а также из систем теплопотребления и участков тепловой сети абонентов за расчетный период определяются согласно п.4.12.30 "Правил технической эксплуатации электрических станций и сетей Российской Федерации" [2] по формуле:</w:t>
      </w:r>
    </w:p>
    <w:p w:rsidR="00000000" w:rsidRDefault="00E602B9">
      <w:pPr>
        <w:jc w:val="center"/>
        <w:rPr>
          <w:rFonts w:ascii="Times New Roman" w:hAnsi="Times New Roman"/>
          <w:sz w:val="20"/>
        </w:rPr>
      </w:pPr>
      <w:r>
        <w:rPr>
          <w:rFonts w:ascii="Times New Roman" w:hAnsi="Times New Roman"/>
          <w:position w:val="-28"/>
          <w:sz w:val="20"/>
        </w:rPr>
        <w:pict>
          <v:shape id="_x0000_i1189" type="#_x0000_t75" style="width:126.75pt;height:33.75pt">
            <v:imagedata r:id="rId109" o:title=""/>
          </v:shape>
        </w:pict>
      </w:r>
      <w:r>
        <w:rPr>
          <w:rFonts w:ascii="Times New Roman" w:hAnsi="Times New Roman"/>
          <w:sz w:val="20"/>
        </w:rPr>
        <w:t>, (19)</w:t>
      </w:r>
    </w:p>
    <w:p w:rsidR="00000000" w:rsidRDefault="00E602B9">
      <w:pPr>
        <w:jc w:val="both"/>
        <w:rPr>
          <w:rFonts w:ascii="Times New Roman" w:hAnsi="Times New Roman"/>
          <w:sz w:val="20"/>
        </w:rPr>
      </w:pP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190" type="#_x0000_t75" style="width:12.75pt;height:12.75pt">
            <v:imagedata r:id="rId110" o:title=""/>
          </v:shape>
        </w:pict>
      </w:r>
      <w:r>
        <w:rPr>
          <w:rFonts w:ascii="Times New Roman" w:hAnsi="Times New Roman"/>
          <w:sz w:val="20"/>
        </w:rPr>
        <w:t xml:space="preserve"> - емкость трубопроводов тепловой сети теплоснабжающей организации, а также теплов</w:t>
      </w:r>
      <w:r>
        <w:rPr>
          <w:rFonts w:ascii="Times New Roman" w:hAnsi="Times New Roman"/>
          <w:sz w:val="20"/>
        </w:rPr>
        <w:t>ой сети и систем теплопотребления абонентов, м</w:t>
      </w:r>
      <w:r>
        <w:rPr>
          <w:rFonts w:ascii="Times New Roman" w:hAnsi="Times New Roman"/>
          <w:position w:val="-4"/>
          <w:sz w:val="20"/>
        </w:rPr>
        <w:pict>
          <v:shape id="_x0000_i1191" type="#_x0000_t75" style="width:6.75pt;height:15pt">
            <v:imagedata r:id="rId20" o:title=""/>
          </v:shape>
        </w:pict>
      </w:r>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192" type="#_x0000_t75" style="width:9pt;height:12.75pt">
            <v:imagedata r:id="rId28" o:title=""/>
          </v:shape>
        </w:pict>
      </w:r>
      <w:r>
        <w:rPr>
          <w:rFonts w:ascii="Times New Roman" w:hAnsi="Times New Roman"/>
          <w:sz w:val="20"/>
        </w:rPr>
        <w:t xml:space="preserve"> - плотность теплоносителя (сетевой воды), кг/м</w:t>
      </w:r>
      <w:r>
        <w:rPr>
          <w:rFonts w:ascii="Times New Roman" w:hAnsi="Times New Roman"/>
          <w:position w:val="-4"/>
          <w:sz w:val="20"/>
        </w:rPr>
        <w:pict>
          <v:shape id="_x0000_i1193" type="#_x0000_t75" style="width:6.75pt;height:15pt">
            <v:imagedata r:id="rId20" o:title=""/>
          </v:shape>
        </w:pict>
      </w:r>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Значение плотности теплоносителя следует принимать в соответствии со средней за расчетный период температурой теплоносителя в подающем и обратном трубопроводах тепловой сети (системах теплопотребления).</w:t>
      </w:r>
    </w:p>
    <w:p w:rsidR="00000000" w:rsidRDefault="00E602B9">
      <w:pPr>
        <w:ind w:firstLine="225"/>
        <w:jc w:val="both"/>
        <w:rPr>
          <w:rFonts w:ascii="Times New Roman" w:hAnsi="Times New Roman"/>
          <w:sz w:val="20"/>
        </w:rPr>
      </w:pPr>
      <w:r>
        <w:rPr>
          <w:rFonts w:ascii="Times New Roman" w:hAnsi="Times New Roman"/>
          <w:sz w:val="20"/>
        </w:rPr>
        <w:t>38. Потери теплоносителя технологические, а также вследствие установленной сверхнормативной утечки за расчетный период определяются по соответствующим нормативам, а также актам, оформленным в связи с этими пот</w:t>
      </w:r>
      <w:r>
        <w:rPr>
          <w:rFonts w:ascii="Times New Roman" w:hAnsi="Times New Roman"/>
          <w:sz w:val="20"/>
        </w:rPr>
        <w:t>ерями.</w:t>
      </w:r>
    </w:p>
    <w:p w:rsidR="00000000" w:rsidRDefault="00E602B9">
      <w:pPr>
        <w:ind w:firstLine="225"/>
        <w:jc w:val="both"/>
        <w:rPr>
          <w:rFonts w:ascii="Times New Roman" w:hAnsi="Times New Roman"/>
          <w:sz w:val="20"/>
        </w:rPr>
      </w:pPr>
      <w:r>
        <w:rPr>
          <w:rFonts w:ascii="Times New Roman" w:hAnsi="Times New Roman"/>
          <w:sz w:val="20"/>
        </w:rPr>
        <w:t xml:space="preserve">39. Суммарные потери теплоносителя, связанные с </w:t>
      </w:r>
      <w:proofErr w:type="spellStart"/>
      <w:r>
        <w:rPr>
          <w:rFonts w:ascii="Times New Roman" w:hAnsi="Times New Roman"/>
          <w:sz w:val="20"/>
        </w:rPr>
        <w:t>неустановленной</w:t>
      </w:r>
      <w:proofErr w:type="spellEnd"/>
      <w:r>
        <w:rPr>
          <w:rFonts w:ascii="Times New Roman" w:hAnsi="Times New Roman"/>
          <w:sz w:val="20"/>
        </w:rPr>
        <w:t xml:space="preserve"> сверхнормативной утечкой из вышеперечисленных элементов системы теплоснабжения без непосредственного </w:t>
      </w:r>
      <w:proofErr w:type="spellStart"/>
      <w:r>
        <w:rPr>
          <w:rFonts w:ascii="Times New Roman" w:hAnsi="Times New Roman"/>
          <w:sz w:val="20"/>
        </w:rPr>
        <w:t>водоразбора</w:t>
      </w:r>
      <w:proofErr w:type="spellEnd"/>
      <w:r>
        <w:rPr>
          <w:rFonts w:ascii="Times New Roman" w:hAnsi="Times New Roman"/>
          <w:sz w:val="20"/>
        </w:rPr>
        <w:t>, определяются из водного баланса системы теплоснабжения:</w:t>
      </w:r>
    </w:p>
    <w:p w:rsidR="00000000" w:rsidRDefault="00E602B9">
      <w:pPr>
        <w:jc w:val="center"/>
        <w:rPr>
          <w:rFonts w:ascii="Times New Roman" w:hAnsi="Times New Roman"/>
          <w:sz w:val="20"/>
        </w:rPr>
      </w:pPr>
      <w:r>
        <w:rPr>
          <w:rFonts w:ascii="Times New Roman" w:hAnsi="Times New Roman"/>
          <w:position w:val="-28"/>
          <w:sz w:val="20"/>
        </w:rPr>
        <w:pict>
          <v:shape id="_x0000_i1194" type="#_x0000_t75" style="width:341.25pt;height:33.75pt">
            <v:imagedata r:id="rId111" o:title=""/>
          </v:shape>
        </w:pict>
      </w:r>
      <w:r>
        <w:rPr>
          <w:rFonts w:ascii="Times New Roman" w:hAnsi="Times New Roman"/>
          <w:sz w:val="20"/>
        </w:rPr>
        <w:t>, (20)</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95" type="#_x0000_t75" style="width:32.25pt;height:18pt">
            <v:imagedata r:id="rId93" o:title=""/>
          </v:shape>
        </w:pict>
      </w:r>
      <w:r>
        <w:rPr>
          <w:rFonts w:ascii="Times New Roman" w:hAnsi="Times New Roman"/>
          <w:sz w:val="20"/>
        </w:rPr>
        <w:t xml:space="preserve"> - общее количество теплоносителя, невозвращенного в тепловую сеть в расчетном периоде, т;</w:t>
      </w:r>
    </w:p>
    <w:p w:rsidR="00000000" w:rsidRDefault="00E602B9">
      <w:pPr>
        <w:ind w:firstLine="180"/>
        <w:jc w:val="both"/>
        <w:rPr>
          <w:rFonts w:ascii="Times New Roman" w:hAnsi="Times New Roman"/>
          <w:sz w:val="20"/>
        </w:rPr>
      </w:pPr>
      <w:r>
        <w:rPr>
          <w:rFonts w:ascii="Times New Roman" w:hAnsi="Times New Roman"/>
          <w:position w:val="-10"/>
          <w:sz w:val="20"/>
        </w:rPr>
        <w:pict>
          <v:shape id="_x0000_i1196" type="#_x0000_t75" style="width:24.75pt;height:17.25pt">
            <v:imagedata r:id="rId94" o:title=""/>
          </v:shape>
        </w:pict>
      </w:r>
      <w:r>
        <w:rPr>
          <w:rFonts w:ascii="Times New Roman" w:hAnsi="Times New Roman"/>
          <w:sz w:val="20"/>
        </w:rPr>
        <w:t xml:space="preserve"> - общее количество израсходованного теплоносителя, измеренное и учтенное на узлах учета абонентов,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97" type="#_x0000_t75" style="width:33pt;height:18.75pt">
            <v:imagedata r:id="rId97" o:title=""/>
          </v:shape>
        </w:pict>
      </w:r>
      <w:r>
        <w:rPr>
          <w:rFonts w:ascii="Times New Roman" w:hAnsi="Times New Roman"/>
          <w:sz w:val="20"/>
        </w:rPr>
        <w:t xml:space="preserve"> - общее количество теплоносителя, потерянного в связи с норма</w:t>
      </w:r>
      <w:r>
        <w:rPr>
          <w:rFonts w:ascii="Times New Roman" w:hAnsi="Times New Roman"/>
          <w:sz w:val="20"/>
        </w:rPr>
        <w:t>тивной утечкой за отчетный период из тепловой сети теплоснабжающей организации, участков тепловой сети абонентов, где узлы учета расположены не на границах балансовой принадлежности, участков тепловой сети абонентов и их систем теплопотребления, не оснащенных узлами учета, т;</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98" type="#_x0000_t75" style="width:33pt;height:18.75pt">
            <v:imagedata r:id="rId112" o:title=""/>
          </v:shape>
        </w:pict>
      </w:r>
      <w:r>
        <w:rPr>
          <w:rFonts w:ascii="Times New Roman" w:hAnsi="Times New Roman"/>
          <w:sz w:val="20"/>
        </w:rPr>
        <w:t xml:space="preserve"> - общее количество теплоносителя, утерянного с технологической утечкой из тепловой сети теплоснабжающей организации, участков тепловой сети абонентов, где узлы учета размещены не на границе балансовой принадлежности, участков теплово</w:t>
      </w:r>
      <w:r>
        <w:rPr>
          <w:rFonts w:ascii="Times New Roman" w:hAnsi="Times New Roman"/>
          <w:sz w:val="20"/>
        </w:rPr>
        <w:t>й сети абонентов и их систем теплопотребления, не оснащенных узлами учета (оформляется соответствующими актами);</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199" type="#_x0000_t75" style="width:48pt;height:18.75pt">
            <v:imagedata r:id="rId108" o:title=""/>
          </v:shape>
        </w:pict>
      </w:r>
      <w:r>
        <w:rPr>
          <w:rFonts w:ascii="Times New Roman" w:hAnsi="Times New Roman"/>
          <w:sz w:val="20"/>
        </w:rPr>
        <w:t xml:space="preserve"> - общее количество теплоносителя, потерянного вследствие установленной сверхнормативной утечки, оформленное соответствующими актами, т.</w:t>
      </w:r>
    </w:p>
    <w:p w:rsidR="00000000" w:rsidRDefault="00E602B9">
      <w:pPr>
        <w:ind w:firstLine="225"/>
        <w:jc w:val="both"/>
        <w:rPr>
          <w:rFonts w:ascii="Times New Roman" w:hAnsi="Times New Roman"/>
          <w:sz w:val="20"/>
        </w:rPr>
      </w:pPr>
      <w:r>
        <w:rPr>
          <w:rFonts w:ascii="Times New Roman" w:hAnsi="Times New Roman"/>
          <w:sz w:val="20"/>
        </w:rPr>
        <w:t xml:space="preserve">40. В системе теплоснабжения с непосредственным </w:t>
      </w:r>
      <w:proofErr w:type="spellStart"/>
      <w:r>
        <w:rPr>
          <w:rFonts w:ascii="Times New Roman" w:hAnsi="Times New Roman"/>
          <w:sz w:val="20"/>
        </w:rPr>
        <w:t>водоразбором</w:t>
      </w:r>
      <w:proofErr w:type="spellEnd"/>
      <w:r>
        <w:rPr>
          <w:rFonts w:ascii="Times New Roman" w:hAnsi="Times New Roman"/>
          <w:sz w:val="20"/>
        </w:rPr>
        <w:t xml:space="preserve"> на горячее водоснабжение суммарные потери теплоносителя за расчетный период, связанные с </w:t>
      </w:r>
      <w:proofErr w:type="spellStart"/>
      <w:r>
        <w:rPr>
          <w:rFonts w:ascii="Times New Roman" w:hAnsi="Times New Roman"/>
          <w:sz w:val="20"/>
        </w:rPr>
        <w:t>неустановленной</w:t>
      </w:r>
      <w:proofErr w:type="spellEnd"/>
      <w:r>
        <w:rPr>
          <w:rFonts w:ascii="Times New Roman" w:hAnsi="Times New Roman"/>
          <w:sz w:val="20"/>
        </w:rPr>
        <w:t xml:space="preserve"> сверхнормативной утечкой теплоносителя, определяются из уравнения водного баланса системы тепло</w:t>
      </w:r>
      <w:r>
        <w:rPr>
          <w:rFonts w:ascii="Times New Roman" w:hAnsi="Times New Roman"/>
          <w:sz w:val="20"/>
        </w:rPr>
        <w:t>снабжения:</w:t>
      </w:r>
    </w:p>
    <w:p w:rsidR="00000000" w:rsidRDefault="00E602B9">
      <w:pPr>
        <w:jc w:val="center"/>
        <w:rPr>
          <w:rFonts w:ascii="Times New Roman" w:hAnsi="Times New Roman"/>
          <w:sz w:val="20"/>
        </w:rPr>
      </w:pPr>
      <w:r>
        <w:rPr>
          <w:rFonts w:ascii="Times New Roman" w:hAnsi="Times New Roman"/>
          <w:position w:val="-28"/>
          <w:sz w:val="20"/>
        </w:rPr>
        <w:pict>
          <v:shape id="_x0000_i1200" type="#_x0000_t75" style="width:393pt;height:33.75pt">
            <v:imagedata r:id="rId113" o:title=""/>
          </v:shape>
        </w:pict>
      </w:r>
      <w:r>
        <w:rPr>
          <w:rFonts w:ascii="Times New Roman" w:hAnsi="Times New Roman"/>
          <w:sz w:val="20"/>
        </w:rPr>
        <w:t>, (20а)</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201" type="#_x0000_t75" style="width:30pt;height:18.75pt">
            <v:imagedata r:id="rId102" o:title=""/>
          </v:shape>
        </w:pict>
      </w:r>
      <w:r>
        <w:rPr>
          <w:rFonts w:ascii="Times New Roman" w:hAnsi="Times New Roman"/>
          <w:sz w:val="20"/>
        </w:rPr>
        <w:t xml:space="preserve"> - общее количество теплоносителя, приходящегося за расчетный период на </w:t>
      </w:r>
      <w:proofErr w:type="spellStart"/>
      <w:r>
        <w:rPr>
          <w:rFonts w:ascii="Times New Roman" w:hAnsi="Times New Roman"/>
          <w:sz w:val="20"/>
        </w:rPr>
        <w:t>водоразбор</w:t>
      </w:r>
      <w:proofErr w:type="spellEnd"/>
      <w:r>
        <w:rPr>
          <w:rFonts w:ascii="Times New Roman" w:hAnsi="Times New Roman"/>
          <w:sz w:val="20"/>
        </w:rPr>
        <w:t xml:space="preserve"> абонентами без приборов учета потребленных тепловой энергии и теплоносителя, т; определяется по формуле (18).</w:t>
      </w:r>
    </w:p>
    <w:p w:rsidR="00000000" w:rsidRDefault="00E602B9">
      <w:pPr>
        <w:ind w:firstLine="225"/>
        <w:jc w:val="both"/>
        <w:rPr>
          <w:rFonts w:ascii="Times New Roman" w:hAnsi="Times New Roman"/>
          <w:sz w:val="20"/>
        </w:rPr>
      </w:pPr>
      <w:r>
        <w:rPr>
          <w:rFonts w:ascii="Times New Roman" w:hAnsi="Times New Roman"/>
          <w:sz w:val="20"/>
        </w:rPr>
        <w:t xml:space="preserve">41. Потери теплоносителя, связанные с </w:t>
      </w:r>
      <w:proofErr w:type="spellStart"/>
      <w:r>
        <w:rPr>
          <w:rFonts w:ascii="Times New Roman" w:hAnsi="Times New Roman"/>
          <w:sz w:val="20"/>
        </w:rPr>
        <w:t>неустановленной</w:t>
      </w:r>
      <w:proofErr w:type="spellEnd"/>
      <w:r>
        <w:rPr>
          <w:rFonts w:ascii="Times New Roman" w:hAnsi="Times New Roman"/>
          <w:sz w:val="20"/>
        </w:rPr>
        <w:t xml:space="preserve"> сверхнормативной утечкой, за расчетный период определяются для следующих элементов системы теплоснабжения:</w:t>
      </w:r>
    </w:p>
    <w:p w:rsidR="00000000" w:rsidRDefault="00E602B9">
      <w:pPr>
        <w:ind w:firstLine="270"/>
        <w:jc w:val="both"/>
        <w:rPr>
          <w:rFonts w:ascii="Times New Roman" w:hAnsi="Times New Roman"/>
          <w:sz w:val="20"/>
        </w:rPr>
      </w:pPr>
      <w:r>
        <w:rPr>
          <w:rFonts w:ascii="Times New Roman" w:hAnsi="Times New Roman"/>
          <w:sz w:val="20"/>
        </w:rPr>
        <w:t xml:space="preserve">тепловая </w:t>
      </w:r>
      <w:proofErr w:type="spellStart"/>
      <w:r>
        <w:rPr>
          <w:rFonts w:ascii="Times New Roman" w:hAnsi="Times New Roman"/>
          <w:sz w:val="20"/>
        </w:rPr>
        <w:t>сетьтеплоснабжающей</w:t>
      </w:r>
      <w:proofErr w:type="spellEnd"/>
      <w:r>
        <w:rPr>
          <w:rFonts w:ascii="Times New Roman" w:hAnsi="Times New Roman"/>
          <w:sz w:val="20"/>
        </w:rPr>
        <w:t xml:space="preserve"> организации;</w:t>
      </w:r>
    </w:p>
    <w:p w:rsidR="00000000" w:rsidRDefault="00E602B9">
      <w:pPr>
        <w:ind w:firstLine="270"/>
        <w:jc w:val="both"/>
        <w:rPr>
          <w:rFonts w:ascii="Times New Roman" w:hAnsi="Times New Roman"/>
          <w:sz w:val="20"/>
        </w:rPr>
      </w:pPr>
      <w:r>
        <w:rPr>
          <w:rFonts w:ascii="Times New Roman" w:hAnsi="Times New Roman"/>
          <w:sz w:val="20"/>
        </w:rPr>
        <w:t>участки тепловой сети абонентов, узлы учета которых размещены не на границе балансовой прин</w:t>
      </w:r>
      <w:r>
        <w:rPr>
          <w:rFonts w:ascii="Times New Roman" w:hAnsi="Times New Roman"/>
          <w:sz w:val="20"/>
        </w:rPr>
        <w:t>адлежности;</w:t>
      </w:r>
    </w:p>
    <w:p w:rsidR="00000000" w:rsidRDefault="00E602B9">
      <w:pPr>
        <w:ind w:firstLine="270"/>
        <w:jc w:val="both"/>
        <w:rPr>
          <w:rFonts w:ascii="Times New Roman" w:hAnsi="Times New Roman"/>
          <w:sz w:val="20"/>
        </w:rPr>
      </w:pPr>
      <w:r>
        <w:rPr>
          <w:rFonts w:ascii="Times New Roman" w:hAnsi="Times New Roman"/>
          <w:sz w:val="20"/>
        </w:rPr>
        <w:t>участки тепловой сети и системы теплопотребления абонентов, не оснащенных приборами учета;</w:t>
      </w:r>
    </w:p>
    <w:p w:rsidR="00000000" w:rsidRDefault="00E602B9">
      <w:pPr>
        <w:ind w:firstLine="270"/>
        <w:jc w:val="both"/>
        <w:rPr>
          <w:rFonts w:ascii="Times New Roman" w:hAnsi="Times New Roman"/>
          <w:sz w:val="20"/>
        </w:rPr>
      </w:pPr>
      <w:r>
        <w:rPr>
          <w:rFonts w:ascii="Times New Roman" w:hAnsi="Times New Roman"/>
          <w:sz w:val="20"/>
        </w:rPr>
        <w:t>участки тепловой сети и системы теплопотребления абонентов, использующих приборно-расчетный метод учета в связи с тем, что в одном из трубопроводов узла учета количество теплоносителя не измеряется.</w:t>
      </w:r>
    </w:p>
    <w:p w:rsidR="00000000" w:rsidRDefault="00E602B9">
      <w:pPr>
        <w:ind w:firstLine="225"/>
        <w:jc w:val="both"/>
        <w:rPr>
          <w:rFonts w:ascii="Times New Roman" w:hAnsi="Times New Roman"/>
          <w:sz w:val="20"/>
        </w:rPr>
      </w:pPr>
      <w:r>
        <w:rPr>
          <w:rFonts w:ascii="Times New Roman" w:hAnsi="Times New Roman"/>
          <w:sz w:val="20"/>
        </w:rPr>
        <w:t xml:space="preserve">42. Суммарные потери теплоносителя, т, связанные с </w:t>
      </w:r>
      <w:proofErr w:type="spellStart"/>
      <w:r>
        <w:rPr>
          <w:rFonts w:ascii="Times New Roman" w:hAnsi="Times New Roman"/>
          <w:sz w:val="20"/>
        </w:rPr>
        <w:t>неустановленными</w:t>
      </w:r>
      <w:proofErr w:type="spellEnd"/>
      <w:r>
        <w:rPr>
          <w:rFonts w:ascii="Times New Roman" w:hAnsi="Times New Roman"/>
          <w:sz w:val="20"/>
        </w:rPr>
        <w:t xml:space="preserve"> сверхнормативными утечками теплоносителя за отчетный период, распределяются по элементам системы теплоснабжения пропорционально емкости каждог</w:t>
      </w:r>
      <w:r>
        <w:rPr>
          <w:rFonts w:ascii="Times New Roman" w:hAnsi="Times New Roman"/>
          <w:sz w:val="20"/>
        </w:rPr>
        <w:t xml:space="preserve">о элемента в соответствии с формулой:   </w:t>
      </w:r>
    </w:p>
    <w:p w:rsidR="00000000" w:rsidRDefault="00E602B9">
      <w:pPr>
        <w:jc w:val="center"/>
        <w:rPr>
          <w:rFonts w:ascii="Times New Roman" w:hAnsi="Times New Roman"/>
          <w:sz w:val="20"/>
        </w:rPr>
      </w:pPr>
      <w:r>
        <w:rPr>
          <w:rFonts w:ascii="Times New Roman" w:hAnsi="Times New Roman"/>
          <w:position w:val="-25"/>
          <w:sz w:val="20"/>
        </w:rPr>
        <w:pict>
          <v:shape id="_x0000_i1202" type="#_x0000_t75" style="width:225pt;height:45pt">
            <v:imagedata r:id="rId114" o:title=""/>
          </v:shape>
        </w:pict>
      </w:r>
      <w:r>
        <w:rPr>
          <w:rFonts w:ascii="Times New Roman" w:hAnsi="Times New Roman"/>
          <w:sz w:val="20"/>
        </w:rPr>
        <w:t>, (21)</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03" type="#_x0000_t75" style="width:18.75pt;height:18pt">
            <v:imagedata r:id="rId115" o:title=""/>
          </v:shape>
        </w:pict>
      </w:r>
      <w:r>
        <w:rPr>
          <w:rFonts w:ascii="Times New Roman" w:hAnsi="Times New Roman"/>
          <w:sz w:val="20"/>
        </w:rPr>
        <w:t xml:space="preserve"> - емкость элемента системы теплоснабжения (тепловой сети или систем теплопотребления абонентов), м</w:t>
      </w:r>
      <w:r>
        <w:rPr>
          <w:rFonts w:ascii="Times New Roman" w:hAnsi="Times New Roman"/>
          <w:position w:val="-4"/>
          <w:sz w:val="20"/>
        </w:rPr>
        <w:pict>
          <v:shape id="_x0000_i1204" type="#_x0000_t75" style="width:6.75pt;height:15pt">
            <v:imagedata r:id="rId20" o:title=""/>
          </v:shape>
        </w:pict>
      </w:r>
      <w:r>
        <w:rPr>
          <w:rFonts w:ascii="Times New Roman" w:hAnsi="Times New Roman"/>
          <w:sz w:val="20"/>
        </w:rPr>
        <w:t xml:space="preserve"> .</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Определение потерь тепловой энергии, обусловленных потерями </w:t>
      </w:r>
    </w:p>
    <w:p w:rsidR="00000000" w:rsidRDefault="00E602B9">
      <w:pPr>
        <w:pStyle w:val="Heading"/>
        <w:jc w:val="center"/>
        <w:rPr>
          <w:rFonts w:ascii="Times New Roman" w:hAnsi="Times New Roman"/>
          <w:sz w:val="20"/>
        </w:rPr>
      </w:pPr>
      <w:r>
        <w:rPr>
          <w:rFonts w:ascii="Times New Roman" w:hAnsi="Times New Roman"/>
          <w:sz w:val="20"/>
        </w:rPr>
        <w:t xml:space="preserve">теплоносителя </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43. Тепловые потери за расчетный период, связанные с потерями теплоносителя в тепловой сети теплоснабжающей организации или на участках тепловой сети, находящихся на балансе абонентов, системы теплопотребления которых оснащены узлами учета, но приборы учета размещены не на гра</w:t>
      </w:r>
      <w:r>
        <w:rPr>
          <w:rFonts w:ascii="Times New Roman" w:hAnsi="Times New Roman"/>
          <w:sz w:val="20"/>
        </w:rPr>
        <w:t>нице балансовой принадлежности, а также на участках тепловой сети, находящихся на балансе абонентов, системы теплопотребления которых не оснащены приборами учета, определяются по формуле:</w:t>
      </w:r>
    </w:p>
    <w:p w:rsidR="00000000" w:rsidRDefault="00E602B9">
      <w:pPr>
        <w:jc w:val="center"/>
        <w:rPr>
          <w:rFonts w:ascii="Times New Roman" w:hAnsi="Times New Roman"/>
          <w:sz w:val="20"/>
        </w:rPr>
      </w:pPr>
      <w:r>
        <w:rPr>
          <w:rFonts w:ascii="Times New Roman" w:hAnsi="Times New Roman"/>
          <w:position w:val="-28"/>
          <w:sz w:val="20"/>
        </w:rPr>
        <w:pict>
          <v:shape id="_x0000_i1205" type="#_x0000_t75" style="width:285pt;height:33.75pt">
            <v:imagedata r:id="rId116" o:title=""/>
          </v:shape>
        </w:pict>
      </w:r>
      <w:r>
        <w:rPr>
          <w:rFonts w:ascii="Times New Roman" w:hAnsi="Times New Roman"/>
          <w:sz w:val="20"/>
        </w:rPr>
        <w:t>, (16б)</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206" type="#_x0000_t75" style="width:33pt;height:18.75pt">
            <v:imagedata r:id="rId117" o:title=""/>
          </v:shape>
        </w:pict>
      </w:r>
      <w:r>
        <w:rPr>
          <w:rFonts w:ascii="Times New Roman" w:hAnsi="Times New Roman"/>
          <w:sz w:val="20"/>
        </w:rPr>
        <w:t xml:space="preserve"> - потери тепловой энергии, обусловленные нормативной утечкой теплоносителя в тепловой сети теплоснабжающей организации или на участках тепловой сети, находящихся на балансе абонентов, где замерить потери теплоносителя не представляется возможным,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07" type="#_x0000_t75" style="width:32.25pt;height:18.75pt">
            <v:imagedata r:id="rId118" o:title=""/>
          </v:shape>
        </w:pict>
      </w:r>
      <w:r>
        <w:rPr>
          <w:rFonts w:ascii="Times New Roman" w:hAnsi="Times New Roman"/>
          <w:sz w:val="20"/>
        </w:rPr>
        <w:t xml:space="preserve"> - тепловые потери, связанные с технологическими </w:t>
      </w:r>
      <w:r>
        <w:rPr>
          <w:rFonts w:ascii="Times New Roman" w:hAnsi="Times New Roman"/>
          <w:sz w:val="20"/>
        </w:rPr>
        <w:t xml:space="preserve">утечками теплоносителя в тепловой сети теплоснабжающей организации или на участках тепловой сети, находящихся на балансе абонентов, где замерить потери теплоносителя не представляется возможным,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08" type="#_x0000_t75" style="width:47.25pt;height:18.75pt">
            <v:imagedata r:id="rId119" o:title=""/>
          </v:shape>
        </w:pict>
      </w:r>
      <w:r>
        <w:rPr>
          <w:rFonts w:ascii="Times New Roman" w:hAnsi="Times New Roman"/>
          <w:sz w:val="20"/>
        </w:rPr>
        <w:t xml:space="preserve"> - потери тепловой энергии, связанные с оформленными актами потерями теплоносителя в результате установленной сверхнормативной утечки в тепловой сети теплоснабжающей организации и на участках тепловой сети абонентов, где замерить потери теплоносителя не представляется возможным,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09" type="#_x0000_t75" style="width:51pt;height:18.75pt">
            <v:imagedata r:id="rId120" o:title=""/>
          </v:shape>
        </w:pict>
      </w:r>
      <w:r>
        <w:rPr>
          <w:rFonts w:ascii="Times New Roman" w:hAnsi="Times New Roman"/>
          <w:sz w:val="20"/>
        </w:rPr>
        <w:t xml:space="preserve"> - потери т</w:t>
      </w:r>
      <w:r>
        <w:rPr>
          <w:rFonts w:ascii="Times New Roman" w:hAnsi="Times New Roman"/>
          <w:sz w:val="20"/>
        </w:rPr>
        <w:t xml:space="preserve">епловой энергии вследствие потерь теплоносителя, связанных с </w:t>
      </w:r>
      <w:proofErr w:type="spellStart"/>
      <w:r>
        <w:rPr>
          <w:rFonts w:ascii="Times New Roman" w:hAnsi="Times New Roman"/>
          <w:sz w:val="20"/>
        </w:rPr>
        <w:t>неустановленной</w:t>
      </w:r>
      <w:proofErr w:type="spellEnd"/>
      <w:r>
        <w:rPr>
          <w:rFonts w:ascii="Times New Roman" w:hAnsi="Times New Roman"/>
          <w:sz w:val="20"/>
        </w:rPr>
        <w:t xml:space="preserve"> сверхнормативной утечкой в тепловой сети теплоснабжающей организации и на участках тепловой сети абонентов, где замерить потери теплоносителя не представляется возможным,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44. Потери тепловой энергии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обусловленные потерями теплоносителя, составляющими формулу (16б), определяются формулами:</w:t>
      </w:r>
    </w:p>
    <w:p w:rsidR="00000000" w:rsidRDefault="00E602B9">
      <w:pPr>
        <w:jc w:val="center"/>
        <w:rPr>
          <w:rFonts w:ascii="Times New Roman" w:hAnsi="Times New Roman"/>
          <w:sz w:val="20"/>
        </w:rPr>
      </w:pPr>
      <w:r>
        <w:rPr>
          <w:rFonts w:ascii="Times New Roman" w:hAnsi="Times New Roman"/>
          <w:position w:val="-28"/>
          <w:sz w:val="20"/>
        </w:rPr>
        <w:pict>
          <v:shape id="_x0000_i1210" type="#_x0000_t75" style="width:234pt;height:33.75pt">
            <v:imagedata r:id="rId121" o:title=""/>
          </v:shape>
        </w:pict>
      </w:r>
      <w:r>
        <w:rPr>
          <w:rFonts w:ascii="Times New Roman" w:hAnsi="Times New Roman"/>
          <w:sz w:val="20"/>
        </w:rPr>
        <w:t>;            (22)</w:t>
      </w:r>
    </w:p>
    <w:p w:rsidR="00000000" w:rsidRDefault="00E602B9">
      <w:pPr>
        <w:jc w:val="center"/>
        <w:rPr>
          <w:rFonts w:ascii="Times New Roman" w:hAnsi="Times New Roman"/>
          <w:sz w:val="20"/>
        </w:rPr>
      </w:pPr>
      <w:r>
        <w:rPr>
          <w:rFonts w:ascii="Times New Roman" w:hAnsi="Times New Roman"/>
          <w:position w:val="-28"/>
          <w:sz w:val="20"/>
        </w:rPr>
        <w:pict>
          <v:shape id="_x0000_i1211" type="#_x0000_t75" style="width:170.25pt;height:33.75pt">
            <v:imagedata r:id="rId122" o:title=""/>
          </v:shape>
        </w:pict>
      </w:r>
      <w:r>
        <w:rPr>
          <w:rFonts w:ascii="Times New Roman" w:hAnsi="Times New Roman"/>
          <w:sz w:val="20"/>
        </w:rPr>
        <w:t>;                                 (23)</w:t>
      </w:r>
    </w:p>
    <w:p w:rsidR="00000000" w:rsidRDefault="00E602B9">
      <w:pPr>
        <w:jc w:val="center"/>
        <w:rPr>
          <w:rFonts w:ascii="Times New Roman" w:hAnsi="Times New Roman"/>
          <w:sz w:val="20"/>
        </w:rPr>
      </w:pPr>
      <w:r>
        <w:rPr>
          <w:rFonts w:ascii="Times New Roman" w:hAnsi="Times New Roman"/>
          <w:position w:val="-28"/>
          <w:sz w:val="20"/>
        </w:rPr>
        <w:pict>
          <v:shape id="_x0000_i1212" type="#_x0000_t75" style="width:222.75pt;height:33.75pt">
            <v:imagedata r:id="rId123" o:title=""/>
          </v:shape>
        </w:pict>
      </w:r>
      <w:r>
        <w:rPr>
          <w:rFonts w:ascii="Times New Roman" w:hAnsi="Times New Roman"/>
          <w:sz w:val="20"/>
        </w:rPr>
        <w:t>;                (24)</w:t>
      </w:r>
    </w:p>
    <w:p w:rsidR="00000000" w:rsidRDefault="00E602B9">
      <w:pPr>
        <w:jc w:val="center"/>
        <w:rPr>
          <w:rFonts w:ascii="Times New Roman" w:hAnsi="Times New Roman"/>
          <w:sz w:val="20"/>
        </w:rPr>
      </w:pPr>
      <w:r>
        <w:rPr>
          <w:rFonts w:ascii="Times New Roman" w:hAnsi="Times New Roman"/>
          <w:position w:val="-28"/>
          <w:sz w:val="20"/>
        </w:rPr>
        <w:pict>
          <v:shape id="_x0000_i1213" type="#_x0000_t75" style="width:270.75pt;height:33.75pt">
            <v:imagedata r:id="rId124" o:title=""/>
          </v:shape>
        </w:pict>
      </w:r>
      <w:r>
        <w:rPr>
          <w:rFonts w:ascii="Times New Roman" w:hAnsi="Times New Roman"/>
          <w:sz w:val="20"/>
        </w:rPr>
        <w:t>; (25)</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214" type="#_x0000_t75" style="width:12.75pt;height:17.25pt">
            <v:imagedata r:id="rId10" o:title=""/>
          </v:shape>
        </w:pict>
      </w:r>
      <w:r>
        <w:rPr>
          <w:rFonts w:ascii="Times New Roman" w:hAnsi="Times New Roman"/>
          <w:sz w:val="20"/>
        </w:rPr>
        <w:t xml:space="preserve">, </w:t>
      </w:r>
      <w:r>
        <w:rPr>
          <w:rFonts w:ascii="Times New Roman" w:hAnsi="Times New Roman"/>
          <w:position w:val="-10"/>
          <w:sz w:val="20"/>
        </w:rPr>
        <w:pict>
          <v:shape id="_x0000_i1215" type="#_x0000_t75" style="width:14.25pt;height:17.25pt">
            <v:imagedata r:id="rId11" o:title=""/>
          </v:shape>
        </w:pict>
      </w:r>
      <w:r>
        <w:rPr>
          <w:rFonts w:ascii="Times New Roman" w:hAnsi="Times New Roman"/>
          <w:sz w:val="20"/>
        </w:rPr>
        <w:t xml:space="preserve"> и </w:t>
      </w:r>
      <w:r>
        <w:rPr>
          <w:rFonts w:ascii="Times New Roman" w:hAnsi="Times New Roman"/>
          <w:position w:val="-10"/>
          <w:sz w:val="20"/>
        </w:rPr>
        <w:pict>
          <v:shape id="_x0000_i1216" type="#_x0000_t75" style="width:18pt;height:17.25pt">
            <v:imagedata r:id="rId12" o:title=""/>
          </v:shape>
        </w:pict>
      </w:r>
      <w:r>
        <w:rPr>
          <w:rFonts w:ascii="Times New Roman" w:hAnsi="Times New Roman"/>
          <w:sz w:val="20"/>
        </w:rPr>
        <w:t xml:space="preserve"> - средние за расче</w:t>
      </w:r>
      <w:r>
        <w:rPr>
          <w:rFonts w:ascii="Times New Roman" w:hAnsi="Times New Roman"/>
          <w:sz w:val="20"/>
        </w:rPr>
        <w:t xml:space="preserve">тный период значения </w:t>
      </w:r>
      <w:proofErr w:type="spellStart"/>
      <w:r>
        <w:rPr>
          <w:rFonts w:ascii="Times New Roman" w:hAnsi="Times New Roman"/>
          <w:sz w:val="20"/>
        </w:rPr>
        <w:t>энтальпии</w:t>
      </w:r>
      <w:proofErr w:type="spellEnd"/>
      <w:r>
        <w:rPr>
          <w:rFonts w:ascii="Times New Roman" w:hAnsi="Times New Roman"/>
          <w:sz w:val="20"/>
        </w:rPr>
        <w:t xml:space="preserve"> теплоносителя в подающем и обратном трубопроводах тепловой сети и исходной холодной воды на источнике теплоснабжения, ккал/кг (</w:t>
      </w:r>
      <w:proofErr w:type="spellStart"/>
      <w:r>
        <w:rPr>
          <w:rFonts w:ascii="Times New Roman" w:hAnsi="Times New Roman"/>
          <w:sz w:val="20"/>
        </w:rPr>
        <w:t>кДж</w:t>
      </w:r>
      <w:proofErr w:type="spellEnd"/>
      <w:r>
        <w:rPr>
          <w:rFonts w:ascii="Times New Roman" w:hAnsi="Times New Roman"/>
          <w:sz w:val="20"/>
        </w:rPr>
        <w:t>/кг);</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17" type="#_x0000_t75" style="width:36.75pt;height:18.75pt">
            <v:imagedata r:id="rId125" o:title=""/>
          </v:shape>
        </w:pict>
      </w:r>
      <w:r>
        <w:rPr>
          <w:rFonts w:ascii="Times New Roman" w:hAnsi="Times New Roman"/>
          <w:sz w:val="20"/>
        </w:rPr>
        <w:t xml:space="preserve"> - </w:t>
      </w:r>
      <w:proofErr w:type="spellStart"/>
      <w:r>
        <w:rPr>
          <w:rFonts w:ascii="Times New Roman" w:hAnsi="Times New Roman"/>
          <w:sz w:val="20"/>
        </w:rPr>
        <w:t>энтальпия</w:t>
      </w:r>
      <w:proofErr w:type="spellEnd"/>
      <w:r>
        <w:rPr>
          <w:rFonts w:ascii="Times New Roman" w:hAnsi="Times New Roman"/>
          <w:sz w:val="20"/>
        </w:rPr>
        <w:t xml:space="preserve"> потерянного теплоносителя, соответствующая его температуре, указанной в акте на установленные сверхнормативные потери (слив) теплоносителя, ккал/кг (</w:t>
      </w:r>
      <w:proofErr w:type="spellStart"/>
      <w:r>
        <w:rPr>
          <w:rFonts w:ascii="Times New Roman" w:hAnsi="Times New Roman"/>
          <w:sz w:val="20"/>
        </w:rPr>
        <w:t>кДж</w:t>
      </w:r>
      <w:proofErr w:type="spellEnd"/>
      <w:r>
        <w:rPr>
          <w:rFonts w:ascii="Times New Roman" w:hAnsi="Times New Roman"/>
          <w:sz w:val="20"/>
        </w:rPr>
        <w:t>/кг);</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18" type="#_x0000_t75" style="width:21.75pt;height:18.75pt">
            <v:imagedata r:id="rId126" o:title=""/>
          </v:shape>
        </w:pict>
      </w:r>
      <w:r>
        <w:rPr>
          <w:rFonts w:ascii="Times New Roman" w:hAnsi="Times New Roman"/>
          <w:sz w:val="20"/>
        </w:rPr>
        <w:t xml:space="preserve"> - </w:t>
      </w:r>
      <w:proofErr w:type="spellStart"/>
      <w:r>
        <w:rPr>
          <w:rFonts w:ascii="Times New Roman" w:hAnsi="Times New Roman"/>
          <w:sz w:val="20"/>
        </w:rPr>
        <w:t>энтальпия</w:t>
      </w:r>
      <w:proofErr w:type="spellEnd"/>
      <w:r>
        <w:rPr>
          <w:rFonts w:ascii="Times New Roman" w:hAnsi="Times New Roman"/>
          <w:sz w:val="20"/>
        </w:rPr>
        <w:t xml:space="preserve"> потерянного теплоносителя, соответствующая его температуре, указанной в акте на технологические потери теплоносителя, ккал/кг (</w:t>
      </w:r>
      <w:proofErr w:type="spellStart"/>
      <w:r>
        <w:rPr>
          <w:rFonts w:ascii="Times New Roman" w:hAnsi="Times New Roman"/>
          <w:sz w:val="20"/>
        </w:rPr>
        <w:t>кДж</w:t>
      </w:r>
      <w:proofErr w:type="spellEnd"/>
      <w:r>
        <w:rPr>
          <w:rFonts w:ascii="Times New Roman" w:hAnsi="Times New Roman"/>
          <w:sz w:val="20"/>
        </w:rPr>
        <w:t>/кг).</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Определение тепловых п</w:t>
      </w:r>
      <w:r>
        <w:rPr>
          <w:rFonts w:ascii="Times New Roman" w:hAnsi="Times New Roman"/>
          <w:sz w:val="20"/>
        </w:rPr>
        <w:t>отерь через изоляцию трубопроводов тепловой</w:t>
      </w:r>
    </w:p>
    <w:p w:rsidR="00000000" w:rsidRDefault="00E602B9">
      <w:pPr>
        <w:pStyle w:val="Heading"/>
        <w:jc w:val="center"/>
        <w:rPr>
          <w:rFonts w:ascii="Times New Roman" w:hAnsi="Times New Roman"/>
          <w:sz w:val="20"/>
        </w:rPr>
      </w:pPr>
      <w:r>
        <w:rPr>
          <w:rFonts w:ascii="Times New Roman" w:hAnsi="Times New Roman"/>
          <w:sz w:val="20"/>
        </w:rPr>
        <w:t>сети</w:t>
      </w:r>
    </w:p>
    <w:p w:rsidR="00000000" w:rsidRDefault="00E602B9">
      <w:pPr>
        <w:pStyle w:val="Heading"/>
        <w:jc w:val="center"/>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45. Потери тепловой энергии через изоляцию трубопроводов должны быть определены для тепловой сети теплоснабжающей организации, участков тепловой сети, находящихся на балансе абонентов и расположенных между границей балансовой принадлежности тепловой сети теплоснабжающей организации и абонентов и их узлов учета, а также участков тепловой сети, находящихся на балансе абонентов, системы теплопотребления которых не оснащены приборами учета потребленных тепловой </w:t>
      </w:r>
      <w:r>
        <w:rPr>
          <w:rFonts w:ascii="Times New Roman" w:hAnsi="Times New Roman"/>
          <w:sz w:val="20"/>
        </w:rPr>
        <w:t>энергии и теплоносителя.</w:t>
      </w:r>
    </w:p>
    <w:p w:rsidR="00000000" w:rsidRDefault="00E602B9">
      <w:pPr>
        <w:ind w:firstLine="225"/>
        <w:jc w:val="both"/>
        <w:rPr>
          <w:rFonts w:ascii="Times New Roman" w:hAnsi="Times New Roman"/>
          <w:sz w:val="20"/>
        </w:rPr>
      </w:pPr>
      <w:r>
        <w:rPr>
          <w:rFonts w:ascii="Times New Roman" w:hAnsi="Times New Roman"/>
          <w:sz w:val="20"/>
        </w:rPr>
        <w:t>46. Тепловые потери через изоляцию трубопроводов тепловой сети, находящейся на балансе теплоснабжающей организации или абонентов, за расчетный период могут быть определены при помощи тепловых испытаний или на базе нормируемых значений средних часовых потерь за год, определяемых для различных видов прокладки трубопроводов.</w:t>
      </w:r>
    </w:p>
    <w:p w:rsidR="00000000" w:rsidRDefault="00E602B9">
      <w:pPr>
        <w:ind w:firstLine="225"/>
        <w:jc w:val="both"/>
        <w:rPr>
          <w:rFonts w:ascii="Times New Roman" w:hAnsi="Times New Roman"/>
          <w:sz w:val="20"/>
        </w:rPr>
      </w:pPr>
      <w:r>
        <w:rPr>
          <w:rFonts w:ascii="Times New Roman" w:hAnsi="Times New Roman"/>
          <w:sz w:val="20"/>
        </w:rPr>
        <w:t>Нормируемые значения тепловых потерь трубопроводами тепловых сетей следует принимать согласно "Методическим указаниям по определению тепловых потерь в водяных тепл</w:t>
      </w:r>
      <w:r>
        <w:rPr>
          <w:rFonts w:ascii="Times New Roman" w:hAnsi="Times New Roman"/>
          <w:sz w:val="20"/>
        </w:rPr>
        <w:t>овых сетях" (</w:t>
      </w:r>
      <w:proofErr w:type="spellStart"/>
      <w:r>
        <w:rPr>
          <w:rFonts w:ascii="Times New Roman" w:hAnsi="Times New Roman"/>
          <w:sz w:val="20"/>
        </w:rPr>
        <w:t>РД</w:t>
      </w:r>
      <w:proofErr w:type="spellEnd"/>
      <w:r>
        <w:rPr>
          <w:rFonts w:ascii="Times New Roman" w:hAnsi="Times New Roman"/>
          <w:sz w:val="20"/>
        </w:rPr>
        <w:t xml:space="preserve"> 34.09.255-97) [3]. Для трубопроводов, запроектированных до 1990 года, следует использовать нормативные значения, приведенные в Методических указаниях [3], после 1990 года - нормативные значения, приведенные в главе СНиП 2.04.14-88 "Тепловая изоляция оборудования и трубопроводов" [4].</w:t>
      </w:r>
    </w:p>
    <w:p w:rsidR="00000000" w:rsidRDefault="00E602B9">
      <w:pPr>
        <w:ind w:firstLine="225"/>
        <w:jc w:val="both"/>
        <w:rPr>
          <w:rFonts w:ascii="Times New Roman" w:hAnsi="Times New Roman"/>
          <w:sz w:val="20"/>
        </w:rPr>
      </w:pPr>
      <w:r>
        <w:rPr>
          <w:rFonts w:ascii="Times New Roman" w:hAnsi="Times New Roman"/>
          <w:sz w:val="20"/>
        </w:rPr>
        <w:t>Тепловые испытания следует производить в соответствии с упомянутыми выше Методическими указаниями [3].</w:t>
      </w:r>
    </w:p>
    <w:p w:rsidR="00000000" w:rsidRDefault="00E602B9">
      <w:pPr>
        <w:ind w:firstLine="225"/>
        <w:jc w:val="both"/>
        <w:rPr>
          <w:rFonts w:ascii="Times New Roman" w:hAnsi="Times New Roman"/>
          <w:sz w:val="20"/>
        </w:rPr>
      </w:pPr>
      <w:r>
        <w:rPr>
          <w:rFonts w:ascii="Times New Roman" w:hAnsi="Times New Roman"/>
          <w:sz w:val="20"/>
        </w:rPr>
        <w:t xml:space="preserve">47. Потери тепловой энергии через изоляцию трубопроводов за расчетный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определяются по фо</w:t>
      </w:r>
      <w:r>
        <w:rPr>
          <w:rFonts w:ascii="Times New Roman" w:hAnsi="Times New Roman"/>
          <w:sz w:val="20"/>
        </w:rPr>
        <w:t>рмуле:</w:t>
      </w:r>
    </w:p>
    <w:p w:rsidR="00000000" w:rsidRDefault="00E602B9">
      <w:pPr>
        <w:jc w:val="center"/>
        <w:rPr>
          <w:rFonts w:ascii="Times New Roman" w:hAnsi="Times New Roman"/>
          <w:sz w:val="20"/>
        </w:rPr>
      </w:pPr>
      <w:r>
        <w:rPr>
          <w:rFonts w:ascii="Times New Roman" w:hAnsi="Times New Roman"/>
          <w:position w:val="-28"/>
          <w:sz w:val="20"/>
        </w:rPr>
        <w:pict>
          <v:shape id="_x0000_i1219" type="#_x0000_t75" style="width:248.25pt;height:33.75pt">
            <v:imagedata r:id="rId127" o:title=""/>
          </v:shape>
        </w:pict>
      </w:r>
      <w:r>
        <w:rPr>
          <w:rFonts w:ascii="Times New Roman" w:hAnsi="Times New Roman"/>
          <w:sz w:val="20"/>
        </w:rPr>
        <w:t>; (26)</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20" type="#_x0000_t75" style="width:42pt;height:18pt">
            <v:imagedata r:id="rId128" o:title=""/>
          </v:shape>
        </w:pict>
      </w:r>
      <w:r>
        <w:rPr>
          <w:rFonts w:ascii="Times New Roman" w:hAnsi="Times New Roman"/>
          <w:sz w:val="20"/>
        </w:rPr>
        <w:t xml:space="preserve"> - среднее часовое за расчетный период значение тепловых потерь через изоляцию, определяемое суммарно для подающего и обратного трубопроводов тепловой сети подземной прокладки, </w:t>
      </w:r>
      <w:proofErr w:type="spellStart"/>
      <w:r>
        <w:rPr>
          <w:rFonts w:ascii="Times New Roman" w:hAnsi="Times New Roman"/>
          <w:sz w:val="20"/>
        </w:rPr>
        <w:t>Гкал</w:t>
      </w:r>
      <w:proofErr w:type="spellEnd"/>
      <w:r>
        <w:rPr>
          <w:rFonts w:ascii="Times New Roman" w:hAnsi="Times New Roman"/>
          <w:sz w:val="20"/>
        </w:rPr>
        <w:t>/ч(</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221" type="#_x0000_t75" style="width:48pt;height:18pt">
            <v:imagedata r:id="rId129" o:title=""/>
          </v:shape>
        </w:pict>
      </w:r>
      <w:r>
        <w:rPr>
          <w:rFonts w:ascii="Times New Roman" w:hAnsi="Times New Roman"/>
          <w:sz w:val="20"/>
        </w:rPr>
        <w:t xml:space="preserve"> - среднее часовое за расчетный период значение тепловых потерь через изоляцию, определяемое для подающего трубопровода тепловой сети надземной прокладки,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222" type="#_x0000_t75" style="width:47.25pt;height:18pt">
            <v:imagedata r:id="rId130" o:title=""/>
          </v:shape>
        </w:pict>
      </w:r>
      <w:r>
        <w:rPr>
          <w:rFonts w:ascii="Times New Roman" w:hAnsi="Times New Roman"/>
          <w:sz w:val="20"/>
        </w:rPr>
        <w:t xml:space="preserve"> - то же, для обратного трубопровода тепловой сети надземной прокладки,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Значения тепловых потерь,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в ф</w:t>
      </w:r>
      <w:r>
        <w:rPr>
          <w:rFonts w:ascii="Times New Roman" w:hAnsi="Times New Roman"/>
          <w:sz w:val="20"/>
        </w:rPr>
        <w:t>ормуле (26) определяются с помощью пересчета нормируемых значений средних за год часовых потерь тепловой энергии рассматриваемых трубопроводов на средние за расчетный период значения температуры теплоносителя в подающих и обратных трубопроводах и температуры окружающей среды по формулам:</w:t>
      </w:r>
    </w:p>
    <w:p w:rsidR="00000000" w:rsidRDefault="00E602B9">
      <w:pPr>
        <w:jc w:val="center"/>
        <w:rPr>
          <w:rFonts w:ascii="Times New Roman" w:hAnsi="Times New Roman"/>
          <w:sz w:val="20"/>
        </w:rPr>
      </w:pPr>
      <w:r>
        <w:rPr>
          <w:rFonts w:ascii="Times New Roman" w:hAnsi="Times New Roman"/>
          <w:position w:val="-31"/>
          <w:sz w:val="20"/>
        </w:rPr>
        <w:pict>
          <v:shape id="_x0000_i1223" type="#_x0000_t75" style="width:366.75pt;height:36pt">
            <v:imagedata r:id="rId131" o:title=""/>
          </v:shape>
        </w:pict>
      </w:r>
      <w:r>
        <w:rPr>
          <w:rFonts w:ascii="Times New Roman" w:hAnsi="Times New Roman"/>
          <w:sz w:val="20"/>
        </w:rPr>
        <w:t>; (27)</w:t>
      </w:r>
    </w:p>
    <w:p w:rsidR="00000000" w:rsidRDefault="00E602B9">
      <w:pPr>
        <w:jc w:val="center"/>
        <w:rPr>
          <w:rFonts w:ascii="Times New Roman" w:hAnsi="Times New Roman"/>
          <w:sz w:val="20"/>
        </w:rPr>
      </w:pPr>
      <w:r>
        <w:rPr>
          <w:rFonts w:ascii="Times New Roman" w:hAnsi="Times New Roman"/>
          <w:sz w:val="20"/>
        </w:rPr>
        <w:pict>
          <v:shape id="_x0000_i1224" type="#_x0000_t75" style="width:336pt;height:40.5pt">
            <v:imagedata r:id="rId132" o:title=""/>
          </v:shape>
        </w:pict>
      </w:r>
      <w:r>
        <w:rPr>
          <w:rFonts w:ascii="Times New Roman" w:hAnsi="Times New Roman"/>
          <w:sz w:val="20"/>
        </w:rPr>
        <w:t>;         (28)</w:t>
      </w:r>
    </w:p>
    <w:p w:rsidR="00000000" w:rsidRDefault="00E602B9">
      <w:pPr>
        <w:jc w:val="center"/>
        <w:rPr>
          <w:rFonts w:ascii="Times New Roman" w:hAnsi="Times New Roman"/>
          <w:sz w:val="20"/>
        </w:rPr>
      </w:pPr>
      <w:r>
        <w:rPr>
          <w:rFonts w:ascii="Times New Roman" w:hAnsi="Times New Roman"/>
          <w:sz w:val="20"/>
        </w:rPr>
        <w:pict>
          <v:shape id="_x0000_i1225" type="#_x0000_t75" style="width:327pt;height:39.75pt">
            <v:imagedata r:id="rId133" o:title=""/>
          </v:shape>
        </w:pict>
      </w:r>
      <w:r>
        <w:rPr>
          <w:rFonts w:ascii="Times New Roman" w:hAnsi="Times New Roman"/>
          <w:sz w:val="20"/>
        </w:rPr>
        <w:t>;              (28а)</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26" type="#_x0000_t75" style="width:39pt;height:18pt">
            <v:imagedata r:id="rId134" o:title=""/>
          </v:shape>
        </w:pict>
      </w:r>
      <w:r>
        <w:rPr>
          <w:rFonts w:ascii="Times New Roman" w:hAnsi="Times New Roman"/>
          <w:sz w:val="20"/>
        </w:rPr>
        <w:t xml:space="preserve"> - среднее за год значение нормируемых часовых тепловых потерь трубопроводами тепловой сети теплоснабжающей организации или абонента, определяемое суммарно для подающего и </w:t>
      </w:r>
      <w:r>
        <w:rPr>
          <w:rFonts w:ascii="Times New Roman" w:hAnsi="Times New Roman"/>
          <w:sz w:val="20"/>
        </w:rPr>
        <w:t xml:space="preserve">обратного трубопроводов подземной прокладки,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70"/>
        <w:jc w:val="both"/>
        <w:rPr>
          <w:rFonts w:ascii="Times New Roman" w:hAnsi="Times New Roman"/>
          <w:sz w:val="20"/>
        </w:rPr>
      </w:pPr>
      <w:r>
        <w:rPr>
          <w:rFonts w:ascii="Times New Roman" w:hAnsi="Times New Roman"/>
          <w:position w:val="-12"/>
          <w:sz w:val="20"/>
        </w:rPr>
        <w:pict>
          <v:shape id="_x0000_i1227" type="#_x0000_t75" style="width:45pt;height:18pt">
            <v:imagedata r:id="rId135" o:title=""/>
          </v:shape>
        </w:pict>
      </w:r>
      <w:r>
        <w:rPr>
          <w:rFonts w:ascii="Times New Roman" w:hAnsi="Times New Roman"/>
          <w:sz w:val="20"/>
        </w:rPr>
        <w:t xml:space="preserve"> - среднее за год значение нормируемых часовых тепловых потерь подающего трубопровода тепловой сети надземной прокладки теплоснабжающей организации или абонента, </w:t>
      </w:r>
      <w:proofErr w:type="spellStart"/>
      <w:r>
        <w:rPr>
          <w:rFonts w:ascii="Times New Roman" w:hAnsi="Times New Roman"/>
          <w:sz w:val="20"/>
        </w:rPr>
        <w:t>Гкад</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70"/>
        <w:jc w:val="both"/>
        <w:rPr>
          <w:rFonts w:ascii="Times New Roman" w:hAnsi="Times New Roman"/>
          <w:sz w:val="20"/>
        </w:rPr>
      </w:pPr>
      <w:r>
        <w:rPr>
          <w:rFonts w:ascii="Times New Roman" w:hAnsi="Times New Roman"/>
          <w:position w:val="-12"/>
          <w:sz w:val="20"/>
        </w:rPr>
        <w:pict>
          <v:shape id="_x0000_i1228" type="#_x0000_t75" style="width:44.25pt;height:18pt">
            <v:imagedata r:id="rId136" o:title=""/>
          </v:shape>
        </w:pict>
      </w:r>
      <w:r>
        <w:rPr>
          <w:rFonts w:ascii="Times New Roman" w:hAnsi="Times New Roman"/>
          <w:sz w:val="20"/>
        </w:rPr>
        <w:t xml:space="preserve"> - то же, обратного трубопровода,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229" type="#_x0000_t75" style="width:18.75pt;height:18.75pt">
            <v:imagedata r:id="rId137" o:title=""/>
          </v:shape>
        </w:pict>
      </w:r>
      <w:r>
        <w:rPr>
          <w:rFonts w:ascii="Times New Roman" w:hAnsi="Times New Roman"/>
          <w:sz w:val="20"/>
        </w:rPr>
        <w:t xml:space="preserve"> и </w:t>
      </w:r>
      <w:r>
        <w:rPr>
          <w:rFonts w:ascii="Times New Roman" w:hAnsi="Times New Roman"/>
          <w:position w:val="-13"/>
          <w:sz w:val="20"/>
        </w:rPr>
        <w:pict>
          <v:shape id="_x0000_i1230" type="#_x0000_t75" style="width:18.75pt;height:18.75pt">
            <v:imagedata r:id="rId138" o:title=""/>
          </v:shape>
        </w:pict>
      </w:r>
      <w:r>
        <w:rPr>
          <w:rFonts w:ascii="Times New Roman" w:hAnsi="Times New Roman"/>
          <w:sz w:val="20"/>
        </w:rPr>
        <w:t xml:space="preserve"> - средние за расчетный период значения температуры теплоносителя в подающем и обратном трубопроводах тепловой сети, °С;</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231" type="#_x0000_t75" style="width:23.25pt;height:18.75pt">
            <v:imagedata r:id="rId139" o:title=""/>
          </v:shape>
        </w:pict>
      </w:r>
      <w:r>
        <w:rPr>
          <w:rFonts w:ascii="Times New Roman" w:hAnsi="Times New Roman"/>
          <w:sz w:val="20"/>
        </w:rPr>
        <w:t xml:space="preserve"> - среднее за расчетный период значение температуры грунта на глубине заложения трубопроводов </w:t>
      </w:r>
      <w:r>
        <w:rPr>
          <w:rFonts w:ascii="Times New Roman" w:hAnsi="Times New Roman"/>
          <w:sz w:val="20"/>
        </w:rPr>
        <w:t>тепловой сети, °С;</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232" type="#_x0000_t75" style="width:20.25pt;height:18.75pt">
            <v:imagedata r:id="rId140" o:title=""/>
          </v:shape>
        </w:pict>
      </w:r>
      <w:r>
        <w:rPr>
          <w:rFonts w:ascii="Times New Roman" w:hAnsi="Times New Roman"/>
          <w:sz w:val="20"/>
        </w:rPr>
        <w:t xml:space="preserve"> - среднее за расчетный период значение температуры наружного воздуха, °С;</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233" type="#_x0000_t75" style="width:24pt;height:18.75pt">
            <v:imagedata r:id="rId141" o:title=""/>
          </v:shape>
        </w:pict>
      </w:r>
      <w:r>
        <w:rPr>
          <w:rFonts w:ascii="Times New Roman" w:hAnsi="Times New Roman"/>
          <w:sz w:val="20"/>
        </w:rPr>
        <w:t xml:space="preserve"> и </w:t>
      </w:r>
      <w:r>
        <w:rPr>
          <w:rFonts w:ascii="Times New Roman" w:hAnsi="Times New Roman"/>
          <w:position w:val="-13"/>
          <w:sz w:val="20"/>
        </w:rPr>
        <w:pict>
          <v:shape id="_x0000_i1234" type="#_x0000_t75" style="width:24pt;height:18.75pt">
            <v:imagedata r:id="rId142" o:title=""/>
          </v:shape>
        </w:pict>
      </w:r>
      <w:r>
        <w:rPr>
          <w:rFonts w:ascii="Times New Roman" w:hAnsi="Times New Roman"/>
          <w:sz w:val="20"/>
        </w:rPr>
        <w:t xml:space="preserve"> - средние за год значения температуры теплоносителя в подающем и обратном трубопроводах тепловой сети, °</w:t>
      </w:r>
      <w:proofErr w:type="spellStart"/>
      <w:r>
        <w:rPr>
          <w:rFonts w:ascii="Times New Roman" w:hAnsi="Times New Roman"/>
          <w:sz w:val="20"/>
        </w:rPr>
        <w:t>C</w:t>
      </w:r>
      <w:proofErr w:type="spellEnd"/>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235" type="#_x0000_t75" style="width:27.75pt;height:18.75pt">
            <v:imagedata r:id="rId143" o:title=""/>
          </v:shape>
        </w:pict>
      </w:r>
      <w:r>
        <w:rPr>
          <w:rFonts w:ascii="Times New Roman" w:hAnsi="Times New Roman"/>
          <w:sz w:val="20"/>
        </w:rPr>
        <w:t xml:space="preserve"> - среднее за год значение температуры грунта на глубине заложения трубопроводов тепловой сети, °С;</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236" type="#_x0000_t75" style="width:24.75pt;height:18.75pt">
            <v:imagedata r:id="rId144" o:title=""/>
          </v:shape>
        </w:pict>
      </w:r>
      <w:r>
        <w:rPr>
          <w:rFonts w:ascii="Times New Roman" w:hAnsi="Times New Roman"/>
          <w:sz w:val="20"/>
        </w:rPr>
        <w:t xml:space="preserve"> - среднее за год значение температуры наружного воздуха, °С;</w:t>
      </w:r>
    </w:p>
    <w:p w:rsidR="00000000" w:rsidRDefault="00E602B9">
      <w:pPr>
        <w:ind w:firstLine="270"/>
        <w:jc w:val="both"/>
        <w:rPr>
          <w:rFonts w:ascii="Times New Roman" w:hAnsi="Times New Roman"/>
          <w:sz w:val="20"/>
        </w:rPr>
      </w:pPr>
      <w:r>
        <w:rPr>
          <w:rFonts w:ascii="Times New Roman" w:hAnsi="Times New Roman"/>
          <w:position w:val="-12"/>
          <w:sz w:val="20"/>
        </w:rPr>
        <w:pict>
          <v:shape id="_x0000_i1237" type="#_x0000_t75" style="width:32.25pt;height:18pt">
            <v:imagedata r:id="rId145" o:title=""/>
          </v:shape>
        </w:pict>
      </w:r>
      <w:r>
        <w:rPr>
          <w:rFonts w:ascii="Times New Roman" w:hAnsi="Times New Roman"/>
          <w:sz w:val="20"/>
        </w:rPr>
        <w:t xml:space="preserve"> - удельные потери тепловой энергии обоими трубопроводами тепловой сети подземной прокладки через изоляцию, </w:t>
      </w:r>
      <w:proofErr w:type="spellStart"/>
      <w:r>
        <w:rPr>
          <w:rFonts w:ascii="Times New Roman" w:hAnsi="Times New Roman"/>
          <w:sz w:val="20"/>
        </w:rPr>
        <w:t>Гкал</w:t>
      </w:r>
      <w:proofErr w:type="spellEnd"/>
      <w:r>
        <w:rPr>
          <w:rFonts w:ascii="Times New Roman" w:hAnsi="Times New Roman"/>
          <w:sz w:val="20"/>
        </w:rPr>
        <w:t>/ч °С (</w:t>
      </w:r>
      <w:proofErr w:type="spellStart"/>
      <w:r>
        <w:rPr>
          <w:rFonts w:ascii="Times New Roman" w:hAnsi="Times New Roman"/>
          <w:sz w:val="20"/>
        </w:rPr>
        <w:t>ГДж</w:t>
      </w:r>
      <w:proofErr w:type="spellEnd"/>
      <w:r>
        <w:rPr>
          <w:rFonts w:ascii="Times New Roman" w:hAnsi="Times New Roman"/>
          <w:sz w:val="20"/>
        </w:rPr>
        <w:t>/ч °С);</w:t>
      </w:r>
    </w:p>
    <w:p w:rsidR="00000000" w:rsidRDefault="00E602B9">
      <w:pPr>
        <w:ind w:firstLine="270"/>
        <w:jc w:val="both"/>
        <w:rPr>
          <w:rFonts w:ascii="Times New Roman" w:hAnsi="Times New Roman"/>
          <w:sz w:val="20"/>
        </w:rPr>
      </w:pPr>
      <w:r>
        <w:rPr>
          <w:rFonts w:ascii="Times New Roman" w:hAnsi="Times New Roman"/>
          <w:position w:val="-12"/>
          <w:sz w:val="20"/>
        </w:rPr>
        <w:pict>
          <v:shape id="_x0000_i1238" type="#_x0000_t75" style="width:38.25pt;height:18pt">
            <v:imagedata r:id="rId146" o:title=""/>
          </v:shape>
        </w:pict>
      </w:r>
      <w:r>
        <w:rPr>
          <w:rFonts w:ascii="Times New Roman" w:hAnsi="Times New Roman"/>
          <w:sz w:val="20"/>
        </w:rPr>
        <w:t xml:space="preserve"> - то же</w:t>
      </w:r>
      <w:r>
        <w:rPr>
          <w:rFonts w:ascii="Times New Roman" w:hAnsi="Times New Roman"/>
          <w:sz w:val="20"/>
        </w:rPr>
        <w:t xml:space="preserve">, подающим трубопроводом тепловой сети надземной прокладки, </w:t>
      </w:r>
      <w:proofErr w:type="spellStart"/>
      <w:r>
        <w:rPr>
          <w:rFonts w:ascii="Times New Roman" w:hAnsi="Times New Roman"/>
          <w:sz w:val="20"/>
        </w:rPr>
        <w:t>Гкал</w:t>
      </w:r>
      <w:proofErr w:type="spellEnd"/>
      <w:r>
        <w:rPr>
          <w:rFonts w:ascii="Times New Roman" w:hAnsi="Times New Roman"/>
          <w:sz w:val="20"/>
        </w:rPr>
        <w:t>/ч °С (</w:t>
      </w:r>
      <w:proofErr w:type="spellStart"/>
      <w:r>
        <w:rPr>
          <w:rFonts w:ascii="Times New Roman" w:hAnsi="Times New Roman"/>
          <w:sz w:val="20"/>
        </w:rPr>
        <w:t>ГДж</w:t>
      </w:r>
      <w:proofErr w:type="spellEnd"/>
      <w:r>
        <w:rPr>
          <w:rFonts w:ascii="Times New Roman" w:hAnsi="Times New Roman"/>
          <w:sz w:val="20"/>
        </w:rPr>
        <w:t>/ч °С);</w:t>
      </w:r>
    </w:p>
    <w:p w:rsidR="00000000" w:rsidRDefault="00E602B9">
      <w:pPr>
        <w:ind w:firstLine="270"/>
        <w:jc w:val="both"/>
        <w:rPr>
          <w:rFonts w:ascii="Times New Roman" w:hAnsi="Times New Roman"/>
          <w:sz w:val="20"/>
        </w:rPr>
      </w:pPr>
      <w:r>
        <w:rPr>
          <w:rFonts w:ascii="Times New Roman" w:hAnsi="Times New Roman"/>
          <w:position w:val="-12"/>
          <w:sz w:val="20"/>
        </w:rPr>
        <w:pict>
          <v:shape id="_x0000_i1239" type="#_x0000_t75" style="width:36.75pt;height:18pt">
            <v:imagedata r:id="rId147" o:title=""/>
          </v:shape>
        </w:pict>
      </w:r>
      <w:r>
        <w:rPr>
          <w:rFonts w:ascii="Times New Roman" w:hAnsi="Times New Roman"/>
          <w:sz w:val="20"/>
        </w:rPr>
        <w:t xml:space="preserve"> - то же, обратным трубопроводом тепловой сети, </w:t>
      </w:r>
      <w:proofErr w:type="spellStart"/>
      <w:r>
        <w:rPr>
          <w:rFonts w:ascii="Times New Roman" w:hAnsi="Times New Roman"/>
          <w:sz w:val="20"/>
        </w:rPr>
        <w:t>Гкал</w:t>
      </w:r>
      <w:proofErr w:type="spellEnd"/>
      <w:r>
        <w:rPr>
          <w:rFonts w:ascii="Times New Roman" w:hAnsi="Times New Roman"/>
          <w:sz w:val="20"/>
        </w:rPr>
        <w:t>/ч °С (</w:t>
      </w:r>
      <w:proofErr w:type="spellStart"/>
      <w:r>
        <w:rPr>
          <w:rFonts w:ascii="Times New Roman" w:hAnsi="Times New Roman"/>
          <w:sz w:val="20"/>
        </w:rPr>
        <w:t>ГДж</w:t>
      </w:r>
      <w:proofErr w:type="spellEnd"/>
      <w:r>
        <w:rPr>
          <w:rFonts w:ascii="Times New Roman" w:hAnsi="Times New Roman"/>
          <w:sz w:val="20"/>
        </w:rPr>
        <w:t>/ч °С).</w:t>
      </w:r>
    </w:p>
    <w:p w:rsidR="00000000" w:rsidRDefault="00E602B9">
      <w:pPr>
        <w:ind w:firstLine="225"/>
        <w:jc w:val="both"/>
        <w:rPr>
          <w:rFonts w:ascii="Times New Roman" w:hAnsi="Times New Roman"/>
          <w:sz w:val="20"/>
        </w:rPr>
      </w:pPr>
      <w:r>
        <w:rPr>
          <w:rFonts w:ascii="Times New Roman" w:hAnsi="Times New Roman"/>
          <w:sz w:val="20"/>
        </w:rPr>
        <w:t>48. Для расчета тепловых потерь через изоляцию трубопроводов тепловой сети теплоснабжающей организации за расчетный период средние значения температуры теплоносителя в подающем и обратном трубопроводах за этот период следует принимать как средние значения температуры теплоносителя в трубопроводах выводных коллекторов источника тепла.</w:t>
      </w:r>
    </w:p>
    <w:p w:rsidR="00000000" w:rsidRDefault="00E602B9">
      <w:pPr>
        <w:ind w:firstLine="225"/>
        <w:jc w:val="both"/>
        <w:rPr>
          <w:rFonts w:ascii="Times New Roman" w:hAnsi="Times New Roman"/>
          <w:sz w:val="20"/>
        </w:rPr>
      </w:pPr>
      <w:r>
        <w:rPr>
          <w:rFonts w:ascii="Times New Roman" w:hAnsi="Times New Roman"/>
          <w:sz w:val="20"/>
        </w:rPr>
        <w:t xml:space="preserve">49. Для расчета потерь </w:t>
      </w:r>
      <w:r>
        <w:rPr>
          <w:rFonts w:ascii="Times New Roman" w:hAnsi="Times New Roman"/>
          <w:sz w:val="20"/>
        </w:rPr>
        <w:t>тепловой энергии через изоляцию трубопроводов участков тепловой сети, находящихся на балансе абонентов, указанные выше (п.48) значения температуры теплоносителя следует принимать как средние значения температуры его в соответствующих трубопроводах тепловой сети на границах раздела ее по балансовой принадлежности. В случае, если регистрация значений температуры теплоносителя не производится, можно принимать эти значения равными соответствующим значениям температуры теплоносителя на коллекторах источника тепл</w:t>
      </w:r>
      <w:r>
        <w:rPr>
          <w:rFonts w:ascii="Times New Roman" w:hAnsi="Times New Roman"/>
          <w:sz w:val="20"/>
        </w:rPr>
        <w:t>а.</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pStyle w:val="Preformat"/>
        <w:jc w:val="right"/>
        <w:rPr>
          <w:rFonts w:ascii="Times New Roman" w:hAnsi="Times New Roman"/>
        </w:rPr>
      </w:pPr>
      <w:r>
        <w:rPr>
          <w:rFonts w:ascii="Times New Roman" w:hAnsi="Times New Roman"/>
        </w:rPr>
        <w:t>Приложение 1</w:t>
      </w:r>
    </w:p>
    <w:p w:rsidR="00000000" w:rsidRDefault="00E602B9">
      <w:pPr>
        <w:pStyle w:val="Preformat"/>
        <w:jc w:val="right"/>
        <w:rPr>
          <w:rFonts w:ascii="Times New Roman" w:hAnsi="Times New Roman"/>
        </w:rPr>
      </w:pPr>
    </w:p>
    <w:p w:rsidR="00000000" w:rsidRDefault="00E602B9">
      <w:pPr>
        <w:pStyle w:val="Heading"/>
        <w:jc w:val="center"/>
        <w:rPr>
          <w:rFonts w:ascii="Times New Roman" w:hAnsi="Times New Roman"/>
          <w:sz w:val="20"/>
        </w:rPr>
      </w:pPr>
      <w:r>
        <w:rPr>
          <w:rFonts w:ascii="Times New Roman" w:hAnsi="Times New Roman"/>
          <w:sz w:val="20"/>
        </w:rPr>
        <w:t>Определение расчетных часовых нагрузок отопления, приточной</w:t>
      </w:r>
    </w:p>
    <w:p w:rsidR="00000000" w:rsidRDefault="00E602B9">
      <w:pPr>
        <w:pStyle w:val="Heading"/>
        <w:jc w:val="center"/>
        <w:rPr>
          <w:rFonts w:ascii="Times New Roman" w:hAnsi="Times New Roman"/>
          <w:sz w:val="20"/>
        </w:rPr>
      </w:pPr>
      <w:r>
        <w:rPr>
          <w:rFonts w:ascii="Times New Roman" w:hAnsi="Times New Roman"/>
          <w:sz w:val="20"/>
        </w:rPr>
        <w:t>вентиляции и горячего водоснабжения.</w:t>
      </w:r>
    </w:p>
    <w:p w:rsidR="00000000" w:rsidRDefault="00E602B9">
      <w:pPr>
        <w:pStyle w:val="Heading"/>
        <w:jc w:val="center"/>
        <w:rPr>
          <w:rFonts w:ascii="Times New Roman" w:hAnsi="Times New Roman"/>
          <w:sz w:val="20"/>
        </w:rPr>
      </w:pPr>
      <w:r>
        <w:rPr>
          <w:rFonts w:ascii="Times New Roman" w:hAnsi="Times New Roman"/>
          <w:sz w:val="20"/>
        </w:rPr>
        <w:t xml:space="preserve">Расчетные тепловые нагрузки </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1. Отопление </w:t>
      </w:r>
    </w:p>
    <w:p w:rsidR="00000000" w:rsidRDefault="00E602B9">
      <w:pPr>
        <w:pStyle w:val="Heading"/>
        <w:jc w:val="center"/>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1.1. Расчетную часовую тепловую нагрузку отопления следует принимать по типовым или индивидуальным проектам зданий.</w:t>
      </w:r>
    </w:p>
    <w:p w:rsidR="00000000" w:rsidRDefault="00E602B9">
      <w:pPr>
        <w:ind w:firstLine="225"/>
        <w:jc w:val="both"/>
        <w:rPr>
          <w:rFonts w:ascii="Times New Roman" w:hAnsi="Times New Roman"/>
          <w:sz w:val="20"/>
        </w:rPr>
      </w:pPr>
      <w:r>
        <w:rPr>
          <w:rFonts w:ascii="Times New Roman" w:hAnsi="Times New Roman"/>
          <w:sz w:val="20"/>
        </w:rPr>
        <w:t>В случае отличия принятого в проекте значения расчетной температуры наружного воздуха для проектирования отопления от действующего нормативного значения для конкретной местности, необходимо произвести пересчет приведенной в проекте рас</w:t>
      </w:r>
      <w:r>
        <w:rPr>
          <w:rFonts w:ascii="Times New Roman" w:hAnsi="Times New Roman"/>
          <w:sz w:val="20"/>
        </w:rPr>
        <w:t>четной часовой тепловой нагрузки отапливаемого здания по формуле:</w:t>
      </w:r>
    </w:p>
    <w:p w:rsidR="00000000" w:rsidRDefault="00E602B9">
      <w:pPr>
        <w:jc w:val="center"/>
        <w:rPr>
          <w:rFonts w:ascii="Times New Roman" w:hAnsi="Times New Roman"/>
          <w:sz w:val="20"/>
        </w:rPr>
      </w:pPr>
      <w:r>
        <w:rPr>
          <w:rFonts w:ascii="Times New Roman" w:hAnsi="Times New Roman"/>
          <w:position w:val="-31"/>
          <w:sz w:val="20"/>
        </w:rPr>
        <w:pict>
          <v:shape id="_x0000_i1240" type="#_x0000_t75" style="width:111pt;height:36pt">
            <v:imagedata r:id="rId148" o:title=""/>
          </v:shape>
        </w:pict>
      </w:r>
      <w:r>
        <w:rPr>
          <w:rFonts w:ascii="Times New Roman" w:hAnsi="Times New Roman"/>
          <w:sz w:val="20"/>
        </w:rPr>
        <w:t>, (1)</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241" type="#_x0000_t75" style="width:21.75pt;height:18.75pt">
            <v:imagedata r:id="rId149" o:title=""/>
          </v:shape>
        </w:pict>
      </w:r>
      <w:r>
        <w:rPr>
          <w:rFonts w:ascii="Times New Roman" w:hAnsi="Times New Roman"/>
          <w:sz w:val="20"/>
        </w:rPr>
        <w:t xml:space="preserve"> - расчетная часовая тепловая нагрузка отопления здания,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242" type="#_x0000_t75" style="width:24.75pt;height:18.75pt">
            <v:imagedata r:id="rId150" o:title=""/>
          </v:shape>
        </w:pict>
      </w:r>
      <w:r>
        <w:rPr>
          <w:rFonts w:ascii="Times New Roman" w:hAnsi="Times New Roman"/>
          <w:sz w:val="20"/>
        </w:rPr>
        <w:t xml:space="preserve"> - расчетная часовая тепловая нагрузка отопления здания по типовому или индивидуальному проекту,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243" type="#_x0000_t75" style="width:12pt;height:17.25pt">
            <v:imagedata r:id="rId151" o:title=""/>
          </v:shape>
        </w:pict>
      </w:r>
      <w:r>
        <w:rPr>
          <w:rFonts w:ascii="Times New Roman" w:hAnsi="Times New Roman"/>
          <w:sz w:val="20"/>
        </w:rPr>
        <w:t xml:space="preserve"> - расчетная температура воздуха в отапливаемом здании, °С; принимается в соответствии с главой СНиП 2.04.05-91 [6] и по табл.1;</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44" type="#_x0000_t75" style="width:23.25pt;height:18.75pt">
            <v:imagedata r:id="rId152" o:title=""/>
          </v:shape>
        </w:pict>
      </w:r>
      <w:r>
        <w:rPr>
          <w:rFonts w:ascii="Times New Roman" w:hAnsi="Times New Roman"/>
          <w:sz w:val="20"/>
        </w:rPr>
        <w:t xml:space="preserve"> - расчетная температура наружного воздуха для проектирования отопления в местности, где расположено здание, согласн</w:t>
      </w:r>
      <w:r>
        <w:rPr>
          <w:rFonts w:ascii="Times New Roman" w:hAnsi="Times New Roman"/>
          <w:sz w:val="20"/>
        </w:rPr>
        <w:t>о СНиП 2.04.05-91 [6]. °С;</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45" type="#_x0000_t75" style="width:30.75pt;height:18.75pt">
            <v:imagedata r:id="rId153" o:title=""/>
          </v:shape>
        </w:pict>
      </w:r>
      <w:r>
        <w:rPr>
          <w:rFonts w:ascii="Times New Roman" w:hAnsi="Times New Roman"/>
          <w:sz w:val="20"/>
        </w:rPr>
        <w:t xml:space="preserve"> - расчетная температура наружного воздуха для проектирования отопления по типовому или индивидуальному проекту, °С.</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Таблица 1. Расчетная температура воздуха в отапливаемых зданиях </w:t>
      </w:r>
    </w:p>
    <w:p w:rsidR="00000000" w:rsidRDefault="00E602B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812"/>
        <w:gridCol w:w="2708"/>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Наименование здания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Расчетная температура воздуха в здании </w:t>
            </w:r>
            <w:r>
              <w:rPr>
                <w:rFonts w:ascii="Times New Roman" w:hAnsi="Times New Roman"/>
                <w:position w:val="-10"/>
                <w:sz w:val="20"/>
              </w:rPr>
              <w:pict>
                <v:shape id="_x0000_i1246" type="#_x0000_t75" style="width:12pt;height:17.25pt">
                  <v:imagedata r:id="rId151" o:title=""/>
                </v:shape>
              </w:pict>
            </w:r>
            <w:r>
              <w:rPr>
                <w:rFonts w:ascii="Times New Roman" w:hAnsi="Times New Roman"/>
                <w:sz w:val="20"/>
              </w:rPr>
              <w:t xml:space="preserve">, °С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Жилое здание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Гостиница, общежитие, административное здание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Детский сад, ясли, поликлиника, амбулатория, диспансер, больница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Высшее, среднее специальное учебное заведение, школа, школа-интернат, предприятие общес</w:t>
            </w:r>
            <w:r>
              <w:rPr>
                <w:rFonts w:ascii="Times New Roman" w:hAnsi="Times New Roman"/>
                <w:sz w:val="20"/>
              </w:rPr>
              <w:t xml:space="preserve">твенного питания, клуб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Театр, магазин, пожарное депо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Кинотеатр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Гараж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Баня </w:t>
            </w:r>
          </w:p>
        </w:tc>
        <w:tc>
          <w:tcPr>
            <w:tcW w:w="27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25 </w:t>
            </w:r>
          </w:p>
        </w:tc>
      </w:tr>
    </w:tbl>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В местностях с расчетной температурой наружного воздуха для проектирования отопления -31°С и ниже значение расчетной температуры воздуха внутри отапливаемых жилых зданий следует принимать в соответствии с главой СНиП 2.08.01-85 [7] 20°С.</w:t>
      </w:r>
    </w:p>
    <w:p w:rsidR="00000000" w:rsidRDefault="00E602B9">
      <w:pPr>
        <w:ind w:firstLine="225"/>
        <w:jc w:val="both"/>
        <w:rPr>
          <w:rFonts w:ascii="Times New Roman" w:hAnsi="Times New Roman"/>
          <w:sz w:val="20"/>
        </w:rPr>
      </w:pPr>
      <w:r>
        <w:rPr>
          <w:rFonts w:ascii="Times New Roman" w:hAnsi="Times New Roman"/>
          <w:sz w:val="20"/>
        </w:rPr>
        <w:t>1.2. При отсутствии проектной информации расчетную часовую тепловую нагрузку отопления отдельного здания можно определить по укрупненным показателям:</w:t>
      </w:r>
    </w:p>
    <w:p w:rsidR="00000000" w:rsidRDefault="00E602B9">
      <w:pPr>
        <w:jc w:val="center"/>
        <w:rPr>
          <w:rFonts w:ascii="Times New Roman" w:hAnsi="Times New Roman"/>
          <w:sz w:val="20"/>
        </w:rPr>
      </w:pPr>
      <w:r>
        <w:rPr>
          <w:rFonts w:ascii="Times New Roman" w:hAnsi="Times New Roman"/>
          <w:position w:val="-13"/>
          <w:sz w:val="20"/>
        </w:rPr>
        <w:pict>
          <v:shape id="_x0000_i1247" type="#_x0000_t75" style="width:168pt;height:20.25pt">
            <v:imagedata r:id="rId154" o:title=""/>
          </v:shape>
        </w:pict>
      </w:r>
      <w:r>
        <w:rPr>
          <w:rFonts w:ascii="Times New Roman" w:hAnsi="Times New Roman"/>
          <w:sz w:val="20"/>
        </w:rPr>
        <w:t>, (2)</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248" type="#_x0000_t75" style="width:9.75pt;height:11.25pt">
            <v:imagedata r:id="rId155" o:title=""/>
          </v:shape>
        </w:pict>
      </w:r>
      <w:r>
        <w:rPr>
          <w:rFonts w:ascii="Times New Roman" w:hAnsi="Times New Roman"/>
          <w:sz w:val="20"/>
        </w:rPr>
        <w:t xml:space="preserve"> - попр</w:t>
      </w:r>
      <w:r>
        <w:rPr>
          <w:rFonts w:ascii="Times New Roman" w:hAnsi="Times New Roman"/>
          <w:sz w:val="20"/>
        </w:rPr>
        <w:t xml:space="preserve">авочный коэффициент, учитывающий отличие расчетной температуры наружного воздуха для проектирования отопления </w:t>
      </w:r>
      <w:r>
        <w:rPr>
          <w:rFonts w:ascii="Times New Roman" w:hAnsi="Times New Roman"/>
          <w:position w:val="-13"/>
          <w:sz w:val="20"/>
        </w:rPr>
        <w:pict>
          <v:shape id="_x0000_i1249" type="#_x0000_t75" style="width:23.25pt;height:18.75pt">
            <v:imagedata r:id="rId152" o:title=""/>
          </v:shape>
        </w:pict>
      </w:r>
      <w:r>
        <w:rPr>
          <w:rFonts w:ascii="Times New Roman" w:hAnsi="Times New Roman"/>
          <w:sz w:val="20"/>
        </w:rPr>
        <w:t xml:space="preserve"> в местности, где расположено рассматриваемое здание, от </w:t>
      </w:r>
      <w:r>
        <w:rPr>
          <w:rFonts w:ascii="Times New Roman" w:hAnsi="Times New Roman"/>
          <w:position w:val="-13"/>
          <w:sz w:val="20"/>
        </w:rPr>
        <w:pict>
          <v:shape id="_x0000_i1250" type="#_x0000_t75" style="width:23.25pt;height:18.75pt">
            <v:imagedata r:id="rId152" o:title=""/>
          </v:shape>
        </w:pict>
      </w:r>
      <w:r>
        <w:rPr>
          <w:rFonts w:ascii="Times New Roman" w:hAnsi="Times New Roman"/>
          <w:sz w:val="20"/>
        </w:rPr>
        <w:t xml:space="preserve">= -30°С, при которой определено соответствующее значение </w:t>
      </w:r>
      <w:r>
        <w:rPr>
          <w:rFonts w:ascii="Times New Roman" w:hAnsi="Times New Roman"/>
          <w:position w:val="-12"/>
          <w:sz w:val="20"/>
        </w:rPr>
        <w:pict>
          <v:shape id="_x0000_i1251" type="#_x0000_t75" style="width:14.25pt;height:18pt">
            <v:imagedata r:id="rId156" o:title=""/>
          </v:shape>
        </w:pict>
      </w:r>
      <w:r>
        <w:rPr>
          <w:rFonts w:ascii="Times New Roman" w:hAnsi="Times New Roman"/>
          <w:sz w:val="20"/>
        </w:rPr>
        <w:t>; принимается по табл. 2;</w:t>
      </w:r>
    </w:p>
    <w:p w:rsidR="00000000" w:rsidRDefault="00E602B9">
      <w:pPr>
        <w:ind w:firstLine="225"/>
        <w:jc w:val="both"/>
        <w:rPr>
          <w:rFonts w:ascii="Times New Roman" w:hAnsi="Times New Roman"/>
          <w:sz w:val="20"/>
        </w:rPr>
      </w:pPr>
      <w:proofErr w:type="spellStart"/>
      <w:r>
        <w:rPr>
          <w:rFonts w:ascii="Times New Roman" w:hAnsi="Times New Roman"/>
          <w:sz w:val="20"/>
        </w:rPr>
        <w:t>V</w:t>
      </w:r>
      <w:proofErr w:type="spellEnd"/>
      <w:r>
        <w:rPr>
          <w:rFonts w:ascii="Times New Roman" w:hAnsi="Times New Roman"/>
          <w:sz w:val="20"/>
        </w:rPr>
        <w:t xml:space="preserve"> - объем здания по наружному обмеру, м</w:t>
      </w:r>
      <w:r>
        <w:rPr>
          <w:rFonts w:ascii="Times New Roman" w:hAnsi="Times New Roman"/>
          <w:position w:val="-4"/>
          <w:sz w:val="20"/>
        </w:rPr>
        <w:pict>
          <v:shape id="_x0000_i1252" type="#_x0000_t75" style="width:6.75pt;height:15pt">
            <v:imagedata r:id="rId20" o:title=""/>
          </v:shape>
        </w:pict>
      </w:r>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253" type="#_x0000_t75" style="width:14.25pt;height:18pt">
            <v:imagedata r:id="rId156" o:title=""/>
          </v:shape>
        </w:pict>
      </w:r>
      <w:r>
        <w:rPr>
          <w:rFonts w:ascii="Times New Roman" w:hAnsi="Times New Roman"/>
          <w:sz w:val="20"/>
        </w:rPr>
        <w:t xml:space="preserve"> - удельная отопительная характеристика здания при </w:t>
      </w:r>
      <w:r>
        <w:rPr>
          <w:rFonts w:ascii="Times New Roman" w:hAnsi="Times New Roman"/>
          <w:position w:val="-13"/>
          <w:sz w:val="20"/>
        </w:rPr>
        <w:pict>
          <v:shape id="_x0000_i1254" type="#_x0000_t75" style="width:17.25pt;height:18.75pt">
            <v:imagedata r:id="rId157" o:title=""/>
          </v:shape>
        </w:pict>
      </w:r>
      <w:r>
        <w:rPr>
          <w:rFonts w:ascii="Times New Roman" w:hAnsi="Times New Roman"/>
          <w:sz w:val="20"/>
        </w:rPr>
        <w:t>= -30°С, ккал/м</w:t>
      </w:r>
      <w:r>
        <w:rPr>
          <w:rFonts w:ascii="Times New Roman" w:hAnsi="Times New Roman"/>
          <w:position w:val="-4"/>
          <w:sz w:val="20"/>
        </w:rPr>
        <w:pict>
          <v:shape id="_x0000_i1255" type="#_x0000_t75" style="width:6.75pt;height:15pt">
            <v:imagedata r:id="rId20" o:title=""/>
          </v:shape>
        </w:pict>
      </w:r>
      <w:r>
        <w:rPr>
          <w:rFonts w:ascii="Times New Roman" w:hAnsi="Times New Roman"/>
          <w:sz w:val="20"/>
        </w:rPr>
        <w:t>ч°С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256" type="#_x0000_t75" style="width:6.75pt;height:15pt">
            <v:imagedata r:id="rId20" o:title=""/>
          </v:shape>
        </w:pict>
      </w:r>
      <w:r>
        <w:rPr>
          <w:rFonts w:ascii="Times New Roman" w:hAnsi="Times New Roman"/>
          <w:sz w:val="20"/>
        </w:rPr>
        <w:t>ч°С); принимается по табл.3 и 4;</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57" type="#_x0000_t75" style="width:21.75pt;height:18.75pt">
            <v:imagedata r:id="rId158" o:title=""/>
          </v:shape>
        </w:pict>
      </w:r>
      <w:r>
        <w:rPr>
          <w:rFonts w:ascii="Times New Roman" w:hAnsi="Times New Roman"/>
          <w:sz w:val="20"/>
        </w:rPr>
        <w:t xml:space="preserve"> - расчетный коэффициент инфильтрации, обусловленной тепловым и ветровым напором, т.е. соотношение тепл</w:t>
      </w:r>
      <w:r>
        <w:rPr>
          <w:rFonts w:ascii="Times New Roman" w:hAnsi="Times New Roman"/>
          <w:sz w:val="20"/>
        </w:rPr>
        <w:t>овых потерь зданием с инфильтрацией и теплопередачей через наружные ограждения при температуре наружного воздуха, расчетной для проектирования отопления.</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Таблица 2. Поправочный коэффициент </w:t>
      </w:r>
      <w:r>
        <w:rPr>
          <w:rFonts w:ascii="Times New Roman" w:hAnsi="Times New Roman"/>
          <w:position w:val="3"/>
          <w:sz w:val="20"/>
        </w:rPr>
        <w:pict>
          <v:shape id="_x0000_i1258" type="#_x0000_t75" style="width:9.75pt;height:11.25pt">
            <v:imagedata r:id="rId155" o:title=""/>
          </v:shape>
        </w:pict>
      </w:r>
      <w:r>
        <w:rPr>
          <w:rFonts w:ascii="Times New Roman" w:hAnsi="Times New Roman"/>
          <w:sz w:val="20"/>
        </w:rPr>
        <w:t xml:space="preserve"> для жилых зданий </w:t>
      </w:r>
    </w:p>
    <w:p w:rsidR="00000000" w:rsidRDefault="00E602B9">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268"/>
        <w:gridCol w:w="493"/>
        <w:gridCol w:w="516"/>
        <w:gridCol w:w="516"/>
        <w:gridCol w:w="516"/>
        <w:gridCol w:w="516"/>
        <w:gridCol w:w="516"/>
        <w:gridCol w:w="516"/>
        <w:gridCol w:w="516"/>
        <w:gridCol w:w="516"/>
        <w:gridCol w:w="503"/>
        <w:gridCol w:w="551"/>
        <w:gridCol w:w="480"/>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Расчетная температура наружного воздуха </w:t>
            </w:r>
            <w:r>
              <w:rPr>
                <w:rFonts w:ascii="Times New Roman" w:hAnsi="Times New Roman"/>
                <w:position w:val="-13"/>
                <w:sz w:val="20"/>
              </w:rPr>
              <w:pict>
                <v:shape id="_x0000_i1259" type="#_x0000_t75" style="width:15.75pt;height:18.75pt">
                  <v:imagedata r:id="rId159" o:title=""/>
                </v:shape>
              </w:pict>
            </w:r>
            <w:r>
              <w:rPr>
                <w:rFonts w:ascii="Times New Roman" w:hAnsi="Times New Roman"/>
                <w:sz w:val="20"/>
              </w:rPr>
              <w:t xml:space="preserve">, °С </w:t>
            </w:r>
          </w:p>
        </w:tc>
        <w:tc>
          <w:tcPr>
            <w:tcW w:w="493"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0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-10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-15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-20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-25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-30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-35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-40 </w:t>
            </w:r>
          </w:p>
        </w:tc>
        <w:tc>
          <w:tcPr>
            <w:tcW w:w="503"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-45 </w:t>
            </w:r>
          </w:p>
        </w:tc>
        <w:tc>
          <w:tcPr>
            <w:tcW w:w="551"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-50 </w:t>
            </w:r>
          </w:p>
        </w:tc>
        <w:tc>
          <w:tcPr>
            <w:tcW w:w="48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position w:val="-6"/>
                <w:sz w:val="20"/>
              </w:rPr>
              <w:pict>
                <v:shape id="_x0000_i1260" type="#_x0000_t75" style="width:9.75pt;height:11.25pt">
                  <v:imagedata r:id="rId155" o:title=""/>
                </v:shape>
              </w:pict>
            </w:r>
            <w:r>
              <w:rPr>
                <w:rFonts w:ascii="Times New Roman" w:hAnsi="Times New Roman"/>
                <w:sz w:val="20"/>
              </w:rPr>
              <w:t xml:space="preserve"> </w:t>
            </w:r>
          </w:p>
        </w:tc>
        <w:tc>
          <w:tcPr>
            <w:tcW w:w="493"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2,05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1,67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1,45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1,29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1,17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1,08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1,00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0,95 </w:t>
            </w:r>
          </w:p>
        </w:tc>
        <w:tc>
          <w:tcPr>
            <w:tcW w:w="51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0,9 </w:t>
            </w:r>
          </w:p>
        </w:tc>
        <w:tc>
          <w:tcPr>
            <w:tcW w:w="503"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0,85 </w:t>
            </w:r>
          </w:p>
        </w:tc>
        <w:tc>
          <w:tcPr>
            <w:tcW w:w="551"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0,82 </w:t>
            </w:r>
          </w:p>
        </w:tc>
        <w:tc>
          <w:tcPr>
            <w:tcW w:w="48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0,8 </w:t>
            </w:r>
          </w:p>
        </w:tc>
      </w:tr>
    </w:tbl>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Таблица 3. Удельная отопительная характеристика жилых зданий </w:t>
      </w:r>
    </w:p>
    <w:p w:rsidR="00000000" w:rsidRDefault="00E602B9">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560"/>
        <w:gridCol w:w="1275"/>
        <w:gridCol w:w="1455"/>
        <w:gridCol w:w="1408"/>
        <w:gridCol w:w="1130"/>
        <w:gridCol w:w="1591"/>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Наружный строительный объем </w:t>
            </w:r>
            <w:proofErr w:type="spellStart"/>
            <w:r>
              <w:rPr>
                <w:rFonts w:ascii="Times New Roman" w:hAnsi="Times New Roman"/>
                <w:sz w:val="20"/>
              </w:rPr>
              <w:t>V</w:t>
            </w:r>
            <w:proofErr w:type="spellEnd"/>
            <w:r>
              <w:rPr>
                <w:rFonts w:ascii="Times New Roman" w:hAnsi="Times New Roman"/>
                <w:sz w:val="20"/>
              </w:rPr>
              <w:t>, м</w:t>
            </w:r>
            <w:r>
              <w:rPr>
                <w:rFonts w:ascii="Times New Roman" w:hAnsi="Times New Roman"/>
                <w:position w:val="-4"/>
                <w:sz w:val="20"/>
              </w:rPr>
              <w:pict>
                <v:shape id="_x0000_i1261" type="#_x0000_t75" style="width:6.75pt;height:15pt">
                  <v:imagedata r:id="rId20" o:title=""/>
                </v:shape>
              </w:pict>
            </w:r>
            <w:r>
              <w:rPr>
                <w:rFonts w:ascii="Times New Roman" w:hAnsi="Times New Roman"/>
                <w:sz w:val="20"/>
              </w:rPr>
              <w:t xml:space="preserve"> </w:t>
            </w:r>
          </w:p>
        </w:tc>
        <w:tc>
          <w:tcPr>
            <w:tcW w:w="2730" w:type="dxa"/>
            <w:gridSpan w:val="2"/>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Удельная отопительная х</w:t>
            </w:r>
            <w:r>
              <w:rPr>
                <w:rFonts w:ascii="Times New Roman" w:hAnsi="Times New Roman"/>
                <w:sz w:val="20"/>
              </w:rPr>
              <w:t xml:space="preserve">арактеристика </w:t>
            </w:r>
            <w:r>
              <w:rPr>
                <w:rFonts w:ascii="Times New Roman" w:hAnsi="Times New Roman"/>
                <w:position w:val="-12"/>
                <w:sz w:val="20"/>
              </w:rPr>
              <w:pict>
                <v:shape id="_x0000_i1262" type="#_x0000_t75" style="width:14.25pt;height:18.75pt">
                  <v:imagedata r:id="rId160" o:title=""/>
                </v:shape>
              </w:pict>
            </w:r>
            <w:r>
              <w:rPr>
                <w:rFonts w:ascii="Times New Roman" w:hAnsi="Times New Roman"/>
                <w:sz w:val="20"/>
              </w:rPr>
              <w:t>, ккал/ м</w:t>
            </w:r>
            <w:r>
              <w:rPr>
                <w:rFonts w:ascii="Times New Roman" w:hAnsi="Times New Roman"/>
                <w:position w:val="-4"/>
                <w:sz w:val="20"/>
              </w:rPr>
              <w:pict>
                <v:shape id="_x0000_i1263" type="#_x0000_t75" style="width:6.75pt;height:15pt">
                  <v:imagedata r:id="rId20" o:title=""/>
                </v:shape>
              </w:pict>
            </w:r>
            <w:r>
              <w:rPr>
                <w:rFonts w:ascii="Times New Roman" w:hAnsi="Times New Roman"/>
                <w:sz w:val="20"/>
              </w:rPr>
              <w:t xml:space="preserve"> ч°С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264" type="#_x0000_t75" style="width:6.75pt;height:15pt">
                  <v:imagedata r:id="rId20" o:title=""/>
                </v:shape>
              </w:pict>
            </w:r>
            <w:r>
              <w:rPr>
                <w:rFonts w:ascii="Times New Roman" w:hAnsi="Times New Roman"/>
                <w:sz w:val="20"/>
              </w:rPr>
              <w:t>ч°С)</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Наружный строительный объем, </w:t>
            </w:r>
            <w:proofErr w:type="spellStart"/>
            <w:r>
              <w:rPr>
                <w:rFonts w:ascii="Times New Roman" w:hAnsi="Times New Roman"/>
                <w:sz w:val="20"/>
              </w:rPr>
              <w:t>V</w:t>
            </w:r>
            <w:proofErr w:type="spellEnd"/>
            <w:r>
              <w:rPr>
                <w:rFonts w:ascii="Times New Roman" w:hAnsi="Times New Roman"/>
                <w:sz w:val="20"/>
              </w:rPr>
              <w:t>, м</w:t>
            </w:r>
            <w:r>
              <w:rPr>
                <w:rFonts w:ascii="Times New Roman" w:hAnsi="Times New Roman"/>
                <w:position w:val="-4"/>
                <w:sz w:val="20"/>
              </w:rPr>
              <w:pict>
                <v:shape id="_x0000_i1265" type="#_x0000_t75" style="width:6.75pt;height:15pt">
                  <v:imagedata r:id="rId20" o:title=""/>
                </v:shape>
              </w:pict>
            </w:r>
            <w:r>
              <w:rPr>
                <w:rFonts w:ascii="Times New Roman" w:hAnsi="Times New Roman"/>
                <w:sz w:val="20"/>
              </w:rPr>
              <w:t xml:space="preserve"> </w:t>
            </w:r>
          </w:p>
        </w:tc>
        <w:tc>
          <w:tcPr>
            <w:tcW w:w="2720" w:type="dxa"/>
            <w:gridSpan w:val="2"/>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Удельная отопительная характеристика </w:t>
            </w:r>
            <w:r>
              <w:rPr>
                <w:rFonts w:ascii="Times New Roman" w:hAnsi="Times New Roman"/>
                <w:position w:val="-12"/>
                <w:sz w:val="20"/>
              </w:rPr>
              <w:pict>
                <v:shape id="_x0000_i1266" type="#_x0000_t75" style="width:14.25pt;height:18.75pt">
                  <v:imagedata r:id="rId160" o:title=""/>
                </v:shape>
              </w:pict>
            </w:r>
            <w:r>
              <w:rPr>
                <w:rFonts w:ascii="Times New Roman" w:hAnsi="Times New Roman"/>
                <w:sz w:val="20"/>
              </w:rPr>
              <w:t>, ккал/ м</w:t>
            </w:r>
            <w:r>
              <w:rPr>
                <w:rFonts w:ascii="Times New Roman" w:hAnsi="Times New Roman"/>
                <w:position w:val="-4"/>
                <w:sz w:val="20"/>
              </w:rPr>
              <w:pict>
                <v:shape id="_x0000_i1267" type="#_x0000_t75" style="width:6.75pt;height:15pt">
                  <v:imagedata r:id="rId20" o:title=""/>
                </v:shape>
              </w:pict>
            </w:r>
            <w:r>
              <w:rPr>
                <w:rFonts w:ascii="Times New Roman" w:hAnsi="Times New Roman"/>
                <w:sz w:val="20"/>
              </w:rPr>
              <w:t xml:space="preserve"> ч°С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268" type="#_x0000_t75" style="width:6.75pt;height:15pt">
                  <v:imagedata r:id="rId20" o:title=""/>
                </v:shape>
              </w:pict>
            </w:r>
            <w:r>
              <w:rPr>
                <w:rFonts w:ascii="Times New Roman" w:hAnsi="Times New Roman"/>
                <w:sz w:val="20"/>
              </w:rPr>
              <w:t>ч°С)</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постройка до 1958 года </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постройка после 1958 года </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постройка до 1958 года </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постройка после 1958 года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0,74 (3,1)</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0,92 (3,85)</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 (1,67)</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0,47 (1,97)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0,66 (2,76)</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0,82 (3,43)</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4500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0,39 (1,63)</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0,46 (2,93)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0,62 (2,6)</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0,78 (3,27)</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0,38 (1,59)</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0,45 (1,88)</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 (2,51)</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0,74 (3,1)</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6000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0,37 (1,55)</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0,43 (1,8)</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0,58 (2,43)</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0,71 (2,</w:t>
            </w:r>
            <w:r>
              <w:rPr>
                <w:rFonts w:ascii="Times New Roman" w:hAnsi="Times New Roman"/>
                <w:sz w:val="20"/>
              </w:rPr>
              <w:t>97)</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0,36 (1,51)</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0,42 (1,76)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600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0,56 (2,34)</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0,69 (2,89)</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8000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0,35 (1,46)</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0,41 (1,72)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0,54 (2,26)</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0,68 (2,85)</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9000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0,34 (1,42)</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 (1,67)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800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0,53 (2,22)</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0,67 (2,8)</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0,33 (1,38)</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0,39 (1,63)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900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0,52 (2,18)</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0,66 (2,76)</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11000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0,32 (1,34)</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0,38 (1,59)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0,51 (2,14)</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0,65 (2,72)</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12000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0,31 (1,3)</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0,38 (1,59)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1100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 (2,09)</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0,62 (2,6)</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13000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 (1,26)</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0,37 (1,55)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1200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0,49 (2,05)</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0,6 (2,51)</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14000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 (1,26)</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0,37 (1,55)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1300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0,48 (2,01)</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0,59 (2,47)</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15000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0,29 (1,21)</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0,37 (1,</w:t>
            </w:r>
            <w:r>
              <w:rPr>
                <w:rFonts w:ascii="Times New Roman" w:hAnsi="Times New Roman"/>
                <w:sz w:val="20"/>
              </w:rPr>
              <w:t>55)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1400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0,47 (1,97)</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0,58 (2,43)</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20000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0,28 (1,17)</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0,37 (1,55)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0,47 (1,97)</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0,57 (2,39)</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25000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0,28 (1,17)</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0,37 (1,55)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1700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0,46 (1,93)</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0,55 (2,3)</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30000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0,28 (1,17)</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0,36 (1,51)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2000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0,45 (1,88)</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0,53 (2,22)</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35000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0,28 (1,17)</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0,35 (1,46)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2500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0,44 (1,84)</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0,52 (2,18)</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40000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0,27 (1,13)</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0,35 (1,46)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3000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0,43 (1,8)</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0,5 (2,09)</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45000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0,27 (1,13)</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0,34 (1,42)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3500 </w:t>
            </w:r>
          </w:p>
        </w:tc>
        <w:tc>
          <w:tcPr>
            <w:tcW w:w="127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0,42 (1,76)</w:t>
            </w:r>
          </w:p>
        </w:tc>
        <w:tc>
          <w:tcPr>
            <w:tcW w:w="145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0,48 (2,01)</w:t>
            </w:r>
          </w:p>
        </w:tc>
        <w:tc>
          <w:tcPr>
            <w:tcW w:w="14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50000 </w:t>
            </w:r>
          </w:p>
        </w:tc>
        <w:tc>
          <w:tcPr>
            <w:tcW w:w="1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0,26 (1,09)</w:t>
            </w:r>
          </w:p>
        </w:tc>
        <w:tc>
          <w:tcPr>
            <w:tcW w:w="1591"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0,34 (1,42)</w:t>
            </w:r>
          </w:p>
        </w:tc>
      </w:tr>
    </w:tbl>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Таблица 4. Удельная тепловая характеристика административных,</w:t>
      </w:r>
    </w:p>
    <w:p w:rsidR="00000000" w:rsidRDefault="00E602B9">
      <w:pPr>
        <w:pStyle w:val="Heading"/>
        <w:jc w:val="center"/>
        <w:rPr>
          <w:rFonts w:ascii="Times New Roman" w:hAnsi="Times New Roman"/>
          <w:sz w:val="20"/>
        </w:rPr>
      </w:pPr>
      <w:r>
        <w:rPr>
          <w:rFonts w:ascii="Times New Roman" w:hAnsi="Times New Roman"/>
          <w:sz w:val="20"/>
        </w:rPr>
        <w:t>лечебных и ку</w:t>
      </w:r>
      <w:r>
        <w:rPr>
          <w:rFonts w:ascii="Times New Roman" w:hAnsi="Times New Roman"/>
          <w:sz w:val="20"/>
        </w:rPr>
        <w:t xml:space="preserve">льтурно-просветительных зданий, детских учреждений </w:t>
      </w:r>
    </w:p>
    <w:p w:rsidR="00000000" w:rsidRDefault="00E602B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05"/>
        <w:gridCol w:w="2130"/>
        <w:gridCol w:w="2130"/>
        <w:gridCol w:w="2130"/>
      </w:tblGrid>
      <w:tr w:rsidR="00000000">
        <w:tblPrEx>
          <w:tblCellMar>
            <w:top w:w="0" w:type="dxa"/>
            <w:bottom w:w="0" w:type="dxa"/>
          </w:tblCellMar>
        </w:tblPrEx>
        <w:tc>
          <w:tcPr>
            <w:tcW w:w="2205" w:type="dxa"/>
            <w:tcBorders>
              <w:top w:val="single" w:sz="6" w:space="0" w:color="auto"/>
              <w:left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Наименование зданий </w:t>
            </w:r>
          </w:p>
        </w:tc>
        <w:tc>
          <w:tcPr>
            <w:tcW w:w="2130" w:type="dxa"/>
            <w:tcBorders>
              <w:top w:val="single" w:sz="6" w:space="0" w:color="auto"/>
              <w:left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Объем зданий, </w:t>
            </w:r>
            <w:proofErr w:type="spellStart"/>
            <w:r>
              <w:rPr>
                <w:rFonts w:ascii="Times New Roman" w:hAnsi="Times New Roman"/>
                <w:sz w:val="20"/>
              </w:rPr>
              <w:t>V</w:t>
            </w:r>
            <w:proofErr w:type="spellEnd"/>
            <w:r>
              <w:rPr>
                <w:rFonts w:ascii="Times New Roman" w:hAnsi="Times New Roman"/>
                <w:sz w:val="20"/>
              </w:rPr>
              <w:t>, м</w:t>
            </w:r>
            <w:r>
              <w:rPr>
                <w:rFonts w:ascii="Times New Roman" w:hAnsi="Times New Roman"/>
                <w:position w:val="-4"/>
                <w:sz w:val="20"/>
              </w:rPr>
              <w:pict>
                <v:shape id="_x0000_i1269" type="#_x0000_t75" style="width:6.75pt;height:15pt">
                  <v:imagedata r:id="rId20" o:title=""/>
                </v:shape>
              </w:pict>
            </w:r>
          </w:p>
        </w:tc>
        <w:tc>
          <w:tcPr>
            <w:tcW w:w="4260" w:type="dxa"/>
            <w:gridSpan w:val="2"/>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Удельные тепловые характеристики </w:t>
            </w:r>
          </w:p>
        </w:tc>
      </w:tr>
      <w:tr w:rsidR="00000000">
        <w:tblPrEx>
          <w:tblCellMar>
            <w:top w:w="0" w:type="dxa"/>
            <w:bottom w:w="0" w:type="dxa"/>
          </w:tblCellMar>
        </w:tblPrEx>
        <w:tc>
          <w:tcPr>
            <w:tcW w:w="2205"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p>
        </w:tc>
        <w:tc>
          <w:tcPr>
            <w:tcW w:w="2130"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для отопления </w:t>
            </w:r>
            <w:r>
              <w:rPr>
                <w:rFonts w:ascii="Times New Roman" w:hAnsi="Times New Roman"/>
                <w:position w:val="-12"/>
                <w:sz w:val="20"/>
              </w:rPr>
              <w:pict>
                <v:shape id="_x0000_i1270" type="#_x0000_t75" style="width:14.25pt;height:18.75pt">
                  <v:imagedata r:id="rId160" o:title=""/>
                </v:shape>
              </w:pict>
            </w:r>
            <w:r>
              <w:rPr>
                <w:rFonts w:ascii="Times New Roman" w:hAnsi="Times New Roman"/>
                <w:sz w:val="20"/>
              </w:rPr>
              <w:t>, ккал/ м</w:t>
            </w:r>
            <w:r>
              <w:rPr>
                <w:rFonts w:ascii="Times New Roman" w:hAnsi="Times New Roman"/>
                <w:position w:val="-4"/>
                <w:sz w:val="20"/>
              </w:rPr>
              <w:pict>
                <v:shape id="_x0000_i1271" type="#_x0000_t75" style="width:6.75pt;height:15pt">
                  <v:imagedata r:id="rId20" o:title=""/>
                </v:shape>
              </w:pict>
            </w:r>
            <w:r>
              <w:rPr>
                <w:rFonts w:ascii="Times New Roman" w:hAnsi="Times New Roman"/>
                <w:sz w:val="20"/>
              </w:rPr>
              <w:t>ч°С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272" type="#_x0000_t75" style="width:6.75pt;height:15pt">
                  <v:imagedata r:id="rId20" o:title=""/>
                </v:shape>
              </w:pict>
            </w:r>
            <w:r>
              <w:rPr>
                <w:rFonts w:ascii="Times New Roman" w:hAnsi="Times New Roman"/>
                <w:sz w:val="20"/>
              </w:rPr>
              <w:t xml:space="preserve"> ч°С)</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для вентиляции </w:t>
            </w:r>
            <w:r>
              <w:rPr>
                <w:rFonts w:ascii="Times New Roman" w:hAnsi="Times New Roman"/>
                <w:position w:val="-10"/>
                <w:sz w:val="20"/>
              </w:rPr>
              <w:pict>
                <v:shape id="_x0000_i1273" type="#_x0000_t75" style="width:14.25pt;height:18pt">
                  <v:imagedata r:id="rId161" o:title=""/>
                </v:shape>
              </w:pict>
            </w:r>
            <w:r>
              <w:rPr>
                <w:rFonts w:ascii="Times New Roman" w:hAnsi="Times New Roman"/>
                <w:sz w:val="20"/>
              </w:rPr>
              <w:t>, ккал/ м</w:t>
            </w:r>
            <w:r>
              <w:rPr>
                <w:rFonts w:ascii="Times New Roman" w:hAnsi="Times New Roman"/>
                <w:position w:val="-4"/>
                <w:sz w:val="20"/>
              </w:rPr>
              <w:pict>
                <v:shape id="_x0000_i1274" type="#_x0000_t75" style="width:6.75pt;height:15pt">
                  <v:imagedata r:id="rId20" o:title=""/>
                </v:shape>
              </w:pict>
            </w:r>
            <w:r>
              <w:rPr>
                <w:rFonts w:ascii="Times New Roman" w:hAnsi="Times New Roman"/>
                <w:sz w:val="20"/>
              </w:rPr>
              <w:t>ч°С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275" type="#_x0000_t75" style="width:6.75pt;height:15pt">
                  <v:imagedata r:id="rId20" o:title=""/>
                </v:shape>
              </w:pict>
            </w:r>
            <w:r>
              <w:rPr>
                <w:rFonts w:ascii="Times New Roman" w:hAnsi="Times New Roman"/>
                <w:sz w:val="20"/>
              </w:rPr>
              <w:t xml:space="preserve"> ч°С)</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Административные здания, конторы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до 15000</w:t>
            </w:r>
          </w:p>
          <w:p w:rsidR="00000000" w:rsidRDefault="00E602B9">
            <w:pPr>
              <w:jc w:val="both"/>
              <w:rPr>
                <w:rFonts w:ascii="Times New Roman" w:hAnsi="Times New Roman"/>
                <w:sz w:val="20"/>
              </w:rPr>
            </w:pPr>
            <w:r>
              <w:rPr>
                <w:rFonts w:ascii="Times New Roman" w:hAnsi="Times New Roman"/>
                <w:sz w:val="20"/>
              </w:rPr>
              <w:t xml:space="preserve">более 15000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0,43 (1,8)</w:t>
            </w:r>
          </w:p>
          <w:p w:rsidR="00000000" w:rsidRDefault="00E602B9">
            <w:pPr>
              <w:jc w:val="both"/>
              <w:rPr>
                <w:rFonts w:ascii="Times New Roman" w:hAnsi="Times New Roman"/>
                <w:sz w:val="20"/>
              </w:rPr>
            </w:pPr>
            <w:r>
              <w:rPr>
                <w:rFonts w:ascii="Times New Roman" w:hAnsi="Times New Roman"/>
                <w:sz w:val="20"/>
              </w:rPr>
              <w:t>0,38 (1,59)</w:t>
            </w:r>
          </w:p>
          <w:p w:rsidR="00000000" w:rsidRDefault="00E602B9">
            <w:pPr>
              <w:jc w:val="both"/>
              <w:rPr>
                <w:rFonts w:ascii="Times New Roman" w:hAnsi="Times New Roman"/>
                <w:sz w:val="20"/>
              </w:rPr>
            </w:pPr>
            <w:r>
              <w:rPr>
                <w:rFonts w:ascii="Times New Roman" w:hAnsi="Times New Roman"/>
                <w:sz w:val="20"/>
              </w:rPr>
              <w:t>0,35 (1,46)</w:t>
            </w:r>
          </w:p>
          <w:p w:rsidR="00000000" w:rsidRDefault="00E602B9">
            <w:pPr>
              <w:jc w:val="both"/>
              <w:rPr>
                <w:rFonts w:ascii="Times New Roman" w:hAnsi="Times New Roman"/>
                <w:sz w:val="20"/>
              </w:rPr>
            </w:pPr>
            <w:r>
              <w:rPr>
                <w:rFonts w:ascii="Times New Roman" w:hAnsi="Times New Roman"/>
                <w:sz w:val="20"/>
              </w:rPr>
              <w:t>0,32 (1,34)</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0,09 (0,38)</w:t>
            </w:r>
          </w:p>
          <w:p w:rsidR="00000000" w:rsidRDefault="00E602B9">
            <w:pPr>
              <w:jc w:val="both"/>
              <w:rPr>
                <w:rFonts w:ascii="Times New Roman" w:hAnsi="Times New Roman"/>
                <w:sz w:val="20"/>
              </w:rPr>
            </w:pPr>
            <w:r>
              <w:rPr>
                <w:rFonts w:ascii="Times New Roman" w:hAnsi="Times New Roman"/>
                <w:sz w:val="20"/>
              </w:rPr>
              <w:t>0,08 (0,33)</w:t>
            </w:r>
          </w:p>
          <w:p w:rsidR="00000000" w:rsidRDefault="00E602B9">
            <w:pPr>
              <w:jc w:val="both"/>
              <w:rPr>
                <w:rFonts w:ascii="Times New Roman" w:hAnsi="Times New Roman"/>
                <w:sz w:val="20"/>
              </w:rPr>
            </w:pPr>
            <w:r>
              <w:rPr>
                <w:rFonts w:ascii="Times New Roman" w:hAnsi="Times New Roman"/>
                <w:sz w:val="20"/>
              </w:rPr>
              <w:t>0,07 (0,29)</w:t>
            </w:r>
          </w:p>
          <w:p w:rsidR="00000000" w:rsidRDefault="00E602B9">
            <w:pPr>
              <w:jc w:val="both"/>
              <w:rPr>
                <w:rFonts w:ascii="Times New Roman" w:hAnsi="Times New Roman"/>
                <w:sz w:val="20"/>
              </w:rPr>
            </w:pPr>
            <w:r>
              <w:rPr>
                <w:rFonts w:ascii="Times New Roman" w:hAnsi="Times New Roman"/>
                <w:sz w:val="20"/>
              </w:rPr>
              <w:t>0,18 (0,75)</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Клубы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0,37 (1,55)</w:t>
            </w:r>
          </w:p>
          <w:p w:rsidR="00000000" w:rsidRDefault="00E602B9">
            <w:pPr>
              <w:jc w:val="both"/>
              <w:rPr>
                <w:rFonts w:ascii="Times New Roman" w:hAnsi="Times New Roman"/>
                <w:sz w:val="20"/>
              </w:rPr>
            </w:pPr>
            <w:r>
              <w:rPr>
                <w:rFonts w:ascii="Times New Roman" w:hAnsi="Times New Roman"/>
                <w:sz w:val="20"/>
              </w:rPr>
              <w:t>0,33 (1,38)</w:t>
            </w:r>
          </w:p>
          <w:p w:rsidR="00000000" w:rsidRDefault="00E602B9">
            <w:pPr>
              <w:jc w:val="both"/>
              <w:rPr>
                <w:rFonts w:ascii="Times New Roman" w:hAnsi="Times New Roman"/>
                <w:sz w:val="20"/>
              </w:rPr>
            </w:pPr>
            <w:r>
              <w:rPr>
                <w:rFonts w:ascii="Times New Roman" w:hAnsi="Times New Roman"/>
                <w:sz w:val="20"/>
              </w:rPr>
              <w:t>0,3 (1,26)</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0,25 (1,05)</w:t>
            </w:r>
          </w:p>
          <w:p w:rsidR="00000000" w:rsidRDefault="00E602B9">
            <w:pPr>
              <w:jc w:val="both"/>
              <w:rPr>
                <w:rFonts w:ascii="Times New Roman" w:hAnsi="Times New Roman"/>
                <w:sz w:val="20"/>
              </w:rPr>
            </w:pPr>
            <w:r>
              <w:rPr>
                <w:rFonts w:ascii="Times New Roman" w:hAnsi="Times New Roman"/>
                <w:sz w:val="20"/>
              </w:rPr>
              <w:t>0,23 (0,96)</w:t>
            </w:r>
          </w:p>
          <w:p w:rsidR="00000000" w:rsidRDefault="00E602B9">
            <w:pPr>
              <w:jc w:val="both"/>
              <w:rPr>
                <w:rFonts w:ascii="Times New Roman" w:hAnsi="Times New Roman"/>
                <w:sz w:val="20"/>
              </w:rPr>
            </w:pPr>
            <w:r>
              <w:rPr>
                <w:rFonts w:ascii="Times New Roman" w:hAnsi="Times New Roman"/>
                <w:sz w:val="20"/>
              </w:rPr>
              <w:t>0,2 (0,84)</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Кинот</w:t>
            </w:r>
            <w:r>
              <w:rPr>
                <w:rFonts w:ascii="Times New Roman" w:hAnsi="Times New Roman"/>
                <w:sz w:val="20"/>
              </w:rPr>
              <w:t xml:space="preserve">еатры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0,36 (1,51)</w:t>
            </w:r>
          </w:p>
          <w:p w:rsidR="00000000" w:rsidRDefault="00E602B9">
            <w:pPr>
              <w:jc w:val="both"/>
              <w:rPr>
                <w:rFonts w:ascii="Times New Roman" w:hAnsi="Times New Roman"/>
                <w:sz w:val="20"/>
              </w:rPr>
            </w:pPr>
            <w:r>
              <w:rPr>
                <w:rFonts w:ascii="Times New Roman" w:hAnsi="Times New Roman"/>
                <w:sz w:val="20"/>
              </w:rPr>
              <w:t>0,32 (1,34)</w:t>
            </w:r>
          </w:p>
          <w:p w:rsidR="00000000" w:rsidRDefault="00E602B9">
            <w:pPr>
              <w:jc w:val="both"/>
              <w:rPr>
                <w:rFonts w:ascii="Times New Roman" w:hAnsi="Times New Roman"/>
                <w:sz w:val="20"/>
              </w:rPr>
            </w:pPr>
            <w:r>
              <w:rPr>
                <w:rFonts w:ascii="Times New Roman" w:hAnsi="Times New Roman"/>
                <w:sz w:val="20"/>
              </w:rPr>
              <w:t>0,3 (1,26)</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0,43 (1,8)</w:t>
            </w:r>
          </w:p>
          <w:p w:rsidR="00000000" w:rsidRDefault="00E602B9">
            <w:pPr>
              <w:jc w:val="both"/>
              <w:rPr>
                <w:rFonts w:ascii="Times New Roman" w:hAnsi="Times New Roman"/>
                <w:sz w:val="20"/>
              </w:rPr>
            </w:pPr>
            <w:r>
              <w:rPr>
                <w:rFonts w:ascii="Times New Roman" w:hAnsi="Times New Roman"/>
                <w:sz w:val="20"/>
              </w:rPr>
              <w:t>0,39 (1,63)</w:t>
            </w:r>
          </w:p>
          <w:p w:rsidR="00000000" w:rsidRDefault="00E602B9">
            <w:pPr>
              <w:jc w:val="both"/>
              <w:rPr>
                <w:rFonts w:ascii="Times New Roman" w:hAnsi="Times New Roman"/>
                <w:sz w:val="20"/>
              </w:rPr>
            </w:pPr>
            <w:r>
              <w:rPr>
                <w:rFonts w:ascii="Times New Roman" w:hAnsi="Times New Roman"/>
                <w:sz w:val="20"/>
              </w:rPr>
              <w:t>0,38 (1,59)</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Театры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до 15000</w:t>
            </w:r>
          </w:p>
          <w:p w:rsidR="00000000" w:rsidRDefault="00E602B9">
            <w:pPr>
              <w:jc w:val="both"/>
              <w:rPr>
                <w:rFonts w:ascii="Times New Roman" w:hAnsi="Times New Roman"/>
                <w:sz w:val="20"/>
              </w:rPr>
            </w:pPr>
            <w:r>
              <w:rPr>
                <w:rFonts w:ascii="Times New Roman" w:hAnsi="Times New Roman"/>
                <w:sz w:val="20"/>
              </w:rPr>
              <w:t>до 20000</w:t>
            </w:r>
          </w:p>
          <w:p w:rsidR="00000000" w:rsidRDefault="00E602B9">
            <w:pPr>
              <w:jc w:val="both"/>
              <w:rPr>
                <w:rFonts w:ascii="Times New Roman" w:hAnsi="Times New Roman"/>
                <w:sz w:val="20"/>
              </w:rPr>
            </w:pPr>
            <w:r>
              <w:rPr>
                <w:rFonts w:ascii="Times New Roman" w:hAnsi="Times New Roman"/>
                <w:sz w:val="20"/>
              </w:rPr>
              <w:t>до 30000</w:t>
            </w:r>
          </w:p>
          <w:p w:rsidR="00000000" w:rsidRDefault="00E602B9">
            <w:pPr>
              <w:jc w:val="both"/>
              <w:rPr>
                <w:rFonts w:ascii="Times New Roman" w:hAnsi="Times New Roman"/>
                <w:sz w:val="20"/>
              </w:rPr>
            </w:pPr>
            <w:r>
              <w:rPr>
                <w:rFonts w:ascii="Times New Roman" w:hAnsi="Times New Roman"/>
                <w:sz w:val="20"/>
              </w:rPr>
              <w:t xml:space="preserve">более 30000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0,29 (1,21)</w:t>
            </w:r>
          </w:p>
          <w:p w:rsidR="00000000" w:rsidRDefault="00E602B9">
            <w:pPr>
              <w:jc w:val="both"/>
              <w:rPr>
                <w:rFonts w:ascii="Times New Roman" w:hAnsi="Times New Roman"/>
                <w:sz w:val="20"/>
              </w:rPr>
            </w:pPr>
            <w:r>
              <w:rPr>
                <w:rFonts w:ascii="Times New Roman" w:hAnsi="Times New Roman"/>
                <w:sz w:val="20"/>
              </w:rPr>
              <w:t>0,27 (1,13)</w:t>
            </w:r>
          </w:p>
          <w:p w:rsidR="00000000" w:rsidRDefault="00E602B9">
            <w:pPr>
              <w:jc w:val="both"/>
              <w:rPr>
                <w:rFonts w:ascii="Times New Roman" w:hAnsi="Times New Roman"/>
                <w:sz w:val="20"/>
              </w:rPr>
            </w:pPr>
            <w:r>
              <w:rPr>
                <w:rFonts w:ascii="Times New Roman" w:hAnsi="Times New Roman"/>
                <w:sz w:val="20"/>
              </w:rPr>
              <w:t>0,22 (0,92)</w:t>
            </w:r>
          </w:p>
          <w:p w:rsidR="00000000" w:rsidRDefault="00E602B9">
            <w:pPr>
              <w:jc w:val="both"/>
              <w:rPr>
                <w:rFonts w:ascii="Times New Roman" w:hAnsi="Times New Roman"/>
                <w:sz w:val="20"/>
              </w:rPr>
            </w:pPr>
            <w:r>
              <w:rPr>
                <w:rFonts w:ascii="Times New Roman" w:hAnsi="Times New Roman"/>
                <w:sz w:val="20"/>
              </w:rPr>
              <w:t>0,2 (0,84)</w:t>
            </w:r>
          </w:p>
          <w:p w:rsidR="00000000" w:rsidRDefault="00E602B9">
            <w:pPr>
              <w:jc w:val="both"/>
              <w:rPr>
                <w:rFonts w:ascii="Times New Roman" w:hAnsi="Times New Roman"/>
                <w:sz w:val="20"/>
              </w:rPr>
            </w:pPr>
            <w:r>
              <w:rPr>
                <w:rFonts w:ascii="Times New Roman" w:hAnsi="Times New Roman"/>
                <w:sz w:val="20"/>
              </w:rPr>
              <w:t>0,18 (0,75)</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0,41 (1,72)</w:t>
            </w:r>
          </w:p>
          <w:p w:rsidR="00000000" w:rsidRDefault="00E602B9">
            <w:pPr>
              <w:jc w:val="both"/>
              <w:rPr>
                <w:rFonts w:ascii="Times New Roman" w:hAnsi="Times New Roman"/>
                <w:sz w:val="20"/>
              </w:rPr>
            </w:pPr>
            <w:r>
              <w:rPr>
                <w:rFonts w:ascii="Times New Roman" w:hAnsi="Times New Roman"/>
                <w:sz w:val="20"/>
              </w:rPr>
              <w:t>0,4 (1,67)</w:t>
            </w:r>
          </w:p>
          <w:p w:rsidR="00000000" w:rsidRDefault="00E602B9">
            <w:pPr>
              <w:jc w:val="both"/>
              <w:rPr>
                <w:rFonts w:ascii="Times New Roman" w:hAnsi="Times New Roman"/>
                <w:sz w:val="20"/>
              </w:rPr>
            </w:pPr>
            <w:r>
              <w:rPr>
                <w:rFonts w:ascii="Times New Roman" w:hAnsi="Times New Roman"/>
                <w:sz w:val="20"/>
              </w:rPr>
              <w:t>0,38 (1,59)</w:t>
            </w:r>
          </w:p>
          <w:p w:rsidR="00000000" w:rsidRDefault="00E602B9">
            <w:pPr>
              <w:jc w:val="both"/>
              <w:rPr>
                <w:rFonts w:ascii="Times New Roman" w:hAnsi="Times New Roman"/>
                <w:sz w:val="20"/>
              </w:rPr>
            </w:pPr>
            <w:r>
              <w:rPr>
                <w:rFonts w:ascii="Times New Roman" w:hAnsi="Times New Roman"/>
                <w:sz w:val="20"/>
              </w:rPr>
              <w:t>0,36 (1,51)</w:t>
            </w:r>
          </w:p>
          <w:p w:rsidR="00000000" w:rsidRDefault="00E602B9">
            <w:pPr>
              <w:jc w:val="both"/>
              <w:rPr>
                <w:rFonts w:ascii="Times New Roman" w:hAnsi="Times New Roman"/>
                <w:sz w:val="20"/>
              </w:rPr>
            </w:pPr>
            <w:r>
              <w:rPr>
                <w:rFonts w:ascii="Times New Roman" w:hAnsi="Times New Roman"/>
                <w:sz w:val="20"/>
              </w:rPr>
              <w:t>0,31 (1,3)</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Магазины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0,38 (1,59)</w:t>
            </w:r>
          </w:p>
          <w:p w:rsidR="00000000" w:rsidRDefault="00E602B9">
            <w:pPr>
              <w:jc w:val="both"/>
              <w:rPr>
                <w:rFonts w:ascii="Times New Roman" w:hAnsi="Times New Roman"/>
                <w:sz w:val="20"/>
              </w:rPr>
            </w:pPr>
            <w:r>
              <w:rPr>
                <w:rFonts w:ascii="Times New Roman" w:hAnsi="Times New Roman"/>
                <w:sz w:val="20"/>
              </w:rPr>
              <w:t>0,33 (1,38)</w:t>
            </w:r>
          </w:p>
          <w:p w:rsidR="00000000" w:rsidRDefault="00E602B9">
            <w:pPr>
              <w:jc w:val="both"/>
              <w:rPr>
                <w:rFonts w:ascii="Times New Roman" w:hAnsi="Times New Roman"/>
                <w:sz w:val="20"/>
              </w:rPr>
            </w:pPr>
            <w:r>
              <w:rPr>
                <w:rFonts w:ascii="Times New Roman" w:hAnsi="Times New Roman"/>
                <w:sz w:val="20"/>
              </w:rPr>
              <w:t>0,31 (1,3)</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p w:rsidR="00000000" w:rsidRDefault="00E602B9">
            <w:pPr>
              <w:jc w:val="both"/>
              <w:rPr>
                <w:rFonts w:ascii="Times New Roman" w:hAnsi="Times New Roman"/>
                <w:sz w:val="20"/>
              </w:rPr>
            </w:pPr>
            <w:r>
              <w:rPr>
                <w:rFonts w:ascii="Times New Roman" w:hAnsi="Times New Roman"/>
                <w:sz w:val="20"/>
              </w:rPr>
              <w:t>0,08 (0,33)</w:t>
            </w:r>
          </w:p>
          <w:p w:rsidR="00000000" w:rsidRDefault="00E602B9">
            <w:pPr>
              <w:jc w:val="both"/>
              <w:rPr>
                <w:rFonts w:ascii="Times New Roman" w:hAnsi="Times New Roman"/>
                <w:sz w:val="20"/>
              </w:rPr>
            </w:pPr>
            <w:r>
              <w:rPr>
                <w:rFonts w:ascii="Times New Roman" w:hAnsi="Times New Roman"/>
                <w:sz w:val="20"/>
              </w:rPr>
              <w:t>0,27 (1,13)</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Детские сады и ясли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 xml:space="preserve">более 5000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0,38 (1,59)</w:t>
            </w:r>
          </w:p>
          <w:p w:rsidR="00000000" w:rsidRDefault="00E602B9">
            <w:pPr>
              <w:jc w:val="both"/>
              <w:rPr>
                <w:rFonts w:ascii="Times New Roman" w:hAnsi="Times New Roman"/>
                <w:sz w:val="20"/>
              </w:rPr>
            </w:pPr>
            <w:r>
              <w:rPr>
                <w:rFonts w:ascii="Times New Roman" w:hAnsi="Times New Roman"/>
                <w:sz w:val="20"/>
              </w:rPr>
              <w:t>0,34 (1,42)</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0,11 (0,46)</w:t>
            </w:r>
          </w:p>
          <w:p w:rsidR="00000000" w:rsidRDefault="00E602B9">
            <w:pPr>
              <w:jc w:val="both"/>
              <w:rPr>
                <w:rFonts w:ascii="Times New Roman" w:hAnsi="Times New Roman"/>
                <w:sz w:val="20"/>
              </w:rPr>
            </w:pPr>
            <w:r>
              <w:rPr>
                <w:rFonts w:ascii="Times New Roman" w:hAnsi="Times New Roman"/>
                <w:sz w:val="20"/>
              </w:rPr>
              <w:t>0,1 (0,42)</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Школы и высшие учебные заведения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w:t>
            </w:r>
            <w:r>
              <w:rPr>
                <w:rFonts w:ascii="Times New Roman" w:hAnsi="Times New Roman"/>
                <w:sz w:val="20"/>
              </w:rPr>
              <w:t>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0,39 (1,63)</w:t>
            </w:r>
          </w:p>
          <w:p w:rsidR="00000000" w:rsidRDefault="00E602B9">
            <w:pPr>
              <w:jc w:val="both"/>
              <w:rPr>
                <w:rFonts w:ascii="Times New Roman" w:hAnsi="Times New Roman"/>
                <w:sz w:val="20"/>
              </w:rPr>
            </w:pPr>
            <w:r>
              <w:rPr>
                <w:rFonts w:ascii="Times New Roman" w:hAnsi="Times New Roman"/>
                <w:sz w:val="20"/>
              </w:rPr>
              <w:t>0,35 (1,46)</w:t>
            </w:r>
          </w:p>
          <w:p w:rsidR="00000000" w:rsidRDefault="00E602B9">
            <w:pPr>
              <w:jc w:val="both"/>
              <w:rPr>
                <w:rFonts w:ascii="Times New Roman" w:hAnsi="Times New Roman"/>
                <w:sz w:val="20"/>
              </w:rPr>
            </w:pPr>
            <w:r>
              <w:rPr>
                <w:rFonts w:ascii="Times New Roman" w:hAnsi="Times New Roman"/>
                <w:sz w:val="20"/>
              </w:rPr>
              <w:t>0,33 (1,38)</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0,09 (0,38)</w:t>
            </w:r>
          </w:p>
          <w:p w:rsidR="00000000" w:rsidRDefault="00E602B9">
            <w:pPr>
              <w:jc w:val="both"/>
              <w:rPr>
                <w:rFonts w:ascii="Times New Roman" w:hAnsi="Times New Roman"/>
                <w:sz w:val="20"/>
              </w:rPr>
            </w:pPr>
            <w:r>
              <w:rPr>
                <w:rFonts w:ascii="Times New Roman" w:hAnsi="Times New Roman"/>
                <w:sz w:val="20"/>
              </w:rPr>
              <w:t>0,08 (0,33)</w:t>
            </w:r>
          </w:p>
          <w:p w:rsidR="00000000" w:rsidRDefault="00E602B9">
            <w:pPr>
              <w:jc w:val="both"/>
              <w:rPr>
                <w:rFonts w:ascii="Times New Roman" w:hAnsi="Times New Roman"/>
                <w:sz w:val="20"/>
              </w:rPr>
            </w:pPr>
            <w:r>
              <w:rPr>
                <w:rFonts w:ascii="Times New Roman" w:hAnsi="Times New Roman"/>
                <w:sz w:val="20"/>
              </w:rPr>
              <w:t>0,07 (0,29)</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Больницы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до 15000</w:t>
            </w:r>
          </w:p>
          <w:p w:rsidR="00000000" w:rsidRDefault="00E602B9">
            <w:pPr>
              <w:jc w:val="both"/>
              <w:rPr>
                <w:rFonts w:ascii="Times New Roman" w:hAnsi="Times New Roman"/>
                <w:sz w:val="20"/>
              </w:rPr>
            </w:pPr>
            <w:r>
              <w:rPr>
                <w:rFonts w:ascii="Times New Roman" w:hAnsi="Times New Roman"/>
                <w:sz w:val="20"/>
              </w:rPr>
              <w:t xml:space="preserve">более 15000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0,4 (1,67)</w:t>
            </w:r>
          </w:p>
          <w:p w:rsidR="00000000" w:rsidRDefault="00E602B9">
            <w:pPr>
              <w:jc w:val="both"/>
              <w:rPr>
                <w:rFonts w:ascii="Times New Roman" w:hAnsi="Times New Roman"/>
                <w:sz w:val="20"/>
              </w:rPr>
            </w:pPr>
            <w:r>
              <w:rPr>
                <w:rFonts w:ascii="Times New Roman" w:hAnsi="Times New Roman"/>
                <w:sz w:val="20"/>
              </w:rPr>
              <w:t>0,36 (1,51)</w:t>
            </w:r>
          </w:p>
          <w:p w:rsidR="00000000" w:rsidRDefault="00E602B9">
            <w:pPr>
              <w:jc w:val="both"/>
              <w:rPr>
                <w:rFonts w:ascii="Times New Roman" w:hAnsi="Times New Roman"/>
                <w:sz w:val="20"/>
              </w:rPr>
            </w:pPr>
            <w:r>
              <w:rPr>
                <w:rFonts w:ascii="Times New Roman" w:hAnsi="Times New Roman"/>
                <w:sz w:val="20"/>
              </w:rPr>
              <w:t>0,32 (1,34)</w:t>
            </w:r>
          </w:p>
          <w:p w:rsidR="00000000" w:rsidRDefault="00E602B9">
            <w:pPr>
              <w:jc w:val="both"/>
              <w:rPr>
                <w:rFonts w:ascii="Times New Roman" w:hAnsi="Times New Roman"/>
                <w:sz w:val="20"/>
              </w:rPr>
            </w:pPr>
            <w:r>
              <w:rPr>
                <w:rFonts w:ascii="Times New Roman" w:hAnsi="Times New Roman"/>
                <w:sz w:val="20"/>
              </w:rPr>
              <w:t>0,3 (1,26)</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0,29 (1,21)</w:t>
            </w:r>
          </w:p>
          <w:p w:rsidR="00000000" w:rsidRDefault="00E602B9">
            <w:pPr>
              <w:jc w:val="both"/>
              <w:rPr>
                <w:rFonts w:ascii="Times New Roman" w:hAnsi="Times New Roman"/>
                <w:sz w:val="20"/>
              </w:rPr>
            </w:pPr>
            <w:r>
              <w:rPr>
                <w:rFonts w:ascii="Times New Roman" w:hAnsi="Times New Roman"/>
                <w:sz w:val="20"/>
              </w:rPr>
              <w:t>0,28 (1,17)</w:t>
            </w:r>
          </w:p>
          <w:p w:rsidR="00000000" w:rsidRDefault="00E602B9">
            <w:pPr>
              <w:jc w:val="both"/>
              <w:rPr>
                <w:rFonts w:ascii="Times New Roman" w:hAnsi="Times New Roman"/>
                <w:sz w:val="20"/>
              </w:rPr>
            </w:pPr>
            <w:r>
              <w:rPr>
                <w:rFonts w:ascii="Times New Roman" w:hAnsi="Times New Roman"/>
                <w:sz w:val="20"/>
              </w:rPr>
              <w:t>0,26 (1,09)</w:t>
            </w:r>
          </w:p>
          <w:p w:rsidR="00000000" w:rsidRDefault="00E602B9">
            <w:pPr>
              <w:jc w:val="both"/>
              <w:rPr>
                <w:rFonts w:ascii="Times New Roman" w:hAnsi="Times New Roman"/>
                <w:sz w:val="20"/>
              </w:rPr>
            </w:pPr>
            <w:r>
              <w:rPr>
                <w:rFonts w:ascii="Times New Roman" w:hAnsi="Times New Roman"/>
                <w:sz w:val="20"/>
              </w:rPr>
              <w:t>0,25 (1,05)</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Бани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0,28 (1,17)</w:t>
            </w:r>
          </w:p>
          <w:p w:rsidR="00000000" w:rsidRDefault="00E602B9">
            <w:pPr>
              <w:jc w:val="both"/>
              <w:rPr>
                <w:rFonts w:ascii="Times New Roman" w:hAnsi="Times New Roman"/>
                <w:sz w:val="20"/>
              </w:rPr>
            </w:pPr>
            <w:r>
              <w:rPr>
                <w:rFonts w:ascii="Times New Roman" w:hAnsi="Times New Roman"/>
                <w:sz w:val="20"/>
              </w:rPr>
              <w:t>0,25 (1,05)</w:t>
            </w:r>
          </w:p>
          <w:p w:rsidR="00000000" w:rsidRDefault="00E602B9">
            <w:pPr>
              <w:jc w:val="both"/>
              <w:rPr>
                <w:rFonts w:ascii="Times New Roman" w:hAnsi="Times New Roman"/>
                <w:sz w:val="20"/>
              </w:rPr>
            </w:pPr>
            <w:r>
              <w:rPr>
                <w:rFonts w:ascii="Times New Roman" w:hAnsi="Times New Roman"/>
                <w:sz w:val="20"/>
              </w:rPr>
              <w:t>0,23 (0,96)</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 (4,19)</w:t>
            </w:r>
          </w:p>
          <w:p w:rsidR="00000000" w:rsidRDefault="00E602B9">
            <w:pPr>
              <w:jc w:val="both"/>
              <w:rPr>
                <w:rFonts w:ascii="Times New Roman" w:hAnsi="Times New Roman"/>
                <w:sz w:val="20"/>
              </w:rPr>
            </w:pPr>
            <w:r>
              <w:rPr>
                <w:rFonts w:ascii="Times New Roman" w:hAnsi="Times New Roman"/>
                <w:sz w:val="20"/>
              </w:rPr>
              <w:t>0,95 (3,98)</w:t>
            </w:r>
          </w:p>
          <w:p w:rsidR="00000000" w:rsidRDefault="00E602B9">
            <w:pPr>
              <w:jc w:val="both"/>
              <w:rPr>
                <w:rFonts w:ascii="Times New Roman" w:hAnsi="Times New Roman"/>
                <w:sz w:val="20"/>
              </w:rPr>
            </w:pPr>
            <w:r>
              <w:rPr>
                <w:rFonts w:ascii="Times New Roman" w:hAnsi="Times New Roman"/>
                <w:sz w:val="20"/>
              </w:rPr>
              <w:t>0,9 (3,77)</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Прачечные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0,38 (1,59)</w:t>
            </w:r>
          </w:p>
          <w:p w:rsidR="00000000" w:rsidRDefault="00E602B9">
            <w:pPr>
              <w:jc w:val="both"/>
              <w:rPr>
                <w:rFonts w:ascii="Times New Roman" w:hAnsi="Times New Roman"/>
                <w:sz w:val="20"/>
              </w:rPr>
            </w:pPr>
            <w:r>
              <w:rPr>
                <w:rFonts w:ascii="Times New Roman" w:hAnsi="Times New Roman"/>
                <w:sz w:val="20"/>
              </w:rPr>
              <w:t>0,33 (1,38)</w:t>
            </w:r>
          </w:p>
          <w:p w:rsidR="00000000" w:rsidRDefault="00E602B9">
            <w:pPr>
              <w:jc w:val="both"/>
              <w:rPr>
                <w:rFonts w:ascii="Times New Roman" w:hAnsi="Times New Roman"/>
                <w:sz w:val="20"/>
              </w:rPr>
            </w:pPr>
            <w:r>
              <w:rPr>
                <w:rFonts w:ascii="Times New Roman" w:hAnsi="Times New Roman"/>
                <w:sz w:val="20"/>
              </w:rPr>
              <w:t>0,31 (1,3)</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0,8 (3,35)</w:t>
            </w:r>
          </w:p>
          <w:p w:rsidR="00000000" w:rsidRDefault="00E602B9">
            <w:pPr>
              <w:jc w:val="both"/>
              <w:rPr>
                <w:rFonts w:ascii="Times New Roman" w:hAnsi="Times New Roman"/>
                <w:sz w:val="20"/>
              </w:rPr>
            </w:pPr>
            <w:r>
              <w:rPr>
                <w:rFonts w:ascii="Times New Roman" w:hAnsi="Times New Roman"/>
                <w:sz w:val="20"/>
              </w:rPr>
              <w:t>0,78 (3,27)</w:t>
            </w:r>
          </w:p>
          <w:p w:rsidR="00000000" w:rsidRDefault="00E602B9">
            <w:pPr>
              <w:jc w:val="both"/>
              <w:rPr>
                <w:rFonts w:ascii="Times New Roman" w:hAnsi="Times New Roman"/>
                <w:sz w:val="20"/>
              </w:rPr>
            </w:pPr>
            <w:r>
              <w:rPr>
                <w:rFonts w:ascii="Times New Roman" w:hAnsi="Times New Roman"/>
                <w:sz w:val="20"/>
              </w:rPr>
              <w:t>0,75 (3,14)</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Предприятия общественного питания, столовые, фабри</w:t>
            </w:r>
            <w:r>
              <w:rPr>
                <w:rFonts w:ascii="Times New Roman" w:hAnsi="Times New Roman"/>
                <w:sz w:val="20"/>
              </w:rPr>
              <w:t xml:space="preserve">ки-кухни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0,35 (1,46)</w:t>
            </w:r>
          </w:p>
          <w:p w:rsidR="00000000" w:rsidRDefault="00E602B9">
            <w:pPr>
              <w:jc w:val="both"/>
              <w:rPr>
                <w:rFonts w:ascii="Times New Roman" w:hAnsi="Times New Roman"/>
                <w:sz w:val="20"/>
              </w:rPr>
            </w:pPr>
            <w:r>
              <w:rPr>
                <w:rFonts w:ascii="Times New Roman" w:hAnsi="Times New Roman"/>
                <w:sz w:val="20"/>
              </w:rPr>
              <w:t>0,33 (1,38)</w:t>
            </w:r>
          </w:p>
          <w:p w:rsidR="00000000" w:rsidRDefault="00E602B9">
            <w:pPr>
              <w:jc w:val="both"/>
              <w:rPr>
                <w:rFonts w:ascii="Times New Roman" w:hAnsi="Times New Roman"/>
                <w:sz w:val="20"/>
              </w:rPr>
            </w:pPr>
            <w:r>
              <w:rPr>
                <w:rFonts w:ascii="Times New Roman" w:hAnsi="Times New Roman"/>
                <w:sz w:val="20"/>
              </w:rPr>
              <w:t>0,3 (1,26)</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0,7 (2,93)</w:t>
            </w:r>
          </w:p>
          <w:p w:rsidR="00000000" w:rsidRDefault="00E602B9">
            <w:pPr>
              <w:jc w:val="both"/>
              <w:rPr>
                <w:rFonts w:ascii="Times New Roman" w:hAnsi="Times New Roman"/>
                <w:sz w:val="20"/>
              </w:rPr>
            </w:pPr>
            <w:r>
              <w:rPr>
                <w:rFonts w:ascii="Times New Roman" w:hAnsi="Times New Roman"/>
                <w:sz w:val="20"/>
              </w:rPr>
              <w:t>0,65 (2,72)</w:t>
            </w:r>
          </w:p>
          <w:p w:rsidR="00000000" w:rsidRDefault="00E602B9">
            <w:pPr>
              <w:jc w:val="both"/>
              <w:rPr>
                <w:rFonts w:ascii="Times New Roman" w:hAnsi="Times New Roman"/>
                <w:sz w:val="20"/>
              </w:rPr>
            </w:pPr>
            <w:r>
              <w:rPr>
                <w:rFonts w:ascii="Times New Roman" w:hAnsi="Times New Roman"/>
                <w:sz w:val="20"/>
              </w:rPr>
              <w:t>0,6 (2,51)</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Лаборатории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до 10000</w:t>
            </w:r>
          </w:p>
          <w:p w:rsidR="00000000" w:rsidRDefault="00E602B9">
            <w:pPr>
              <w:jc w:val="both"/>
              <w:rPr>
                <w:rFonts w:ascii="Times New Roman" w:hAnsi="Times New Roman"/>
                <w:sz w:val="20"/>
              </w:rPr>
            </w:pPr>
            <w:r>
              <w:rPr>
                <w:rFonts w:ascii="Times New Roman" w:hAnsi="Times New Roman"/>
                <w:sz w:val="20"/>
              </w:rPr>
              <w:t xml:space="preserve">более 10000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0,37 (1,55)</w:t>
            </w:r>
          </w:p>
          <w:p w:rsidR="00000000" w:rsidRDefault="00E602B9">
            <w:pPr>
              <w:jc w:val="both"/>
              <w:rPr>
                <w:rFonts w:ascii="Times New Roman" w:hAnsi="Times New Roman"/>
                <w:sz w:val="20"/>
              </w:rPr>
            </w:pPr>
            <w:r>
              <w:rPr>
                <w:rFonts w:ascii="Times New Roman" w:hAnsi="Times New Roman"/>
                <w:sz w:val="20"/>
              </w:rPr>
              <w:t>0,35 (1,46)</w:t>
            </w:r>
          </w:p>
          <w:p w:rsidR="00000000" w:rsidRDefault="00E602B9">
            <w:pPr>
              <w:jc w:val="both"/>
              <w:rPr>
                <w:rFonts w:ascii="Times New Roman" w:hAnsi="Times New Roman"/>
                <w:sz w:val="20"/>
              </w:rPr>
            </w:pPr>
            <w:r>
              <w:rPr>
                <w:rFonts w:ascii="Times New Roman" w:hAnsi="Times New Roman"/>
                <w:sz w:val="20"/>
              </w:rPr>
              <w:t>0,33 (1,38)</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 (4,187)</w:t>
            </w:r>
          </w:p>
          <w:p w:rsidR="00000000" w:rsidRDefault="00E602B9">
            <w:pPr>
              <w:jc w:val="both"/>
              <w:rPr>
                <w:rFonts w:ascii="Times New Roman" w:hAnsi="Times New Roman"/>
                <w:sz w:val="20"/>
              </w:rPr>
            </w:pPr>
            <w:r>
              <w:rPr>
                <w:rFonts w:ascii="Times New Roman" w:hAnsi="Times New Roman"/>
                <w:sz w:val="20"/>
              </w:rPr>
              <w:t>0,95 (3,98)</w:t>
            </w:r>
          </w:p>
          <w:p w:rsidR="00000000" w:rsidRDefault="00E602B9">
            <w:pPr>
              <w:jc w:val="both"/>
              <w:rPr>
                <w:rFonts w:ascii="Times New Roman" w:hAnsi="Times New Roman"/>
                <w:sz w:val="20"/>
              </w:rPr>
            </w:pPr>
            <w:r>
              <w:rPr>
                <w:rFonts w:ascii="Times New Roman" w:hAnsi="Times New Roman"/>
                <w:sz w:val="20"/>
              </w:rPr>
              <w:t>0,9 (3,77)</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Пожарные депо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2000</w:t>
            </w:r>
          </w:p>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 xml:space="preserve">более 5000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0,48 (2,01)</w:t>
            </w:r>
          </w:p>
          <w:p w:rsidR="00000000" w:rsidRDefault="00E602B9">
            <w:pPr>
              <w:jc w:val="both"/>
              <w:rPr>
                <w:rFonts w:ascii="Times New Roman" w:hAnsi="Times New Roman"/>
                <w:sz w:val="20"/>
              </w:rPr>
            </w:pPr>
            <w:r>
              <w:rPr>
                <w:rFonts w:ascii="Times New Roman" w:hAnsi="Times New Roman"/>
                <w:sz w:val="20"/>
              </w:rPr>
              <w:t>0,46 (1,93)</w:t>
            </w:r>
          </w:p>
          <w:p w:rsidR="00000000" w:rsidRDefault="00E602B9">
            <w:pPr>
              <w:jc w:val="both"/>
              <w:rPr>
                <w:rFonts w:ascii="Times New Roman" w:hAnsi="Times New Roman"/>
                <w:sz w:val="20"/>
              </w:rPr>
            </w:pPr>
            <w:r>
              <w:rPr>
                <w:rFonts w:ascii="Times New Roman" w:hAnsi="Times New Roman"/>
                <w:sz w:val="20"/>
              </w:rPr>
              <w:t>0,45 (1,88)</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0,14 (0,59)</w:t>
            </w:r>
          </w:p>
          <w:p w:rsidR="00000000" w:rsidRDefault="00E602B9">
            <w:pPr>
              <w:jc w:val="both"/>
              <w:rPr>
                <w:rFonts w:ascii="Times New Roman" w:hAnsi="Times New Roman"/>
                <w:sz w:val="20"/>
              </w:rPr>
            </w:pPr>
            <w:r>
              <w:rPr>
                <w:rFonts w:ascii="Times New Roman" w:hAnsi="Times New Roman"/>
                <w:sz w:val="20"/>
              </w:rPr>
              <w:t>0,09 (0,38)</w:t>
            </w:r>
          </w:p>
          <w:p w:rsidR="00000000" w:rsidRDefault="00E602B9">
            <w:pPr>
              <w:jc w:val="both"/>
              <w:rPr>
                <w:rFonts w:ascii="Times New Roman" w:hAnsi="Times New Roman"/>
                <w:sz w:val="20"/>
              </w:rPr>
            </w:pPr>
            <w:r>
              <w:rPr>
                <w:rFonts w:ascii="Times New Roman" w:hAnsi="Times New Roman"/>
                <w:sz w:val="20"/>
              </w:rPr>
              <w:t>0,09 (0,38)</w:t>
            </w:r>
          </w:p>
        </w:tc>
      </w:tr>
      <w:tr w:rsidR="00000000">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Гаражи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до 2000</w:t>
            </w:r>
          </w:p>
          <w:p w:rsidR="00000000" w:rsidRDefault="00E602B9">
            <w:pPr>
              <w:jc w:val="both"/>
              <w:rPr>
                <w:rFonts w:ascii="Times New Roman" w:hAnsi="Times New Roman"/>
                <w:sz w:val="20"/>
              </w:rPr>
            </w:pPr>
            <w:r>
              <w:rPr>
                <w:rFonts w:ascii="Times New Roman" w:hAnsi="Times New Roman"/>
                <w:sz w:val="20"/>
              </w:rPr>
              <w:t>до 3000</w:t>
            </w:r>
          </w:p>
          <w:p w:rsidR="00000000" w:rsidRDefault="00E602B9">
            <w:pPr>
              <w:jc w:val="both"/>
              <w:rPr>
                <w:rFonts w:ascii="Times New Roman" w:hAnsi="Times New Roman"/>
                <w:sz w:val="20"/>
              </w:rPr>
            </w:pPr>
            <w:r>
              <w:rPr>
                <w:rFonts w:ascii="Times New Roman" w:hAnsi="Times New Roman"/>
                <w:sz w:val="20"/>
              </w:rPr>
              <w:t>до 5000</w:t>
            </w:r>
          </w:p>
          <w:p w:rsidR="00000000" w:rsidRDefault="00E602B9">
            <w:pPr>
              <w:jc w:val="both"/>
              <w:rPr>
                <w:rFonts w:ascii="Times New Roman" w:hAnsi="Times New Roman"/>
                <w:sz w:val="20"/>
              </w:rPr>
            </w:pPr>
            <w:r>
              <w:rPr>
                <w:rFonts w:ascii="Times New Roman" w:hAnsi="Times New Roman"/>
                <w:sz w:val="20"/>
              </w:rPr>
              <w:t xml:space="preserve">более 5000 </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0,7 (2,93)</w:t>
            </w:r>
          </w:p>
          <w:p w:rsidR="00000000" w:rsidRDefault="00E602B9">
            <w:pPr>
              <w:jc w:val="both"/>
              <w:rPr>
                <w:rFonts w:ascii="Times New Roman" w:hAnsi="Times New Roman"/>
                <w:sz w:val="20"/>
              </w:rPr>
            </w:pPr>
            <w:r>
              <w:rPr>
                <w:rFonts w:ascii="Times New Roman" w:hAnsi="Times New Roman"/>
                <w:sz w:val="20"/>
              </w:rPr>
              <w:t>0,6 (2,51)</w:t>
            </w:r>
          </w:p>
          <w:p w:rsidR="00000000" w:rsidRDefault="00E602B9">
            <w:pPr>
              <w:jc w:val="both"/>
              <w:rPr>
                <w:rFonts w:ascii="Times New Roman" w:hAnsi="Times New Roman"/>
                <w:sz w:val="20"/>
              </w:rPr>
            </w:pPr>
            <w:r>
              <w:rPr>
                <w:rFonts w:ascii="Times New Roman" w:hAnsi="Times New Roman"/>
                <w:sz w:val="20"/>
              </w:rPr>
              <w:t>0,55 (2,3)</w:t>
            </w:r>
          </w:p>
          <w:p w:rsidR="00000000" w:rsidRDefault="00E602B9">
            <w:pPr>
              <w:jc w:val="both"/>
              <w:rPr>
                <w:rFonts w:ascii="Times New Roman" w:hAnsi="Times New Roman"/>
                <w:sz w:val="20"/>
              </w:rPr>
            </w:pPr>
            <w:r>
              <w:rPr>
                <w:rFonts w:ascii="Times New Roman" w:hAnsi="Times New Roman"/>
                <w:sz w:val="20"/>
              </w:rPr>
              <w:t>0,5 (2,09)</w:t>
            </w:r>
          </w:p>
        </w:tc>
        <w:tc>
          <w:tcPr>
            <w:tcW w:w="213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p w:rsidR="00000000" w:rsidRDefault="00E602B9">
            <w:pPr>
              <w:jc w:val="both"/>
              <w:rPr>
                <w:rFonts w:ascii="Times New Roman" w:hAnsi="Times New Roman"/>
                <w:sz w:val="20"/>
              </w:rPr>
            </w:pPr>
            <w:r>
              <w:rPr>
                <w:rFonts w:ascii="Times New Roman" w:hAnsi="Times New Roman"/>
                <w:sz w:val="20"/>
              </w:rPr>
              <w:t>-</w:t>
            </w:r>
          </w:p>
          <w:p w:rsidR="00000000" w:rsidRDefault="00E602B9">
            <w:pPr>
              <w:jc w:val="both"/>
              <w:rPr>
                <w:rFonts w:ascii="Times New Roman" w:hAnsi="Times New Roman"/>
                <w:sz w:val="20"/>
              </w:rPr>
            </w:pPr>
            <w:r>
              <w:rPr>
                <w:rFonts w:ascii="Times New Roman" w:hAnsi="Times New Roman"/>
                <w:sz w:val="20"/>
              </w:rPr>
              <w:t>0,7 (2,93)</w:t>
            </w:r>
          </w:p>
          <w:p w:rsidR="00000000" w:rsidRDefault="00E602B9">
            <w:pPr>
              <w:jc w:val="both"/>
              <w:rPr>
                <w:rFonts w:ascii="Times New Roman" w:hAnsi="Times New Roman"/>
                <w:sz w:val="20"/>
              </w:rPr>
            </w:pPr>
            <w:r>
              <w:rPr>
                <w:rFonts w:ascii="Times New Roman" w:hAnsi="Times New Roman"/>
                <w:sz w:val="20"/>
              </w:rPr>
              <w:t>0,65 (2,72)</w:t>
            </w:r>
          </w:p>
        </w:tc>
      </w:tr>
    </w:tbl>
    <w:p w:rsidR="00000000" w:rsidRDefault="00E602B9">
      <w:pPr>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Значение </w:t>
      </w:r>
      <w:proofErr w:type="spellStart"/>
      <w:r>
        <w:rPr>
          <w:rFonts w:ascii="Times New Roman" w:hAnsi="Times New Roman"/>
          <w:sz w:val="20"/>
        </w:rPr>
        <w:t>V</w:t>
      </w:r>
      <w:proofErr w:type="spellEnd"/>
      <w:r>
        <w:rPr>
          <w:rFonts w:ascii="Times New Roman" w:hAnsi="Times New Roman"/>
          <w:sz w:val="20"/>
        </w:rPr>
        <w:t>, м</w:t>
      </w:r>
      <w:r>
        <w:rPr>
          <w:rFonts w:ascii="Times New Roman" w:hAnsi="Times New Roman"/>
          <w:position w:val="-4"/>
          <w:sz w:val="20"/>
        </w:rPr>
        <w:pict>
          <v:shape id="_x0000_i1276" type="#_x0000_t75" style="width:6.75pt;height:15pt">
            <v:imagedata r:id="rId20" o:title=""/>
          </v:shape>
        </w:pict>
      </w:r>
      <w:r>
        <w:rPr>
          <w:rFonts w:ascii="Times New Roman" w:hAnsi="Times New Roman"/>
          <w:sz w:val="20"/>
        </w:rPr>
        <w:t>, следует принимать по информации типово</w:t>
      </w:r>
      <w:r>
        <w:rPr>
          <w:rFonts w:ascii="Times New Roman" w:hAnsi="Times New Roman"/>
          <w:sz w:val="20"/>
        </w:rPr>
        <w:t>го или индивидуального проектов здания или бюро технической инвентаризации (</w:t>
      </w:r>
      <w:proofErr w:type="spellStart"/>
      <w:r>
        <w:rPr>
          <w:rFonts w:ascii="Times New Roman" w:hAnsi="Times New Roman"/>
          <w:sz w:val="20"/>
        </w:rPr>
        <w:t>БТИ</w:t>
      </w:r>
      <w:proofErr w:type="spellEnd"/>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Если здание имеет чердачное перекрытие, значение </w:t>
      </w:r>
      <w:proofErr w:type="spellStart"/>
      <w:r>
        <w:rPr>
          <w:rFonts w:ascii="Times New Roman" w:hAnsi="Times New Roman"/>
          <w:sz w:val="20"/>
        </w:rPr>
        <w:t>V</w:t>
      </w:r>
      <w:proofErr w:type="spellEnd"/>
      <w:r>
        <w:rPr>
          <w:rFonts w:ascii="Times New Roman" w:hAnsi="Times New Roman"/>
          <w:sz w:val="20"/>
        </w:rPr>
        <w:t>, м</w:t>
      </w:r>
      <w:r>
        <w:rPr>
          <w:rFonts w:ascii="Times New Roman" w:hAnsi="Times New Roman"/>
          <w:position w:val="-4"/>
          <w:sz w:val="20"/>
        </w:rPr>
        <w:pict>
          <v:shape id="_x0000_i1277" type="#_x0000_t75" style="width:6.75pt;height:15pt">
            <v:imagedata r:id="rId20" o:title=""/>
          </v:shape>
        </w:pict>
      </w:r>
      <w:r>
        <w:rPr>
          <w:rFonts w:ascii="Times New Roman" w:hAnsi="Times New Roman"/>
          <w:sz w:val="20"/>
        </w:rPr>
        <w:t xml:space="preserve">, определяется как произведение площади горизонтального сечения здания на уровне его </w:t>
      </w:r>
      <w:proofErr w:type="spellStart"/>
      <w:r>
        <w:rPr>
          <w:rFonts w:ascii="Times New Roman" w:hAnsi="Times New Roman"/>
          <w:sz w:val="20"/>
        </w:rPr>
        <w:t>I</w:t>
      </w:r>
      <w:proofErr w:type="spellEnd"/>
      <w:r>
        <w:rPr>
          <w:rFonts w:ascii="Times New Roman" w:hAnsi="Times New Roman"/>
          <w:sz w:val="20"/>
        </w:rPr>
        <w:t xml:space="preserve"> этажа (над цокольным этажом) на высоту здания от уровня чистого пола </w:t>
      </w:r>
      <w:proofErr w:type="spellStart"/>
      <w:r>
        <w:rPr>
          <w:rFonts w:ascii="Times New Roman" w:hAnsi="Times New Roman"/>
          <w:sz w:val="20"/>
        </w:rPr>
        <w:t>I</w:t>
      </w:r>
      <w:proofErr w:type="spellEnd"/>
      <w:r>
        <w:rPr>
          <w:rFonts w:ascii="Times New Roman" w:hAnsi="Times New Roman"/>
          <w:sz w:val="20"/>
        </w:rPr>
        <w:t xml:space="preserve"> этажа до верхней плоскости теплоизоляционного слоя чердачного перекрытия, при крышах, совмещенных с чердачными перекрытиями, - до средней отметки верха крыши. Выступающие за поверхности стен архитектурные детали и ниши</w:t>
      </w:r>
      <w:r>
        <w:rPr>
          <w:rFonts w:ascii="Times New Roman" w:hAnsi="Times New Roman"/>
          <w:sz w:val="20"/>
        </w:rPr>
        <w:t xml:space="preserve"> в стенах здания, а также </w:t>
      </w:r>
      <w:proofErr w:type="spellStart"/>
      <w:r>
        <w:rPr>
          <w:rFonts w:ascii="Times New Roman" w:hAnsi="Times New Roman"/>
          <w:sz w:val="20"/>
        </w:rPr>
        <w:t>неотапливаемые</w:t>
      </w:r>
      <w:proofErr w:type="spellEnd"/>
      <w:r>
        <w:rPr>
          <w:rFonts w:ascii="Times New Roman" w:hAnsi="Times New Roman"/>
          <w:sz w:val="20"/>
        </w:rPr>
        <w:t xml:space="preserve"> лоджии при определении расчетной часовой тепловой нагрузки отопления не учитываются.</w:t>
      </w:r>
    </w:p>
    <w:p w:rsidR="00000000" w:rsidRDefault="00E602B9">
      <w:pPr>
        <w:ind w:firstLine="225"/>
        <w:jc w:val="both"/>
        <w:rPr>
          <w:rFonts w:ascii="Times New Roman" w:hAnsi="Times New Roman"/>
          <w:sz w:val="20"/>
        </w:rPr>
      </w:pPr>
      <w:r>
        <w:rPr>
          <w:rFonts w:ascii="Times New Roman" w:hAnsi="Times New Roman"/>
          <w:sz w:val="20"/>
        </w:rPr>
        <w:t xml:space="preserve">При наличии в здании отапливаемого подвала к полученному объему отапливаемого здания необходимо добавить 40% объема этого подвала. Строительный объем подземной части здания (подвал, цокольный этаж) определяется как произведение площади горизонтального сечения здания на уровне его </w:t>
      </w:r>
      <w:proofErr w:type="spellStart"/>
      <w:r>
        <w:rPr>
          <w:rFonts w:ascii="Times New Roman" w:hAnsi="Times New Roman"/>
          <w:sz w:val="20"/>
        </w:rPr>
        <w:t>I</w:t>
      </w:r>
      <w:proofErr w:type="spellEnd"/>
      <w:r>
        <w:rPr>
          <w:rFonts w:ascii="Times New Roman" w:hAnsi="Times New Roman"/>
          <w:sz w:val="20"/>
        </w:rPr>
        <w:t xml:space="preserve"> этажа на высоту подвала (цокольного этажа).</w:t>
      </w:r>
    </w:p>
    <w:p w:rsidR="00000000" w:rsidRDefault="00E602B9">
      <w:pPr>
        <w:ind w:firstLine="225"/>
        <w:jc w:val="both"/>
        <w:rPr>
          <w:rFonts w:ascii="Times New Roman" w:hAnsi="Times New Roman"/>
          <w:sz w:val="20"/>
        </w:rPr>
      </w:pPr>
      <w:r>
        <w:rPr>
          <w:rFonts w:ascii="Times New Roman" w:hAnsi="Times New Roman"/>
          <w:sz w:val="20"/>
        </w:rPr>
        <w:t xml:space="preserve">Расчетный коэффициент инфильтрации </w:t>
      </w:r>
      <w:r>
        <w:rPr>
          <w:rFonts w:ascii="Times New Roman" w:hAnsi="Times New Roman"/>
          <w:position w:val="-13"/>
          <w:sz w:val="20"/>
        </w:rPr>
        <w:pict>
          <v:shape id="_x0000_i1278" type="#_x0000_t75" style="width:23.25pt;height:18.75pt">
            <v:imagedata r:id="rId162" o:title=""/>
          </v:shape>
        </w:pict>
      </w:r>
      <w:r>
        <w:rPr>
          <w:rFonts w:ascii="Times New Roman" w:hAnsi="Times New Roman"/>
          <w:sz w:val="20"/>
        </w:rPr>
        <w:t xml:space="preserve"> определяется по формул</w:t>
      </w:r>
      <w:r>
        <w:rPr>
          <w:rFonts w:ascii="Times New Roman" w:hAnsi="Times New Roman"/>
          <w:sz w:val="20"/>
        </w:rPr>
        <w:t>е:</w:t>
      </w:r>
    </w:p>
    <w:p w:rsidR="00000000" w:rsidRDefault="00E602B9">
      <w:pPr>
        <w:jc w:val="center"/>
        <w:rPr>
          <w:rFonts w:ascii="Times New Roman" w:hAnsi="Times New Roman"/>
          <w:sz w:val="20"/>
        </w:rPr>
      </w:pPr>
      <w:r>
        <w:rPr>
          <w:rFonts w:ascii="Times New Roman" w:hAnsi="Times New Roman"/>
          <w:position w:val="-30"/>
          <w:sz w:val="20"/>
        </w:rPr>
        <w:pict>
          <v:shape id="_x0000_i1279" type="#_x0000_t75" style="width:192.75pt;height:35.25pt">
            <v:imagedata r:id="rId163" o:title=""/>
          </v:shape>
        </w:pict>
      </w:r>
      <w:r>
        <w:rPr>
          <w:rFonts w:ascii="Times New Roman" w:hAnsi="Times New Roman"/>
          <w:sz w:val="20"/>
        </w:rPr>
        <w:t>, (3)</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280" type="#_x0000_t75" style="width:9.75pt;height:12.75pt">
            <v:imagedata r:id="rId164" o:title=""/>
          </v:shape>
        </w:pict>
      </w:r>
      <w:r>
        <w:rPr>
          <w:rFonts w:ascii="Times New Roman" w:hAnsi="Times New Roman"/>
          <w:sz w:val="20"/>
        </w:rPr>
        <w:t xml:space="preserve"> - ускорение свободного падения, м/с</w:t>
      </w:r>
      <w:r>
        <w:rPr>
          <w:rFonts w:ascii="Times New Roman" w:hAnsi="Times New Roman"/>
          <w:position w:val="-4"/>
          <w:sz w:val="20"/>
        </w:rPr>
        <w:pict>
          <v:shape id="_x0000_i1281" type="#_x0000_t75" style="width:8.25pt;height:15pt">
            <v:imagedata r:id="rId165" o:title=""/>
          </v:shape>
        </w:pict>
      </w:r>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4"/>
          <w:sz w:val="20"/>
        </w:rPr>
        <w:pict>
          <v:shape id="_x0000_i1282" type="#_x0000_t75" style="width:11.25pt;height:12pt">
            <v:imagedata r:id="rId166" o:title=""/>
          </v:shape>
        </w:pict>
      </w:r>
      <w:r>
        <w:rPr>
          <w:rFonts w:ascii="Times New Roman" w:hAnsi="Times New Roman"/>
          <w:sz w:val="20"/>
        </w:rPr>
        <w:t xml:space="preserve"> - свободная высота здания, м;</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283" type="#_x0000_t75" style="width:15.75pt;height:18.75pt">
            <v:imagedata r:id="rId167" o:title=""/>
          </v:shape>
        </w:pict>
      </w:r>
      <w:r>
        <w:rPr>
          <w:rFonts w:ascii="Times New Roman" w:hAnsi="Times New Roman"/>
          <w:sz w:val="20"/>
        </w:rPr>
        <w:t>- расчетная для данной местности скорость ветра в отопительный период, м/с; принимается по СНиП 2.04.05-91 [6].</w:t>
      </w:r>
    </w:p>
    <w:p w:rsidR="00000000" w:rsidRDefault="00E602B9">
      <w:pPr>
        <w:ind w:firstLine="225"/>
        <w:jc w:val="both"/>
        <w:rPr>
          <w:rFonts w:ascii="Times New Roman" w:hAnsi="Times New Roman"/>
          <w:sz w:val="20"/>
        </w:rPr>
      </w:pPr>
      <w:r>
        <w:rPr>
          <w:rFonts w:ascii="Times New Roman" w:hAnsi="Times New Roman"/>
          <w:sz w:val="20"/>
        </w:rPr>
        <w:t>Вводить в расчет так называемую поправку на ветер не требуется, т.к. эта величина уже учтена в формуле (3).</w:t>
      </w:r>
    </w:p>
    <w:p w:rsidR="00000000" w:rsidRDefault="00E602B9">
      <w:pPr>
        <w:ind w:firstLine="225"/>
        <w:jc w:val="both"/>
        <w:rPr>
          <w:rFonts w:ascii="Times New Roman" w:hAnsi="Times New Roman"/>
          <w:sz w:val="20"/>
        </w:rPr>
      </w:pPr>
      <w:r>
        <w:rPr>
          <w:rFonts w:ascii="Times New Roman" w:hAnsi="Times New Roman"/>
          <w:sz w:val="20"/>
        </w:rPr>
        <w:t>Для зданий, законченных строительством, расчетную часовую тепловую нагрузку отопления следует увеличить на первый отопительный период:</w:t>
      </w:r>
    </w:p>
    <w:p w:rsidR="00000000" w:rsidRDefault="00E602B9">
      <w:pPr>
        <w:ind w:firstLine="225"/>
        <w:jc w:val="both"/>
        <w:rPr>
          <w:rFonts w:ascii="Times New Roman" w:hAnsi="Times New Roman"/>
          <w:sz w:val="20"/>
        </w:rPr>
      </w:pPr>
      <w:r>
        <w:rPr>
          <w:rFonts w:ascii="Times New Roman" w:hAnsi="Times New Roman"/>
          <w:sz w:val="20"/>
        </w:rPr>
        <w:t>для каменных зданий, построенных:</w:t>
      </w:r>
    </w:p>
    <w:p w:rsidR="00000000" w:rsidRDefault="00E602B9">
      <w:pPr>
        <w:ind w:firstLine="270"/>
        <w:jc w:val="both"/>
        <w:rPr>
          <w:rFonts w:ascii="Times New Roman" w:hAnsi="Times New Roman"/>
          <w:sz w:val="20"/>
        </w:rPr>
      </w:pPr>
      <w:r>
        <w:rPr>
          <w:rFonts w:ascii="Times New Roman" w:hAnsi="Times New Roman"/>
          <w:sz w:val="20"/>
        </w:rPr>
        <w:t>в мае-июне - на 12%;</w:t>
      </w:r>
    </w:p>
    <w:p w:rsidR="00000000" w:rsidRDefault="00E602B9">
      <w:pPr>
        <w:ind w:firstLine="225"/>
        <w:jc w:val="both"/>
        <w:rPr>
          <w:rFonts w:ascii="Times New Roman" w:hAnsi="Times New Roman"/>
          <w:sz w:val="20"/>
        </w:rPr>
      </w:pPr>
      <w:r>
        <w:rPr>
          <w:rFonts w:ascii="Times New Roman" w:hAnsi="Times New Roman"/>
          <w:sz w:val="20"/>
        </w:rPr>
        <w:t xml:space="preserve">в июле-августе </w:t>
      </w:r>
      <w:r>
        <w:rPr>
          <w:rFonts w:ascii="Times New Roman" w:hAnsi="Times New Roman"/>
          <w:sz w:val="20"/>
        </w:rPr>
        <w:t>- на 20%;</w:t>
      </w:r>
    </w:p>
    <w:p w:rsidR="00000000" w:rsidRDefault="00E602B9">
      <w:pPr>
        <w:ind w:firstLine="270"/>
        <w:jc w:val="both"/>
        <w:rPr>
          <w:rFonts w:ascii="Times New Roman" w:hAnsi="Times New Roman"/>
          <w:sz w:val="20"/>
        </w:rPr>
      </w:pPr>
      <w:r>
        <w:rPr>
          <w:rFonts w:ascii="Times New Roman" w:hAnsi="Times New Roman"/>
          <w:sz w:val="20"/>
        </w:rPr>
        <w:t>в сентябре - на 25%;</w:t>
      </w:r>
    </w:p>
    <w:p w:rsidR="00000000" w:rsidRDefault="00E602B9">
      <w:pPr>
        <w:ind w:firstLine="270"/>
        <w:jc w:val="both"/>
        <w:rPr>
          <w:rFonts w:ascii="Times New Roman" w:hAnsi="Times New Roman"/>
          <w:sz w:val="20"/>
        </w:rPr>
      </w:pPr>
      <w:r>
        <w:rPr>
          <w:rFonts w:ascii="Times New Roman" w:hAnsi="Times New Roman"/>
          <w:sz w:val="20"/>
        </w:rPr>
        <w:t>в отопительном периоде - на 30%.</w:t>
      </w:r>
    </w:p>
    <w:p w:rsidR="00000000" w:rsidRDefault="00E602B9">
      <w:pPr>
        <w:ind w:firstLine="225"/>
        <w:jc w:val="both"/>
        <w:rPr>
          <w:rFonts w:ascii="Times New Roman" w:hAnsi="Times New Roman"/>
          <w:sz w:val="20"/>
        </w:rPr>
      </w:pPr>
      <w:r>
        <w:rPr>
          <w:rFonts w:ascii="Times New Roman" w:hAnsi="Times New Roman"/>
          <w:sz w:val="20"/>
        </w:rPr>
        <w:t xml:space="preserve">1.3. Удельную отопительную характеристику здания </w:t>
      </w:r>
      <w:r>
        <w:rPr>
          <w:rFonts w:ascii="Times New Roman" w:hAnsi="Times New Roman"/>
          <w:position w:val="-12"/>
          <w:sz w:val="20"/>
        </w:rPr>
        <w:pict>
          <v:shape id="_x0000_i1284" type="#_x0000_t75" style="width:14.25pt;height:18.75pt">
            <v:imagedata r:id="rId160" o:title=""/>
          </v:shape>
        </w:pict>
      </w:r>
      <w:r>
        <w:rPr>
          <w:rFonts w:ascii="Times New Roman" w:hAnsi="Times New Roman"/>
          <w:sz w:val="20"/>
        </w:rPr>
        <w:t>, ккал/ м</w:t>
      </w:r>
      <w:r>
        <w:rPr>
          <w:rFonts w:ascii="Times New Roman" w:hAnsi="Times New Roman"/>
          <w:position w:val="-4"/>
          <w:sz w:val="20"/>
        </w:rPr>
        <w:pict>
          <v:shape id="_x0000_i1285" type="#_x0000_t75" style="width:6.75pt;height:15pt">
            <v:imagedata r:id="rId20" o:title=""/>
          </v:shape>
        </w:pict>
      </w:r>
      <w:r>
        <w:rPr>
          <w:rFonts w:ascii="Times New Roman" w:hAnsi="Times New Roman"/>
          <w:sz w:val="20"/>
        </w:rPr>
        <w:t>ч°С (Дж/м</w:t>
      </w:r>
      <w:r>
        <w:rPr>
          <w:rFonts w:ascii="Times New Roman" w:hAnsi="Times New Roman"/>
          <w:position w:val="-4"/>
          <w:sz w:val="20"/>
        </w:rPr>
        <w:pict>
          <v:shape id="_x0000_i1286" type="#_x0000_t75" style="width:6.75pt;height:15pt">
            <v:imagedata r:id="rId20" o:title=""/>
          </v:shape>
        </w:pict>
      </w:r>
      <w:r>
        <w:rPr>
          <w:rFonts w:ascii="Times New Roman" w:hAnsi="Times New Roman"/>
          <w:sz w:val="20"/>
        </w:rPr>
        <w:t xml:space="preserve">ч°С), при отсутствии в табл. 3 и 4 соответствующего его строительному объему значения </w:t>
      </w:r>
      <w:r>
        <w:rPr>
          <w:rFonts w:ascii="Times New Roman" w:hAnsi="Times New Roman"/>
          <w:position w:val="-12"/>
          <w:sz w:val="20"/>
        </w:rPr>
        <w:pict>
          <v:shape id="_x0000_i1287" type="#_x0000_t75" style="width:14.25pt;height:18.75pt">
            <v:imagedata r:id="rId160" o:title=""/>
          </v:shape>
        </w:pict>
      </w:r>
      <w:r>
        <w:rPr>
          <w:rFonts w:ascii="Times New Roman" w:hAnsi="Times New Roman"/>
          <w:sz w:val="20"/>
        </w:rPr>
        <w:t>, можно определить по формуле:</w:t>
      </w:r>
    </w:p>
    <w:p w:rsidR="00000000" w:rsidRDefault="00E602B9">
      <w:pPr>
        <w:jc w:val="center"/>
        <w:rPr>
          <w:rFonts w:ascii="Times New Roman" w:hAnsi="Times New Roman"/>
          <w:sz w:val="20"/>
        </w:rPr>
      </w:pPr>
      <w:r>
        <w:rPr>
          <w:rFonts w:ascii="Times New Roman" w:hAnsi="Times New Roman"/>
          <w:position w:val="-28"/>
          <w:sz w:val="20"/>
        </w:rPr>
        <w:pict>
          <v:shape id="_x0000_i1288" type="#_x0000_t75" style="width:47.25pt;height:33pt">
            <v:imagedata r:id="rId168" o:title=""/>
          </v:shape>
        </w:pict>
      </w:r>
      <w:r>
        <w:rPr>
          <w:rFonts w:ascii="Times New Roman" w:hAnsi="Times New Roman"/>
          <w:sz w:val="20"/>
        </w:rPr>
        <w:t>, (4)</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289" type="#_x0000_t75" style="width:9pt;height:11.25pt">
            <v:imagedata r:id="rId169" o:title=""/>
          </v:shape>
        </w:pict>
      </w:r>
      <w:r>
        <w:rPr>
          <w:rFonts w:ascii="Times New Roman" w:hAnsi="Times New Roman"/>
          <w:sz w:val="20"/>
        </w:rPr>
        <w:t>=1,66 ккал/м</w:t>
      </w:r>
      <w:r>
        <w:rPr>
          <w:rFonts w:ascii="Times New Roman" w:hAnsi="Times New Roman"/>
          <w:position w:val="-4"/>
          <w:sz w:val="20"/>
        </w:rPr>
        <w:pict>
          <v:shape id="_x0000_i1290" type="#_x0000_t75" style="width:15.75pt;height:15pt">
            <v:imagedata r:id="rId170" o:title=""/>
          </v:shape>
        </w:pict>
      </w:r>
      <w:r>
        <w:rPr>
          <w:rFonts w:ascii="Times New Roman" w:hAnsi="Times New Roman"/>
          <w:sz w:val="20"/>
        </w:rPr>
        <w:t xml:space="preserve">ч°С=1,85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291" type="#_x0000_t75" style="width:15.75pt;height:15pt">
            <v:imagedata r:id="rId170" o:title=""/>
          </v:shape>
        </w:pict>
      </w:r>
      <w:r>
        <w:rPr>
          <w:rFonts w:ascii="Times New Roman" w:hAnsi="Times New Roman"/>
          <w:sz w:val="20"/>
        </w:rPr>
        <w:t xml:space="preserve">ч°С; </w:t>
      </w:r>
      <w:r>
        <w:rPr>
          <w:rFonts w:ascii="Times New Roman" w:hAnsi="Times New Roman"/>
          <w:position w:val="-4"/>
          <w:sz w:val="20"/>
        </w:rPr>
        <w:pict>
          <v:shape id="_x0000_i1292" type="#_x0000_t75" style="width:9.75pt;height:9.75pt">
            <v:imagedata r:id="rId171" o:title=""/>
          </v:shape>
        </w:pict>
      </w:r>
      <w:r>
        <w:rPr>
          <w:rFonts w:ascii="Times New Roman" w:hAnsi="Times New Roman"/>
          <w:sz w:val="20"/>
        </w:rPr>
        <w:t>=6 - для зданий строительства до 1958 года;</w:t>
      </w:r>
    </w:p>
    <w:p w:rsidR="00000000" w:rsidRDefault="00E602B9">
      <w:pPr>
        <w:ind w:firstLine="270"/>
        <w:jc w:val="both"/>
        <w:rPr>
          <w:rFonts w:ascii="Times New Roman" w:hAnsi="Times New Roman"/>
          <w:sz w:val="20"/>
        </w:rPr>
      </w:pPr>
      <w:r>
        <w:rPr>
          <w:rFonts w:ascii="Times New Roman" w:hAnsi="Times New Roman"/>
          <w:position w:val="-6"/>
          <w:sz w:val="20"/>
        </w:rPr>
        <w:pict>
          <v:shape id="_x0000_i1293" type="#_x0000_t75" style="width:9pt;height:11.25pt">
            <v:imagedata r:id="rId169" o:title=""/>
          </v:shape>
        </w:pict>
      </w:r>
      <w:r>
        <w:rPr>
          <w:rFonts w:ascii="Times New Roman" w:hAnsi="Times New Roman"/>
          <w:sz w:val="20"/>
        </w:rPr>
        <w:t>=1,3 ккал/м</w:t>
      </w:r>
      <w:r>
        <w:rPr>
          <w:rFonts w:ascii="Times New Roman" w:hAnsi="Times New Roman"/>
          <w:position w:val="-4"/>
          <w:sz w:val="20"/>
        </w:rPr>
        <w:pict>
          <v:shape id="_x0000_i1294" type="#_x0000_t75" style="width:20.25pt;height:15pt">
            <v:imagedata r:id="rId172" o:title=""/>
          </v:shape>
        </w:pict>
      </w:r>
      <w:r>
        <w:rPr>
          <w:rFonts w:ascii="Times New Roman" w:hAnsi="Times New Roman"/>
          <w:sz w:val="20"/>
        </w:rPr>
        <w:t xml:space="preserve">ч°С=1,52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295" type="#_x0000_t75" style="width:20.25pt;height:15pt">
            <v:imagedata r:id="rId172" o:title=""/>
          </v:shape>
        </w:pict>
      </w:r>
      <w:r>
        <w:rPr>
          <w:rFonts w:ascii="Times New Roman" w:hAnsi="Times New Roman"/>
          <w:sz w:val="20"/>
        </w:rPr>
        <w:t xml:space="preserve">ч°С; </w:t>
      </w:r>
      <w:r>
        <w:rPr>
          <w:rFonts w:ascii="Times New Roman" w:hAnsi="Times New Roman"/>
          <w:position w:val="-4"/>
          <w:sz w:val="20"/>
        </w:rPr>
        <w:pict>
          <v:shape id="_x0000_i1296" type="#_x0000_t75" style="width:9.75pt;height:9.75pt">
            <v:imagedata r:id="rId171" o:title=""/>
          </v:shape>
        </w:pict>
      </w:r>
      <w:r>
        <w:rPr>
          <w:rFonts w:ascii="Times New Roman" w:hAnsi="Times New Roman"/>
          <w:sz w:val="20"/>
        </w:rPr>
        <w:t>=8 - для зданий строительства после 1958 года.</w:t>
      </w:r>
    </w:p>
    <w:p w:rsidR="00000000" w:rsidRDefault="00E602B9">
      <w:pPr>
        <w:ind w:firstLine="225"/>
        <w:jc w:val="both"/>
        <w:rPr>
          <w:rFonts w:ascii="Times New Roman" w:hAnsi="Times New Roman"/>
          <w:sz w:val="20"/>
        </w:rPr>
      </w:pPr>
      <w:r>
        <w:rPr>
          <w:rFonts w:ascii="Times New Roman" w:hAnsi="Times New Roman"/>
          <w:sz w:val="20"/>
        </w:rPr>
        <w:t>1.4. В случае, если часть жилого здания занята общественным учреждением (контора, магазин</w:t>
      </w:r>
      <w:r>
        <w:rPr>
          <w:rFonts w:ascii="Times New Roman" w:hAnsi="Times New Roman"/>
          <w:sz w:val="20"/>
        </w:rPr>
        <w:t>, аптека, приемный пункт прачечной и т.д.), расчетная часовая тепловая нагрузка отопления должна быть определена по проекту. Если расчетная часовая тепловая нагрузка в проекте указана только в целом по зданию, или в случае определения ее по укрупненным показателям, тепловую нагрузку отдельных помещений можно определить по площади поверхности теплообмена установленных нагревательных приборов, используя общее уравнение, описывающее их теплоотдачу:</w:t>
      </w:r>
    </w:p>
    <w:p w:rsidR="00000000" w:rsidRDefault="00E602B9">
      <w:pPr>
        <w:jc w:val="center"/>
        <w:rPr>
          <w:rFonts w:ascii="Times New Roman" w:hAnsi="Times New Roman"/>
          <w:sz w:val="20"/>
        </w:rPr>
      </w:pPr>
      <w:r>
        <w:rPr>
          <w:rFonts w:ascii="Times New Roman" w:hAnsi="Times New Roman"/>
          <w:position w:val="-10"/>
          <w:sz w:val="20"/>
        </w:rPr>
        <w:pict>
          <v:shape id="_x0000_i1297" type="#_x0000_t75" style="width:48pt;height:15.75pt">
            <v:imagedata r:id="rId173" o:title=""/>
          </v:shape>
        </w:pict>
      </w:r>
      <w:r>
        <w:rPr>
          <w:rFonts w:ascii="Times New Roman" w:hAnsi="Times New Roman"/>
          <w:sz w:val="20"/>
        </w:rPr>
        <w:t>, (5)</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298" type="#_x0000_t75" style="width:9.75pt;height:12.75pt">
            <v:imagedata r:id="rId174" o:title=""/>
          </v:shape>
        </w:pict>
      </w:r>
      <w:r>
        <w:rPr>
          <w:rFonts w:ascii="Times New Roman" w:hAnsi="Times New Roman"/>
          <w:sz w:val="20"/>
        </w:rPr>
        <w:t xml:space="preserve"> - коэффициент теплопередачи нагревательного прибо</w:t>
      </w:r>
      <w:r>
        <w:rPr>
          <w:rFonts w:ascii="Times New Roman" w:hAnsi="Times New Roman"/>
          <w:sz w:val="20"/>
        </w:rPr>
        <w:t>ра, ккал/ м</w:t>
      </w:r>
      <w:r>
        <w:rPr>
          <w:rFonts w:ascii="Times New Roman" w:hAnsi="Times New Roman"/>
          <w:position w:val="-4"/>
          <w:sz w:val="20"/>
        </w:rPr>
        <w:pict>
          <v:shape id="_x0000_i1299" type="#_x0000_t75" style="width:8.25pt;height:15pt">
            <v:imagedata r:id="rId165" o:title=""/>
          </v:shape>
        </w:pict>
      </w:r>
      <w:r>
        <w:rPr>
          <w:rFonts w:ascii="Times New Roman" w:hAnsi="Times New Roman"/>
          <w:sz w:val="20"/>
        </w:rPr>
        <w:t>ч°С(</w:t>
      </w:r>
      <w:proofErr w:type="spellStart"/>
      <w:r>
        <w:rPr>
          <w:rFonts w:ascii="Times New Roman" w:hAnsi="Times New Roman"/>
          <w:sz w:val="20"/>
        </w:rPr>
        <w:t>кДж</w:t>
      </w:r>
      <w:proofErr w:type="spellEnd"/>
      <w:r>
        <w:rPr>
          <w:rFonts w:ascii="Times New Roman" w:hAnsi="Times New Roman"/>
          <w:sz w:val="20"/>
        </w:rPr>
        <w:t>/ м</w:t>
      </w:r>
      <w:r>
        <w:rPr>
          <w:rFonts w:ascii="Times New Roman" w:hAnsi="Times New Roman"/>
          <w:position w:val="-4"/>
          <w:sz w:val="20"/>
        </w:rPr>
        <w:pict>
          <v:shape id="_x0000_i1300" type="#_x0000_t75" style="width:8.25pt;height:15pt">
            <v:imagedata r:id="rId165" o:title=""/>
          </v:shape>
        </w:pict>
      </w:r>
      <w:r>
        <w:rPr>
          <w:rFonts w:ascii="Times New Roman" w:hAnsi="Times New Roman"/>
          <w:sz w:val="20"/>
        </w:rPr>
        <w:t>ч°С);</w:t>
      </w:r>
    </w:p>
    <w:p w:rsidR="00000000" w:rsidRDefault="00E602B9">
      <w:pPr>
        <w:ind w:firstLine="180"/>
        <w:jc w:val="both"/>
        <w:rPr>
          <w:rFonts w:ascii="Times New Roman" w:hAnsi="Times New Roman"/>
          <w:sz w:val="20"/>
        </w:rPr>
      </w:pPr>
      <w:r>
        <w:rPr>
          <w:rFonts w:ascii="Times New Roman" w:hAnsi="Times New Roman"/>
          <w:position w:val="-4"/>
          <w:sz w:val="20"/>
        </w:rPr>
        <w:pict>
          <v:shape id="_x0000_i1301" type="#_x0000_t75" style="width:11.25pt;height:12pt">
            <v:imagedata r:id="rId175" o:title=""/>
          </v:shape>
        </w:pict>
      </w:r>
      <w:r>
        <w:rPr>
          <w:rFonts w:ascii="Times New Roman" w:hAnsi="Times New Roman"/>
          <w:sz w:val="20"/>
        </w:rPr>
        <w:t xml:space="preserve"> - площадь поверхности теплообмена нагревательного прибора, м</w:t>
      </w:r>
      <w:r>
        <w:rPr>
          <w:rFonts w:ascii="Times New Roman" w:hAnsi="Times New Roman"/>
          <w:position w:val="-4"/>
          <w:sz w:val="20"/>
        </w:rPr>
        <w:pict>
          <v:shape id="_x0000_i1302" type="#_x0000_t75" style="width:8.25pt;height:15pt">
            <v:imagedata r:id="rId165" o:title=""/>
          </v:shape>
        </w:pict>
      </w:r>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position w:val="-6"/>
          <w:sz w:val="20"/>
        </w:rPr>
        <w:pict>
          <v:shape id="_x0000_i1303" type="#_x0000_t75" style="width:15pt;height:14.25pt">
            <v:imagedata r:id="rId176" o:title=""/>
          </v:shape>
        </w:pict>
      </w:r>
      <w:r>
        <w:rPr>
          <w:rFonts w:ascii="Times New Roman" w:hAnsi="Times New Roman"/>
          <w:sz w:val="20"/>
        </w:rPr>
        <w:t xml:space="preserve"> - температурный напор нагревательного прибора, °С, определяемый как разность средней температуры нагревательного прибора </w:t>
      </w:r>
      <w:proofErr w:type="spellStart"/>
      <w:r>
        <w:rPr>
          <w:rFonts w:ascii="Times New Roman" w:hAnsi="Times New Roman"/>
          <w:sz w:val="20"/>
        </w:rPr>
        <w:t>конвективно-излучающего</w:t>
      </w:r>
      <w:proofErr w:type="spellEnd"/>
      <w:r>
        <w:rPr>
          <w:rFonts w:ascii="Times New Roman" w:hAnsi="Times New Roman"/>
          <w:sz w:val="20"/>
        </w:rPr>
        <w:t xml:space="preserve"> действия и температуры воздуха в отапливаемом здании -</w:t>
      </w:r>
    </w:p>
    <w:p w:rsidR="00000000" w:rsidRDefault="00E602B9">
      <w:pPr>
        <w:jc w:val="center"/>
        <w:rPr>
          <w:rFonts w:ascii="Times New Roman" w:hAnsi="Times New Roman"/>
          <w:sz w:val="20"/>
        </w:rPr>
      </w:pPr>
      <w:r>
        <w:rPr>
          <w:rFonts w:ascii="Times New Roman" w:hAnsi="Times New Roman"/>
          <w:position w:val="-24"/>
          <w:sz w:val="20"/>
        </w:rPr>
        <w:pict>
          <v:shape id="_x0000_i1304" type="#_x0000_t75" style="width:77.25pt;height:30.75pt">
            <v:imagedata r:id="rId177" o:title=""/>
          </v:shape>
        </w:pict>
      </w:r>
      <w:r>
        <w:rPr>
          <w:rFonts w:ascii="Times New Roman" w:hAnsi="Times New Roman"/>
          <w:sz w:val="20"/>
        </w:rPr>
        <w:t>, (6)</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05" type="#_x0000_t75" style="width:11.25pt;height:17.25pt">
            <v:imagedata r:id="rId21" o:title=""/>
          </v:shape>
        </w:pict>
      </w:r>
      <w:r>
        <w:rPr>
          <w:rFonts w:ascii="Times New Roman" w:hAnsi="Times New Roman"/>
          <w:sz w:val="20"/>
        </w:rPr>
        <w:t xml:space="preserve"> и </w:t>
      </w:r>
      <w:r>
        <w:rPr>
          <w:rFonts w:ascii="Times New Roman" w:hAnsi="Times New Roman"/>
          <w:position w:val="-10"/>
          <w:sz w:val="20"/>
        </w:rPr>
        <w:pict>
          <v:shape id="_x0000_i1306" type="#_x0000_t75" style="width:12pt;height:17.25pt">
            <v:imagedata r:id="rId22" o:title=""/>
          </v:shape>
        </w:pict>
      </w:r>
      <w:r>
        <w:rPr>
          <w:rFonts w:ascii="Times New Roman" w:hAnsi="Times New Roman"/>
          <w:sz w:val="20"/>
        </w:rPr>
        <w:t xml:space="preserve"> - температура теплоносителя на входе и выходе нагревательного прибора, соответствующая расчетным условиям для проектирования отопления, °С.</w:t>
      </w:r>
    </w:p>
    <w:p w:rsidR="00000000" w:rsidRDefault="00E602B9">
      <w:pPr>
        <w:ind w:firstLine="225"/>
        <w:jc w:val="both"/>
        <w:rPr>
          <w:rFonts w:ascii="Times New Roman" w:hAnsi="Times New Roman"/>
          <w:sz w:val="20"/>
        </w:rPr>
      </w:pPr>
      <w:r>
        <w:rPr>
          <w:rFonts w:ascii="Times New Roman" w:hAnsi="Times New Roman"/>
          <w:sz w:val="20"/>
        </w:rPr>
        <w:t>Методика определения расчетной часовой тепловой нагрузки от</w:t>
      </w:r>
      <w:r>
        <w:rPr>
          <w:rFonts w:ascii="Times New Roman" w:hAnsi="Times New Roman"/>
          <w:sz w:val="20"/>
        </w:rPr>
        <w:t>опления по поверхности установленных нагревательных приборов систем отопления приведена в [5].</w:t>
      </w:r>
    </w:p>
    <w:p w:rsidR="00000000" w:rsidRDefault="00E602B9">
      <w:pPr>
        <w:ind w:firstLine="225"/>
        <w:jc w:val="both"/>
        <w:rPr>
          <w:rFonts w:ascii="Times New Roman" w:hAnsi="Times New Roman"/>
          <w:sz w:val="20"/>
        </w:rPr>
      </w:pPr>
      <w:r>
        <w:rPr>
          <w:rFonts w:ascii="Times New Roman" w:hAnsi="Times New Roman"/>
          <w:sz w:val="20"/>
        </w:rPr>
        <w:t xml:space="preserve">1.5. При подключении </w:t>
      </w:r>
      <w:proofErr w:type="spellStart"/>
      <w:r>
        <w:rPr>
          <w:rFonts w:ascii="Times New Roman" w:hAnsi="Times New Roman"/>
          <w:sz w:val="20"/>
        </w:rPr>
        <w:t>полотенцесушителей</w:t>
      </w:r>
      <w:proofErr w:type="spellEnd"/>
      <w:r>
        <w:rPr>
          <w:rFonts w:ascii="Times New Roman" w:hAnsi="Times New Roman"/>
          <w:sz w:val="20"/>
        </w:rPr>
        <w:t xml:space="preserve"> к системе отопления расчетную часовую тепловую нагрузку этих отопительных приборов можно определить как теплоотдачу неизолированных труб в помещении с расчетной температурой воздуха </w:t>
      </w:r>
      <w:r>
        <w:rPr>
          <w:rFonts w:ascii="Times New Roman" w:hAnsi="Times New Roman"/>
          <w:position w:val="-10"/>
          <w:sz w:val="20"/>
        </w:rPr>
        <w:pict>
          <v:shape id="_x0000_i1307" type="#_x0000_t75" style="width:12pt;height:17.25pt">
            <v:imagedata r:id="rId151" o:title=""/>
          </v:shape>
        </w:pict>
      </w:r>
      <w:r>
        <w:rPr>
          <w:rFonts w:ascii="Times New Roman" w:hAnsi="Times New Roman"/>
          <w:sz w:val="20"/>
        </w:rPr>
        <w:t>=25°</w:t>
      </w:r>
      <w:proofErr w:type="spellStart"/>
      <w:r>
        <w:rPr>
          <w:rFonts w:ascii="Times New Roman" w:hAnsi="Times New Roman"/>
          <w:sz w:val="20"/>
        </w:rPr>
        <w:t>C</w:t>
      </w:r>
      <w:proofErr w:type="spellEnd"/>
      <w:r>
        <w:rPr>
          <w:rFonts w:ascii="Times New Roman" w:hAnsi="Times New Roman"/>
          <w:sz w:val="20"/>
        </w:rPr>
        <w:t xml:space="preserve"> по методике, приведенной в [5].</w:t>
      </w:r>
    </w:p>
    <w:p w:rsidR="00000000" w:rsidRDefault="00E602B9">
      <w:pPr>
        <w:ind w:firstLine="225"/>
        <w:jc w:val="both"/>
        <w:rPr>
          <w:rFonts w:ascii="Times New Roman" w:hAnsi="Times New Roman"/>
          <w:sz w:val="20"/>
        </w:rPr>
      </w:pPr>
      <w:r>
        <w:rPr>
          <w:rFonts w:ascii="Times New Roman" w:hAnsi="Times New Roman"/>
          <w:sz w:val="20"/>
        </w:rPr>
        <w:t>1.6. При отсутствии проектных данных и определении расчетной часовой тепловой нагрузки отопления производственных, общественных и других нетиповых зданий (г</w:t>
      </w:r>
      <w:r>
        <w:rPr>
          <w:rFonts w:ascii="Times New Roman" w:hAnsi="Times New Roman"/>
          <w:sz w:val="20"/>
        </w:rPr>
        <w:t>аражей, подземных отапливаемых переходов, бассейнов, магазинов, киосков, аптек и т.д.) по укрупненным показателям, уточнение значений этой нагрузки следует производить по площади поверхности теплообмена установленных нагревательных приборов систем отопления в соответствии с методикой, приведенной в [5].</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2. Приточная вентиляция</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2.1. При наличии типового или индивидуального проектов здания и соответствии установленного оборудования системы приточной вентиляции проекту расчетную часовую тепловую нагрузку вен</w:t>
      </w:r>
      <w:r>
        <w:rPr>
          <w:rFonts w:ascii="Times New Roman" w:hAnsi="Times New Roman"/>
          <w:sz w:val="20"/>
        </w:rPr>
        <w:t>тиляции можно применять по проекту с учетом различия значений расчетной температуры наружного воздуха для проектирования вентиляции, принятого в проекте, и действующим нормативным значением для местности, где расположено рассматриваемое здание.</w:t>
      </w:r>
    </w:p>
    <w:p w:rsidR="00000000" w:rsidRDefault="00E602B9">
      <w:pPr>
        <w:ind w:firstLine="225"/>
        <w:jc w:val="both"/>
        <w:rPr>
          <w:rFonts w:ascii="Times New Roman" w:hAnsi="Times New Roman"/>
          <w:sz w:val="20"/>
        </w:rPr>
      </w:pPr>
      <w:r>
        <w:rPr>
          <w:rFonts w:ascii="Times New Roman" w:hAnsi="Times New Roman"/>
          <w:sz w:val="20"/>
        </w:rPr>
        <w:t>Пересчет производится по формуле, аналогичной формуле (1):</w:t>
      </w:r>
    </w:p>
    <w:p w:rsidR="00000000" w:rsidRDefault="00E602B9">
      <w:pPr>
        <w:jc w:val="center"/>
        <w:rPr>
          <w:rFonts w:ascii="Times New Roman" w:hAnsi="Times New Roman"/>
          <w:sz w:val="20"/>
        </w:rPr>
      </w:pPr>
      <w:r>
        <w:rPr>
          <w:rFonts w:ascii="Times New Roman" w:hAnsi="Times New Roman"/>
          <w:position w:val="-31"/>
          <w:sz w:val="20"/>
        </w:rPr>
        <w:pict>
          <v:shape id="_x0000_i1308" type="#_x0000_t75" style="width:105.75pt;height:36pt">
            <v:imagedata r:id="rId178" o:title=""/>
          </v:shape>
        </w:pict>
      </w:r>
      <w:r>
        <w:rPr>
          <w:rFonts w:ascii="Times New Roman" w:hAnsi="Times New Roman"/>
          <w:sz w:val="20"/>
        </w:rPr>
        <w:t>, (1а)</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09" type="#_x0000_t75" style="width:21pt;height:18.75pt">
            <v:imagedata r:id="rId179" o:title=""/>
          </v:shape>
        </w:pict>
      </w:r>
      <w:r>
        <w:rPr>
          <w:rFonts w:ascii="Times New Roman" w:hAnsi="Times New Roman"/>
          <w:sz w:val="20"/>
        </w:rPr>
        <w:t xml:space="preserve"> - расчетная часовая тепловая нагрузка приточной вентиляции,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310" type="#_x0000_t75" style="width:24.75pt;height:18.75pt">
            <v:imagedata r:id="rId180" o:title=""/>
          </v:shape>
        </w:pict>
      </w:r>
      <w:r>
        <w:rPr>
          <w:rFonts w:ascii="Times New Roman" w:hAnsi="Times New Roman"/>
          <w:sz w:val="20"/>
        </w:rPr>
        <w:t xml:space="preserve"> - расчетная часовая тепловая нагрузка приточной вентиляции по проекту,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311" type="#_x0000_t75" style="width:26.25pt;height:18.75pt">
            <v:imagedata r:id="rId181" o:title=""/>
          </v:shape>
        </w:pict>
      </w:r>
      <w:r>
        <w:rPr>
          <w:rFonts w:ascii="Times New Roman" w:hAnsi="Times New Roman"/>
          <w:sz w:val="20"/>
        </w:rPr>
        <w:t xml:space="preserve"> - расчетная температура нар</w:t>
      </w:r>
      <w:r>
        <w:rPr>
          <w:rFonts w:ascii="Times New Roman" w:hAnsi="Times New Roman"/>
          <w:sz w:val="20"/>
        </w:rPr>
        <w:t>ужного воздуха, при которой определена тепловая нагрузка приточной вентиляции в проекте, °С;</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312" type="#_x0000_t75" style="width:21.75pt;height:18.75pt">
            <v:imagedata r:id="rId182" o:title=""/>
          </v:shape>
        </w:pict>
      </w:r>
      <w:r>
        <w:rPr>
          <w:rFonts w:ascii="Times New Roman" w:hAnsi="Times New Roman"/>
          <w:sz w:val="20"/>
        </w:rPr>
        <w:t xml:space="preserve"> - расчетная температура наружного воздуха для проектирования приточной вентиляции в местности, где расположено здание, °С; принимается по указаниям СНиП 2.04.05-91 [6].</w:t>
      </w:r>
    </w:p>
    <w:p w:rsidR="00000000" w:rsidRDefault="00E602B9">
      <w:pPr>
        <w:ind w:firstLine="225"/>
        <w:jc w:val="both"/>
        <w:rPr>
          <w:rFonts w:ascii="Times New Roman" w:hAnsi="Times New Roman"/>
          <w:sz w:val="20"/>
        </w:rPr>
      </w:pPr>
      <w:r>
        <w:rPr>
          <w:rFonts w:ascii="Times New Roman" w:hAnsi="Times New Roman"/>
          <w:sz w:val="20"/>
        </w:rPr>
        <w:t>2.2. При отсутствии проектов или несоответствии установленного оборудования проекту расчетная часовая тепловая нагрузка приточной вентиляции должна быть определена по характеристикам оборудования, установленного в действительности, в соответствии с</w:t>
      </w:r>
      <w:r>
        <w:rPr>
          <w:rFonts w:ascii="Times New Roman" w:hAnsi="Times New Roman"/>
          <w:sz w:val="20"/>
        </w:rPr>
        <w:t xml:space="preserve"> общей формулой, описывающей теплоотдачу калориферных установок:</w:t>
      </w:r>
    </w:p>
    <w:p w:rsidR="00000000" w:rsidRDefault="00E602B9">
      <w:pPr>
        <w:jc w:val="center"/>
        <w:rPr>
          <w:rFonts w:ascii="Times New Roman" w:hAnsi="Times New Roman"/>
          <w:sz w:val="20"/>
        </w:rPr>
      </w:pPr>
      <w:r>
        <w:rPr>
          <w:rFonts w:ascii="Times New Roman" w:hAnsi="Times New Roman"/>
          <w:position w:val="-10"/>
          <w:sz w:val="20"/>
        </w:rPr>
        <w:pict>
          <v:shape id="_x0000_i1313" type="#_x0000_t75" style="width:48pt;height:15.75pt">
            <v:imagedata r:id="rId173" o:title=""/>
          </v:shape>
        </w:pict>
      </w:r>
      <w:r>
        <w:rPr>
          <w:rFonts w:ascii="Times New Roman" w:hAnsi="Times New Roman"/>
          <w:sz w:val="20"/>
        </w:rPr>
        <w:t>, (6а)</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24"/>
          <w:sz w:val="20"/>
        </w:rPr>
        <w:pict>
          <v:shape id="_x0000_i1314" type="#_x0000_t75" style="width:102pt;height:30.75pt">
            <v:imagedata r:id="rId183" o:title=""/>
          </v:shape>
        </w:pict>
      </w:r>
      <w:r>
        <w:rPr>
          <w:rFonts w:ascii="Times New Roman" w:hAnsi="Times New Roman"/>
          <w:sz w:val="20"/>
        </w:rPr>
        <w:t>.</w:t>
      </w:r>
    </w:p>
    <w:p w:rsidR="00000000" w:rsidRDefault="00E602B9">
      <w:pPr>
        <w:ind w:firstLine="225"/>
        <w:jc w:val="both"/>
        <w:rPr>
          <w:rFonts w:ascii="Times New Roman" w:hAnsi="Times New Roman"/>
          <w:sz w:val="20"/>
        </w:rPr>
      </w:pPr>
      <w:r>
        <w:rPr>
          <w:rFonts w:ascii="Times New Roman" w:hAnsi="Times New Roman"/>
          <w:sz w:val="20"/>
        </w:rPr>
        <w:t xml:space="preserve">В этом выражении </w:t>
      </w:r>
      <w:r>
        <w:rPr>
          <w:rFonts w:ascii="Times New Roman" w:hAnsi="Times New Roman"/>
          <w:position w:val="-10"/>
          <w:sz w:val="20"/>
        </w:rPr>
        <w:pict>
          <v:shape id="_x0000_i1315" type="#_x0000_t75" style="width:12.75pt;height:17.25pt">
            <v:imagedata r:id="rId184" o:title=""/>
          </v:shape>
        </w:pict>
      </w:r>
      <w:r>
        <w:rPr>
          <w:rFonts w:ascii="Times New Roman" w:hAnsi="Times New Roman"/>
          <w:sz w:val="20"/>
        </w:rPr>
        <w:t xml:space="preserve"> и </w:t>
      </w:r>
      <w:r>
        <w:rPr>
          <w:rFonts w:ascii="Times New Roman" w:hAnsi="Times New Roman"/>
          <w:position w:val="-10"/>
          <w:sz w:val="20"/>
        </w:rPr>
        <w:pict>
          <v:shape id="_x0000_i1316" type="#_x0000_t75" style="width:12pt;height:17.25pt">
            <v:imagedata r:id="rId185" o:title=""/>
          </v:shape>
        </w:pict>
      </w:r>
      <w:r>
        <w:rPr>
          <w:rFonts w:ascii="Times New Roman" w:hAnsi="Times New Roman"/>
          <w:sz w:val="20"/>
        </w:rPr>
        <w:t xml:space="preserve"> - соответственно расчетные значения температуры воздуха на входе и выходе калориферной установки, °С.</w:t>
      </w:r>
    </w:p>
    <w:p w:rsidR="00000000" w:rsidRDefault="00E602B9">
      <w:pPr>
        <w:ind w:firstLine="225"/>
        <w:jc w:val="both"/>
        <w:rPr>
          <w:rFonts w:ascii="Times New Roman" w:hAnsi="Times New Roman"/>
          <w:sz w:val="20"/>
        </w:rPr>
      </w:pPr>
      <w:r>
        <w:rPr>
          <w:rFonts w:ascii="Times New Roman" w:hAnsi="Times New Roman"/>
          <w:sz w:val="20"/>
        </w:rPr>
        <w:t>Методика определения расчетной часовой тепловой нагрузки приточных калориферных установок изложена в [5].</w:t>
      </w:r>
    </w:p>
    <w:p w:rsidR="00000000" w:rsidRDefault="00E602B9">
      <w:pPr>
        <w:ind w:firstLine="225"/>
        <w:jc w:val="both"/>
        <w:rPr>
          <w:rFonts w:ascii="Times New Roman" w:hAnsi="Times New Roman"/>
          <w:sz w:val="20"/>
        </w:rPr>
      </w:pPr>
      <w:r>
        <w:rPr>
          <w:rFonts w:ascii="Times New Roman" w:hAnsi="Times New Roman"/>
          <w:sz w:val="20"/>
        </w:rPr>
        <w:t>Допустимо определять расчетную часовую тепловую нагрузку приточной вентиляции общественных зданий по укрупненным показателям согласно формуле:</w:t>
      </w:r>
    </w:p>
    <w:p w:rsidR="00000000" w:rsidRDefault="00E602B9">
      <w:pPr>
        <w:jc w:val="center"/>
        <w:rPr>
          <w:rFonts w:ascii="Times New Roman" w:hAnsi="Times New Roman"/>
          <w:sz w:val="20"/>
        </w:rPr>
      </w:pPr>
      <w:r>
        <w:rPr>
          <w:rFonts w:ascii="Times New Roman" w:hAnsi="Times New Roman"/>
          <w:position w:val="-13"/>
          <w:sz w:val="20"/>
        </w:rPr>
        <w:pict>
          <v:shape id="_x0000_i1317" type="#_x0000_t75" style="width:128.25pt;height:20.25pt">
            <v:imagedata r:id="rId186" o:title=""/>
          </v:shape>
        </w:pict>
      </w:r>
      <w:r>
        <w:rPr>
          <w:rFonts w:ascii="Times New Roman" w:hAnsi="Times New Roman"/>
          <w:sz w:val="20"/>
        </w:rPr>
        <w:t>, (2)</w:t>
      </w:r>
    </w:p>
    <w:p w:rsidR="00000000" w:rsidRDefault="00E602B9">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18" type="#_x0000_t75" style="width:14.25pt;height:17.25pt">
            <v:imagedata r:id="rId187" o:title=""/>
          </v:shape>
        </w:pict>
      </w:r>
      <w:r>
        <w:rPr>
          <w:rFonts w:ascii="Times New Roman" w:hAnsi="Times New Roman"/>
          <w:sz w:val="20"/>
        </w:rPr>
        <w:t xml:space="preserve"> - удельная тепловая вентиляционная характерис</w:t>
      </w:r>
      <w:r>
        <w:rPr>
          <w:rFonts w:ascii="Times New Roman" w:hAnsi="Times New Roman"/>
          <w:sz w:val="20"/>
        </w:rPr>
        <w:t>тика здания, зависящая от назначения и строительного объема вентилируемого здания, ккал/м</w:t>
      </w:r>
      <w:r>
        <w:rPr>
          <w:rFonts w:ascii="Times New Roman" w:hAnsi="Times New Roman"/>
          <w:position w:val="-4"/>
          <w:sz w:val="20"/>
        </w:rPr>
        <w:pict>
          <v:shape id="_x0000_i1319" type="#_x0000_t75" style="width:6.75pt;height:15pt">
            <v:imagedata r:id="rId20" o:title=""/>
          </v:shape>
        </w:pict>
      </w:r>
      <w:r>
        <w:rPr>
          <w:rFonts w:ascii="Times New Roman" w:hAnsi="Times New Roman"/>
          <w:sz w:val="20"/>
        </w:rPr>
        <w:t>ч°С (</w:t>
      </w:r>
      <w:proofErr w:type="spellStart"/>
      <w:r>
        <w:rPr>
          <w:rFonts w:ascii="Times New Roman" w:hAnsi="Times New Roman"/>
          <w:sz w:val="20"/>
        </w:rPr>
        <w:t>кДж</w:t>
      </w:r>
      <w:proofErr w:type="spellEnd"/>
      <w:r>
        <w:rPr>
          <w:rFonts w:ascii="Times New Roman" w:hAnsi="Times New Roman"/>
          <w:sz w:val="20"/>
        </w:rPr>
        <w:t>/м</w:t>
      </w:r>
      <w:r>
        <w:rPr>
          <w:rFonts w:ascii="Times New Roman" w:hAnsi="Times New Roman"/>
          <w:position w:val="-4"/>
          <w:sz w:val="20"/>
        </w:rPr>
        <w:pict>
          <v:shape id="_x0000_i1320" type="#_x0000_t75" style="width:6.75pt;height:15pt">
            <v:imagedata r:id="rId20" o:title=""/>
          </v:shape>
        </w:pict>
      </w:r>
      <w:r>
        <w:rPr>
          <w:rFonts w:ascii="Times New Roman" w:hAnsi="Times New Roman"/>
          <w:sz w:val="20"/>
        </w:rPr>
        <w:t>ч°С); можно принимать по табл.4.</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3. Горячее водоснабжение </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3.1. Средняя часовая тепловая нагрузка горячего водоснабжения потребителя тепловой энергии </w:t>
      </w:r>
      <w:r>
        <w:rPr>
          <w:rFonts w:ascii="Times New Roman" w:hAnsi="Times New Roman"/>
          <w:position w:val="-13"/>
          <w:sz w:val="20"/>
        </w:rPr>
        <w:pict>
          <v:shape id="_x0000_i1321" type="#_x0000_t75" style="width:24pt;height:18.75pt">
            <v:imagedata r:id="rId188" o:title=""/>
          </v:shape>
        </w:pict>
      </w:r>
      <w:r>
        <w:rPr>
          <w:rFonts w:ascii="Times New Roman" w:hAnsi="Times New Roman"/>
          <w:sz w:val="20"/>
        </w:rPr>
        <w:t xml:space="preserve">,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 определяется по формуле:</w:t>
      </w:r>
    </w:p>
    <w:p w:rsidR="00000000" w:rsidRDefault="00E602B9">
      <w:pPr>
        <w:jc w:val="center"/>
        <w:rPr>
          <w:rFonts w:ascii="Times New Roman" w:hAnsi="Times New Roman"/>
          <w:sz w:val="20"/>
        </w:rPr>
      </w:pPr>
      <w:r>
        <w:rPr>
          <w:rFonts w:ascii="Times New Roman" w:hAnsi="Times New Roman"/>
          <w:position w:val="-24"/>
          <w:sz w:val="20"/>
        </w:rPr>
        <w:pict>
          <v:shape id="_x0000_i1322" type="#_x0000_t75" style="width:143.25pt;height:33pt">
            <v:imagedata r:id="rId189" o:title=""/>
          </v:shape>
        </w:pict>
      </w:r>
      <w:r>
        <w:rPr>
          <w:rFonts w:ascii="Times New Roman" w:hAnsi="Times New Roman"/>
          <w:sz w:val="20"/>
        </w:rPr>
        <w:t>, (7)</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323" type="#_x0000_t75" style="width:9pt;height:11.25pt">
            <v:imagedata r:id="rId169" o:title=""/>
          </v:shape>
        </w:pict>
      </w:r>
      <w:r>
        <w:rPr>
          <w:rFonts w:ascii="Times New Roman" w:hAnsi="Times New Roman"/>
          <w:sz w:val="20"/>
        </w:rPr>
        <w:t xml:space="preserve"> - норма затрат воды на горячее водоснабжение абонента, л/ед. измерения в сутки; должна быть утверждена местным органом самоуправления, при отсутствии утвержденных норм принимается по таблице приложения </w:t>
      </w:r>
      <w:r>
        <w:rPr>
          <w:rFonts w:ascii="Times New Roman" w:hAnsi="Times New Roman"/>
          <w:sz w:val="20"/>
        </w:rPr>
        <w:t>3 (обязательного) СНиП 2.04.01-85 [8];</w:t>
      </w:r>
    </w:p>
    <w:p w:rsidR="00000000" w:rsidRDefault="00E602B9">
      <w:pPr>
        <w:ind w:firstLine="225"/>
        <w:jc w:val="both"/>
        <w:rPr>
          <w:rFonts w:ascii="Times New Roman" w:hAnsi="Times New Roman"/>
          <w:sz w:val="20"/>
        </w:rPr>
      </w:pPr>
      <w:r>
        <w:rPr>
          <w:rFonts w:ascii="Times New Roman" w:hAnsi="Times New Roman"/>
          <w:position w:val="-6"/>
          <w:sz w:val="20"/>
        </w:rPr>
        <w:pict>
          <v:shape id="_x0000_i1324" type="#_x0000_t75" style="width:12.75pt;height:12.75pt">
            <v:imagedata r:id="rId190" o:title=""/>
          </v:shape>
        </w:pict>
      </w:r>
      <w:r>
        <w:rPr>
          <w:rFonts w:ascii="Times New Roman" w:hAnsi="Times New Roman"/>
          <w:sz w:val="20"/>
        </w:rPr>
        <w:t xml:space="preserve"> - количество единиц измерений, отнесенное к суткам - количество жителей, учащихся в учебных заведениях и т.д.;</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325" type="#_x0000_t75" style="width:15.75pt;height:18pt">
            <v:imagedata r:id="rId191" o:title=""/>
          </v:shape>
        </w:pict>
      </w:r>
      <w:r>
        <w:rPr>
          <w:rFonts w:ascii="Times New Roman" w:hAnsi="Times New Roman"/>
          <w:sz w:val="20"/>
        </w:rPr>
        <w:t xml:space="preserve"> - температура холодной водопроводной воды в отопительный период, °С; при отсутствии достоверной информации принимается </w:t>
      </w:r>
      <w:r>
        <w:rPr>
          <w:rFonts w:ascii="Times New Roman" w:hAnsi="Times New Roman"/>
          <w:position w:val="-12"/>
          <w:sz w:val="20"/>
        </w:rPr>
        <w:pict>
          <v:shape id="_x0000_i1326" type="#_x0000_t75" style="width:15.75pt;height:18pt">
            <v:imagedata r:id="rId191" o:title=""/>
          </v:shape>
        </w:pict>
      </w:r>
      <w:r>
        <w:rPr>
          <w:rFonts w:ascii="Times New Roman" w:hAnsi="Times New Roman"/>
          <w:sz w:val="20"/>
        </w:rPr>
        <w:t>=5°С;</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327" type="#_x0000_t75" style="width:21.75pt;height:18pt">
            <v:imagedata r:id="rId192" o:title=""/>
          </v:shape>
        </w:pict>
      </w:r>
      <w:r>
        <w:rPr>
          <w:rFonts w:ascii="Times New Roman" w:hAnsi="Times New Roman"/>
          <w:sz w:val="20"/>
        </w:rPr>
        <w:t xml:space="preserve"> - тепловые потери в местной системе горячего водоснабжения, в подающем и циркуляционном трубопроводах наружной сети горячего водоснабжения,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sz w:val="20"/>
        </w:rPr>
        <w:t xml:space="preserve">3.2. Среднюю часовую тепловую нагрузку горячего водоснабжения в </w:t>
      </w:r>
      <w:proofErr w:type="spellStart"/>
      <w:r>
        <w:rPr>
          <w:rFonts w:ascii="Times New Roman" w:hAnsi="Times New Roman"/>
          <w:sz w:val="20"/>
        </w:rPr>
        <w:t>межотопите</w:t>
      </w:r>
      <w:r>
        <w:rPr>
          <w:rFonts w:ascii="Times New Roman" w:hAnsi="Times New Roman"/>
          <w:sz w:val="20"/>
        </w:rPr>
        <w:t>льный</w:t>
      </w:r>
      <w:proofErr w:type="spellEnd"/>
      <w:r>
        <w:rPr>
          <w:rFonts w:ascii="Times New Roman" w:hAnsi="Times New Roman"/>
          <w:sz w:val="20"/>
        </w:rPr>
        <w:t xml:space="preserve"> период, </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ГДж</w:t>
      </w:r>
      <w:proofErr w:type="spellEnd"/>
      <w:r>
        <w:rPr>
          <w:rFonts w:ascii="Times New Roman" w:hAnsi="Times New Roman"/>
          <w:sz w:val="20"/>
        </w:rPr>
        <w:t>), можно определить из выражения:</w:t>
      </w:r>
    </w:p>
    <w:p w:rsidR="00000000" w:rsidRDefault="00E602B9">
      <w:pPr>
        <w:jc w:val="center"/>
        <w:rPr>
          <w:rFonts w:ascii="Times New Roman" w:hAnsi="Times New Roman"/>
          <w:sz w:val="20"/>
        </w:rPr>
      </w:pPr>
      <w:r>
        <w:rPr>
          <w:rFonts w:ascii="Times New Roman" w:hAnsi="Times New Roman"/>
          <w:position w:val="-30"/>
          <w:sz w:val="20"/>
        </w:rPr>
        <w:pict>
          <v:shape id="_x0000_i1328" type="#_x0000_t75" style="width:117pt;height:33.75pt">
            <v:imagedata r:id="rId193" o:title=""/>
          </v:shape>
        </w:pict>
      </w:r>
      <w:r>
        <w:rPr>
          <w:rFonts w:ascii="Times New Roman" w:hAnsi="Times New Roman"/>
          <w:sz w:val="20"/>
        </w:rPr>
        <w:t>, (8)</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29" type="#_x0000_t75" style="width:29.25pt;height:18.75pt">
            <v:imagedata r:id="rId194" o:title=""/>
          </v:shape>
        </w:pict>
      </w:r>
      <w:r>
        <w:rPr>
          <w:rFonts w:ascii="Times New Roman" w:hAnsi="Times New Roman"/>
          <w:sz w:val="20"/>
        </w:rPr>
        <w:t xml:space="preserve"> - средняя часовая тепловая нагрузка горячего водоснабжения в отопительный период,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135"/>
        <w:jc w:val="both"/>
        <w:rPr>
          <w:rFonts w:ascii="Times New Roman" w:hAnsi="Times New Roman"/>
          <w:sz w:val="20"/>
        </w:rPr>
      </w:pPr>
      <w:r>
        <w:rPr>
          <w:rFonts w:ascii="Times New Roman" w:hAnsi="Times New Roman"/>
          <w:position w:val="-10"/>
          <w:sz w:val="20"/>
        </w:rPr>
        <w:pict>
          <v:shape id="_x0000_i1330" type="#_x0000_t75" style="width:9pt;height:15.75pt">
            <v:imagedata r:id="rId195" o:title=""/>
          </v:shape>
        </w:pict>
      </w:r>
      <w:r>
        <w:rPr>
          <w:rFonts w:ascii="Times New Roman" w:hAnsi="Times New Roman"/>
          <w:sz w:val="20"/>
        </w:rPr>
        <w:t xml:space="preserve"> - коэффициент, учитывающий снижение средней часовой нагрузки горячего водоснабжения в </w:t>
      </w:r>
      <w:proofErr w:type="spellStart"/>
      <w:r>
        <w:rPr>
          <w:rFonts w:ascii="Times New Roman" w:hAnsi="Times New Roman"/>
          <w:sz w:val="20"/>
        </w:rPr>
        <w:t>межотопительный</w:t>
      </w:r>
      <w:proofErr w:type="spellEnd"/>
      <w:r>
        <w:rPr>
          <w:rFonts w:ascii="Times New Roman" w:hAnsi="Times New Roman"/>
          <w:sz w:val="20"/>
        </w:rPr>
        <w:t xml:space="preserve"> период по сравнению с нагрузкой в отопительный период; при отсутствии утвержденного значения, </w:t>
      </w:r>
      <w:r>
        <w:rPr>
          <w:rFonts w:ascii="Times New Roman" w:hAnsi="Times New Roman"/>
          <w:position w:val="-10"/>
          <w:sz w:val="20"/>
        </w:rPr>
        <w:pict>
          <v:shape id="_x0000_i1331" type="#_x0000_t75" style="width:9pt;height:15.75pt">
            <v:imagedata r:id="rId195" o:title=""/>
          </v:shape>
        </w:pict>
      </w:r>
      <w:r>
        <w:rPr>
          <w:rFonts w:ascii="Times New Roman" w:hAnsi="Times New Roman"/>
          <w:sz w:val="20"/>
        </w:rPr>
        <w:t xml:space="preserve"> принимается равным 0,8 для жилищно-коммунального сектора, 1,2-1,5 - для курортных, южных городов и населенных мест, для предприятий - 1,0;</w:t>
      </w:r>
    </w:p>
    <w:p w:rsidR="00000000" w:rsidRDefault="00E602B9">
      <w:pPr>
        <w:ind w:firstLine="180"/>
        <w:jc w:val="both"/>
        <w:rPr>
          <w:rFonts w:ascii="Times New Roman" w:hAnsi="Times New Roman"/>
          <w:sz w:val="20"/>
        </w:rPr>
      </w:pPr>
      <w:r>
        <w:rPr>
          <w:rFonts w:ascii="Times New Roman" w:hAnsi="Times New Roman"/>
          <w:position w:val="-12"/>
          <w:sz w:val="20"/>
        </w:rPr>
        <w:pict>
          <v:shape id="_x0000_i1332" type="#_x0000_t75" style="width:18pt;height:18pt">
            <v:imagedata r:id="rId196" o:title=""/>
          </v:shape>
        </w:pict>
      </w:r>
      <w:r>
        <w:rPr>
          <w:rFonts w:ascii="Times New Roman" w:hAnsi="Times New Roman"/>
          <w:sz w:val="20"/>
        </w:rPr>
        <w:t xml:space="preserve">, </w:t>
      </w:r>
      <w:r>
        <w:rPr>
          <w:rFonts w:ascii="Times New Roman" w:hAnsi="Times New Roman"/>
          <w:position w:val="-12"/>
          <w:sz w:val="20"/>
        </w:rPr>
        <w:pict>
          <v:shape id="_x0000_i1333" type="#_x0000_t75" style="width:17.25pt;height:18pt">
            <v:imagedata r:id="rId197" o:title=""/>
          </v:shape>
        </w:pict>
      </w:r>
      <w:r>
        <w:rPr>
          <w:rFonts w:ascii="Times New Roman" w:hAnsi="Times New Roman"/>
          <w:sz w:val="20"/>
        </w:rPr>
        <w:t xml:space="preserve"> </w:t>
      </w:r>
      <w:r>
        <w:rPr>
          <w:rFonts w:ascii="Times New Roman" w:hAnsi="Times New Roman"/>
          <w:sz w:val="20"/>
        </w:rPr>
        <w:t xml:space="preserve">- температура горячей воды соответственно в </w:t>
      </w:r>
      <w:proofErr w:type="spellStart"/>
      <w:r>
        <w:rPr>
          <w:rFonts w:ascii="Times New Roman" w:hAnsi="Times New Roman"/>
          <w:sz w:val="20"/>
        </w:rPr>
        <w:t>межотопительный</w:t>
      </w:r>
      <w:proofErr w:type="spellEnd"/>
      <w:r>
        <w:rPr>
          <w:rFonts w:ascii="Times New Roman" w:hAnsi="Times New Roman"/>
          <w:sz w:val="20"/>
        </w:rPr>
        <w:t xml:space="preserve"> и отопительный период, °С;</w:t>
      </w:r>
    </w:p>
    <w:p w:rsidR="00000000" w:rsidRDefault="00E602B9">
      <w:pPr>
        <w:ind w:firstLine="225"/>
        <w:jc w:val="both"/>
        <w:rPr>
          <w:rFonts w:ascii="Times New Roman" w:hAnsi="Times New Roman"/>
          <w:sz w:val="20"/>
        </w:rPr>
      </w:pPr>
      <w:r>
        <w:rPr>
          <w:rFonts w:ascii="Times New Roman" w:hAnsi="Times New Roman"/>
          <w:position w:val="-12"/>
          <w:sz w:val="20"/>
        </w:rPr>
        <w:pict>
          <v:shape id="_x0000_i1334" type="#_x0000_t75" style="width:17.25pt;height:18pt">
            <v:imagedata r:id="rId198" o:title=""/>
          </v:shape>
        </w:pict>
      </w:r>
      <w:r>
        <w:rPr>
          <w:rFonts w:ascii="Times New Roman" w:hAnsi="Times New Roman"/>
          <w:sz w:val="20"/>
        </w:rPr>
        <w:t xml:space="preserve">, </w:t>
      </w:r>
      <w:r>
        <w:rPr>
          <w:rFonts w:ascii="Times New Roman" w:hAnsi="Times New Roman"/>
          <w:position w:val="-12"/>
          <w:sz w:val="20"/>
        </w:rPr>
        <w:pict>
          <v:shape id="_x0000_i1335" type="#_x0000_t75" style="width:15.75pt;height:18pt">
            <v:imagedata r:id="rId191" o:title=""/>
          </v:shape>
        </w:pict>
      </w:r>
      <w:r>
        <w:rPr>
          <w:rFonts w:ascii="Times New Roman" w:hAnsi="Times New Roman"/>
          <w:sz w:val="20"/>
        </w:rPr>
        <w:t xml:space="preserve">, - температура холодной водопроводной воды соответственно в </w:t>
      </w:r>
      <w:proofErr w:type="spellStart"/>
      <w:r>
        <w:rPr>
          <w:rFonts w:ascii="Times New Roman" w:hAnsi="Times New Roman"/>
          <w:sz w:val="20"/>
        </w:rPr>
        <w:t>межотопительный</w:t>
      </w:r>
      <w:proofErr w:type="spellEnd"/>
      <w:r>
        <w:rPr>
          <w:rFonts w:ascii="Times New Roman" w:hAnsi="Times New Roman"/>
          <w:sz w:val="20"/>
        </w:rPr>
        <w:t xml:space="preserve"> и отопительный период, °С; при отсутствии достоверных сведений принимается </w:t>
      </w:r>
      <w:r>
        <w:rPr>
          <w:rFonts w:ascii="Times New Roman" w:hAnsi="Times New Roman"/>
          <w:position w:val="-12"/>
          <w:sz w:val="20"/>
        </w:rPr>
        <w:pict>
          <v:shape id="_x0000_i1336" type="#_x0000_t75" style="width:17.25pt;height:18pt">
            <v:imagedata r:id="rId198" o:title=""/>
          </v:shape>
        </w:pict>
      </w:r>
      <w:r>
        <w:rPr>
          <w:rFonts w:ascii="Times New Roman" w:hAnsi="Times New Roman"/>
          <w:sz w:val="20"/>
        </w:rPr>
        <w:t xml:space="preserve">=15°С, </w:t>
      </w:r>
      <w:r>
        <w:rPr>
          <w:rFonts w:ascii="Times New Roman" w:hAnsi="Times New Roman"/>
          <w:position w:val="-12"/>
          <w:sz w:val="20"/>
        </w:rPr>
        <w:pict>
          <v:shape id="_x0000_i1337" type="#_x0000_t75" style="width:15.75pt;height:18pt">
            <v:imagedata r:id="rId191" o:title=""/>
          </v:shape>
        </w:pict>
      </w:r>
      <w:r>
        <w:rPr>
          <w:rFonts w:ascii="Times New Roman" w:hAnsi="Times New Roman"/>
          <w:sz w:val="20"/>
        </w:rPr>
        <w:t>=5°С.</w:t>
      </w:r>
    </w:p>
    <w:p w:rsidR="00000000" w:rsidRDefault="00E602B9">
      <w:pPr>
        <w:ind w:firstLine="225"/>
        <w:jc w:val="both"/>
        <w:rPr>
          <w:rFonts w:ascii="Times New Roman" w:hAnsi="Times New Roman"/>
          <w:sz w:val="20"/>
        </w:rPr>
      </w:pPr>
      <w:r>
        <w:rPr>
          <w:rFonts w:ascii="Times New Roman" w:hAnsi="Times New Roman"/>
          <w:sz w:val="20"/>
        </w:rPr>
        <w:t>3.3. Тепловые потери трубопроводами системы горячего водоснабжения могут быть определены по формуле:</w:t>
      </w:r>
    </w:p>
    <w:p w:rsidR="00000000" w:rsidRDefault="00E602B9">
      <w:pPr>
        <w:jc w:val="center"/>
        <w:rPr>
          <w:rFonts w:ascii="Times New Roman" w:hAnsi="Times New Roman"/>
          <w:sz w:val="20"/>
        </w:rPr>
      </w:pPr>
      <w:r>
        <w:rPr>
          <w:rFonts w:ascii="Times New Roman" w:hAnsi="Times New Roman"/>
          <w:position w:val="-34"/>
          <w:sz w:val="20"/>
        </w:rPr>
        <w:pict>
          <v:shape id="_x0000_i1338" type="#_x0000_t75" style="width:183.75pt;height:39.75pt">
            <v:imagedata r:id="rId199" o:title=""/>
          </v:shape>
        </w:pict>
      </w:r>
      <w:r>
        <w:rPr>
          <w:rFonts w:ascii="Times New Roman" w:hAnsi="Times New Roman"/>
          <w:sz w:val="20"/>
        </w:rPr>
        <w:t>, (9)</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39" type="#_x0000_t75" style="width:15.75pt;height:17.25pt">
            <v:imagedata r:id="rId200" o:title=""/>
          </v:shape>
        </w:pict>
      </w:r>
      <w:r>
        <w:rPr>
          <w:rFonts w:ascii="Times New Roman" w:hAnsi="Times New Roman"/>
          <w:sz w:val="20"/>
        </w:rPr>
        <w:t xml:space="preserve"> - коэффициент теплопередачи участка неизолированной трубы, ккал/м</w:t>
      </w:r>
      <w:r>
        <w:rPr>
          <w:rFonts w:ascii="Times New Roman" w:hAnsi="Times New Roman"/>
          <w:position w:val="-4"/>
          <w:sz w:val="20"/>
        </w:rPr>
        <w:pict>
          <v:shape id="_x0000_i1340" type="#_x0000_t75" style="width:8.25pt;height:15pt">
            <v:imagedata r:id="rId165" o:title=""/>
          </v:shape>
        </w:pict>
      </w:r>
      <w:r>
        <w:rPr>
          <w:rFonts w:ascii="Times New Roman" w:hAnsi="Times New Roman"/>
          <w:sz w:val="20"/>
        </w:rPr>
        <w:t>ч°С (</w:t>
      </w:r>
      <w:proofErr w:type="spellStart"/>
      <w:r>
        <w:rPr>
          <w:rFonts w:ascii="Times New Roman" w:hAnsi="Times New Roman"/>
          <w:sz w:val="20"/>
        </w:rPr>
        <w:t>кДж</w:t>
      </w:r>
      <w:proofErr w:type="spellEnd"/>
      <w:r>
        <w:rPr>
          <w:rFonts w:ascii="Times New Roman" w:hAnsi="Times New Roman"/>
          <w:sz w:val="20"/>
        </w:rPr>
        <w:t>/ м</w:t>
      </w:r>
      <w:r>
        <w:rPr>
          <w:rFonts w:ascii="Times New Roman" w:hAnsi="Times New Roman"/>
          <w:position w:val="-4"/>
          <w:sz w:val="20"/>
        </w:rPr>
        <w:pict>
          <v:shape id="_x0000_i1341" type="#_x0000_t75" style="width:8.25pt;height:15pt">
            <v:imagedata r:id="rId165" o:title=""/>
          </v:shape>
        </w:pict>
      </w:r>
      <w:r>
        <w:rPr>
          <w:rFonts w:ascii="Times New Roman" w:hAnsi="Times New Roman"/>
          <w:sz w:val="20"/>
        </w:rPr>
        <w:t xml:space="preserve">ч°С); можно принимать </w:t>
      </w:r>
      <w:r>
        <w:rPr>
          <w:rFonts w:ascii="Times New Roman" w:hAnsi="Times New Roman"/>
          <w:position w:val="-10"/>
          <w:sz w:val="20"/>
        </w:rPr>
        <w:pict>
          <v:shape id="_x0000_i1342" type="#_x0000_t75" style="width:15.75pt;height:17.25pt">
            <v:imagedata r:id="rId200" o:title=""/>
          </v:shape>
        </w:pict>
      </w:r>
      <w:r>
        <w:rPr>
          <w:rFonts w:ascii="Times New Roman" w:hAnsi="Times New Roman"/>
          <w:sz w:val="20"/>
        </w:rPr>
        <w:t>=10 ккал/ м</w:t>
      </w:r>
      <w:r>
        <w:rPr>
          <w:rFonts w:ascii="Times New Roman" w:hAnsi="Times New Roman"/>
          <w:position w:val="-4"/>
          <w:sz w:val="20"/>
        </w:rPr>
        <w:pict>
          <v:shape id="_x0000_i1343" type="#_x0000_t75" style="width:8.25pt;height:15pt">
            <v:imagedata r:id="rId165" o:title=""/>
          </v:shape>
        </w:pict>
      </w:r>
      <w:r>
        <w:rPr>
          <w:rFonts w:ascii="Times New Roman" w:hAnsi="Times New Roman"/>
          <w:sz w:val="20"/>
        </w:rPr>
        <w:t xml:space="preserve">ч°С (41,87 </w:t>
      </w:r>
      <w:proofErr w:type="spellStart"/>
      <w:r>
        <w:rPr>
          <w:rFonts w:ascii="Times New Roman" w:hAnsi="Times New Roman"/>
          <w:sz w:val="20"/>
        </w:rPr>
        <w:t>кДж</w:t>
      </w:r>
      <w:proofErr w:type="spellEnd"/>
      <w:r>
        <w:rPr>
          <w:rFonts w:ascii="Times New Roman" w:hAnsi="Times New Roman"/>
          <w:sz w:val="20"/>
        </w:rPr>
        <w:t>/ м</w:t>
      </w:r>
      <w:r>
        <w:rPr>
          <w:rFonts w:ascii="Times New Roman" w:hAnsi="Times New Roman"/>
          <w:position w:val="-4"/>
          <w:sz w:val="20"/>
        </w:rPr>
        <w:pict>
          <v:shape id="_x0000_i1344" type="#_x0000_t75" style="width:8.25pt;height:15pt">
            <v:imagedata r:id="rId165" o:title=""/>
          </v:shape>
        </w:pict>
      </w:r>
      <w:r>
        <w:rPr>
          <w:rFonts w:ascii="Times New Roman" w:hAnsi="Times New Roman"/>
          <w:sz w:val="20"/>
        </w:rPr>
        <w:t>ч°С);</w:t>
      </w:r>
    </w:p>
    <w:p w:rsidR="00000000" w:rsidRDefault="00E602B9">
      <w:pPr>
        <w:ind w:firstLine="180"/>
        <w:jc w:val="both"/>
        <w:rPr>
          <w:rFonts w:ascii="Times New Roman" w:hAnsi="Times New Roman"/>
          <w:sz w:val="20"/>
        </w:rPr>
      </w:pPr>
      <w:r>
        <w:rPr>
          <w:rFonts w:ascii="Times New Roman" w:hAnsi="Times New Roman"/>
          <w:position w:val="-10"/>
          <w:sz w:val="20"/>
        </w:rPr>
        <w:pict>
          <v:shape id="_x0000_i1345" type="#_x0000_t75" style="width:12pt;height:17.25pt">
            <v:imagedata r:id="rId201" o:title=""/>
          </v:shape>
        </w:pict>
      </w:r>
      <w:r>
        <w:rPr>
          <w:rFonts w:ascii="Times New Roman" w:hAnsi="Times New Roman"/>
          <w:sz w:val="20"/>
        </w:rPr>
        <w:t xml:space="preserve"> и</w:t>
      </w:r>
      <w:r>
        <w:rPr>
          <w:rFonts w:ascii="Times New Roman" w:hAnsi="Times New Roman"/>
          <w:sz w:val="20"/>
        </w:rPr>
        <w:t xml:space="preserve"> </w:t>
      </w:r>
      <w:r>
        <w:rPr>
          <w:rFonts w:ascii="Times New Roman" w:hAnsi="Times New Roman"/>
          <w:position w:val="-10"/>
          <w:sz w:val="20"/>
        </w:rPr>
        <w:pict>
          <v:shape id="_x0000_i1346" type="#_x0000_t75" style="width:9.75pt;height:17.25pt">
            <v:imagedata r:id="rId202" o:title=""/>
          </v:shape>
        </w:pict>
      </w:r>
      <w:r>
        <w:rPr>
          <w:rFonts w:ascii="Times New Roman" w:hAnsi="Times New Roman"/>
          <w:sz w:val="20"/>
        </w:rPr>
        <w:t xml:space="preserve"> - диаметр трубы на участке и его длина, м;</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347" type="#_x0000_t75" style="width:12pt;height:17.25pt">
            <v:imagedata r:id="rId203" o:title=""/>
          </v:shape>
        </w:pict>
      </w:r>
      <w:r>
        <w:rPr>
          <w:rFonts w:ascii="Times New Roman" w:hAnsi="Times New Roman"/>
          <w:sz w:val="20"/>
        </w:rPr>
        <w:t xml:space="preserve"> и </w:t>
      </w:r>
      <w:r>
        <w:rPr>
          <w:rFonts w:ascii="Times New Roman" w:hAnsi="Times New Roman"/>
          <w:position w:val="-10"/>
          <w:sz w:val="20"/>
        </w:rPr>
        <w:pict>
          <v:shape id="_x0000_i1348" type="#_x0000_t75" style="width:12pt;height:17.25pt">
            <v:imagedata r:id="rId204" o:title=""/>
          </v:shape>
        </w:pict>
      </w:r>
      <w:r>
        <w:rPr>
          <w:rFonts w:ascii="Times New Roman" w:hAnsi="Times New Roman"/>
          <w:sz w:val="20"/>
        </w:rPr>
        <w:t xml:space="preserve"> - температура горячей воды в начале и конце расчетного участка трубы, °С;</w:t>
      </w:r>
    </w:p>
    <w:p w:rsidR="00000000" w:rsidRDefault="00E602B9">
      <w:pPr>
        <w:ind w:firstLine="225"/>
        <w:jc w:val="both"/>
        <w:rPr>
          <w:rFonts w:ascii="Times New Roman" w:hAnsi="Times New Roman"/>
          <w:sz w:val="20"/>
        </w:rPr>
      </w:pPr>
      <w:r>
        <w:rPr>
          <w:rFonts w:ascii="Times New Roman" w:hAnsi="Times New Roman"/>
          <w:position w:val="-13"/>
          <w:sz w:val="20"/>
        </w:rPr>
        <w:pict>
          <v:shape id="_x0000_i1349" type="#_x0000_t75" style="width:18.75pt;height:18.75pt">
            <v:imagedata r:id="rId205" o:title=""/>
          </v:shape>
        </w:pict>
      </w:r>
      <w:r>
        <w:rPr>
          <w:rFonts w:ascii="Times New Roman" w:hAnsi="Times New Roman"/>
          <w:sz w:val="20"/>
        </w:rPr>
        <w:t xml:space="preserve"> - температура окружающей среды, °С; принимается по виду прокладки труб:</w:t>
      </w:r>
    </w:p>
    <w:p w:rsidR="00000000" w:rsidRDefault="00E602B9">
      <w:pPr>
        <w:ind w:firstLine="270"/>
        <w:jc w:val="both"/>
        <w:rPr>
          <w:rFonts w:ascii="Times New Roman" w:hAnsi="Times New Roman"/>
          <w:sz w:val="20"/>
        </w:rPr>
      </w:pPr>
      <w:r>
        <w:rPr>
          <w:rFonts w:ascii="Times New Roman" w:hAnsi="Times New Roman"/>
          <w:sz w:val="20"/>
        </w:rPr>
        <w:t xml:space="preserve">в бороздах, вертикальных каналах, коммуникационных шахтах </w:t>
      </w:r>
      <w:proofErr w:type="spellStart"/>
      <w:r>
        <w:rPr>
          <w:rFonts w:ascii="Times New Roman" w:hAnsi="Times New Roman"/>
          <w:sz w:val="20"/>
        </w:rPr>
        <w:t>сантехкабин</w:t>
      </w:r>
      <w:proofErr w:type="spellEnd"/>
      <w:r>
        <w:rPr>
          <w:rFonts w:ascii="Times New Roman" w:hAnsi="Times New Roman"/>
          <w:sz w:val="20"/>
        </w:rPr>
        <w:t xml:space="preserve"> </w:t>
      </w:r>
      <w:r>
        <w:rPr>
          <w:rFonts w:ascii="Times New Roman" w:hAnsi="Times New Roman"/>
          <w:position w:val="-13"/>
          <w:sz w:val="20"/>
        </w:rPr>
        <w:pict>
          <v:shape id="_x0000_i1350" type="#_x0000_t75" style="width:18.75pt;height:18.75pt">
            <v:imagedata r:id="rId205" o:title=""/>
          </v:shape>
        </w:pict>
      </w:r>
      <w:r>
        <w:rPr>
          <w:rFonts w:ascii="Times New Roman" w:hAnsi="Times New Roman"/>
          <w:sz w:val="20"/>
        </w:rPr>
        <w:t>=23°С;</w:t>
      </w:r>
    </w:p>
    <w:p w:rsidR="00000000" w:rsidRDefault="00E602B9">
      <w:pPr>
        <w:ind w:firstLine="270"/>
        <w:jc w:val="both"/>
        <w:rPr>
          <w:rFonts w:ascii="Times New Roman" w:hAnsi="Times New Roman"/>
          <w:sz w:val="20"/>
        </w:rPr>
      </w:pPr>
      <w:r>
        <w:rPr>
          <w:rFonts w:ascii="Times New Roman" w:hAnsi="Times New Roman"/>
          <w:sz w:val="20"/>
        </w:rPr>
        <w:t xml:space="preserve">в ванных комнатах </w:t>
      </w:r>
      <w:r>
        <w:rPr>
          <w:rFonts w:ascii="Times New Roman" w:hAnsi="Times New Roman"/>
          <w:position w:val="-13"/>
          <w:sz w:val="20"/>
        </w:rPr>
        <w:pict>
          <v:shape id="_x0000_i1351" type="#_x0000_t75" style="width:18.75pt;height:18.75pt">
            <v:imagedata r:id="rId205" o:title=""/>
          </v:shape>
        </w:pict>
      </w:r>
      <w:r>
        <w:rPr>
          <w:rFonts w:ascii="Times New Roman" w:hAnsi="Times New Roman"/>
          <w:sz w:val="20"/>
        </w:rPr>
        <w:t>=25°С;</w:t>
      </w:r>
    </w:p>
    <w:p w:rsidR="00000000" w:rsidRDefault="00E602B9">
      <w:pPr>
        <w:ind w:firstLine="270"/>
        <w:jc w:val="both"/>
        <w:rPr>
          <w:rFonts w:ascii="Times New Roman" w:hAnsi="Times New Roman"/>
          <w:sz w:val="20"/>
        </w:rPr>
      </w:pPr>
      <w:r>
        <w:rPr>
          <w:rFonts w:ascii="Times New Roman" w:hAnsi="Times New Roman"/>
          <w:sz w:val="20"/>
        </w:rPr>
        <w:t xml:space="preserve">в кухнях и туалетах </w:t>
      </w:r>
      <w:r>
        <w:rPr>
          <w:rFonts w:ascii="Times New Roman" w:hAnsi="Times New Roman"/>
          <w:position w:val="-13"/>
          <w:sz w:val="20"/>
        </w:rPr>
        <w:pict>
          <v:shape id="_x0000_i1352" type="#_x0000_t75" style="width:18.75pt;height:18.75pt">
            <v:imagedata r:id="rId205" o:title=""/>
          </v:shape>
        </w:pict>
      </w:r>
      <w:r>
        <w:rPr>
          <w:rFonts w:ascii="Times New Roman" w:hAnsi="Times New Roman"/>
          <w:sz w:val="20"/>
        </w:rPr>
        <w:t>=21°С;</w:t>
      </w:r>
    </w:p>
    <w:p w:rsidR="00000000" w:rsidRDefault="00E602B9">
      <w:pPr>
        <w:ind w:firstLine="270"/>
        <w:jc w:val="both"/>
        <w:rPr>
          <w:rFonts w:ascii="Times New Roman" w:hAnsi="Times New Roman"/>
          <w:sz w:val="20"/>
        </w:rPr>
      </w:pPr>
      <w:r>
        <w:rPr>
          <w:rFonts w:ascii="Times New Roman" w:hAnsi="Times New Roman"/>
          <w:sz w:val="20"/>
        </w:rPr>
        <w:t xml:space="preserve">на лестничных клетках </w:t>
      </w:r>
      <w:r>
        <w:rPr>
          <w:rFonts w:ascii="Times New Roman" w:hAnsi="Times New Roman"/>
          <w:position w:val="-13"/>
          <w:sz w:val="20"/>
        </w:rPr>
        <w:pict>
          <v:shape id="_x0000_i1353" type="#_x0000_t75" style="width:18.75pt;height:18.75pt">
            <v:imagedata r:id="rId205" o:title=""/>
          </v:shape>
        </w:pict>
      </w:r>
      <w:r>
        <w:rPr>
          <w:rFonts w:ascii="Times New Roman" w:hAnsi="Times New Roman"/>
          <w:sz w:val="20"/>
        </w:rPr>
        <w:t>=16°С;</w:t>
      </w:r>
    </w:p>
    <w:p w:rsidR="00000000" w:rsidRDefault="00E602B9">
      <w:pPr>
        <w:ind w:firstLine="270"/>
        <w:jc w:val="both"/>
        <w:rPr>
          <w:rFonts w:ascii="Times New Roman" w:hAnsi="Times New Roman"/>
          <w:sz w:val="20"/>
        </w:rPr>
      </w:pPr>
      <w:r>
        <w:rPr>
          <w:rFonts w:ascii="Times New Roman" w:hAnsi="Times New Roman"/>
          <w:sz w:val="20"/>
        </w:rPr>
        <w:t xml:space="preserve">в каналах подземной прокладки наружной сети горячего водоснабжения </w:t>
      </w:r>
      <w:r>
        <w:rPr>
          <w:rFonts w:ascii="Times New Roman" w:hAnsi="Times New Roman"/>
          <w:position w:val="-13"/>
          <w:sz w:val="20"/>
        </w:rPr>
        <w:pict>
          <v:shape id="_x0000_i1354" type="#_x0000_t75" style="width:18.75pt;height:18.75pt">
            <v:imagedata r:id="rId205" o:title=""/>
          </v:shape>
        </w:pict>
      </w:r>
      <w:r>
        <w:rPr>
          <w:rFonts w:ascii="Times New Roman" w:hAnsi="Times New Roman"/>
          <w:sz w:val="20"/>
        </w:rPr>
        <w:t>=</w:t>
      </w:r>
      <w:r>
        <w:rPr>
          <w:rFonts w:ascii="Times New Roman" w:hAnsi="Times New Roman"/>
          <w:position w:val="-13"/>
          <w:sz w:val="20"/>
        </w:rPr>
        <w:pict>
          <v:shape id="_x0000_i1355" type="#_x0000_t75" style="width:15pt;height:18.75pt">
            <v:imagedata r:id="rId206" o:title=""/>
          </v:shape>
        </w:pict>
      </w:r>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sz w:val="20"/>
        </w:rPr>
        <w:t xml:space="preserve">в тоннелях </w:t>
      </w:r>
      <w:r>
        <w:rPr>
          <w:rFonts w:ascii="Times New Roman" w:hAnsi="Times New Roman"/>
          <w:position w:val="-13"/>
          <w:sz w:val="20"/>
        </w:rPr>
        <w:pict>
          <v:shape id="_x0000_i1356" type="#_x0000_t75" style="width:18.75pt;height:18.75pt">
            <v:imagedata r:id="rId205" o:title=""/>
          </v:shape>
        </w:pict>
      </w:r>
      <w:r>
        <w:rPr>
          <w:rFonts w:ascii="Times New Roman" w:hAnsi="Times New Roman"/>
          <w:sz w:val="20"/>
        </w:rPr>
        <w:t>=40°С;</w:t>
      </w:r>
    </w:p>
    <w:p w:rsidR="00000000" w:rsidRDefault="00E602B9">
      <w:pPr>
        <w:ind w:firstLine="270"/>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неотапливаемых</w:t>
      </w:r>
      <w:proofErr w:type="spellEnd"/>
      <w:r>
        <w:rPr>
          <w:rFonts w:ascii="Times New Roman" w:hAnsi="Times New Roman"/>
          <w:sz w:val="20"/>
        </w:rPr>
        <w:t xml:space="preserve"> подвалах </w:t>
      </w:r>
      <w:r>
        <w:rPr>
          <w:rFonts w:ascii="Times New Roman" w:hAnsi="Times New Roman"/>
          <w:position w:val="-13"/>
          <w:sz w:val="20"/>
        </w:rPr>
        <w:pict>
          <v:shape id="_x0000_i1357" type="#_x0000_t75" style="width:18.75pt;height:18.75pt">
            <v:imagedata r:id="rId205" o:title=""/>
          </v:shape>
        </w:pict>
      </w:r>
      <w:r>
        <w:rPr>
          <w:rFonts w:ascii="Times New Roman" w:hAnsi="Times New Roman"/>
          <w:sz w:val="20"/>
        </w:rPr>
        <w:t>=5°С;</w:t>
      </w:r>
    </w:p>
    <w:p w:rsidR="00000000" w:rsidRDefault="00E602B9">
      <w:pPr>
        <w:ind w:firstLine="270"/>
        <w:jc w:val="both"/>
        <w:rPr>
          <w:rFonts w:ascii="Times New Roman" w:hAnsi="Times New Roman"/>
          <w:sz w:val="20"/>
        </w:rPr>
      </w:pPr>
      <w:r>
        <w:rPr>
          <w:rFonts w:ascii="Times New Roman" w:hAnsi="Times New Roman"/>
          <w:sz w:val="20"/>
        </w:rPr>
        <w:t xml:space="preserve">на чердаках </w:t>
      </w:r>
      <w:r>
        <w:rPr>
          <w:rFonts w:ascii="Times New Roman" w:hAnsi="Times New Roman"/>
          <w:position w:val="-13"/>
          <w:sz w:val="20"/>
        </w:rPr>
        <w:pict>
          <v:shape id="_x0000_i1358" type="#_x0000_t75" style="width:18.75pt;height:18.75pt">
            <v:imagedata r:id="rId205" o:title=""/>
          </v:shape>
        </w:pict>
      </w:r>
      <w:r>
        <w:rPr>
          <w:rFonts w:ascii="Times New Roman" w:hAnsi="Times New Roman"/>
          <w:sz w:val="20"/>
        </w:rPr>
        <w:t>=-9°С (при ср</w:t>
      </w:r>
      <w:r>
        <w:rPr>
          <w:rFonts w:ascii="Times New Roman" w:hAnsi="Times New Roman"/>
          <w:sz w:val="20"/>
        </w:rPr>
        <w:t xml:space="preserve">едней температуре наружного воздуха самого холодного месяца отопительного периода </w:t>
      </w:r>
      <w:r>
        <w:rPr>
          <w:rFonts w:ascii="Times New Roman" w:hAnsi="Times New Roman"/>
          <w:position w:val="-10"/>
          <w:sz w:val="20"/>
        </w:rPr>
        <w:pict>
          <v:shape id="_x0000_i1359" type="#_x0000_t75" style="width:12pt;height:17.25pt">
            <v:imagedata r:id="rId203" o:title=""/>
          </v:shape>
        </w:pict>
      </w:r>
      <w:r>
        <w:rPr>
          <w:rFonts w:ascii="Times New Roman" w:hAnsi="Times New Roman"/>
          <w:sz w:val="20"/>
        </w:rPr>
        <w:t xml:space="preserve"> =-11+-20°С);</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360" type="#_x0000_t75" style="width:9.75pt;height:12.75pt">
            <v:imagedata r:id="rId207" o:title=""/>
          </v:shape>
        </w:pict>
      </w:r>
      <w:r>
        <w:rPr>
          <w:rFonts w:ascii="Times New Roman" w:hAnsi="Times New Roman"/>
          <w:sz w:val="20"/>
        </w:rPr>
        <w:t xml:space="preserve"> - коэффициент полезного действия тепловой изоляции трубопроводов; принимается для трубопроводов диаметром до 32 мм </w:t>
      </w:r>
      <w:r>
        <w:rPr>
          <w:rFonts w:ascii="Times New Roman" w:hAnsi="Times New Roman"/>
          <w:position w:val="-10"/>
          <w:sz w:val="20"/>
        </w:rPr>
        <w:pict>
          <v:shape id="_x0000_i1361" type="#_x0000_t75" style="width:9.75pt;height:12.75pt">
            <v:imagedata r:id="rId207" o:title=""/>
          </v:shape>
        </w:pict>
      </w:r>
      <w:r>
        <w:rPr>
          <w:rFonts w:ascii="Times New Roman" w:hAnsi="Times New Roman"/>
          <w:sz w:val="20"/>
        </w:rPr>
        <w:t xml:space="preserve">=0,6; 40-70 мм </w:t>
      </w:r>
      <w:r>
        <w:rPr>
          <w:rFonts w:ascii="Times New Roman" w:hAnsi="Times New Roman"/>
          <w:position w:val="-10"/>
          <w:sz w:val="20"/>
        </w:rPr>
        <w:pict>
          <v:shape id="_x0000_i1362" type="#_x0000_t75" style="width:9.75pt;height:12.75pt">
            <v:imagedata r:id="rId207" o:title=""/>
          </v:shape>
        </w:pict>
      </w:r>
      <w:r>
        <w:rPr>
          <w:rFonts w:ascii="Times New Roman" w:hAnsi="Times New Roman"/>
          <w:sz w:val="20"/>
        </w:rPr>
        <w:t xml:space="preserve">=0,74; 80-200 мм </w:t>
      </w:r>
      <w:r>
        <w:rPr>
          <w:rFonts w:ascii="Times New Roman" w:hAnsi="Times New Roman"/>
          <w:position w:val="-10"/>
          <w:sz w:val="20"/>
        </w:rPr>
        <w:pict>
          <v:shape id="_x0000_i1363" type="#_x0000_t75" style="width:9.75pt;height:12.75pt">
            <v:imagedata r:id="rId207" o:title=""/>
          </v:shape>
        </w:pict>
      </w:r>
      <w:r>
        <w:rPr>
          <w:rFonts w:ascii="Times New Roman" w:hAnsi="Times New Roman"/>
          <w:sz w:val="20"/>
        </w:rPr>
        <w:t>=0,81.</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Таблица 5. Удельные тепловые потери трубопроводов систем горячего</w:t>
      </w:r>
    </w:p>
    <w:p w:rsidR="00000000" w:rsidRDefault="00E602B9">
      <w:pPr>
        <w:pStyle w:val="Heading"/>
        <w:jc w:val="center"/>
        <w:rPr>
          <w:rFonts w:ascii="Times New Roman" w:hAnsi="Times New Roman"/>
          <w:sz w:val="20"/>
        </w:rPr>
      </w:pPr>
      <w:r>
        <w:rPr>
          <w:rFonts w:ascii="Times New Roman" w:hAnsi="Times New Roman"/>
          <w:sz w:val="20"/>
        </w:rPr>
        <w:t>водоснабжения (по месту и способу прокладки)</w:t>
      </w:r>
    </w:p>
    <w:p w:rsidR="00000000" w:rsidRDefault="00E602B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826"/>
        <w:gridCol w:w="799"/>
        <w:gridCol w:w="799"/>
        <w:gridCol w:w="799"/>
        <w:gridCol w:w="906"/>
        <w:gridCol w:w="799"/>
        <w:gridCol w:w="799"/>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Место и способ прокладки </w:t>
            </w:r>
          </w:p>
        </w:tc>
        <w:tc>
          <w:tcPr>
            <w:tcW w:w="5724" w:type="dxa"/>
            <w:gridSpan w:val="7"/>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Тепловые потери трубопровода, ккал/ч м (</w:t>
            </w:r>
            <w:proofErr w:type="spellStart"/>
            <w:r>
              <w:rPr>
                <w:rFonts w:ascii="Times New Roman" w:hAnsi="Times New Roman"/>
                <w:sz w:val="20"/>
              </w:rPr>
              <w:t>кДж</w:t>
            </w:r>
            <w:proofErr w:type="spellEnd"/>
            <w:r>
              <w:rPr>
                <w:rFonts w:ascii="Times New Roman" w:hAnsi="Times New Roman"/>
                <w:sz w:val="20"/>
              </w:rPr>
              <w:t>/</w:t>
            </w:r>
            <w:proofErr w:type="spellStart"/>
            <w:r>
              <w:rPr>
                <w:rFonts w:ascii="Times New Roman" w:hAnsi="Times New Roman"/>
                <w:sz w:val="20"/>
              </w:rPr>
              <w:t>чм</w:t>
            </w:r>
            <w:proofErr w:type="spellEnd"/>
            <w:r>
              <w:rPr>
                <w:rFonts w:ascii="Times New Roman" w:hAnsi="Times New Roman"/>
                <w:sz w:val="20"/>
              </w:rPr>
              <w:t xml:space="preserve">) при условном диаметре, мм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 </w:t>
            </w:r>
          </w:p>
        </w:tc>
        <w:tc>
          <w:tcPr>
            <w:tcW w:w="826"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 </w:t>
            </w:r>
          </w:p>
        </w:tc>
        <w:tc>
          <w:tcPr>
            <w:tcW w:w="906"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6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15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20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25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3</w:t>
            </w:r>
            <w:r>
              <w:rPr>
                <w:rFonts w:ascii="Times New Roman" w:hAnsi="Times New Roman"/>
                <w:sz w:val="20"/>
              </w:rPr>
              <w:t xml:space="preserve">2 </w:t>
            </w:r>
          </w:p>
        </w:tc>
        <w:tc>
          <w:tcPr>
            <w:tcW w:w="906"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40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50 </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Главный подающий стояк в </w:t>
            </w:r>
            <w:proofErr w:type="spellStart"/>
            <w:r>
              <w:rPr>
                <w:rFonts w:ascii="Times New Roman" w:hAnsi="Times New Roman"/>
                <w:sz w:val="20"/>
              </w:rPr>
              <w:t>штрабе</w:t>
            </w:r>
            <w:proofErr w:type="spellEnd"/>
            <w:r>
              <w:rPr>
                <w:rFonts w:ascii="Times New Roman" w:hAnsi="Times New Roman"/>
                <w:sz w:val="20"/>
              </w:rPr>
              <w:t xml:space="preserve"> или коммуникационной шахте, изолирован</w:t>
            </w:r>
          </w:p>
          <w:p w:rsidR="00000000" w:rsidRDefault="00E602B9">
            <w:pP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906"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17,0 (71,2)</w:t>
            </w:r>
            <w:r>
              <w:rPr>
                <w:rFonts w:ascii="Times New Roman" w:hAnsi="Times New Roman"/>
                <w:sz w:val="20"/>
              </w:rPr>
              <w:t xml:space="preserve"> </w:t>
            </w:r>
          </w:p>
          <w:p w:rsidR="00000000" w:rsidRDefault="00E602B9">
            <w:pPr>
              <w:jc w:val="both"/>
              <w:rPr>
                <w:rFonts w:ascii="Times New Roman" w:hAnsi="Times New Roman"/>
                <w:sz w:val="20"/>
              </w:rPr>
            </w:pPr>
            <w:r>
              <w:rPr>
                <w:rFonts w:ascii="Times New Roman" w:hAnsi="Times New Roman"/>
                <w:sz w:val="20"/>
              </w:rPr>
              <w:t>21,8 (91,3)</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19,1 (78,0)</w:t>
            </w:r>
            <w:r>
              <w:rPr>
                <w:rFonts w:ascii="Times New Roman" w:hAnsi="Times New Roman"/>
                <w:sz w:val="20"/>
              </w:rPr>
              <w:t xml:space="preserve"> </w:t>
            </w:r>
          </w:p>
          <w:p w:rsidR="00000000" w:rsidRDefault="00E602B9">
            <w:pPr>
              <w:rPr>
                <w:rFonts w:ascii="Times New Roman" w:hAnsi="Times New Roman"/>
                <w:sz w:val="20"/>
              </w:rPr>
            </w:pPr>
            <w:r>
              <w:rPr>
                <w:rFonts w:ascii="Times New Roman" w:hAnsi="Times New Roman"/>
                <w:sz w:val="20"/>
              </w:rPr>
              <w:t>24,5 (102,6)</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23,4 (98,0)</w:t>
            </w:r>
            <w:r>
              <w:rPr>
                <w:rFonts w:ascii="Times New Roman" w:hAnsi="Times New Roman"/>
                <w:sz w:val="20"/>
              </w:rPr>
              <w:t xml:space="preserve"> </w:t>
            </w:r>
          </w:p>
          <w:p w:rsidR="00000000" w:rsidRDefault="00E602B9">
            <w:pPr>
              <w:jc w:val="both"/>
              <w:rPr>
                <w:rFonts w:ascii="Times New Roman" w:hAnsi="Times New Roman"/>
                <w:sz w:val="20"/>
              </w:rPr>
            </w:pPr>
            <w:r>
              <w:rPr>
                <w:rFonts w:ascii="Times New Roman" w:hAnsi="Times New Roman"/>
                <w:sz w:val="20"/>
              </w:rPr>
              <w:t>30,0 (125,6)</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Стояк без </w:t>
            </w:r>
            <w:proofErr w:type="spellStart"/>
            <w:r>
              <w:rPr>
                <w:rFonts w:ascii="Times New Roman" w:hAnsi="Times New Roman"/>
                <w:sz w:val="20"/>
              </w:rPr>
              <w:t>полотенцесушителей</w:t>
            </w:r>
            <w:proofErr w:type="spellEnd"/>
            <w:r>
              <w:rPr>
                <w:rFonts w:ascii="Times New Roman" w:hAnsi="Times New Roman"/>
                <w:sz w:val="20"/>
              </w:rPr>
              <w:t xml:space="preserve">, изолированный, в шахте </w:t>
            </w:r>
            <w:proofErr w:type="spellStart"/>
            <w:r>
              <w:rPr>
                <w:rFonts w:ascii="Times New Roman" w:hAnsi="Times New Roman"/>
                <w:sz w:val="20"/>
              </w:rPr>
              <w:t>сантехкабины</w:t>
            </w:r>
            <w:proofErr w:type="spellEnd"/>
            <w:r>
              <w:rPr>
                <w:rFonts w:ascii="Times New Roman" w:hAnsi="Times New Roman"/>
                <w:sz w:val="20"/>
              </w:rPr>
              <w:t>, борозде или коммуникационной шахте</w:t>
            </w:r>
          </w:p>
          <w:p w:rsidR="00000000" w:rsidRDefault="00E602B9">
            <w:pP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9,7 (40,6)</w:t>
            </w:r>
          </w:p>
          <w:p w:rsidR="00000000" w:rsidRDefault="00E602B9">
            <w:pPr>
              <w:rPr>
                <w:rFonts w:ascii="Times New Roman" w:hAnsi="Times New Roman"/>
                <w:sz w:val="20"/>
              </w:rPr>
            </w:pPr>
            <w:r>
              <w:rPr>
                <w:rFonts w:ascii="Times New Roman" w:hAnsi="Times New Roman"/>
                <w:sz w:val="20"/>
              </w:rPr>
              <w:t>12,8 (53,6)</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10,8 (45,2)</w:t>
            </w:r>
          </w:p>
          <w:p w:rsidR="00000000" w:rsidRDefault="00E602B9">
            <w:pPr>
              <w:rPr>
                <w:rFonts w:ascii="Times New Roman" w:hAnsi="Times New Roman"/>
                <w:sz w:val="20"/>
              </w:rPr>
            </w:pPr>
            <w:r>
              <w:rPr>
                <w:rFonts w:ascii="Times New Roman" w:hAnsi="Times New Roman"/>
                <w:sz w:val="20"/>
              </w:rPr>
              <w:t>14,2 (59,5)</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11,9 (49,8)</w:t>
            </w:r>
          </w:p>
          <w:p w:rsidR="00000000" w:rsidRDefault="00E602B9">
            <w:pPr>
              <w:rPr>
                <w:rFonts w:ascii="Times New Roman" w:hAnsi="Times New Roman"/>
                <w:sz w:val="20"/>
              </w:rPr>
            </w:pPr>
            <w:r>
              <w:rPr>
                <w:rFonts w:ascii="Times New Roman" w:hAnsi="Times New Roman"/>
                <w:sz w:val="20"/>
              </w:rPr>
              <w:t>15,7 (65,7)</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13,5 (56,5)</w:t>
            </w:r>
          </w:p>
          <w:p w:rsidR="00000000" w:rsidRDefault="00E602B9">
            <w:pPr>
              <w:rPr>
                <w:rFonts w:ascii="Times New Roman" w:hAnsi="Times New Roman"/>
                <w:sz w:val="20"/>
              </w:rPr>
            </w:pPr>
            <w:r>
              <w:rPr>
                <w:rFonts w:ascii="Times New Roman" w:hAnsi="Times New Roman"/>
                <w:sz w:val="20"/>
              </w:rPr>
              <w:t>17,8 (74,5)</w:t>
            </w:r>
          </w:p>
        </w:tc>
        <w:tc>
          <w:tcPr>
            <w:tcW w:w="906"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То же, с </w:t>
            </w:r>
          </w:p>
          <w:p w:rsidR="00000000" w:rsidRDefault="00E602B9">
            <w:pPr>
              <w:jc w:val="both"/>
              <w:rPr>
                <w:rFonts w:ascii="Times New Roman" w:hAnsi="Times New Roman"/>
                <w:sz w:val="20"/>
              </w:rPr>
            </w:pPr>
            <w:proofErr w:type="spellStart"/>
            <w:r>
              <w:rPr>
                <w:rFonts w:ascii="Times New Roman" w:hAnsi="Times New Roman"/>
                <w:sz w:val="20"/>
              </w:rPr>
              <w:t>полотенцесушителями</w:t>
            </w:r>
            <w:proofErr w:type="spellEnd"/>
          </w:p>
          <w:p w:rsidR="00000000" w:rsidRDefault="00E602B9">
            <w:pPr>
              <w:jc w:val="both"/>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17,8 (74,5)</w:t>
            </w:r>
          </w:p>
          <w:p w:rsidR="00000000" w:rsidRDefault="00E602B9">
            <w:pPr>
              <w:jc w:val="both"/>
              <w:rPr>
                <w:rFonts w:ascii="Times New Roman" w:hAnsi="Times New Roman"/>
                <w:sz w:val="20"/>
              </w:rPr>
            </w:pPr>
            <w:r>
              <w:rPr>
                <w:rFonts w:ascii="Times New Roman" w:hAnsi="Times New Roman"/>
                <w:sz w:val="20"/>
              </w:rPr>
              <w:t>23,4 (98,0)</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20,7 (86,7)</w:t>
            </w:r>
          </w:p>
          <w:p w:rsidR="00000000" w:rsidRDefault="00E602B9">
            <w:pPr>
              <w:jc w:val="both"/>
              <w:rPr>
                <w:rFonts w:ascii="Times New Roman" w:hAnsi="Times New Roman"/>
                <w:sz w:val="20"/>
              </w:rPr>
            </w:pPr>
            <w:r>
              <w:rPr>
                <w:rFonts w:ascii="Times New Roman" w:hAnsi="Times New Roman"/>
                <w:sz w:val="20"/>
              </w:rPr>
              <w:t>27,3 (114,3)</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25,3 (105,9)</w:t>
            </w:r>
          </w:p>
          <w:p w:rsidR="00000000" w:rsidRDefault="00E602B9">
            <w:pPr>
              <w:jc w:val="both"/>
              <w:rPr>
                <w:rFonts w:ascii="Times New Roman" w:hAnsi="Times New Roman"/>
                <w:sz w:val="20"/>
              </w:rPr>
            </w:pPr>
            <w:r>
              <w:rPr>
                <w:rFonts w:ascii="Times New Roman" w:hAnsi="Times New Roman"/>
                <w:sz w:val="20"/>
              </w:rPr>
              <w:t>33,3 (139,4)</w:t>
            </w:r>
          </w:p>
        </w:tc>
        <w:tc>
          <w:tcPr>
            <w:tcW w:w="90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Стояк неизолирован</w:t>
            </w:r>
            <w:r>
              <w:rPr>
                <w:rFonts w:ascii="Times New Roman" w:hAnsi="Times New Roman"/>
                <w:sz w:val="20"/>
              </w:rPr>
              <w:t xml:space="preserve">ный в шахте </w:t>
            </w:r>
            <w:proofErr w:type="spellStart"/>
            <w:r>
              <w:rPr>
                <w:rFonts w:ascii="Times New Roman" w:hAnsi="Times New Roman"/>
                <w:sz w:val="20"/>
              </w:rPr>
              <w:t>сантехкабины</w:t>
            </w:r>
            <w:proofErr w:type="spellEnd"/>
            <w:r>
              <w:rPr>
                <w:rFonts w:ascii="Times New Roman" w:hAnsi="Times New Roman"/>
                <w:sz w:val="20"/>
              </w:rPr>
              <w:t xml:space="preserve">, борозде или коммуникационной шахте или </w:t>
            </w:r>
            <w:proofErr w:type="spellStart"/>
            <w:r>
              <w:rPr>
                <w:rFonts w:ascii="Times New Roman" w:hAnsi="Times New Roman"/>
                <w:sz w:val="20"/>
              </w:rPr>
              <w:t>открытов</w:t>
            </w:r>
            <w:proofErr w:type="spellEnd"/>
            <w:r>
              <w:rPr>
                <w:rFonts w:ascii="Times New Roman" w:hAnsi="Times New Roman"/>
                <w:sz w:val="20"/>
              </w:rPr>
              <w:t xml:space="preserve"> ванной, кухне</w:t>
            </w:r>
          </w:p>
          <w:p w:rsidR="00000000" w:rsidRDefault="00E602B9">
            <w:pPr>
              <w:jc w:val="both"/>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20,7 (86,7)</w:t>
            </w:r>
          </w:p>
          <w:p w:rsidR="00000000" w:rsidRDefault="00E602B9">
            <w:pPr>
              <w:jc w:val="both"/>
              <w:rPr>
                <w:rFonts w:ascii="Times New Roman" w:hAnsi="Times New Roman"/>
                <w:sz w:val="20"/>
              </w:rPr>
            </w:pPr>
            <w:r>
              <w:rPr>
                <w:rFonts w:ascii="Times New Roman" w:hAnsi="Times New Roman"/>
                <w:sz w:val="20"/>
              </w:rPr>
              <w:t>27,3 (114,3)</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25,5 (106,8)</w:t>
            </w:r>
          </w:p>
          <w:p w:rsidR="00000000" w:rsidRDefault="00E602B9">
            <w:pPr>
              <w:jc w:val="both"/>
              <w:rPr>
                <w:rFonts w:ascii="Times New Roman" w:hAnsi="Times New Roman"/>
                <w:sz w:val="20"/>
              </w:rPr>
            </w:pPr>
            <w:r>
              <w:rPr>
                <w:rFonts w:ascii="Times New Roman" w:hAnsi="Times New Roman"/>
                <w:sz w:val="20"/>
              </w:rPr>
              <w:t>35,6 (149,1)</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30,2 (126,4)</w:t>
            </w:r>
          </w:p>
          <w:p w:rsidR="00000000" w:rsidRDefault="00E602B9">
            <w:pPr>
              <w:jc w:val="both"/>
              <w:rPr>
                <w:rFonts w:ascii="Times New Roman" w:hAnsi="Times New Roman"/>
                <w:sz w:val="20"/>
              </w:rPr>
            </w:pPr>
            <w:r>
              <w:rPr>
                <w:rFonts w:ascii="Times New Roman" w:hAnsi="Times New Roman"/>
                <w:sz w:val="20"/>
              </w:rPr>
              <w:t>39,8 (166,6)</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37,8 (158,3)</w:t>
            </w:r>
          </w:p>
          <w:p w:rsidR="00000000" w:rsidRDefault="00E602B9">
            <w:pPr>
              <w:jc w:val="both"/>
              <w:rPr>
                <w:rFonts w:ascii="Times New Roman" w:hAnsi="Times New Roman"/>
                <w:sz w:val="20"/>
              </w:rPr>
            </w:pPr>
            <w:r>
              <w:rPr>
                <w:rFonts w:ascii="Times New Roman" w:hAnsi="Times New Roman"/>
                <w:sz w:val="20"/>
              </w:rPr>
              <w:t>49,8 (208,5)</w:t>
            </w:r>
          </w:p>
        </w:tc>
        <w:tc>
          <w:tcPr>
            <w:tcW w:w="906"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c>
          <w:tcPr>
            <w:tcW w:w="799"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Распределительные изолированные трубопроводы (подающие)-</w:t>
            </w:r>
          </w:p>
        </w:tc>
        <w:tc>
          <w:tcPr>
            <w:tcW w:w="826"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906"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в подвале и на лестничной клетке</w:t>
            </w:r>
          </w:p>
          <w:p w:rsidR="00000000" w:rsidRDefault="00E602B9">
            <w:pPr>
              <w:jc w:val="both"/>
              <w:rPr>
                <w:rFonts w:ascii="Times New Roman" w:hAnsi="Times New Roman"/>
                <w:sz w:val="20"/>
              </w:rPr>
            </w:pPr>
          </w:p>
        </w:tc>
        <w:tc>
          <w:tcPr>
            <w:tcW w:w="826" w:type="dxa"/>
            <w:tcBorders>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13,5 (56,5)</w:t>
            </w:r>
          </w:p>
          <w:p w:rsidR="00000000" w:rsidRDefault="00E602B9">
            <w:pPr>
              <w:jc w:val="both"/>
              <w:rPr>
                <w:rFonts w:ascii="Times New Roman" w:hAnsi="Times New Roman"/>
                <w:sz w:val="20"/>
              </w:rPr>
            </w:pPr>
            <w:r>
              <w:rPr>
                <w:rFonts w:ascii="Times New Roman" w:hAnsi="Times New Roman"/>
                <w:sz w:val="20"/>
                <w:u w:val="single"/>
              </w:rPr>
              <w:t>16,6 (69,5)</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15,0 (62,8)</w:t>
            </w:r>
          </w:p>
          <w:p w:rsidR="00000000" w:rsidRDefault="00E602B9">
            <w:pPr>
              <w:jc w:val="both"/>
              <w:rPr>
                <w:rFonts w:ascii="Times New Roman" w:hAnsi="Times New Roman"/>
                <w:sz w:val="20"/>
              </w:rPr>
            </w:pPr>
            <w:r>
              <w:rPr>
                <w:rFonts w:ascii="Times New Roman" w:hAnsi="Times New Roman"/>
                <w:sz w:val="20"/>
                <w:u w:val="single"/>
              </w:rPr>
              <w:t>13,4 (56,1)</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16,5 (69,1)</w:t>
            </w:r>
          </w:p>
          <w:p w:rsidR="00000000" w:rsidRDefault="00E602B9">
            <w:pPr>
              <w:jc w:val="both"/>
              <w:rPr>
                <w:rFonts w:ascii="Times New Roman" w:hAnsi="Times New Roman"/>
                <w:sz w:val="20"/>
              </w:rPr>
            </w:pPr>
            <w:r>
              <w:rPr>
                <w:rFonts w:ascii="Times New Roman" w:hAnsi="Times New Roman"/>
                <w:sz w:val="20"/>
                <w:u w:val="single"/>
              </w:rPr>
              <w:t>20,3 (85,0)</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18,8 (78,7)</w:t>
            </w:r>
          </w:p>
          <w:p w:rsidR="00000000" w:rsidRDefault="00E602B9">
            <w:pPr>
              <w:jc w:val="both"/>
              <w:rPr>
                <w:rFonts w:ascii="Times New Roman" w:hAnsi="Times New Roman"/>
                <w:sz w:val="20"/>
              </w:rPr>
            </w:pPr>
            <w:r>
              <w:rPr>
                <w:rFonts w:ascii="Times New Roman" w:hAnsi="Times New Roman"/>
                <w:sz w:val="20"/>
                <w:u w:val="single"/>
              </w:rPr>
              <w:t>23,1 (96,7)</w:t>
            </w:r>
            <w:r>
              <w:rPr>
                <w:rFonts w:ascii="Times New Roman" w:hAnsi="Times New Roman"/>
                <w:sz w:val="20"/>
              </w:rPr>
              <w:t xml:space="preserve"> </w:t>
            </w:r>
          </w:p>
        </w:tc>
        <w:tc>
          <w:tcPr>
            <w:tcW w:w="906"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20,8 (87,1)</w:t>
            </w:r>
          </w:p>
          <w:p w:rsidR="00000000" w:rsidRDefault="00E602B9">
            <w:pPr>
              <w:jc w:val="both"/>
              <w:rPr>
                <w:rFonts w:ascii="Times New Roman" w:hAnsi="Times New Roman"/>
                <w:sz w:val="20"/>
              </w:rPr>
            </w:pPr>
            <w:r>
              <w:rPr>
                <w:rFonts w:ascii="Times New Roman" w:hAnsi="Times New Roman"/>
                <w:sz w:val="20"/>
                <w:u w:val="single"/>
              </w:rPr>
              <w:t>25,6 (107,2)</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23,4 (98,0)</w:t>
            </w:r>
          </w:p>
          <w:p w:rsidR="00000000" w:rsidRDefault="00E602B9">
            <w:pPr>
              <w:jc w:val="both"/>
              <w:rPr>
                <w:rFonts w:ascii="Times New Roman" w:hAnsi="Times New Roman"/>
                <w:sz w:val="20"/>
              </w:rPr>
            </w:pPr>
            <w:r>
              <w:rPr>
                <w:rFonts w:ascii="Times New Roman" w:hAnsi="Times New Roman"/>
                <w:sz w:val="20"/>
                <w:u w:val="single"/>
              </w:rPr>
              <w:t>26,8 (112,2)</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26,8 (112,2)</w:t>
            </w:r>
          </w:p>
          <w:p w:rsidR="00000000" w:rsidRDefault="00E602B9">
            <w:pPr>
              <w:jc w:val="both"/>
              <w:rPr>
                <w:rFonts w:ascii="Times New Roman" w:hAnsi="Times New Roman"/>
                <w:sz w:val="20"/>
              </w:rPr>
            </w:pPr>
            <w:r>
              <w:rPr>
                <w:rFonts w:ascii="Times New Roman" w:hAnsi="Times New Roman"/>
                <w:sz w:val="20"/>
                <w:u w:val="single"/>
              </w:rPr>
              <w:t>36,2 (151,6)</w:t>
            </w: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на холодном чердаке </w:t>
            </w:r>
          </w:p>
        </w:tc>
        <w:tc>
          <w:tcPr>
            <w:tcW w:w="826" w:type="dxa"/>
            <w:tcBorders>
              <w:right w:val="single" w:sz="6" w:space="0" w:color="auto"/>
            </w:tcBorders>
          </w:tcPr>
          <w:p w:rsidR="00000000" w:rsidRDefault="00E602B9">
            <w:pPr>
              <w:jc w:val="both"/>
              <w:rPr>
                <w:rFonts w:ascii="Times New Roman" w:hAnsi="Times New Roman"/>
                <w:sz w:val="20"/>
              </w:rPr>
            </w:pPr>
            <w:r>
              <w:rPr>
                <w:rFonts w:ascii="Times New Roman" w:hAnsi="Times New Roman"/>
                <w:sz w:val="20"/>
              </w:rPr>
              <w:t>16,6 (69,5)</w:t>
            </w:r>
          </w:p>
          <w:p w:rsidR="00000000" w:rsidRDefault="00E602B9">
            <w:pPr>
              <w:jc w:val="both"/>
              <w:rPr>
                <w:rFonts w:ascii="Times New Roman" w:hAnsi="Times New Roman"/>
                <w:sz w:val="20"/>
              </w:rPr>
            </w:pPr>
            <w:r>
              <w:rPr>
                <w:rFonts w:ascii="Times New Roman" w:hAnsi="Times New Roman"/>
                <w:sz w:val="20"/>
              </w:rPr>
              <w:t>19,7 (82,5)</w:t>
            </w:r>
          </w:p>
          <w:p w:rsidR="00000000" w:rsidRDefault="00E602B9">
            <w:pPr>
              <w:jc w:val="both"/>
              <w:rPr>
                <w:rFonts w:ascii="Times New Roman" w:hAnsi="Times New Roman"/>
                <w:sz w:val="20"/>
              </w:rPr>
            </w:pP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18,5 (77,5)</w:t>
            </w:r>
          </w:p>
          <w:p w:rsidR="00000000" w:rsidRDefault="00E602B9">
            <w:pPr>
              <w:jc w:val="both"/>
              <w:rPr>
                <w:rFonts w:ascii="Times New Roman" w:hAnsi="Times New Roman"/>
                <w:sz w:val="20"/>
              </w:rPr>
            </w:pPr>
            <w:r>
              <w:rPr>
                <w:rFonts w:ascii="Times New Roman" w:hAnsi="Times New Roman"/>
                <w:sz w:val="20"/>
                <w:u w:val="single"/>
              </w:rPr>
              <w:t>21,9 (91,7)</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20,3 (85,0)</w:t>
            </w:r>
          </w:p>
          <w:p w:rsidR="00000000" w:rsidRDefault="00E602B9">
            <w:pPr>
              <w:jc w:val="both"/>
              <w:rPr>
                <w:rFonts w:ascii="Times New Roman" w:hAnsi="Times New Roman"/>
                <w:sz w:val="20"/>
              </w:rPr>
            </w:pPr>
            <w:r>
              <w:rPr>
                <w:rFonts w:ascii="Times New Roman" w:hAnsi="Times New Roman"/>
                <w:sz w:val="20"/>
                <w:u w:val="single"/>
              </w:rPr>
              <w:t>24,1 (100,9)</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23,2 (97,1)</w:t>
            </w:r>
          </w:p>
          <w:p w:rsidR="00000000" w:rsidRDefault="00E602B9">
            <w:pPr>
              <w:jc w:val="both"/>
              <w:rPr>
                <w:rFonts w:ascii="Times New Roman" w:hAnsi="Times New Roman"/>
                <w:sz w:val="20"/>
              </w:rPr>
            </w:pPr>
            <w:r>
              <w:rPr>
                <w:rFonts w:ascii="Times New Roman" w:hAnsi="Times New Roman"/>
                <w:sz w:val="20"/>
                <w:u w:val="single"/>
              </w:rPr>
              <w:t>27,5 (115,1)</w:t>
            </w:r>
            <w:r>
              <w:rPr>
                <w:rFonts w:ascii="Times New Roman" w:hAnsi="Times New Roman"/>
                <w:sz w:val="20"/>
              </w:rPr>
              <w:t xml:space="preserve"> </w:t>
            </w:r>
          </w:p>
        </w:tc>
        <w:tc>
          <w:tcPr>
            <w:tcW w:w="906"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25,6 (107,2)</w:t>
            </w:r>
          </w:p>
          <w:p w:rsidR="00000000" w:rsidRDefault="00E602B9">
            <w:pPr>
              <w:jc w:val="both"/>
              <w:rPr>
                <w:rFonts w:ascii="Times New Roman" w:hAnsi="Times New Roman"/>
                <w:sz w:val="20"/>
              </w:rPr>
            </w:pPr>
            <w:r>
              <w:rPr>
                <w:rFonts w:ascii="Times New Roman" w:hAnsi="Times New Roman"/>
                <w:sz w:val="20"/>
                <w:u w:val="single"/>
              </w:rPr>
              <w:t>30,4 (127,3)</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28,8 (120,6)</w:t>
            </w:r>
          </w:p>
          <w:p w:rsidR="00000000" w:rsidRDefault="00E602B9">
            <w:pPr>
              <w:jc w:val="both"/>
              <w:rPr>
                <w:rFonts w:ascii="Times New Roman" w:hAnsi="Times New Roman"/>
                <w:sz w:val="20"/>
              </w:rPr>
            </w:pPr>
            <w:r>
              <w:rPr>
                <w:rFonts w:ascii="Times New Roman" w:hAnsi="Times New Roman"/>
                <w:sz w:val="20"/>
                <w:u w:val="single"/>
              </w:rPr>
              <w:t>34,2 (143,2)</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35,2 (147,4)</w:t>
            </w:r>
          </w:p>
          <w:p w:rsidR="00000000" w:rsidRDefault="00E602B9">
            <w:pPr>
              <w:jc w:val="both"/>
              <w:rPr>
                <w:rFonts w:ascii="Times New Roman" w:hAnsi="Times New Roman"/>
                <w:sz w:val="20"/>
              </w:rPr>
            </w:pPr>
            <w:r>
              <w:rPr>
                <w:rFonts w:ascii="Times New Roman" w:hAnsi="Times New Roman"/>
                <w:sz w:val="20"/>
                <w:u w:val="single"/>
              </w:rPr>
              <w:t>41,8 (175,0)</w:t>
            </w: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на теплом чердаке </w:t>
            </w:r>
          </w:p>
        </w:tc>
        <w:tc>
          <w:tcPr>
            <w:tcW w:w="826" w:type="dxa"/>
            <w:tcBorders>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11,6 (48,6)</w:t>
            </w:r>
          </w:p>
          <w:p w:rsidR="00000000" w:rsidRDefault="00E602B9">
            <w:pPr>
              <w:jc w:val="both"/>
              <w:rPr>
                <w:rFonts w:ascii="Times New Roman" w:hAnsi="Times New Roman"/>
                <w:sz w:val="20"/>
              </w:rPr>
            </w:pPr>
            <w:r>
              <w:rPr>
                <w:rFonts w:ascii="Times New Roman" w:hAnsi="Times New Roman"/>
                <w:sz w:val="20"/>
              </w:rPr>
              <w:t>14,7 (61,5)</w:t>
            </w:r>
          </w:p>
          <w:p w:rsidR="00000000" w:rsidRDefault="00E602B9">
            <w:pPr>
              <w:jc w:val="both"/>
              <w:rPr>
                <w:rFonts w:ascii="Times New Roman" w:hAnsi="Times New Roman"/>
                <w:sz w:val="20"/>
              </w:rPr>
            </w:pP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13,0 (54,4)</w:t>
            </w:r>
          </w:p>
          <w:p w:rsidR="00000000" w:rsidRDefault="00E602B9">
            <w:pPr>
              <w:jc w:val="both"/>
              <w:rPr>
                <w:rFonts w:ascii="Times New Roman" w:hAnsi="Times New Roman"/>
                <w:sz w:val="20"/>
              </w:rPr>
            </w:pPr>
            <w:r>
              <w:rPr>
                <w:rFonts w:ascii="Times New Roman" w:hAnsi="Times New Roman"/>
                <w:sz w:val="20"/>
              </w:rPr>
              <w:t>16,5 (69,1)</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14,3 (59,9)</w:t>
            </w:r>
          </w:p>
          <w:p w:rsidR="00000000" w:rsidRDefault="00E602B9">
            <w:pPr>
              <w:jc w:val="both"/>
              <w:rPr>
                <w:rFonts w:ascii="Times New Roman" w:hAnsi="Times New Roman"/>
                <w:sz w:val="20"/>
              </w:rPr>
            </w:pPr>
            <w:r>
              <w:rPr>
                <w:rFonts w:ascii="Times New Roman" w:hAnsi="Times New Roman"/>
                <w:sz w:val="20"/>
              </w:rPr>
              <w:t>18,1 (75,8)</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16,3 (68,2)</w:t>
            </w:r>
          </w:p>
          <w:p w:rsidR="00000000" w:rsidRDefault="00E602B9">
            <w:pPr>
              <w:jc w:val="both"/>
              <w:rPr>
                <w:rFonts w:ascii="Times New Roman" w:hAnsi="Times New Roman"/>
                <w:sz w:val="20"/>
              </w:rPr>
            </w:pPr>
            <w:r>
              <w:rPr>
                <w:rFonts w:ascii="Times New Roman" w:hAnsi="Times New Roman"/>
                <w:sz w:val="20"/>
              </w:rPr>
              <w:t>20,6 (86,2)</w:t>
            </w:r>
          </w:p>
        </w:tc>
        <w:tc>
          <w:tcPr>
            <w:tcW w:w="906"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17,9 (74,9)</w:t>
            </w:r>
          </w:p>
          <w:p w:rsidR="00000000" w:rsidRDefault="00E602B9">
            <w:pPr>
              <w:jc w:val="both"/>
              <w:rPr>
                <w:rFonts w:ascii="Times New Roman" w:hAnsi="Times New Roman"/>
                <w:sz w:val="20"/>
              </w:rPr>
            </w:pPr>
            <w:r>
              <w:rPr>
                <w:rFonts w:ascii="Times New Roman" w:hAnsi="Times New Roman"/>
                <w:sz w:val="20"/>
              </w:rPr>
              <w:t>22,7 (95,0)</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20,2 (84,6)</w:t>
            </w:r>
          </w:p>
          <w:p w:rsidR="00000000" w:rsidRDefault="00E602B9">
            <w:pPr>
              <w:jc w:val="both"/>
              <w:rPr>
                <w:rFonts w:ascii="Times New Roman" w:hAnsi="Times New Roman"/>
                <w:sz w:val="20"/>
              </w:rPr>
            </w:pPr>
            <w:r>
              <w:rPr>
                <w:rFonts w:ascii="Times New Roman" w:hAnsi="Times New Roman"/>
                <w:sz w:val="20"/>
              </w:rPr>
              <w:t>25,6 (107,2)</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24,6 (103,0)</w:t>
            </w:r>
          </w:p>
          <w:p w:rsidR="00000000" w:rsidRDefault="00E602B9">
            <w:pPr>
              <w:jc w:val="both"/>
              <w:rPr>
                <w:rFonts w:ascii="Times New Roman" w:hAnsi="Times New Roman"/>
                <w:sz w:val="20"/>
              </w:rPr>
            </w:pPr>
            <w:r>
              <w:rPr>
                <w:rFonts w:ascii="Times New Roman" w:hAnsi="Times New Roman"/>
                <w:sz w:val="20"/>
              </w:rPr>
              <w:t>31,2 (130,6)</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Циркуляционные трубопроводы изолированные -</w:t>
            </w:r>
          </w:p>
        </w:tc>
        <w:tc>
          <w:tcPr>
            <w:tcW w:w="826" w:type="dxa"/>
            <w:tcBorders>
              <w:top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906"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в подвале </w:t>
            </w:r>
          </w:p>
        </w:tc>
        <w:tc>
          <w:tcPr>
            <w:tcW w:w="826" w:type="dxa"/>
            <w:tcBorders>
              <w:right w:val="single" w:sz="6" w:space="0" w:color="auto"/>
            </w:tcBorders>
          </w:tcPr>
          <w:p w:rsidR="00000000" w:rsidRDefault="00E602B9">
            <w:pPr>
              <w:rPr>
                <w:rFonts w:ascii="Times New Roman" w:hAnsi="Times New Roman"/>
                <w:sz w:val="20"/>
              </w:rPr>
            </w:pPr>
            <w:r>
              <w:rPr>
                <w:rFonts w:ascii="Times New Roman" w:hAnsi="Times New Roman"/>
                <w:sz w:val="20"/>
                <w:u w:val="single"/>
              </w:rPr>
              <w:t>10,9 (45,6)</w:t>
            </w:r>
          </w:p>
          <w:p w:rsidR="00000000" w:rsidRDefault="00E602B9">
            <w:pPr>
              <w:rPr>
                <w:rFonts w:ascii="Times New Roman" w:hAnsi="Times New Roman"/>
                <w:sz w:val="20"/>
              </w:rPr>
            </w:pPr>
            <w:r>
              <w:rPr>
                <w:rFonts w:ascii="Times New Roman" w:hAnsi="Times New Roman"/>
                <w:sz w:val="20"/>
              </w:rPr>
              <w:t>14,0 (58,6)</w:t>
            </w:r>
          </w:p>
          <w:p w:rsidR="00000000" w:rsidRDefault="00E602B9">
            <w:pPr>
              <w:rPr>
                <w:rFonts w:ascii="Times New Roman" w:hAnsi="Times New Roman"/>
                <w:sz w:val="20"/>
              </w:rPr>
            </w:pP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12,1 (50,7)</w:t>
            </w:r>
          </w:p>
          <w:p w:rsidR="00000000" w:rsidRDefault="00E602B9">
            <w:pPr>
              <w:rPr>
                <w:rFonts w:ascii="Times New Roman" w:hAnsi="Times New Roman"/>
                <w:sz w:val="20"/>
              </w:rPr>
            </w:pPr>
            <w:r>
              <w:rPr>
                <w:rFonts w:ascii="Times New Roman" w:hAnsi="Times New Roman"/>
                <w:sz w:val="20"/>
              </w:rPr>
              <w:t>15,6 (65,3)</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13,3 (55,</w:t>
            </w:r>
            <w:r>
              <w:rPr>
                <w:rFonts w:ascii="Times New Roman" w:hAnsi="Times New Roman"/>
                <w:sz w:val="20"/>
                <w:u w:val="single"/>
              </w:rPr>
              <w:t>7)</w:t>
            </w:r>
          </w:p>
          <w:p w:rsidR="00000000" w:rsidRDefault="00E602B9">
            <w:pPr>
              <w:rPr>
                <w:rFonts w:ascii="Times New Roman" w:hAnsi="Times New Roman"/>
                <w:sz w:val="20"/>
              </w:rPr>
            </w:pPr>
            <w:r>
              <w:rPr>
                <w:rFonts w:ascii="Times New Roman" w:hAnsi="Times New Roman"/>
                <w:sz w:val="20"/>
              </w:rPr>
              <w:t>17,1 (71,6)</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15,1 (63,2)</w:t>
            </w:r>
          </w:p>
          <w:p w:rsidR="00000000" w:rsidRDefault="00E602B9">
            <w:pPr>
              <w:rPr>
                <w:rFonts w:ascii="Times New Roman" w:hAnsi="Times New Roman"/>
                <w:sz w:val="20"/>
              </w:rPr>
            </w:pPr>
            <w:r>
              <w:rPr>
                <w:rFonts w:ascii="Times New Roman" w:hAnsi="Times New Roman"/>
                <w:sz w:val="20"/>
              </w:rPr>
              <w:t>19,4 (81,2)</w:t>
            </w:r>
          </w:p>
        </w:tc>
        <w:tc>
          <w:tcPr>
            <w:tcW w:w="906"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16,7 (70,0)</w:t>
            </w:r>
          </w:p>
          <w:p w:rsidR="00000000" w:rsidRDefault="00E602B9">
            <w:pPr>
              <w:rPr>
                <w:rFonts w:ascii="Times New Roman" w:hAnsi="Times New Roman"/>
                <w:sz w:val="20"/>
              </w:rPr>
            </w:pPr>
            <w:r>
              <w:rPr>
                <w:rFonts w:ascii="Times New Roman" w:hAnsi="Times New Roman"/>
                <w:sz w:val="20"/>
              </w:rPr>
              <w:t>21,5 (90,0)</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18,8 (78,7)</w:t>
            </w:r>
          </w:p>
          <w:p w:rsidR="00000000" w:rsidRDefault="00E602B9">
            <w:pPr>
              <w:rPr>
                <w:rFonts w:ascii="Times New Roman" w:hAnsi="Times New Roman"/>
                <w:sz w:val="20"/>
              </w:rPr>
            </w:pPr>
            <w:r>
              <w:rPr>
                <w:rFonts w:ascii="Times New Roman" w:hAnsi="Times New Roman"/>
                <w:sz w:val="20"/>
              </w:rPr>
              <w:t>24,2 (101,3)</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23,0 (96,3)</w:t>
            </w:r>
          </w:p>
          <w:p w:rsidR="00000000" w:rsidRDefault="00E602B9">
            <w:pPr>
              <w:rPr>
                <w:rFonts w:ascii="Times New Roman" w:hAnsi="Times New Roman"/>
                <w:sz w:val="20"/>
              </w:rPr>
            </w:pPr>
            <w:r>
              <w:rPr>
                <w:rFonts w:ascii="Times New Roman" w:hAnsi="Times New Roman"/>
                <w:sz w:val="20"/>
              </w:rPr>
              <w:t>29,6 (123,9)</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на холодном чердаке </w:t>
            </w:r>
          </w:p>
        </w:tc>
        <w:tc>
          <w:tcPr>
            <w:tcW w:w="826" w:type="dxa"/>
            <w:tcBorders>
              <w:right w:val="single" w:sz="6" w:space="0" w:color="auto"/>
            </w:tcBorders>
          </w:tcPr>
          <w:p w:rsidR="00000000" w:rsidRDefault="00E602B9">
            <w:pPr>
              <w:rPr>
                <w:rFonts w:ascii="Times New Roman" w:hAnsi="Times New Roman"/>
                <w:sz w:val="20"/>
              </w:rPr>
            </w:pPr>
            <w:r>
              <w:rPr>
                <w:rFonts w:ascii="Times New Roman" w:hAnsi="Times New Roman"/>
                <w:sz w:val="20"/>
                <w:u w:val="single"/>
              </w:rPr>
              <w:t>9,0 (37,7)</w:t>
            </w:r>
          </w:p>
          <w:p w:rsidR="00000000" w:rsidRDefault="00E602B9">
            <w:pPr>
              <w:rPr>
                <w:rFonts w:ascii="Times New Roman" w:hAnsi="Times New Roman"/>
                <w:sz w:val="20"/>
              </w:rPr>
            </w:pPr>
            <w:r>
              <w:rPr>
                <w:rFonts w:ascii="Times New Roman" w:hAnsi="Times New Roman"/>
                <w:sz w:val="20"/>
              </w:rPr>
              <w:t>12,0 (50,2)</w:t>
            </w:r>
          </w:p>
          <w:p w:rsidR="00000000" w:rsidRDefault="00E602B9">
            <w:pPr>
              <w:rPr>
                <w:rFonts w:ascii="Times New Roman" w:hAnsi="Times New Roman"/>
                <w:sz w:val="20"/>
              </w:rPr>
            </w:pP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10,0 (41,9)</w:t>
            </w:r>
          </w:p>
          <w:p w:rsidR="00000000" w:rsidRDefault="00E602B9">
            <w:pPr>
              <w:rPr>
                <w:rFonts w:ascii="Times New Roman" w:hAnsi="Times New Roman"/>
                <w:sz w:val="20"/>
              </w:rPr>
            </w:pPr>
            <w:r>
              <w:rPr>
                <w:rFonts w:ascii="Times New Roman" w:hAnsi="Times New Roman"/>
                <w:sz w:val="20"/>
              </w:rPr>
              <w:t>13,4 (56,1)</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11,0 (46,1)</w:t>
            </w:r>
          </w:p>
          <w:p w:rsidR="00000000" w:rsidRDefault="00E602B9">
            <w:pPr>
              <w:rPr>
                <w:rFonts w:ascii="Times New Roman" w:hAnsi="Times New Roman"/>
                <w:sz w:val="20"/>
              </w:rPr>
            </w:pPr>
            <w:r>
              <w:rPr>
                <w:rFonts w:ascii="Times New Roman" w:hAnsi="Times New Roman"/>
                <w:sz w:val="20"/>
              </w:rPr>
              <w:t>14,8 (62,0)</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12,6 (52,8)</w:t>
            </w:r>
          </w:p>
          <w:p w:rsidR="00000000" w:rsidRDefault="00E602B9">
            <w:pPr>
              <w:rPr>
                <w:rFonts w:ascii="Times New Roman" w:hAnsi="Times New Roman"/>
                <w:sz w:val="20"/>
              </w:rPr>
            </w:pPr>
            <w:r>
              <w:rPr>
                <w:rFonts w:ascii="Times New Roman" w:hAnsi="Times New Roman"/>
                <w:sz w:val="20"/>
              </w:rPr>
              <w:t>16,9 (70,8)</w:t>
            </w:r>
          </w:p>
        </w:tc>
        <w:tc>
          <w:tcPr>
            <w:tcW w:w="906"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13,8 (57,8)</w:t>
            </w:r>
          </w:p>
          <w:p w:rsidR="00000000" w:rsidRDefault="00E602B9">
            <w:pPr>
              <w:rPr>
                <w:rFonts w:ascii="Times New Roman" w:hAnsi="Times New Roman"/>
                <w:sz w:val="20"/>
              </w:rPr>
            </w:pPr>
            <w:r>
              <w:rPr>
                <w:rFonts w:ascii="Times New Roman" w:hAnsi="Times New Roman"/>
                <w:sz w:val="20"/>
              </w:rPr>
              <w:t>18,6 (77,9)</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15,6 (65,3)</w:t>
            </w:r>
          </w:p>
          <w:p w:rsidR="00000000" w:rsidRDefault="00E602B9">
            <w:pPr>
              <w:rPr>
                <w:rFonts w:ascii="Times New Roman" w:hAnsi="Times New Roman"/>
                <w:sz w:val="20"/>
              </w:rPr>
            </w:pPr>
            <w:r>
              <w:rPr>
                <w:rFonts w:ascii="Times New Roman" w:hAnsi="Times New Roman"/>
                <w:sz w:val="20"/>
              </w:rPr>
              <w:t>21,0 (87,9)</w:t>
            </w:r>
          </w:p>
        </w:tc>
        <w:tc>
          <w:tcPr>
            <w:tcW w:w="799"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19,1 (80,0)</w:t>
            </w:r>
          </w:p>
          <w:p w:rsidR="00000000" w:rsidRDefault="00E602B9">
            <w:pPr>
              <w:rPr>
                <w:rFonts w:ascii="Times New Roman" w:hAnsi="Times New Roman"/>
                <w:sz w:val="20"/>
              </w:rPr>
            </w:pPr>
            <w:r>
              <w:rPr>
                <w:rFonts w:ascii="Times New Roman" w:hAnsi="Times New Roman"/>
                <w:sz w:val="20"/>
              </w:rPr>
              <w:t>25,7 (107,6)</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на теплом чердаке </w:t>
            </w:r>
          </w:p>
        </w:tc>
        <w:tc>
          <w:tcPr>
            <w:tcW w:w="826" w:type="dxa"/>
            <w:tcBorders>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14,0 (58,6)</w:t>
            </w:r>
          </w:p>
          <w:p w:rsidR="00000000" w:rsidRDefault="00E602B9">
            <w:pPr>
              <w:rPr>
                <w:rFonts w:ascii="Times New Roman" w:hAnsi="Times New Roman"/>
                <w:sz w:val="20"/>
              </w:rPr>
            </w:pPr>
            <w:r>
              <w:rPr>
                <w:rFonts w:ascii="Times New Roman" w:hAnsi="Times New Roman"/>
                <w:sz w:val="20"/>
              </w:rPr>
              <w:t>17,1 (71,6)</w:t>
            </w:r>
          </w:p>
          <w:p w:rsidR="00000000" w:rsidRDefault="00E602B9">
            <w:pPr>
              <w:rPr>
                <w:rFonts w:ascii="Times New Roman" w:hAnsi="Times New Roman"/>
                <w:sz w:val="20"/>
              </w:rPr>
            </w:pPr>
          </w:p>
        </w:tc>
        <w:tc>
          <w:tcPr>
            <w:tcW w:w="799"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15,6 (65,3)</w:t>
            </w:r>
          </w:p>
          <w:p w:rsidR="00000000" w:rsidRDefault="00E602B9">
            <w:pPr>
              <w:rPr>
                <w:rFonts w:ascii="Times New Roman" w:hAnsi="Times New Roman"/>
                <w:sz w:val="20"/>
              </w:rPr>
            </w:pPr>
            <w:r>
              <w:rPr>
                <w:rFonts w:ascii="Times New Roman" w:hAnsi="Times New Roman"/>
                <w:sz w:val="20"/>
              </w:rPr>
              <w:t>19,1 (80,0)</w:t>
            </w:r>
          </w:p>
        </w:tc>
        <w:tc>
          <w:tcPr>
            <w:tcW w:w="799"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17,1 (71,6)</w:t>
            </w:r>
          </w:p>
          <w:p w:rsidR="00000000" w:rsidRDefault="00E602B9">
            <w:pPr>
              <w:rPr>
                <w:rFonts w:ascii="Times New Roman" w:hAnsi="Times New Roman"/>
                <w:sz w:val="20"/>
              </w:rPr>
            </w:pPr>
            <w:r>
              <w:rPr>
                <w:rFonts w:ascii="Times New Roman" w:hAnsi="Times New Roman"/>
                <w:sz w:val="20"/>
              </w:rPr>
              <w:t>20,9 (87,5)</w:t>
            </w:r>
          </w:p>
        </w:tc>
        <w:tc>
          <w:tcPr>
            <w:tcW w:w="799"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19,4 (81,2)</w:t>
            </w:r>
          </w:p>
          <w:p w:rsidR="00000000" w:rsidRDefault="00E602B9">
            <w:pPr>
              <w:rPr>
                <w:rFonts w:ascii="Times New Roman" w:hAnsi="Times New Roman"/>
                <w:sz w:val="20"/>
              </w:rPr>
            </w:pPr>
            <w:r>
              <w:rPr>
                <w:rFonts w:ascii="Times New Roman" w:hAnsi="Times New Roman"/>
                <w:sz w:val="20"/>
              </w:rPr>
              <w:t>23,7 (99,2)</w:t>
            </w:r>
          </w:p>
        </w:tc>
        <w:tc>
          <w:tcPr>
            <w:tcW w:w="906"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21,5 (90,0)</w:t>
            </w:r>
          </w:p>
          <w:p w:rsidR="00000000" w:rsidRDefault="00E602B9">
            <w:pPr>
              <w:rPr>
                <w:rFonts w:ascii="Times New Roman" w:hAnsi="Times New Roman"/>
                <w:sz w:val="20"/>
              </w:rPr>
            </w:pPr>
            <w:r>
              <w:rPr>
                <w:rFonts w:ascii="Times New Roman" w:hAnsi="Times New Roman"/>
                <w:sz w:val="20"/>
              </w:rPr>
              <w:t>23,7 (99,2)</w:t>
            </w:r>
          </w:p>
        </w:tc>
        <w:tc>
          <w:tcPr>
            <w:tcW w:w="799"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24,2 (101,3)</w:t>
            </w:r>
          </w:p>
          <w:p w:rsidR="00000000" w:rsidRDefault="00E602B9">
            <w:pPr>
              <w:rPr>
                <w:rFonts w:ascii="Times New Roman" w:hAnsi="Times New Roman"/>
                <w:sz w:val="20"/>
              </w:rPr>
            </w:pPr>
            <w:r>
              <w:rPr>
                <w:rFonts w:ascii="Times New Roman" w:hAnsi="Times New Roman"/>
                <w:sz w:val="20"/>
              </w:rPr>
              <w:t>29,6 (123,9)</w:t>
            </w:r>
          </w:p>
        </w:tc>
        <w:tc>
          <w:tcPr>
            <w:tcW w:w="799"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u w:val="single"/>
              </w:rPr>
              <w:t>29,6 (123,9)</w:t>
            </w:r>
          </w:p>
          <w:p w:rsidR="00000000" w:rsidRDefault="00E602B9">
            <w:pPr>
              <w:rPr>
                <w:rFonts w:ascii="Times New Roman" w:hAnsi="Times New Roman"/>
                <w:sz w:val="20"/>
              </w:rPr>
            </w:pPr>
            <w:r>
              <w:rPr>
                <w:rFonts w:ascii="Times New Roman" w:hAnsi="Times New Roman"/>
                <w:sz w:val="20"/>
              </w:rPr>
              <w:t>36,2 (151,6)</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Циркуляционные</w:t>
            </w:r>
            <w:r>
              <w:rPr>
                <w:rFonts w:ascii="Times New Roman" w:hAnsi="Times New Roman"/>
                <w:sz w:val="20"/>
              </w:rPr>
              <w:t xml:space="preserve"> трубопроводы неизолированные -</w:t>
            </w:r>
          </w:p>
        </w:tc>
        <w:tc>
          <w:tcPr>
            <w:tcW w:w="826"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906"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в квартирах </w:t>
            </w:r>
          </w:p>
        </w:tc>
        <w:tc>
          <w:tcPr>
            <w:tcW w:w="826"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20,0 (83,7)</w:t>
            </w:r>
          </w:p>
          <w:p w:rsidR="00000000" w:rsidRDefault="00E602B9">
            <w:pPr>
              <w:jc w:val="both"/>
              <w:rPr>
                <w:rFonts w:ascii="Times New Roman" w:hAnsi="Times New Roman"/>
                <w:sz w:val="20"/>
              </w:rPr>
            </w:pPr>
            <w:r>
              <w:rPr>
                <w:rFonts w:ascii="Times New Roman" w:hAnsi="Times New Roman"/>
                <w:sz w:val="20"/>
              </w:rPr>
              <w:t>26,9 (112,6)</w:t>
            </w:r>
          </w:p>
          <w:p w:rsidR="00000000" w:rsidRDefault="00E602B9">
            <w:pPr>
              <w:jc w:val="both"/>
              <w:rPr>
                <w:rFonts w:ascii="Times New Roman" w:hAnsi="Times New Roman"/>
                <w:sz w:val="20"/>
              </w:rPr>
            </w:pP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24,6 (103,0)</w:t>
            </w:r>
          </w:p>
          <w:p w:rsidR="00000000" w:rsidRDefault="00E602B9">
            <w:pPr>
              <w:jc w:val="both"/>
              <w:rPr>
                <w:rFonts w:ascii="Times New Roman" w:hAnsi="Times New Roman"/>
                <w:sz w:val="20"/>
              </w:rPr>
            </w:pPr>
            <w:r>
              <w:rPr>
                <w:rFonts w:ascii="Times New Roman" w:hAnsi="Times New Roman"/>
                <w:sz w:val="20"/>
                <w:u w:val="single"/>
              </w:rPr>
              <w:t>33,1 (138,6)</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29,2 (122,3)</w:t>
            </w:r>
          </w:p>
          <w:p w:rsidR="00000000" w:rsidRDefault="00E602B9">
            <w:pPr>
              <w:jc w:val="both"/>
              <w:rPr>
                <w:rFonts w:ascii="Times New Roman" w:hAnsi="Times New Roman"/>
                <w:sz w:val="20"/>
              </w:rPr>
            </w:pPr>
            <w:r>
              <w:rPr>
                <w:rFonts w:ascii="Times New Roman" w:hAnsi="Times New Roman"/>
                <w:sz w:val="20"/>
                <w:u w:val="single"/>
              </w:rPr>
              <w:t>39,3 (164,5)</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36,6 (153,2)</w:t>
            </w:r>
          </w:p>
          <w:p w:rsidR="00000000" w:rsidRDefault="00E602B9">
            <w:pPr>
              <w:jc w:val="both"/>
              <w:rPr>
                <w:rFonts w:ascii="Times New Roman" w:hAnsi="Times New Roman"/>
                <w:sz w:val="20"/>
              </w:rPr>
            </w:pPr>
            <w:r>
              <w:rPr>
                <w:rFonts w:ascii="Times New Roman" w:hAnsi="Times New Roman"/>
                <w:sz w:val="20"/>
                <w:u w:val="single"/>
              </w:rPr>
              <w:t>49,2 (206,0)</w:t>
            </w:r>
            <w:r>
              <w:rPr>
                <w:rFonts w:ascii="Times New Roman" w:hAnsi="Times New Roman"/>
                <w:sz w:val="20"/>
              </w:rPr>
              <w:t xml:space="preserve"> </w:t>
            </w:r>
          </w:p>
        </w:tc>
        <w:tc>
          <w:tcPr>
            <w:tcW w:w="906"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43,0 (180,0)</w:t>
            </w:r>
          </w:p>
          <w:p w:rsidR="00000000" w:rsidRDefault="00E602B9">
            <w:pPr>
              <w:jc w:val="both"/>
              <w:rPr>
                <w:rFonts w:ascii="Times New Roman" w:hAnsi="Times New Roman"/>
                <w:sz w:val="20"/>
              </w:rPr>
            </w:pPr>
            <w:r>
              <w:rPr>
                <w:rFonts w:ascii="Times New Roman" w:hAnsi="Times New Roman"/>
                <w:sz w:val="20"/>
                <w:u w:val="single"/>
              </w:rPr>
              <w:t>57,8 (242,0)</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52,0 (217,7)</w:t>
            </w:r>
          </w:p>
          <w:p w:rsidR="00000000" w:rsidRDefault="00E602B9">
            <w:pPr>
              <w:jc w:val="both"/>
              <w:rPr>
                <w:rFonts w:ascii="Times New Roman" w:hAnsi="Times New Roman"/>
                <w:sz w:val="20"/>
              </w:rPr>
            </w:pPr>
            <w:r>
              <w:rPr>
                <w:rFonts w:ascii="Times New Roman" w:hAnsi="Times New Roman"/>
                <w:sz w:val="20"/>
                <w:u w:val="single"/>
              </w:rPr>
              <w:t>69,9 (292,7)</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72,0 (301,5)</w:t>
            </w:r>
          </w:p>
          <w:p w:rsidR="00000000" w:rsidRDefault="00E602B9">
            <w:pPr>
              <w:jc w:val="both"/>
              <w:rPr>
                <w:rFonts w:ascii="Times New Roman" w:hAnsi="Times New Roman"/>
                <w:sz w:val="20"/>
              </w:rPr>
            </w:pPr>
            <w:r>
              <w:rPr>
                <w:rFonts w:ascii="Times New Roman" w:hAnsi="Times New Roman"/>
                <w:sz w:val="20"/>
                <w:u w:val="single"/>
              </w:rPr>
              <w:t>96,8 (405,3)</w:t>
            </w: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на лестничной клетке </w:t>
            </w:r>
          </w:p>
        </w:tc>
        <w:tc>
          <w:tcPr>
            <w:tcW w:w="826"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23,5 (98,4)</w:t>
            </w:r>
          </w:p>
          <w:p w:rsidR="00000000" w:rsidRDefault="00E602B9">
            <w:pPr>
              <w:jc w:val="both"/>
              <w:rPr>
                <w:rFonts w:ascii="Times New Roman" w:hAnsi="Times New Roman"/>
                <w:sz w:val="20"/>
              </w:rPr>
            </w:pPr>
            <w:r>
              <w:rPr>
                <w:rFonts w:ascii="Times New Roman" w:hAnsi="Times New Roman"/>
                <w:sz w:val="20"/>
              </w:rPr>
              <w:t>30,4 (127,3)</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28,9 (121,0)</w:t>
            </w:r>
          </w:p>
          <w:p w:rsidR="00000000" w:rsidRDefault="00E602B9">
            <w:pPr>
              <w:jc w:val="both"/>
              <w:rPr>
                <w:rFonts w:ascii="Times New Roman" w:hAnsi="Times New Roman"/>
                <w:sz w:val="20"/>
              </w:rPr>
            </w:pPr>
            <w:r>
              <w:rPr>
                <w:rFonts w:ascii="Times New Roman" w:hAnsi="Times New Roman"/>
                <w:sz w:val="20"/>
              </w:rPr>
              <w:t>37,4 (156,6)</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34,2 (143,2)</w:t>
            </w:r>
          </w:p>
          <w:p w:rsidR="00000000" w:rsidRDefault="00E602B9">
            <w:pPr>
              <w:jc w:val="both"/>
              <w:rPr>
                <w:rFonts w:ascii="Times New Roman" w:hAnsi="Times New Roman"/>
                <w:sz w:val="20"/>
              </w:rPr>
            </w:pPr>
            <w:r>
              <w:rPr>
                <w:rFonts w:ascii="Times New Roman" w:hAnsi="Times New Roman"/>
                <w:sz w:val="20"/>
              </w:rPr>
              <w:t>44,2 (185,1)</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42,8 (179,2)</w:t>
            </w:r>
          </w:p>
          <w:p w:rsidR="00000000" w:rsidRDefault="00E602B9">
            <w:pPr>
              <w:jc w:val="both"/>
              <w:rPr>
                <w:rFonts w:ascii="Times New Roman" w:hAnsi="Times New Roman"/>
                <w:sz w:val="20"/>
              </w:rPr>
            </w:pPr>
            <w:r>
              <w:rPr>
                <w:rFonts w:ascii="Times New Roman" w:hAnsi="Times New Roman"/>
                <w:sz w:val="20"/>
              </w:rPr>
              <w:t>55,4 (232,0)</w:t>
            </w:r>
          </w:p>
        </w:tc>
        <w:tc>
          <w:tcPr>
            <w:tcW w:w="906"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50,3 (210,6)</w:t>
            </w:r>
          </w:p>
          <w:p w:rsidR="00000000" w:rsidRDefault="00E602B9">
            <w:pPr>
              <w:jc w:val="both"/>
              <w:rPr>
                <w:rFonts w:ascii="Times New Roman" w:hAnsi="Times New Roman"/>
                <w:sz w:val="20"/>
              </w:rPr>
            </w:pPr>
            <w:r>
              <w:rPr>
                <w:rFonts w:ascii="Times New Roman" w:hAnsi="Times New Roman"/>
                <w:sz w:val="20"/>
              </w:rPr>
              <w:t>65,1 (272,6)</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60,8 (254,6)</w:t>
            </w:r>
          </w:p>
          <w:p w:rsidR="00000000" w:rsidRDefault="00E602B9">
            <w:pPr>
              <w:jc w:val="both"/>
              <w:rPr>
                <w:rFonts w:ascii="Times New Roman" w:hAnsi="Times New Roman"/>
                <w:sz w:val="20"/>
              </w:rPr>
            </w:pPr>
            <w:r>
              <w:rPr>
                <w:rFonts w:ascii="Times New Roman" w:hAnsi="Times New Roman"/>
                <w:sz w:val="20"/>
              </w:rPr>
              <w:t>78,7 (329,5)</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84,5 (353,8)</w:t>
            </w:r>
          </w:p>
          <w:p w:rsidR="00000000" w:rsidRDefault="00E602B9">
            <w:pPr>
              <w:jc w:val="both"/>
              <w:rPr>
                <w:rFonts w:ascii="Times New Roman" w:hAnsi="Times New Roman"/>
                <w:sz w:val="20"/>
              </w:rPr>
            </w:pPr>
            <w:r>
              <w:rPr>
                <w:rFonts w:ascii="Times New Roman" w:hAnsi="Times New Roman"/>
                <w:sz w:val="20"/>
              </w:rPr>
              <w:t>109,4 (458,1)</w:t>
            </w:r>
          </w:p>
          <w:p w:rsidR="00000000" w:rsidRDefault="00E602B9">
            <w:pPr>
              <w:jc w:val="both"/>
              <w:rPr>
                <w:rFonts w:ascii="Times New Roman" w:hAnsi="Times New Roman"/>
                <w:sz w:val="20"/>
              </w:rPr>
            </w:pP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Циркуляционные </w:t>
            </w:r>
            <w:proofErr w:type="spellStart"/>
            <w:r>
              <w:rPr>
                <w:rFonts w:ascii="Times New Roman" w:hAnsi="Times New Roman"/>
                <w:sz w:val="20"/>
              </w:rPr>
              <w:t>стонки</w:t>
            </w:r>
            <w:proofErr w:type="spellEnd"/>
            <w:r>
              <w:rPr>
                <w:rFonts w:ascii="Times New Roman" w:hAnsi="Times New Roman"/>
                <w:sz w:val="20"/>
              </w:rPr>
              <w:t xml:space="preserve"> в </w:t>
            </w:r>
            <w:proofErr w:type="spellStart"/>
            <w:r>
              <w:rPr>
                <w:rFonts w:ascii="Times New Roman" w:hAnsi="Times New Roman"/>
                <w:sz w:val="20"/>
              </w:rPr>
              <w:t>штрабе</w:t>
            </w:r>
            <w:proofErr w:type="spellEnd"/>
            <w:r>
              <w:rPr>
                <w:rFonts w:ascii="Times New Roman" w:hAnsi="Times New Roman"/>
                <w:sz w:val="20"/>
              </w:rPr>
              <w:t xml:space="preserve"> сантехнической каби</w:t>
            </w:r>
            <w:r>
              <w:rPr>
                <w:rFonts w:ascii="Times New Roman" w:hAnsi="Times New Roman"/>
                <w:sz w:val="20"/>
              </w:rPr>
              <w:t>ны или ванной:</w:t>
            </w:r>
          </w:p>
        </w:tc>
        <w:tc>
          <w:tcPr>
            <w:tcW w:w="826"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906"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top w:val="single" w:sz="6" w:space="0" w:color="auto"/>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изолированные </w:t>
            </w:r>
          </w:p>
        </w:tc>
        <w:tc>
          <w:tcPr>
            <w:tcW w:w="826" w:type="dxa"/>
            <w:tcBorders>
              <w:left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9,4 (39,4)</w:t>
            </w:r>
          </w:p>
          <w:p w:rsidR="00000000" w:rsidRDefault="00E602B9">
            <w:pPr>
              <w:jc w:val="both"/>
              <w:rPr>
                <w:rFonts w:ascii="Times New Roman" w:hAnsi="Times New Roman"/>
                <w:sz w:val="20"/>
              </w:rPr>
            </w:pPr>
            <w:r>
              <w:rPr>
                <w:rFonts w:ascii="Times New Roman" w:hAnsi="Times New Roman"/>
                <w:sz w:val="20"/>
              </w:rPr>
              <w:t>12,9 (54,0)</w:t>
            </w:r>
          </w:p>
          <w:p w:rsidR="00000000" w:rsidRDefault="00E602B9">
            <w:pPr>
              <w:jc w:val="both"/>
              <w:rPr>
                <w:rFonts w:ascii="Times New Roman" w:hAnsi="Times New Roman"/>
                <w:sz w:val="20"/>
              </w:rPr>
            </w:pP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10,3 (43,1)</w:t>
            </w:r>
          </w:p>
          <w:p w:rsidR="00000000" w:rsidRDefault="00E602B9">
            <w:pPr>
              <w:jc w:val="both"/>
              <w:rPr>
                <w:rFonts w:ascii="Times New Roman" w:hAnsi="Times New Roman"/>
                <w:sz w:val="20"/>
              </w:rPr>
            </w:pPr>
            <w:r>
              <w:rPr>
                <w:rFonts w:ascii="Times New Roman" w:hAnsi="Times New Roman"/>
                <w:sz w:val="20"/>
              </w:rPr>
              <w:t>14,1 (59,0)</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11,7 (49,0)</w:t>
            </w:r>
          </w:p>
          <w:p w:rsidR="00000000" w:rsidRDefault="00E602B9">
            <w:pPr>
              <w:jc w:val="both"/>
              <w:rPr>
                <w:rFonts w:ascii="Times New Roman" w:hAnsi="Times New Roman"/>
                <w:sz w:val="20"/>
              </w:rPr>
            </w:pPr>
            <w:r>
              <w:rPr>
                <w:rFonts w:ascii="Times New Roman" w:hAnsi="Times New Roman"/>
                <w:sz w:val="20"/>
              </w:rPr>
              <w:t>16,0 (67,0)</w:t>
            </w:r>
          </w:p>
        </w:tc>
        <w:tc>
          <w:tcPr>
            <w:tcW w:w="906" w:type="dxa"/>
            <w:tcBorders>
              <w:left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12,9 (54,0)</w:t>
            </w:r>
          </w:p>
          <w:p w:rsidR="00000000" w:rsidRDefault="00E602B9">
            <w:pPr>
              <w:jc w:val="both"/>
              <w:rPr>
                <w:rFonts w:ascii="Times New Roman" w:hAnsi="Times New Roman"/>
                <w:sz w:val="20"/>
              </w:rPr>
            </w:pPr>
            <w:r>
              <w:rPr>
                <w:rFonts w:ascii="Times New Roman" w:hAnsi="Times New Roman"/>
                <w:sz w:val="20"/>
              </w:rPr>
              <w:t>17,7 (74,1)</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14,6 (61,1)</w:t>
            </w:r>
          </w:p>
          <w:p w:rsidR="00000000" w:rsidRDefault="00E602B9">
            <w:pPr>
              <w:jc w:val="both"/>
              <w:rPr>
                <w:rFonts w:ascii="Times New Roman" w:hAnsi="Times New Roman"/>
                <w:sz w:val="20"/>
              </w:rPr>
            </w:pPr>
            <w:r>
              <w:rPr>
                <w:rFonts w:ascii="Times New Roman" w:hAnsi="Times New Roman"/>
                <w:sz w:val="20"/>
                <w:u w:val="single"/>
              </w:rPr>
              <w:t>20,0 (83,7)</w:t>
            </w:r>
            <w:r>
              <w:rPr>
                <w:rFonts w:ascii="Times New Roman" w:hAnsi="Times New Roman"/>
                <w:sz w:val="20"/>
              </w:rPr>
              <w:t xml:space="preserve"> </w:t>
            </w:r>
          </w:p>
        </w:tc>
        <w:tc>
          <w:tcPr>
            <w:tcW w:w="799" w:type="dxa"/>
            <w:tcBorders>
              <w:left w:val="single" w:sz="6" w:space="0" w:color="auto"/>
              <w:right w:val="single" w:sz="6" w:space="0" w:color="auto"/>
            </w:tcBorders>
          </w:tcPr>
          <w:p w:rsidR="00000000" w:rsidRDefault="00E602B9">
            <w:pPr>
              <w:jc w:val="both"/>
              <w:rPr>
                <w:rFonts w:ascii="Times New Roman" w:hAnsi="Times New Roman"/>
                <w:sz w:val="20"/>
                <w:u w:val="single"/>
              </w:rPr>
            </w:pPr>
            <w:r>
              <w:rPr>
                <w:rFonts w:ascii="Times New Roman" w:hAnsi="Times New Roman"/>
                <w:sz w:val="20"/>
                <w:u w:val="single"/>
              </w:rPr>
              <w:t>17,8 (74,5)</w:t>
            </w:r>
          </w:p>
          <w:p w:rsidR="00000000" w:rsidRDefault="00E602B9">
            <w:pPr>
              <w:jc w:val="both"/>
              <w:rPr>
                <w:rFonts w:ascii="Times New Roman" w:hAnsi="Times New Roman"/>
                <w:sz w:val="20"/>
              </w:rPr>
            </w:pPr>
            <w:r>
              <w:rPr>
                <w:rFonts w:ascii="Times New Roman" w:hAnsi="Times New Roman"/>
                <w:sz w:val="20"/>
                <w:u w:val="single"/>
              </w:rPr>
              <w:t>24,4 (102,2)</w:t>
            </w: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неизолированные </w:t>
            </w:r>
          </w:p>
        </w:tc>
        <w:tc>
          <w:tcPr>
            <w:tcW w:w="826" w:type="dxa"/>
            <w:tcBorders>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23,0 (96,3)</w:t>
            </w:r>
          </w:p>
          <w:p w:rsidR="00000000" w:rsidRDefault="00E602B9">
            <w:pPr>
              <w:jc w:val="both"/>
              <w:rPr>
                <w:rFonts w:ascii="Times New Roman" w:hAnsi="Times New Roman"/>
                <w:sz w:val="20"/>
              </w:rPr>
            </w:pPr>
            <w:r>
              <w:rPr>
                <w:rFonts w:ascii="Times New Roman" w:hAnsi="Times New Roman"/>
                <w:sz w:val="20"/>
              </w:rPr>
              <w:t>31,5 (131,9)</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27,1 (113,5)</w:t>
            </w:r>
          </w:p>
          <w:p w:rsidR="00000000" w:rsidRDefault="00E602B9">
            <w:pPr>
              <w:jc w:val="both"/>
              <w:rPr>
                <w:rFonts w:ascii="Times New Roman" w:hAnsi="Times New Roman"/>
                <w:sz w:val="20"/>
              </w:rPr>
            </w:pPr>
            <w:r>
              <w:rPr>
                <w:rFonts w:ascii="Times New Roman" w:hAnsi="Times New Roman"/>
                <w:sz w:val="20"/>
              </w:rPr>
              <w:t>31,5 (131,9)</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34,0 (142,4)</w:t>
            </w:r>
          </w:p>
          <w:p w:rsidR="00000000" w:rsidRDefault="00E602B9">
            <w:pPr>
              <w:jc w:val="both"/>
              <w:rPr>
                <w:rFonts w:ascii="Times New Roman" w:hAnsi="Times New Roman"/>
                <w:sz w:val="20"/>
              </w:rPr>
            </w:pPr>
            <w:r>
              <w:rPr>
                <w:rFonts w:ascii="Times New Roman" w:hAnsi="Times New Roman"/>
                <w:sz w:val="20"/>
              </w:rPr>
              <w:t>46,6 (195,1)</w:t>
            </w:r>
          </w:p>
        </w:tc>
        <w:tc>
          <w:tcPr>
            <w:tcW w:w="906"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40,0 (167,5)</w:t>
            </w:r>
          </w:p>
          <w:p w:rsidR="00000000" w:rsidRDefault="00E602B9">
            <w:pPr>
              <w:jc w:val="both"/>
              <w:rPr>
                <w:rFonts w:ascii="Times New Roman" w:hAnsi="Times New Roman"/>
                <w:sz w:val="20"/>
              </w:rPr>
            </w:pPr>
            <w:r>
              <w:rPr>
                <w:rFonts w:ascii="Times New Roman" w:hAnsi="Times New Roman"/>
                <w:sz w:val="20"/>
              </w:rPr>
              <w:t>54,8 (229,4)</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48,3 (202,2)</w:t>
            </w:r>
          </w:p>
          <w:p w:rsidR="00000000" w:rsidRDefault="00E602B9">
            <w:pPr>
              <w:jc w:val="both"/>
              <w:rPr>
                <w:rFonts w:ascii="Times New Roman" w:hAnsi="Times New Roman"/>
                <w:sz w:val="20"/>
              </w:rPr>
            </w:pPr>
            <w:r>
              <w:rPr>
                <w:rFonts w:ascii="Times New Roman" w:hAnsi="Times New Roman"/>
                <w:sz w:val="20"/>
              </w:rPr>
              <w:t>66,2 (277,2)</w:t>
            </w:r>
          </w:p>
        </w:tc>
        <w:tc>
          <w:tcPr>
            <w:tcW w:w="799" w:type="dxa"/>
            <w:tcBorders>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u w:val="single"/>
              </w:rPr>
              <w:t>67,2 (281,4)</w:t>
            </w:r>
          </w:p>
          <w:p w:rsidR="00000000" w:rsidRDefault="00E602B9">
            <w:pPr>
              <w:jc w:val="both"/>
              <w:rPr>
                <w:rFonts w:ascii="Times New Roman" w:hAnsi="Times New Roman"/>
                <w:sz w:val="20"/>
              </w:rPr>
            </w:pPr>
            <w:r>
              <w:rPr>
                <w:rFonts w:ascii="Times New Roman" w:hAnsi="Times New Roman"/>
                <w:sz w:val="20"/>
              </w:rPr>
              <w:t>92,1 (385,6)</w:t>
            </w:r>
          </w:p>
          <w:p w:rsidR="00000000" w:rsidRDefault="00E602B9">
            <w:pPr>
              <w:jc w:val="both"/>
              <w:rPr>
                <w:rFonts w:ascii="Times New Roman" w:hAnsi="Times New Roman"/>
                <w:sz w:val="20"/>
              </w:rPr>
            </w:pPr>
          </w:p>
        </w:tc>
      </w:tr>
    </w:tbl>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E602B9">
      <w:pPr>
        <w:pStyle w:val="Heading"/>
        <w:jc w:val="center"/>
        <w:rPr>
          <w:rFonts w:ascii="Times New Roman" w:hAnsi="Times New Roman"/>
          <w:sz w:val="20"/>
        </w:rPr>
      </w:pPr>
      <w:r>
        <w:rPr>
          <w:rFonts w:ascii="Times New Roman" w:hAnsi="Times New Roman"/>
          <w:sz w:val="20"/>
        </w:rPr>
        <w:t>Таблица 6. Удельные тепловые потери трубопроводов систем горячего</w:t>
      </w:r>
    </w:p>
    <w:p w:rsidR="00000000" w:rsidRDefault="00E602B9">
      <w:pPr>
        <w:pStyle w:val="Heading"/>
        <w:jc w:val="center"/>
        <w:rPr>
          <w:rFonts w:ascii="Times New Roman" w:hAnsi="Times New Roman"/>
          <w:sz w:val="20"/>
        </w:rPr>
      </w:pPr>
      <w:r>
        <w:rPr>
          <w:rFonts w:ascii="Times New Roman" w:hAnsi="Times New Roman"/>
          <w:sz w:val="20"/>
        </w:rPr>
        <w:t>водоснабжения (по перепаду температуры)</w:t>
      </w:r>
    </w:p>
    <w:p w:rsidR="00000000" w:rsidRDefault="00E602B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968"/>
        <w:gridCol w:w="968"/>
        <w:gridCol w:w="968"/>
        <w:gridCol w:w="968"/>
        <w:gridCol w:w="968"/>
        <w:gridCol w:w="968"/>
        <w:gridCol w:w="968"/>
        <w:gridCol w:w="968"/>
        <w:gridCol w:w="968"/>
        <w:gridCol w:w="1097"/>
        <w:gridCol w:w="1097"/>
        <w:gridCol w:w="1097"/>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Перепад температур</w:t>
            </w:r>
            <w:r>
              <w:rPr>
                <w:rFonts w:ascii="Times New Roman" w:hAnsi="Times New Roman"/>
                <w:sz w:val="20"/>
              </w:rPr>
              <w:t xml:space="preserve">, °С </w:t>
            </w:r>
          </w:p>
        </w:tc>
        <w:tc>
          <w:tcPr>
            <w:tcW w:w="12000" w:type="dxa"/>
            <w:gridSpan w:val="12"/>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Тепловые потери трубопровода, ккал/ч (</w:t>
            </w:r>
            <w:proofErr w:type="spellStart"/>
            <w:r>
              <w:rPr>
                <w:rFonts w:ascii="Times New Roman" w:hAnsi="Times New Roman"/>
                <w:sz w:val="20"/>
              </w:rPr>
              <w:t>кДж</w:t>
            </w:r>
            <w:proofErr w:type="spellEnd"/>
            <w:r>
              <w:rPr>
                <w:rFonts w:ascii="Times New Roman" w:hAnsi="Times New Roman"/>
                <w:sz w:val="20"/>
              </w:rPr>
              <w:t>/</w:t>
            </w:r>
            <w:proofErr w:type="spellStart"/>
            <w:r>
              <w:rPr>
                <w:rFonts w:ascii="Times New Roman" w:hAnsi="Times New Roman"/>
                <w:sz w:val="20"/>
              </w:rPr>
              <w:t>чм</w:t>
            </w:r>
            <w:proofErr w:type="spellEnd"/>
            <w:r>
              <w:rPr>
                <w:rFonts w:ascii="Times New Roman" w:hAnsi="Times New Roman"/>
                <w:sz w:val="20"/>
              </w:rPr>
              <w:t xml:space="preserve">), при условном диаметре, мм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15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20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25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32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70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80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100 </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125 </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150 </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22,0 (92,1)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28,0 (117,2)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35,0 (146,5)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44,0 (184,2)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48,0 (201,0)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54,0 (226,1)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68,0 (284,7)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80,0 (335,0)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97,0 (406,1)</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119,0 (498,3)</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143,0 (598,7)</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173,0 (724,4)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32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23,0 (96,3)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30,0 (125,6)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37,0 (154,9)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47,0 (196,8)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50,0 (209,4)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58,0 (242,8)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73,0 (305,7)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85,0 (355,9)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103,0 (431,3)</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127,0 (531,7)</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152,0 (636,4)</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185,0 (774,6)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34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25,0 (104,7)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32,0 (134,0)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39,0 (163,3)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50,0 </w:t>
            </w:r>
            <w:r>
              <w:rPr>
                <w:rFonts w:ascii="Times New Roman" w:hAnsi="Times New Roman"/>
                <w:sz w:val="20"/>
              </w:rPr>
              <w:t>(209,4)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53,0 (221,9)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61,0 (255,4)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77,0 (322,4)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91,0 (381,0)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110,0 (460,6)</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135,0 (565,2)</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162,0 (678,3)</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196,0 (820,7)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36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26,0 (108,9)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33,0 (138,2)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42,0 (175,9)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53,0 (221,9)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56,0 (234,5)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65,0 (272,2)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82,0 (343,3)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95,0 (397,8)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116,0 (485,7)</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143,0 (598,7)</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171,0 (716,0)</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208,0 (870,9)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38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28,0 (117,2)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35,0 (146,5)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44,0 (184,2)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56,0 (234,5)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60,0 (251,2)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68,0 (284,7)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86,0 (360,1)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102,0 (427,1)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123,0 (515,0)</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151,0 (632,2)</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181,0 (757,8)</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219,0 (916,9)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29,0 (121,4)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37,0 (154,9)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46,0 (192,6)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59,0 (247,0)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63,0 (26</w:t>
            </w:r>
            <w:r>
              <w:rPr>
                <w:rFonts w:ascii="Times New Roman" w:hAnsi="Times New Roman"/>
                <w:sz w:val="20"/>
              </w:rPr>
              <w:t>3,8)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72,0 (301,5)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91,0 (381,0)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107,0 (448,0)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129,0 (540,1)</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159,0 (665,7)</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190,0 (795,5)</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231,0 (967,2)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42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31,0 (129,8)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39,0 (163,3)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49,0 (205,2)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63,0 (263,8)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67,0 (280,5)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76,0 (318,2)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97,0 (406,1)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114,0 (477,3)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137,0 (573,6)</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169,0 (707,6)</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202,0 (845,8)</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242,0 (1013,3)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44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33,0 (138,2)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42,0 (175,9)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52,0 (217,7)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66,0 (276,3)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71,0 (297,3)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81,0 (339,1)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103,0 (431,3)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121,0 (506,6)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145,0 (607,1)</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179,0 (749,5)</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214,0 (896,0)</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254,0 (1063,5)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46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34,0 (142,4)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44,0 (184,2)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54,0 (226,1)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70,0 (293,1)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75,0 (314,0)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85,0 (</w:t>
            </w:r>
            <w:r>
              <w:rPr>
                <w:rFonts w:ascii="Times New Roman" w:hAnsi="Times New Roman"/>
                <w:sz w:val="20"/>
              </w:rPr>
              <w:t>355,9)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108,0 (452,2)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127,0 (531,7)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154,0 (644,8)</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189,0 (791,3)</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226,0 (946,3)</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265,0 (1109,6)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48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36,0 (150,7)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46,0 (192,6)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57,0 (238,7)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73,0 (305,6)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79,0 (330,8)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90,0 (376,8)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114,0 (477,3)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134,0 (561,1)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162,0 (678,3)</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199,0 (833,2)</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238,0 (996,5)</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277,0 (1159,8)</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38,0 (159,1)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48,0 (201,0)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60,0 (251,2)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77,0 (322,4)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83,0 (347,5)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94,0 (393,6)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120,0 (502,4)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140,0 (586,2)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170,0 (711,8)</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209,0 (875,1)</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250,0 (1046,8)</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288,0 (1205,9)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52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40,0 (167,5)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51,0 (213,5)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63,0 (263,8)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81,0 (339,1)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87,0 (364,3)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99,0 (414,5)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126,0 (527,6)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147,0 (615,5)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179,0 (749,5)</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220,0 (921,1)</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263,0 (1101,2)</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300,0 (1256,1)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54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42,0 (175,9)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53,0 (221,9)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66,0 (276,3)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85,0 (355,9)</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91,0 (381,0)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104,0 (435,4)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132,0 (552,7)</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155,0 (649,0)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188,0 (787,2)</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230,0 (963,0)</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276,0 (1155,6)</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312,0 (1306,3)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56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44,0 (184,2)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56,0 (234,5)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70,0 (293,1)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88,0 (368,5)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95,0 (397,8)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108,0 (452,2)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139,0 (582,0)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162,0 (678,3)</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197,0 (824,8)</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241,0 (1009,1)</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289,0 (1210,0)</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323,0 (1352,4)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58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46,0 (192,6)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58,0 (242,8)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73,0 (305,6)</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92,0 (385,2)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99,0 (414,5)</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113,0 (473,1)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w:t>
            </w:r>
            <w:r>
              <w:rPr>
                <w:rFonts w:ascii="Times New Roman" w:hAnsi="Times New Roman"/>
                <w:sz w:val="20"/>
              </w:rPr>
              <w:t>45,0 (607,1)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170,0 (711,8)</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206,0 (862,5)</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252,0 (1055,1)</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302,0 (1264,5)</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335,0 (1402,6)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60 </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48,0 (201,0)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61,0 (255,4)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76,0 (318,2)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96,0 (402,0)</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104,0 (435,4)</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113,0 (473,1)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151,0 (632,2)</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177,0 (741,1)</w:t>
            </w:r>
          </w:p>
        </w:tc>
        <w:tc>
          <w:tcPr>
            <w:tcW w:w="96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215,0 (900,2)</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263,0 (1101,2)</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315,0 (1318,9)</w:t>
            </w:r>
          </w:p>
        </w:tc>
        <w:tc>
          <w:tcPr>
            <w:tcW w:w="1097"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347,0 (1452,9)</w:t>
            </w:r>
          </w:p>
        </w:tc>
      </w:tr>
    </w:tbl>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E602B9">
      <w:pPr>
        <w:ind w:firstLine="225"/>
        <w:jc w:val="both"/>
        <w:rPr>
          <w:rFonts w:ascii="Times New Roman" w:hAnsi="Times New Roman"/>
          <w:sz w:val="20"/>
        </w:rPr>
      </w:pPr>
      <w:r>
        <w:rPr>
          <w:rFonts w:ascii="Times New Roman" w:hAnsi="Times New Roman"/>
          <w:sz w:val="20"/>
        </w:rPr>
        <w:t>Примечание: При перепаде температуры горячей воды, отличном от приведенных его значений, удельные тепловые потери следует определять интерполяцией.</w:t>
      </w:r>
    </w:p>
    <w:p w:rsidR="00000000" w:rsidRDefault="00E602B9">
      <w:pPr>
        <w:ind w:firstLine="225"/>
        <w:jc w:val="both"/>
        <w:rPr>
          <w:rFonts w:ascii="Times New Roman" w:hAnsi="Times New Roman"/>
          <w:sz w:val="20"/>
        </w:rPr>
      </w:pPr>
      <w:r>
        <w:rPr>
          <w:rFonts w:ascii="Times New Roman" w:hAnsi="Times New Roman"/>
          <w:sz w:val="20"/>
        </w:rPr>
        <w:t>3.4. При отсутствии исходной информации, необходимой для расчета тепловых потерь трубопроводами горячег</w:t>
      </w:r>
      <w:r>
        <w:rPr>
          <w:rFonts w:ascii="Times New Roman" w:hAnsi="Times New Roman"/>
          <w:sz w:val="20"/>
        </w:rPr>
        <w:t xml:space="preserve">о водоснабжения, тепловые потери,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 xml:space="preserve">/ч), можно определять, применяя специальный коэффициент </w:t>
      </w:r>
      <w:r>
        <w:rPr>
          <w:rFonts w:ascii="Times New Roman" w:hAnsi="Times New Roman"/>
          <w:position w:val="-12"/>
          <w:sz w:val="20"/>
        </w:rPr>
        <w:pict>
          <v:shape id="_x0000_i1364" type="#_x0000_t75" style="width:21.75pt;height:18pt">
            <v:imagedata r:id="rId208" o:title=""/>
          </v:shape>
        </w:pict>
      </w:r>
      <w:r>
        <w:rPr>
          <w:rFonts w:ascii="Times New Roman" w:hAnsi="Times New Roman"/>
          <w:sz w:val="20"/>
        </w:rPr>
        <w:t>, учитывающий тепловые потери этих трубопроводов, по выражению:</w:t>
      </w:r>
    </w:p>
    <w:p w:rsidR="00000000" w:rsidRDefault="00E602B9">
      <w:pPr>
        <w:jc w:val="center"/>
        <w:rPr>
          <w:rFonts w:ascii="Times New Roman" w:hAnsi="Times New Roman"/>
          <w:sz w:val="20"/>
        </w:rPr>
      </w:pPr>
      <w:r>
        <w:rPr>
          <w:rFonts w:ascii="Times New Roman" w:hAnsi="Times New Roman"/>
          <w:position w:val="-13"/>
          <w:sz w:val="20"/>
        </w:rPr>
        <w:pict>
          <v:shape id="_x0000_i1365" type="#_x0000_t75" style="width:74.25pt;height:18.75pt">
            <v:imagedata r:id="rId209" o:title=""/>
          </v:shape>
        </w:pict>
      </w:r>
      <w:r>
        <w:rPr>
          <w:rFonts w:ascii="Times New Roman" w:hAnsi="Times New Roman"/>
          <w:sz w:val="20"/>
        </w:rPr>
        <w:t>. (10)</w:t>
      </w:r>
    </w:p>
    <w:p w:rsidR="00000000" w:rsidRDefault="00E602B9">
      <w:pPr>
        <w:ind w:firstLine="225"/>
        <w:jc w:val="both"/>
        <w:rPr>
          <w:rFonts w:ascii="Times New Roman" w:hAnsi="Times New Roman"/>
          <w:sz w:val="20"/>
        </w:rPr>
      </w:pPr>
      <w:r>
        <w:rPr>
          <w:rFonts w:ascii="Times New Roman" w:hAnsi="Times New Roman"/>
          <w:sz w:val="20"/>
        </w:rPr>
        <w:t>Тепловой поток на горячее водоснабжение с учетом тепловых потерь можно определить из выражения:</w:t>
      </w:r>
    </w:p>
    <w:p w:rsidR="00000000" w:rsidRDefault="00E602B9">
      <w:pPr>
        <w:jc w:val="center"/>
        <w:rPr>
          <w:rFonts w:ascii="Times New Roman" w:hAnsi="Times New Roman"/>
          <w:sz w:val="20"/>
        </w:rPr>
      </w:pPr>
      <w:r>
        <w:rPr>
          <w:rFonts w:ascii="Times New Roman" w:hAnsi="Times New Roman"/>
          <w:position w:val="-13"/>
          <w:sz w:val="20"/>
        </w:rPr>
        <w:pict>
          <v:shape id="_x0000_i1366" type="#_x0000_t75" style="width:95.25pt;height:18.75pt">
            <v:imagedata r:id="rId210" o:title=""/>
          </v:shape>
        </w:pict>
      </w:r>
      <w:r>
        <w:rPr>
          <w:rFonts w:ascii="Times New Roman" w:hAnsi="Times New Roman"/>
          <w:sz w:val="20"/>
        </w:rPr>
        <w:t>. (11)</w:t>
      </w:r>
    </w:p>
    <w:p w:rsidR="00000000" w:rsidRDefault="00E602B9">
      <w:pPr>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Расчетные весовые нагрузки (расход теплоносителя)</w:t>
      </w:r>
    </w:p>
    <w:p w:rsidR="00000000" w:rsidRDefault="00E602B9">
      <w:pPr>
        <w:pStyle w:val="Heading"/>
        <w:jc w:val="center"/>
        <w:rPr>
          <w:rFonts w:ascii="Times New Roman" w:hAnsi="Times New Roman"/>
          <w:sz w:val="20"/>
        </w:rPr>
      </w:pPr>
      <w:r>
        <w:rPr>
          <w:rFonts w:ascii="Times New Roman" w:hAnsi="Times New Roman"/>
          <w:sz w:val="20"/>
        </w:rPr>
        <w:t>4. Отопление</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4.1. Расчетный расход теплоносителя (сетевой воды), т/ч, определяется по формуле:</w:t>
      </w:r>
    </w:p>
    <w:p w:rsidR="00000000" w:rsidRDefault="00E602B9">
      <w:pPr>
        <w:jc w:val="center"/>
        <w:rPr>
          <w:rFonts w:ascii="Times New Roman" w:hAnsi="Times New Roman"/>
          <w:sz w:val="20"/>
        </w:rPr>
      </w:pPr>
      <w:r>
        <w:rPr>
          <w:rFonts w:ascii="Times New Roman" w:hAnsi="Times New Roman"/>
          <w:position w:val="-13"/>
          <w:sz w:val="20"/>
        </w:rPr>
        <w:pict>
          <v:shape id="_x0000_i1367" type="#_x0000_t75" style="width:78pt;height:18.75pt">
            <v:imagedata r:id="rId211" o:title=""/>
          </v:shape>
        </w:pict>
      </w:r>
      <w:r>
        <w:rPr>
          <w:rFonts w:ascii="Times New Roman" w:hAnsi="Times New Roman"/>
          <w:sz w:val="20"/>
        </w:rPr>
        <w:t>, (12)</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68" type="#_x0000_t75" style="width:21.75pt;height:18.75pt">
            <v:imagedata r:id="rId212" o:title=""/>
          </v:shape>
        </w:pict>
      </w:r>
      <w:r>
        <w:rPr>
          <w:rFonts w:ascii="Times New Roman" w:hAnsi="Times New Roman"/>
          <w:sz w:val="20"/>
        </w:rPr>
        <w:t xml:space="preserve"> - расчетный удельный расход теплоносителя на отопление, т/</w:t>
      </w:r>
      <w:proofErr w:type="spellStart"/>
      <w:r>
        <w:rPr>
          <w:rFonts w:ascii="Times New Roman" w:hAnsi="Times New Roman"/>
          <w:sz w:val="20"/>
        </w:rPr>
        <w:t>Гкал</w:t>
      </w:r>
      <w:proofErr w:type="spellEnd"/>
      <w:r>
        <w:rPr>
          <w:rFonts w:ascii="Times New Roman" w:hAnsi="Times New Roman"/>
          <w:sz w:val="20"/>
        </w:rPr>
        <w:t xml:space="preserve"> (т/</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369" type="#_x0000_t75" style="width:24.75pt;height:18.75pt">
            <v:imagedata r:id="rId213" o:title=""/>
          </v:shape>
        </w:pict>
      </w:r>
      <w:r>
        <w:rPr>
          <w:rFonts w:ascii="Times New Roman" w:hAnsi="Times New Roman"/>
          <w:sz w:val="20"/>
        </w:rPr>
        <w:t xml:space="preserve"> - расчетный тепловой поток на отопление,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25"/>
        <w:jc w:val="both"/>
        <w:rPr>
          <w:rFonts w:ascii="Times New Roman" w:hAnsi="Times New Roman"/>
          <w:sz w:val="20"/>
        </w:rPr>
      </w:pPr>
      <w:r>
        <w:rPr>
          <w:rFonts w:ascii="Times New Roman" w:hAnsi="Times New Roman"/>
          <w:sz w:val="20"/>
        </w:rPr>
        <w:t>В свою очередь, расчетный удельный расход теплоносителя на отопление определяется в зависимости от расчетного перепада (разности) температуры в подающем и обратном трубопроводах тепловой сети на тепловом пункте потребителя тепловой энергии по формуле:</w:t>
      </w:r>
    </w:p>
    <w:p w:rsidR="00000000" w:rsidRDefault="00E602B9">
      <w:pPr>
        <w:jc w:val="center"/>
        <w:rPr>
          <w:rFonts w:ascii="Times New Roman" w:hAnsi="Times New Roman"/>
          <w:sz w:val="20"/>
        </w:rPr>
      </w:pPr>
      <w:r>
        <w:rPr>
          <w:rFonts w:ascii="Times New Roman" w:hAnsi="Times New Roman"/>
          <w:position w:val="-31"/>
          <w:sz w:val="20"/>
        </w:rPr>
        <w:pict>
          <v:shape id="_x0000_i1370" type="#_x0000_t75" style="width:74.25pt;height:36.75pt">
            <v:imagedata r:id="rId214" o:title=""/>
          </v:shape>
        </w:pict>
      </w:r>
      <w:r>
        <w:rPr>
          <w:rFonts w:ascii="Times New Roman" w:hAnsi="Times New Roman"/>
          <w:sz w:val="20"/>
        </w:rPr>
        <w:t>, (13)</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71" type="#_x0000_t75" style="width:15pt;height:18.75pt">
            <v:imagedata r:id="rId215" o:title=""/>
          </v:shape>
        </w:pict>
      </w:r>
      <w:r>
        <w:rPr>
          <w:rFonts w:ascii="Times New Roman" w:hAnsi="Times New Roman"/>
          <w:sz w:val="20"/>
        </w:rPr>
        <w:t xml:space="preserve">, </w:t>
      </w:r>
      <w:r>
        <w:rPr>
          <w:rFonts w:ascii="Times New Roman" w:hAnsi="Times New Roman"/>
          <w:position w:val="-13"/>
          <w:sz w:val="20"/>
        </w:rPr>
        <w:pict>
          <v:shape id="_x0000_i1372" type="#_x0000_t75" style="width:15pt;height:18.75pt">
            <v:imagedata r:id="rId216" o:title=""/>
          </v:shape>
        </w:pict>
      </w:r>
      <w:r>
        <w:rPr>
          <w:rFonts w:ascii="Times New Roman" w:hAnsi="Times New Roman"/>
          <w:sz w:val="20"/>
        </w:rPr>
        <w:t xml:space="preserve"> - значения температуры теплоносителя в подающем и обратном трубопроводах тепловой сети при расчетной температуре наружного воздуха для проектирования отопления, °С.</w:t>
      </w:r>
    </w:p>
    <w:p w:rsidR="00000000" w:rsidRDefault="00E602B9">
      <w:pPr>
        <w:ind w:firstLine="225"/>
        <w:jc w:val="both"/>
        <w:rPr>
          <w:rFonts w:ascii="Times New Roman" w:hAnsi="Times New Roman"/>
          <w:sz w:val="20"/>
        </w:rPr>
      </w:pPr>
      <w:r>
        <w:rPr>
          <w:rFonts w:ascii="Times New Roman" w:hAnsi="Times New Roman"/>
          <w:sz w:val="20"/>
        </w:rPr>
        <w:t>4.2. Значения расчет</w:t>
      </w:r>
      <w:r>
        <w:rPr>
          <w:rFonts w:ascii="Times New Roman" w:hAnsi="Times New Roman"/>
          <w:sz w:val="20"/>
        </w:rPr>
        <w:t>ного удельного расхода теплоносителя на отопление при подсоединении системы отопления к трубопроводам тепловой сети по зависимой схеме можно принимать по таблице:</w:t>
      </w:r>
    </w:p>
    <w:p w:rsidR="00000000" w:rsidRDefault="00E602B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93"/>
        <w:gridCol w:w="1105"/>
        <w:gridCol w:w="1105"/>
        <w:gridCol w:w="1105"/>
        <w:gridCol w:w="1105"/>
        <w:gridCol w:w="1105"/>
      </w:tblGrid>
      <w:tr w:rsidR="00000000">
        <w:tblPrEx>
          <w:tblCellMar>
            <w:top w:w="0" w:type="dxa"/>
            <w:bottom w:w="0" w:type="dxa"/>
          </w:tblCellMar>
        </w:tblPrEx>
        <w:tc>
          <w:tcPr>
            <w:tcW w:w="2893"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Расчетная разность температуры теплоносителя, °С </w:t>
            </w:r>
            <w:r>
              <w:rPr>
                <w:rFonts w:ascii="Times New Roman" w:hAnsi="Times New Roman"/>
                <w:position w:val="-13"/>
                <w:sz w:val="20"/>
              </w:rPr>
              <w:pict>
                <v:shape id="_x0000_i1373" type="#_x0000_t75" style="width:66.75pt;height:18.75pt">
                  <v:imagedata r:id="rId217" o:title=""/>
                </v:shape>
              </w:pic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95-70=25 </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105-70=35 </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120-70=50 </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130-70=60 </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150-70=80 </w:t>
            </w:r>
          </w:p>
        </w:tc>
      </w:tr>
      <w:tr w:rsidR="00000000">
        <w:tblPrEx>
          <w:tblCellMar>
            <w:top w:w="0" w:type="dxa"/>
            <w:bottom w:w="0" w:type="dxa"/>
          </w:tblCellMar>
        </w:tblPrEx>
        <w:tc>
          <w:tcPr>
            <w:tcW w:w="2893"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Удельный расход теплоносителя, т/</w:t>
            </w:r>
            <w:proofErr w:type="spellStart"/>
            <w:r>
              <w:rPr>
                <w:rFonts w:ascii="Times New Roman" w:hAnsi="Times New Roman"/>
                <w:sz w:val="20"/>
              </w:rPr>
              <w:t>Гкал</w:t>
            </w:r>
            <w:proofErr w:type="spellEnd"/>
            <w:r>
              <w:rPr>
                <w:rFonts w:ascii="Times New Roman" w:hAnsi="Times New Roman"/>
                <w:sz w:val="20"/>
              </w:rPr>
              <w:t xml:space="preserve"> (</w:t>
            </w:r>
            <w:proofErr w:type="spellStart"/>
            <w:r>
              <w:rPr>
                <w:rFonts w:ascii="Times New Roman" w:hAnsi="Times New Roman"/>
                <w:sz w:val="20"/>
              </w:rPr>
              <w:t>тГДж</w:t>
            </w:r>
            <w:proofErr w:type="spellEnd"/>
            <w:r>
              <w:rPr>
                <w:rFonts w:ascii="Times New Roman" w:hAnsi="Times New Roman"/>
                <w:sz w:val="20"/>
              </w:rPr>
              <w:t xml:space="preserve">) </w:t>
            </w:r>
            <w:r>
              <w:rPr>
                <w:rFonts w:ascii="Times New Roman" w:hAnsi="Times New Roman"/>
                <w:position w:val="-13"/>
                <w:sz w:val="20"/>
              </w:rPr>
              <w:pict>
                <v:shape id="_x0000_i1374" type="#_x0000_t75" style="width:21.75pt;height:18.75pt">
                  <v:imagedata r:id="rId212" o:title=""/>
                </v:shape>
              </w:pict>
            </w:r>
            <w:r>
              <w:rPr>
                <w:rFonts w:ascii="Times New Roman" w:hAnsi="Times New Roman"/>
                <w:sz w:val="20"/>
              </w:rPr>
              <w:t xml:space="preserve"> </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40,0 (9,55)</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28,57 (6,82)</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20,0 (4,78)</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16,67 (3,98)</w:t>
            </w:r>
          </w:p>
        </w:tc>
        <w:tc>
          <w:tcPr>
            <w:tcW w:w="110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12,5 (2,99)</w:t>
            </w:r>
          </w:p>
        </w:tc>
      </w:tr>
    </w:tbl>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4.3. При подсоединении систем отопления к тепловой сети по независимой схеме (при помощи теплообменника) расчетную температуру те</w:t>
      </w:r>
      <w:r>
        <w:rPr>
          <w:rFonts w:ascii="Times New Roman" w:hAnsi="Times New Roman"/>
          <w:sz w:val="20"/>
        </w:rPr>
        <w:t>плоносителя в обратном трубопроводе теплообменника) (</w:t>
      </w:r>
      <w:proofErr w:type="spellStart"/>
      <w:r>
        <w:rPr>
          <w:rFonts w:ascii="Times New Roman" w:hAnsi="Times New Roman"/>
          <w:sz w:val="20"/>
        </w:rPr>
        <w:t>I</w:t>
      </w:r>
      <w:proofErr w:type="spellEnd"/>
      <w:r>
        <w:rPr>
          <w:rFonts w:ascii="Times New Roman" w:hAnsi="Times New Roman"/>
          <w:sz w:val="20"/>
        </w:rPr>
        <w:t xml:space="preserve"> контур) следует принимать на 5-10°С выше расчетной температуры теплоносителя в обратном трубопроводе отопительных систем, присоединенных к тепловой сети по зависимой схеме, т.е. в этих случаях расчетный удельный расход теплоносителя соответственно увеличится: при расчетной разности </w:t>
      </w:r>
      <w:r>
        <w:rPr>
          <w:rFonts w:ascii="Times New Roman" w:hAnsi="Times New Roman"/>
          <w:position w:val="-13"/>
          <w:sz w:val="20"/>
        </w:rPr>
        <w:pict>
          <v:shape id="_x0000_i1375" type="#_x0000_t75" style="width:18.75pt;height:18.75pt">
            <v:imagedata r:id="rId218" o:title=""/>
          </v:shape>
        </w:pict>
      </w:r>
      <w:r>
        <w:rPr>
          <w:rFonts w:ascii="Times New Roman" w:hAnsi="Times New Roman"/>
          <w:sz w:val="20"/>
        </w:rPr>
        <w:t xml:space="preserve"> =150-80=70°С </w:t>
      </w:r>
      <w:r>
        <w:rPr>
          <w:rFonts w:ascii="Times New Roman" w:hAnsi="Times New Roman"/>
          <w:position w:val="-13"/>
          <w:sz w:val="20"/>
        </w:rPr>
        <w:pict>
          <v:shape id="_x0000_i1376" type="#_x0000_t75" style="width:21.75pt;height:18.75pt">
            <v:imagedata r:id="rId212" o:title=""/>
          </v:shape>
        </w:pict>
      </w:r>
      <w:r>
        <w:rPr>
          <w:rFonts w:ascii="Times New Roman" w:hAnsi="Times New Roman"/>
          <w:sz w:val="20"/>
        </w:rPr>
        <w:t>=14,29 т/</w:t>
      </w:r>
      <w:proofErr w:type="spellStart"/>
      <w:r>
        <w:rPr>
          <w:rFonts w:ascii="Times New Roman" w:hAnsi="Times New Roman"/>
          <w:sz w:val="20"/>
        </w:rPr>
        <w:t>Гкал</w:t>
      </w:r>
      <w:proofErr w:type="spellEnd"/>
      <w:r>
        <w:rPr>
          <w:rFonts w:ascii="Times New Roman" w:hAnsi="Times New Roman"/>
          <w:sz w:val="20"/>
        </w:rPr>
        <w:t xml:space="preserve"> (3,41 т/</w:t>
      </w:r>
      <w:proofErr w:type="spellStart"/>
      <w:r>
        <w:rPr>
          <w:rFonts w:ascii="Times New Roman" w:hAnsi="Times New Roman"/>
          <w:sz w:val="20"/>
        </w:rPr>
        <w:t>ГДж</w:t>
      </w:r>
      <w:proofErr w:type="spellEnd"/>
      <w:r>
        <w:rPr>
          <w:rFonts w:ascii="Times New Roman" w:hAnsi="Times New Roman"/>
          <w:sz w:val="20"/>
        </w:rPr>
        <w:t>).</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5. Приточная вентиляция</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5.1. Расчетный расход теплоносителя на приточную вентиляцию определяется по формуле, аналогичной формуле</w:t>
      </w:r>
      <w:r>
        <w:rPr>
          <w:rFonts w:ascii="Times New Roman" w:hAnsi="Times New Roman"/>
          <w:sz w:val="20"/>
        </w:rPr>
        <w:t xml:space="preserve"> (13):</w:t>
      </w:r>
    </w:p>
    <w:p w:rsidR="00000000" w:rsidRDefault="00E602B9">
      <w:pPr>
        <w:jc w:val="center"/>
        <w:rPr>
          <w:rFonts w:ascii="Times New Roman" w:hAnsi="Times New Roman"/>
          <w:sz w:val="20"/>
        </w:rPr>
      </w:pPr>
      <w:r>
        <w:rPr>
          <w:rFonts w:ascii="Times New Roman" w:hAnsi="Times New Roman"/>
          <w:position w:val="-31"/>
          <w:sz w:val="20"/>
        </w:rPr>
        <w:pict>
          <v:shape id="_x0000_i1377" type="#_x0000_t75" style="width:72.75pt;height:38.25pt">
            <v:imagedata r:id="rId219" o:title=""/>
          </v:shape>
        </w:pict>
      </w:r>
      <w:r>
        <w:rPr>
          <w:rFonts w:ascii="Times New Roman" w:hAnsi="Times New Roman"/>
          <w:sz w:val="20"/>
        </w:rPr>
        <w:t>, (13а)</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78" type="#_x0000_t75" style="width:21pt;height:18.75pt">
            <v:imagedata r:id="rId179" o:title=""/>
          </v:shape>
        </w:pict>
      </w:r>
      <w:r>
        <w:rPr>
          <w:rFonts w:ascii="Times New Roman" w:hAnsi="Times New Roman"/>
          <w:sz w:val="20"/>
        </w:rPr>
        <w:t xml:space="preserve"> - расчетная тепловая нагрузка приточной вентиляции, </w:t>
      </w:r>
      <w:proofErr w:type="spellStart"/>
      <w:r>
        <w:rPr>
          <w:rFonts w:ascii="Times New Roman" w:hAnsi="Times New Roman"/>
          <w:sz w:val="20"/>
        </w:rPr>
        <w:t>Гкал</w:t>
      </w:r>
      <w:proofErr w:type="spellEnd"/>
      <w:r>
        <w:rPr>
          <w:rFonts w:ascii="Times New Roman" w:hAnsi="Times New Roman"/>
          <w:sz w:val="20"/>
        </w:rPr>
        <w:t>/ч (</w:t>
      </w:r>
      <w:proofErr w:type="spellStart"/>
      <w:r>
        <w:rPr>
          <w:rFonts w:ascii="Times New Roman" w:hAnsi="Times New Roman"/>
          <w:sz w:val="20"/>
        </w:rPr>
        <w:t>ГДж</w:t>
      </w:r>
      <w:proofErr w:type="spellEnd"/>
      <w:r>
        <w:rPr>
          <w:rFonts w:ascii="Times New Roman" w:hAnsi="Times New Roman"/>
          <w:sz w:val="20"/>
        </w:rPr>
        <w:t>/ч);</w:t>
      </w:r>
    </w:p>
    <w:p w:rsidR="00000000" w:rsidRDefault="00E602B9">
      <w:pPr>
        <w:ind w:firstLine="270"/>
        <w:jc w:val="both"/>
        <w:rPr>
          <w:rFonts w:ascii="Times New Roman" w:hAnsi="Times New Roman"/>
          <w:sz w:val="20"/>
        </w:rPr>
      </w:pPr>
      <w:r>
        <w:rPr>
          <w:rFonts w:ascii="Times New Roman" w:hAnsi="Times New Roman"/>
          <w:position w:val="-13"/>
          <w:sz w:val="20"/>
        </w:rPr>
        <w:pict>
          <v:shape id="_x0000_i1379" type="#_x0000_t75" style="width:15pt;height:18.75pt">
            <v:imagedata r:id="rId215" o:title=""/>
          </v:shape>
        </w:pict>
      </w:r>
      <w:r>
        <w:rPr>
          <w:rFonts w:ascii="Times New Roman" w:hAnsi="Times New Roman"/>
          <w:sz w:val="20"/>
        </w:rPr>
        <w:t xml:space="preserve">, </w:t>
      </w:r>
      <w:r>
        <w:rPr>
          <w:rFonts w:ascii="Times New Roman" w:hAnsi="Times New Roman"/>
          <w:position w:val="-13"/>
          <w:sz w:val="20"/>
        </w:rPr>
        <w:pict>
          <v:shape id="_x0000_i1380" type="#_x0000_t75" style="width:15pt;height:18.75pt">
            <v:imagedata r:id="rId216" o:title=""/>
          </v:shape>
        </w:pict>
      </w:r>
      <w:r>
        <w:rPr>
          <w:rFonts w:ascii="Times New Roman" w:hAnsi="Times New Roman"/>
          <w:sz w:val="20"/>
        </w:rPr>
        <w:t xml:space="preserve"> - значения температуры теплоносителя в подающем и обратном трубопроводах тепловой сети по температурному графику регулирования тепловой нагрузки, принятому в системе теплоснабжения, при расчетной температуре наружного воздуха для проектирования вентиляции, °С.</w:t>
      </w:r>
    </w:p>
    <w:p w:rsidR="00000000" w:rsidRDefault="00E602B9">
      <w:pPr>
        <w:ind w:firstLine="225"/>
        <w:jc w:val="both"/>
        <w:rPr>
          <w:rFonts w:ascii="Times New Roman" w:hAnsi="Times New Roman"/>
          <w:sz w:val="20"/>
        </w:rPr>
      </w:pPr>
      <w:r>
        <w:rPr>
          <w:rFonts w:ascii="Times New Roman" w:hAnsi="Times New Roman"/>
          <w:sz w:val="20"/>
        </w:rPr>
        <w:t>5.2. В случае совпадения расчетных значений температуры наружного воздуха для проектирования отопления и вентиляции (СНиП 2.04.05-91) значения расчетного уд</w:t>
      </w:r>
      <w:r>
        <w:rPr>
          <w:rFonts w:ascii="Times New Roman" w:hAnsi="Times New Roman"/>
          <w:sz w:val="20"/>
        </w:rPr>
        <w:t>ельного расхода теплоносителя на отопление и вентиляцию также совпадают.</w:t>
      </w:r>
    </w:p>
    <w:p w:rsidR="00000000" w:rsidRDefault="00E602B9">
      <w:pPr>
        <w:ind w:firstLine="225"/>
        <w:jc w:val="both"/>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6. Горячее водоснабжение </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6.1. Системы теплопотребления с непосредственным </w:t>
      </w:r>
      <w:proofErr w:type="spellStart"/>
      <w:r>
        <w:rPr>
          <w:rFonts w:ascii="Times New Roman" w:hAnsi="Times New Roman"/>
          <w:sz w:val="20"/>
        </w:rPr>
        <w:t>водоразбором</w:t>
      </w:r>
      <w:proofErr w:type="spellEnd"/>
      <w:r>
        <w:rPr>
          <w:rFonts w:ascii="Times New Roman" w:hAnsi="Times New Roman"/>
          <w:sz w:val="20"/>
        </w:rPr>
        <w:t xml:space="preserve"> на горячее водоснабжение.</w:t>
      </w:r>
    </w:p>
    <w:p w:rsidR="00000000" w:rsidRDefault="00E602B9">
      <w:pPr>
        <w:ind w:firstLine="225"/>
        <w:jc w:val="both"/>
        <w:rPr>
          <w:rFonts w:ascii="Times New Roman" w:hAnsi="Times New Roman"/>
          <w:sz w:val="20"/>
        </w:rPr>
      </w:pPr>
      <w:r>
        <w:rPr>
          <w:rFonts w:ascii="Times New Roman" w:hAnsi="Times New Roman"/>
          <w:sz w:val="20"/>
        </w:rPr>
        <w:t>6.1.1. Расчетный расход теплоносителя (сетевой воды) на горячее водоснабжение, т/ч, для отопительного периода определяется по формуле:</w:t>
      </w:r>
    </w:p>
    <w:p w:rsidR="00000000" w:rsidRDefault="00E602B9">
      <w:pPr>
        <w:jc w:val="center"/>
        <w:rPr>
          <w:rFonts w:ascii="Times New Roman" w:hAnsi="Times New Roman"/>
          <w:sz w:val="20"/>
        </w:rPr>
      </w:pPr>
      <w:r>
        <w:rPr>
          <w:rFonts w:ascii="Times New Roman" w:hAnsi="Times New Roman"/>
          <w:position w:val="-30"/>
          <w:sz w:val="20"/>
        </w:rPr>
        <w:pict>
          <v:shape id="_x0000_i1381" type="#_x0000_t75" style="width:74.25pt;height:36.75pt">
            <v:imagedata r:id="rId220" o:title=""/>
          </v:shape>
        </w:pict>
      </w:r>
      <w:r>
        <w:rPr>
          <w:rFonts w:ascii="Times New Roman" w:hAnsi="Times New Roman"/>
          <w:sz w:val="20"/>
        </w:rPr>
        <w:t>, (13б)</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82" type="#_x0000_t75" style="width:11.25pt;height:17.25pt">
            <v:imagedata r:id="rId221" o:title=""/>
          </v:shape>
        </w:pict>
      </w:r>
      <w:r>
        <w:rPr>
          <w:rFonts w:ascii="Times New Roman" w:hAnsi="Times New Roman"/>
          <w:sz w:val="20"/>
        </w:rPr>
        <w:t xml:space="preserve">, </w:t>
      </w:r>
      <w:r>
        <w:rPr>
          <w:rFonts w:ascii="Times New Roman" w:hAnsi="Times New Roman"/>
          <w:position w:val="-10"/>
          <w:sz w:val="20"/>
        </w:rPr>
        <w:pict>
          <v:shape id="_x0000_i1383" type="#_x0000_t75" style="width:15pt;height:17.25pt">
            <v:imagedata r:id="rId23" o:title=""/>
          </v:shape>
        </w:pict>
      </w:r>
      <w:r>
        <w:rPr>
          <w:rFonts w:ascii="Times New Roman" w:hAnsi="Times New Roman"/>
          <w:sz w:val="20"/>
        </w:rPr>
        <w:t xml:space="preserve"> - температура горячей воды, поступающей на горячее водоснабжение, °С; значение температуры горячей воды принимается равным 60°С, значение </w:t>
      </w:r>
      <w:r>
        <w:rPr>
          <w:rFonts w:ascii="Times New Roman" w:hAnsi="Times New Roman"/>
          <w:position w:val="-10"/>
          <w:sz w:val="20"/>
        </w:rPr>
        <w:pict>
          <v:shape id="_x0000_i1384" type="#_x0000_t75" style="width:15pt;height:17.25pt">
            <v:imagedata r:id="rId23" o:title=""/>
          </v:shape>
        </w:pict>
      </w:r>
      <w:r>
        <w:rPr>
          <w:rFonts w:ascii="Times New Roman" w:hAnsi="Times New Roman"/>
          <w:sz w:val="20"/>
        </w:rPr>
        <w:t xml:space="preserve"> принимается для отопительного </w:t>
      </w:r>
      <w:r>
        <w:rPr>
          <w:rFonts w:ascii="Times New Roman" w:hAnsi="Times New Roman"/>
          <w:sz w:val="20"/>
        </w:rPr>
        <w:t xml:space="preserve">периода равным 5°С, для </w:t>
      </w:r>
      <w:proofErr w:type="spellStart"/>
      <w:r>
        <w:rPr>
          <w:rFonts w:ascii="Times New Roman" w:hAnsi="Times New Roman"/>
          <w:sz w:val="20"/>
        </w:rPr>
        <w:t>межотопительного</w:t>
      </w:r>
      <w:proofErr w:type="spellEnd"/>
      <w:r>
        <w:rPr>
          <w:rFonts w:ascii="Times New Roman" w:hAnsi="Times New Roman"/>
          <w:sz w:val="20"/>
        </w:rPr>
        <w:t xml:space="preserve"> периода - равным 15°С (при отсутствии достоверных сведений).</w:t>
      </w:r>
    </w:p>
    <w:p w:rsidR="00000000" w:rsidRDefault="00E602B9">
      <w:pPr>
        <w:ind w:firstLine="225"/>
        <w:jc w:val="both"/>
        <w:rPr>
          <w:rFonts w:ascii="Times New Roman" w:hAnsi="Times New Roman"/>
          <w:sz w:val="20"/>
        </w:rPr>
      </w:pPr>
      <w:r>
        <w:rPr>
          <w:rFonts w:ascii="Times New Roman" w:hAnsi="Times New Roman"/>
          <w:sz w:val="20"/>
        </w:rPr>
        <w:t xml:space="preserve">6.1.2. Расчетный расход теплоносителя на горячее водоснабжение, т/ч, для </w:t>
      </w:r>
      <w:proofErr w:type="spellStart"/>
      <w:r>
        <w:rPr>
          <w:rFonts w:ascii="Times New Roman" w:hAnsi="Times New Roman"/>
          <w:sz w:val="20"/>
        </w:rPr>
        <w:t>межотопительного</w:t>
      </w:r>
      <w:proofErr w:type="spellEnd"/>
      <w:r>
        <w:rPr>
          <w:rFonts w:ascii="Times New Roman" w:hAnsi="Times New Roman"/>
          <w:sz w:val="20"/>
        </w:rPr>
        <w:t xml:space="preserve"> периода определяется по формуле (13б) с введением коэффициента </w:t>
      </w:r>
      <w:r>
        <w:rPr>
          <w:rFonts w:ascii="Times New Roman" w:hAnsi="Times New Roman"/>
          <w:position w:val="-10"/>
          <w:sz w:val="20"/>
        </w:rPr>
        <w:pict>
          <v:shape id="_x0000_i1385" type="#_x0000_t75" style="width:9pt;height:15.75pt">
            <v:imagedata r:id="rId195" o:title=""/>
          </v:shape>
        </w:pict>
      </w:r>
      <w:r>
        <w:rPr>
          <w:rFonts w:ascii="Times New Roman" w:hAnsi="Times New Roman"/>
          <w:sz w:val="20"/>
        </w:rPr>
        <w:t xml:space="preserve">=0,8 для жилищно-коммунального сектора городов средней полосы России, </w:t>
      </w:r>
      <w:r>
        <w:rPr>
          <w:rFonts w:ascii="Times New Roman" w:hAnsi="Times New Roman"/>
          <w:position w:val="-10"/>
          <w:sz w:val="20"/>
        </w:rPr>
        <w:pict>
          <v:shape id="_x0000_i1386" type="#_x0000_t75" style="width:9pt;height:15.75pt">
            <v:imagedata r:id="rId195" o:title=""/>
          </v:shape>
        </w:pict>
      </w:r>
      <w:r>
        <w:rPr>
          <w:rFonts w:ascii="Times New Roman" w:hAnsi="Times New Roman"/>
          <w:sz w:val="20"/>
        </w:rPr>
        <w:t xml:space="preserve"> =1,2-1,5 для курортных и южных городов и </w:t>
      </w:r>
      <w:r>
        <w:rPr>
          <w:rFonts w:ascii="Times New Roman" w:hAnsi="Times New Roman"/>
          <w:position w:val="-10"/>
          <w:sz w:val="20"/>
        </w:rPr>
        <w:pict>
          <v:shape id="_x0000_i1387" type="#_x0000_t75" style="width:9pt;height:15.75pt">
            <v:imagedata r:id="rId195" o:title=""/>
          </v:shape>
        </w:pict>
      </w:r>
      <w:r>
        <w:rPr>
          <w:rFonts w:ascii="Times New Roman" w:hAnsi="Times New Roman"/>
          <w:sz w:val="20"/>
        </w:rPr>
        <w:t>=1,0 для промышленных потребителей (п.3.2).</w:t>
      </w:r>
    </w:p>
    <w:p w:rsidR="00000000" w:rsidRDefault="00E602B9">
      <w:pPr>
        <w:ind w:firstLine="225"/>
        <w:jc w:val="both"/>
        <w:rPr>
          <w:rFonts w:ascii="Times New Roman" w:hAnsi="Times New Roman"/>
          <w:sz w:val="20"/>
        </w:rPr>
      </w:pPr>
      <w:r>
        <w:rPr>
          <w:rFonts w:ascii="Times New Roman" w:hAnsi="Times New Roman"/>
          <w:sz w:val="20"/>
        </w:rPr>
        <w:t xml:space="preserve">6.2. Система теплопотребления без непосредственного </w:t>
      </w:r>
      <w:proofErr w:type="spellStart"/>
      <w:r>
        <w:rPr>
          <w:rFonts w:ascii="Times New Roman" w:hAnsi="Times New Roman"/>
          <w:sz w:val="20"/>
        </w:rPr>
        <w:t>водоразбора</w:t>
      </w:r>
      <w:proofErr w:type="spellEnd"/>
      <w:r>
        <w:rPr>
          <w:rFonts w:ascii="Times New Roman" w:hAnsi="Times New Roman"/>
          <w:sz w:val="20"/>
        </w:rPr>
        <w:t xml:space="preserve"> на горячее водоснабжение.</w:t>
      </w:r>
    </w:p>
    <w:p w:rsidR="00000000" w:rsidRDefault="00E602B9">
      <w:pPr>
        <w:ind w:firstLine="225"/>
        <w:jc w:val="both"/>
        <w:rPr>
          <w:rFonts w:ascii="Times New Roman" w:hAnsi="Times New Roman"/>
          <w:sz w:val="20"/>
        </w:rPr>
      </w:pPr>
      <w:r>
        <w:rPr>
          <w:rFonts w:ascii="Times New Roman" w:hAnsi="Times New Roman"/>
          <w:sz w:val="20"/>
        </w:rPr>
        <w:t>6.2.1. П</w:t>
      </w:r>
      <w:r>
        <w:rPr>
          <w:rFonts w:ascii="Times New Roman" w:hAnsi="Times New Roman"/>
          <w:sz w:val="20"/>
        </w:rPr>
        <w:t>араллельная схема подключения теплообменников горячего водоснабжения.</w:t>
      </w:r>
    </w:p>
    <w:p w:rsidR="00000000" w:rsidRDefault="00E602B9">
      <w:pPr>
        <w:ind w:firstLine="225"/>
        <w:jc w:val="both"/>
        <w:rPr>
          <w:rFonts w:ascii="Times New Roman" w:hAnsi="Times New Roman"/>
          <w:sz w:val="20"/>
        </w:rPr>
      </w:pPr>
      <w:r>
        <w:rPr>
          <w:rFonts w:ascii="Times New Roman" w:hAnsi="Times New Roman"/>
          <w:sz w:val="20"/>
        </w:rPr>
        <w:t>Расчетный расход теплоносителя (сетевой воды) на горячее водоснабжение, т/ч, для отопительного периода определяется по формуле:</w:t>
      </w:r>
    </w:p>
    <w:p w:rsidR="00000000" w:rsidRDefault="00E602B9">
      <w:pPr>
        <w:jc w:val="center"/>
        <w:rPr>
          <w:rFonts w:ascii="Times New Roman" w:hAnsi="Times New Roman"/>
          <w:sz w:val="20"/>
        </w:rPr>
      </w:pPr>
      <w:r>
        <w:rPr>
          <w:rFonts w:ascii="Times New Roman" w:hAnsi="Times New Roman"/>
          <w:position w:val="-30"/>
          <w:sz w:val="20"/>
        </w:rPr>
        <w:pict>
          <v:shape id="_x0000_i1388" type="#_x0000_t75" style="width:74.25pt;height:36.75pt">
            <v:imagedata r:id="rId222" o:title=""/>
          </v:shape>
        </w:pict>
      </w:r>
      <w:r>
        <w:rPr>
          <w:rFonts w:ascii="Times New Roman" w:hAnsi="Times New Roman"/>
          <w:sz w:val="20"/>
        </w:rPr>
        <w:t>,  (14)</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89" type="#_x0000_t75" style="width:15pt;height:17.25pt">
            <v:imagedata r:id="rId223" o:title=""/>
          </v:shape>
        </w:pict>
      </w:r>
      <w:r>
        <w:rPr>
          <w:rFonts w:ascii="Times New Roman" w:hAnsi="Times New Roman"/>
          <w:sz w:val="20"/>
        </w:rPr>
        <w:t xml:space="preserve"> и </w:t>
      </w:r>
      <w:r>
        <w:rPr>
          <w:rFonts w:ascii="Times New Roman" w:hAnsi="Times New Roman"/>
          <w:position w:val="-10"/>
          <w:sz w:val="20"/>
        </w:rPr>
        <w:pict>
          <v:shape id="_x0000_i1390" type="#_x0000_t75" style="width:15pt;height:17.25pt">
            <v:imagedata r:id="rId224" o:title=""/>
          </v:shape>
        </w:pict>
      </w:r>
      <w:r>
        <w:rPr>
          <w:rFonts w:ascii="Times New Roman" w:hAnsi="Times New Roman"/>
          <w:sz w:val="20"/>
        </w:rPr>
        <w:t xml:space="preserve"> - температура теплоносителя в подающем трубопроводе тепловой сети и в обратном трубопроводе теплообменника в точке излома температурного графика регулирования тепловой нагрузки, °С; при отсутствии проекта допускается принимать </w:t>
      </w:r>
      <w:r>
        <w:rPr>
          <w:rFonts w:ascii="Times New Roman" w:hAnsi="Times New Roman"/>
          <w:position w:val="-10"/>
          <w:sz w:val="20"/>
        </w:rPr>
        <w:pict>
          <v:shape id="_x0000_i1391" type="#_x0000_t75" style="width:15pt;height:17.25pt">
            <v:imagedata r:id="rId224" o:title=""/>
          </v:shape>
        </w:pict>
      </w:r>
      <w:r>
        <w:rPr>
          <w:rFonts w:ascii="Times New Roman" w:hAnsi="Times New Roman"/>
          <w:sz w:val="20"/>
        </w:rPr>
        <w:t>=30°С.</w:t>
      </w:r>
    </w:p>
    <w:p w:rsidR="00000000" w:rsidRDefault="00E602B9">
      <w:pPr>
        <w:ind w:firstLine="225"/>
        <w:jc w:val="both"/>
        <w:rPr>
          <w:rFonts w:ascii="Times New Roman" w:hAnsi="Times New Roman"/>
          <w:sz w:val="20"/>
        </w:rPr>
      </w:pPr>
      <w:r>
        <w:rPr>
          <w:rFonts w:ascii="Times New Roman" w:hAnsi="Times New Roman"/>
          <w:sz w:val="20"/>
        </w:rPr>
        <w:t>6.2.2. Двухступенчатая схема подключения теплообменников гор</w:t>
      </w:r>
      <w:r>
        <w:rPr>
          <w:rFonts w:ascii="Times New Roman" w:hAnsi="Times New Roman"/>
          <w:sz w:val="20"/>
        </w:rPr>
        <w:t>ячего водоснабжения.</w:t>
      </w:r>
    </w:p>
    <w:p w:rsidR="00000000" w:rsidRDefault="00E602B9">
      <w:pPr>
        <w:ind w:firstLine="225"/>
        <w:jc w:val="both"/>
        <w:rPr>
          <w:rFonts w:ascii="Times New Roman" w:hAnsi="Times New Roman"/>
          <w:sz w:val="20"/>
        </w:rPr>
      </w:pPr>
      <w:r>
        <w:rPr>
          <w:rFonts w:ascii="Times New Roman" w:hAnsi="Times New Roman"/>
          <w:sz w:val="20"/>
        </w:rPr>
        <w:t>Расчетный расход теплоносителя на горячее водоснабжение, т/ч, для отопительного периода определяется по формуле:</w:t>
      </w:r>
    </w:p>
    <w:p w:rsidR="00000000" w:rsidRDefault="00E602B9">
      <w:pPr>
        <w:jc w:val="center"/>
        <w:rPr>
          <w:rFonts w:ascii="Times New Roman" w:hAnsi="Times New Roman"/>
          <w:sz w:val="20"/>
        </w:rPr>
      </w:pPr>
      <w:r>
        <w:rPr>
          <w:rFonts w:ascii="Times New Roman" w:hAnsi="Times New Roman"/>
          <w:position w:val="-30"/>
          <w:sz w:val="20"/>
        </w:rPr>
        <w:pict>
          <v:shape id="_x0000_i1392" type="#_x0000_t75" style="width:134.25pt;height:36.75pt">
            <v:imagedata r:id="rId225" o:title=""/>
          </v:shape>
        </w:pict>
      </w:r>
      <w:r>
        <w:rPr>
          <w:rFonts w:ascii="Times New Roman" w:hAnsi="Times New Roman"/>
          <w:sz w:val="20"/>
        </w:rPr>
        <w:t>, (15)</w:t>
      </w:r>
    </w:p>
    <w:p w:rsidR="00000000" w:rsidRDefault="00E602B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93" type="#_x0000_t75" style="width:15.75pt;height:17.25pt">
            <v:imagedata r:id="rId226" o:title=""/>
          </v:shape>
        </w:pict>
      </w:r>
      <w:r>
        <w:rPr>
          <w:rFonts w:ascii="Times New Roman" w:hAnsi="Times New Roman"/>
          <w:sz w:val="20"/>
        </w:rPr>
        <w:t xml:space="preserve"> - температура теплоносителя в обратном трубопроводе системы отопления в точке излома температурного графика регулирования тепловой нагрузки, °С;</w:t>
      </w:r>
    </w:p>
    <w:p w:rsidR="00000000" w:rsidRDefault="00E602B9">
      <w:pPr>
        <w:ind w:firstLine="225"/>
        <w:jc w:val="both"/>
        <w:rPr>
          <w:rFonts w:ascii="Times New Roman" w:hAnsi="Times New Roman"/>
          <w:sz w:val="20"/>
        </w:rPr>
      </w:pPr>
      <w:r>
        <w:rPr>
          <w:rFonts w:ascii="Times New Roman" w:hAnsi="Times New Roman"/>
          <w:position w:val="-10"/>
          <w:sz w:val="20"/>
        </w:rPr>
        <w:pict>
          <v:shape id="_x0000_i1394" type="#_x0000_t75" style="width:14.25pt;height:17.25pt">
            <v:imagedata r:id="rId227" o:title=""/>
          </v:shape>
        </w:pict>
      </w:r>
      <w:r>
        <w:rPr>
          <w:rFonts w:ascii="Times New Roman" w:hAnsi="Times New Roman"/>
          <w:sz w:val="20"/>
        </w:rPr>
        <w:t xml:space="preserve"> - </w:t>
      </w:r>
      <w:proofErr w:type="spellStart"/>
      <w:r>
        <w:rPr>
          <w:rFonts w:ascii="Times New Roman" w:hAnsi="Times New Roman"/>
          <w:sz w:val="20"/>
        </w:rPr>
        <w:t>недогрев</w:t>
      </w:r>
      <w:proofErr w:type="spellEnd"/>
      <w:r>
        <w:rPr>
          <w:rFonts w:ascii="Times New Roman" w:hAnsi="Times New Roman"/>
          <w:sz w:val="20"/>
        </w:rPr>
        <w:t xml:space="preserve"> водопроводной воды в </w:t>
      </w:r>
      <w:proofErr w:type="spellStart"/>
      <w:r>
        <w:rPr>
          <w:rFonts w:ascii="Times New Roman" w:hAnsi="Times New Roman"/>
          <w:sz w:val="20"/>
        </w:rPr>
        <w:t>I</w:t>
      </w:r>
      <w:proofErr w:type="spellEnd"/>
      <w:r>
        <w:rPr>
          <w:rFonts w:ascii="Times New Roman" w:hAnsi="Times New Roman"/>
          <w:sz w:val="20"/>
        </w:rPr>
        <w:t xml:space="preserve"> ступени водонагревательной установки до температуры теплоносителя в обратном трубопроводе системы отопления в точке излома температурного графика регулирования тепловой нагрузки, °С; </w:t>
      </w:r>
      <w:r>
        <w:rPr>
          <w:rFonts w:ascii="Times New Roman" w:hAnsi="Times New Roman"/>
          <w:sz w:val="20"/>
        </w:rPr>
        <w:t xml:space="preserve">можно принимать </w:t>
      </w:r>
      <w:r>
        <w:rPr>
          <w:rFonts w:ascii="Times New Roman" w:hAnsi="Times New Roman"/>
          <w:position w:val="-10"/>
          <w:sz w:val="20"/>
        </w:rPr>
        <w:pict>
          <v:shape id="_x0000_i1395" type="#_x0000_t75" style="width:14.25pt;height:17.25pt">
            <v:imagedata r:id="rId227" o:title=""/>
          </v:shape>
        </w:pict>
      </w:r>
      <w:r>
        <w:rPr>
          <w:rFonts w:ascii="Times New Roman" w:hAnsi="Times New Roman"/>
          <w:sz w:val="20"/>
        </w:rPr>
        <w:t xml:space="preserve">=10°С - для полностью автоматизированного теплового пункта и </w:t>
      </w:r>
      <w:r>
        <w:rPr>
          <w:rFonts w:ascii="Times New Roman" w:hAnsi="Times New Roman"/>
          <w:position w:val="-10"/>
          <w:sz w:val="20"/>
        </w:rPr>
        <w:pict>
          <v:shape id="_x0000_i1396" type="#_x0000_t75" style="width:14.25pt;height:17.25pt">
            <v:imagedata r:id="rId227" o:title=""/>
          </v:shape>
        </w:pict>
      </w:r>
      <w:r>
        <w:rPr>
          <w:rFonts w:ascii="Times New Roman" w:hAnsi="Times New Roman"/>
          <w:sz w:val="20"/>
        </w:rPr>
        <w:t>=5°С - для тепловых пунктов без регуляторов постоянства расхода теплоносителя на отопление.</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p>
    <w:p w:rsidR="00000000" w:rsidRDefault="00E602B9">
      <w:pPr>
        <w:pStyle w:val="Preformat"/>
        <w:jc w:val="right"/>
        <w:rPr>
          <w:rFonts w:ascii="Times New Roman" w:hAnsi="Times New Roman"/>
        </w:rPr>
      </w:pPr>
      <w:r>
        <w:rPr>
          <w:rFonts w:ascii="Times New Roman" w:hAnsi="Times New Roman"/>
        </w:rPr>
        <w:t xml:space="preserve">Приложение 2 </w:t>
      </w:r>
    </w:p>
    <w:p w:rsidR="00000000" w:rsidRDefault="00E602B9">
      <w:pPr>
        <w:pStyle w:val="Heading"/>
        <w:jc w:val="center"/>
        <w:rPr>
          <w:rFonts w:ascii="Times New Roman" w:hAnsi="Times New Roman"/>
          <w:sz w:val="20"/>
        </w:rPr>
      </w:pPr>
      <w:r>
        <w:rPr>
          <w:rFonts w:ascii="Times New Roman" w:hAnsi="Times New Roman"/>
          <w:sz w:val="20"/>
        </w:rPr>
        <w:t>Удельная емкость трубопроводов тепловых сетей</w:t>
      </w:r>
    </w:p>
    <w:p w:rsidR="00000000" w:rsidRDefault="00E602B9">
      <w:pPr>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879"/>
        <w:gridCol w:w="992"/>
        <w:gridCol w:w="992"/>
        <w:gridCol w:w="917"/>
        <w:gridCol w:w="969"/>
        <w:gridCol w:w="949"/>
        <w:gridCol w:w="898"/>
        <w:gridCol w:w="945"/>
        <w:gridCol w:w="877"/>
      </w:tblGrid>
      <w:tr w:rsidR="00000000">
        <w:tblPrEx>
          <w:tblCellMar>
            <w:top w:w="0" w:type="dxa"/>
            <w:bottom w:w="0" w:type="dxa"/>
          </w:tblCellMar>
        </w:tblPrEx>
        <w:tc>
          <w:tcPr>
            <w:tcW w:w="1871" w:type="dxa"/>
            <w:gridSpan w:val="2"/>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Диаметр труб, мм </w:t>
            </w:r>
          </w:p>
        </w:tc>
        <w:tc>
          <w:tcPr>
            <w:tcW w:w="992" w:type="dxa"/>
            <w:tcBorders>
              <w:top w:val="single" w:sz="6" w:space="0" w:color="auto"/>
              <w:left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Удельная емкость, </w:t>
            </w:r>
          </w:p>
        </w:tc>
        <w:tc>
          <w:tcPr>
            <w:tcW w:w="1886" w:type="dxa"/>
            <w:gridSpan w:val="2"/>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Диаметр труб, мм </w:t>
            </w:r>
          </w:p>
        </w:tc>
        <w:tc>
          <w:tcPr>
            <w:tcW w:w="949" w:type="dxa"/>
            <w:tcBorders>
              <w:top w:val="single" w:sz="6" w:space="0" w:color="auto"/>
              <w:left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Удельная емкость, </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Диаметр труб, мм </w:t>
            </w:r>
          </w:p>
        </w:tc>
        <w:tc>
          <w:tcPr>
            <w:tcW w:w="877" w:type="dxa"/>
            <w:tcBorders>
              <w:top w:val="single" w:sz="6" w:space="0" w:color="auto"/>
              <w:left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Удельная емкость,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условный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наружный </w:t>
            </w:r>
          </w:p>
        </w:tc>
        <w:tc>
          <w:tcPr>
            <w:tcW w:w="992" w:type="dxa"/>
            <w:tcBorders>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 м</w:t>
            </w:r>
            <w:r>
              <w:rPr>
                <w:rFonts w:ascii="Times New Roman" w:hAnsi="Times New Roman"/>
                <w:position w:val="-4"/>
                <w:sz w:val="20"/>
              </w:rPr>
              <w:pict>
                <v:shape id="_x0000_i1397" type="#_x0000_t75" style="width:6.75pt;height:15pt">
                  <v:imagedata r:id="rId20" o:title=""/>
                </v:shape>
              </w:pict>
            </w:r>
            <w:r>
              <w:rPr>
                <w:rFonts w:ascii="Times New Roman" w:hAnsi="Times New Roman"/>
                <w:sz w:val="20"/>
              </w:rPr>
              <w:t>/м</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условный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наружный </w:t>
            </w:r>
          </w:p>
        </w:tc>
        <w:tc>
          <w:tcPr>
            <w:tcW w:w="949" w:type="dxa"/>
            <w:tcBorders>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398" type="#_x0000_t75" style="width:6.75pt;height:15pt">
                  <v:imagedata r:id="rId20" o:title=""/>
                </v:shape>
              </w:pict>
            </w:r>
            <w:r>
              <w:rPr>
                <w:rFonts w:ascii="Times New Roman" w:hAnsi="Times New Roman"/>
                <w:sz w:val="20"/>
              </w:rPr>
              <w:t xml:space="preserve">/м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условный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наружный </w:t>
            </w:r>
          </w:p>
        </w:tc>
        <w:tc>
          <w:tcPr>
            <w:tcW w:w="872" w:type="dxa"/>
            <w:tcBorders>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 м</w:t>
            </w:r>
            <w:r>
              <w:rPr>
                <w:rFonts w:ascii="Times New Roman" w:hAnsi="Times New Roman"/>
                <w:position w:val="-4"/>
                <w:sz w:val="20"/>
              </w:rPr>
              <w:pict>
                <v:shape id="_x0000_i1399" type="#_x0000_t75" style="width:6.75pt;height:15pt">
                  <v:imagedata r:id="rId20" o:title=""/>
                </v:shape>
              </w:pict>
            </w:r>
            <w:r>
              <w:rPr>
                <w:rFonts w:ascii="Times New Roman" w:hAnsi="Times New Roman"/>
                <w:sz w:val="20"/>
              </w:rPr>
              <w:t>/м</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25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32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0,00057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150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159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0,0177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530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0,207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32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38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0,00085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175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194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0,027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600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630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0,296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40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45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0,0013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200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219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0,033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720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0,387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50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57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0,002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250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273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0,053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800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820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0,502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70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76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0,0039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300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325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0,075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900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920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0,636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80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89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0,0053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350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377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0,101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1020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0,785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100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108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0,0079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400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426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0,135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1100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1120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0,944 </w:t>
            </w: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125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133 </w:t>
            </w:r>
          </w:p>
        </w:tc>
        <w:tc>
          <w:tcPr>
            <w:tcW w:w="99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0,0123 </w:t>
            </w:r>
          </w:p>
        </w:tc>
        <w:tc>
          <w:tcPr>
            <w:tcW w:w="917"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450 </w:t>
            </w:r>
          </w:p>
        </w:tc>
        <w:tc>
          <w:tcPr>
            <w:tcW w:w="96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480 </w:t>
            </w:r>
          </w:p>
        </w:tc>
        <w:tc>
          <w:tcPr>
            <w:tcW w:w="949"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0,169 </w:t>
            </w:r>
          </w:p>
        </w:tc>
        <w:tc>
          <w:tcPr>
            <w:tcW w:w="89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1200 </w:t>
            </w:r>
          </w:p>
        </w:tc>
        <w:tc>
          <w:tcPr>
            <w:tcW w:w="94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1220 </w:t>
            </w:r>
          </w:p>
        </w:tc>
        <w:tc>
          <w:tcPr>
            <w:tcW w:w="87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1,1234 </w:t>
            </w:r>
          </w:p>
        </w:tc>
      </w:tr>
    </w:tbl>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Удельная емкость систем теплопотребления </w:t>
      </w:r>
    </w:p>
    <w:p w:rsidR="00000000" w:rsidRDefault="00E602B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048"/>
        <w:gridCol w:w="1142"/>
        <w:gridCol w:w="1212"/>
        <w:gridCol w:w="1174"/>
        <w:gridCol w:w="1008"/>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Теплообменные приборы в системе </w:t>
            </w:r>
          </w:p>
        </w:tc>
        <w:tc>
          <w:tcPr>
            <w:tcW w:w="5583" w:type="dxa"/>
            <w:gridSpan w:val="5"/>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Удельная емкость, м</w:t>
            </w:r>
            <w:r>
              <w:rPr>
                <w:rFonts w:ascii="Times New Roman" w:hAnsi="Times New Roman"/>
                <w:position w:val="-4"/>
                <w:sz w:val="20"/>
              </w:rPr>
              <w:pict>
                <v:shape id="_x0000_i1400" type="#_x0000_t75" style="width:6.75pt;height:15pt">
                  <v:imagedata r:id="rId20" o:title=""/>
                </v:shape>
              </w:pict>
            </w:r>
            <w:r>
              <w:rPr>
                <w:rFonts w:ascii="Times New Roman" w:hAnsi="Times New Roman"/>
                <w:sz w:val="20"/>
              </w:rPr>
              <w:t>ч/</w:t>
            </w:r>
            <w:proofErr w:type="spellStart"/>
            <w:r>
              <w:rPr>
                <w:rFonts w:ascii="Times New Roman" w:hAnsi="Times New Roman"/>
                <w:sz w:val="20"/>
              </w:rPr>
              <w:t>Гкал</w:t>
            </w:r>
            <w:proofErr w:type="spellEnd"/>
            <w:r>
              <w:rPr>
                <w:rFonts w:ascii="Times New Roman" w:hAnsi="Times New Roman"/>
                <w:sz w:val="20"/>
              </w:rPr>
              <w:t xml:space="preserve"> (м</w:t>
            </w:r>
            <w:r>
              <w:rPr>
                <w:rFonts w:ascii="Times New Roman" w:hAnsi="Times New Roman"/>
                <w:position w:val="-4"/>
                <w:sz w:val="20"/>
              </w:rPr>
              <w:pict>
                <v:shape id="_x0000_i1401" type="#_x0000_t75" style="width:6.75pt;height:15pt">
                  <v:imagedata r:id="rId20" o:title=""/>
                </v:shape>
              </w:pict>
            </w:r>
            <w:r>
              <w:rPr>
                <w:rFonts w:ascii="Times New Roman" w:hAnsi="Times New Roman"/>
                <w:sz w:val="20"/>
              </w:rPr>
              <w:t>ч/</w:t>
            </w:r>
            <w:proofErr w:type="spellStart"/>
            <w:r>
              <w:rPr>
                <w:rFonts w:ascii="Times New Roman" w:hAnsi="Times New Roman"/>
                <w:sz w:val="20"/>
              </w:rPr>
              <w:t>ГДж</w:t>
            </w:r>
            <w:proofErr w:type="spellEnd"/>
            <w:r>
              <w:rPr>
                <w:rFonts w:ascii="Times New Roman" w:hAnsi="Times New Roman"/>
                <w:sz w:val="20"/>
              </w:rPr>
              <w:t xml:space="preserve">) при температурном перепаде, °С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rPr>
                <w:rFonts w:ascii="Times New Roman" w:hAnsi="Times New Roman"/>
                <w:sz w:val="20"/>
              </w:rPr>
            </w:pPr>
            <w:r>
              <w:rPr>
                <w:rFonts w:ascii="Times New Roman" w:hAnsi="Times New Roman"/>
                <w:sz w:val="20"/>
              </w:rPr>
              <w:t xml:space="preserve">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95/70 </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110/70 </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130/70 </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140/7</w:t>
            </w:r>
            <w:r>
              <w:rPr>
                <w:rFonts w:ascii="Times New Roman" w:hAnsi="Times New Roman"/>
                <w:sz w:val="20"/>
              </w:rPr>
              <w:t xml:space="preserve">0 </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center"/>
              <w:rPr>
                <w:rFonts w:ascii="Times New Roman" w:hAnsi="Times New Roman"/>
                <w:sz w:val="20"/>
              </w:rPr>
            </w:pPr>
            <w:r>
              <w:rPr>
                <w:rFonts w:ascii="Times New Roman" w:hAnsi="Times New Roman"/>
                <w:sz w:val="20"/>
              </w:rPr>
              <w:t xml:space="preserve">150/70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Радиаторы чугунные высотой 1000 мм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31,0 (7,4)</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28,2 (6,7)</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24,2 (5,8)</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23,2 (5,5)</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21,6 (5,2)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То же, высотой 500 мм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19,5 (4,7)</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17,6 (4,2)</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15,1 (3,6)</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14,6 (3,5)</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13,3 (3,2)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Радиаторы стальные панельные высотой 500 мм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11,7 (2,8)</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10,6 (2,5)</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9,1 (2,2)</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8,8 (2,1)</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8,0 (1,9)</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То же, высотой 350 мм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10,0 (2,4)</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9,0 (2,1)</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7,8 (1,9)</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7,5 (1,8)</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6,8 (1,6)</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Радиаторы стальные </w:t>
            </w:r>
            <w:proofErr w:type="spellStart"/>
            <w:r>
              <w:rPr>
                <w:rFonts w:ascii="Times New Roman" w:hAnsi="Times New Roman"/>
                <w:sz w:val="20"/>
              </w:rPr>
              <w:t>листотрубные</w:t>
            </w:r>
            <w:proofErr w:type="spellEnd"/>
            <w:r>
              <w:rPr>
                <w:rFonts w:ascii="Times New Roman" w:hAnsi="Times New Roman"/>
                <w:sz w:val="20"/>
              </w:rPr>
              <w:t xml:space="preserve"> и конвекторы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5,6 (1,3)</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5,0 (1,2)</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4,3 (1,1)</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4,1 (1,0)</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3,7 (0,9)</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Трубы чугунные ребристые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14,2 (3,4)</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12,5 (3,0)</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10,8 (2,6)</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10,4 (2,5)</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9,2 (2,2)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Регистры из стальных труб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37,0 (8,9)</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32,0 (7,6)</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27,0 (6,5)</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26,0 (6,2)</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24,0 (5,7)</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 xml:space="preserve">Калориферные отопительно-вентиляционные агрегаты </w:t>
            </w:r>
          </w:p>
        </w:tc>
        <w:tc>
          <w:tcPr>
            <w:tcW w:w="104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8,5 (2,0)</w:t>
            </w:r>
          </w:p>
        </w:tc>
        <w:tc>
          <w:tcPr>
            <w:tcW w:w="114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7,5 (1,8)</w:t>
            </w:r>
          </w:p>
        </w:tc>
        <w:tc>
          <w:tcPr>
            <w:tcW w:w="1212"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6,5 (1,6)</w:t>
            </w:r>
          </w:p>
        </w:tc>
        <w:tc>
          <w:tcPr>
            <w:tcW w:w="1174"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6,0 (1,4)</w:t>
            </w:r>
          </w:p>
        </w:tc>
        <w:tc>
          <w:tcPr>
            <w:tcW w:w="1008" w:type="dxa"/>
            <w:tcBorders>
              <w:top w:val="single" w:sz="6" w:space="0" w:color="auto"/>
              <w:left w:val="single" w:sz="6" w:space="0" w:color="auto"/>
              <w:bottom w:val="single" w:sz="6" w:space="0" w:color="auto"/>
              <w:right w:val="single" w:sz="6" w:space="0" w:color="auto"/>
            </w:tcBorders>
          </w:tcPr>
          <w:p w:rsidR="00000000" w:rsidRDefault="00E602B9">
            <w:pPr>
              <w:jc w:val="both"/>
              <w:rPr>
                <w:rFonts w:ascii="Times New Roman" w:hAnsi="Times New Roman"/>
                <w:sz w:val="20"/>
              </w:rPr>
            </w:pPr>
            <w:r>
              <w:rPr>
                <w:rFonts w:ascii="Times New Roman" w:hAnsi="Times New Roman"/>
                <w:sz w:val="20"/>
              </w:rPr>
              <w:t>5,5 (1,3)</w:t>
            </w:r>
          </w:p>
        </w:tc>
      </w:tr>
    </w:tbl>
    <w:p w:rsidR="00000000" w:rsidRDefault="00E602B9">
      <w:pPr>
        <w:pStyle w:val="Preformat"/>
        <w:jc w:val="right"/>
        <w:rPr>
          <w:rFonts w:ascii="Times New Roman" w:hAnsi="Times New Roman"/>
        </w:rPr>
      </w:pPr>
    </w:p>
    <w:p w:rsidR="00000000" w:rsidRDefault="00E602B9">
      <w:pPr>
        <w:pStyle w:val="Preformat"/>
        <w:jc w:val="right"/>
        <w:rPr>
          <w:rFonts w:ascii="Times New Roman" w:hAnsi="Times New Roman"/>
        </w:rPr>
      </w:pPr>
    </w:p>
    <w:p w:rsidR="00000000" w:rsidRDefault="00E602B9">
      <w:pPr>
        <w:pStyle w:val="Preformat"/>
        <w:jc w:val="right"/>
        <w:rPr>
          <w:rFonts w:ascii="Times New Roman" w:hAnsi="Times New Roman"/>
        </w:rPr>
      </w:pPr>
      <w:r>
        <w:rPr>
          <w:rFonts w:ascii="Times New Roman" w:hAnsi="Times New Roman"/>
        </w:rPr>
        <w:t xml:space="preserve">Приложение 3 </w:t>
      </w:r>
    </w:p>
    <w:p w:rsidR="00000000" w:rsidRDefault="00E602B9">
      <w:pPr>
        <w:pStyle w:val="Heading"/>
        <w:jc w:val="center"/>
        <w:rPr>
          <w:rFonts w:ascii="Times New Roman" w:hAnsi="Times New Roman"/>
          <w:sz w:val="20"/>
        </w:rPr>
      </w:pPr>
    </w:p>
    <w:p w:rsidR="00000000" w:rsidRDefault="00E602B9">
      <w:pPr>
        <w:pStyle w:val="Heading"/>
        <w:jc w:val="center"/>
        <w:rPr>
          <w:rFonts w:ascii="Times New Roman" w:hAnsi="Times New Roman"/>
          <w:sz w:val="20"/>
        </w:rPr>
      </w:pPr>
      <w:r>
        <w:rPr>
          <w:rFonts w:ascii="Times New Roman" w:hAnsi="Times New Roman"/>
          <w:sz w:val="20"/>
        </w:rPr>
        <w:t xml:space="preserve">Список литературы </w:t>
      </w:r>
    </w:p>
    <w:p w:rsidR="00000000" w:rsidRDefault="00E602B9">
      <w:pPr>
        <w:ind w:firstLine="225"/>
        <w:jc w:val="both"/>
        <w:rPr>
          <w:rFonts w:ascii="Times New Roman" w:hAnsi="Times New Roman"/>
          <w:sz w:val="20"/>
        </w:rPr>
      </w:pPr>
    </w:p>
    <w:p w:rsidR="00000000" w:rsidRDefault="00E602B9">
      <w:pPr>
        <w:ind w:firstLine="225"/>
        <w:jc w:val="both"/>
        <w:rPr>
          <w:rFonts w:ascii="Times New Roman" w:hAnsi="Times New Roman"/>
          <w:sz w:val="20"/>
        </w:rPr>
      </w:pPr>
      <w:r>
        <w:rPr>
          <w:rFonts w:ascii="Times New Roman" w:hAnsi="Times New Roman"/>
          <w:sz w:val="20"/>
        </w:rPr>
        <w:t xml:space="preserve">1. Правила учета тепловой энергии и теплоносителя. М.: Изд-во </w:t>
      </w:r>
      <w:proofErr w:type="spellStart"/>
      <w:r>
        <w:rPr>
          <w:rFonts w:ascii="Times New Roman" w:hAnsi="Times New Roman"/>
          <w:sz w:val="20"/>
        </w:rPr>
        <w:t>МЭИ</w:t>
      </w:r>
      <w:proofErr w:type="spellEnd"/>
      <w:r>
        <w:rPr>
          <w:rFonts w:ascii="Times New Roman" w:hAnsi="Times New Roman"/>
          <w:sz w:val="20"/>
        </w:rPr>
        <w:t>, 1995.</w:t>
      </w:r>
    </w:p>
    <w:p w:rsidR="00000000" w:rsidRDefault="00E602B9">
      <w:pPr>
        <w:ind w:firstLine="225"/>
        <w:jc w:val="both"/>
        <w:rPr>
          <w:rFonts w:ascii="Times New Roman" w:hAnsi="Times New Roman"/>
          <w:sz w:val="20"/>
        </w:rPr>
      </w:pPr>
      <w:r>
        <w:rPr>
          <w:rFonts w:ascii="Times New Roman" w:hAnsi="Times New Roman"/>
          <w:sz w:val="20"/>
        </w:rPr>
        <w:t xml:space="preserve">2. Правила технической эксплуатации электрических станций и сетей Российской Федерации. </w:t>
      </w:r>
      <w:proofErr w:type="spellStart"/>
      <w:r>
        <w:rPr>
          <w:rFonts w:ascii="Times New Roman" w:hAnsi="Times New Roman"/>
          <w:sz w:val="20"/>
        </w:rPr>
        <w:t>РД</w:t>
      </w:r>
      <w:proofErr w:type="spellEnd"/>
      <w:r>
        <w:rPr>
          <w:rFonts w:ascii="Times New Roman" w:hAnsi="Times New Roman"/>
          <w:sz w:val="20"/>
        </w:rPr>
        <w:t xml:space="preserve"> 34.20.501-95. М.: АО "</w:t>
      </w:r>
      <w:proofErr w:type="spellStart"/>
      <w:r>
        <w:rPr>
          <w:rFonts w:ascii="Times New Roman" w:hAnsi="Times New Roman"/>
          <w:sz w:val="20"/>
        </w:rPr>
        <w:t>Энергосервис</w:t>
      </w:r>
      <w:proofErr w:type="spellEnd"/>
      <w:r>
        <w:rPr>
          <w:rFonts w:ascii="Times New Roman" w:hAnsi="Times New Roman"/>
          <w:sz w:val="20"/>
        </w:rPr>
        <w:t>", 1996.</w:t>
      </w:r>
    </w:p>
    <w:p w:rsidR="00000000" w:rsidRDefault="00E602B9">
      <w:pPr>
        <w:ind w:firstLine="225"/>
        <w:jc w:val="both"/>
        <w:rPr>
          <w:rFonts w:ascii="Times New Roman" w:hAnsi="Times New Roman"/>
          <w:sz w:val="20"/>
        </w:rPr>
      </w:pPr>
      <w:r>
        <w:rPr>
          <w:rFonts w:ascii="Times New Roman" w:hAnsi="Times New Roman"/>
          <w:sz w:val="20"/>
        </w:rPr>
        <w:t>3. Рекомендации по организации учета тепловой энергии и теплон</w:t>
      </w:r>
      <w:r>
        <w:rPr>
          <w:rFonts w:ascii="Times New Roman" w:hAnsi="Times New Roman"/>
          <w:sz w:val="20"/>
        </w:rPr>
        <w:t>осителя на предприятиях, в учреждениях и организациях жилищно-коммунального хозяйства и бюджетной сферы. М.: РАО "</w:t>
      </w:r>
      <w:proofErr w:type="spellStart"/>
      <w:r>
        <w:rPr>
          <w:rFonts w:ascii="Times New Roman" w:hAnsi="Times New Roman"/>
          <w:sz w:val="20"/>
        </w:rPr>
        <w:t>Роскоммунэнерго</w:t>
      </w:r>
      <w:proofErr w:type="spellEnd"/>
      <w:r>
        <w:rPr>
          <w:rFonts w:ascii="Times New Roman" w:hAnsi="Times New Roman"/>
          <w:sz w:val="20"/>
        </w:rPr>
        <w:t>", 1999.</w:t>
      </w:r>
    </w:p>
    <w:p w:rsidR="00000000" w:rsidRDefault="00E602B9">
      <w:pPr>
        <w:ind w:firstLine="225"/>
        <w:jc w:val="both"/>
        <w:rPr>
          <w:rFonts w:ascii="Times New Roman" w:hAnsi="Times New Roman"/>
          <w:sz w:val="20"/>
        </w:rPr>
      </w:pPr>
      <w:r>
        <w:rPr>
          <w:rFonts w:ascii="Times New Roman" w:hAnsi="Times New Roman"/>
          <w:sz w:val="20"/>
        </w:rPr>
        <w:t xml:space="preserve">4. Методические указания по определению тепловых потерь в водяных тепловых сетях. </w:t>
      </w:r>
      <w:proofErr w:type="spellStart"/>
      <w:r>
        <w:rPr>
          <w:rFonts w:ascii="Times New Roman" w:hAnsi="Times New Roman"/>
          <w:sz w:val="20"/>
        </w:rPr>
        <w:t>РД</w:t>
      </w:r>
      <w:proofErr w:type="spellEnd"/>
      <w:r>
        <w:rPr>
          <w:rFonts w:ascii="Times New Roman" w:hAnsi="Times New Roman"/>
          <w:sz w:val="20"/>
        </w:rPr>
        <w:t xml:space="preserve"> 34.09.255-97. М.: </w:t>
      </w:r>
      <w:proofErr w:type="spellStart"/>
      <w:r>
        <w:rPr>
          <w:rFonts w:ascii="Times New Roman" w:hAnsi="Times New Roman"/>
          <w:sz w:val="20"/>
        </w:rPr>
        <w:t>СПО</w:t>
      </w:r>
      <w:proofErr w:type="spellEnd"/>
      <w:r>
        <w:rPr>
          <w:rFonts w:ascii="Times New Roman" w:hAnsi="Times New Roman"/>
          <w:sz w:val="20"/>
        </w:rPr>
        <w:t xml:space="preserve"> </w:t>
      </w:r>
      <w:proofErr w:type="spellStart"/>
      <w:r>
        <w:rPr>
          <w:rFonts w:ascii="Times New Roman" w:hAnsi="Times New Roman"/>
          <w:sz w:val="20"/>
        </w:rPr>
        <w:t>ОРГРЭС</w:t>
      </w:r>
      <w:proofErr w:type="spellEnd"/>
      <w:r>
        <w:rPr>
          <w:rFonts w:ascii="Times New Roman" w:hAnsi="Times New Roman"/>
          <w:sz w:val="20"/>
        </w:rPr>
        <w:t>, 1998.</w:t>
      </w:r>
    </w:p>
    <w:p w:rsidR="00000000" w:rsidRDefault="00E602B9">
      <w:pPr>
        <w:ind w:firstLine="225"/>
        <w:jc w:val="both"/>
        <w:rPr>
          <w:rFonts w:ascii="Times New Roman" w:hAnsi="Times New Roman"/>
          <w:sz w:val="20"/>
        </w:rPr>
      </w:pPr>
      <w:r>
        <w:rPr>
          <w:rFonts w:ascii="Times New Roman" w:hAnsi="Times New Roman"/>
          <w:sz w:val="20"/>
        </w:rPr>
        <w:t xml:space="preserve">5. СНиП 2.04.14-88. Тепловая изоляция оборудования и трубопроводов. М.: </w:t>
      </w:r>
      <w:proofErr w:type="spellStart"/>
      <w:r>
        <w:rPr>
          <w:rFonts w:ascii="Times New Roman" w:hAnsi="Times New Roman"/>
          <w:sz w:val="20"/>
        </w:rPr>
        <w:t>ЦИТП</w:t>
      </w:r>
      <w:proofErr w:type="spellEnd"/>
      <w:r>
        <w:rPr>
          <w:rFonts w:ascii="Times New Roman" w:hAnsi="Times New Roman"/>
          <w:sz w:val="20"/>
        </w:rPr>
        <w:t xml:space="preserve"> Госстроя СССР, 1989.</w:t>
      </w:r>
    </w:p>
    <w:p w:rsidR="00000000" w:rsidRDefault="00E602B9">
      <w:pPr>
        <w:ind w:firstLine="225"/>
        <w:jc w:val="both"/>
        <w:rPr>
          <w:rFonts w:ascii="Times New Roman" w:hAnsi="Times New Roman"/>
          <w:sz w:val="20"/>
        </w:rPr>
      </w:pPr>
      <w:r>
        <w:rPr>
          <w:rFonts w:ascii="Times New Roman" w:hAnsi="Times New Roman"/>
          <w:sz w:val="20"/>
        </w:rPr>
        <w:t xml:space="preserve">6. СНиП 2.04.05-91. Отопление, вентиляция и кондиционирование воздуха. Нормы проектирования. М.: </w:t>
      </w:r>
      <w:proofErr w:type="spellStart"/>
      <w:r>
        <w:rPr>
          <w:rFonts w:ascii="Times New Roman" w:hAnsi="Times New Roman"/>
          <w:sz w:val="20"/>
        </w:rPr>
        <w:t>ЦИТП</w:t>
      </w:r>
      <w:proofErr w:type="spellEnd"/>
      <w:r>
        <w:rPr>
          <w:rFonts w:ascii="Times New Roman" w:hAnsi="Times New Roman"/>
          <w:sz w:val="20"/>
        </w:rPr>
        <w:t>, 1991.</w:t>
      </w:r>
    </w:p>
    <w:p w:rsidR="00000000" w:rsidRDefault="00E602B9">
      <w:pPr>
        <w:ind w:firstLine="225"/>
        <w:jc w:val="both"/>
        <w:rPr>
          <w:rFonts w:ascii="Times New Roman" w:hAnsi="Times New Roman"/>
          <w:sz w:val="20"/>
        </w:rPr>
      </w:pPr>
      <w:r>
        <w:rPr>
          <w:rFonts w:ascii="Times New Roman" w:hAnsi="Times New Roman"/>
          <w:sz w:val="20"/>
        </w:rPr>
        <w:t xml:space="preserve">7. СНиП 2.08.01-85. Жилые здания. </w:t>
      </w:r>
      <w:proofErr w:type="spellStart"/>
      <w:r>
        <w:rPr>
          <w:rFonts w:ascii="Times New Roman" w:hAnsi="Times New Roman"/>
          <w:sz w:val="20"/>
        </w:rPr>
        <w:t>ЦИТП</w:t>
      </w:r>
      <w:proofErr w:type="spellEnd"/>
      <w:r>
        <w:rPr>
          <w:rFonts w:ascii="Times New Roman" w:hAnsi="Times New Roman"/>
          <w:sz w:val="20"/>
        </w:rPr>
        <w:t xml:space="preserve"> Госстро</w:t>
      </w:r>
      <w:r>
        <w:rPr>
          <w:rFonts w:ascii="Times New Roman" w:hAnsi="Times New Roman"/>
          <w:sz w:val="20"/>
        </w:rPr>
        <w:t>я СССР. 1986.</w:t>
      </w:r>
    </w:p>
    <w:p w:rsidR="00000000" w:rsidRDefault="00E602B9">
      <w:pPr>
        <w:ind w:firstLine="225"/>
        <w:jc w:val="both"/>
        <w:rPr>
          <w:rFonts w:ascii="Times New Roman" w:hAnsi="Times New Roman"/>
          <w:sz w:val="20"/>
        </w:rPr>
      </w:pPr>
      <w:r>
        <w:rPr>
          <w:rFonts w:ascii="Times New Roman" w:hAnsi="Times New Roman"/>
          <w:sz w:val="20"/>
        </w:rPr>
        <w:t xml:space="preserve">8. СНиП 2.04.01-85. Внутренний водопровод и канализация зданий. М.: </w:t>
      </w:r>
      <w:proofErr w:type="spellStart"/>
      <w:r>
        <w:rPr>
          <w:rFonts w:ascii="Times New Roman" w:hAnsi="Times New Roman"/>
          <w:sz w:val="20"/>
        </w:rPr>
        <w:t>Стройиздат</w:t>
      </w:r>
      <w:proofErr w:type="spellEnd"/>
      <w:r>
        <w:rPr>
          <w:rFonts w:ascii="Times New Roman" w:hAnsi="Times New Roman"/>
          <w:sz w:val="20"/>
        </w:rPr>
        <w:t>, 1986.</w:t>
      </w:r>
    </w:p>
    <w:p w:rsidR="00000000" w:rsidRDefault="00E602B9">
      <w:pPr>
        <w:ind w:firstLine="225"/>
        <w:jc w:val="both"/>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Манюк</w:t>
      </w:r>
      <w:proofErr w:type="spellEnd"/>
      <w:r>
        <w:rPr>
          <w:rFonts w:ascii="Times New Roman" w:hAnsi="Times New Roman"/>
          <w:sz w:val="20"/>
        </w:rPr>
        <w:t xml:space="preserve"> В.И., </w:t>
      </w:r>
      <w:proofErr w:type="spellStart"/>
      <w:r>
        <w:rPr>
          <w:rFonts w:ascii="Times New Roman" w:hAnsi="Times New Roman"/>
          <w:sz w:val="20"/>
        </w:rPr>
        <w:t>Каплинский</w:t>
      </w:r>
      <w:proofErr w:type="spellEnd"/>
      <w:r>
        <w:rPr>
          <w:rFonts w:ascii="Times New Roman" w:hAnsi="Times New Roman"/>
          <w:sz w:val="20"/>
        </w:rPr>
        <w:t xml:space="preserve"> Я.И., </w:t>
      </w:r>
      <w:proofErr w:type="spellStart"/>
      <w:r>
        <w:rPr>
          <w:rFonts w:ascii="Times New Roman" w:hAnsi="Times New Roman"/>
          <w:sz w:val="20"/>
        </w:rPr>
        <w:t>Хиж</w:t>
      </w:r>
      <w:proofErr w:type="spellEnd"/>
      <w:r>
        <w:rPr>
          <w:rFonts w:ascii="Times New Roman" w:hAnsi="Times New Roman"/>
          <w:sz w:val="20"/>
        </w:rPr>
        <w:t xml:space="preserve"> Э.Б. и др. Наладка и эксплуатация водяных тепловых сетей. Справочник. М.: </w:t>
      </w:r>
      <w:proofErr w:type="spellStart"/>
      <w:r>
        <w:rPr>
          <w:rFonts w:ascii="Times New Roman" w:hAnsi="Times New Roman"/>
          <w:sz w:val="20"/>
        </w:rPr>
        <w:t>Стройиздат</w:t>
      </w:r>
      <w:proofErr w:type="spellEnd"/>
      <w:r>
        <w:rPr>
          <w:rFonts w:ascii="Times New Roman" w:hAnsi="Times New Roman"/>
          <w:sz w:val="20"/>
        </w:rPr>
        <w:t>, 1988.</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2B9"/>
    <w:rsid w:val="00E6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226" Type="http://schemas.openxmlformats.org/officeDocument/2006/relationships/image" Target="media/image22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png"/><Relationship Id="rId5" Type="http://schemas.openxmlformats.org/officeDocument/2006/relationships/image" Target="media/image2.png"/><Relationship Id="rId95" Type="http://schemas.openxmlformats.org/officeDocument/2006/relationships/image" Target="media/image92.png"/><Relationship Id="rId160" Type="http://schemas.openxmlformats.org/officeDocument/2006/relationships/image" Target="media/image157.png"/><Relationship Id="rId181" Type="http://schemas.openxmlformats.org/officeDocument/2006/relationships/image" Target="media/image178.png"/><Relationship Id="rId216" Type="http://schemas.openxmlformats.org/officeDocument/2006/relationships/image" Target="media/image213.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png"/><Relationship Id="rId139" Type="http://schemas.openxmlformats.org/officeDocument/2006/relationships/image" Target="media/image136.png"/><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image" Target="media/image147.png"/><Relationship Id="rId155" Type="http://schemas.openxmlformats.org/officeDocument/2006/relationships/image" Target="media/image152.png"/><Relationship Id="rId171" Type="http://schemas.openxmlformats.org/officeDocument/2006/relationships/image" Target="media/image168.png"/><Relationship Id="rId176" Type="http://schemas.openxmlformats.org/officeDocument/2006/relationships/image" Target="media/image173.png"/><Relationship Id="rId192" Type="http://schemas.openxmlformats.org/officeDocument/2006/relationships/image" Target="media/image189.png"/><Relationship Id="rId197" Type="http://schemas.openxmlformats.org/officeDocument/2006/relationships/image" Target="media/image194.png"/><Relationship Id="rId206" Type="http://schemas.openxmlformats.org/officeDocument/2006/relationships/image" Target="media/image203.png"/><Relationship Id="rId227" Type="http://schemas.openxmlformats.org/officeDocument/2006/relationships/image" Target="media/image224.png"/><Relationship Id="rId201" Type="http://schemas.openxmlformats.org/officeDocument/2006/relationships/image" Target="media/image198.png"/><Relationship Id="rId222" Type="http://schemas.openxmlformats.org/officeDocument/2006/relationships/image" Target="media/image219.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png"/><Relationship Id="rId145" Type="http://schemas.openxmlformats.org/officeDocument/2006/relationships/image" Target="media/image142.png"/><Relationship Id="rId161" Type="http://schemas.openxmlformats.org/officeDocument/2006/relationships/image" Target="media/image158.png"/><Relationship Id="rId166" Type="http://schemas.openxmlformats.org/officeDocument/2006/relationships/image" Target="media/image163.png"/><Relationship Id="rId182" Type="http://schemas.openxmlformats.org/officeDocument/2006/relationships/image" Target="media/image179.png"/><Relationship Id="rId187" Type="http://schemas.openxmlformats.org/officeDocument/2006/relationships/image" Target="media/image184.png"/><Relationship Id="rId217" Type="http://schemas.openxmlformats.org/officeDocument/2006/relationships/image" Target="media/image214.png"/><Relationship Id="rId1" Type="http://schemas.openxmlformats.org/officeDocument/2006/relationships/styles" Target="styles.xml"/><Relationship Id="rId6" Type="http://schemas.openxmlformats.org/officeDocument/2006/relationships/image" Target="media/image3.png"/><Relationship Id="rId212" Type="http://schemas.openxmlformats.org/officeDocument/2006/relationships/image" Target="media/image209.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image" Target="media/image127.png"/><Relationship Id="rId135" Type="http://schemas.openxmlformats.org/officeDocument/2006/relationships/image" Target="media/image132.png"/><Relationship Id="rId151" Type="http://schemas.openxmlformats.org/officeDocument/2006/relationships/image" Target="media/image148.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172" Type="http://schemas.openxmlformats.org/officeDocument/2006/relationships/image" Target="media/image169.png"/><Relationship Id="rId193" Type="http://schemas.openxmlformats.org/officeDocument/2006/relationships/image" Target="media/image190.png"/><Relationship Id="rId202" Type="http://schemas.openxmlformats.org/officeDocument/2006/relationships/image" Target="media/image199.png"/><Relationship Id="rId207" Type="http://schemas.openxmlformats.org/officeDocument/2006/relationships/image" Target="media/image204.png"/><Relationship Id="rId223" Type="http://schemas.openxmlformats.org/officeDocument/2006/relationships/image" Target="media/image220.png"/><Relationship Id="rId228" Type="http://schemas.openxmlformats.org/officeDocument/2006/relationships/fontTable" Target="fontTable.xml"/><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png"/><Relationship Id="rId183" Type="http://schemas.openxmlformats.org/officeDocument/2006/relationships/image" Target="media/image180.png"/><Relationship Id="rId213" Type="http://schemas.openxmlformats.org/officeDocument/2006/relationships/image" Target="media/image210.png"/><Relationship Id="rId218" Type="http://schemas.openxmlformats.org/officeDocument/2006/relationships/image" Target="media/image215.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199" Type="http://schemas.openxmlformats.org/officeDocument/2006/relationships/image" Target="media/image196.png"/><Relationship Id="rId203" Type="http://schemas.openxmlformats.org/officeDocument/2006/relationships/image" Target="media/image200.png"/><Relationship Id="rId208" Type="http://schemas.openxmlformats.org/officeDocument/2006/relationships/image" Target="media/image205.png"/><Relationship Id="rId229" Type="http://schemas.openxmlformats.org/officeDocument/2006/relationships/theme" Target="theme/theme1.xml"/><Relationship Id="rId19" Type="http://schemas.openxmlformats.org/officeDocument/2006/relationships/image" Target="media/image16.png"/><Relationship Id="rId224" Type="http://schemas.openxmlformats.org/officeDocument/2006/relationships/image" Target="media/image221.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189" Type="http://schemas.openxmlformats.org/officeDocument/2006/relationships/image" Target="media/image186.png"/><Relationship Id="rId219" Type="http://schemas.openxmlformats.org/officeDocument/2006/relationships/image" Target="media/image216.png"/><Relationship Id="rId3" Type="http://schemas.openxmlformats.org/officeDocument/2006/relationships/webSettings" Target="webSettings.xml"/><Relationship Id="rId214" Type="http://schemas.openxmlformats.org/officeDocument/2006/relationships/image" Target="media/image211.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image" Target="media/image192.png"/><Relationship Id="rId209" Type="http://schemas.openxmlformats.org/officeDocument/2006/relationships/image" Target="media/image206.png"/><Relationship Id="rId190" Type="http://schemas.openxmlformats.org/officeDocument/2006/relationships/image" Target="media/image187.png"/><Relationship Id="rId204" Type="http://schemas.openxmlformats.org/officeDocument/2006/relationships/image" Target="media/image201.png"/><Relationship Id="rId220" Type="http://schemas.openxmlformats.org/officeDocument/2006/relationships/image" Target="media/image217.png"/><Relationship Id="rId225" Type="http://schemas.openxmlformats.org/officeDocument/2006/relationships/image" Target="media/image222.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10" Type="http://schemas.openxmlformats.org/officeDocument/2006/relationships/image" Target="media/image207.png"/><Relationship Id="rId215" Type="http://schemas.openxmlformats.org/officeDocument/2006/relationships/image" Target="media/image212.png"/><Relationship Id="rId26" Type="http://schemas.openxmlformats.org/officeDocument/2006/relationships/image" Target="media/image23.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221" Type="http://schemas.openxmlformats.org/officeDocument/2006/relationships/image" Target="media/image218.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10235</Words>
  <Characters>58345</Characters>
  <Application>Microsoft Office Word</Application>
  <DocSecurity>0</DocSecurity>
  <Lines>486</Lines>
  <Paragraphs>136</Paragraphs>
  <ScaleCrop>false</ScaleCrop>
  <Company>Elcom Ltd</Company>
  <LinksUpToDate>false</LinksUpToDate>
  <CharactersWithSpaces>68444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ПО </dc:title>
  <dc:subject/>
  <dc:creator>CNTI</dc:creator>
  <cp:keywords/>
  <dc:description/>
  <cp:lastModifiedBy>Parhomeiai</cp:lastModifiedBy>
  <cp:revision>2</cp:revision>
  <dcterms:created xsi:type="dcterms:W3CDTF">2013-04-11T11:24:00Z</dcterms:created>
  <dcterms:modified xsi:type="dcterms:W3CDTF">2013-04-11T11:24:00Z</dcterms:modified>
</cp:coreProperties>
</file>