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5B58">
      <w:pPr>
        <w:jc w:val="center"/>
        <w:rPr>
          <w:spacing w:val="20"/>
        </w:rPr>
      </w:pPr>
      <w:bookmarkStart w:id="0" w:name="_GoBack"/>
      <w:bookmarkEnd w:id="0"/>
      <w:r>
        <w:rPr>
          <w:spacing w:val="20"/>
        </w:rPr>
        <w:t>ГОССТРОЙ РОССИИ</w:t>
      </w:r>
    </w:p>
    <w:p w:rsidR="00000000" w:rsidRDefault="00B25B58">
      <w:pPr>
        <w:jc w:val="center"/>
        <w:rPr>
          <w:spacing w:val="20"/>
        </w:rPr>
      </w:pPr>
      <w:r>
        <w:rPr>
          <w:spacing w:val="20"/>
        </w:rPr>
        <w:t>Торговый дом «Инженерное оборудование»</w:t>
      </w:r>
    </w:p>
    <w:p w:rsidR="00000000" w:rsidRDefault="00B25B58">
      <w:pPr>
        <w:jc w:val="center"/>
        <w:rPr>
          <w:b/>
          <w:spacing w:val="60"/>
        </w:rPr>
      </w:pPr>
    </w:p>
    <w:p w:rsidR="00000000" w:rsidRDefault="00B25B58">
      <w:pPr>
        <w:jc w:val="center"/>
        <w:rPr>
          <w:b/>
          <w:spacing w:val="60"/>
        </w:rPr>
      </w:pPr>
      <w:r>
        <w:rPr>
          <w:b/>
          <w:spacing w:val="60"/>
        </w:rPr>
        <w:t>ПОСОБИЕ</w:t>
      </w:r>
    </w:p>
    <w:p w:rsidR="00000000" w:rsidRDefault="00B25B58">
      <w:pPr>
        <w:jc w:val="center"/>
        <w:rPr>
          <w:b/>
        </w:rPr>
      </w:pPr>
      <w:r>
        <w:rPr>
          <w:b/>
        </w:rPr>
        <w:t>ПО ПРОЕКТИРОВАНИЮ АВТОНОМНЫХ ИНЖЕНЕРНЫХ СИСТЕМ ОДНОКВАРТИРНЫХ И БЛОКИРОВАННЫХ ЖИЛЫХ ДОМОВ</w:t>
      </w:r>
    </w:p>
    <w:p w:rsidR="00000000" w:rsidRDefault="00B25B58">
      <w:pPr>
        <w:jc w:val="center"/>
        <w:rPr>
          <w:b/>
        </w:rPr>
      </w:pPr>
      <w:r>
        <w:rPr>
          <w:b/>
        </w:rPr>
        <w:t>(водоснабжение</w:t>
      </w:r>
      <w:r>
        <w:rPr>
          <w:b/>
        </w:rPr>
        <w:sym w:font="Symbol" w:char="F02C"/>
      </w:r>
      <w:r>
        <w:rPr>
          <w:b/>
        </w:rPr>
        <w:t xml:space="preserve"> канализация</w:t>
      </w:r>
      <w:r>
        <w:rPr>
          <w:b/>
        </w:rPr>
        <w:sym w:font="Symbol" w:char="F02C"/>
      </w:r>
      <w:r>
        <w:rPr>
          <w:b/>
        </w:rPr>
        <w:t xml:space="preserve"> теплоснабжение</w:t>
      </w:r>
    </w:p>
    <w:p w:rsidR="00000000" w:rsidRDefault="00B25B58">
      <w:pPr>
        <w:jc w:val="center"/>
        <w:rPr>
          <w:b/>
        </w:rPr>
      </w:pPr>
      <w:r>
        <w:rPr>
          <w:b/>
        </w:rPr>
        <w:t>и вентиляция</w:t>
      </w:r>
      <w:r>
        <w:rPr>
          <w:b/>
        </w:rPr>
        <w:sym w:font="Symbol" w:char="F02C"/>
      </w:r>
      <w:r>
        <w:rPr>
          <w:b/>
        </w:rPr>
        <w:t xml:space="preserve"> газоснабжение</w:t>
      </w:r>
      <w:r>
        <w:rPr>
          <w:b/>
        </w:rPr>
        <w:sym w:font="Symbol" w:char="F02C"/>
      </w:r>
      <w:r>
        <w:rPr>
          <w:b/>
        </w:rPr>
        <w:t xml:space="preserve"> электроснабжение)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МДС 40-2.2</w:t>
      </w:r>
      <w:r>
        <w:rPr>
          <w:b/>
        </w:rPr>
        <w:t>000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center"/>
        <w:rPr>
          <w:b/>
        </w:rPr>
      </w:pPr>
    </w:p>
    <w:p w:rsidR="00000000" w:rsidRDefault="00B25B58">
      <w:pPr>
        <w:ind w:firstLine="284"/>
        <w:jc w:val="both"/>
        <w:rPr>
          <w:i/>
        </w:rPr>
      </w:pPr>
      <w:r>
        <w:t>РАЗРАБОТАНО творческим коллективом Торгового дома «Инженерное оборудование» в составе</w:t>
      </w:r>
      <w:r>
        <w:sym w:font="Symbol" w:char="F03A"/>
      </w:r>
      <w:r>
        <w:t xml:space="preserve"> </w:t>
      </w:r>
      <w:r>
        <w:rPr>
          <w:i/>
        </w:rPr>
        <w:t>А.И. Кунаховича (руководитель)</w:t>
      </w:r>
      <w:r>
        <w:rPr>
          <w:i/>
        </w:rPr>
        <w:sym w:font="Symbol" w:char="F02C"/>
      </w:r>
      <w:r>
        <w:rPr>
          <w:i/>
        </w:rPr>
        <w:t xml:space="preserve"> И.Ш. Свердлова</w:t>
      </w:r>
      <w:r>
        <w:rPr>
          <w:i/>
        </w:rPr>
        <w:sym w:font="Symbol" w:char="F02C"/>
      </w:r>
      <w:r>
        <w:rPr>
          <w:i/>
        </w:rPr>
        <w:t xml:space="preserve"> А.С. Шварцмана</w:t>
      </w:r>
      <w:r>
        <w:rPr>
          <w:i/>
        </w:rPr>
        <w:sym w:font="Symbol" w:char="F02C"/>
      </w:r>
      <w:r>
        <w:rPr>
          <w:i/>
        </w:rPr>
        <w:t xml:space="preserve"> А.З. Ивянского</w:t>
      </w:r>
      <w:r>
        <w:rPr>
          <w:i/>
        </w:rPr>
        <w:sym w:font="Symbol" w:char="F02C"/>
      </w:r>
      <w:r>
        <w:rPr>
          <w:i/>
        </w:rPr>
        <w:t xml:space="preserve"> Г.Р. Рабиновича</w:t>
      </w:r>
      <w:r>
        <w:rPr>
          <w:i/>
        </w:rPr>
        <w:sym w:font="Symbol" w:char="F02C"/>
      </w:r>
      <w:r>
        <w:rPr>
          <w:i/>
        </w:rPr>
        <w:t xml:space="preserve"> А.К. Сокольского</w:t>
      </w:r>
      <w:r>
        <w:rPr>
          <w:i/>
        </w:rPr>
        <w:sym w:font="Symbol" w:char="F02C"/>
      </w:r>
      <w:r>
        <w:rPr>
          <w:i/>
        </w:rPr>
        <w:t xml:space="preserve"> Н.В. Федоровой</w:t>
      </w:r>
      <w:r>
        <w:rPr>
          <w:i/>
        </w:rPr>
        <w:sym w:font="Symbol" w:char="F02C"/>
      </w:r>
      <w:r>
        <w:rPr>
          <w:i/>
        </w:rPr>
        <w:t xml:space="preserve"> В.П. Харитонова.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t>ОДОБРЕНО Управлением стандартизации</w:t>
      </w:r>
      <w:r>
        <w:sym w:font="Symbol" w:char="F02C"/>
      </w:r>
      <w:r>
        <w:t xml:space="preserve"> технического нормирования и сертификации (письмо от 15.05.97 № 13-288).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>Настоящее Пособие разработано в развитие строительных норм и правил Российской Федерации и других документов</w:t>
      </w:r>
      <w:r>
        <w:sym w:font="Symbol" w:char="F02C"/>
      </w:r>
      <w:r>
        <w:t xml:space="preserve"> относящихся к проектированию автоном</w:t>
      </w:r>
      <w:r>
        <w:t>ных систем для одноквартирных и блокированных жилых домов.</w:t>
      </w:r>
    </w:p>
    <w:p w:rsidR="00000000" w:rsidRDefault="00B25B58">
      <w:pPr>
        <w:ind w:firstLine="284"/>
        <w:jc w:val="both"/>
      </w:pPr>
      <w:r>
        <w:t>Одной из причин неудовлетворительного развития автономных систем является практическое отсутствие рекомендаций и технических решений по проектированию и строительству этих систем.</w:t>
      </w:r>
    </w:p>
    <w:p w:rsidR="00000000" w:rsidRDefault="00B25B58">
      <w:pPr>
        <w:ind w:firstLine="284"/>
        <w:jc w:val="both"/>
      </w:pPr>
      <w:r>
        <w:t>Ужесточение требований по очистке сточных вод</w:t>
      </w:r>
      <w:r>
        <w:sym w:font="Symbol" w:char="F02C"/>
      </w:r>
      <w:r>
        <w:t xml:space="preserve"> значительное загрязнение водоисточников</w:t>
      </w:r>
      <w:r>
        <w:sym w:font="Symbol" w:char="F02C"/>
      </w:r>
      <w:r>
        <w:t xml:space="preserve"> общее ухудшение экологической обстановки</w:t>
      </w:r>
      <w:r>
        <w:sym w:font="Symbol" w:char="F02C"/>
      </w:r>
      <w:r>
        <w:t xml:space="preserve"> рост цен на энергоносители</w:t>
      </w:r>
      <w:r>
        <w:sym w:font="Symbol" w:char="F02C"/>
      </w:r>
      <w:r>
        <w:t xml:space="preserve"> появление на рынке импортного оборудования меняют требования к техническому уровню инженерных систем и степени благ</w:t>
      </w:r>
      <w:r>
        <w:t>оустройства жилого фонда.</w:t>
      </w:r>
    </w:p>
    <w:p w:rsidR="00000000" w:rsidRDefault="00B25B58">
      <w:pPr>
        <w:ind w:firstLine="284"/>
        <w:jc w:val="both"/>
      </w:pPr>
      <w:r>
        <w:t>Настоящее Пособие разработано с целью восполнить имеющиеся пробелы и создать единый свод рекомендаций - документ по проектированию всего комплекса инженерных автономных систем для индивидуальных жилых домов.</w:t>
      </w:r>
    </w:p>
    <w:p w:rsidR="00000000" w:rsidRDefault="00B25B58">
      <w:pPr>
        <w:ind w:firstLine="284"/>
        <w:jc w:val="both"/>
      </w:pPr>
      <w:r>
        <w:t>Общими принципами настоящего Пособия являются</w:t>
      </w:r>
      <w:r>
        <w:sym w:font="Symbol" w:char="F03A"/>
      </w:r>
      <w:r>
        <w:t xml:space="preserve"> повышение уровня комфортности проживания населения</w:t>
      </w:r>
      <w:r>
        <w:sym w:font="Symbol" w:char="F02C"/>
      </w:r>
      <w:r>
        <w:t xml:space="preserve"> улучшение качества питьевой воды</w:t>
      </w:r>
      <w:r>
        <w:sym w:font="Symbol" w:char="F02C"/>
      </w:r>
      <w:r>
        <w:t xml:space="preserve"> повышение экологической безопасности автономных систем</w:t>
      </w:r>
      <w:r>
        <w:sym w:font="Symbol" w:char="F02C"/>
      </w:r>
      <w:r>
        <w:t xml:space="preserve"> энергоснабжение</w:t>
      </w:r>
      <w:r>
        <w:sym w:font="Symbol" w:char="F02C"/>
      </w:r>
      <w:r>
        <w:t xml:space="preserve"> применение современных эффективных технических решений.</w:t>
      </w:r>
    </w:p>
    <w:p w:rsidR="00000000" w:rsidRDefault="00B25B58">
      <w:pPr>
        <w:ind w:firstLine="284"/>
        <w:jc w:val="both"/>
      </w:pPr>
      <w:r>
        <w:t>Вместе с тем каж</w:t>
      </w:r>
      <w:r>
        <w:t>дый раздел имеет свои особенности</w:t>
      </w:r>
      <w:r>
        <w:sym w:font="Symbol" w:char="F02C"/>
      </w:r>
      <w:r>
        <w:t xml:space="preserve"> связанные с характером функционирования системы и ее обслуживания</w:t>
      </w:r>
      <w:r>
        <w:sym w:font="Symbol" w:char="F02C"/>
      </w:r>
      <w:r>
        <w:t xml:space="preserve"> требованиями к обеспечению надежности работы и безопасности.</w:t>
      </w:r>
    </w:p>
    <w:p w:rsidR="00000000" w:rsidRDefault="00B25B58">
      <w:pPr>
        <w:ind w:firstLine="284"/>
        <w:jc w:val="both"/>
      </w:pPr>
      <w:r>
        <w:t>Замечания и предложения просьба направлять в Торговый Дом «Инженерное оборудование» по адресу</w:t>
      </w:r>
      <w:r>
        <w:sym w:font="Symbol" w:char="F03A"/>
      </w:r>
      <w:r>
        <w:t xml:space="preserve"> 117853</w:t>
      </w:r>
      <w:r>
        <w:sym w:font="Symbol" w:char="F02C"/>
      </w:r>
      <w:r>
        <w:t xml:space="preserve"> Москва</w:t>
      </w:r>
      <w:r>
        <w:sym w:font="Symbol" w:char="F02C"/>
      </w:r>
      <w:r>
        <w:t xml:space="preserve"> ул. Профсоюзная</w:t>
      </w:r>
      <w:r>
        <w:sym w:font="Symbol" w:char="F02C"/>
      </w:r>
      <w:r>
        <w:t xml:space="preserve"> д. 93а</w:t>
      </w:r>
      <w:r>
        <w:sym w:font="Symbol" w:char="F02C"/>
      </w:r>
      <w:r>
        <w:t xml:space="preserve"> тел</w:t>
      </w:r>
      <w:r>
        <w:rPr>
          <w:lang w:val="en-US"/>
        </w:rPr>
        <w:t>/</w:t>
      </w:r>
      <w:r>
        <w:t>факс 335-67-64</w:t>
      </w:r>
      <w:r>
        <w:sym w:font="Symbol" w:char="F02C"/>
      </w:r>
      <w:r>
        <w:t xml:space="preserve"> 336-28-44.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1.1. </w:t>
      </w:r>
      <w:r>
        <w:t>Настоящее Пособие необходимо при проектировании автономных (децентрализованных) систем водоснабжения</w:t>
      </w:r>
      <w:r>
        <w:sym w:font="Symbol" w:char="F02C"/>
      </w:r>
      <w:r>
        <w:t xml:space="preserve"> канализации</w:t>
      </w:r>
      <w:r>
        <w:sym w:font="Symbol" w:char="F02C"/>
      </w:r>
      <w:r>
        <w:t xml:space="preserve"> теплоснабжения и вентиляции</w:t>
      </w:r>
      <w:r>
        <w:sym w:font="Symbol" w:char="F02C"/>
      </w:r>
      <w:r>
        <w:t xml:space="preserve"> газоснабжени</w:t>
      </w:r>
      <w:r>
        <w:t>я</w:t>
      </w:r>
      <w:r>
        <w:sym w:font="Symbol" w:char="F02C"/>
      </w:r>
      <w:r>
        <w:t xml:space="preserve"> электроснабжения для одноквартирных и блокированных жилых домов.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1.2. </w:t>
      </w:r>
      <w:r>
        <w:t>Выбор применения автономных или централизованных систем инженерного обеспечения должен в каждом конкретном случае решаться на основании технико-экономических расчетов с учетом местных условий.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1.3. </w:t>
      </w:r>
      <w:r>
        <w:t>Настоящее Пособие разработано в развитие строительных норм и правил Российской Федерации и других документов</w:t>
      </w:r>
      <w:r>
        <w:sym w:font="Symbol" w:char="F02C"/>
      </w:r>
      <w:r>
        <w:t xml:space="preserve"> относящихся к проектированию отдельных систем инженерного обеспечения</w:t>
      </w:r>
      <w:r>
        <w:sym w:font="Symbol" w:char="F02C"/>
      </w:r>
      <w:r>
        <w:t xml:space="preserve"> и содержит положения</w:t>
      </w:r>
      <w:r>
        <w:sym w:font="Symbol" w:char="F02C"/>
      </w:r>
      <w:r>
        <w:t xml:space="preserve"> направленные на выполнение обязательны</w:t>
      </w:r>
      <w:r>
        <w:t>х требований строительных норм и правил</w:t>
      </w:r>
      <w:r>
        <w:sym w:font="Symbol" w:char="F02C"/>
      </w:r>
      <w:r>
        <w:t xml:space="preserve"> общетехнических и экологических стандартов</w:t>
      </w:r>
      <w:r>
        <w:sym w:font="Symbol" w:char="F02C"/>
      </w:r>
      <w:r>
        <w:t xml:space="preserve"> </w:t>
      </w:r>
      <w:r>
        <w:lastRenderedPageBreak/>
        <w:t>применение новых технических решений для элементов систем и сооружений</w:t>
      </w:r>
      <w:r>
        <w:sym w:font="Symbol" w:char="F02C"/>
      </w:r>
      <w:r>
        <w:t xml:space="preserve"> которые прошли эксплуатационную проверку.</w:t>
      </w:r>
    </w:p>
    <w:p w:rsidR="00000000" w:rsidRDefault="00B25B58">
      <w:pPr>
        <w:ind w:firstLine="284"/>
        <w:jc w:val="both"/>
      </w:pPr>
      <w:r>
        <w:rPr>
          <w:b/>
        </w:rPr>
        <w:t xml:space="preserve">1.4. </w:t>
      </w:r>
      <w:r>
        <w:t>При выборе участка для индивидуального строительства на свободной территории необходимо учитывать особенности инженерного благоустройства</w:t>
      </w:r>
      <w:r>
        <w:sym w:font="Symbol" w:char="F02C"/>
      </w:r>
      <w:r>
        <w:t xml:space="preserve"> связанные с применением автономных систем</w:t>
      </w:r>
      <w:r>
        <w:sym w:font="Symbol" w:char="F02C"/>
      </w:r>
      <w:r>
        <w:t xml:space="preserve"> в частности с размещением инженерных сооружений</w:t>
      </w:r>
      <w:r>
        <w:sym w:font="Symbol" w:char="F02C"/>
      </w:r>
      <w:r>
        <w:t xml:space="preserve"> возможностью подъезда к ним автотранспорта</w:t>
      </w:r>
      <w:r>
        <w:sym w:font="Symbol" w:char="F02C"/>
      </w:r>
      <w:r>
        <w:t xml:space="preserve"> сброса сточных вод и др.</w:t>
      </w:r>
    </w:p>
    <w:p w:rsidR="00000000" w:rsidRDefault="00B25B58">
      <w:pPr>
        <w:ind w:firstLine="284"/>
        <w:jc w:val="both"/>
      </w:pPr>
      <w:r>
        <w:rPr>
          <w:b/>
        </w:rPr>
        <w:t xml:space="preserve">1.5. </w:t>
      </w:r>
      <w:r>
        <w:t>Раз</w:t>
      </w:r>
      <w:r>
        <w:t>работка проектов на строительство автономных систем может выполняться проектным институтом</w:t>
      </w:r>
      <w:r>
        <w:sym w:font="Symbol" w:char="F02C"/>
      </w:r>
      <w:r>
        <w:t xml:space="preserve"> проектно-производственным бюро при органах архитектуры</w:t>
      </w:r>
      <w:r>
        <w:sym w:font="Symbol" w:char="F02C"/>
      </w:r>
      <w:r>
        <w:t xml:space="preserve"> проектно-строительной организацией</w:t>
      </w:r>
      <w:r>
        <w:sym w:font="Symbol" w:char="F02C"/>
      </w:r>
      <w:r>
        <w:t xml:space="preserve"> имеющими соответствующие лицензии на право выполнения таких работ.</w:t>
      </w:r>
    </w:p>
    <w:p w:rsidR="00000000" w:rsidRDefault="00B25B58">
      <w:pPr>
        <w:ind w:firstLine="284"/>
        <w:jc w:val="both"/>
      </w:pPr>
      <w:r>
        <w:t>Конкретные проектные решения следует согласовывать с местными органами государственного надзора.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2. ВОДОСНАБЖЕНИЕ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2.1. </w:t>
      </w:r>
      <w:r>
        <w:t>Настоящий раздел разработан в развитие СНиП 2.04.02-84* «Водоснабжение. Наружные сети и сооружения» и СНиП 2.04.01-85* «Вну</w:t>
      </w:r>
      <w:r>
        <w:t>тренний водопровод и канализация зданий» и распространяется на проектирование автономных (децентрализованных) систем водоснабжения индивидуальных жилых домов.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2.2 </w:t>
      </w:r>
      <w:r>
        <w:t>Автономные системы устраиваются для водоснабжения жилых домов при отсутствии централизованной системы водоснабжения или невозможности присоединения к ней.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2.3. </w:t>
      </w:r>
      <w:r>
        <w:t>В настоящем разделе рассматриваются вопросы проектирования систем водоснабжения и их элементов</w:t>
      </w:r>
      <w:r>
        <w:sym w:font="Symbol" w:char="F03A"/>
      </w:r>
      <w:r>
        <w:t xml:space="preserve"> водозаборные сооружения</w:t>
      </w:r>
      <w:r>
        <w:sym w:font="Symbol" w:char="F02C"/>
      </w:r>
      <w:r>
        <w:t xml:space="preserve"> водоподъемные установки</w:t>
      </w:r>
      <w:r>
        <w:sym w:font="Symbol" w:char="F02C"/>
      </w:r>
      <w:r>
        <w:t xml:space="preserve"> наружные разводящие сети</w:t>
      </w:r>
      <w:r>
        <w:sym w:font="Symbol" w:char="F02C"/>
      </w:r>
      <w:r>
        <w:t xml:space="preserve"> регулирующие емко</w:t>
      </w:r>
      <w:r>
        <w:t>сти</w:t>
      </w:r>
      <w:r>
        <w:sym w:font="Symbol" w:char="F02C"/>
      </w:r>
      <w:r>
        <w:t xml:space="preserve"> устройства для обеззараживания и (или) очистки воды.</w:t>
      </w:r>
    </w:p>
    <w:p w:rsidR="00000000" w:rsidRDefault="00B25B58">
      <w:pPr>
        <w:ind w:firstLine="284"/>
        <w:jc w:val="both"/>
      </w:pPr>
      <w:r>
        <w:rPr>
          <w:b/>
        </w:rPr>
        <w:t xml:space="preserve">2.4. </w:t>
      </w:r>
      <w:r>
        <w:t>При устройстве автономных систем водоснабжения должны использоваться изделия</w:t>
      </w:r>
      <w:r>
        <w:sym w:font="Symbol" w:char="F02C"/>
      </w:r>
      <w:r>
        <w:t xml:space="preserve"> оборудование</w:t>
      </w:r>
      <w:r>
        <w:sym w:font="Symbol" w:char="F02C"/>
      </w:r>
      <w:r>
        <w:t xml:space="preserve"> трубопроводы из материалов</w:t>
      </w:r>
      <w:r>
        <w:sym w:font="Symbol" w:char="F02C"/>
      </w:r>
      <w:r>
        <w:t xml:space="preserve"> разрешенных Госсанэпиднадзором РФ для применения в практике хозяйственно-питьевого водоснабжения.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ТРЕБОВАНИЯ К КАЧЕСТВУ ВОДЫ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rPr>
          <w:b/>
        </w:rPr>
        <w:t xml:space="preserve">2.5. </w:t>
      </w:r>
      <w:r>
        <w:t>Качество питьевой воды должно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соответствовать требованиям СанПиН 2.1.4.559-96 «Питьевая вода. Гигиенические требования к качеству воды централизованных систем питьевого водоснабжения.</w:t>
      </w:r>
      <w:r>
        <w:t xml:space="preserve"> Контроль качества» и ГОСТ 2874-82* «Вода питьевая. Гигиенические требования и контроль за качеством».</w:t>
      </w:r>
    </w:p>
    <w:p w:rsidR="00000000" w:rsidRDefault="00B25B58">
      <w:pPr>
        <w:ind w:firstLine="284"/>
        <w:jc w:val="both"/>
      </w:pPr>
      <w:r>
        <w:t>Основные нормативные показатели приведены в табл. 1.</w:t>
      </w: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1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2726"/>
        <w:gridCol w:w="2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</w:tcPr>
          <w:p w:rsidR="00000000" w:rsidRDefault="00B25B58">
            <w:pPr>
              <w:jc w:val="center"/>
            </w:pPr>
            <w:r>
              <w:t>Показатели</w:t>
            </w:r>
          </w:p>
        </w:tc>
        <w:tc>
          <w:tcPr>
            <w:tcW w:w="2726" w:type="dxa"/>
          </w:tcPr>
          <w:p w:rsidR="00000000" w:rsidRDefault="00B25B58">
            <w:pPr>
              <w:jc w:val="center"/>
            </w:pPr>
            <w:r>
              <w:t>Единица измерения</w:t>
            </w:r>
          </w:p>
        </w:tc>
        <w:tc>
          <w:tcPr>
            <w:tcW w:w="2467" w:type="dxa"/>
          </w:tcPr>
          <w:p w:rsidR="00000000" w:rsidRDefault="00B25B58">
            <w:pPr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bottom w:val="nil"/>
            </w:tcBorders>
          </w:tcPr>
          <w:p w:rsidR="00000000" w:rsidRDefault="00B25B58">
            <w:r>
              <w:t>1. Водородный показатель</w:t>
            </w:r>
          </w:p>
        </w:tc>
        <w:tc>
          <w:tcPr>
            <w:tcW w:w="2726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единица рН</w:t>
            </w:r>
          </w:p>
        </w:tc>
        <w:tc>
          <w:tcPr>
            <w:tcW w:w="2467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6</w:t>
            </w:r>
            <w:r>
              <w:rPr>
                <w:lang w:val="en-US"/>
              </w:rPr>
              <w:t>,0-9,0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pPr>
              <w:ind w:left="142" w:hanging="142"/>
            </w:pPr>
            <w:r>
              <w:t xml:space="preserve">2. Мутность по стандартной шкале 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3. Цветность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градус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 xml:space="preserve">4. Вкус и привкус при 20 </w:t>
            </w:r>
            <w:r>
              <w:sym w:font="Symbol" w:char="F0B0"/>
            </w:r>
            <w:r>
              <w:t>С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балл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5. Железо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6. Марганец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7. Нитраты (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8. Жесткость общая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мг-экв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не бо</w:t>
            </w:r>
            <w:r>
              <w:t xml:space="preserve">лее </w:t>
            </w:r>
            <w:r>
              <w:rPr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9. Сульфаты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10. Хлориды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11. Общая минерализация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мг</w:t>
            </w:r>
            <w:r>
              <w:rPr>
                <w:lang w:val="en-US"/>
              </w:rPr>
              <w:t>/</w:t>
            </w:r>
            <w:r>
              <w:t>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 xml:space="preserve">не более </w:t>
            </w:r>
            <w:r>
              <w:rPr>
                <w:lang w:val="en-US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pPr>
              <w:ind w:left="284" w:hanging="284"/>
            </w:pPr>
            <w:r>
              <w:t>12. Число колиформных бактерий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число бактерий в 100 мл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bottom w:val="nil"/>
            </w:tcBorders>
          </w:tcPr>
          <w:p w:rsidR="00000000" w:rsidRDefault="00B25B58">
            <w:r>
              <w:t>13. Общее микробное число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число образующих колонии бактерий в 1 мл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не более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top w:val="nil"/>
            </w:tcBorders>
          </w:tcPr>
          <w:p w:rsidR="00000000" w:rsidRDefault="00B25B58">
            <w:pPr>
              <w:ind w:firstLine="284"/>
              <w:jc w:val="both"/>
              <w:rPr>
                <w:spacing w:val="20"/>
                <w:sz w:val="18"/>
              </w:rPr>
            </w:pP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</w:t>
            </w:r>
            <w:r>
              <w:rPr>
                <w:sz w:val="18"/>
              </w:rPr>
              <w:t>е. Величины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указанные в таблице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могут быть увеличены только по согласованию с местными органами государственного санитарно-эпидемиологического надзора.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lastRenderedPageBreak/>
        <w:t xml:space="preserve">2.6. </w:t>
      </w:r>
      <w:r>
        <w:t xml:space="preserve">При невозможности использовать воду природного качества по приведенным в табл. </w:t>
      </w:r>
      <w:r>
        <w:t>1 показателям необходимо предусматривать устройства для ее очистки и (или) обеззараживания.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ВОДОПОТРЕБЛЕНИЕ И СВОБОДНЫЕ НАПОРЫ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2.7. </w:t>
      </w:r>
      <w:r>
        <w:t>Нормы расхода воды жителями принимаются в зависимости от внутреннего санитарно-технического оборудования жилых домов по табл. 2.</w:t>
      </w:r>
    </w:p>
    <w:p w:rsidR="00000000" w:rsidRDefault="00B25B58">
      <w:pPr>
        <w:ind w:firstLine="284"/>
        <w:jc w:val="both"/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2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</w:tcBorders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Водопотребители</w:t>
            </w:r>
          </w:p>
        </w:tc>
        <w:tc>
          <w:tcPr>
            <w:tcW w:w="3885" w:type="dxa"/>
          </w:tcPr>
          <w:p w:rsidR="00000000" w:rsidRDefault="00B25B58">
            <w:pPr>
              <w:jc w:val="center"/>
            </w:pPr>
            <w:r>
              <w:t>Удельное среднесуточное (за год) хозяйственно-питьевое водопотребление в населенных пунктах на одного жителя</w:t>
            </w:r>
            <w:r>
              <w:sym w:font="Symbol" w:char="F02C"/>
            </w:r>
            <w:r>
              <w:t xml:space="preserve"> л</w:t>
            </w:r>
            <w:r>
              <w:rPr>
                <w:lang w:val="en-US"/>
              </w:rPr>
              <w:t>/</w:t>
            </w:r>
            <w:r>
              <w:t>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bottom w:val="nil"/>
            </w:tcBorders>
          </w:tcPr>
          <w:p w:rsidR="00000000" w:rsidRDefault="00B25B58">
            <w:r>
              <w:t>Индивидуальные или блокированные жилые дома</w:t>
            </w:r>
            <w:r>
              <w:sym w:font="Symbol" w:char="F03A"/>
            </w:r>
          </w:p>
        </w:tc>
        <w:tc>
          <w:tcPr>
            <w:tcW w:w="3885" w:type="dxa"/>
            <w:tcBorders>
              <w:bottom w:val="nil"/>
            </w:tcBorders>
          </w:tcPr>
          <w:p w:rsidR="00000000" w:rsidRDefault="00B25B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B25B58">
            <w:pPr>
              <w:ind w:left="142"/>
            </w:pPr>
            <w:r>
              <w:t>с водопроводом и канализацией без ванн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90-120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B25B58">
            <w:pPr>
              <w:ind w:firstLine="142"/>
            </w:pPr>
            <w:r>
              <w:t>с газосна</w:t>
            </w:r>
            <w:r>
              <w:t>бжением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115-150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B25B58">
            <w:pPr>
              <w:ind w:left="142"/>
            </w:pPr>
            <w:r>
              <w:t>с водопроводом</w:t>
            </w:r>
            <w:r>
              <w:sym w:font="Symbol" w:char="F02C"/>
            </w:r>
            <w:r>
              <w:t xml:space="preserve"> канализацией и ваннами с водонагревателями</w:t>
            </w:r>
            <w:r>
              <w:sym w:font="Symbol" w:char="F02C"/>
            </w:r>
            <w:r>
              <w:t xml:space="preserve"> работающими на твердом топливе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140-180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B25B58">
            <w:pPr>
              <w:ind w:left="142"/>
            </w:pPr>
            <w:r>
              <w:t>с водопроводом</w:t>
            </w:r>
            <w:r>
              <w:sym w:font="Symbol" w:char="F02C"/>
            </w:r>
            <w:r>
              <w:t xml:space="preserve"> канализацией и ваннами с газовыми водонагревателями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170-190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bottom w:val="nil"/>
            </w:tcBorders>
          </w:tcPr>
          <w:p w:rsidR="00000000" w:rsidRDefault="00B25B58">
            <w:pPr>
              <w:ind w:left="142"/>
            </w:pPr>
            <w:r>
              <w:t>с быстродействующими газовыми нагревателями и многоточечным водоразбором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190-250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  <w:tcBorders>
              <w:top w:val="nil"/>
            </w:tcBorders>
          </w:tcPr>
          <w:p w:rsidR="00000000" w:rsidRDefault="00B25B58">
            <w:pPr>
              <w:ind w:firstLine="284"/>
              <w:jc w:val="both"/>
              <w:rPr>
                <w:spacing w:val="20"/>
                <w:sz w:val="18"/>
              </w:rPr>
            </w:pP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</w:t>
            </w:r>
            <w:r>
              <w:rPr>
                <w:sz w:val="18"/>
              </w:rPr>
              <w:t>е. Меньшие показатели принимаются для индивидуальных жилых домов (коттеджей)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большие - для блокированного жилого дома с общей системой водоснабжения.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2.8. </w:t>
      </w:r>
      <w:r>
        <w:t>Расчетные расходы воды в системе внутреннего водопровода жилого дома</w:t>
      </w:r>
      <w:r>
        <w:t xml:space="preserve"> определяются в соответствии с табл. 3.</w:t>
      </w:r>
    </w:p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3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670"/>
        <w:gridCol w:w="670"/>
        <w:gridCol w:w="672"/>
        <w:gridCol w:w="670"/>
        <w:gridCol w:w="670"/>
        <w:gridCol w:w="672"/>
        <w:gridCol w:w="669"/>
        <w:gridCol w:w="748"/>
        <w:gridCol w:w="694"/>
        <w:gridCol w:w="5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bottom w:val="nil"/>
            </w:tcBorders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Санитарные приборы</w:t>
            </w:r>
          </w:p>
        </w:tc>
        <w:tc>
          <w:tcPr>
            <w:tcW w:w="2012" w:type="dxa"/>
            <w:gridSpan w:val="3"/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Секундный расход воды</w:t>
            </w:r>
            <w:r>
              <w:sym w:font="Symbol" w:char="F02C"/>
            </w:r>
            <w:r>
              <w:t xml:space="preserve"> л</w:t>
            </w:r>
            <w:r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2012" w:type="dxa"/>
            <w:gridSpan w:val="3"/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Часовой расход воды</w:t>
            </w:r>
            <w:r>
              <w:sym w:font="Symbol" w:char="F02C"/>
            </w:r>
            <w:r>
              <w:t xml:space="preserve"> л</w:t>
            </w:r>
            <w:r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665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Свободный напор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Расход стоков от</w:t>
            </w:r>
          </w:p>
        </w:tc>
        <w:tc>
          <w:tcPr>
            <w:tcW w:w="1281" w:type="dxa"/>
            <w:gridSpan w:val="2"/>
          </w:tcPr>
          <w:p w:rsidR="00000000" w:rsidRDefault="00B25B58">
            <w:pPr>
              <w:jc w:val="center"/>
            </w:pPr>
            <w:r>
              <w:t>Минимальные диаметры условного прохода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</w:tcBorders>
          </w:tcPr>
          <w:p w:rsidR="00000000" w:rsidRDefault="00B25B58">
            <w:pPr>
              <w:jc w:val="right"/>
            </w:pPr>
          </w:p>
        </w:tc>
        <w:tc>
          <w:tcPr>
            <w:tcW w:w="670" w:type="dxa"/>
          </w:tcPr>
          <w:p w:rsidR="00000000" w:rsidRDefault="00B25B58">
            <w:pPr>
              <w:jc w:val="center"/>
              <w:rPr>
                <w:lang w:val="en-US"/>
              </w:rPr>
            </w:pPr>
            <w:r>
              <w:t>общий</w:t>
            </w:r>
          </w:p>
          <w:p w:rsidR="00000000" w:rsidRDefault="00B25B58">
            <w:pPr>
              <w:jc w:val="center"/>
            </w:pPr>
            <w:r>
              <w:rPr>
                <w:position w:val="-10"/>
              </w:rPr>
              <w:object w:dxaOrig="3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7.25pt" o:ole="">
                  <v:imagedata r:id="rId4" o:title=""/>
                </v:shape>
                <o:OLEObject Type="Embed" ProgID="Equation.3" ShapeID="_x0000_i1025" DrawAspect="Content" ObjectID="_1427206861" r:id="rId5"/>
              </w:objec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холод-</w:t>
            </w:r>
          </w:p>
          <w:p w:rsidR="00000000" w:rsidRDefault="00B25B58">
            <w:pPr>
              <w:jc w:val="center"/>
            </w:pPr>
            <w:r>
              <w:t>ной</w:t>
            </w:r>
          </w:p>
          <w:p w:rsidR="00000000" w:rsidRDefault="00B25B58">
            <w:pPr>
              <w:jc w:val="center"/>
            </w:pPr>
            <w:r>
              <w:rPr>
                <w:position w:val="-10"/>
              </w:rPr>
              <w:object w:dxaOrig="260" w:dyaOrig="340">
                <v:shape id="_x0000_i1026" type="#_x0000_t75" style="width:12.75pt;height:17.25pt" o:ole="">
                  <v:imagedata r:id="rId6" o:title=""/>
                </v:shape>
                <o:OLEObject Type="Embed" ProgID="Equation.3" ShapeID="_x0000_i1026" DrawAspect="Content" ObjectID="_1427206862" r:id="rId7"/>
              </w:objec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горячей</w:t>
            </w:r>
          </w:p>
          <w:p w:rsidR="00000000" w:rsidRDefault="00B25B58">
            <w:pPr>
              <w:jc w:val="center"/>
            </w:pPr>
            <w:r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8" o:title=""/>
                </v:shape>
                <o:OLEObject Type="Embed" ProgID="Equation.3" ShapeID="_x0000_i1027" DrawAspect="Content" ObjectID="_1427206863" r:id="rId9"/>
              </w:objec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  <w:rPr>
                <w:lang w:val="en-US"/>
              </w:rPr>
            </w:pPr>
            <w:r>
              <w:t>общий</w:t>
            </w:r>
          </w:p>
          <w:p w:rsidR="00000000" w:rsidRDefault="00B25B58">
            <w:pPr>
              <w:jc w:val="center"/>
            </w:pPr>
            <w:r>
              <w:rPr>
                <w:position w:val="-12"/>
              </w:rPr>
              <w:object w:dxaOrig="440" w:dyaOrig="360">
                <v:shape id="_x0000_i1028" type="#_x0000_t75" style="width:21.75pt;height:18pt" o:ole="">
                  <v:imagedata r:id="rId10" o:title=""/>
                </v:shape>
                <o:OLEObject Type="Embed" ProgID="Equation.3" ShapeID="_x0000_i1028" DrawAspect="Content" ObjectID="_1427206864" r:id="rId11"/>
              </w:objec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холод-</w:t>
            </w:r>
          </w:p>
          <w:p w:rsidR="00000000" w:rsidRDefault="00B25B58">
            <w:pPr>
              <w:jc w:val="center"/>
            </w:pPr>
            <w:r>
              <w:t>ной</w:t>
            </w:r>
          </w:p>
          <w:p w:rsidR="00000000" w:rsidRDefault="00B25B58">
            <w:pPr>
              <w:jc w:val="center"/>
            </w:pPr>
            <w:r>
              <w:rPr>
                <w:position w:val="-12"/>
              </w:rPr>
              <w:object w:dxaOrig="440" w:dyaOrig="360">
                <v:shape id="_x0000_i1029" type="#_x0000_t75" style="width:21.75pt;height:18pt" o:ole="">
                  <v:imagedata r:id="rId12" o:title=""/>
                </v:shape>
                <o:OLEObject Type="Embed" ProgID="Equation.3" ShapeID="_x0000_i1029" DrawAspect="Content" ObjectID="_1427206865" r:id="rId13"/>
              </w:objec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горячей</w:t>
            </w:r>
          </w:p>
          <w:p w:rsidR="00000000" w:rsidRDefault="00B25B58">
            <w:pPr>
              <w:jc w:val="center"/>
            </w:pPr>
            <w:r>
              <w:rPr>
                <w:position w:val="-12"/>
              </w:rPr>
              <w:object w:dxaOrig="440" w:dyaOrig="360">
                <v:shape id="_x0000_i1030" type="#_x0000_t75" style="width:21.75pt;height:18pt" o:ole="">
                  <v:imagedata r:id="rId14" o:title=""/>
                </v:shape>
                <o:OLEObject Type="Embed" ProgID="Equation.3" ShapeID="_x0000_i1030" DrawAspect="Content" ObjectID="_1427206866" r:id="rId15"/>
              </w:objec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  <w:lang w:val="en-US"/>
              </w:rPr>
              <w:t>f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748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 xml:space="preserve">прибора </w:t>
            </w:r>
            <w:r>
              <w:rPr>
                <w:position w:val="-10"/>
              </w:rPr>
              <w:object w:dxaOrig="260" w:dyaOrig="340">
                <v:shape id="_x0000_i1031" type="#_x0000_t75" style="width:12.75pt;height:17.25pt" o:ole="">
                  <v:imagedata r:id="rId16" o:title=""/>
                </v:shape>
                <o:OLEObject Type="Embed" ProgID="Equation.3" ShapeID="_x0000_i1031" DrawAspect="Content" ObjectID="_1427206867" r:id="rId17"/>
              </w:object>
            </w:r>
            <w:r>
              <w:sym w:font="Symbol" w:char="F02C"/>
            </w:r>
            <w:r>
              <w:t xml:space="preserve"> л</w:t>
            </w:r>
            <w:r>
              <w:rPr>
                <w:lang w:val="en-US"/>
              </w:rPr>
              <w:t>/</w:t>
            </w:r>
            <w:r>
              <w:t>с</w:t>
            </w:r>
          </w:p>
        </w:tc>
        <w:tc>
          <w:tcPr>
            <w:tcW w:w="694" w:type="dxa"/>
          </w:tcPr>
          <w:p w:rsidR="00000000" w:rsidRDefault="00B25B58">
            <w:pPr>
              <w:jc w:val="center"/>
            </w:pPr>
            <w:r>
              <w:t>подвод-</w:t>
            </w:r>
          </w:p>
          <w:p w:rsidR="00000000" w:rsidRDefault="00B25B58">
            <w:pPr>
              <w:jc w:val="center"/>
            </w:pPr>
            <w:r>
              <w:t>ки</w:t>
            </w:r>
          </w:p>
        </w:tc>
        <w:tc>
          <w:tcPr>
            <w:tcW w:w="587" w:type="dxa"/>
          </w:tcPr>
          <w:p w:rsidR="00000000" w:rsidRDefault="00B25B58">
            <w:pPr>
              <w:jc w:val="center"/>
            </w:pPr>
            <w:r>
              <w:t>отвода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</w:tcPr>
          <w:p w:rsidR="00000000" w:rsidRDefault="00B25B58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6</w:t>
            </w:r>
          </w:p>
        </w:tc>
        <w:tc>
          <w:tcPr>
            <w:tcW w:w="670" w:type="dxa"/>
          </w:tcPr>
          <w:p w:rsidR="00000000" w:rsidRDefault="00B25B58">
            <w:pPr>
              <w:jc w:val="center"/>
            </w:pPr>
            <w:r>
              <w:t>7</w:t>
            </w:r>
          </w:p>
        </w:tc>
        <w:tc>
          <w:tcPr>
            <w:tcW w:w="669" w:type="dxa"/>
          </w:tcPr>
          <w:p w:rsidR="00000000" w:rsidRDefault="00B25B58">
            <w:pPr>
              <w:jc w:val="center"/>
            </w:pPr>
            <w:r>
              <w:t>8</w:t>
            </w:r>
          </w:p>
        </w:tc>
        <w:tc>
          <w:tcPr>
            <w:tcW w:w="748" w:type="dxa"/>
          </w:tcPr>
          <w:p w:rsidR="00000000" w:rsidRDefault="00B25B58">
            <w:pPr>
              <w:jc w:val="center"/>
            </w:pPr>
            <w:r>
              <w:t>9</w:t>
            </w:r>
          </w:p>
        </w:tc>
        <w:tc>
          <w:tcPr>
            <w:tcW w:w="694" w:type="dxa"/>
          </w:tcPr>
          <w:p w:rsidR="00000000" w:rsidRDefault="00B25B58">
            <w:pPr>
              <w:jc w:val="center"/>
            </w:pPr>
            <w:r>
              <w:t>10</w:t>
            </w:r>
          </w:p>
        </w:tc>
        <w:tc>
          <w:tcPr>
            <w:tcW w:w="587" w:type="dxa"/>
          </w:tcPr>
          <w:p w:rsidR="00000000" w:rsidRDefault="00B25B5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bottom w:val="nil"/>
            </w:tcBorders>
          </w:tcPr>
          <w:p w:rsidR="00000000" w:rsidRDefault="00B25B58">
            <w:r>
              <w:t>1. Умывальник</w:t>
            </w:r>
            <w:r>
              <w:sym w:font="Symbol" w:char="F02C"/>
            </w:r>
            <w:r>
              <w:t xml:space="preserve"> рукомойник с</w:t>
            </w:r>
            <w:r>
              <w:t xml:space="preserve"> водоразборным краном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67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2. То же</w:t>
            </w:r>
            <w:r>
              <w:sym w:font="Symbol" w:char="F02C"/>
            </w:r>
            <w:r>
              <w:t xml:space="preserve"> со смесителем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3. Раковина</w:t>
            </w:r>
            <w:r>
              <w:sym w:font="Symbol" w:char="F02C"/>
            </w:r>
            <w:r>
              <w:t xml:space="preserve"> мойка инвентарная с водоразборным краном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4. Мойка со смесителем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5. Ванна со смесителем (в том числе общим для ванн и умывальника)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6. Ванна с водогрейной колонкой и смесителей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1,1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7. Ванна ножная со смесителем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0,07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220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165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165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8. Душевная кабина с мелким душевым поддоном и смесителем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rPr>
                <w:lang w:val="en-US"/>
              </w:rPr>
              <w:t>9</w:t>
            </w:r>
            <w:r>
              <w:t>. Душевая кабина с глубоким душевым поддоном и смесителем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</w:t>
            </w:r>
            <w:r>
              <w:rPr>
                <w:lang w:val="en-US"/>
              </w:rPr>
              <w:t>,12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0,09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115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10. Гигиенический душ (биде) со смесителем и аэратором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0,08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11. Унитаз со смывным бочком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12. Унитаз со смывным краном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1,4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1,4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1,4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13. Писсуар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0,035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0,035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14. Писсуар с полуавтоматичес-ким смывным краном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15. Питьевой фонтанчик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0,04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0,05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16. Поливочный кран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1080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1080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720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17. Трап  условным диаметром</w:t>
            </w:r>
            <w:r>
              <w:sym w:font="Symbol" w:char="F02C"/>
            </w:r>
            <w:r>
              <w:t xml:space="preserve"> мм</w:t>
            </w:r>
            <w:r>
              <w:sym w:font="Symbol" w:char="F03A"/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50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nil"/>
              <w:bottom w:val="nil"/>
            </w:tcBorders>
          </w:tcPr>
          <w:p w:rsidR="00000000" w:rsidRDefault="00B25B58">
            <w:r>
              <w:t>100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2,1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11"/>
            <w:tcBorders>
              <w:top w:val="nil"/>
            </w:tcBorders>
          </w:tcPr>
          <w:p w:rsidR="00000000" w:rsidRDefault="00B25B58">
            <w:pPr>
              <w:jc w:val="both"/>
              <w:rPr>
                <w:spacing w:val="20"/>
                <w:sz w:val="18"/>
              </w:rPr>
            </w:pPr>
          </w:p>
          <w:p w:rsidR="00000000" w:rsidRDefault="00B25B58">
            <w:pPr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sym w:font="Symbol" w:char="F03A"/>
            </w:r>
            <w:r>
              <w:rPr>
                <w:sz w:val="18"/>
              </w:rPr>
              <w:t xml:space="preserve"> 1. При установке аэраторов на водоразборных кранах и смесителях свободный напор в подводках следует принимать не менее 5 м.</w:t>
            </w:r>
          </w:p>
          <w:p w:rsidR="00000000" w:rsidRDefault="00B25B58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Расход сточных вод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отводимых трапами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следует определять расчетом и принимать не более указанных в таблице.</w:t>
            </w:r>
          </w:p>
        </w:tc>
      </w:tr>
    </w:tbl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t>Расходы воды на поли</w:t>
      </w:r>
      <w:r>
        <w:t>вку зеленых насаждений</w:t>
      </w:r>
      <w:r>
        <w:sym w:font="Symbol" w:char="F02C"/>
      </w:r>
      <w:r>
        <w:t xml:space="preserve"> а также на содержание скота и птицы следует принимать дополнительно</w:t>
      </w:r>
      <w:r>
        <w:sym w:font="Symbol" w:char="F02C"/>
      </w:r>
      <w:r>
        <w:t xml:space="preserve"> учитывая</w:t>
      </w:r>
      <w:r>
        <w:sym w:font="Symbol" w:char="F02C"/>
      </w:r>
      <w:r>
        <w:t xml:space="preserve"> что они не совпадают с периодом максимального водопотребления.</w:t>
      </w:r>
    </w:p>
    <w:p w:rsidR="00000000" w:rsidRDefault="00B25B58">
      <w:pPr>
        <w:ind w:firstLine="284"/>
        <w:jc w:val="both"/>
      </w:pPr>
      <w:r>
        <w:t>Расходы воды на поливку зеленых насаждений</w:t>
      </w:r>
      <w:r>
        <w:sym w:font="Symbol" w:char="F02C"/>
      </w:r>
      <w:r>
        <w:t xml:space="preserve"> газонов и цветников следует принимать в количестве 3-6 л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2</w:t>
      </w:r>
      <w:r>
        <w:t xml:space="preserve"> на одну поливку. Число поливок надлежит принимать 1-2 в сутки</w:t>
      </w:r>
      <w:r>
        <w:sym w:font="Symbol" w:char="F02C"/>
      </w:r>
      <w:r>
        <w:t xml:space="preserve"> в зависимости от климатических условий.</w:t>
      </w:r>
    </w:p>
    <w:p w:rsidR="00000000" w:rsidRDefault="00B25B58">
      <w:pPr>
        <w:ind w:firstLine="284"/>
        <w:jc w:val="both"/>
      </w:pPr>
      <w:r>
        <w:t>Расходы воды на содержание скота и птицы следует принимать</w:t>
      </w:r>
      <w:r>
        <w:sym w:font="Symbol" w:char="F02C"/>
      </w:r>
      <w:r>
        <w:t xml:space="preserve"> л</w:t>
      </w:r>
      <w:r>
        <w:rPr>
          <w:lang w:val="en-US"/>
        </w:rPr>
        <w:t>/</w:t>
      </w:r>
      <w:r>
        <w:t>сут на 1 животное</w:t>
      </w:r>
      <w:r>
        <w:sym w:font="Symbol" w:char="F03A"/>
      </w:r>
      <w:r>
        <w:t xml:space="preserve"> для лошадей - 80</w:t>
      </w:r>
      <w:r>
        <w:sym w:font="Symbol" w:char="F02C"/>
      </w:r>
      <w:r>
        <w:t xml:space="preserve"> коров - 60</w:t>
      </w:r>
      <w:r>
        <w:sym w:font="Symbol" w:char="F02C"/>
      </w:r>
      <w:r>
        <w:t xml:space="preserve"> овец и коз - 10</w:t>
      </w:r>
      <w:r>
        <w:sym w:font="Symbol" w:char="F02C"/>
      </w:r>
      <w:r>
        <w:t xml:space="preserve"> молодняка к</w:t>
      </w:r>
      <w:r>
        <w:t>рупного скота - 5-25</w:t>
      </w:r>
      <w:r>
        <w:sym w:font="Symbol" w:char="F02C"/>
      </w:r>
      <w:r>
        <w:t xml:space="preserve"> свиней - 12-15</w:t>
      </w:r>
      <w:r>
        <w:sym w:font="Symbol" w:char="F02C"/>
      </w:r>
      <w:r>
        <w:t xml:space="preserve"> прочего молодняка и поросят - 5</w:t>
      </w:r>
      <w:r>
        <w:sym w:font="Symbol" w:char="F03B"/>
      </w:r>
      <w:r>
        <w:t xml:space="preserve"> кур - 0</w:t>
      </w:r>
      <w:r>
        <w:sym w:font="Symbol" w:char="F02C"/>
      </w:r>
      <w:r>
        <w:t>8</w:t>
      </w:r>
      <w:r>
        <w:sym w:font="Symbol" w:char="F02C"/>
      </w:r>
      <w:r>
        <w:t xml:space="preserve"> индеек - 1</w:t>
      </w:r>
      <w:r>
        <w:sym w:font="Symbol" w:char="F02C"/>
      </w:r>
      <w:r>
        <w:t>2</w:t>
      </w:r>
      <w:r>
        <w:sym w:font="Symbol" w:char="F02C"/>
      </w:r>
      <w:r>
        <w:t xml:space="preserve"> уток и гусей - 1</w:t>
      </w:r>
      <w:r>
        <w:sym w:font="Symbol" w:char="F02C"/>
      </w:r>
      <w:r>
        <w:t>6</w:t>
      </w:r>
      <w:r>
        <w:sym w:font="Symbol" w:char="F02C"/>
      </w:r>
      <w:r>
        <w:t xml:space="preserve"> кроликов и норок - 3.</w:t>
      </w:r>
    </w:p>
    <w:p w:rsidR="00000000" w:rsidRDefault="00B25B58">
      <w:pPr>
        <w:ind w:firstLine="284"/>
        <w:jc w:val="both"/>
      </w:pPr>
      <w:r>
        <w:rPr>
          <w:b/>
        </w:rPr>
        <w:t xml:space="preserve">2.9. </w:t>
      </w:r>
      <w:r>
        <w:t>Минимальные свободные напоры у санитарных приборов в соответствии со СНиП 2.04.01-85* должны составлять не менее 2 м.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ИСТОЧНИКИ ВОДОСНАБЖЕНИЯ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2.10. </w:t>
      </w:r>
      <w:r>
        <w:t>В качестве источников следует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использовать подземные воды. Предпочтение следует отдавать водоносным горизонтам</w:t>
      </w:r>
      <w:r>
        <w:sym w:font="Symbol" w:char="F02C"/>
      </w:r>
      <w:r>
        <w:t xml:space="preserve"> защищенным от загрязнения водонепроницаемыми породами.</w:t>
      </w:r>
    </w:p>
    <w:p w:rsidR="00000000" w:rsidRDefault="00B25B58">
      <w:pPr>
        <w:ind w:firstLine="284"/>
        <w:jc w:val="both"/>
      </w:pPr>
      <w:r>
        <w:t xml:space="preserve">Поверхностные источники допускаются к </w:t>
      </w:r>
      <w:r>
        <w:t>использованию в исключительных случаях при наличии специальных обоснований.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2.11. </w:t>
      </w:r>
      <w:r>
        <w:t>Выбор источника и место расположения водозаборных сооружений должны быть согласованы с местными органами государственного санитарно-эпидемиологического надзора.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ВОДОЗАБОРНЫЕ СООРУЖЕНИЯ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2.12. </w:t>
      </w:r>
      <w:r>
        <w:t>Конструкция водозаборных сооружений определяется потребными расходами воды</w:t>
      </w:r>
      <w:r>
        <w:sym w:font="Symbol" w:char="F02C"/>
      </w:r>
      <w:r>
        <w:t xml:space="preserve"> гидрогеологическими условиями</w:t>
      </w:r>
      <w:r>
        <w:sym w:font="Symbol" w:char="F02C"/>
      </w:r>
      <w:r>
        <w:t xml:space="preserve"> типом водоподъемного оборудования и местными особенностями.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2.13. </w:t>
      </w:r>
      <w:r>
        <w:t>В качестве водозаборных сооружений следует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применя</w:t>
      </w:r>
      <w:r>
        <w:t>ть мелкотрубчатые водозаборные скважины или шахтные колодцы. При соответствующих обоснованиях могут применяться каптажи родников и другие сооружения.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2.14. </w:t>
      </w:r>
      <w:r>
        <w:t>Водозаборные сооружения должны размещаться на незагрязненных и неподтапливаемых участках на расстоянии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не менее 20 м выше (по потоку подземных вод) от источников возможного загрязнения (уборных</w:t>
      </w:r>
      <w:r>
        <w:sym w:font="Symbol" w:char="F02C"/>
      </w:r>
      <w:r>
        <w:t xml:space="preserve"> канализационных сооружений и трубопроводов</w:t>
      </w:r>
      <w:r>
        <w:sym w:font="Symbol" w:char="F02C"/>
      </w:r>
      <w:r>
        <w:t xml:space="preserve"> складов удобрений</w:t>
      </w:r>
      <w:r>
        <w:sym w:font="Symbol" w:char="F02C"/>
      </w:r>
      <w:r>
        <w:t xml:space="preserve"> компоста и т.п.).</w:t>
      </w:r>
    </w:p>
    <w:p w:rsidR="00000000" w:rsidRDefault="00B25B58">
      <w:pPr>
        <w:ind w:firstLine="284"/>
        <w:jc w:val="both"/>
      </w:pPr>
      <w:r>
        <w:t>Конструкция сооружений не должна допускать возможности проникновен</w:t>
      </w:r>
      <w:r>
        <w:t>ия в эксплуатируемый водоносный горизонт поверхностных загрязнений</w:t>
      </w:r>
      <w:r>
        <w:sym w:font="Symbol" w:char="F02C"/>
      </w:r>
      <w:r>
        <w:t xml:space="preserve"> а также возможности соединений его с другими водоносными горизонтами.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2.15. </w:t>
      </w:r>
      <w:r>
        <w:t>Глубина водозаборных скважин и шахтных колодцев принимается в зависимости от глубины залегания водоносных горизонтов</w:t>
      </w:r>
      <w:r>
        <w:sym w:font="Times New Roman" w:char="002C"/>
      </w:r>
      <w:r>
        <w:t xml:space="preserve"> их мощности</w:t>
      </w:r>
      <w:r>
        <w:sym w:font="Times New Roman" w:char="002C"/>
      </w:r>
      <w:r>
        <w:t xml:space="preserve"> способа производства работ и других местных условий.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2.16. </w:t>
      </w:r>
      <w:r>
        <w:t>Шахтные колодцы могут применяться при неглубоком залегании водоносного горизонта (обычно до 20 м).</w:t>
      </w:r>
    </w:p>
    <w:p w:rsidR="00000000" w:rsidRDefault="00B25B58">
      <w:pPr>
        <w:ind w:firstLine="284"/>
        <w:jc w:val="both"/>
      </w:pPr>
      <w:r>
        <w:t>Они состоят из оголовка (надземной части)</w:t>
      </w:r>
      <w:r>
        <w:sym w:font="Times New Roman" w:char="002C"/>
      </w:r>
      <w:r>
        <w:t xml:space="preserve"> ствола</w:t>
      </w:r>
      <w:r>
        <w:sym w:font="Times New Roman" w:char="002C"/>
      </w:r>
      <w:r>
        <w:t xml:space="preserve"> водовмещающей и водоприемной</w:t>
      </w:r>
      <w:r>
        <w:t xml:space="preserve"> частей.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2.17. </w:t>
      </w:r>
      <w:r>
        <w:t>Оголовок и ствол шахтного колодца должны быть защищены от загрязнения поверхностными или грунтовыми водами. Верх оголовка должен быть выше уровня земли не менее чем на 0</w:t>
      </w:r>
      <w:r>
        <w:sym w:font="Times New Roman" w:char="002C"/>
      </w:r>
      <w:r>
        <w:t>8 м и перекрыт крышкой. Вокруг колодца должны устраиваться отмостка шириной 1-2 м с уклоном от колодца и водонепроницаемый глиняный замок шириной 0</w:t>
      </w:r>
      <w:r>
        <w:sym w:font="Times New Roman" w:char="002C"/>
      </w:r>
      <w:r>
        <w:t>5 м на глубину 1</w:t>
      </w:r>
      <w:r>
        <w:sym w:font="Times New Roman" w:char="002C"/>
      </w:r>
      <w:r>
        <w:t>5-2 м. В колодцах следует предусматривать вентиляционную трубу</w:t>
      </w:r>
      <w:r>
        <w:sym w:font="Times New Roman" w:char="002C"/>
      </w:r>
      <w:r>
        <w:t xml:space="preserve"> выведенную выше поверхности земли не менее чем на 2 м и защищенную колпаком с сеткой.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2.18. </w:t>
      </w:r>
      <w:r>
        <w:t>Шахтны</w:t>
      </w:r>
      <w:r>
        <w:t>е колодцы в зависимости от материала для крепления стенок могут быть деревянными (срубы)</w:t>
      </w:r>
      <w:r>
        <w:sym w:font="Times New Roman" w:char="002C"/>
      </w:r>
      <w:r>
        <w:t xml:space="preserve"> из кирпичной или каменной кладки</w:t>
      </w:r>
      <w:r>
        <w:sym w:font="Times New Roman" w:char="002C"/>
      </w:r>
      <w:r>
        <w:t xml:space="preserve"> из бетона или железобетона.</w:t>
      </w:r>
    </w:p>
    <w:p w:rsidR="00000000" w:rsidRDefault="00B25B58">
      <w:pPr>
        <w:ind w:firstLine="284"/>
        <w:jc w:val="both"/>
      </w:pPr>
      <w:r>
        <w:t>При обосновании возможно применение других строительных материалов</w:t>
      </w:r>
      <w:r>
        <w:sym w:font="Times New Roman" w:char="002C"/>
      </w:r>
      <w:r>
        <w:t xml:space="preserve"> в том числе пластмасс.</w:t>
      </w:r>
    </w:p>
    <w:p w:rsidR="00000000" w:rsidRDefault="00B25B58">
      <w:pPr>
        <w:ind w:firstLine="284"/>
        <w:jc w:val="both"/>
      </w:pPr>
      <w:r>
        <w:t>Проходка шахтных колодцев может быть механизирована с помощью специальных бурильных агрегатов.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2.19. </w:t>
      </w:r>
      <w:r>
        <w:t>Водоприемная часть шахтных колодцев в зависимости от гидрогеологических условий и глубины устраивается в дне и (или) стенках колодца.</w:t>
      </w:r>
    </w:p>
    <w:p w:rsidR="00000000" w:rsidRDefault="00B25B58">
      <w:pPr>
        <w:ind w:firstLine="284"/>
        <w:jc w:val="both"/>
      </w:pPr>
      <w:r>
        <w:t xml:space="preserve">Дно колодца при приеме через него </w:t>
      </w:r>
      <w:r>
        <w:t>воды должно быть снабжено гравийным фильтром или оборудовано плитой из пористого бетона. В стенках при приеме воды через них должны быть устроены окна</w:t>
      </w:r>
      <w:r>
        <w:sym w:font="Times New Roman" w:char="002C"/>
      </w:r>
      <w:r>
        <w:t xml:space="preserve"> заполненные гравийным фильтром или пористым бетоном.</w:t>
      </w:r>
    </w:p>
    <w:p w:rsidR="00000000" w:rsidRDefault="00B25B58">
      <w:pPr>
        <w:ind w:firstLine="284"/>
        <w:jc w:val="both"/>
      </w:pPr>
      <w:r>
        <w:t>При толщине водоносного пласта до 3 м следует предусматривать шахтные колодцы совершенного типа с вскрытием всей мощности пласта</w:t>
      </w:r>
      <w:r>
        <w:sym w:font="Times New Roman" w:char="003B"/>
      </w:r>
      <w:r>
        <w:t xml:space="preserve"> при большей мощности пласта допускаются несовершенные колодцы с вскрытием части пласта.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2.20. </w:t>
      </w:r>
      <w:r>
        <w:t>При сосредоточенном выходе подземных вод на поверхность земли в виде родника для от</w:t>
      </w:r>
      <w:r>
        <w:t>броса воды устраиваются специальные каптажные камеры</w:t>
      </w:r>
      <w:r>
        <w:sym w:font="Times New Roman" w:char="002C"/>
      </w:r>
      <w:r>
        <w:t xml:space="preserve"> конструкция которых принципиально не отличается от конструкции шахтных колодцев.</w:t>
      </w:r>
    </w:p>
    <w:p w:rsidR="00000000" w:rsidRDefault="00B25B58">
      <w:pPr>
        <w:ind w:firstLine="284"/>
        <w:jc w:val="both"/>
      </w:pPr>
      <w:r>
        <w:t>Вода может поступать в камеру через дно (для восходящих родников) либо через стенки (для нисходящих родников).</w:t>
      </w:r>
    </w:p>
    <w:p w:rsidR="00000000" w:rsidRDefault="00B25B58">
      <w:pPr>
        <w:ind w:firstLine="284"/>
        <w:jc w:val="both"/>
      </w:pPr>
      <w:r>
        <w:t>При каптаже из скальных пород устройство гравийного фильтра не требуется.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2.21. </w:t>
      </w:r>
      <w:r>
        <w:t>В каптажной камере следует предусматривать переливную трубу</w:t>
      </w:r>
      <w:r>
        <w:sym w:font="Times New Roman" w:char="002C"/>
      </w:r>
      <w:r>
        <w:t xml:space="preserve"> рассчитанную на наибольший дебит (объем) родника</w:t>
      </w:r>
      <w:r>
        <w:sym w:font="Times New Roman" w:char="002C"/>
      </w:r>
      <w:r>
        <w:t xml:space="preserve"> с установкой на ее конце клапана-захлопки.</w:t>
      </w:r>
    </w:p>
    <w:p w:rsidR="00000000" w:rsidRDefault="00B25B58">
      <w:pPr>
        <w:ind w:firstLine="284"/>
        <w:jc w:val="both"/>
      </w:pPr>
      <w:r>
        <w:rPr>
          <w:b/>
        </w:rPr>
        <w:t>2.22.</w:t>
      </w:r>
      <w:r>
        <w:t xml:space="preserve"> При наличие в воде родника</w:t>
      </w:r>
      <w:r>
        <w:t xml:space="preserve"> взвешенных веществ каптажную камеру следует разделять переливной стенкой на два отделения</w:t>
      </w:r>
      <w:r>
        <w:sym w:font="Times New Roman" w:char="003A"/>
      </w:r>
      <w:r>
        <w:t xml:space="preserve"> одно для отстаивания воды с последующей очисткой ее от осадка</w:t>
      </w:r>
      <w:r>
        <w:sym w:font="Times New Roman" w:char="002C"/>
      </w:r>
      <w:r>
        <w:t xml:space="preserve"> второе - для забора воды.</w:t>
      </w:r>
    </w:p>
    <w:p w:rsidR="00000000" w:rsidRDefault="00B25B58">
      <w:pPr>
        <w:ind w:firstLine="284"/>
        <w:jc w:val="both"/>
      </w:pPr>
      <w:r>
        <w:rPr>
          <w:b/>
        </w:rPr>
        <w:t xml:space="preserve">2.23. </w:t>
      </w:r>
      <w:r>
        <w:t>Наиболее распространенным видом водозаборных сооружений являются водозаборные скважины</w:t>
      </w:r>
      <w:r>
        <w:sym w:font="Times New Roman" w:char="002C"/>
      </w:r>
      <w:r>
        <w:t xml:space="preserve"> применяемые при разнообразных гидрогеологических условиях и глубинах залегания водоносного пласта.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2.24. </w:t>
      </w:r>
      <w:r>
        <w:t>Водозаборные скважины состоят из устья с оголовком (верхней части)</w:t>
      </w:r>
      <w:r>
        <w:sym w:font="Times New Roman" w:char="002C"/>
      </w:r>
      <w:r>
        <w:t xml:space="preserve"> ствола</w:t>
      </w:r>
      <w:r>
        <w:sym w:font="Times New Roman" w:char="002C"/>
      </w:r>
      <w:r>
        <w:t xml:space="preserve"> водоприемной части с фильтром и отстойником. Устье скваж</w:t>
      </w:r>
      <w:r>
        <w:t>ин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размещается в подземной камере.</w:t>
      </w:r>
    </w:p>
    <w:p w:rsidR="00000000" w:rsidRDefault="00B25B58">
      <w:pPr>
        <w:ind w:firstLine="284"/>
        <w:jc w:val="both"/>
      </w:pPr>
      <w:r>
        <w:rPr>
          <w:b/>
        </w:rPr>
        <w:t xml:space="preserve">2.25. </w:t>
      </w:r>
      <w:r>
        <w:t>Состав элементов и конструкция скважин зависит от способа бурения</w:t>
      </w:r>
      <w:r>
        <w:sym w:font="Times New Roman" w:char="002C"/>
      </w:r>
      <w:r>
        <w:t xml:space="preserve"> глубины скважины и гидрогеологических условий.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2.26. </w:t>
      </w:r>
      <w:r>
        <w:t>Бурение скважин осуществляется вращательным или ударно-канатным способом с помощью специальных буровых установок.</w:t>
      </w:r>
    </w:p>
    <w:p w:rsidR="00000000" w:rsidRDefault="00B25B58">
      <w:pPr>
        <w:ind w:firstLine="284"/>
        <w:jc w:val="both"/>
      </w:pPr>
      <w:r>
        <w:t>Для крепления стенок скважин при бурении и на период эксплуатации применяются обсадные трубы (стальные</w:t>
      </w:r>
      <w:r>
        <w:sym w:font="Times New Roman" w:char="002C"/>
      </w:r>
      <w:r>
        <w:t xml:space="preserve"> асбестоцементные</w:t>
      </w:r>
      <w:r>
        <w:sym w:font="Times New Roman" w:char="002C"/>
      </w:r>
      <w:r>
        <w:t xml:space="preserve"> пластмассовые).</w:t>
      </w:r>
    </w:p>
    <w:p w:rsidR="00000000" w:rsidRDefault="00B25B58">
      <w:pPr>
        <w:ind w:firstLine="284"/>
        <w:jc w:val="both"/>
      </w:pPr>
      <w:r>
        <w:rPr>
          <w:b/>
        </w:rPr>
        <w:t xml:space="preserve">2.27. </w:t>
      </w:r>
      <w:r>
        <w:t>Конструкция оголовка скважин должна быть герметична</w:t>
      </w:r>
      <w:r>
        <w:sym w:font="Times New Roman" w:char="002C"/>
      </w:r>
      <w:r>
        <w:t xml:space="preserve"> исключать возможность прон</w:t>
      </w:r>
      <w:r>
        <w:t>икновения поверхностных вод и загрязнений в скважину. Верхняя часть оголовка должна выступать над полом камеры не менее чем на 0</w:t>
      </w:r>
      <w:r>
        <w:sym w:font="Times New Roman" w:char="002C"/>
      </w:r>
      <w:r>
        <w:t>5 м.</w:t>
      </w:r>
    </w:p>
    <w:p w:rsidR="00000000" w:rsidRDefault="00B25B58">
      <w:pPr>
        <w:ind w:firstLine="284"/>
        <w:jc w:val="both"/>
      </w:pPr>
      <w:r>
        <w:rPr>
          <w:b/>
        </w:rPr>
        <w:t xml:space="preserve">2.28. </w:t>
      </w:r>
      <w:r>
        <w:t>Конструкцию и размеры фильтра следует принимать в зависимости от гидрогеологических условий</w:t>
      </w:r>
      <w:r>
        <w:sym w:font="Times New Roman" w:char="002C"/>
      </w:r>
      <w:r>
        <w:t xml:space="preserve"> дебита скважины и режима эксплуатации. В скальных породах возможно применение бесфильтровых скважин.</w:t>
      </w:r>
    </w:p>
    <w:p w:rsidR="00000000" w:rsidRDefault="00B25B58">
      <w:pPr>
        <w:ind w:firstLine="284"/>
        <w:jc w:val="both"/>
      </w:pPr>
      <w:r>
        <w:rPr>
          <w:b/>
        </w:rPr>
        <w:t xml:space="preserve">2.29. </w:t>
      </w:r>
      <w:r>
        <w:t>При самоизливающихся скважинах необходимо предусмотреть возможность организованного отвода воды за пределы участка с недопущением размыва поверхности земли.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2.30. </w:t>
      </w:r>
      <w:r>
        <w:t>Для систе</w:t>
      </w:r>
      <w:r>
        <w:t>м индивидуального водоснабжения не обязательно предусматривать резервное водозаборное сооружение (скважину</w:t>
      </w:r>
      <w:r>
        <w:sym w:font="Times New Roman" w:char="002C"/>
      </w:r>
      <w:r>
        <w:t xml:space="preserve"> шахтный колодец и др.). Для повышения надежности подачи воды может предусматриваться комплект водоподъемного оборудования</w:t>
      </w:r>
      <w:r>
        <w:sym w:font="Times New Roman" w:char="002C"/>
      </w:r>
      <w:r>
        <w:t xml:space="preserve"> находящийся на складе.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ВОДОПОДЪЕМНЫЕ УСТАНОВКИ И РЕГУЛИРУЮЩИЕ ЕМКОСТИ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2.31. </w:t>
      </w:r>
      <w:r>
        <w:t>Для индивидуальных систем водоснабжения следует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применять автоматизированные водоподъемные устройства</w:t>
      </w:r>
      <w:r>
        <w:sym w:font="Times New Roman" w:char="002C"/>
      </w:r>
      <w:r>
        <w:t xml:space="preserve"> включающие в себя насос</w:t>
      </w:r>
      <w:r>
        <w:sym w:font="Times New Roman" w:char="002C"/>
      </w:r>
      <w:r>
        <w:t xml:space="preserve"> регулирующую емкость и приборы автоматического регулирования</w:t>
      </w:r>
      <w:r>
        <w:sym w:font="Times New Roman" w:char="002C"/>
      </w:r>
      <w:r>
        <w:t xml:space="preserve"> при которых насос периодически подает или прекращает подачу воды в регулирующую емкость в зависимости от уровня воды в безнапорном (открытом) баке или давления в напорном гидропневматическом баке.</w:t>
      </w:r>
    </w:p>
    <w:p w:rsidR="00000000" w:rsidRDefault="00B25B58">
      <w:pPr>
        <w:ind w:firstLine="284"/>
        <w:jc w:val="both"/>
      </w:pPr>
      <w:r>
        <w:t>Работа водоподъемной установки характеризуется частотой включения насоса в единицу времени</w:t>
      </w:r>
      <w:r>
        <w:sym w:font="Times New Roman" w:char="002C"/>
      </w:r>
      <w:r>
        <w:t xml:space="preserve"> зависящей от регулирующего объема бака.</w:t>
      </w:r>
    </w:p>
    <w:p w:rsidR="00000000" w:rsidRDefault="00B25B58">
      <w:pPr>
        <w:ind w:firstLine="284"/>
        <w:jc w:val="both"/>
      </w:pPr>
      <w:r>
        <w:t>Безнапорный (открытый) бак размещается в высшей точке системы на отметке</w:t>
      </w:r>
      <w:r>
        <w:sym w:font="Times New Roman" w:char="002C"/>
      </w:r>
      <w:r>
        <w:t xml:space="preserve"> обеспечивающей необходимый напор в системе.</w:t>
      </w:r>
    </w:p>
    <w:p w:rsidR="00000000" w:rsidRDefault="00B25B58">
      <w:pPr>
        <w:ind w:firstLine="284"/>
        <w:jc w:val="both"/>
      </w:pPr>
      <w:r>
        <w:t>В напорном гидропневмобаке необходимый напор создается давлением</w:t>
      </w:r>
      <w:r>
        <w:t xml:space="preserve"> сжатого воздуха</w:t>
      </w:r>
      <w:r>
        <w:sym w:font="Times New Roman" w:char="002C"/>
      </w:r>
      <w:r>
        <w:t xml:space="preserve"> передающимся на воду через эластичную мембрану.</w:t>
      </w:r>
    </w:p>
    <w:p w:rsidR="00000000" w:rsidRDefault="00B25B58">
      <w:pPr>
        <w:ind w:firstLine="284"/>
        <w:jc w:val="both"/>
      </w:pPr>
      <w:r>
        <w:t>Гидропневмобаки обычно входят в комплект автоматизированных водоподъемных установок</w:t>
      </w:r>
      <w:r>
        <w:sym w:font="Times New Roman" w:char="003B"/>
      </w:r>
      <w:r>
        <w:t xml:space="preserve"> безнапорные баки чаще всего поставляются по отдельной заявке как нестандартизированное оборудование.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2.32. </w:t>
      </w:r>
      <w:r>
        <w:t>Тип водоподъемного оборудования зависит от вида водозаборного сооружения</w:t>
      </w:r>
      <w:r>
        <w:sym w:font="Times New Roman" w:char="002C"/>
      </w:r>
      <w:r>
        <w:t xml:space="preserve"> глубины водоносного горизонта (его динамического уровня)</w:t>
      </w:r>
      <w:r>
        <w:sym w:font="Times New Roman" w:char="002C"/>
      </w:r>
      <w:r>
        <w:t xml:space="preserve"> дебита водоисточника</w:t>
      </w:r>
      <w:r>
        <w:sym w:font="Times New Roman" w:char="002C"/>
      </w:r>
      <w:r>
        <w:t xml:space="preserve"> а также условий водопотребления (расхода воды и свободного напора).</w:t>
      </w:r>
    </w:p>
    <w:p w:rsidR="00000000" w:rsidRDefault="00B25B58">
      <w:pPr>
        <w:ind w:firstLine="284"/>
        <w:jc w:val="both"/>
      </w:pPr>
      <w:r>
        <w:t>Для автономных систем водоснабже</w:t>
      </w:r>
      <w:r>
        <w:t>ния могут применяться насосы различных типов - консольные</w:t>
      </w:r>
      <w:r>
        <w:sym w:font="Times New Roman" w:char="002C"/>
      </w:r>
      <w:r>
        <w:t xml:space="preserve"> консольные моноблочные</w:t>
      </w:r>
      <w:r>
        <w:sym w:font="Times New Roman" w:char="002C"/>
      </w:r>
      <w:r>
        <w:t xml:space="preserve"> вихревые</w:t>
      </w:r>
      <w:r>
        <w:sym w:font="Times New Roman" w:char="002C"/>
      </w:r>
      <w:r>
        <w:t xml:space="preserve"> погружные</w:t>
      </w:r>
      <w:r>
        <w:sym w:font="Times New Roman" w:char="002C"/>
      </w:r>
      <w:r>
        <w:t xml:space="preserve"> бытовые</w:t>
      </w:r>
      <w:r>
        <w:sym w:font="Times New Roman" w:char="002C"/>
      </w:r>
      <w:r>
        <w:t xml:space="preserve"> а также комплектные водоподъемные установки</w:t>
      </w:r>
      <w:r>
        <w:sym w:font="Times New Roman" w:char="002C"/>
      </w:r>
      <w:r>
        <w:t xml:space="preserve"> включающие в себя насос</w:t>
      </w:r>
      <w:r>
        <w:sym w:font="Times New Roman" w:char="002C"/>
      </w:r>
      <w:r>
        <w:t xml:space="preserve"> гидропневматический бак</w:t>
      </w:r>
      <w:r>
        <w:sym w:font="Times New Roman" w:char="002C"/>
      </w:r>
      <w:r>
        <w:t xml:space="preserve"> арматуру и средства автоматизации.</w:t>
      </w:r>
    </w:p>
    <w:p w:rsidR="00000000" w:rsidRDefault="00B25B58">
      <w:pPr>
        <w:ind w:firstLine="284"/>
        <w:jc w:val="both"/>
      </w:pPr>
      <w:r>
        <w:t>Допускается использование импортного оборудования</w:t>
      </w:r>
      <w:r>
        <w:sym w:font="Times New Roman" w:char="002C"/>
      </w:r>
      <w:r>
        <w:t xml:space="preserve"> прошедшего сертификацию в установленном порядке.</w:t>
      </w:r>
    </w:p>
    <w:p w:rsidR="00000000" w:rsidRDefault="00B25B58">
      <w:pPr>
        <w:ind w:firstLine="284"/>
        <w:jc w:val="both"/>
      </w:pPr>
      <w:r>
        <w:t xml:space="preserve">Примеры технических решений указаны в альбоме </w:t>
      </w:r>
      <w:r>
        <w:sym w:font="Times New Roman" w:char="00AB"/>
      </w:r>
      <w:r>
        <w:t>Автономные системы инженерного оборудования одноквартирных и блокированных жилых домов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2.33. </w:t>
      </w:r>
      <w:r>
        <w:t>Для подъема воды из шахтных</w:t>
      </w:r>
      <w:r>
        <w:t xml:space="preserve"> колодцев и водозаборных скважин при устойчивой глубине динамического уровня воды не более 5-6 м рекомендуется применение горизонтальных центробежных насосов. Насосы могут размещаться в обособленном помещении первого этажа (подвала) жилого дома</w:t>
      </w:r>
      <w:r>
        <w:sym w:font="Times New Roman" w:char="002C"/>
      </w:r>
      <w:r>
        <w:t xml:space="preserve"> в шахтном колодце или в подземной камере.</w:t>
      </w:r>
    </w:p>
    <w:p w:rsidR="00000000" w:rsidRDefault="00B25B58">
      <w:pPr>
        <w:ind w:firstLine="284"/>
        <w:jc w:val="both"/>
      </w:pPr>
      <w:r>
        <w:t>Размещение насосов в помещении жилого дома допускается при условии</w:t>
      </w:r>
      <w:r>
        <w:sym w:font="Times New Roman" w:char="002C"/>
      </w:r>
      <w:r>
        <w:t xml:space="preserve"> что уровень шума в жилых помещениях при работе насоса не превысит 35 дБа.</w:t>
      </w:r>
    </w:p>
    <w:p w:rsidR="00000000" w:rsidRDefault="00B25B58">
      <w:pPr>
        <w:ind w:firstLine="284"/>
        <w:jc w:val="both"/>
      </w:pPr>
      <w:r>
        <w:t>Для подъема воды из глубоких шахтных колодцев и водозаборных скважин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применяются погружные насосы.</w:t>
      </w:r>
    </w:p>
    <w:p w:rsidR="00000000" w:rsidRDefault="00B25B58">
      <w:pPr>
        <w:ind w:firstLine="284"/>
        <w:jc w:val="both"/>
      </w:pPr>
      <w:r>
        <w:rPr>
          <w:b/>
        </w:rPr>
        <w:t xml:space="preserve">2.34. </w:t>
      </w:r>
      <w:r>
        <w:t>Работу насосов следует принимать в повторно-кратковременном режиме совместно с регулирующей емкостью.</w:t>
      </w:r>
    </w:p>
    <w:p w:rsidR="00000000" w:rsidRDefault="00B25B58">
      <w:pPr>
        <w:ind w:firstLine="284"/>
        <w:jc w:val="both"/>
      </w:pPr>
      <w:r>
        <w:t>Производительность насосов при этом должна составлять не менее максимального часового расхода воды</w:t>
      </w:r>
      <w:r>
        <w:sym w:font="Times New Roman" w:char="002C"/>
      </w:r>
      <w:r>
        <w:t xml:space="preserve"> определяемого в проекте жилого дома, для которого проектируется автономная система водоснабжения.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2.35. </w:t>
      </w:r>
      <w:r>
        <w:t xml:space="preserve">Полный напор насосной установки </w:t>
      </w:r>
      <w:r>
        <w:rPr>
          <w:i/>
        </w:rPr>
        <w:t>H</w:t>
      </w:r>
      <w:r>
        <w:rPr>
          <w:i/>
          <w:vertAlign w:val="subscript"/>
        </w:rPr>
        <w:t>P</w:t>
      </w:r>
      <w:r>
        <w:sym w:font="Times New Roman" w:char="002C"/>
      </w:r>
      <w:r>
        <w:t xml:space="preserve"> м</w:t>
      </w:r>
      <w:r>
        <w:sym w:font="Times New Roman" w:char="002C"/>
      </w:r>
      <w:r>
        <w:t xml:space="preserve"> следует определять по формуле</w:t>
      </w:r>
    </w:p>
    <w:p w:rsidR="00000000" w:rsidRDefault="00B25B58">
      <w:pPr>
        <w:jc w:val="center"/>
      </w:pPr>
      <w:r>
        <w:rPr>
          <w:position w:val="-14"/>
        </w:rPr>
        <w:object w:dxaOrig="2400" w:dyaOrig="340">
          <v:shape id="_x0000_i1032" type="#_x0000_t75" style="width:120pt;height:17.25pt" o:ole="">
            <v:imagedata r:id="rId18" o:title=""/>
          </v:shape>
          <o:OLEObject Type="Embed" ProgID="Equation.3" ShapeID="_x0000_i1032" DrawAspect="Content" ObjectID="_1427206868" r:id="rId19"/>
        </w:object>
      </w:r>
      <w:r>
        <w:t xml:space="preserve">                           (1)</w:t>
      </w:r>
    </w:p>
    <w:p w:rsidR="00000000" w:rsidRDefault="00B25B58">
      <w:pPr>
        <w:ind w:left="1021" w:hanging="1021"/>
        <w:jc w:val="both"/>
      </w:pPr>
      <w:r>
        <w:t xml:space="preserve">где </w:t>
      </w:r>
      <w:r>
        <w:rPr>
          <w:position w:val="-14"/>
        </w:rPr>
        <w:object w:dxaOrig="560" w:dyaOrig="340">
          <v:shape id="_x0000_i1033" type="#_x0000_t75" style="width:27.75pt;height:17.25pt" o:ole="">
            <v:imagedata r:id="rId20" o:title=""/>
          </v:shape>
          <o:OLEObject Type="Embed" ProgID="Equation.3" ShapeID="_x0000_i1033" DrawAspect="Content" ObjectID="_1427206869" r:id="rId21"/>
        </w:object>
      </w:r>
      <w:r>
        <w:rPr>
          <w:lang w:val="en-US"/>
        </w:rPr>
        <w:t xml:space="preserve"> - </w:t>
      </w:r>
      <w:r>
        <w:t>геометрическая в</w:t>
      </w:r>
      <w:r>
        <w:t>ысота подъема от динамического уровня воды в водозаборном сооружении до расчетной точки (наиболее высокорасположенного прибора)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B25B58">
      <w:pPr>
        <w:ind w:left="1078" w:hanging="851"/>
        <w:jc w:val="both"/>
      </w:pPr>
      <w:r>
        <w:rPr>
          <w:position w:val="-12"/>
        </w:rPr>
        <w:object w:dxaOrig="600" w:dyaOrig="320">
          <v:shape id="_x0000_i1034" type="#_x0000_t75" style="width:30pt;height:15.75pt" o:ole="">
            <v:imagedata r:id="rId22" o:title=""/>
          </v:shape>
          <o:OLEObject Type="Embed" ProgID="Equation.3" ShapeID="_x0000_i1034" DrawAspect="Content" ObjectID="_1427206870" r:id="rId23"/>
        </w:object>
      </w:r>
      <w:r>
        <w:t xml:space="preserve"> - потери напора при движении воды до расчетной точки</w:t>
      </w:r>
      <w:r>
        <w:sym w:font="Symbol" w:char="F02C"/>
      </w:r>
      <w:r>
        <w:t xml:space="preserve"> м</w:t>
      </w:r>
      <w:r>
        <w:sym w:font="Symbol" w:char="F03B"/>
      </w:r>
    </w:p>
    <w:p w:rsidR="00000000" w:rsidRDefault="00B25B58">
      <w:pPr>
        <w:ind w:left="998" w:hanging="533"/>
        <w:jc w:val="both"/>
      </w:pPr>
      <w:r>
        <w:rPr>
          <w:position w:val="-14"/>
        </w:rPr>
        <w:object w:dxaOrig="360" w:dyaOrig="340">
          <v:shape id="_x0000_i1035" type="#_x0000_t75" style="width:18pt;height:17.25pt" o:ole="">
            <v:imagedata r:id="rId24" o:title=""/>
          </v:shape>
          <o:OLEObject Type="Embed" ProgID="Equation.3" ShapeID="_x0000_i1035" DrawAspect="Content" ObjectID="_1427206871" r:id="rId25"/>
        </w:object>
      </w:r>
      <w:r>
        <w:t xml:space="preserve"> - необходимый свободный напор в расчетной точке</w:t>
      </w:r>
      <w:r>
        <w:sym w:font="Symbol" w:char="F02C"/>
      </w:r>
      <w:r>
        <w:t xml:space="preserve"> м (в соответствии с табл. 3).</w:t>
      </w:r>
    </w:p>
    <w:p w:rsidR="00000000" w:rsidRDefault="00B25B58">
      <w:pPr>
        <w:ind w:firstLine="284"/>
        <w:jc w:val="both"/>
      </w:pPr>
      <w:r>
        <w:rPr>
          <w:b/>
        </w:rPr>
        <w:t xml:space="preserve">2.36. </w:t>
      </w:r>
      <w:r>
        <w:t xml:space="preserve">Регулирующий объем емкости </w:t>
      </w:r>
      <w:r>
        <w:rPr>
          <w:i/>
        </w:rPr>
        <w:t>W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sym w:font="Times New Roman" w:char="002C"/>
      </w:r>
      <w:r>
        <w:t xml:space="preserve"> надлежит определять по формуле</w:t>
      </w:r>
    </w:p>
    <w:p w:rsidR="00000000" w:rsidRDefault="00B25B58">
      <w:pPr>
        <w:jc w:val="center"/>
      </w:pPr>
      <w:r>
        <w:rPr>
          <w:position w:val="-20"/>
        </w:rPr>
        <w:object w:dxaOrig="859" w:dyaOrig="600">
          <v:shape id="_x0000_i1036" type="#_x0000_t75" style="width:42.75pt;height:30pt" o:ole="">
            <v:imagedata r:id="rId26" o:title=""/>
          </v:shape>
          <o:OLEObject Type="Embed" ProgID="Equation.3" ShapeID="_x0000_i1036" DrawAspect="Content" ObjectID="_1427206872" r:id="rId27"/>
        </w:object>
      </w:r>
      <w:r>
        <w:t xml:space="preserve">                                        (2)</w:t>
      </w:r>
    </w:p>
    <w:p w:rsidR="00000000" w:rsidRDefault="00B25B58">
      <w:pPr>
        <w:jc w:val="both"/>
      </w:pPr>
      <w:r>
        <w:t xml:space="preserve">где </w:t>
      </w:r>
      <w:r>
        <w:rPr>
          <w:position w:val="-12"/>
        </w:rPr>
        <w:object w:dxaOrig="340" w:dyaOrig="380">
          <v:shape id="_x0000_i1037" type="#_x0000_t75" style="width:17.25pt;height:18.75pt" o:ole="">
            <v:imagedata r:id="rId28" o:title=""/>
          </v:shape>
          <o:OLEObject Type="Embed" ProgID="Equation.3" ShapeID="_x0000_i1037" DrawAspect="Content" ObjectID="_1427206873" r:id="rId29"/>
        </w:object>
      </w:r>
      <w:r>
        <w:t xml:space="preserve"> - производительность насоса</w:t>
      </w:r>
      <w:r>
        <w:sym w:font="Symbol" w:char="F02C"/>
      </w:r>
      <w:r>
        <w:t xml:space="preserve"> м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t>ч</w:t>
      </w:r>
      <w:r>
        <w:sym w:font="Symbol" w:char="F03B"/>
      </w:r>
    </w:p>
    <w:p w:rsidR="00000000" w:rsidRDefault="00B25B58">
      <w:pPr>
        <w:ind w:left="851" w:hanging="312"/>
        <w:jc w:val="both"/>
      </w:pPr>
      <w:r>
        <w:rPr>
          <w:i/>
          <w:lang w:val="en-US"/>
        </w:rPr>
        <w:t>n</w:t>
      </w:r>
      <w:r>
        <w:t xml:space="preserve"> - допустимое число включений насоса в час</w:t>
      </w:r>
      <w:r>
        <w:sym w:font="Symbol" w:char="F02C"/>
      </w:r>
      <w:r>
        <w:t xml:space="preserve"> принимаемое для установок</w:t>
      </w:r>
      <w:r>
        <w:sym w:font="Symbol" w:char="F03A"/>
      </w:r>
    </w:p>
    <w:p w:rsidR="00000000" w:rsidRDefault="00B25B58">
      <w:pPr>
        <w:ind w:left="851" w:firstLine="283"/>
        <w:jc w:val="both"/>
      </w:pPr>
      <w:r>
        <w:t>с безнапорными баками - до 4</w:t>
      </w:r>
      <w:r>
        <w:sym w:font="Symbol" w:char="F03B"/>
      </w:r>
    </w:p>
    <w:p w:rsidR="00000000" w:rsidRDefault="00B25B58">
      <w:pPr>
        <w:ind w:left="851" w:firstLine="283"/>
        <w:jc w:val="both"/>
      </w:pPr>
      <w:r>
        <w:t>с гидропневмобаками - до 10.</w:t>
      </w:r>
    </w:p>
    <w:p w:rsidR="00000000" w:rsidRDefault="00B25B58">
      <w:pPr>
        <w:ind w:firstLine="284"/>
        <w:jc w:val="both"/>
      </w:pPr>
      <w:r>
        <w:rPr>
          <w:b/>
        </w:rPr>
        <w:t xml:space="preserve">2.37. </w:t>
      </w:r>
      <w:r>
        <w:t xml:space="preserve">Полную вместимость емкостей </w:t>
      </w:r>
      <w:r>
        <w:rPr>
          <w:i/>
        </w:rPr>
        <w:t>V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sym w:font="Times New Roman" w:char="002C"/>
      </w:r>
      <w:r>
        <w:t xml:space="preserve"> следует определять по формуле</w:t>
      </w:r>
    </w:p>
    <w:p w:rsidR="00000000" w:rsidRDefault="00B25B58">
      <w:pPr>
        <w:ind w:firstLine="567"/>
        <w:jc w:val="both"/>
      </w:pPr>
      <w:r>
        <w:t>а) для гидропневматического бака</w:t>
      </w:r>
      <w:r>
        <w:sym w:font="Times New Roman" w:char="003A"/>
      </w:r>
    </w:p>
    <w:p w:rsidR="00000000" w:rsidRDefault="00B25B58">
      <w:pPr>
        <w:jc w:val="center"/>
      </w:pPr>
      <w:r>
        <w:rPr>
          <w:position w:val="-20"/>
        </w:rPr>
        <w:object w:dxaOrig="1140" w:dyaOrig="520">
          <v:shape id="_x0000_i1038" type="#_x0000_t75" style="width:57pt;height:26.25pt" o:ole="">
            <v:imagedata r:id="rId30" o:title=""/>
          </v:shape>
          <o:OLEObject Type="Embed" ProgID="Equation.3" ShapeID="_x0000_i1038" DrawAspect="Content" ObjectID="_1427206874" r:id="rId31"/>
        </w:object>
      </w:r>
      <w:r>
        <w:t xml:space="preserve">                                       (3)</w:t>
      </w:r>
    </w:p>
    <w:p w:rsidR="00000000" w:rsidRDefault="00B25B58">
      <w:pPr>
        <w:ind w:firstLine="567"/>
        <w:jc w:val="both"/>
      </w:pPr>
      <w:r>
        <w:t>б) для безнапорного бака</w:t>
      </w:r>
      <w:r>
        <w:sym w:font="Times New Roman" w:char="003A"/>
      </w:r>
    </w:p>
    <w:p w:rsidR="00000000" w:rsidRDefault="00B25B58">
      <w:pPr>
        <w:jc w:val="center"/>
      </w:pPr>
      <w:r>
        <w:rPr>
          <w:position w:val="-8"/>
        </w:rPr>
        <w:object w:dxaOrig="900" w:dyaOrig="260">
          <v:shape id="_x0000_i1039" type="#_x0000_t75" style="width:45pt;height:12.75pt" o:ole="">
            <v:imagedata r:id="rId32" o:title=""/>
          </v:shape>
          <o:OLEObject Type="Embed" ProgID="Equation.3" ShapeID="_x0000_i1039" DrawAspect="Content" ObjectID="_1427206875" r:id="rId33"/>
        </w:object>
      </w:r>
      <w:r>
        <w:t xml:space="preserve">                                          (4)</w:t>
      </w:r>
    </w:p>
    <w:p w:rsidR="00000000" w:rsidRDefault="00B25B58">
      <w:pPr>
        <w:ind w:left="624" w:hanging="624"/>
        <w:jc w:val="both"/>
      </w:pPr>
      <w:r>
        <w:t xml:space="preserve">где </w:t>
      </w:r>
      <w:r>
        <w:rPr>
          <w:i/>
        </w:rPr>
        <w:t>А</w:t>
      </w:r>
      <w:r>
        <w:t xml:space="preserve"> - отношение абсолютного минимального давления к максимальному</w:t>
      </w:r>
      <w:r>
        <w:sym w:font="Symbol" w:char="F02C"/>
      </w:r>
      <w:r>
        <w:t xml:space="preserve"> значение которого следует принимать</w:t>
      </w:r>
      <w:r>
        <w:sym w:font="Symbol" w:char="F03A"/>
      </w:r>
    </w:p>
    <w:p w:rsidR="00000000" w:rsidRDefault="00B25B58">
      <w:pPr>
        <w:ind w:left="624" w:firstLine="510"/>
        <w:jc w:val="both"/>
      </w:pPr>
      <w:r>
        <w:t>0</w:t>
      </w:r>
      <w:r>
        <w:sym w:font="Symbol" w:char="F02C"/>
      </w:r>
      <w:r>
        <w:t xml:space="preserve">8 </w:t>
      </w:r>
      <w:r>
        <w:t>- для установок</w:t>
      </w:r>
      <w:r>
        <w:sym w:font="Symbol" w:char="F02C"/>
      </w:r>
      <w:r>
        <w:t xml:space="preserve"> работающих с подпором</w:t>
      </w:r>
      <w:r>
        <w:sym w:font="Symbol" w:char="F03B"/>
      </w:r>
    </w:p>
    <w:p w:rsidR="00000000" w:rsidRDefault="00B25B58">
      <w:pPr>
        <w:ind w:left="624" w:firstLine="510"/>
        <w:jc w:val="both"/>
      </w:pPr>
      <w:r>
        <w:t>0</w:t>
      </w:r>
      <w:r>
        <w:sym w:font="Symbol" w:char="F02C"/>
      </w:r>
      <w:r>
        <w:t>75 - для установок с напором до 50 м</w:t>
      </w:r>
      <w:r>
        <w:sym w:font="Symbol" w:char="F03B"/>
      </w:r>
    </w:p>
    <w:p w:rsidR="00000000" w:rsidRDefault="00B25B58">
      <w:pPr>
        <w:ind w:left="669" w:hanging="340"/>
        <w:jc w:val="both"/>
      </w:pPr>
      <w:r>
        <w:rPr>
          <w:i/>
        </w:rPr>
        <w:t>В</w:t>
      </w:r>
      <w:r>
        <w:t xml:space="preserve"> - коэффициент запаса вместимости бака</w:t>
      </w:r>
      <w:r>
        <w:sym w:font="Symbol" w:char="F02C"/>
      </w:r>
      <w:r>
        <w:t xml:space="preserve"> принимаемый 1</w:t>
      </w:r>
      <w:r>
        <w:sym w:font="Symbol" w:char="F02C"/>
      </w:r>
      <w:r>
        <w:t>2-1</w:t>
      </w:r>
      <w:r>
        <w:sym w:font="Symbol" w:char="F02C"/>
      </w:r>
      <w:r>
        <w:t>3.</w:t>
      </w:r>
    </w:p>
    <w:p w:rsidR="00000000" w:rsidRDefault="00B25B58">
      <w:pPr>
        <w:ind w:firstLine="284"/>
        <w:jc w:val="both"/>
      </w:pPr>
      <w:r>
        <w:rPr>
          <w:b/>
        </w:rPr>
        <w:t xml:space="preserve">2.38. </w:t>
      </w:r>
      <w:r>
        <w:t>Высота расположения безнапорного бака и минимальное давление в гидропневматическом баке должны обеспечивать необходимый напор воды перед водоразборной арматурой.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2.39. </w:t>
      </w:r>
      <w:r>
        <w:t>Безнапорные баки следует устанавливать в вентилируемом</w:t>
      </w:r>
      <w:r>
        <w:sym w:font="Times New Roman" w:char="002C"/>
      </w:r>
      <w:r>
        <w:t xml:space="preserve"> освещенном помещении жилого дома высотой не менее 2</w:t>
      </w:r>
      <w:r>
        <w:sym w:font="Times New Roman" w:char="002C"/>
      </w:r>
      <w:r>
        <w:t>2 м с положительной температурой воздуха.</w:t>
      </w:r>
    </w:p>
    <w:p w:rsidR="00000000" w:rsidRDefault="00B25B58">
      <w:pPr>
        <w:ind w:firstLine="284"/>
        <w:jc w:val="both"/>
      </w:pPr>
      <w:r>
        <w:t>Под баками следует предусматривать поддоны.</w:t>
      </w:r>
    </w:p>
    <w:p w:rsidR="00000000" w:rsidRDefault="00B25B58">
      <w:pPr>
        <w:ind w:firstLine="284"/>
        <w:jc w:val="both"/>
      </w:pPr>
      <w:r>
        <w:t>Ра</w:t>
      </w:r>
      <w:r>
        <w:t>сстояния между баками и строительными конструкциями должны быть не менее 0</w:t>
      </w:r>
      <w:r>
        <w:sym w:font="Times New Roman" w:char="002C"/>
      </w:r>
      <w:r>
        <w:t>7 м</w:t>
      </w:r>
      <w:r>
        <w:sym w:font="Times New Roman" w:char="002C"/>
      </w:r>
      <w:r>
        <w:t xml:space="preserve"> от верха бака до перекрытия - не менее 0</w:t>
      </w:r>
      <w:r>
        <w:sym w:font="Times New Roman" w:char="002C"/>
      </w:r>
      <w:r>
        <w:t>6 м.</w:t>
      </w:r>
    </w:p>
    <w:p w:rsidR="00000000" w:rsidRDefault="00B25B58">
      <w:pPr>
        <w:ind w:firstLine="284"/>
        <w:jc w:val="both"/>
      </w:pPr>
      <w:r>
        <w:rPr>
          <w:b/>
        </w:rPr>
        <w:t xml:space="preserve">2.40. </w:t>
      </w:r>
      <w:r>
        <w:t>Гидропневматические баки рекомендуется устанавливать в помещениях</w:t>
      </w:r>
      <w:r>
        <w:sym w:font="Times New Roman" w:char="002C"/>
      </w:r>
      <w:r>
        <w:t xml:space="preserve"> где расстояние от верха баков до перекрытия и до стен составляет не менее 0</w:t>
      </w:r>
      <w:r>
        <w:sym w:font="Times New Roman" w:char="002C"/>
      </w:r>
      <w:r>
        <w:t>6 м.</w:t>
      </w:r>
    </w:p>
    <w:p w:rsidR="00000000" w:rsidRDefault="00B25B58">
      <w:pPr>
        <w:ind w:firstLine="284"/>
        <w:jc w:val="both"/>
      </w:pPr>
      <w:r>
        <w:t>Допускается размещение гидропневматических баков в подземных камерах и колодцах при обеспечении положительной температуры в месте установки.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2.41. </w:t>
      </w:r>
      <w:r>
        <w:t>Для безнапорных баков следует предусматривать подающую трубу с поплавковым клапаном</w:t>
      </w:r>
      <w:r>
        <w:sym w:font="Times New Roman" w:char="002C"/>
      </w:r>
      <w:r>
        <w:t xml:space="preserve"> </w:t>
      </w:r>
      <w:r>
        <w:t>отводящую</w:t>
      </w:r>
      <w:r>
        <w:sym w:font="Times New Roman" w:char="002C"/>
      </w:r>
      <w:r>
        <w:t xml:space="preserve"> переливную и спускную трубы</w:t>
      </w:r>
      <w:r>
        <w:sym w:font="Times New Roman" w:char="002C"/>
      </w:r>
      <w:r>
        <w:t xml:space="preserve"> дренаж поддона</w:t>
      </w:r>
      <w:r>
        <w:sym w:font="Times New Roman" w:char="002C"/>
      </w:r>
      <w:r>
        <w:t xml:space="preserve"> воздушную трубу</w:t>
      </w:r>
      <w:r>
        <w:sym w:font="Times New Roman" w:char="002C"/>
      </w:r>
      <w:r>
        <w:t xml:space="preserve"> запорную арматуру</w:t>
      </w:r>
      <w:r>
        <w:sym w:font="Times New Roman" w:char="002C"/>
      </w:r>
      <w:r>
        <w:t xml:space="preserve"> датчики уровней для автоматизации включения и выключения насосов и т.п. баки должны быть снабжены съемными крышками.</w:t>
      </w:r>
    </w:p>
    <w:p w:rsidR="00000000" w:rsidRDefault="00B25B58">
      <w:pPr>
        <w:ind w:firstLine="284"/>
        <w:jc w:val="both"/>
      </w:pPr>
      <w:r>
        <w:t>Гидропневматические баки должны быть оборудованы подающей</w:t>
      </w:r>
      <w:r>
        <w:sym w:font="Times New Roman" w:char="002C"/>
      </w:r>
      <w:r>
        <w:t xml:space="preserve"> отводящей и спускной трубами</w:t>
      </w:r>
      <w:r>
        <w:sym w:font="Times New Roman" w:char="002C"/>
      </w:r>
      <w:r>
        <w:t xml:space="preserve"> реле давления</w:t>
      </w:r>
      <w:r>
        <w:sym w:font="Times New Roman" w:char="002C"/>
      </w:r>
      <w:r>
        <w:t xml:space="preserve"> манометром</w:t>
      </w:r>
      <w:r>
        <w:sym w:font="Times New Roman" w:char="002C"/>
      </w:r>
      <w:r>
        <w:t xml:space="preserve"> предохранительным клапаном и другой необходимой арматурой.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2.42. </w:t>
      </w:r>
      <w:r>
        <w:t>Регулирующие емкости при их индивидуальном изготовлении рекомендуется выполнять из металла с наружной и внутренней антикор</w:t>
      </w:r>
      <w:r>
        <w:t>розийной защитой.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2.43. </w:t>
      </w:r>
      <w:r>
        <w:t>Во всех вариантах установки насосов и емкостей должны также выполняться требования предприятий - изготовителей оборудования.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НАРУЖНЫЕ ТРУБОПРОВОДЫ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2.44. </w:t>
      </w:r>
      <w:r>
        <w:t>Водопроводная сеть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должна быть тупиковой.</w:t>
      </w:r>
    </w:p>
    <w:p w:rsidR="00000000" w:rsidRDefault="00B25B58">
      <w:pPr>
        <w:ind w:firstLine="284"/>
        <w:jc w:val="both"/>
      </w:pPr>
      <w:r>
        <w:t>Для устройства сети следует применять пластмассовые трубы. Допускается применение труб из других материалов (в том числе стальных</w:t>
      </w:r>
      <w:r>
        <w:sym w:font="Times New Roman" w:char="002C"/>
      </w:r>
      <w:r>
        <w:t xml:space="preserve"> оцинкованных или с цементно-песчаным покрытием) при соблюдении требований п. 2.4.</w:t>
      </w:r>
    </w:p>
    <w:p w:rsidR="00000000" w:rsidRDefault="00B25B58">
      <w:pPr>
        <w:ind w:firstLine="284"/>
        <w:jc w:val="both"/>
      </w:pPr>
      <w:r>
        <w:rPr>
          <w:b/>
        </w:rPr>
        <w:t xml:space="preserve">2.45. </w:t>
      </w:r>
      <w:r>
        <w:t>Наружная поверхность стальных труб</w:t>
      </w:r>
      <w:r>
        <w:sym w:font="Times New Roman" w:char="002C"/>
      </w:r>
      <w:r>
        <w:t xml:space="preserve"> укладываемых в грунте</w:t>
      </w:r>
      <w:r>
        <w:sym w:font="Times New Roman" w:char="002C"/>
      </w:r>
      <w:r>
        <w:t xml:space="preserve"> должна защищаться противокоррозионным битумным или иным покрытием.</w:t>
      </w:r>
    </w:p>
    <w:p w:rsidR="00000000" w:rsidRDefault="00B25B58">
      <w:pPr>
        <w:ind w:firstLine="284"/>
        <w:jc w:val="both"/>
      </w:pPr>
      <w:r>
        <w:rPr>
          <w:b/>
        </w:rPr>
        <w:t xml:space="preserve">2.46. </w:t>
      </w:r>
      <w:r>
        <w:t>Глубина заложения наружных разводящих трубопроводов должна быть на 0</w:t>
      </w:r>
      <w:r>
        <w:sym w:font="Times New Roman" w:char="002C"/>
      </w:r>
      <w:r>
        <w:t>5 м больше глубины промерзания грунтов.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2.47. </w:t>
      </w:r>
      <w:r>
        <w:t>При обосновании допускается устройство летнего водопровода.</w:t>
      </w:r>
    </w:p>
    <w:p w:rsidR="00000000" w:rsidRDefault="00B25B58">
      <w:pPr>
        <w:ind w:firstLine="284"/>
        <w:jc w:val="both"/>
      </w:pPr>
      <w:r>
        <w:t>Летний водопровод эксплуатируется в теплое время года для полива зеленых насаждений и цветников</w:t>
      </w:r>
      <w:r>
        <w:sym w:font="Times New Roman" w:char="002C"/>
      </w:r>
      <w:r>
        <w:t xml:space="preserve"> обеспечивает летнюю кухню и другие нужды и присоединяется к внутреннему водопроводу жилого дома.</w:t>
      </w:r>
    </w:p>
    <w:p w:rsidR="00000000" w:rsidRDefault="00B25B58">
      <w:pPr>
        <w:ind w:firstLine="284"/>
        <w:jc w:val="both"/>
      </w:pPr>
      <w:r>
        <w:t>Летний водопровод рекомендуется прокладывать непосредственно по земле</w:t>
      </w:r>
      <w:r>
        <w:t xml:space="preserve"> (на опорах).</w:t>
      </w:r>
    </w:p>
    <w:p w:rsidR="00000000" w:rsidRDefault="00B25B58">
      <w:pPr>
        <w:ind w:firstLine="284"/>
        <w:jc w:val="both"/>
      </w:pPr>
      <w:r>
        <w:rPr>
          <w:b/>
        </w:rPr>
        <w:t xml:space="preserve">2.48. </w:t>
      </w:r>
      <w:r>
        <w:t>Все трубопроводы системы автономного водоснабжения должны иметь возможность опорожнения.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УСТРОЙСТВА ДЛЯ ОЧИСТКИ И ОБЕЗЗАРАЖИВАНИЯ ВОДЫ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2.49. </w:t>
      </w:r>
      <w:r>
        <w:t>В тех случаях</w:t>
      </w:r>
      <w:r>
        <w:sym w:font="Times New Roman" w:char="002C"/>
      </w:r>
      <w:r>
        <w:t xml:space="preserve"> когда вода источника не удовлетворяет требованиям СанПиН 2.1.4.559-96 и ГОСТ 2874-82*</w:t>
      </w:r>
      <w:r>
        <w:sym w:font="Times New Roman" w:char="002C"/>
      </w:r>
      <w:r>
        <w:t xml:space="preserve"> необходимы ее очистка и (или) обеззараживание.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2.50. </w:t>
      </w:r>
      <w:r>
        <w:t>Водоочистные установки применяются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а) при несоответствии качества воды источника водоснабжения требованиям СанПиН 2.1.4.559-96 и ГОСТ 2874-82* - для обработки общего расхода воды</w:t>
      </w:r>
      <w:r>
        <w:sym w:font="Times New Roman" w:char="002C"/>
      </w:r>
      <w:r>
        <w:t xml:space="preserve"> подаваемого с</w:t>
      </w:r>
      <w:r>
        <w:t>истемой водоснабжения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б) при соответствия качества воды источника по основным характеристикам требованиям СанПиН 2.1.4.559-96 и ГОСТ 2874-82* - для улучшения ее органолептических показателей</w:t>
      </w:r>
      <w:r>
        <w:sym w:font="Times New Roman" w:char="003A"/>
      </w:r>
      <w:r>
        <w:t xml:space="preserve"> как для обработки общего расхода воды</w:t>
      </w:r>
      <w:r>
        <w:sym w:font="Times New Roman" w:char="002C"/>
      </w:r>
      <w:r>
        <w:t xml:space="preserve"> так и для обработки части воды</w:t>
      </w:r>
      <w:r>
        <w:sym w:font="Times New Roman" w:char="002C"/>
      </w:r>
      <w:r>
        <w:t xml:space="preserve"> используемой на питьевые нужды</w:t>
      </w:r>
      <w:r>
        <w:sym w:font="Times New Roman" w:char="002C"/>
      </w:r>
      <w:r>
        <w:t xml:space="preserve"> пищеприготовление и т.п. с помощью индивидуальных водоочистителей.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2.51. </w:t>
      </w:r>
      <w:r>
        <w:t>Обеззараживание воды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следует осуществлять в водоочистных установках или безреагентным способом - с помощью бактерицидного облучен</w:t>
      </w:r>
      <w:r>
        <w:t>ия.</w:t>
      </w:r>
    </w:p>
    <w:p w:rsidR="00000000" w:rsidRDefault="00B25B58">
      <w:pPr>
        <w:ind w:firstLine="284"/>
        <w:jc w:val="both"/>
      </w:pPr>
      <w:r>
        <w:t>Допускается использование гипохлорита натрия</w:t>
      </w:r>
      <w:r>
        <w:sym w:font="Times New Roman" w:char="002C"/>
      </w:r>
      <w:r>
        <w:t xml:space="preserve"> хлорной извести и других сухих хлорсодержащих реагентов</w:t>
      </w:r>
      <w:r>
        <w:sym w:font="Times New Roman" w:char="002C"/>
      </w:r>
      <w:r>
        <w:t xml:space="preserve"> разрешенных Госсанэпиднадзором РФ для применения в практике хозяйственно-питьевого водоснабжения.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2.52. </w:t>
      </w:r>
      <w:r>
        <w:t>При использовании хлорной извести или других сухих хлорсодержащих реагентов могут применяться хлор-патроны (капсулы из пористой керамики)</w:t>
      </w:r>
      <w:r>
        <w:sym w:font="Times New Roman" w:char="002C"/>
      </w:r>
      <w:r>
        <w:t xml:space="preserve"> заполненные реагентом и опускаемые в водоприемную емкость (колодец</w:t>
      </w:r>
      <w:r>
        <w:sym w:font="Times New Roman" w:char="002C"/>
      </w:r>
      <w:r>
        <w:t xml:space="preserve"> камеру) на глубину 0</w:t>
      </w:r>
      <w:r>
        <w:sym w:font="Times New Roman" w:char="002C"/>
      </w:r>
      <w:r>
        <w:t>3-0</w:t>
      </w:r>
      <w:r>
        <w:sym w:font="Times New Roman" w:char="002C"/>
      </w:r>
      <w:r>
        <w:t>5 м от дна емкости.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2.53. </w:t>
      </w:r>
      <w:r>
        <w:t>Очистка воды в автономных системах водоснаб</w:t>
      </w:r>
      <w:r>
        <w:t>жения чаще всего применяется для удаления железа</w:t>
      </w:r>
      <w:r>
        <w:sym w:font="Times New Roman" w:char="002C"/>
      </w:r>
      <w:r>
        <w:t xml:space="preserve"> солей жесткости</w:t>
      </w:r>
      <w:r>
        <w:sym w:font="Times New Roman" w:char="002C"/>
      </w:r>
      <w:r>
        <w:t xml:space="preserve"> в отдельных случаях для удаления фтора</w:t>
      </w:r>
      <w:r>
        <w:sym w:font="Times New Roman" w:char="002C"/>
      </w:r>
      <w:r>
        <w:t xml:space="preserve"> марганца и других элементов</w:t>
      </w:r>
      <w:r>
        <w:sym w:font="Times New Roman" w:char="002C"/>
      </w:r>
      <w:r>
        <w:t xml:space="preserve"> а также для снижения общей минерализации.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2.54. </w:t>
      </w:r>
      <w:r>
        <w:t>Установки</w:t>
      </w:r>
      <w:r>
        <w:sym w:font="Times New Roman" w:char="002C"/>
      </w:r>
      <w:r>
        <w:t xml:space="preserve"> предназначенные для обработки общего расхода воды</w:t>
      </w:r>
      <w:r>
        <w:sym w:font="Times New Roman" w:char="002C"/>
      </w:r>
      <w:r>
        <w:t xml:space="preserve"> размещаются на вводе воды в жилой дом</w:t>
      </w:r>
      <w:r>
        <w:sym w:font="Times New Roman" w:char="002C"/>
      </w:r>
      <w:r>
        <w:t xml:space="preserve"> в отдельном помещении на первом этаже (подвале) жилого дома. При этом должны быть выполнены требования</w:t>
      </w:r>
      <w:r>
        <w:sym w:font="Times New Roman" w:char="002C"/>
      </w:r>
      <w:r>
        <w:t xml:space="preserve"> установленные изготовителем оборудования</w:t>
      </w:r>
      <w:r>
        <w:sym w:font="Times New Roman" w:char="002C"/>
      </w:r>
      <w:r>
        <w:t xml:space="preserve"> к размещению установки</w:t>
      </w:r>
      <w:r>
        <w:sym w:font="Times New Roman" w:char="002C"/>
      </w:r>
      <w:r>
        <w:t xml:space="preserve"> высоте помещения</w:t>
      </w:r>
      <w:r>
        <w:sym w:font="Times New Roman" w:char="002C"/>
      </w:r>
      <w:r>
        <w:t xml:space="preserve"> расстоянием до ограждающих конструкций</w:t>
      </w:r>
      <w:r>
        <w:sym w:font="Times New Roman" w:char="002C"/>
      </w:r>
      <w:r>
        <w:t xml:space="preserve"> проходов и т.д.</w:t>
      </w:r>
    </w:p>
    <w:p w:rsidR="00000000" w:rsidRDefault="00B25B58">
      <w:pPr>
        <w:ind w:firstLine="284"/>
        <w:jc w:val="both"/>
      </w:pPr>
      <w:r>
        <w:rPr>
          <w:b/>
        </w:rPr>
        <w:t xml:space="preserve">2.55. </w:t>
      </w:r>
      <w:r>
        <w:t>Установки для индивидуальной очистки воды устанавливаются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непосредственно перед водоразборным устройством (например</w:t>
      </w:r>
      <w:r>
        <w:sym w:font="Times New Roman" w:char="002C"/>
      </w:r>
      <w:r>
        <w:t xml:space="preserve"> у мойки).</w:t>
      </w:r>
    </w:p>
    <w:p w:rsidR="00000000" w:rsidRDefault="00B25B58">
      <w:pPr>
        <w:ind w:firstLine="284"/>
        <w:jc w:val="both"/>
      </w:pPr>
      <w:r>
        <w:t>Условия установки должны соответствовать требованиям завода-изготовителя.</w:t>
      </w:r>
    </w:p>
    <w:p w:rsidR="00000000" w:rsidRDefault="00B25B58">
      <w:pPr>
        <w:ind w:firstLine="284"/>
        <w:jc w:val="both"/>
      </w:pPr>
      <w:r>
        <w:rPr>
          <w:b/>
        </w:rPr>
        <w:t xml:space="preserve">2.56. </w:t>
      </w:r>
      <w:r>
        <w:t>Выбор типа установки определяется конкретными условиями - производительностью и качеством обрабатываемой воды.</w:t>
      </w:r>
    </w:p>
    <w:p w:rsidR="00000000" w:rsidRDefault="00B25B58">
      <w:pPr>
        <w:ind w:firstLine="284"/>
        <w:jc w:val="both"/>
      </w:pPr>
      <w:r>
        <w:t xml:space="preserve">Конкретные технические решения указаны в альбоме </w:t>
      </w:r>
      <w:r>
        <w:sym w:font="Times New Roman" w:char="00AB"/>
      </w:r>
      <w:r>
        <w:t>Автономные системы инженерного оборудования одноквартирных и блокированных жилых домов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3. КАНАЛИЗАЦИЯ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</w:t>
      </w:r>
      <w:r>
        <w:rPr>
          <w:b/>
        </w:rPr>
        <w:t>БЩИЕ ПОЛОЖЕНИЯ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3.1. </w:t>
      </w:r>
      <w:r>
        <w:t>Системы канализации относятся к автономным</w:t>
      </w:r>
      <w:r>
        <w:sym w:font="Times New Roman" w:char="002C"/>
      </w:r>
      <w:r>
        <w:t xml:space="preserve"> если они обеспечивают водоотведение от одноквартирного дома или усадьбы с надворными постройками и не связаны с системами водоотведения от других объектов</w:t>
      </w:r>
      <w:r>
        <w:sym w:font="Times New Roman" w:char="002C"/>
      </w:r>
      <w:r>
        <w:t xml:space="preserve"> в отличие от местных систем</w:t>
      </w:r>
      <w:r>
        <w:sym w:font="Times New Roman" w:char="002C"/>
      </w:r>
      <w:r>
        <w:t xml:space="preserve"> обслуживающих многоквартирный дом или группу близрасположенных домов</w:t>
      </w:r>
      <w:r>
        <w:sym w:font="Times New Roman" w:char="002C"/>
      </w:r>
      <w:r>
        <w:t xml:space="preserve"> и централизованных систем канализации</w:t>
      </w:r>
      <w:r>
        <w:sym w:font="Times New Roman" w:char="002C"/>
      </w:r>
      <w:r>
        <w:t xml:space="preserve"> охватывающих все или большую часть объектов населенного пункта.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3.2. </w:t>
      </w:r>
      <w:r>
        <w:t>Автономные системы канализации характеризуются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изолированностью от других систем ка</w:t>
      </w:r>
      <w:r>
        <w:t>нализации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малыми расходами сточных вод</w:t>
      </w:r>
      <w:r>
        <w:sym w:font="Times New Roman" w:char="002C"/>
      </w:r>
      <w:r>
        <w:t xml:space="preserve"> неравномерностью их поступления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меньшими удельными нормами водоотведения</w:t>
      </w:r>
      <w:r>
        <w:sym w:font="Times New Roman" w:char="002C"/>
      </w:r>
      <w:r>
        <w:t xml:space="preserve"> размещением непосредственно на территории канализуемого объекта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эксплуатацией системы непосредственно ее владельцем.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3.3. </w:t>
      </w:r>
      <w:r>
        <w:t>Автономные системы канализации должны обеспечивать сбор сточных вод от выпусков дома и других объектов усадьбы</w:t>
      </w:r>
      <w:r>
        <w:sym w:font="Times New Roman" w:char="002C"/>
      </w:r>
      <w:r>
        <w:t xml:space="preserve"> их отведения к сооружению сбора или очистки</w:t>
      </w:r>
      <w:r>
        <w:sym w:font="Times New Roman" w:char="002C"/>
      </w:r>
      <w:r>
        <w:t xml:space="preserve"> хранение или очистку в соответствии с требованиями санитарных и природоохранных норм и удаление (вывоз</w:t>
      </w:r>
      <w:r>
        <w:sym w:font="Times New Roman" w:char="002C"/>
      </w:r>
      <w:r>
        <w:t xml:space="preserve"> сброс в грун</w:t>
      </w:r>
      <w:r>
        <w:t>т или в поверхностный водоем).</w:t>
      </w:r>
    </w:p>
    <w:p w:rsidR="00000000" w:rsidRDefault="00B25B58">
      <w:pPr>
        <w:ind w:firstLine="284"/>
        <w:jc w:val="both"/>
      </w:pPr>
      <w:r>
        <w:rPr>
          <w:b/>
        </w:rPr>
        <w:t xml:space="preserve">3.4. </w:t>
      </w:r>
      <w:r>
        <w:t>Выбор автономной</w:t>
      </w:r>
      <w:r>
        <w:sym w:font="Times New Roman" w:char="002C"/>
      </w:r>
      <w:r>
        <w:t xml:space="preserve"> местной или централизованной системы канализации определяется рядом факторов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характером застройки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сроками завершения строительства отдельных объектов застройки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располагаемыми средствами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гидрогеологическими и гидрологическими условиями строительства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условиями водоснабжения объекта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рельефом площадки и т.д.</w:t>
      </w:r>
    </w:p>
    <w:p w:rsidR="00000000" w:rsidRDefault="00B25B58">
      <w:pPr>
        <w:ind w:firstLine="284"/>
        <w:jc w:val="both"/>
      </w:pPr>
      <w:r>
        <w:rPr>
          <w:b/>
        </w:rPr>
        <w:t xml:space="preserve">3.5. </w:t>
      </w:r>
      <w:r>
        <w:t>Решение по выбору системы канализации должно быть согласовано с местными органами Госсанэпиднадзора</w:t>
      </w:r>
      <w:r>
        <w:sym w:font="Times New Roman" w:char="002C"/>
      </w:r>
      <w:r>
        <w:t xml:space="preserve"> а при сбросе сточных вод в поверхностный</w:t>
      </w:r>
      <w:r>
        <w:t xml:space="preserve"> водоем - с местным органом природоохраны.</w:t>
      </w:r>
    </w:p>
    <w:p w:rsidR="00000000" w:rsidRDefault="00B25B58">
      <w:pPr>
        <w:ind w:firstLine="284"/>
        <w:jc w:val="both"/>
      </w:pPr>
      <w:r>
        <w:rPr>
          <w:b/>
        </w:rPr>
        <w:t xml:space="preserve">3.6. </w:t>
      </w:r>
      <w:r>
        <w:t>При проектировании систем автономной канализации следует учитывать санитарно-гигиенические требования</w:t>
      </w:r>
      <w:r>
        <w:sym w:font="Times New Roman" w:char="002C"/>
      </w:r>
      <w:r>
        <w:t xml:space="preserve"> предъявляемые к автономным системам водоснабжения (если они предусмотрены для этих же или для близрасположенных объектов)</w:t>
      </w:r>
      <w:r>
        <w:sym w:font="Times New Roman" w:char="002C"/>
      </w:r>
      <w:r>
        <w:t xml:space="preserve"> и уровень благоустройства канализуемого объекта. В частности</w:t>
      </w:r>
      <w:r>
        <w:sym w:font="Times New Roman" w:char="002C"/>
      </w:r>
      <w:r>
        <w:t xml:space="preserve"> необходимо полностью исключить возможность загрязнения сточными водами (из сооружений подземной фильтрации или из-за утечек трубопроводов) водоносных горизонтов</w:t>
      </w:r>
      <w:r>
        <w:sym w:font="Times New Roman" w:char="002C"/>
      </w:r>
      <w:r>
        <w:t xml:space="preserve"> используемых д</w:t>
      </w:r>
      <w:r>
        <w:t>ля питьевого водоснабжения.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НОРМЫ ВОДООТВЕДЕНИЯ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3.7. </w:t>
      </w:r>
      <w:r>
        <w:t>Объем среднесуточного водоотведения бытовых сточных вод от жилого дома следует принимать равным расчетному среднесуточному водопотреблению без учета расхода воды на полив зеленых насаждений</w:t>
      </w:r>
      <w:r>
        <w:sym w:font="Times New Roman" w:char="002C"/>
      </w:r>
      <w:r>
        <w:t xml:space="preserve"> причем эти показатели могут быть скорректированы с учетом конкретного обустройства дома</w:t>
      </w:r>
      <w:r>
        <w:sym w:font="Times New Roman" w:char="002C"/>
      </w:r>
      <w:r>
        <w:t xml:space="preserve"> индивидуальных</w:t>
      </w:r>
      <w:r>
        <w:sym w:font="Times New Roman" w:char="002C"/>
      </w:r>
      <w:r>
        <w:t xml:space="preserve"> бытовых особенностей жителей. При этом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следует ориентироваться на нижние значения нормативного водопотребления</w:t>
      </w:r>
      <w:r>
        <w:sym w:font="Times New Roman" w:char="002C"/>
      </w:r>
      <w:r>
        <w:t xml:space="preserve"> учитывая благоприятные условия для </w:t>
      </w:r>
      <w:r>
        <w:t>экономии воды при наличии одного владельца системы.</w:t>
      </w:r>
    </w:p>
    <w:p w:rsidR="00000000" w:rsidRDefault="00B25B58">
      <w:pPr>
        <w:ind w:firstLine="284"/>
        <w:jc w:val="both"/>
      </w:pPr>
      <w:r>
        <w:rPr>
          <w:b/>
        </w:rPr>
        <w:t xml:space="preserve">3.8. </w:t>
      </w:r>
      <w:r>
        <w:t>Следует учитывать возможность раздельного отведения хозяйственно-банных сточных вод (от кухонных моек</w:t>
      </w:r>
      <w:r>
        <w:sym w:font="Times New Roman" w:char="002C"/>
      </w:r>
      <w:r>
        <w:t xml:space="preserve"> ванн</w:t>
      </w:r>
      <w:r>
        <w:sym w:font="Times New Roman" w:char="002C"/>
      </w:r>
      <w:r>
        <w:t xml:space="preserve"> умывальников и т.п.) и фекальных сточных вод. Расход фекальных сточных вод следует принимать ориентировочно в количестве 30 % нормативного водоотведения.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КОЛИЧЕСТВО ЗАГРЯЗНЕНИЙ В СТОЧНЫХ ВОДАХ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3.9. </w:t>
      </w:r>
      <w:r>
        <w:t>Количество загрязнений в сточных водах следует определять по табл. 4.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spacing w:val="20"/>
        </w:rPr>
      </w:pPr>
      <w:r>
        <w:rPr>
          <w:spacing w:val="20"/>
        </w:rPr>
        <w:t>Таблица 4</w:t>
      </w:r>
    </w:p>
    <w:p w:rsidR="00000000" w:rsidRDefault="00B25B58">
      <w:pPr>
        <w:ind w:firstLine="284"/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Ингредиенты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Количество загрязнений</w:t>
            </w:r>
            <w:r>
              <w:sym w:font="Times New Roman" w:char="002C"/>
            </w:r>
            <w:r>
              <w:t xml:space="preserve"> г/сут</w:t>
            </w:r>
            <w:r>
              <w:sym w:font="Times New Roman" w:char="002C"/>
            </w:r>
          </w:p>
          <w:p w:rsidR="00000000" w:rsidRDefault="00B25B58">
            <w:pPr>
              <w:jc w:val="center"/>
            </w:pPr>
            <w:r>
              <w:t>на одного жителя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:rsidR="00000000" w:rsidRDefault="00B25B58">
            <w:r>
              <w:t>В</w:t>
            </w:r>
            <w:r>
              <w:t>звешенные вещества</w:t>
            </w:r>
          </w:p>
        </w:tc>
        <w:tc>
          <w:tcPr>
            <w:tcW w:w="3828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Неосветленная жидкость</w:t>
            </w:r>
            <w:r>
              <w:sym w:font="Times New Roman" w:char="003A"/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</w:pPr>
            <w:r>
              <w:t>БПК</w:t>
            </w:r>
            <w:r>
              <w:rPr>
                <w:vertAlign w:val="subscript"/>
              </w:rPr>
              <w:t>ПОЛН.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Осветленная жидкость</w:t>
            </w:r>
            <w:r>
              <w:sym w:font="Times New Roman" w:char="003A"/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</w:pPr>
            <w:r>
              <w:t>БПК</w:t>
            </w:r>
            <w:r>
              <w:rPr>
                <w:vertAlign w:val="subscript"/>
              </w:rPr>
              <w:t>ПОЛН.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Азот аммонийных солей (N)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Фосфаты (Р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3</w:t>
            </w:r>
            <w:r>
              <w:sym w:font="Times New Roman" w:char="002C"/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В том числе от моющих веществ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1</w:t>
            </w:r>
            <w:r>
              <w:sym w:font="Times New Roman" w:char="002C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nil"/>
            </w:tcBorders>
          </w:tcPr>
          <w:p w:rsidR="00000000" w:rsidRDefault="00B25B58">
            <w:r>
              <w:t>Хлориды (CI)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</w:tcBorders>
          </w:tcPr>
          <w:p w:rsidR="00000000" w:rsidRDefault="00B25B58">
            <w:r>
              <w:t>Поверхностно-активные вещества (ПАВ)</w:t>
            </w:r>
          </w:p>
        </w:tc>
        <w:tc>
          <w:tcPr>
            <w:tcW w:w="3828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2</w:t>
            </w:r>
            <w:r>
              <w:sym w:font="Times New Roman" w:char="002C"/>
            </w:r>
            <w:r>
              <w:t>5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3.10. </w:t>
      </w:r>
      <w:r>
        <w:t>При разработке правил пользования принятой системой канализации следует предусматривать мероприятия по исключению сброса в канализацию крупноразмерных пищевых отходов</w:t>
      </w:r>
      <w:r>
        <w:sym w:font="Times New Roman" w:char="002C"/>
      </w:r>
      <w:r>
        <w:t xml:space="preserve"> вод от мойки автомашин</w:t>
      </w:r>
      <w:r>
        <w:sym w:font="Times New Roman" w:char="002C"/>
      </w:r>
      <w:r>
        <w:t xml:space="preserve"> веществ</w:t>
      </w:r>
      <w:r>
        <w:sym w:font="Times New Roman" w:char="002C"/>
      </w:r>
      <w:r>
        <w:t xml:space="preserve"> вредно воздействующих на процесс биологическо</w:t>
      </w:r>
      <w:r>
        <w:t>й очистки сточных вод</w:t>
      </w:r>
      <w:r>
        <w:sym w:font="Times New Roman" w:char="002C"/>
      </w:r>
      <w:r>
        <w:t xml:space="preserve"> залповых сбросов в систему канализации больших количеств (более 150 г/сут) поверхностно-активных веществ от стирки белья</w:t>
      </w:r>
      <w:r>
        <w:sym w:font="Times New Roman" w:char="002C"/>
      </w:r>
      <w:r>
        <w:t xml:space="preserve"> уборки помещений и чистки санитарных приборов</w:t>
      </w:r>
      <w:r>
        <w:sym w:font="Times New Roman" w:char="002C"/>
      </w:r>
      <w:r>
        <w:t xml:space="preserve"> мойки посуды и т.д.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ВЫПУСКИ ИЗ ЗДАНИЙ И НАРУЖНЫЕ ТРУБОПРОВОДЫ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3.11. </w:t>
      </w:r>
      <w:r>
        <w:t>Проектирование канализационных выпусков и наружных самотечных трубопроводов следует осуществлять в соответствии со СНиП 2.04.01-85* и СНиП 2.04.03-85.</w:t>
      </w:r>
    </w:p>
    <w:p w:rsidR="00000000" w:rsidRDefault="00B25B58">
      <w:pPr>
        <w:ind w:firstLine="284"/>
        <w:jc w:val="both"/>
      </w:pPr>
      <w:r>
        <w:rPr>
          <w:b/>
        </w:rPr>
        <w:t xml:space="preserve">3.12. </w:t>
      </w:r>
      <w:r>
        <w:t>При необходимости прокладки выпусков и трубопроводов выше глубины промерзания их следует утеп</w:t>
      </w:r>
      <w:r>
        <w:t>лять обсыпкой из шлака</w:t>
      </w:r>
      <w:r>
        <w:sym w:font="Times New Roman" w:char="002C"/>
      </w:r>
      <w:r>
        <w:t xml:space="preserve"> керамзита и других материалов. При этом следует обеспечить защиту теплоизоляции от накопления в ней воды за счет дренирования участка строительства. Минимальная глубина заложения трубопроводов от поверхности земли до верха трубы в местах возможного проезда автотранспорта должна быть не менее 0</w:t>
      </w:r>
      <w:r>
        <w:sym w:font="Times New Roman" w:char="002C"/>
      </w:r>
      <w:r>
        <w:t>7 м</w:t>
      </w:r>
      <w:r>
        <w:sym w:font="Times New Roman" w:char="002C"/>
      </w:r>
      <w:r>
        <w:t xml:space="preserve"> в других местах - 0</w:t>
      </w:r>
      <w:r>
        <w:sym w:font="Times New Roman" w:char="002C"/>
      </w:r>
      <w:r>
        <w:t>5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3.13. </w:t>
      </w:r>
      <w:r>
        <w:t>Для прокладки самотечных трубопроводов следует использовать безнапорные асбестоцементные трубы на муфтовых соединениях или пластмассовые трубы на муфтовых ил</w:t>
      </w:r>
      <w:r>
        <w:t>и раструбных соединениях</w:t>
      </w:r>
      <w:r>
        <w:sym w:font="Times New Roman" w:char="002C"/>
      </w:r>
      <w:r>
        <w:t xml:space="preserve"> укладываемые на выровненное и утрамбованное основание из местного грунта. В скальных</w:t>
      </w:r>
      <w:r>
        <w:sym w:font="Times New Roman" w:char="002C"/>
      </w:r>
      <w:r>
        <w:t xml:space="preserve"> илистых</w:t>
      </w:r>
      <w:r>
        <w:sym w:font="Times New Roman" w:char="002C"/>
      </w:r>
      <w:r>
        <w:t xml:space="preserve"> торфянистых и просадочных грунтах следует предусматривать укладку труб на слой утрамбованного песчаного грунта высотой не менее 150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3.14. </w:t>
      </w:r>
      <w:r>
        <w:t>Для прокладки напорных трубопроводов следует использовать пластмассовые трубы на муфтовых или раструбных соединениях</w:t>
      </w:r>
      <w:r>
        <w:sym w:font="Times New Roman" w:char="002C"/>
      </w:r>
      <w:r>
        <w:t xml:space="preserve"> асбестоцементные водопроводные трубы на муфтовых соединениях или стальные трубы с наружной и внутренней антикоррозийной защитой. Гл</w:t>
      </w:r>
      <w:r>
        <w:t>убину заложения напорных трубопроводов следует принимать аналогично предусматриваемой для водопроводных трубопроводов. При невозможности соблюдения этого требования допускается использовать самоопорожнение труб при перерывах в перекачке сточных вод за счет уклонов трубопроводов.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3.15. </w:t>
      </w:r>
      <w:r>
        <w:t>Минимальный диаметр наружных трубопроводов самотечной канализации следует принимать 100 мм</w:t>
      </w:r>
      <w:r>
        <w:sym w:font="Times New Roman" w:char="002C"/>
      </w:r>
      <w:r>
        <w:t xml:space="preserve"> уклон - 0</w:t>
      </w:r>
      <w:r>
        <w:sym w:font="Times New Roman" w:char="002C"/>
      </w:r>
      <w:r>
        <w:t>01.</w:t>
      </w:r>
    </w:p>
    <w:p w:rsidR="00000000" w:rsidRDefault="00B25B58">
      <w:pPr>
        <w:ind w:firstLine="284"/>
        <w:jc w:val="both"/>
      </w:pPr>
      <w:r>
        <w:t>При использовании трубопроводов диаметром 100 мм через каждые 15 м</w:t>
      </w:r>
      <w:r>
        <w:sym w:font="Times New Roman" w:char="002C"/>
      </w:r>
      <w:r>
        <w:t xml:space="preserve"> а также в местах поворотов и присоединений на сети с</w:t>
      </w:r>
      <w:r>
        <w:t>ледует предусматривать смотровые колодцы круглые или квадратные в плане с бетонным лотком и стенками из сплошного глиняного кирпича</w:t>
      </w:r>
      <w:r>
        <w:sym w:font="Times New Roman" w:char="002C"/>
      </w:r>
      <w:r>
        <w:t xml:space="preserve"> монолитного бетона или сборных железобетонных колец. При глубине колодцев до 0</w:t>
      </w:r>
      <w:r>
        <w:sym w:font="Times New Roman" w:char="002C"/>
      </w:r>
      <w:r>
        <w:t>8 м их диаметр или каждый размер в плане должен быть не менее 0</w:t>
      </w:r>
      <w:r>
        <w:sym w:font="Times New Roman" w:char="002C"/>
      </w:r>
      <w:r>
        <w:t>7 м</w:t>
      </w:r>
      <w:r>
        <w:sym w:font="Times New Roman" w:char="002C"/>
      </w:r>
      <w:r>
        <w:t xml:space="preserve"> при большей глубине - 1</w:t>
      </w:r>
      <w:r>
        <w:sym w:font="Times New Roman" w:char="002C"/>
      </w:r>
      <w:r>
        <w:t>0 м. Колодцы должны перекрываться крышками с теплоизоляцией.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ВЫБОР СООРУЖЕНИЙ ПО ПРИЕМУ И ОЧИСТКЕ СТОЧНЫХ ВОД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3.16. </w:t>
      </w:r>
      <w:r>
        <w:t>В зависимости от местных условий сточные воды могут очищаться и отводиться в водоем</w:t>
      </w:r>
      <w:r>
        <w:sym w:font="Times New Roman" w:char="002C"/>
      </w:r>
      <w:r>
        <w:t xml:space="preserve"> очищ</w:t>
      </w:r>
      <w:r>
        <w:t>аться и поступать в поглощающий их грунт или направляться в накопитель с периодическим вызовом ассенизационными машинами на очистные сооружения.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3.17. </w:t>
      </w:r>
      <w:r>
        <w:t>Отведение сточных вод в поглощающий грунт может быть использовано для сезонного подпочвенного орошения сельскохозяйственных культур</w:t>
      </w:r>
      <w:r>
        <w:sym w:font="Times New Roman" w:char="002C"/>
      </w:r>
      <w:r>
        <w:t xml:space="preserve"> выращиваемых на участке.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3.18. </w:t>
      </w:r>
      <w:r>
        <w:t>Система с отведением сточных вод в грунт может применяться в песчаных</w:t>
      </w:r>
      <w:r>
        <w:sym w:font="Times New Roman" w:char="002C"/>
      </w:r>
      <w:r>
        <w:t xml:space="preserve"> супесчаных и легких суглинистых грунтах с коэффициентом фильтрации не менее 0</w:t>
      </w:r>
      <w:r>
        <w:sym w:font="Times New Roman" w:char="002C"/>
      </w:r>
      <w:r>
        <w:t xml:space="preserve">1 м/сут и уровнем грунтовых вод не менее 1 м от </w:t>
      </w:r>
      <w:r>
        <w:t>планировочной отметки земли.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3.19. </w:t>
      </w:r>
      <w:r>
        <w:t>Расстояние от участка</w:t>
      </w:r>
      <w:r>
        <w:sym w:font="Times New Roman" w:char="002C"/>
      </w:r>
      <w:r>
        <w:t xml:space="preserve"> используемого для отведения сточных вод в грунт до шахтных или трубчатых колодцев</w:t>
      </w:r>
      <w:r>
        <w:sym w:font="Times New Roman" w:char="002C"/>
      </w:r>
      <w:r>
        <w:t xml:space="preserve"> используемых для питьевого водоснабжения</w:t>
      </w:r>
      <w:r>
        <w:sym w:font="Times New Roman" w:char="002C"/>
      </w:r>
      <w:r>
        <w:t xml:space="preserve"> определяется наличием участков фильтрующих грунтов между водоносным горизонтом и пластами грунта</w:t>
      </w:r>
      <w:r>
        <w:sym w:font="Times New Roman" w:char="002C"/>
      </w:r>
      <w:r>
        <w:t xml:space="preserve"> поглощающими сточные воды. При гарантированном отсутствии такой связи расстояние до колодцев должно быть не менее 20 м</w:t>
      </w:r>
      <w:r>
        <w:sym w:font="Times New Roman" w:char="002C"/>
      </w:r>
      <w:r>
        <w:t xml:space="preserve"> при ее наличии - определяться гидрогеологическими службами с учетом направления потока подземных вод и его возм</w:t>
      </w:r>
      <w:r>
        <w:t>ожных изменений при водозаборе.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3.20. </w:t>
      </w:r>
      <w:r>
        <w:t xml:space="preserve">При сбросе очищенных сточных вод в поверхностные водоемы следует руководствоваться </w:t>
      </w:r>
      <w:r>
        <w:sym w:font="Times New Roman" w:char="00AB"/>
      </w:r>
      <w:r>
        <w:t>Правилами охраны водоемов от загрязнения сточными водами</w:t>
      </w:r>
      <w:r>
        <w:sym w:font="Times New Roman" w:char="00BB"/>
      </w:r>
      <w:r>
        <w:sym w:font="Times New Roman" w:char="002C"/>
      </w:r>
      <w:r>
        <w:t xml:space="preserve"> а также требованиями СанПиН 4630-88. Когда фоновая концентрация загрязнений в водоеме ниже предельно допустимых концентраций (ПДК) в речной воде при согласовании с органами природоохраны можно предусматривать очистку сточных вод до концентраций загрязнений более ПДК за счет их смешения с водой водоема. Если фоновая концентрация з</w:t>
      </w:r>
      <w:r>
        <w:t>агрязнений более ПДК</w:t>
      </w:r>
      <w:r>
        <w:sym w:font="Times New Roman" w:char="002C"/>
      </w:r>
      <w:r>
        <w:t xml:space="preserve"> требуется доведение концентрации загрязнений в очищенной воде до ПДК.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3.21. </w:t>
      </w:r>
      <w:r>
        <w:t>При учете смешения сточных вод с водой водоема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требуемые уровни концентрации загрязнений в очищенных сточных водах</w:t>
      </w:r>
      <w:r>
        <w:sym w:font="Times New Roman" w:char="002C"/>
      </w:r>
      <w:r>
        <w:t xml:space="preserve"> такие как БПК</w:t>
      </w:r>
      <w:r>
        <w:rPr>
          <w:vertAlign w:val="subscript"/>
        </w:rPr>
        <w:t>ПОЛН.</w:t>
      </w:r>
      <w:r>
        <w:t xml:space="preserve"> и взвешенные вещества</w:t>
      </w:r>
      <w:r>
        <w:sym w:font="Times New Roman" w:char="002C"/>
      </w:r>
      <w:r>
        <w:t xml:space="preserve"> равные 10</w:t>
      </w:r>
      <w:r>
        <w:sym w:font="Symbol" w:char="F0B8"/>
      </w:r>
      <w:r>
        <w:t>15 мг/л</w:t>
      </w:r>
      <w:r>
        <w:sym w:font="Times New Roman" w:char="002C"/>
      </w:r>
      <w:r>
        <w:t xml:space="preserve"> могут быть достигнуты за счет биологической очистки.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3.22. </w:t>
      </w:r>
      <w:r>
        <w:t>При снижении загрязнений в очищенных сточных водах до ПДК в водоеме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требуется глубокая очистка сточных вод до следующих значений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БПК</w:t>
      </w:r>
      <w:r>
        <w:rPr>
          <w:vertAlign w:val="subscript"/>
        </w:rPr>
        <w:t>ПОЛН.</w:t>
      </w:r>
      <w:r>
        <w:t xml:space="preserve"> - 3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</w:t>
      </w:r>
      <w:r>
        <w:t>звешенные вещества - 3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аммонийный азот (по N) - 0</w:t>
      </w:r>
      <w:r>
        <w:sym w:font="Times New Roman" w:char="002C"/>
      </w:r>
      <w:r>
        <w:t>4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нитриты (по N) - 0</w:t>
      </w:r>
      <w:r>
        <w:sym w:font="Times New Roman" w:char="002C"/>
      </w:r>
      <w:r>
        <w:t>02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нитраты (по N) - 9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фосфаты (по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) - 1-2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СПАВ - 0</w:t>
      </w:r>
      <w:r>
        <w:sym w:font="Times New Roman" w:char="002C"/>
      </w:r>
      <w:r>
        <w:t>2-0</w:t>
      </w:r>
      <w:r>
        <w:sym w:font="Times New Roman" w:char="002C"/>
      </w:r>
      <w:r>
        <w:t>3 мг/л.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НАКОПИТЕЛИ СТОЧНЫХ ВОД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3.23. </w:t>
      </w:r>
      <w:r>
        <w:t>Накопители сточных вод целесообразно проектировать в виде колодцев с возможно более высоким подводом сточных вод для увеличения используемого объема накопителя.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3.24. </w:t>
      </w:r>
      <w:r>
        <w:t>Глубина заложения днища накопителя от поверхности земли не должна превышать 3 м для возможности забора стоков ассенизационной машиной.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3.25. </w:t>
      </w:r>
      <w:r>
        <w:t>Накоп</w:t>
      </w:r>
      <w:r>
        <w:t>итель изготовляется из сборных железобетонных колец</w:t>
      </w:r>
      <w:r>
        <w:sym w:font="Times New Roman" w:char="002C"/>
      </w:r>
      <w:r>
        <w:t xml:space="preserve"> монолитного бетона или сплошного глиняного кирпича. Накопитель должен быть снабжен внутренней и наружной (при наличии грунтовых вод) гидроизоляцией</w:t>
      </w:r>
      <w:r>
        <w:sym w:font="Times New Roman" w:char="002C"/>
      </w:r>
      <w:r>
        <w:t xml:space="preserve"> обеспечивающими фильтрационный расход не более 3 л/(м</w:t>
      </w:r>
      <w:r>
        <w:rPr>
          <w:vertAlign w:val="superscript"/>
        </w:rPr>
        <w:t>2</w:t>
      </w:r>
      <w:r>
        <w:sym w:font="Symbol" w:char="F0D7"/>
      </w:r>
      <w:r>
        <w:t>сут).</w:t>
      </w:r>
    </w:p>
    <w:p w:rsidR="00000000" w:rsidRDefault="00B25B58">
      <w:pPr>
        <w:ind w:firstLine="284"/>
        <w:jc w:val="both"/>
      </w:pPr>
      <w:r>
        <w:rPr>
          <w:b/>
        </w:rPr>
        <w:t xml:space="preserve">3.26. </w:t>
      </w:r>
      <w:r>
        <w:t>Накопитель снабжается утепленной крышкой с теплоизолирующей прослойкой из минеральной ваты или пенопласта.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3.27. </w:t>
      </w:r>
      <w:r>
        <w:t xml:space="preserve">Рабочий объем накопителя должен быть не менее двухнедельного расхода сточных вод и не менее емкости ассенизационной цистерны. При </w:t>
      </w:r>
      <w:r>
        <w:t>необходимости увеличения объема накопителя предусматривается устройство нескольких емкостей</w:t>
      </w:r>
      <w:r>
        <w:sym w:font="Times New Roman" w:char="002C"/>
      </w:r>
      <w:r>
        <w:t xml:space="preserve"> соединенных патрубками.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3.28. </w:t>
      </w:r>
      <w:r>
        <w:t>К накопителю должна быть предусмотрена возможность подъезда ассенизационной машины.</w:t>
      </w:r>
    </w:p>
    <w:p w:rsidR="00000000" w:rsidRDefault="00B25B58">
      <w:pPr>
        <w:ind w:firstLine="284"/>
        <w:jc w:val="both"/>
      </w:pPr>
      <w:r>
        <w:rPr>
          <w:b/>
        </w:rPr>
        <w:t xml:space="preserve">3.29. </w:t>
      </w:r>
      <w:r>
        <w:t>Целесообразно снабжать накопитель поплавковым сигнализатором уровня заполнения.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3.30. </w:t>
      </w:r>
      <w:r>
        <w:t>На перекрытии накопителя следует устанавливать вентиляционный стояк диаметром не менее 100 мм</w:t>
      </w:r>
      <w:r>
        <w:sym w:font="Times New Roman" w:char="002C"/>
      </w:r>
      <w:r>
        <w:t xml:space="preserve"> выводя его на 700 мм выше планировочной отметки земли.</w:t>
      </w:r>
    </w:p>
    <w:p w:rsidR="00000000" w:rsidRDefault="00B25B58">
      <w:pPr>
        <w:ind w:firstLine="284"/>
        <w:jc w:val="both"/>
      </w:pPr>
      <w:r>
        <w:t>Внутренние поверхности накопителя следует периодически обмывать</w:t>
      </w:r>
      <w:r>
        <w:t xml:space="preserve"> струей воды.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СИСТЕМЫ АВТОНОМНОЙ КАНАЛИЗАЦИИ С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ОТВЕДЕНИЕМ СТОЧНЫХ ВОД В ГРУНТ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3.31. </w:t>
      </w:r>
      <w:r>
        <w:t>Отведение сточных вод в грунт осуществляется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 песчаных и супесчаных грунтах в сооружениях подземной фильтрации - после предварительной очистки в септиках. Допустимый уровень грунтовых вод при устройстве фильтрующих колодцев должен быть не менее 3 м от поверхности земли</w:t>
      </w:r>
      <w:r>
        <w:sym w:font="Symbol" w:char="F02C"/>
      </w:r>
      <w:r>
        <w:t xml:space="preserve"> при устройстве полей подземной фильтрации - не менее 1,5 м от поверхности земли</w:t>
      </w:r>
      <w:r>
        <w:sym w:font="Symbol" w:char="F03B"/>
      </w:r>
    </w:p>
    <w:p w:rsidR="00000000" w:rsidRDefault="00B25B58">
      <w:pPr>
        <w:ind w:firstLine="284"/>
        <w:jc w:val="both"/>
      </w:pPr>
      <w:r>
        <w:t>в суглинистых грунтах в фильтрующих кассетах - после предварительной очи</w:t>
      </w:r>
      <w:r>
        <w:t>стки в септиках. Уровень грунтовых вод должен быть не менее 1</w:t>
      </w:r>
      <w:r>
        <w:sym w:font="Symbol" w:char="F02C"/>
      </w:r>
      <w:r>
        <w:t>5 м от поверхности земли.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3.32. </w:t>
      </w:r>
      <w:r>
        <w:t>В септиках осуществляется механическая очистка сточных вод за счет процессов отстаивания сточных вод с образованием осадка и всплывающих веществ</w:t>
      </w:r>
      <w:r>
        <w:sym w:font="Symbol" w:char="F02C"/>
      </w:r>
      <w:r>
        <w:t xml:space="preserve"> а также частично биологическая очистка за счет анаэробного разложения органических загрязнений сточных вод.</w:t>
      </w:r>
    </w:p>
    <w:p w:rsidR="00000000" w:rsidRDefault="00B25B58">
      <w:pPr>
        <w:ind w:firstLine="284"/>
        <w:jc w:val="both"/>
      </w:pPr>
      <w:r>
        <w:t>Кроме того</w:t>
      </w:r>
      <w:r>
        <w:sym w:font="Symbol" w:char="F02C"/>
      </w:r>
      <w:r>
        <w:t xml:space="preserve"> в септиках осуществляется флотационная очистка сточных вод за счет газов</w:t>
      </w:r>
      <w:r>
        <w:sym w:font="Symbol" w:char="F02C"/>
      </w:r>
      <w:r>
        <w:t xml:space="preserve"> выделяющихся в процессе анаэробного разложения осадка.</w:t>
      </w:r>
    </w:p>
    <w:p w:rsidR="00000000" w:rsidRDefault="00B25B58">
      <w:pPr>
        <w:ind w:firstLine="284"/>
        <w:jc w:val="both"/>
      </w:pPr>
      <w:r>
        <w:t>Санитарно-защитную зону</w:t>
      </w:r>
      <w:r>
        <w:t xml:space="preserve"> от септика до жилого здания следует принимать 5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3.33. </w:t>
      </w:r>
      <w:r>
        <w:t>Объем септика следует принимать равным 2</w:t>
      </w:r>
      <w:r>
        <w:sym w:font="Symbol" w:char="F02C"/>
      </w:r>
      <w:r>
        <w:t>5-кратному суточному притоку сточных вод при условии удаления осадка не реже одного раза в год. При удалении осадка два раза в год объем септика может быть уменьшен на 20 %.</w:t>
      </w:r>
    </w:p>
    <w:p w:rsidR="00000000" w:rsidRDefault="00B25B58">
      <w:pPr>
        <w:ind w:firstLine="284"/>
        <w:jc w:val="both"/>
      </w:pPr>
      <w:r>
        <w:rPr>
          <w:b/>
        </w:rPr>
        <w:t xml:space="preserve">3.34. </w:t>
      </w:r>
      <w:r>
        <w:t>При расходе суточных вод до 1 м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t>сут септики надлежит предусматривать однокамерные</w:t>
      </w:r>
      <w:r>
        <w:sym w:font="Symbol" w:char="F02C"/>
      </w:r>
      <w:r>
        <w:t xml:space="preserve"> при большем расходе - двухкамерные</w:t>
      </w:r>
      <w:r>
        <w:sym w:font="Symbol" w:char="F02C"/>
      </w:r>
      <w:r>
        <w:t xml:space="preserve"> причем камеры принимаются равного объема.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3.35. </w:t>
      </w:r>
      <w:r>
        <w:t>Септики целесообразно проектировать в виде колодцев</w:t>
      </w:r>
      <w:r>
        <w:sym w:font="Symbol" w:char="F02C"/>
      </w:r>
      <w:r>
        <w:t xml:space="preserve"> высота сухог</w:t>
      </w:r>
      <w:r>
        <w:t>о объема над уровнем сточных вод должна быть не менее 0</w:t>
      </w:r>
      <w:r>
        <w:sym w:font="Symbol" w:char="F02C"/>
      </w:r>
      <w:r>
        <w:t>5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3.36. </w:t>
      </w:r>
      <w:r>
        <w:t>Лоток подводящей трубы следует располагать на 0</w:t>
      </w:r>
      <w:r>
        <w:sym w:font="Symbol" w:char="F02C"/>
      </w:r>
      <w:r>
        <w:t>05 м выше расчетного уровня жидкости в септике.</w:t>
      </w:r>
    </w:p>
    <w:p w:rsidR="00000000" w:rsidRDefault="00B25B58">
      <w:pPr>
        <w:ind w:firstLine="284"/>
        <w:jc w:val="both"/>
      </w:pPr>
      <w:r>
        <w:t>На подводящем и отводящем трубопроводах сточных вод следует предусматривать вертикально расположенные патрубки с открытыми концами</w:t>
      </w:r>
      <w:r>
        <w:sym w:font="Symbol" w:char="F02C"/>
      </w:r>
      <w:r>
        <w:t xml:space="preserve"> погруженными в воду</w:t>
      </w:r>
      <w:r>
        <w:sym w:font="Symbol" w:char="F02C"/>
      </w:r>
      <w:r>
        <w:t xml:space="preserve"> для задержания плавающих веществ. В каждой из камер септика следует предусматривать вентиляционный стояк диаметром 100 мм</w:t>
      </w:r>
      <w:r>
        <w:sym w:font="Symbol" w:char="F02C"/>
      </w:r>
      <w:r>
        <w:t xml:space="preserve"> высота его над поверхностью земли - 700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3.37. </w:t>
      </w:r>
      <w:r>
        <w:t>При устройстве перекрыт</w:t>
      </w:r>
      <w:r>
        <w:t>ия септика следует предусматривать возможность доступа для разрушения корки</w:t>
      </w:r>
      <w:r>
        <w:sym w:font="Symbol" w:char="F02C"/>
      </w:r>
      <w:r>
        <w:t xml:space="preserve"> образующейся на поверхности жидкости из всплывших веществ.</w:t>
      </w:r>
    </w:p>
    <w:p w:rsidR="00000000" w:rsidRDefault="00B25B58">
      <w:pPr>
        <w:ind w:firstLine="284"/>
        <w:jc w:val="both"/>
      </w:pPr>
      <w:r>
        <w:t>Конструктивные решения септиков приведены в альбоме «Автономные системы инженерного оборудования одноквартирных и блокированных жилых домов».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ФИЛЬТРУЮЩИЙ КОЛОДЕЦ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3.38. </w:t>
      </w:r>
      <w:r>
        <w:t>Фильтрующий колодец состоит из донного фильтра</w:t>
      </w:r>
      <w:r>
        <w:sym w:font="Symbol" w:char="F02C"/>
      </w:r>
      <w:r>
        <w:t xml:space="preserve"> стен и перекрытия.</w:t>
      </w:r>
    </w:p>
    <w:p w:rsidR="00000000" w:rsidRDefault="00B25B58">
      <w:pPr>
        <w:ind w:firstLine="284"/>
        <w:jc w:val="both"/>
      </w:pPr>
      <w:r>
        <w:t>Донный фильтр выполняется в виде засыпки из гравия</w:t>
      </w:r>
      <w:r>
        <w:sym w:font="Symbol" w:char="F02C"/>
      </w:r>
      <w:r>
        <w:t xml:space="preserve"> щебня</w:t>
      </w:r>
      <w:r>
        <w:sym w:font="Symbol" w:char="F02C"/>
      </w:r>
      <w:r>
        <w:t xml:space="preserve"> спекшегося шлака крупностью 15-30 мм внутри колодца и у наружной поверхности сте</w:t>
      </w:r>
      <w:r>
        <w:t>нок на ширину 300 мм. На высоту фильтра стенки колодца выполняются с равномерно распределенными отверстиями диаметром 40-60 мм общей площадью около 10 % поверхности стенок.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3.39. </w:t>
      </w:r>
      <w:r>
        <w:t>Стены фильтрующего колодца изготавливаются из сборного железобетона</w:t>
      </w:r>
      <w:r>
        <w:sym w:font="Symbol" w:char="F02C"/>
      </w:r>
      <w:r>
        <w:t xml:space="preserve"> монолитного бетона или сплошного глиняного кирпича (в последнем случае отверстия предусматриваются за счет промежутков в кладке).</w:t>
      </w:r>
    </w:p>
    <w:p w:rsidR="00000000" w:rsidRDefault="00B25B58">
      <w:pPr>
        <w:ind w:firstLine="284"/>
        <w:jc w:val="both"/>
      </w:pPr>
      <w:r>
        <w:t>Перекрытие колодца устраивается аналогично требованиям</w:t>
      </w:r>
      <w:r>
        <w:sym w:font="Symbol" w:char="F02C"/>
      </w:r>
      <w:r>
        <w:t xml:space="preserve"> изложенным в п. 3.26.</w:t>
      </w:r>
    </w:p>
    <w:p w:rsidR="00000000" w:rsidRDefault="00B25B58">
      <w:pPr>
        <w:ind w:firstLine="284"/>
        <w:jc w:val="both"/>
      </w:pPr>
      <w:r>
        <w:t>Санитарно-защитную зону от фильтрующего колодца до жилог</w:t>
      </w:r>
      <w:r>
        <w:t>о здания следует принимать равной 8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3.40. </w:t>
      </w:r>
      <w:r>
        <w:t>Лоток подводящего сточные воды трубопровода размещается на 100 мм выше верха донного фильтра</w:t>
      </w:r>
      <w:r>
        <w:sym w:font="Symbol" w:char="F02C"/>
      </w:r>
      <w:r>
        <w:t xml:space="preserve"> причем открытый конец трубопровода должен располагаться в центре колодца.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3.41. </w:t>
      </w:r>
      <w:r>
        <w:t>Расчетная фильтрующая поверхность колодца рассчитывается исходя из нагрузки на площадь донного фильтра внутри колодца и площади отверстий в стенках колодца на высоту фильтра</w:t>
      </w:r>
      <w:r>
        <w:sym w:font="Symbol" w:char="F02C"/>
      </w:r>
      <w:r>
        <w:t xml:space="preserve"> которая составляет 100 л</w:t>
      </w:r>
      <w:r>
        <w:rPr>
          <w:lang w:val="en-US"/>
        </w:rPr>
        <w:t>/</w:t>
      </w:r>
      <w:r>
        <w:t>сут на 1 м</w:t>
      </w:r>
      <w:r>
        <w:rPr>
          <w:vertAlign w:val="superscript"/>
        </w:rPr>
        <w:t>2</w:t>
      </w:r>
      <w:r>
        <w:t xml:space="preserve"> в песчаных грунтах и 50 л</w:t>
      </w:r>
      <w:r>
        <w:rPr>
          <w:lang w:val="en-US"/>
        </w:rPr>
        <w:t>/</w:t>
      </w:r>
      <w:r>
        <w:t>сут на 1 м</w:t>
      </w:r>
      <w:r>
        <w:rPr>
          <w:vertAlign w:val="superscript"/>
        </w:rPr>
        <w:t>2</w:t>
      </w:r>
      <w:r>
        <w:t xml:space="preserve"> в супесчаных грунтах.</w:t>
      </w:r>
    </w:p>
    <w:p w:rsidR="00000000" w:rsidRDefault="00B25B58">
      <w:pPr>
        <w:ind w:firstLine="284"/>
        <w:jc w:val="both"/>
      </w:pPr>
      <w:r>
        <w:rPr>
          <w:b/>
        </w:rPr>
        <w:t xml:space="preserve">3.42. </w:t>
      </w:r>
      <w:r>
        <w:t>Основание фильт</w:t>
      </w:r>
      <w:r>
        <w:t>ра должно располагаться не менее чем на 1 м выше уровня грунтовых вод. При расстоянии между основанием фильтра и уровнем грунтовых вод 2 м и более нагрузка может быть увеличена на 20 %.</w:t>
      </w:r>
    </w:p>
    <w:p w:rsidR="00000000" w:rsidRDefault="00B25B58">
      <w:pPr>
        <w:ind w:firstLine="284"/>
        <w:jc w:val="both"/>
      </w:pPr>
      <w:r>
        <w:rPr>
          <w:b/>
        </w:rPr>
        <w:t xml:space="preserve">3.43. </w:t>
      </w:r>
      <w:r>
        <w:t>Площадь колодца в плане должна быть не более 4 м</w:t>
      </w:r>
      <w:r>
        <w:rPr>
          <w:vertAlign w:val="superscript"/>
        </w:rPr>
        <w:t>2</w:t>
      </w:r>
      <w:r>
        <w:sym w:font="Symbol" w:char="F02C"/>
      </w:r>
      <w:r>
        <w:t xml:space="preserve"> полная глубина - не более 2</w:t>
      </w:r>
      <w:r>
        <w:sym w:font="Symbol" w:char="F02C"/>
      </w:r>
      <w:r>
        <w:t>5 м.</w:t>
      </w:r>
    </w:p>
    <w:p w:rsidR="00000000" w:rsidRDefault="00B25B58">
      <w:pPr>
        <w:ind w:firstLine="284"/>
        <w:jc w:val="both"/>
      </w:pPr>
      <w:r>
        <w:t>При устройстве колодца следует учитывать требования пп. 3.26 и 3.30.</w:t>
      </w:r>
    </w:p>
    <w:p w:rsidR="00000000" w:rsidRDefault="00B25B58">
      <w:pPr>
        <w:ind w:firstLine="284"/>
        <w:jc w:val="both"/>
      </w:pPr>
      <w:r>
        <w:t>Конструктивные решения фильтрующего колодца приведены в альбоме «Автономные системы инженерного оборудования одноквартирных и блокированных жилых домов».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ПОЛЯ ПОДЗЕМН</w:t>
      </w:r>
      <w:r>
        <w:rPr>
          <w:b/>
        </w:rPr>
        <w:t>ОЙ ФИЛЬТРАЦИИ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3.34. </w:t>
      </w:r>
      <w:r>
        <w:t>Поля подземной фильтрации состоят из сети оросительных труб</w:t>
      </w:r>
      <w:r>
        <w:sym w:font="Symbol" w:char="F02C"/>
      </w:r>
      <w:r>
        <w:t xml:space="preserve"> укладываемых на глубину 0</w:t>
      </w:r>
      <w:r>
        <w:sym w:font="Symbol" w:char="F02C"/>
      </w:r>
      <w:r>
        <w:t>5-1</w:t>
      </w:r>
      <w:r>
        <w:sym w:font="Symbol" w:char="F02C"/>
      </w:r>
      <w:r>
        <w:t>2 м от поверхности земли до верха труб (в зависимости от глубины промерзания грунта)</w:t>
      </w:r>
      <w:r>
        <w:sym w:font="Symbol" w:char="F02C"/>
      </w:r>
      <w:r>
        <w:t xml:space="preserve"> причем расстояние от лотка труб до уровня грунтовых вод должно быть не менее 1 м.</w:t>
      </w:r>
    </w:p>
    <w:p w:rsidR="00000000" w:rsidRDefault="00B25B58">
      <w:pPr>
        <w:ind w:firstLine="284"/>
        <w:jc w:val="both"/>
      </w:pPr>
      <w:r>
        <w:t>Санитарно-защитную зону от полей подземной фильтрации до жилого здания следует принимать равной 15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3.45. </w:t>
      </w:r>
      <w:r>
        <w:t>Оросительные трубы прокладываются в виде ответвлений длиной до 20 м от распределительного трубопровода.</w:t>
      </w:r>
    </w:p>
    <w:p w:rsidR="00000000" w:rsidRDefault="00B25B58">
      <w:pPr>
        <w:ind w:firstLine="284"/>
        <w:jc w:val="both"/>
      </w:pPr>
      <w:r>
        <w:t>Распределительный тр</w:t>
      </w:r>
      <w:r>
        <w:t>убопровод диаметром 100 мм прокладывается с уклоном 0</w:t>
      </w:r>
      <w:r>
        <w:sym w:font="Symbol" w:char="F02C"/>
      </w:r>
      <w:r>
        <w:t>005. Оросительные и распределительные трубопроводы монтируются из асбестоцементных безнапорных или пластмассовых труб.</w:t>
      </w:r>
    </w:p>
    <w:p w:rsidR="00000000" w:rsidRDefault="00B25B58">
      <w:pPr>
        <w:ind w:firstLine="284"/>
        <w:jc w:val="both"/>
      </w:pPr>
      <w:r>
        <w:t>В местах ответвлений оросительных труб на распределительном трубопроводе устраиваются смотровые колодцы размером в плане</w:t>
      </w:r>
      <w:r>
        <w:sym w:font="Symbol" w:char="F02C"/>
      </w:r>
      <w:r>
        <w:t xml:space="preserve"> указанным в п. 3.15.</w:t>
      </w:r>
    </w:p>
    <w:p w:rsidR="00000000" w:rsidRDefault="00B25B58">
      <w:pPr>
        <w:ind w:firstLine="284"/>
        <w:jc w:val="both"/>
      </w:pPr>
      <w:r>
        <w:t>На ответвлениях к оросительным трубам в бетонном лотке колодцев следует предусматривать пазы шириной 30 мм для регулирующих заслонок.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3.46. </w:t>
      </w:r>
      <w:r>
        <w:t>Оросительные трубы диаметром 100 мм должны иметь отверст</w:t>
      </w:r>
      <w:r>
        <w:t>ия диаметром 5 мм</w:t>
      </w:r>
      <w:r>
        <w:sym w:font="Symbol" w:char="F02C"/>
      </w:r>
      <w:r>
        <w:t xml:space="preserve"> направленные вниз под углом 60</w:t>
      </w:r>
      <w:r>
        <w:sym w:font="Symbol" w:char="F0B0"/>
      </w:r>
      <w:r>
        <w:t xml:space="preserve"> к вертикали и располагаемые в шахматном порядке через 50 мм. Под трубами предусматривается подсыпка слоем около 200 мм и шириной 250 мм из щебня</w:t>
      </w:r>
      <w:r>
        <w:sym w:font="Symbol" w:char="F02C"/>
      </w:r>
      <w:r>
        <w:t xml:space="preserve"> гравия или спекшегося шлака</w:t>
      </w:r>
      <w:r>
        <w:sym w:font="Symbol" w:char="F02C"/>
      </w:r>
      <w:r>
        <w:t xml:space="preserve"> при этом труба погружается в подсыпку на половину диаметра.</w:t>
      </w:r>
    </w:p>
    <w:p w:rsidR="00000000" w:rsidRDefault="00B25B58">
      <w:pPr>
        <w:ind w:firstLine="284"/>
        <w:jc w:val="both"/>
      </w:pPr>
      <w:r>
        <w:t>Нагрузка в песчаных грунтах на 1 м оросительных труб составляет 30 л</w:t>
      </w:r>
      <w:r>
        <w:rPr>
          <w:lang w:val="en-US"/>
        </w:rPr>
        <w:t>/</w:t>
      </w:r>
      <w:r>
        <w:t>сут</w:t>
      </w:r>
      <w:r>
        <w:sym w:font="Symbol" w:char="F02C"/>
      </w:r>
      <w:r>
        <w:t xml:space="preserve"> в супесчаных грунтах - 15 л</w:t>
      </w:r>
      <w:r>
        <w:rPr>
          <w:lang w:val="en-US"/>
        </w:rPr>
        <w:t>/</w:t>
      </w:r>
      <w:r>
        <w:t>сут.</w:t>
      </w:r>
    </w:p>
    <w:p w:rsidR="00000000" w:rsidRDefault="00B25B58">
      <w:pPr>
        <w:ind w:firstLine="284"/>
        <w:jc w:val="both"/>
      </w:pPr>
      <w:r>
        <w:rPr>
          <w:b/>
        </w:rPr>
        <w:t xml:space="preserve">3.47. </w:t>
      </w:r>
      <w:r>
        <w:t>Для притока воздуха на концах оросительных труб следует предусматривать стояки диаметром 100 мм</w:t>
      </w:r>
      <w:r>
        <w:sym w:font="Symbol" w:char="F02C"/>
      </w:r>
      <w:r>
        <w:t xml:space="preserve"> высота которых н</w:t>
      </w:r>
      <w:r>
        <w:t>а 2000 мм выше планировочных отметок.</w:t>
      </w:r>
    </w:p>
    <w:p w:rsidR="00000000" w:rsidRDefault="00B25B58">
      <w:pPr>
        <w:ind w:firstLine="284"/>
        <w:jc w:val="both"/>
      </w:pPr>
      <w:r>
        <w:t>Конструктивные решения полей подземной фильтрации приведены в альбоме «Автономные системы инженерного оборудования одноквартирных и блокированных жилых домов».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ФИЛЬТРУЮЩИЕ КАССЕТЫ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3.48. </w:t>
      </w:r>
      <w:r>
        <w:t>Фильтрующая кассета - подземное сооружение с пространством высотой 250 мм под перекрытием.</w:t>
      </w:r>
    </w:p>
    <w:p w:rsidR="00000000" w:rsidRDefault="00B25B58">
      <w:pPr>
        <w:ind w:firstLine="284"/>
        <w:jc w:val="both"/>
      </w:pPr>
      <w:r>
        <w:t>Перекрытие выполняется из железобетонных плит и других материалов</w:t>
      </w:r>
      <w:r>
        <w:sym w:font="Symbol" w:char="F02C"/>
      </w:r>
      <w:r>
        <w:t xml:space="preserve"> опорные стенки - из бетонных блоков или сплошного кирпича.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3.49. </w:t>
      </w:r>
      <w:r>
        <w:t>По всей площади кассеты устраивается щебеночное основание высот</w:t>
      </w:r>
      <w:r>
        <w:t>ой 100 мм</w:t>
      </w:r>
      <w:r>
        <w:sym w:font="Symbol" w:char="F02C"/>
      </w:r>
      <w:r>
        <w:t xml:space="preserve"> которое засыпается крупнозернистым песком крупностью 1-2 мм на высоту 150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3.50. </w:t>
      </w:r>
      <w:r>
        <w:t>Площадь фильтрующей загрузки в легких и средних суглинистых грунтах определяется исходя из расчетной нагрузки 60 л</w:t>
      </w:r>
      <w:r>
        <w:rPr>
          <w:lang w:val="en-US"/>
        </w:rPr>
        <w:t>/</w:t>
      </w:r>
      <w:r>
        <w:t>(м</w:t>
      </w:r>
      <w:r>
        <w:rPr>
          <w:vertAlign w:val="superscript"/>
        </w:rPr>
        <w:t>2</w:t>
      </w:r>
      <w:r>
        <w:sym w:font="Symbol" w:char="F0D7"/>
      </w:r>
      <w:r>
        <w:t>сут). В месте подачи сточных вод устраиваются наброска из щебня крупностью 20-40 мм и струеотбойная стенка.</w:t>
      </w:r>
    </w:p>
    <w:p w:rsidR="00000000" w:rsidRDefault="00B25B58">
      <w:pPr>
        <w:ind w:firstLine="284"/>
        <w:jc w:val="both"/>
      </w:pPr>
      <w:r>
        <w:t>При тяжелых суглинистых грунтах следует дополнительно предусматривать по площади фильтрации устройство заполняемых щебнем шурфов диаметром 150-200 мм на глубину 0</w:t>
      </w:r>
      <w:r>
        <w:sym w:font="Symbol" w:char="F02C"/>
      </w:r>
      <w:r>
        <w:t>5 м с промежутками 0</w:t>
      </w:r>
      <w:r>
        <w:sym w:font="Symbol" w:char="F02C"/>
      </w:r>
      <w:r>
        <w:t>5 м ме</w:t>
      </w:r>
      <w:r>
        <w:t>жду ними. Верх песчаной засыпки фильтрующей кассеты должен располагаться не менее чем на 1 м от уровня грунтовых вод. На перекрытии следует предусматривать вентиляционный стояк в соответствии с требованиями п. 3.30.</w:t>
      </w:r>
    </w:p>
    <w:p w:rsidR="00000000" w:rsidRDefault="00B25B58">
      <w:pPr>
        <w:ind w:firstLine="284"/>
        <w:jc w:val="both"/>
      </w:pPr>
      <w:r>
        <w:t>Конструктивные решения фильтрующей кассеты приведены в альбоме «Автономные системы инженерного оборудования одноквартирных и блокированных жилых домов».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СИСТЕМЫ АВТОНОМНОЙ КАНАЛИЗАЦИИ С ОТВЕДЕНИЕМ ОЧИЩЕННЫХ СТОЧНЫХ ВОД В ПОВЕРХНОСТНЫЕ ВОДОЕМЫ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3.51. </w:t>
      </w:r>
      <w:r>
        <w:t>Очистные сооружения с отведением очищенных ст</w:t>
      </w:r>
      <w:r>
        <w:t>очных вод в поверхностные водоемы</w:t>
      </w:r>
      <w:r>
        <w:sym w:font="Symbol" w:char="F02C"/>
      </w:r>
      <w:r>
        <w:t xml:space="preserve"> как правило</w:t>
      </w:r>
      <w:r>
        <w:sym w:font="Symbol" w:char="F02C"/>
      </w:r>
      <w:r>
        <w:t xml:space="preserve"> применяются при водонепроницаемых или слабофильтрующих грунтах.</w:t>
      </w:r>
    </w:p>
    <w:p w:rsidR="00000000" w:rsidRDefault="00B25B58">
      <w:pPr>
        <w:ind w:firstLine="284"/>
        <w:jc w:val="both"/>
      </w:pPr>
      <w:r>
        <w:t>При этом очистка сточных вод осуществляется в песчано-гравийных фильтрах и фильтрующих траншеях.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ПЕСЧАНО-ГРАВИЙНЫЕ ФИЛЬТРЫ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3.52. </w:t>
      </w:r>
      <w:r>
        <w:t>Перед сооружениями подземной фильтрации надлежит устраивать септик.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3.53. </w:t>
      </w:r>
      <w:r>
        <w:t>Сточные воды</w:t>
      </w:r>
      <w:r>
        <w:sym w:font="Symbol" w:char="F02C"/>
      </w:r>
      <w:r>
        <w:t xml:space="preserve"> прошедшие сооружения подземной фильтрации</w:t>
      </w:r>
      <w:r>
        <w:sym w:font="Symbol" w:char="F02C"/>
      </w:r>
      <w:r>
        <w:t xml:space="preserve"> имеют </w:t>
      </w:r>
      <w:r>
        <w:rPr>
          <w:position w:val="-12"/>
        </w:rPr>
        <w:object w:dxaOrig="900" w:dyaOrig="360">
          <v:shape id="_x0000_i1040" type="#_x0000_t75" style="width:45pt;height:18pt" o:ole="">
            <v:imagedata r:id="rId34" o:title=""/>
          </v:shape>
          <o:OLEObject Type="Embed" ProgID="Equation.3" ShapeID="_x0000_i1040" DrawAspect="Content" ObjectID="_1427206876" r:id="rId35"/>
        </w:object>
      </w:r>
      <w:r>
        <w:t xml:space="preserve"> и концентрацию взвешенных веществ - 10-15 мг</w:t>
      </w:r>
      <w:r>
        <w:rPr>
          <w:lang w:val="en-US"/>
        </w:rPr>
        <w:t>/</w:t>
      </w:r>
      <w:r>
        <w:t>л.</w:t>
      </w:r>
    </w:p>
    <w:p w:rsidR="00000000" w:rsidRDefault="00B25B58">
      <w:pPr>
        <w:ind w:firstLine="284"/>
        <w:jc w:val="both"/>
      </w:pPr>
      <w:r>
        <w:rPr>
          <w:b/>
        </w:rPr>
        <w:t xml:space="preserve">3.54. </w:t>
      </w:r>
      <w:r>
        <w:t xml:space="preserve">Песчано-гравийные фильтры включают следующие основные </w:t>
      </w:r>
      <w:r>
        <w:t>элементы</w:t>
      </w:r>
      <w:r>
        <w:sym w:font="Symbol" w:char="F03A"/>
      </w:r>
      <w:r>
        <w:t xml:space="preserve"> оросительную сеть</w:t>
      </w:r>
      <w:r>
        <w:sym w:font="Symbol" w:char="F02C"/>
      </w:r>
      <w:r>
        <w:t xml:space="preserve"> фильтрующую загрузку и дренажную сеть.</w:t>
      </w:r>
    </w:p>
    <w:p w:rsidR="00000000" w:rsidRDefault="00B25B58">
      <w:pPr>
        <w:ind w:firstLine="284"/>
        <w:jc w:val="both"/>
      </w:pPr>
      <w:r>
        <w:rPr>
          <w:b/>
        </w:rPr>
        <w:t xml:space="preserve">3.55. </w:t>
      </w:r>
      <w:r>
        <w:t>При устройстве песчано-гравийного фильтра на дно котлована</w:t>
      </w:r>
      <w:r>
        <w:sym w:font="Symbol" w:char="F02C"/>
      </w:r>
      <w:r>
        <w:t xml:space="preserve"> спланированное с уклоном 0</w:t>
      </w:r>
      <w:r>
        <w:sym w:font="Symbol" w:char="F02C"/>
      </w:r>
      <w:r>
        <w:t>03 к центральной части</w:t>
      </w:r>
      <w:r>
        <w:sym w:font="Symbol" w:char="F02C"/>
      </w:r>
      <w:r>
        <w:t xml:space="preserve"> укладывается слой гравия</w:t>
      </w:r>
      <w:r>
        <w:sym w:font="Symbol" w:char="F02C"/>
      </w:r>
      <w:r>
        <w:t xml:space="preserve"> щебня или спекшегося шлака крупностью 15-30 мм</w:t>
      </w:r>
      <w:r>
        <w:sym w:font="Symbol" w:char="F02C"/>
      </w:r>
      <w:r>
        <w:t xml:space="preserve"> высотой 100 мм, по которому прокладывают дренажную сеть</w:t>
      </w:r>
      <w:r>
        <w:sym w:font="Symbol" w:char="F02C"/>
      </w:r>
      <w:r>
        <w:t xml:space="preserve"> состоящую из центральной трубы-коллектора и отходящих от него водосборных труб</w:t>
      </w:r>
      <w:r>
        <w:sym w:font="Symbol" w:char="F02C"/>
      </w:r>
      <w:r>
        <w:t xml:space="preserve"> прокладываемых из асбестоцементных или пластмассовых труб диаметром 100 мм.</w:t>
      </w:r>
    </w:p>
    <w:p w:rsidR="00000000" w:rsidRDefault="00B25B58">
      <w:pPr>
        <w:ind w:firstLine="284"/>
        <w:jc w:val="both"/>
      </w:pPr>
      <w:r>
        <w:t>Асбестоцементные водосборные трубы снабж</w:t>
      </w:r>
      <w:r>
        <w:t>ают боковыми пропилами на глубину 20 мм шириной 5 мм через каждые 100 мм. Пластмассовые трубы - боковыми отверстиями диаметром 10 мм через 100 мм. Пропилы и отверстия располагают в шахматном порядке.</w:t>
      </w:r>
    </w:p>
    <w:p w:rsidR="00000000" w:rsidRDefault="00B25B58">
      <w:pPr>
        <w:ind w:firstLine="284"/>
        <w:jc w:val="both"/>
      </w:pPr>
      <w:r>
        <w:t>Дренажная сеть засыпается щебнем</w:t>
      </w:r>
      <w:r>
        <w:sym w:font="Symbol" w:char="F02C"/>
      </w:r>
      <w:r>
        <w:t xml:space="preserve"> гравием или шлаком крупностью фракций 15-30 мм на высоту 100 мм над верхом труб</w:t>
      </w:r>
      <w:r>
        <w:sym w:font="Symbol" w:char="F02C"/>
      </w:r>
      <w:r>
        <w:t xml:space="preserve"> затем слоем из тех же материалов крупностью 5-15 или 2-5 мм</w:t>
      </w:r>
      <w:r>
        <w:sym w:font="Symbol" w:char="F02C"/>
      </w:r>
      <w:r>
        <w:t xml:space="preserve"> высотой 100 мм и слоем материалов крупностью 2-5 мм</w:t>
      </w:r>
      <w:r>
        <w:sym w:font="Symbol" w:char="F02C"/>
      </w:r>
      <w:r>
        <w:t xml:space="preserve"> высотой 100 мм.</w:t>
      </w:r>
    </w:p>
    <w:p w:rsidR="00000000" w:rsidRDefault="00B25B58">
      <w:pPr>
        <w:ind w:firstLine="284"/>
        <w:jc w:val="both"/>
      </w:pPr>
      <w:r>
        <w:rPr>
          <w:b/>
        </w:rPr>
        <w:t>3.56.</w:t>
      </w:r>
      <w:r>
        <w:t xml:space="preserve"> Фильтрующий слой отсыпается из крупнозернистого песка крупнос</w:t>
      </w:r>
      <w:r>
        <w:t>тью 1-2 мм</w:t>
      </w:r>
      <w:r>
        <w:sym w:font="Symbol" w:char="F02C"/>
      </w:r>
      <w:r>
        <w:t xml:space="preserve"> высотой 1 м при требуемой концентрации загрязнений по </w:t>
      </w:r>
      <w:r>
        <w:rPr>
          <w:position w:val="-12"/>
        </w:rPr>
        <w:object w:dxaOrig="900" w:dyaOrig="360">
          <v:shape id="_x0000_i1041" type="#_x0000_t75" style="width:45pt;height:18pt" o:ole="">
            <v:imagedata r:id="rId34" o:title=""/>
          </v:shape>
          <o:OLEObject Type="Embed" ProgID="Equation.3" ShapeID="_x0000_i1041" DrawAspect="Content" ObjectID="_1427206877" r:id="rId36"/>
        </w:object>
      </w:r>
      <w:r>
        <w:t xml:space="preserve"> и взвешенным веществам в очищенной воде до 15 мг</w:t>
      </w:r>
      <w:r>
        <w:rPr>
          <w:lang w:val="en-US"/>
        </w:rPr>
        <w:t>/</w:t>
      </w:r>
      <w:r>
        <w:t>л и высотой 1</w:t>
      </w:r>
      <w:r>
        <w:sym w:font="Symbol" w:char="F02C"/>
      </w:r>
      <w:r>
        <w:t>5 м при требуемой концентрации указанных загрязнений до 10 мг</w:t>
      </w:r>
      <w:r>
        <w:rPr>
          <w:lang w:val="en-US"/>
        </w:rPr>
        <w:t>/</w:t>
      </w:r>
      <w:r>
        <w:t>л.</w:t>
      </w:r>
    </w:p>
    <w:p w:rsidR="00000000" w:rsidRDefault="00B25B58">
      <w:pPr>
        <w:ind w:firstLine="284"/>
        <w:jc w:val="both"/>
      </w:pPr>
      <w:r>
        <w:t>На фильтрующий слой укладывают слой гравия</w:t>
      </w:r>
      <w:r>
        <w:sym w:font="Times New Roman" w:char="002C"/>
      </w:r>
      <w:r>
        <w:t xml:space="preserve"> щебня и спекшийся шлак крупностью 15-30 мм. Оросительная сеть устраивается аналогично дренажной</w:t>
      </w:r>
      <w:r>
        <w:sym w:font="Times New Roman" w:char="002C"/>
      </w:r>
      <w:r>
        <w:t xml:space="preserve"> обсыпается щебнем</w:t>
      </w:r>
      <w:r>
        <w:sym w:font="Times New Roman" w:char="002C"/>
      </w:r>
      <w:r>
        <w:t xml:space="preserve"> гравием или шлаком крупностью фракций 15-30 мм на высоту 100 мм</w:t>
      </w:r>
      <w:r>
        <w:sym w:font="Times New Roman" w:char="002C"/>
      </w:r>
      <w:r>
        <w:t xml:space="preserve"> затем ее накрывают слоем рубероида или гидроизола и засыпают грунтом.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3.57. </w:t>
      </w:r>
      <w:r>
        <w:t>Площадь фильтра определяется из расчета размещения оросительных труб расчетной длины при расстоянии между ними 0</w:t>
      </w:r>
      <w:r>
        <w:sym w:font="Times New Roman" w:char="002C"/>
      </w:r>
      <w:r>
        <w:t>5 м. Требуемая длина оросительных труб определяется при расчетной нагрузке на 1 м трубы 100 л/сут. Длину дренажных труб определяют аналогично оросительным трубам.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3.58. </w:t>
      </w:r>
      <w:r>
        <w:t>В конце коллектора оросительной сети и в начале коллектора дренажной сети устраиваются вентиляционные стояки диаметром 100 мм и высотой 700 мм над поверхностью земли.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3.59. </w:t>
      </w:r>
      <w:r>
        <w:t>Расстояние от лотка дренажных труб до уровня грунт</w:t>
      </w:r>
      <w:r>
        <w:t>овых вод должно быть не менее 1 м. При высоком уровне грунтовых вод фильтр допускается располагать в подсыпке</w:t>
      </w:r>
      <w:r>
        <w:sym w:font="Times New Roman" w:char="002C"/>
      </w:r>
      <w:r>
        <w:t xml:space="preserve"> причем фильтр</w:t>
      </w:r>
      <w:r>
        <w:sym w:font="Times New Roman" w:char="002C"/>
      </w:r>
      <w:r>
        <w:t xml:space="preserve"> перекрытый слоем рулонного гидроизоляционного материала</w:t>
      </w:r>
      <w:r>
        <w:sym w:font="Times New Roman" w:char="002C"/>
      </w:r>
      <w:r>
        <w:t xml:space="preserve"> засыпается слоем шлака</w:t>
      </w:r>
      <w:r>
        <w:sym w:font="Times New Roman" w:char="002C"/>
      </w:r>
      <w:r>
        <w:t xml:space="preserve"> равным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и растительного грунта - 0</w:t>
      </w:r>
      <w:r>
        <w:sym w:font="Times New Roman" w:char="002C"/>
      </w:r>
      <w:r>
        <w:t>2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3.60. </w:t>
      </w:r>
      <w:r>
        <w:t>Санитарно-защитную зону от песчано-гравийного фильтра до обслуживаемого жилого здания следует принимать 8 м.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ФИЛЬТРУЮЩАЯ ТРАНШЕЯ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3.61. </w:t>
      </w:r>
      <w:r>
        <w:t>Фильтрующая траншея устраивается аналогично песчано-гравийному фильтру</w:t>
      </w:r>
      <w:r>
        <w:sym w:font="Times New Roman" w:char="002C"/>
      </w:r>
      <w:r>
        <w:t xml:space="preserve"> но имеет линейное размещение оросительной тр</w:t>
      </w:r>
      <w:r>
        <w:t>убы</w:t>
      </w:r>
      <w:r>
        <w:sym w:font="Times New Roman" w:char="002C"/>
      </w:r>
      <w:r>
        <w:t xml:space="preserve"> длина которой может достигать 30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3.62. </w:t>
      </w:r>
      <w:r>
        <w:t>Высота загрузки фильтрующей траншеи принимается 0</w:t>
      </w:r>
      <w:r>
        <w:sym w:font="Times New Roman" w:char="002C"/>
      </w:r>
      <w:r>
        <w:t>8 м</w:t>
      </w:r>
      <w:r>
        <w:sym w:font="Times New Roman" w:char="002C"/>
      </w:r>
      <w:r>
        <w:t xml:space="preserve"> ширина траншеи - 0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нагрузка на 1</w:t>
      </w:r>
      <w:r>
        <w:sym w:font="Times New Roman" w:char="002C"/>
      </w:r>
      <w:r>
        <w:t>0 м оросительной трубы - 70 л/сут.</w:t>
      </w:r>
    </w:p>
    <w:p w:rsidR="00000000" w:rsidRDefault="00B25B58">
      <w:pPr>
        <w:ind w:firstLine="284"/>
        <w:jc w:val="both"/>
      </w:pPr>
      <w:r>
        <w:rPr>
          <w:b/>
        </w:rPr>
        <w:t xml:space="preserve">3.63. </w:t>
      </w:r>
      <w:r>
        <w:t>Санитарно-защитную зону от фильтрующей траншеи до обслуживаемого жилого здания следует принимать 8 м.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ОТВОД ОЧИЩЕННОЙ ВОДЫ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3.64. </w:t>
      </w:r>
      <w:r>
        <w:t>Вода</w:t>
      </w:r>
      <w:r>
        <w:sym w:font="Times New Roman" w:char="002C"/>
      </w:r>
      <w:r>
        <w:t xml:space="preserve"> очищенная на песчано-гравийных фильтрах или в фильтрующих траншеях</w:t>
      </w:r>
      <w:r>
        <w:sym w:font="Times New Roman" w:char="002C"/>
      </w:r>
      <w:r>
        <w:t xml:space="preserve"> отводится в водоем самотечным трубопроводом или собирается в накопителе и перекачивается в водоем насосом.</w:t>
      </w:r>
    </w:p>
    <w:p w:rsidR="00000000" w:rsidRDefault="00B25B58">
      <w:pPr>
        <w:ind w:firstLine="284"/>
        <w:jc w:val="both"/>
      </w:pPr>
      <w:r>
        <w:t>Следует предусматри</w:t>
      </w:r>
      <w:r>
        <w:t>вать возможность обеззараживания очищенных сточных вод с помощью помещаемых в поток хлор-патронов.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3.65. </w:t>
      </w:r>
      <w:r>
        <w:t>В месте сброса очищенных сточных вод в водоем следует предусматривать мероприятия</w:t>
      </w:r>
      <w:r>
        <w:sym w:font="Times New Roman" w:char="002C"/>
      </w:r>
      <w:r>
        <w:t xml:space="preserve"> предупреждающие размыв берегов и дна за счет гашения скорости потока и укрепления грунта каменной наброской или бетонными плитами.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ПЕРЕКАЧКА СТОЧНЫХ ВОД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3.66. </w:t>
      </w:r>
      <w:r>
        <w:t>Перекачка сточных вод предусматривается в следующих случаях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необходимость размещения сооружений очистных сточных вод в насыпи при высоком уровне грунтовых вод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</w:t>
      </w:r>
      <w:r>
        <w:t>возможность отведения сточных вод на очистку при неблагоприятном рельефе местности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необходимость перекачки в водоем очищенных сточных вод при неблагоприятном рельефе местности и удаленности водоема.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3.67. </w:t>
      </w:r>
      <w:r>
        <w:t>Перекачку сточных вод на очистку или фильтрацию в грунт следует производить после септика.</w:t>
      </w:r>
    </w:p>
    <w:p w:rsidR="00000000" w:rsidRDefault="00B25B58">
      <w:pPr>
        <w:ind w:firstLine="284"/>
        <w:jc w:val="both"/>
      </w:pPr>
      <w:r>
        <w:t>Для перекачки сточных вод следует использовать погружные канализационные насосы</w:t>
      </w:r>
      <w:r>
        <w:sym w:font="Times New Roman" w:char="002C"/>
      </w:r>
      <w:r>
        <w:t xml:space="preserve"> устанавливаемые на дне колодца</w:t>
      </w:r>
      <w:r>
        <w:sym w:font="Times New Roman" w:char="002C"/>
      </w:r>
      <w:r>
        <w:t xml:space="preserve"> используемого в качестве приемного резервуара. Работу насоса следует автоматизировать по уровню сточны</w:t>
      </w:r>
      <w:r>
        <w:t>х вод в колодце.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3.68. </w:t>
      </w:r>
      <w:r>
        <w:t>На подводящем трубопроводе сточных вод в колодец следует разместить решетчатый контейнер из оцинкованной проволоки с прозорами 20 мм.</w:t>
      </w:r>
    </w:p>
    <w:p w:rsidR="00000000" w:rsidRDefault="00B25B58">
      <w:pPr>
        <w:ind w:firstLine="284"/>
        <w:jc w:val="both"/>
      </w:pPr>
      <w:r>
        <w:t>Напорный патрубок насоса с напорным трубопроводом следует соединить резиновым или пластмассовым гибким шлангом. Работа насосов должна быть автоматизирована по уровню сточных вод в колодце.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3.69. </w:t>
      </w:r>
      <w:r>
        <w:t>Перекачку очищенных сточных вод можно осуществлять насосами</w:t>
      </w:r>
      <w:r>
        <w:sym w:font="Times New Roman" w:char="002C"/>
      </w:r>
      <w:r>
        <w:t xml:space="preserve"> предназначенными для подачи питьевой воды с устройством защитной сетки перед всасывающим отверстием</w: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3.70. </w:t>
      </w:r>
      <w:r>
        <w:t>Изготовление колодца для насосной установки следует предусматривать с учетом указаний пп. 3.25 и 3.26.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УСТРОЙСТВА ДЛЯ ПРИЕМА И ОБРАБОТКИ ФЕКАЛИЙ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Люфт-клозет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3.71. </w:t>
      </w:r>
      <w:r>
        <w:t>Люфт-клозет - отапливаемый внутридомовой туалет с выгребом</w:t>
      </w:r>
      <w:r>
        <w:sym w:font="Times New Roman" w:char="002C"/>
      </w:r>
      <w:r>
        <w:t xml:space="preserve"> снабженным вытяжной вентиляцией с естественным побуждением.</w:t>
      </w:r>
    </w:p>
    <w:p w:rsidR="00000000" w:rsidRDefault="00B25B58">
      <w:pPr>
        <w:ind w:firstLine="284"/>
        <w:jc w:val="both"/>
      </w:pPr>
      <w:r>
        <w:t>Люфт-клозет должен примыкать к наружной стене дома и иметь окно с форточкой.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3.72. </w:t>
      </w:r>
      <w:r>
        <w:t>Люфт-клозет имеет приемную воронку под сидением</w:t>
      </w:r>
      <w:r>
        <w:sym w:font="Times New Roman" w:char="002C"/>
      </w:r>
      <w:r>
        <w:t xml:space="preserve"> расположенную над выгребом и оканчивающуюся фановой трубой диаметром 150 мм.</w:t>
      </w:r>
    </w:p>
    <w:p w:rsidR="00000000" w:rsidRDefault="00B25B58">
      <w:pPr>
        <w:ind w:firstLine="284"/>
        <w:jc w:val="both"/>
      </w:pPr>
      <w:r>
        <w:t>Из выгреб</w:t>
      </w:r>
      <w:r>
        <w:t>а следует предусматривать люфт-канал сечением 130</w:t>
      </w:r>
      <w:r>
        <w:sym w:font="Symbol" w:char="F0B4"/>
      </w:r>
      <w:r>
        <w:t>130 мм</w:t>
      </w:r>
      <w:r>
        <w:sym w:font="Times New Roman" w:char="002C"/>
      </w:r>
      <w:r>
        <w:t xml:space="preserve"> нижний конец которого расположен на 200 мм выше конца фановой трубы</w:t>
      </w:r>
      <w:r>
        <w:sym w:font="Times New Roman" w:char="002C"/>
      </w:r>
      <w:r>
        <w:t xml:space="preserve"> а верхний завершается флюгаркой</w:t>
      </w:r>
      <w:r>
        <w:sym w:font="Times New Roman" w:char="002C"/>
      </w:r>
      <w:r>
        <w:t xml:space="preserve"> расположенной на 0</w:t>
      </w:r>
      <w:r>
        <w:sym w:font="Times New Roman" w:char="002C"/>
      </w:r>
      <w:r>
        <w:t>5 м выше кровли.</w:t>
      </w:r>
    </w:p>
    <w:p w:rsidR="00000000" w:rsidRDefault="00B25B58">
      <w:pPr>
        <w:ind w:firstLine="284"/>
        <w:jc w:val="both"/>
      </w:pPr>
      <w:r>
        <w:t>Вентиляционный канал прокладывают предпочтительно рядом с дымовой трубой.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3.73. </w:t>
      </w:r>
      <w:r>
        <w:t>Выгреб для сбора фекальных масс изготавливается в виде подземной емкости из бетона</w:t>
      </w:r>
      <w:r>
        <w:sym w:font="Times New Roman" w:char="002C"/>
      </w:r>
      <w:r>
        <w:t xml:space="preserve"> железобетона или кирпича. Перекрытие выгреба</w:t>
      </w:r>
      <w:r>
        <w:sym w:font="Times New Roman" w:char="002C"/>
      </w:r>
      <w:r>
        <w:t xml:space="preserve"> находящееся за пределами наружного ограждения здания</w:t>
      </w:r>
      <w:r>
        <w:sym w:font="Times New Roman" w:char="002C"/>
      </w:r>
      <w:r>
        <w:t xml:space="preserve"> утепляется. На перекрытии располагается люк</w:t>
      </w:r>
      <w:r>
        <w:sym w:font="Times New Roman" w:char="002C"/>
      </w:r>
      <w:r>
        <w:t xml:space="preserve"> перекры</w:t>
      </w:r>
      <w:r>
        <w:t>ваемый утепленной крышкой.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3.74. </w:t>
      </w:r>
      <w:r>
        <w:t>При устройстве выгреба следует учитывать требования пп. 3.25</w:t>
      </w:r>
      <w:r>
        <w:sym w:font="Times New Roman" w:char="002C"/>
      </w:r>
      <w:r>
        <w:t xml:space="preserve"> 3.26</w:t>
      </w:r>
      <w:r>
        <w:sym w:font="Times New Roman" w:char="002C"/>
      </w:r>
      <w:r>
        <w:t xml:space="preserve"> 3.28. Внутреннюю поверхность выгреба</w:t>
      </w:r>
      <w:r>
        <w:sym w:font="Times New Roman" w:char="002C"/>
      </w:r>
      <w:r>
        <w:t xml:space="preserve"> изготовленного из кирпича</w:t>
      </w:r>
      <w:r>
        <w:sym w:font="Times New Roman" w:char="002C"/>
      </w:r>
      <w:r>
        <w:t xml:space="preserve"> необходимо защитить цементной штукатуркой.</w:t>
      </w:r>
    </w:p>
    <w:p w:rsidR="00000000" w:rsidRDefault="00B25B58">
      <w:pPr>
        <w:ind w:firstLine="284"/>
        <w:jc w:val="both"/>
      </w:pPr>
      <w:r>
        <w:t>Поверхность штукатурки также</w:t>
      </w:r>
      <w:r>
        <w:sym w:font="Times New Roman" w:char="002C"/>
      </w:r>
      <w:r>
        <w:t xml:space="preserve"> как и бетона в случае изготовления из него выгреба</w:t>
      </w:r>
      <w:r>
        <w:sym w:font="Times New Roman" w:char="002C"/>
      </w:r>
      <w:r>
        <w:t xml:space="preserve"> необходимо зажелезнить затиркой цементом.</w:t>
      </w:r>
    </w:p>
    <w:p w:rsidR="00000000" w:rsidRDefault="00B25B58">
      <w:pPr>
        <w:ind w:firstLine="284"/>
        <w:jc w:val="both"/>
      </w:pPr>
      <w:r>
        <w:t>С целью водонепроницаемости снаружи устраивают замок из мятой глины слоем 300 мм или другую изоляцию.</w:t>
      </w:r>
    </w:p>
    <w:p w:rsidR="00000000" w:rsidRDefault="00B25B58">
      <w:pPr>
        <w:ind w:firstLine="284"/>
        <w:jc w:val="both"/>
      </w:pPr>
      <w:r>
        <w:t xml:space="preserve">Фекальные массы из выгреба забираются ассенизационной машиной и вывозятся на </w:t>
      </w:r>
      <w:r>
        <w:t>сливные станции.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БИОТУАЛЕТ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3.75. </w:t>
      </w:r>
      <w:r>
        <w:t>Биотуалет служит для приема и обработки фекальных масс в жилом доме на 4-5 чел. и состоит из сиденья с крышкой</w:t>
      </w:r>
      <w:r>
        <w:sym w:font="Times New Roman" w:char="002C"/>
      </w:r>
      <w:r>
        <w:t xml:space="preserve"> камеры биоразложения</w:t>
      </w:r>
      <w:r>
        <w:sym w:font="Times New Roman" w:char="002C"/>
      </w:r>
      <w:r>
        <w:t xml:space="preserve"> оборудованной устройством для перемешивания и электрическим нагревательным элементом</w:t>
      </w:r>
      <w:r>
        <w:sym w:font="Times New Roman" w:char="002C"/>
      </w:r>
      <w:r>
        <w:t xml:space="preserve"> емкости для приема обработанных отходов и вентиляционного стояка с вентилятором.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3.76. </w:t>
      </w:r>
      <w:r>
        <w:t>В камере биоразложения под воздействием повышенной температуры происходит разложение и сушка фекальных масс с превращением их в порошкообразный компост</w:t>
      </w:r>
      <w:r>
        <w:sym w:font="Times New Roman" w:char="002C"/>
      </w:r>
      <w:r>
        <w:t xml:space="preserve"> безопасный в сани</w:t>
      </w:r>
      <w:r>
        <w:t>тарном отношении и пригодный для использования в качестве удобрений.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ОЧИСТКА СТОЧНЫХ ВОД В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УСТАНОВКАХ ЗАВОДСКОГО ИЗГОТОВЛЕНИЯ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3.77. </w:t>
      </w:r>
      <w:r>
        <w:t>Компактные установки заводского изготовления по технологическому процессу подразделяются на следующие виды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очистные сооружения с активным илом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очистные сооружения с биопленкой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комбинированные сооружения с использованием активного ила и биопленки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сооружения физико-химической очистки.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ОЧИСТНЫЕ СООРУЖЕНИЯ С АКТИВНЫМ ИЛОМ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3.78. </w:t>
      </w:r>
      <w:r>
        <w:t>Сооружения имеют следующий состав</w:t>
      </w:r>
      <w:r>
        <w:sym w:font="Times New Roman" w:char="003A"/>
      </w:r>
      <w:r>
        <w:t xml:space="preserve"> септик</w:t>
      </w:r>
      <w:r>
        <w:sym w:font="Times New Roman" w:char="002C"/>
      </w:r>
      <w:r>
        <w:t xml:space="preserve"> аэр</w:t>
      </w:r>
      <w:r>
        <w:t>отенк</w:t>
      </w:r>
      <w:r>
        <w:sym w:font="Times New Roman" w:char="002C"/>
      </w:r>
      <w:r>
        <w:t xml:space="preserve"> вторичный отстойник. Как правило</w:t>
      </w:r>
      <w:r>
        <w:sym w:font="Times New Roman" w:char="002C"/>
      </w:r>
      <w:r>
        <w:t xml:space="preserve"> указанные сооружения размещаются в едином блоке с самотечным подводом и отводом сточных вод.</w:t>
      </w:r>
    </w:p>
    <w:p w:rsidR="00000000" w:rsidRDefault="00B25B58">
      <w:pPr>
        <w:ind w:firstLine="284"/>
        <w:jc w:val="both"/>
      </w:pPr>
      <w:r>
        <w:t>Необходимо также учитывать</w:t>
      </w:r>
      <w:r>
        <w:sym w:font="Times New Roman" w:char="002C"/>
      </w:r>
      <w:r>
        <w:t xml:space="preserve"> что емкости</w:t>
      </w:r>
      <w:r>
        <w:sym w:font="Times New Roman" w:char="002C"/>
      </w:r>
      <w:r>
        <w:t xml:space="preserve"> составляющие блок</w:t>
      </w:r>
      <w:r>
        <w:sym w:font="Times New Roman" w:char="002C"/>
      </w:r>
      <w:r>
        <w:t xml:space="preserve"> должны быть утеплены</w:t>
      </w:r>
      <w:r>
        <w:sym w:font="Times New Roman" w:char="002C"/>
      </w:r>
      <w:r>
        <w:t xml:space="preserve"> а днище блока должно располагаться не ниже уровня грунтовых вод.</w:t>
      </w:r>
    </w:p>
    <w:p w:rsidR="00000000" w:rsidRDefault="00B25B58">
      <w:pPr>
        <w:ind w:firstLine="284"/>
        <w:jc w:val="both"/>
      </w:pPr>
      <w:r>
        <w:rPr>
          <w:b/>
        </w:rPr>
        <w:t xml:space="preserve">3.79. </w:t>
      </w:r>
      <w:r>
        <w:t>Септик предусматривается в соответствии с требованиями пп. 3.32-3.39</w:t>
      </w:r>
      <w:r>
        <w:sym w:font="Times New Roman" w:char="002C"/>
      </w:r>
      <w:r>
        <w:t xml:space="preserve"> причем объем септика увеличивается на 50 % ввиду направления в него избыточного активного ила.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3.80. </w:t>
      </w:r>
      <w:r>
        <w:t>Объем аэротенка</w:t>
      </w:r>
      <w:r>
        <w:sym w:font="Times New Roman" w:char="002C"/>
      </w:r>
      <w:r>
        <w:t xml:space="preserve"> работающего в режиме полного окислени</w:t>
      </w:r>
      <w:r>
        <w:t>я</w:t>
      </w:r>
      <w:r>
        <w:sym w:font="Times New Roman" w:char="002C"/>
      </w:r>
      <w:r>
        <w:t xml:space="preserve"> предусматривается из расчета 150 л на 1 жителя. Аэрация сточных вод может предусматриваться пневматическая или струйная.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3.81. </w:t>
      </w:r>
      <w:r>
        <w:t>Пневматическая аэрация осуществляется из расчета подачи на 1 м</w:t>
      </w:r>
      <w:r>
        <w:rPr>
          <w:vertAlign w:val="superscript"/>
        </w:rPr>
        <w:t>3</w:t>
      </w:r>
      <w:r>
        <w:t xml:space="preserve"> аэротенка 2 м</w:t>
      </w:r>
      <w:r>
        <w:rPr>
          <w:vertAlign w:val="superscript"/>
        </w:rPr>
        <w:t>3</w:t>
      </w:r>
      <w:r>
        <w:t xml:space="preserve"> воздуха в 1 ч. Аэрация производится через дырчатый пластмассовый трубопровод диаметром 15 мм с отверстиями 2 мм</w:t>
      </w:r>
      <w:r>
        <w:sym w:font="Times New Roman" w:char="002C"/>
      </w:r>
      <w:r>
        <w:t xml:space="preserve"> обращенными ко дну и находящимися на расстоянии 100 мм друг от друга.</w:t>
      </w:r>
    </w:p>
    <w:p w:rsidR="00000000" w:rsidRDefault="00B25B58">
      <w:pPr>
        <w:ind w:firstLine="284"/>
        <w:jc w:val="both"/>
      </w:pPr>
      <w:r>
        <w:t>На 1 м</w:t>
      </w:r>
      <w:r>
        <w:rPr>
          <w:vertAlign w:val="superscript"/>
        </w:rPr>
        <w:t>3</w:t>
      </w:r>
      <w:r>
        <w:t xml:space="preserve"> объема аэротенка прокладывается 2 м аэрационного трубопровода.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3.82. </w:t>
      </w:r>
      <w:r>
        <w:t>В качестве источника воздуха при пневматиче</w:t>
      </w:r>
      <w:r>
        <w:t>ской аэрации может использоваться компрессор с любым принципом действия</w:t>
      </w:r>
      <w:r>
        <w:sym w:font="Times New Roman" w:char="002C"/>
      </w:r>
      <w:r>
        <w:t xml:space="preserve"> к которому предъявляются следующие требования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режим работы - непрерывный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моторесурс - не менее 15-20 тыс. ч.</w:t>
      </w:r>
    </w:p>
    <w:p w:rsidR="00000000" w:rsidRDefault="00B25B58">
      <w:pPr>
        <w:ind w:firstLine="284"/>
        <w:jc w:val="both"/>
      </w:pPr>
      <w:r>
        <w:t>При установке компрессора в жилом здании уровень шума в жилых помещениях не должен превышать 35 дБА.</w:t>
      </w:r>
    </w:p>
    <w:p w:rsidR="00000000" w:rsidRDefault="00B25B58">
      <w:pPr>
        <w:ind w:firstLine="284"/>
        <w:jc w:val="both"/>
      </w:pPr>
      <w:r>
        <w:t>Установка может укомплектовываться двумя компрессорами</w:t>
      </w:r>
      <w:r>
        <w:sym w:font="Times New Roman" w:char="002C"/>
      </w:r>
      <w:r>
        <w:t xml:space="preserve"> один из которых устанавливается</w:t>
      </w:r>
      <w:r>
        <w:sym w:font="Times New Roman" w:char="002C"/>
      </w:r>
      <w:r>
        <w:t xml:space="preserve"> а второй хранится в качестве резервного.</w:t>
      </w:r>
    </w:p>
    <w:p w:rsidR="00000000" w:rsidRDefault="00B25B58">
      <w:pPr>
        <w:ind w:firstLine="284"/>
        <w:jc w:val="both"/>
      </w:pPr>
      <w:r>
        <w:rPr>
          <w:b/>
        </w:rPr>
        <w:t xml:space="preserve">3.83. </w:t>
      </w:r>
      <w:r>
        <w:t>При струйной аэрации следует использовать воздушные эжекторы</w:t>
      </w:r>
      <w:r>
        <w:sym w:font="Times New Roman" w:char="002C"/>
      </w:r>
      <w:r>
        <w:t xml:space="preserve"> в которых в качестве рабочей </w:t>
      </w:r>
      <w:r>
        <w:t>жидкости используется иловая смесь</w:t>
      </w:r>
      <w:r>
        <w:sym w:font="Times New Roman" w:char="002C"/>
      </w:r>
      <w:r>
        <w:t xml:space="preserve"> подаваемая погружным насосом.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3.84. </w:t>
      </w:r>
      <w:r>
        <w:t>Вторичный отстойник принимается с рабочим объемом 50 л на 1 жителя. Возраст циркуляционного ила в аэротенк с пневматической аэрацией осуществляется с помощью эрлифта</w:t>
      </w:r>
      <w:r>
        <w:sym w:font="Times New Roman" w:char="002C"/>
      </w:r>
      <w:r>
        <w:t xml:space="preserve"> к которому подводится воздух.</w:t>
      </w:r>
    </w:p>
    <w:p w:rsidR="00000000" w:rsidRDefault="00B25B58">
      <w:pPr>
        <w:ind w:firstLine="284"/>
        <w:jc w:val="both"/>
      </w:pPr>
      <w:r>
        <w:rPr>
          <w:b/>
        </w:rPr>
        <w:t xml:space="preserve">3.85. </w:t>
      </w:r>
      <w:r>
        <w:t>Оперативный контроль за работой аэротенка осуществляется за счет отбора проб иловой смеси с последующим получасовым отстаиванием и определением отношения объема</w:t>
      </w:r>
      <w:r>
        <w:sym w:font="Times New Roman" w:char="002C"/>
      </w:r>
      <w:r>
        <w:t xml:space="preserve"> занятого илом</w:t>
      </w:r>
      <w:r>
        <w:sym w:font="Times New Roman" w:char="002C"/>
      </w:r>
      <w:r>
        <w:t xml:space="preserve"> к объему пробы.</w:t>
      </w:r>
    </w:p>
    <w:p w:rsidR="00000000" w:rsidRDefault="00B25B58">
      <w:pPr>
        <w:ind w:firstLine="284"/>
        <w:jc w:val="both"/>
      </w:pPr>
      <w:r>
        <w:t>Соотношение</w:t>
      </w:r>
      <w:r>
        <w:sym w:font="Times New Roman" w:char="002C"/>
      </w:r>
      <w:r>
        <w:t xml:space="preserve"> при котором требуется отбор изб</w:t>
      </w:r>
      <w:r>
        <w:t>ыточного ила</w:t>
      </w:r>
      <w:r>
        <w:sym w:font="Times New Roman" w:char="002C"/>
      </w:r>
      <w:r>
        <w:t xml:space="preserve"> направляемого в септик</w:t>
      </w:r>
      <w:r>
        <w:sym w:font="Times New Roman" w:char="002C"/>
      </w:r>
      <w:r>
        <w:t xml:space="preserve"> а также периодичность отбора проб и количество удаляемого ила устанавливаются в ходе пуско-наладочных работ.</w:t>
      </w:r>
    </w:p>
    <w:p w:rsidR="00000000" w:rsidRDefault="00B25B58">
      <w:pPr>
        <w:ind w:firstLine="284"/>
        <w:jc w:val="both"/>
      </w:pPr>
      <w:r>
        <w:rPr>
          <w:b/>
        </w:rPr>
        <w:t xml:space="preserve">3.86. </w:t>
      </w:r>
      <w:r>
        <w:t>На перекрытии над аэротенком с пневматической аэрацией следует предусматривать вентиляционный патрубок диаметром 100 мм</w:t>
      </w:r>
      <w:r>
        <w:sym w:font="Times New Roman" w:char="002C"/>
      </w:r>
      <w:r>
        <w:t xml:space="preserve"> верхний конец которого расположен на 700 мм выше поверхности земли.</w:t>
      </w:r>
    </w:p>
    <w:p w:rsidR="00000000" w:rsidRDefault="00B25B58">
      <w:pPr>
        <w:ind w:firstLine="284"/>
        <w:jc w:val="both"/>
      </w:pPr>
      <w:r>
        <w:t>При струйной аэрации следует предусматривать два вентиляционных патрубка</w:t>
      </w:r>
      <w:r>
        <w:sym w:font="Times New Roman" w:char="002C"/>
      </w:r>
      <w:r>
        <w:t xml:space="preserve"> один из которых расположен над аэратором.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3.87. </w:t>
      </w:r>
      <w:r>
        <w:t>Компрессор может располагаться непосредственно о</w:t>
      </w:r>
      <w:r>
        <w:t>коло аэротенка в утепленном боксе с крышкой и воздухозабором либо в подвале дома с защитой от шума до нормативного уровня. В последнем случае к аэротенку от компрессора воздух подводится по трубе.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3.88. </w:t>
      </w:r>
      <w:r>
        <w:t>Отвод очищенной воды следует осуществлять в соответствии с указаниями пп. 3.64 и 3.65.</w:t>
      </w:r>
    </w:p>
    <w:p w:rsidR="00000000" w:rsidRDefault="00B25B58">
      <w:pPr>
        <w:ind w:firstLine="284"/>
        <w:jc w:val="both"/>
      </w:pPr>
      <w:r>
        <w:rPr>
          <w:b/>
        </w:rPr>
        <w:t xml:space="preserve">3.89. </w:t>
      </w:r>
      <w:r>
        <w:t>Санитарно-защитную зону от установки очистки сточных вод с активным илом до обслуживаемого жилого здания следует принимать 8 м.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ОЧИСТНЫЕ СООРУЖЕНИЯ С БИОПЛЕНКОЙ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3.90. </w:t>
      </w:r>
      <w:r>
        <w:t>Сооружения имеют следующий состав</w:t>
      </w:r>
      <w:r>
        <w:sym w:font="Times New Roman" w:char="003B"/>
      </w:r>
      <w:r>
        <w:t xml:space="preserve"> септик</w:t>
      </w:r>
      <w:r>
        <w:sym w:font="Times New Roman" w:char="002C"/>
      </w:r>
      <w:r>
        <w:t xml:space="preserve"> биоф</w:t>
      </w:r>
      <w:r>
        <w:t>ильтр</w:t>
      </w:r>
      <w:r>
        <w:sym w:font="Times New Roman" w:char="002C"/>
      </w:r>
      <w:r>
        <w:t xml:space="preserve"> вторичный отстойник. Как правило</w:t>
      </w:r>
      <w:r>
        <w:sym w:font="Times New Roman" w:char="002C"/>
      </w:r>
      <w:r>
        <w:t xml:space="preserve"> указанные сооружения размещаются в едином блоке с самотечным подводом и отводом сточных вод. Емкости</w:t>
      </w:r>
      <w:r>
        <w:sym w:font="Times New Roman" w:char="002C"/>
      </w:r>
      <w:r>
        <w:t xml:space="preserve"> образующие блок</w:t>
      </w:r>
      <w:r>
        <w:sym w:font="Times New Roman" w:char="002C"/>
      </w:r>
      <w:r>
        <w:t xml:space="preserve"> должны быть утеплены</w:t>
      </w:r>
      <w:r>
        <w:sym w:font="Times New Roman" w:char="002C"/>
      </w:r>
      <w:r>
        <w:t xml:space="preserve"> днище блока должно располагаться выше уровня грунтовых вод.</w:t>
      </w:r>
    </w:p>
    <w:p w:rsidR="00000000" w:rsidRDefault="00B25B58">
      <w:pPr>
        <w:ind w:firstLine="284"/>
        <w:jc w:val="both"/>
      </w:pPr>
      <w:r>
        <w:rPr>
          <w:b/>
        </w:rPr>
        <w:t xml:space="preserve">3.91. </w:t>
      </w:r>
      <w:r>
        <w:t>Септик предусматривается в соответствии с требованиями пп. 3.33-3.37 с увеличением объема на 30 % ввиду направления в септик избыточной биопленки.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3.92. </w:t>
      </w:r>
      <w:r>
        <w:t>Биофильтры следует применять капельного типа с загрузкой из щебня или гравия горных пород (гранит</w:t>
      </w:r>
      <w:r>
        <w:sym w:font="Times New Roman" w:char="002C"/>
      </w:r>
      <w:r>
        <w:t xml:space="preserve"> диабаз и т.п</w:t>
      </w:r>
      <w:r>
        <w:t>.) крупностью 20-30 мм.</w:t>
      </w:r>
    </w:p>
    <w:p w:rsidR="00000000" w:rsidRDefault="00B25B58">
      <w:pPr>
        <w:ind w:firstLine="284"/>
        <w:jc w:val="both"/>
      </w:pPr>
      <w:r>
        <w:t>На сите с отверстиями 30 мм должно оставаться не более 5 % материала (по весу)</w:t>
      </w:r>
      <w:r>
        <w:sym w:font="Times New Roman" w:char="002C"/>
      </w:r>
      <w:r>
        <w:t xml:space="preserve"> 20 мм - 100 %.</w:t>
      </w:r>
    </w:p>
    <w:p w:rsidR="00000000" w:rsidRDefault="00B25B58">
      <w:pPr>
        <w:ind w:firstLine="284"/>
        <w:jc w:val="both"/>
      </w:pPr>
      <w:r>
        <w:rPr>
          <w:b/>
        </w:rPr>
        <w:t xml:space="preserve">3.93. </w:t>
      </w:r>
      <w:r>
        <w:t>Высота загрузки должна приниматься не менее 1</w:t>
      </w:r>
      <w:r>
        <w:sym w:font="Times New Roman" w:char="002C"/>
      </w:r>
      <w:r>
        <w:t>2 м</w:t>
      </w:r>
      <w:r>
        <w:sym w:font="Times New Roman" w:char="002C"/>
      </w:r>
      <w:r>
        <w:t xml:space="preserve"> площадь загрузки - 0</w:t>
      </w:r>
      <w:r>
        <w:sym w:font="Times New Roman" w:char="002C"/>
      </w:r>
      <w:r>
        <w:t>2 м</w:t>
      </w:r>
      <w:r>
        <w:rPr>
          <w:vertAlign w:val="superscript"/>
        </w:rPr>
        <w:t>2</w:t>
      </w:r>
      <w:r>
        <w:t xml:space="preserve"> на 1 жителя.</w:t>
      </w:r>
    </w:p>
    <w:p w:rsidR="00000000" w:rsidRDefault="00B25B58">
      <w:pPr>
        <w:ind w:firstLine="284"/>
        <w:jc w:val="both"/>
      </w:pPr>
      <w:r>
        <w:t>Орошение загрузки следует осуществлять через дырчатый лоток с подструйными разбрызгивающими головками.</w:t>
      </w:r>
    </w:p>
    <w:p w:rsidR="00000000" w:rsidRDefault="00B25B58">
      <w:pPr>
        <w:ind w:firstLine="284"/>
        <w:jc w:val="both"/>
      </w:pPr>
      <w:r>
        <w:t>Диаметр отверстий в лотке должен быть 10 мм</w:t>
      </w:r>
      <w:r>
        <w:sym w:font="Times New Roman" w:char="002C"/>
      </w:r>
      <w:r>
        <w:t xml:space="preserve"> перепад между дном лотка и разбрызгивающей головкой - не менее 300 мм</w:t>
      </w:r>
      <w:r>
        <w:sym w:font="Times New Roman" w:char="002C"/>
      </w:r>
      <w:r>
        <w:t xml:space="preserve"> высота головки над загрузкой - 100 мм. Количество разбрызгивающих головок прин</w:t>
      </w:r>
      <w:r>
        <w:t>имается 4 шт. на 1 м</w:t>
      </w:r>
      <w:r>
        <w:rPr>
          <w:vertAlign w:val="superscript"/>
        </w:rPr>
        <w:t>2</w:t>
      </w:r>
      <w:r>
        <w:t xml:space="preserve"> поверхности загрузки.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3.94. </w:t>
      </w:r>
      <w:r>
        <w:t>Загрузку следует размещать на промежуточном дырчатом днище с круглыми отверстиями диаметром 10 мм или щелевыми отверстиями шириной 10 мм суммарной площадью не менее 15 % площади днища и равномерно распределенной по нему. Нижнее днище располагается на уровне 150 мм ниже промежуточного и должно иметь уклон 0</w:t>
      </w:r>
      <w:r>
        <w:sym w:font="Times New Roman" w:char="002C"/>
      </w:r>
      <w:r>
        <w:t>01 к отводящей трубе.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3.95. </w:t>
      </w:r>
      <w:r>
        <w:t>Площадь вторичных отстойников после биофильтров следует принимать 0б05 м</w:t>
      </w:r>
      <w:r>
        <w:rPr>
          <w:vertAlign w:val="superscript"/>
        </w:rPr>
        <w:t>2</w:t>
      </w:r>
      <w:r>
        <w:t xml:space="preserve"> на 1 жителя</w:t>
      </w:r>
      <w:r>
        <w:sym w:font="Times New Roman" w:char="002C"/>
      </w:r>
      <w:r>
        <w:t xml:space="preserve"> рабочую глубину - 0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объем осадка и</w:t>
      </w:r>
      <w:r>
        <w:t>з избыточной биопленки - 0</w:t>
      </w:r>
      <w:r>
        <w:sym w:font="Times New Roman" w:char="002C"/>
      </w:r>
      <w:r>
        <w:t>2 л/(чел</w:t>
      </w:r>
      <w:r>
        <w:sym w:font="Symbol" w:char="F0D7"/>
      </w:r>
      <w:r>
        <w:t>сут).</w:t>
      </w:r>
    </w:p>
    <w:p w:rsidR="00000000" w:rsidRDefault="00B25B58">
      <w:pPr>
        <w:ind w:firstLine="284"/>
        <w:jc w:val="both"/>
      </w:pPr>
      <w:r>
        <w:t>Осадок периодически перекачивается в септик с помощью погружного электронасоса.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3.96. </w:t>
      </w:r>
      <w:r>
        <w:t>На перекрытии над биофильтром предусматривается вентиляционный патрубок диаметром 100 мм</w:t>
      </w:r>
      <w:r>
        <w:sym w:font="Times New Roman" w:char="002C"/>
      </w:r>
      <w:r>
        <w:t xml:space="preserve"> верхний конец которого располагается на 700 мм выше поверхности земли. Второй аналогичный вентиляционный патрубок выводится из междудонного пространства биофильтра.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3.97. </w:t>
      </w:r>
      <w:r>
        <w:t>Отвод очищенной воды следует осуществлять в соответствии с указаниями пп. 3.34</w:t>
      </w:r>
      <w:r>
        <w:sym w:font="Times New Roman" w:char="002C"/>
      </w:r>
      <w:r>
        <w:t xml:space="preserve"> 3.35.</w:t>
      </w:r>
    </w:p>
    <w:p w:rsidR="00000000" w:rsidRDefault="00B25B58">
      <w:pPr>
        <w:ind w:firstLine="284"/>
        <w:jc w:val="both"/>
      </w:pPr>
      <w:r>
        <w:t>Санитарно-защитную зону от очистной у</w:t>
      </w:r>
      <w:r>
        <w:t>становки с активной биопленкой до обслуживаемого жилого здания следует принимать 8 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3.98. </w:t>
      </w:r>
      <w:r>
        <w:t>При очистке хозяйственно-банных сточных вод объем септика принимается равным 1</w:t>
      </w:r>
      <w:r>
        <w:sym w:font="Times New Roman" w:char="002C"/>
      </w:r>
      <w:r>
        <w:t>5-кратному суточному расходу сточных вод</w:t>
      </w:r>
      <w:r>
        <w:sym w:font="Times New Roman" w:char="002C"/>
      </w:r>
      <w:r>
        <w:t xml:space="preserve"> а удельный объем очистных сооружений с использованием активного ила и биопленки снижается на 30 %.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КОМБИНИРОВАННЫЕ ОЧИСТНЫЕ СООРУЖЕНИЯ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 АКТИВНЫМ ИЛОМ И БИОПЛЕНКОЙ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3.99. </w:t>
      </w:r>
      <w:r>
        <w:t>Комбинированные сооружения применяются для очистки сточных вод с удалением азота и фосфора.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3.100. </w:t>
      </w:r>
      <w:r>
        <w:t>Комбинированные сооружения и</w:t>
      </w:r>
      <w:r>
        <w:t>меют следующий состав</w:t>
      </w:r>
      <w:r>
        <w:sym w:font="Times New Roman" w:char="003A"/>
      </w:r>
      <w:r>
        <w:t xml:space="preserve"> септик</w:t>
      </w:r>
      <w:r>
        <w:sym w:font="Times New Roman" w:char="002C"/>
      </w:r>
      <w:r>
        <w:t xml:space="preserve"> денитрификатор</w:t>
      </w:r>
      <w:r>
        <w:sym w:font="Times New Roman" w:char="002C"/>
      </w:r>
      <w:r>
        <w:t xml:space="preserve"> аэротенк</w:t>
      </w:r>
      <w:r>
        <w:sym w:font="Times New Roman" w:char="002C"/>
      </w:r>
      <w:r>
        <w:t xml:space="preserve"> вторичный отстойник</w:t>
      </w:r>
      <w:r>
        <w:sym w:font="Times New Roman" w:char="002C"/>
      </w:r>
      <w:r>
        <w:t xml:space="preserve"> нитрификатор</w:t>
      </w:r>
      <w:r>
        <w:sym w:font="Times New Roman" w:char="002C"/>
      </w:r>
      <w:r>
        <w:t xml:space="preserve"> третичный отстойник.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3.101. </w:t>
      </w:r>
      <w:r>
        <w:t>Септик предусматривается в соответствии с требованиями пп. 3.36 и 3.37 с увеличением объема на 40 % в связи с направлением в септик избыточного ила и биопленки.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3.102. </w:t>
      </w:r>
      <w:r>
        <w:t>Денитрификатор принимается из расчета 50 л на одного жителя. В денитрификаторе навешивается жесткая ершовая загрузка (например</w:t>
      </w:r>
      <w:r>
        <w:sym w:font="Times New Roman" w:char="002C"/>
      </w:r>
      <w:r>
        <w:t xml:space="preserve"> из капроновой лески) с плотностью 7 м на 100 л.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3.103. </w:t>
      </w:r>
      <w:r>
        <w:t>В денитрификатор направляется часть (до 5</w:t>
      </w:r>
      <w:r>
        <w:t>0 %) расхода активного ила из вторичных отстойников. Для перемешивания иловой смеси в денитрификаторе по дну емкости прокладывается аэрационный трубопровод диаметром 15 мм с отверстиями диаметром 2 мм</w:t>
      </w:r>
      <w:r>
        <w:sym w:font="Times New Roman" w:char="002C"/>
      </w:r>
      <w:r>
        <w:t xml:space="preserve"> обращенными ко дну и находящимися на расстоянии 100 мм друг от друга.</w:t>
      </w:r>
    </w:p>
    <w:p w:rsidR="00000000" w:rsidRDefault="00B25B58">
      <w:pPr>
        <w:ind w:firstLine="284"/>
        <w:jc w:val="both"/>
      </w:pPr>
      <w:r>
        <w:t>В аэрационный трубопровод подается воздух из компрессора.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3.104. </w:t>
      </w:r>
      <w:r>
        <w:t>Объем аэротенка</w:t>
      </w:r>
      <w:r>
        <w:sym w:font="Times New Roman" w:char="002C"/>
      </w:r>
      <w:r>
        <w:t xml:space="preserve"> работающего в режиме полного окисления</w:t>
      </w:r>
      <w:r>
        <w:sym w:font="Times New Roman" w:char="002C"/>
      </w:r>
      <w:r>
        <w:t xml:space="preserve"> предусматривается 120 л на 1 жителя.</w:t>
      </w:r>
    </w:p>
    <w:p w:rsidR="00000000" w:rsidRDefault="00B25B58">
      <w:pPr>
        <w:ind w:firstLine="284"/>
        <w:jc w:val="both"/>
      </w:pPr>
      <w:r>
        <w:t>Аэрация сточных вод предусматривается в соответствии с п. 3.69</w:t>
      </w:r>
      <w:r>
        <w:sym w:font="Times New Roman" w:char="002C"/>
      </w:r>
      <w:r>
        <w:t xml:space="preserve"> причем на 1 м</w:t>
      </w:r>
      <w:r>
        <w:rPr>
          <w:vertAlign w:val="superscript"/>
        </w:rPr>
        <w:t>3</w:t>
      </w:r>
      <w:r>
        <w:t xml:space="preserve"> об</w:t>
      </w:r>
      <w:r>
        <w:t>ъема аэротенка прокладывается 3 м аэрационного трубопровода.</w:t>
      </w:r>
    </w:p>
    <w:p w:rsidR="00000000" w:rsidRDefault="00B25B58">
      <w:pPr>
        <w:ind w:firstLine="284"/>
        <w:jc w:val="both"/>
      </w:pPr>
      <w:r>
        <w:t>Аэрационный трубопровод обсыпается слоем щебня крупностью 10-20 мм</w:t>
      </w:r>
      <w:r>
        <w:sym w:font="Times New Roman" w:char="002C"/>
      </w:r>
      <w:r>
        <w:t xml:space="preserve"> высотой 100 мм</w:t>
      </w:r>
      <w:r>
        <w:sym w:font="Times New Roman" w:char="002C"/>
      </w:r>
      <w:r>
        <w:t xml:space="preserve"> на который насыпается слой керамзита крупностью 10-20 мм и объемным весом 600-800 кг/м</w:t>
      </w:r>
      <w:r>
        <w:rPr>
          <w:vertAlign w:val="superscript"/>
        </w:rPr>
        <w:t>3</w:t>
      </w:r>
      <w:r>
        <w:sym w:font="Times New Roman" w:char="002C"/>
      </w:r>
      <w:r>
        <w:t xml:space="preserve"> высотой 100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3.105. </w:t>
      </w:r>
      <w:r>
        <w:t>Вторичный отстойник принимается в соответствии с п. 3.86 (вариант для аэротенка с пневматической аэрацией).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3.106. </w:t>
      </w:r>
      <w:r>
        <w:t>Объем нитрификатора принимается равным 100 л на 1 жителя. В нитрификаторе навешивается вертикально полужесткая ершовая загрузка (смесь капро</w:t>
      </w:r>
      <w:r>
        <w:t>новой лески с лавсаном)</w:t>
      </w:r>
      <w:r>
        <w:sym w:font="Times New Roman" w:char="002C"/>
      </w:r>
      <w:r>
        <w:t xml:space="preserve"> длина которой составляет 70 м на 1 м</w:t>
      </w:r>
      <w:r>
        <w:rPr>
          <w:vertAlign w:val="superscript"/>
        </w:rPr>
        <w:t>3</w:t>
      </w:r>
      <w:r>
        <w:t xml:space="preserve"> объема аэротенка.</w:t>
      </w:r>
    </w:p>
    <w:p w:rsidR="00000000" w:rsidRDefault="00B25B58">
      <w:pPr>
        <w:ind w:firstLine="284"/>
        <w:jc w:val="both"/>
      </w:pPr>
      <w:r>
        <w:t>В нитрификаторе предусматривается пневматическая аэрация в соответствии с п. 3.81</w:t>
      </w:r>
      <w:r>
        <w:sym w:font="Times New Roman" w:char="002C"/>
      </w:r>
      <w:r>
        <w:t xml:space="preserve"> причем на 1 м</w:t>
      </w:r>
      <w:r>
        <w:rPr>
          <w:vertAlign w:val="superscript"/>
        </w:rPr>
        <w:t>3</w:t>
      </w:r>
      <w:r>
        <w:t xml:space="preserve"> объема нитрификатора прокладывается 0</w:t>
      </w:r>
      <w:r>
        <w:sym w:font="Times New Roman" w:char="002C"/>
      </w:r>
      <w:r>
        <w:t>5 м аэрационного трубопровода.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3.107. </w:t>
      </w:r>
      <w:r>
        <w:t>Третичный отстойник предусматривается аналогично вторичному. При необходимости обеззараживания сточных вод в отстойнике размещается хлор-патрон.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3.108. </w:t>
      </w:r>
      <w:r>
        <w:t>Оперативный контроль за работой аэротенка предусматривается в соответствии с п. 3.85.</w:t>
      </w:r>
    </w:p>
    <w:p w:rsidR="00000000" w:rsidRDefault="00B25B58">
      <w:pPr>
        <w:ind w:firstLine="284"/>
        <w:jc w:val="both"/>
      </w:pPr>
      <w:r>
        <w:rPr>
          <w:b/>
        </w:rPr>
        <w:t xml:space="preserve">3.109. </w:t>
      </w:r>
      <w:r>
        <w:t>При необходи</w:t>
      </w:r>
      <w:r>
        <w:t>мости удаления фосфора на дне нитрификатора предусматриваются желоба глубиной 100 мм</w:t>
      </w:r>
      <w:r>
        <w:sym w:font="Times New Roman" w:char="002C"/>
      </w:r>
      <w:r>
        <w:t xml:space="preserve"> засыпаемые известковым или доломитовым щебнем крупностью 10-20 мм</w:t>
      </w:r>
      <w:r>
        <w:sym w:font="Times New Roman" w:char="002C"/>
      </w:r>
      <w:r>
        <w:t xml:space="preserve"> который после 10-дневного пребывания в воде должен терять не более 1 % своей массы.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3.110. </w:t>
      </w:r>
      <w:r>
        <w:t>Применение схемы очистки сточных вод</w:t>
      </w:r>
      <w:r>
        <w:sym w:font="Times New Roman" w:char="002C"/>
      </w:r>
      <w:r>
        <w:t xml:space="preserve"> изложенной в пп. 3.99</w:t>
      </w:r>
      <w:r>
        <w:sym w:font="Times New Roman" w:char="002C"/>
      </w:r>
      <w:r>
        <w:t xml:space="preserve"> 3.109</w:t>
      </w:r>
      <w:r>
        <w:sym w:font="Times New Roman" w:char="002C"/>
      </w:r>
      <w:r>
        <w:t xml:space="preserve"> обеспечивает следующие показатели загрязнений очищенной воды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БПК</w:t>
      </w:r>
      <w:r>
        <w:rPr>
          <w:vertAlign w:val="subscript"/>
        </w:rPr>
        <w:t>5</w:t>
      </w:r>
      <w:r>
        <w:t xml:space="preserve"> - 3-5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взвешенные вещества - 3-5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аммонийный азот (по N) - 3-5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нитриты (по N) - 0</w:t>
      </w:r>
      <w:r>
        <w:sym w:font="Times New Roman" w:char="002C"/>
      </w:r>
      <w:r>
        <w:t>02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нитраты (по N) - 10-12 мг/</w:t>
      </w:r>
      <w:r>
        <w:t>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фосфаты (Р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) - 2-2,5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поверхностно-активные вещества - 0</w:t>
      </w:r>
      <w:r>
        <w:sym w:font="Times New Roman" w:char="002C"/>
      </w:r>
      <w:r>
        <w:t>2-0</w:t>
      </w:r>
      <w:r>
        <w:sym w:font="Times New Roman" w:char="002C"/>
      </w:r>
      <w:r>
        <w:t>3 мг/л.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3.111. </w:t>
      </w:r>
      <w:r>
        <w:t>Величину санитарно-защитной зоны от очистной установки принимать аналогично п. 3.89.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ФИЗИКО-ХИМИЧЕСКАЯ ОЧИСТКА СТОЧНЫХ ВОД</w:t>
      </w:r>
    </w:p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3.112. </w:t>
      </w:r>
      <w:r>
        <w:t>Сооружения имеют следующий состав</w:t>
      </w:r>
      <w:r>
        <w:sym w:font="Times New Roman" w:char="003A"/>
      </w:r>
      <w:r>
        <w:t xml:space="preserve"> септик</w:t>
      </w:r>
      <w:r>
        <w:sym w:font="Times New Roman" w:char="002C"/>
      </w:r>
      <w:r>
        <w:t xml:space="preserve"> фильтр типа </w:t>
      </w:r>
      <w:r>
        <w:sym w:font="Times New Roman" w:char="00AB"/>
      </w:r>
      <w:r>
        <w:t>Оксипор</w:t>
      </w:r>
      <w:r>
        <w:sym w:font="Times New Roman" w:char="00BB"/>
      </w:r>
      <w:r>
        <w:sym w:font="Times New Roman" w:char="002C"/>
      </w:r>
      <w:r>
        <w:t xml:space="preserve"> реагентная и насосные установки.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3.113. </w:t>
      </w:r>
      <w:r>
        <w:t>Септик предусматривается в соответствии с требованиями пп. 3.33-3.39 с увеличением объема на 30 % в связи с направлением в септик промывных вод от фильтра.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3.114. </w:t>
      </w:r>
      <w:r>
        <w:t xml:space="preserve">Фильтр </w:t>
      </w:r>
      <w:r>
        <w:sym w:font="Times New Roman" w:char="00AB"/>
      </w:r>
      <w:r>
        <w:t>Оксипор</w:t>
      </w:r>
      <w:r>
        <w:sym w:font="Times New Roman" w:char="00BB"/>
      </w:r>
      <w:r>
        <w:t xml:space="preserve"> принимае</w:t>
      </w:r>
      <w:r>
        <w:t>тся с двухслойной загрузкой</w:t>
      </w:r>
      <w:r>
        <w:sym w:font="Times New Roman" w:char="003A"/>
      </w:r>
      <w:r>
        <w:t xml:space="preserve"> верхний слой высотой 0</w:t>
      </w:r>
      <w:r>
        <w:sym w:font="Times New Roman" w:char="002C"/>
      </w:r>
      <w:r>
        <w:t>4 м - из дробленного керамзита крупностью 5-10 мм</w:t>
      </w:r>
      <w:r>
        <w:sym w:font="Times New Roman" w:char="002C"/>
      </w:r>
      <w:r>
        <w:t xml:space="preserve"> нижний - высотой 0</w:t>
      </w:r>
      <w:r>
        <w:sym w:font="Times New Roman" w:char="002C"/>
      </w:r>
      <w:r>
        <w:t>5 м - из керамзитового песка крупностью 1-2 мм</w:t>
      </w:r>
      <w:r>
        <w:sym w:font="Times New Roman" w:char="002C"/>
      </w:r>
      <w:r>
        <w:t xml:space="preserve"> который размещается на поддерживающем слое гравия высотой 150 мм - крупностью 2-5 мм и высотой 100 мм - крупностью 5-10 мм. Объемный вес керамзита должен быть 600-800 кг/м</w:t>
      </w:r>
      <w:r>
        <w:rPr>
          <w:vertAlign w:val="superscript"/>
        </w:rPr>
        <w:t>3</w: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3.115. </w:t>
      </w:r>
      <w:r>
        <w:t>В нижней части слоя дробленого керамзита размещаются аэрационные трубопроводы диаметром 15 мм на расстоянии 200 мм друг от друга со щелевыми отверстиями толщиной</w:t>
      </w:r>
      <w:r>
        <w:t xml:space="preserve"> 0</w:t>
      </w:r>
      <w:r>
        <w:sym w:font="Times New Roman" w:char="002C"/>
      </w:r>
      <w:r>
        <w:t>5 мм.</w:t>
      </w:r>
    </w:p>
    <w:p w:rsidR="00000000" w:rsidRDefault="00B25B58">
      <w:pPr>
        <w:ind w:firstLine="284"/>
        <w:jc w:val="both"/>
      </w:pPr>
      <w:r>
        <w:t>В нижнем поддерживающем слое гравия размещаются сборные дренажные трубопроводы диаметром 15 мм с обращенными вниз отверстиями диаметром 3 мм на расстоянии 30 мм друг от друга.</w:t>
      </w:r>
    </w:p>
    <w:p w:rsidR="00000000" w:rsidRDefault="00B25B58">
      <w:pPr>
        <w:ind w:firstLine="284"/>
        <w:jc w:val="both"/>
      </w:pPr>
      <w:r>
        <w:t>Ниже сборных дренажных трубопроводов (в плане между ними) размещаются аэрационные трубы</w:t>
      </w:r>
      <w:r>
        <w:sym w:font="Times New Roman" w:char="002C"/>
      </w:r>
      <w:r>
        <w:t xml:space="preserve"> аналогичные трубам</w:t>
      </w:r>
      <w:r>
        <w:sym w:font="Times New Roman" w:char="002C"/>
      </w:r>
      <w:r>
        <w:t xml:space="preserve"> размещаемым в керамзите.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3.116. </w:t>
      </w:r>
      <w:r>
        <w:t>Над загрузкой поддерживается слой фильтруемой сточной воды высотой 400-800 мм. В точке поступления сточной воды в фильтр путем капельного дозирования подается 5%-ный раствор реагента (со</w:t>
      </w:r>
      <w:r>
        <w:t>ль железа или алюминия) с дозой 10-20 мг/л по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или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000000" w:rsidRDefault="00B25B58">
      <w:pPr>
        <w:ind w:firstLine="284"/>
        <w:jc w:val="both"/>
      </w:pPr>
      <w:r>
        <w:t>Площадь фильтра выбирается исходя из скорости фильтрации - 2 м/ч.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3.117. </w:t>
      </w:r>
      <w:r>
        <w:t>Через аэрационную систему</w:t>
      </w:r>
      <w:r>
        <w:sym w:font="Times New Roman" w:char="002C"/>
      </w:r>
      <w:r>
        <w:t xml:space="preserve"> расположенную в загрузке из дробленного керамзита</w:t>
      </w:r>
      <w:r>
        <w:sym w:font="Times New Roman" w:char="002C"/>
      </w:r>
      <w:r>
        <w:t xml:space="preserve"> подается воздух с расходом 0</w:t>
      </w:r>
      <w:r>
        <w:sym w:font="Times New Roman" w:char="002C"/>
      </w:r>
      <w:r>
        <w:t>5 м</w:t>
      </w:r>
      <w:r>
        <w:rPr>
          <w:vertAlign w:val="superscript"/>
        </w:rPr>
        <w:t>3</w:t>
      </w:r>
      <w:r>
        <w:t>/(м</w:t>
      </w:r>
      <w:r>
        <w:rPr>
          <w:vertAlign w:val="superscript"/>
        </w:rPr>
        <w:t>2</w:t>
      </w:r>
      <w:r>
        <w:sym w:font="Symbol" w:char="F0D7"/>
      </w:r>
      <w:r>
        <w:t>ч).</w:t>
      </w:r>
    </w:p>
    <w:p w:rsidR="00000000" w:rsidRDefault="00B25B58">
      <w:pPr>
        <w:ind w:firstLine="284"/>
        <w:jc w:val="both"/>
      </w:pPr>
      <w:r>
        <w:t>Отфильтрованная сточная вода поступает на обеззараживание в емкость</w:t>
      </w:r>
      <w:r>
        <w:sym w:font="Times New Roman" w:char="002C"/>
      </w:r>
      <w:r>
        <w:t xml:space="preserve"> в которой имеется хлор-патрон</w:t>
      </w:r>
      <w:r>
        <w:sym w:font="Times New Roman" w:char="002C"/>
      </w:r>
      <w:r>
        <w:t xml:space="preserve"> и сбрасывается в водоем.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3.118. </w:t>
      </w:r>
      <w:r>
        <w:t>Периодически (1 раз в неделю) фильтр промывается за счет подачи фильтрованной воды с интенсивностью 15 л/(с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t>).</w:t>
      </w:r>
    </w:p>
    <w:p w:rsidR="00000000" w:rsidRDefault="00B25B58">
      <w:pPr>
        <w:ind w:firstLine="284"/>
        <w:jc w:val="both"/>
      </w:pPr>
      <w:r>
        <w:rPr>
          <w:b/>
        </w:rPr>
        <w:t xml:space="preserve">3.119. </w:t>
      </w:r>
      <w:r>
        <w:t>Прим</w:t>
      </w:r>
      <w:r>
        <w:t>енение физико-химической очистки допускается при возможности гарантированной поставки реагента и систематического обслуживания сооружений.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3.120. </w:t>
      </w:r>
      <w:r>
        <w:t>Применение схемы очистки сточных вод</w:t>
      </w:r>
      <w:r>
        <w:sym w:font="Times New Roman" w:char="002C"/>
      </w:r>
      <w:r>
        <w:t xml:space="preserve"> изложенной в пп. 3.112-3.118</w:t>
      </w:r>
      <w:r>
        <w:sym w:font="Times New Roman" w:char="002C"/>
      </w:r>
      <w:r>
        <w:t xml:space="preserve"> обеспечивает следующие показатели очищенной воды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БПК</w:t>
      </w:r>
      <w:r>
        <w:rPr>
          <w:vertAlign w:val="subscript"/>
        </w:rPr>
        <w:t>5</w:t>
      </w:r>
      <w:r>
        <w:t xml:space="preserve"> - 8-10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взвешенные вещества - 3-5 мг/л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фосфаты (Р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) - 1-2 мг/л.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4. ТЕПЛОСНАБЖЕНИЕ И ВЕНТИЛЯЦИЯ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4.1. </w:t>
      </w:r>
      <w:r>
        <w:t>Настоящий раздел Пособия разработан в развитие СНиП 2.04.05-91* «Отопление</w:t>
      </w:r>
      <w:r>
        <w:sym w:font="Symbol" w:char="F02C"/>
      </w:r>
      <w:r>
        <w:t xml:space="preserve"> вентиляция и кондиционирование»</w:t>
      </w:r>
      <w:r>
        <w:sym w:font="Symbol" w:char="F02C"/>
      </w:r>
      <w:r>
        <w:t xml:space="preserve"> СНиП 2.</w:t>
      </w:r>
      <w:r>
        <w:t>04.01-85* «Внутренний водопровод и канализация зданий»</w:t>
      </w:r>
      <w:r>
        <w:sym w:font="Symbol" w:char="F02C"/>
      </w:r>
      <w:r>
        <w:t xml:space="preserve"> СНиП 2.08.01-89* «Жилые здания» и распространяется на проектирование квартирных систем отопления и горячего водоснабжения индивидуальных</w:t>
      </w:r>
      <w:r>
        <w:sym w:font="Symbol" w:char="F02C"/>
      </w:r>
      <w:r>
        <w:t xml:space="preserve"> в том числе блокированных жилых домов</w:t>
      </w:r>
      <w:r>
        <w:sym w:font="Symbol" w:char="F02C"/>
      </w:r>
      <w:r>
        <w:t xml:space="preserve"> а также вентиляции этих домов.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4.2. </w:t>
      </w:r>
      <w:r>
        <w:t>Автономными (индивидуальными) системами теплоснабжения являются системы</w:t>
      </w:r>
      <w:r>
        <w:sym w:font="Symbol" w:char="F02C"/>
      </w:r>
      <w:r>
        <w:t xml:space="preserve"> при которых отсутствуют тепловые наружные сети</w:t>
      </w:r>
      <w:r>
        <w:sym w:font="Symbol" w:char="F02C"/>
      </w:r>
      <w:r>
        <w:t xml:space="preserve"> а выработка теплоты предназначена только для одного здания.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ОПРЕДЕЛЕНИЕ ТЕПЛОВОЙ МОЩНОСТИ СИСТЕМЫ ОТОПЛЕНИЯ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4.3. </w:t>
      </w:r>
      <w:r>
        <w:t>Расчетн</w:t>
      </w:r>
      <w:r>
        <w:t>ые потери теплоты</w:t>
      </w:r>
      <w:r>
        <w:sym w:font="Symbol" w:char="F02C"/>
      </w:r>
      <w:r>
        <w:t xml:space="preserve"> возмещаемые системой отопления </w:t>
      </w:r>
      <w:r>
        <w:rPr>
          <w:position w:val="-12"/>
        </w:rPr>
        <w:object w:dxaOrig="380" w:dyaOrig="360">
          <v:shape id="_x0000_i1042" type="#_x0000_t75" style="width:18.75pt;height:18pt" o:ole="">
            <v:imagedata r:id="rId37" o:title=""/>
          </v:shape>
          <o:OLEObject Type="Embed" ProgID="Equation.3" ShapeID="_x0000_i1042" DrawAspect="Content" ObjectID="_1427206878" r:id="rId38"/>
        </w:object>
      </w:r>
      <w:r>
        <w:sym w:font="Symbol" w:char="F02C"/>
      </w:r>
      <w:r>
        <w:t xml:space="preserve"> Вт</w:t>
      </w:r>
      <w:r>
        <w:sym w:font="Symbol" w:char="F02C"/>
      </w:r>
      <w:r>
        <w:t xml:space="preserve"> определяется суммой потерь теплоты через ограждающие конструкции здания (трансмиссионные теплопотери) </w:t>
      </w:r>
      <w:r>
        <w:rPr>
          <w:position w:val="-14"/>
        </w:rPr>
        <w:object w:dxaOrig="380" w:dyaOrig="380">
          <v:shape id="_x0000_i1043" type="#_x0000_t75" style="width:18.75pt;height:18.75pt" o:ole="">
            <v:imagedata r:id="rId39" o:title=""/>
          </v:shape>
          <o:OLEObject Type="Embed" ProgID="Equation.3" ShapeID="_x0000_i1043" DrawAspect="Content" ObjectID="_1427206879" r:id="rId40"/>
        </w:object>
      </w:r>
      <w:r>
        <w:t xml:space="preserve"> и расхода теплоты на подогрев и вентиляционного воздуха </w:t>
      </w:r>
      <w:r>
        <w:rPr>
          <w:position w:val="-10"/>
        </w:rPr>
        <w:object w:dxaOrig="320" w:dyaOrig="340">
          <v:shape id="_x0000_i1044" type="#_x0000_t75" style="width:15.75pt;height:17.25pt" o:ole="">
            <v:imagedata r:id="rId41" o:title=""/>
          </v:shape>
          <o:OLEObject Type="Embed" ProgID="Equation.3" ShapeID="_x0000_i1044" DrawAspect="Content" ObjectID="_1427206880" r:id="rId42"/>
        </w:object>
      </w:r>
      <w:r>
        <w:sym w:font="Symbol" w:char="F02C"/>
      </w:r>
      <w:r>
        <w:t xml:space="preserve"> уменьшенного на величину суммарных «бытовых» тепловыделений </w:t>
      </w:r>
      <w:r>
        <w:rPr>
          <w:position w:val="-12"/>
        </w:rPr>
        <w:object w:dxaOrig="480" w:dyaOrig="360">
          <v:shape id="_x0000_i1045" type="#_x0000_t75" style="width:24pt;height:18pt" o:ole="">
            <v:imagedata r:id="rId43" o:title=""/>
          </v:shape>
          <o:OLEObject Type="Embed" ProgID="Equation.3" ShapeID="_x0000_i1045" DrawAspect="Content" ObjectID="_1427206881" r:id="rId44"/>
        </w:object>
      </w:r>
      <w:r>
        <w:t>.</w:t>
      </w:r>
    </w:p>
    <w:p w:rsidR="00000000" w:rsidRDefault="00B25B58">
      <w:pPr>
        <w:ind w:firstLine="284"/>
        <w:jc w:val="both"/>
      </w:pPr>
      <w:r>
        <w:t>К «бытовым» относятся тепловыделения от электробытовых и осветительных приборов</w:t>
      </w:r>
      <w:r>
        <w:sym w:font="Symbol" w:char="F02C"/>
      </w:r>
      <w:r>
        <w:t xml:space="preserve"> пищеприготовления</w:t>
      </w:r>
      <w:r>
        <w:sym w:font="Symbol" w:char="F02C"/>
      </w:r>
      <w:r>
        <w:t xml:space="preserve"> горячего водоснабжения и людей</w:t>
      </w:r>
      <w:r>
        <w:sym w:font="Symbol" w:char="F02C"/>
      </w:r>
      <w:r>
        <w:t xml:space="preserve"> находящих</w:t>
      </w:r>
      <w:r>
        <w:t>ся в квартире</w:t>
      </w:r>
    </w:p>
    <w:p w:rsidR="00000000" w:rsidRDefault="00B25B58">
      <w:pPr>
        <w:ind w:firstLine="284"/>
        <w:jc w:val="center"/>
      </w:pPr>
      <w:r>
        <w:rPr>
          <w:i/>
          <w:position w:val="-14"/>
          <w:lang w:val="en-US"/>
        </w:rPr>
        <w:object w:dxaOrig="2100" w:dyaOrig="380">
          <v:shape id="_x0000_i1046" type="#_x0000_t75" style="width:105pt;height:18.75pt" o:ole="">
            <v:imagedata r:id="rId45" o:title=""/>
          </v:shape>
          <o:OLEObject Type="Embed" ProgID="Equation.3" ShapeID="_x0000_i1046" DrawAspect="Content" ObjectID="_1427206882" r:id="rId46"/>
        </w:object>
      </w:r>
      <w:r>
        <w:rPr>
          <w:i/>
        </w:rPr>
        <w:t>.</w:t>
      </w:r>
      <w:r>
        <w:t>.                                        (5)</w:t>
      </w:r>
    </w:p>
    <w:p w:rsidR="00000000" w:rsidRDefault="00B25B58">
      <w:pPr>
        <w:ind w:firstLine="284"/>
        <w:jc w:val="both"/>
      </w:pPr>
      <w:r>
        <w:rPr>
          <w:b/>
        </w:rPr>
        <w:t xml:space="preserve">4.4. </w:t>
      </w:r>
      <w:r>
        <w:t>Трансмиссионные теплопотери</w:t>
      </w:r>
      <w:r>
        <w:sym w:font="Symbol" w:char="F02C"/>
      </w:r>
      <w:r>
        <w:t xml:space="preserve"> расход теплоты на нагрев вентиляционного воздуха</w:t>
      </w:r>
      <w:r>
        <w:sym w:font="Symbol" w:char="F02C"/>
      </w:r>
      <w:r>
        <w:t xml:space="preserve"> «бытовые» тепловыделения определяются по прил. 4 и п.3.2 СНиП 2.04.05-91* «Отопление</w:t>
      </w:r>
      <w:r>
        <w:sym w:font="Symbol" w:char="F02C"/>
      </w:r>
      <w:r>
        <w:t xml:space="preserve"> вентиляция и кондиционирование».</w:t>
      </w:r>
    </w:p>
    <w:p w:rsidR="00000000" w:rsidRDefault="00B25B58">
      <w:pPr>
        <w:ind w:firstLine="284"/>
        <w:jc w:val="both"/>
      </w:pPr>
      <w:r>
        <w:rPr>
          <w:b/>
        </w:rPr>
        <w:t xml:space="preserve">4.5. </w:t>
      </w:r>
      <w:r>
        <w:t xml:space="preserve">Расход теплоты на отопление за отопительный период </w:t>
      </w:r>
      <w:r>
        <w:sym w:font="Symbol" w:char="F053"/>
      </w:r>
      <w:r>
        <w:rPr>
          <w:i/>
          <w:lang w:val="en-US"/>
        </w:rPr>
        <w:t>Q</w:t>
      </w:r>
      <w:r>
        <w:sym w:font="Symbol" w:char="F02C"/>
      </w:r>
      <w:r>
        <w:t xml:space="preserve"> Гдж</w:t>
      </w:r>
      <w:r>
        <w:sym w:font="Symbol" w:char="F02C"/>
      </w:r>
      <w:r>
        <w:t xml:space="preserve"> следует определять по расчетной формуле</w:t>
      </w:r>
    </w:p>
    <w:p w:rsidR="00000000" w:rsidRDefault="00B25B58">
      <w:pPr>
        <w:jc w:val="center"/>
      </w:pPr>
      <w:r>
        <w:rPr>
          <w:position w:val="-32"/>
        </w:rPr>
        <w:object w:dxaOrig="3760" w:dyaOrig="740">
          <v:shape id="_x0000_i1047" type="#_x0000_t75" style="width:188.25pt;height:36.75pt" o:ole="">
            <v:imagedata r:id="rId47" o:title=""/>
          </v:shape>
          <o:OLEObject Type="Embed" ProgID="Equation.3" ShapeID="_x0000_i1047" DrawAspect="Content" ObjectID="_1427206883" r:id="rId48"/>
        </w:object>
      </w:r>
      <w:r>
        <w:t xml:space="preserve">              (6)</w:t>
      </w:r>
    </w:p>
    <w:p w:rsidR="00000000" w:rsidRDefault="00B25B58">
      <w:pPr>
        <w:jc w:val="both"/>
      </w:pPr>
      <w:r>
        <w:t xml:space="preserve">где </w:t>
      </w:r>
      <w:r>
        <w:rPr>
          <w:i/>
          <w:lang w:val="en-US"/>
        </w:rPr>
        <w:t>Q</w:t>
      </w:r>
      <w:r>
        <w:t xml:space="preserve"> - расчетный расход теплоты домом (сумма </w:t>
      </w:r>
      <w:r>
        <w:rPr>
          <w:position w:val="-14"/>
        </w:rPr>
        <w:object w:dxaOrig="380" w:dyaOrig="380">
          <v:shape id="_x0000_i1048" type="#_x0000_t75" style="width:18.75pt;height:18.75pt" o:ole="">
            <v:imagedata r:id="rId39" o:title=""/>
          </v:shape>
          <o:OLEObject Type="Embed" ProgID="Equation.3" ShapeID="_x0000_i1048" DrawAspect="Content" ObjectID="_1427206884" r:id="rId49"/>
        </w:object>
      </w:r>
      <w:r>
        <w:rPr>
          <w:lang w:val="en-US"/>
        </w:rPr>
        <w:t xml:space="preserve"> </w:t>
      </w:r>
      <w:r>
        <w:t xml:space="preserve">+ </w:t>
      </w:r>
      <w:r>
        <w:rPr>
          <w:position w:val="-10"/>
        </w:rPr>
        <w:object w:dxaOrig="320" w:dyaOrig="340">
          <v:shape id="_x0000_i1049" type="#_x0000_t75" style="width:15.75pt;height:17.25pt" o:ole="">
            <v:imagedata r:id="rId41" o:title=""/>
          </v:shape>
          <o:OLEObject Type="Embed" ProgID="Equation.3" ShapeID="_x0000_i1049" DrawAspect="Content" ObjectID="_1427206885" r:id="rId50"/>
        </w:object>
      </w:r>
      <w:r>
        <w:t>)</w:t>
      </w:r>
      <w:r>
        <w:sym w:font="Symbol" w:char="F02C"/>
      </w:r>
      <w:r>
        <w:t xml:space="preserve"> Вт</w:t>
      </w:r>
      <w:r>
        <w:sym w:font="Symbol" w:char="F03B"/>
      </w:r>
    </w:p>
    <w:p w:rsidR="00000000" w:rsidRDefault="00B25B58">
      <w:pPr>
        <w:ind w:left="606" w:hanging="510"/>
        <w:jc w:val="both"/>
      </w:pPr>
      <w:r>
        <w:rPr>
          <w:i/>
          <w:position w:val="-14"/>
          <w:lang w:val="en-US"/>
        </w:rPr>
        <w:object w:dxaOrig="520" w:dyaOrig="380">
          <v:shape id="_x0000_i1050" type="#_x0000_t75" style="width:26.25pt;height:18.75pt" o:ole="">
            <v:imagedata r:id="rId51" o:title=""/>
          </v:shape>
          <o:OLEObject Type="Embed" ProgID="Equation.3" ShapeID="_x0000_i1050" DrawAspect="Content" ObjectID="_1427206886" r:id="rId52"/>
        </w:object>
      </w:r>
      <w:r>
        <w:t xml:space="preserve"> - средняя за отопительный период температура наружного воздуха</w:t>
      </w:r>
      <w:r>
        <w:sym w:font="Symbol" w:char="F02C"/>
      </w:r>
      <w:r>
        <w:t xml:space="preserve"> </w:t>
      </w:r>
      <w:r>
        <w:sym w:font="Symbol" w:char="F0B0"/>
      </w:r>
      <w:r>
        <w:t>С (принимается по СНиП 2.01.01-82 «Строительная климатология и геофизика»)</w:t>
      </w:r>
      <w:r>
        <w:sym w:font="Symbol" w:char="F03B"/>
      </w:r>
    </w:p>
    <w:p w:rsidR="00000000" w:rsidRDefault="00B25B58">
      <w:pPr>
        <w:ind w:left="568" w:hanging="284"/>
        <w:jc w:val="both"/>
      </w:pPr>
      <w:r>
        <w:rPr>
          <w:i/>
          <w:lang w:val="en-US"/>
        </w:rPr>
        <w:t>m</w:t>
      </w:r>
      <w:r>
        <w:t xml:space="preserve"> - количество дней отопительного периода (продолжительность периода со среднесуточной температурой меньше 8</w:t>
      </w:r>
      <w:r>
        <w:sym w:font="Symbol" w:char="F0B0"/>
      </w:r>
      <w:r>
        <w:t>С)</w:t>
      </w:r>
      <w:r>
        <w:sym w:font="Symbol" w:char="F02C"/>
      </w:r>
      <w:r>
        <w:t xml:space="preserve"> принимаемое по СНиП 2.01.01-82 «Строительная климатология и геофизика»).</w:t>
      </w:r>
    </w:p>
    <w:p w:rsidR="00000000" w:rsidRDefault="00B25B58">
      <w:pPr>
        <w:ind w:firstLine="284"/>
        <w:jc w:val="both"/>
      </w:pPr>
      <w:r>
        <w:rPr>
          <w:b/>
        </w:rPr>
        <w:t xml:space="preserve">4.6. </w:t>
      </w:r>
      <w:r>
        <w:t xml:space="preserve">Среднечасовой расход теплоты на горячее водоснабжение </w:t>
      </w:r>
      <w:r>
        <w:rPr>
          <w:position w:val="-14"/>
        </w:rPr>
        <w:object w:dxaOrig="540" w:dyaOrig="380">
          <v:shape id="_x0000_i1051" type="#_x0000_t75" style="width:27pt;height:18.75pt" o:ole="">
            <v:imagedata r:id="rId53" o:title=""/>
          </v:shape>
          <o:OLEObject Type="Embed" ProgID="Equation.3" ShapeID="_x0000_i1051" DrawAspect="Content" ObjectID="_1427206887" r:id="rId54"/>
        </w:object>
      </w:r>
      <w:r>
        <w:sym w:font="Symbol" w:char="F02C"/>
      </w:r>
      <w:r>
        <w:t xml:space="preserve"> Вт</w:t>
      </w:r>
      <w:r>
        <w:sym w:font="Symbol" w:char="F02C"/>
      </w:r>
      <w:r>
        <w:t xml:space="preserve"> с коэффициентом запаса 1</w:t>
      </w:r>
      <w:r>
        <w:sym w:font="Symbol" w:char="F02C"/>
      </w:r>
      <w:r>
        <w:t>2 на остывание воды опреде</w:t>
      </w:r>
      <w:r>
        <w:t>ляется по формуле</w:t>
      </w:r>
      <w:r>
        <w:sym w:font="Symbol" w:char="F03A"/>
      </w:r>
    </w:p>
    <w:p w:rsidR="00000000" w:rsidRDefault="00B25B58">
      <w:pPr>
        <w:jc w:val="center"/>
      </w:pPr>
      <w:r>
        <w:rPr>
          <w:position w:val="-24"/>
        </w:rPr>
        <w:object w:dxaOrig="3760" w:dyaOrig="620">
          <v:shape id="_x0000_i1052" type="#_x0000_t75" style="width:188.25pt;height:30.75pt" o:ole="">
            <v:imagedata r:id="rId55" o:title=""/>
          </v:shape>
          <o:OLEObject Type="Embed" ProgID="Equation.3" ShapeID="_x0000_i1052" DrawAspect="Content" ObjectID="_1427206888" r:id="rId56"/>
        </w:object>
      </w:r>
      <w:r>
        <w:tab/>
      </w:r>
      <w:r>
        <w:tab/>
        <w:t>(7)</w:t>
      </w:r>
    </w:p>
    <w:p w:rsidR="00000000" w:rsidRDefault="00B25B58">
      <w:pPr>
        <w:jc w:val="both"/>
      </w:pPr>
      <w:r>
        <w:t xml:space="preserve">где </w:t>
      </w:r>
      <w:r>
        <w:rPr>
          <w:i/>
        </w:rPr>
        <w:t>с</w:t>
      </w:r>
      <w:r>
        <w:t xml:space="preserve"> - удельная массовая теплоемкость воды</w:t>
      </w:r>
      <w:r>
        <w:sym w:font="Symbol" w:char="F02C"/>
      </w:r>
      <w:r>
        <w:t xml:space="preserve"> равная 4187 Дж</w:t>
      </w:r>
      <w:r>
        <w:rPr>
          <w:lang w:val="en-US"/>
        </w:rPr>
        <w:t>/</w:t>
      </w:r>
      <w:r>
        <w:t>(кг</w:t>
      </w:r>
      <w:r>
        <w:sym w:font="Symbol" w:char="F0D7"/>
      </w:r>
      <w:r>
        <w:sym w:font="Symbol" w:char="F0B0"/>
      </w:r>
      <w:r>
        <w:t>С)</w:t>
      </w:r>
      <w:r>
        <w:sym w:font="Symbol" w:char="F03B"/>
      </w:r>
    </w:p>
    <w:p w:rsidR="00000000" w:rsidRDefault="00B25B58">
      <w:pPr>
        <w:ind w:left="567" w:hanging="283"/>
        <w:jc w:val="both"/>
      </w:pPr>
      <w:r>
        <w:rPr>
          <w:i/>
        </w:rPr>
        <w:t>а</w:t>
      </w:r>
      <w:r>
        <w:t xml:space="preserve"> - расход воды на горячее водоснабжение при температуре 55 </w:t>
      </w:r>
      <w:r>
        <w:sym w:font="Symbol" w:char="F0B0"/>
      </w:r>
      <w:r>
        <w:t>С на 1 чел. в сут</w:t>
      </w:r>
      <w:r>
        <w:sym w:font="Symbol" w:char="F02C"/>
      </w:r>
      <w:r>
        <w:t xml:space="preserve"> л</w:t>
      </w:r>
      <w:r>
        <w:sym w:font="Symbol" w:char="F02C"/>
      </w:r>
      <w:r>
        <w:t xml:space="preserve"> принимается в зависимости от степени комфортности дома в соответствии с табл. 2</w:t>
      </w:r>
      <w:r>
        <w:sym w:font="Symbol" w:char="F03B"/>
      </w:r>
    </w:p>
    <w:p w:rsidR="00000000" w:rsidRDefault="00B25B58">
      <w:pPr>
        <w:ind w:left="567" w:hanging="283"/>
        <w:jc w:val="both"/>
      </w:pPr>
      <w:r>
        <w:rPr>
          <w:i/>
          <w:lang w:val="en-US"/>
        </w:rPr>
        <w:t>n</w:t>
      </w:r>
      <w:r>
        <w:t xml:space="preserve"> - число проживающих в доме.</w:t>
      </w:r>
    </w:p>
    <w:p w:rsidR="00000000" w:rsidRDefault="00B25B58">
      <w:pPr>
        <w:ind w:left="567" w:hanging="283"/>
        <w:jc w:val="both"/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 xml:space="preserve">я. 1. Формула (7) справедлива при наличии единого на дом бака-аккумулятора на суточный расход горячей воды. При меньшем объеме бака-аккумулятора значение </w:t>
      </w:r>
      <w:r>
        <w:rPr>
          <w:position w:val="-14"/>
          <w:sz w:val="18"/>
        </w:rPr>
        <w:object w:dxaOrig="540" w:dyaOrig="380">
          <v:shape id="_x0000_i1053" type="#_x0000_t75" style="width:27pt;height:18.75pt" o:ole="">
            <v:imagedata r:id="rId53" o:title=""/>
          </v:shape>
          <o:OLEObject Type="Embed" ProgID="Equation.3" ShapeID="_x0000_i1053" DrawAspect="Content" ObjectID="_1427206889" r:id="rId57"/>
        </w:object>
      </w:r>
      <w:r>
        <w:rPr>
          <w:sz w:val="18"/>
        </w:rPr>
        <w:t xml:space="preserve"> увеличивается</w:t>
      </w:r>
      <w:r>
        <w:rPr>
          <w:sz w:val="18"/>
        </w:rPr>
        <w:t xml:space="preserve"> на отношение суточного расхода воды к фактическому объему бака-аккумулятора.</w:t>
      </w:r>
    </w:p>
    <w:p w:rsidR="00000000" w:rsidRDefault="00B25B58">
      <w:pPr>
        <w:ind w:firstLine="284"/>
        <w:jc w:val="both"/>
        <w:rPr>
          <w:sz w:val="18"/>
        </w:rPr>
      </w:pPr>
      <w:r>
        <w:rPr>
          <w:sz w:val="18"/>
        </w:rPr>
        <w:t>2. При расчете годового расхода теплоты на горячее водоснабжение</w:t>
      </w:r>
      <w:r>
        <w:rPr>
          <w:sz w:val="18"/>
        </w:rPr>
        <w:sym w:font="Symbol" w:char="F02C"/>
      </w:r>
      <w:r>
        <w:rPr>
          <w:sz w:val="18"/>
        </w:rPr>
        <w:t xml:space="preserve"> полученное по формуле (7) значение следует умножить на расчетное число суток в году работы системы горячего водоснабжения.</w:t>
      </w:r>
    </w:p>
    <w:p w:rsidR="00000000" w:rsidRDefault="00B25B58">
      <w:pPr>
        <w:ind w:firstLine="284"/>
        <w:jc w:val="both"/>
      </w:pPr>
    </w:p>
    <w:p w:rsidR="00000000" w:rsidRDefault="00B25B58">
      <w:pPr>
        <w:jc w:val="center"/>
        <w:rPr>
          <w:b/>
        </w:rPr>
      </w:pPr>
      <w:r>
        <w:rPr>
          <w:b/>
        </w:rPr>
        <w:t>ОПРЕДЕЛЕНИЕ ПОТРЕБНОЙ ТЕПЛОВОЙ МОЩНОСТИ</w:t>
      </w:r>
    </w:p>
    <w:p w:rsidR="00000000" w:rsidRDefault="00B25B58">
      <w:pPr>
        <w:jc w:val="center"/>
        <w:rPr>
          <w:b/>
        </w:rPr>
      </w:pPr>
      <w:r>
        <w:rPr>
          <w:b/>
        </w:rPr>
        <w:t>ГЕНЕРАТОРОВ ТЕПЛОТЫ (КОТЛОВ) И ТЕПЛОВОГО ПОТОКА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ОТОПИТЕЛЬНЫХ ПРИБОРОВ СИСТЕМ ОТОПЛЕНИЯ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4.7. </w:t>
      </w:r>
      <w:r>
        <w:t>В случаях</w:t>
      </w:r>
      <w:r>
        <w:sym w:font="Symbol" w:char="F02C"/>
      </w:r>
      <w:r>
        <w:t xml:space="preserve"> когда котел обеспечивает только отопительную нагрузку </w:t>
      </w:r>
      <w:r>
        <w:rPr>
          <w:position w:val="-12"/>
        </w:rPr>
        <w:object w:dxaOrig="620" w:dyaOrig="360">
          <v:shape id="_x0000_i1054" type="#_x0000_t75" style="width:30.75pt;height:18pt" o:ole="">
            <v:imagedata r:id="rId58" o:title=""/>
          </v:shape>
          <o:OLEObject Type="Embed" ProgID="Equation.3" ShapeID="_x0000_i1054" DrawAspect="Content" ObjectID="_1427206890" r:id="rId59"/>
        </w:object>
      </w:r>
      <w:r>
        <w:sym w:font="Symbol" w:char="F02C"/>
      </w:r>
      <w:r>
        <w:t xml:space="preserve"> Вт</w:t>
      </w:r>
      <w:r>
        <w:sym w:font="Symbol" w:char="F02C"/>
      </w:r>
      <w:r>
        <w:t xml:space="preserve"> его следует подби</w:t>
      </w:r>
      <w:r>
        <w:t>рать на тепловую мощность</w:t>
      </w:r>
      <w:r>
        <w:sym w:font="Symbol" w:char="F02C"/>
      </w:r>
      <w:r>
        <w:t xml:space="preserve"> определяемую по формуле (5) с коэффициентом 1</w:t>
      </w:r>
      <w:r>
        <w:sym w:font="Symbol" w:char="F02C"/>
      </w:r>
      <w:r>
        <w:t>1</w:t>
      </w:r>
      <w:r>
        <w:sym w:font="Symbol" w:char="F03A"/>
      </w:r>
    </w:p>
    <w:p w:rsidR="00000000" w:rsidRDefault="00B25B58">
      <w:pPr>
        <w:jc w:val="center"/>
      </w:pPr>
      <w:r>
        <w:rPr>
          <w:position w:val="-14"/>
        </w:rPr>
        <w:object w:dxaOrig="2860" w:dyaOrig="380">
          <v:shape id="_x0000_i1055" type="#_x0000_t75" style="width:143.25pt;height:18.75pt" o:ole="">
            <v:imagedata r:id="rId60" o:title=""/>
          </v:shape>
          <o:OLEObject Type="Embed" ProgID="Equation.3" ShapeID="_x0000_i1055" DrawAspect="Content" ObjectID="_1427206891" r:id="rId61"/>
        </w:object>
      </w:r>
      <w:r>
        <w:t xml:space="preserve">                         (8)</w:t>
      </w:r>
    </w:p>
    <w:p w:rsidR="00000000" w:rsidRDefault="00B25B58">
      <w:pPr>
        <w:jc w:val="both"/>
      </w:pPr>
      <w:r>
        <w:t xml:space="preserve">где </w:t>
      </w:r>
      <w:r>
        <w:rPr>
          <w:position w:val="-10"/>
        </w:rPr>
        <w:object w:dxaOrig="320" w:dyaOrig="340">
          <v:shape id="_x0000_i1056" type="#_x0000_t75" style="width:15.75pt;height:17.25pt" o:ole="">
            <v:imagedata r:id="rId62" o:title=""/>
          </v:shape>
          <o:OLEObject Type="Embed" ProgID="Equation.3" ShapeID="_x0000_i1056" DrawAspect="Content" ObjectID="_1427206892" r:id="rId63"/>
        </w:object>
      </w:r>
      <w:r>
        <w:t xml:space="preserve"> - определяется по прил. 10 СНиП 2.04.05-91*.</w:t>
      </w:r>
    </w:p>
    <w:p w:rsidR="00000000" w:rsidRDefault="00B25B58">
      <w:pPr>
        <w:ind w:firstLine="284"/>
        <w:jc w:val="both"/>
      </w:pPr>
      <w:r>
        <w:rPr>
          <w:b/>
        </w:rPr>
        <w:t xml:space="preserve">4.8. </w:t>
      </w:r>
      <w:r>
        <w:t>При подборе двухфункционального котла</w:t>
      </w:r>
      <w:r>
        <w:sym w:font="Symbol" w:char="F02C"/>
      </w:r>
      <w:r>
        <w:t xml:space="preserve"> обеспечивающего нагрузку отопления и горячего водоснабжения</w:t>
      </w:r>
      <w:r>
        <w:sym w:font="Symbol" w:char="F02C"/>
      </w:r>
      <w:r>
        <w:t xml:space="preserve"> тепловая мощность котла определяется</w:t>
      </w:r>
      <w:r>
        <w:sym w:font="Symbol" w:char="F02C"/>
      </w:r>
      <w:r>
        <w:t xml:space="preserve"> если нагрузка горячего водоснабжения</w:t>
      </w:r>
      <w:r>
        <w:sym w:font="Symbol" w:char="F03A"/>
      </w:r>
    </w:p>
    <w:p w:rsidR="00000000" w:rsidRDefault="00B25B58">
      <w:pPr>
        <w:ind w:firstLine="284"/>
        <w:jc w:val="both"/>
      </w:pPr>
      <w:r>
        <w:t>не превышает 20 % отопительной нагрузки</w:t>
      </w:r>
      <w:r>
        <w:sym w:font="Symbol" w:char="F02C"/>
      </w:r>
      <w:r>
        <w:t xml:space="preserve"> потребная теплопроизводительность котла принимается по формуле (8)</w:t>
      </w:r>
      <w:r>
        <w:sym w:font="Symbol" w:char="F03B"/>
      </w:r>
    </w:p>
    <w:p w:rsidR="00000000" w:rsidRDefault="00B25B58">
      <w:pPr>
        <w:ind w:firstLine="284"/>
        <w:jc w:val="both"/>
      </w:pPr>
      <w:r>
        <w:t>превышает 20 % отопит</w:t>
      </w:r>
      <w:r>
        <w:t>ельной нагрузки</w:t>
      </w:r>
      <w:r>
        <w:sym w:font="Symbol" w:char="F02C"/>
      </w:r>
      <w:r>
        <w:t xml:space="preserve"> потребная теплопроизводительность котла </w:t>
      </w:r>
      <w:r>
        <w:rPr>
          <w:position w:val="-12"/>
        </w:rPr>
        <w:object w:dxaOrig="820" w:dyaOrig="360">
          <v:shape id="_x0000_i1057" type="#_x0000_t75" style="width:41.25pt;height:18pt" o:ole="">
            <v:imagedata r:id="rId64" o:title=""/>
          </v:shape>
          <o:OLEObject Type="Embed" ProgID="Equation.3" ShapeID="_x0000_i1057" DrawAspect="Content" ObjectID="_1427206893" r:id="rId65"/>
        </w:object>
      </w:r>
      <w:r>
        <w:t xml:space="preserve"> определяется по формуле</w:t>
      </w:r>
    </w:p>
    <w:p w:rsidR="00000000" w:rsidRDefault="00B25B58">
      <w:pPr>
        <w:jc w:val="center"/>
      </w:pPr>
      <w:r>
        <w:rPr>
          <w:rFonts w:ascii="Symbol" w:hAnsi="Symbol"/>
          <w:position w:val="-14"/>
        </w:rPr>
        <w:object w:dxaOrig="2900" w:dyaOrig="380">
          <v:shape id="_x0000_i1058" type="#_x0000_t75" style="width:144.75pt;height:18.75pt" o:ole="">
            <v:imagedata r:id="rId66" o:title=""/>
          </v:shape>
          <o:OLEObject Type="Embed" ProgID="Equation.3" ShapeID="_x0000_i1058" DrawAspect="Content" ObjectID="_1427206894" r:id="rId67"/>
        </w:object>
      </w:r>
      <w:r>
        <w:rPr>
          <w:rFonts w:ascii="Symbol" w:hAnsi="Symbol"/>
        </w:rPr>
        <w:t></w:t>
      </w:r>
      <w:r>
        <w:t xml:space="preserve">                       (9)</w:t>
      </w:r>
    </w:p>
    <w:p w:rsidR="00000000" w:rsidRDefault="00B25B58">
      <w:pPr>
        <w:ind w:firstLine="284"/>
        <w:jc w:val="both"/>
      </w:pPr>
      <w:r>
        <w:rPr>
          <w:b/>
        </w:rPr>
        <w:t xml:space="preserve">4.9. </w:t>
      </w:r>
      <w:r>
        <w:t xml:space="preserve">Расчетный тепловой поток устанавливаемого в отапливаемом помещении отопительного прибора </w:t>
      </w:r>
      <w:r>
        <w:rPr>
          <w:position w:val="-12"/>
        </w:rPr>
        <w:object w:dxaOrig="380" w:dyaOrig="360">
          <v:shape id="_x0000_i1059" type="#_x0000_t75" style="width:18.75pt;height:18pt" o:ole="">
            <v:imagedata r:id="rId68" o:title=""/>
          </v:shape>
          <o:OLEObject Type="Embed" ProgID="Equation.3" ShapeID="_x0000_i1059" DrawAspect="Content" ObjectID="_1427206895" r:id="rId69"/>
        </w:object>
      </w:r>
      <w:r>
        <w:sym w:font="Symbol" w:char="F02C"/>
      </w:r>
      <w:r>
        <w:t xml:space="preserve"> Вт</w:t>
      </w:r>
      <w:r>
        <w:sym w:font="Symbol" w:char="F02C"/>
      </w:r>
      <w:r>
        <w:t xml:space="preserve"> для жилых комнат определяется из формулы</w:t>
      </w:r>
      <w:r>
        <w:sym w:font="Symbol" w:char="F03A"/>
      </w:r>
    </w:p>
    <w:p w:rsidR="00000000" w:rsidRDefault="00B25B58">
      <w:pPr>
        <w:jc w:val="center"/>
      </w:pPr>
      <w:r>
        <w:rPr>
          <w:position w:val="-30"/>
        </w:rPr>
        <w:object w:dxaOrig="2040" w:dyaOrig="680">
          <v:shape id="_x0000_i1060" type="#_x0000_t75" style="width:102pt;height:33.75pt" o:ole="">
            <v:imagedata r:id="rId70" o:title=""/>
          </v:shape>
          <o:OLEObject Type="Embed" ProgID="Equation.3" ShapeID="_x0000_i1060" DrawAspect="Content" ObjectID="_1427206896" r:id="rId71"/>
        </w:object>
      </w:r>
      <w:r>
        <w:t xml:space="preserve">                                  (10)</w:t>
      </w:r>
    </w:p>
    <w:p w:rsidR="00000000" w:rsidRDefault="00B25B58">
      <w:pPr>
        <w:ind w:left="709" w:hanging="709"/>
        <w:jc w:val="both"/>
      </w:pPr>
      <w:r>
        <w:t xml:space="preserve">где </w:t>
      </w:r>
      <w:r>
        <w:rPr>
          <w:position w:val="-14"/>
        </w:rPr>
        <w:object w:dxaOrig="380" w:dyaOrig="380">
          <v:shape id="_x0000_i1061" type="#_x0000_t75" style="width:18.75pt;height:18.75pt" o:ole="">
            <v:imagedata r:id="rId72" o:title=""/>
          </v:shape>
          <o:OLEObject Type="Embed" ProgID="Equation.3" ShapeID="_x0000_i1061" DrawAspect="Content" ObjectID="_1427206897" r:id="rId73"/>
        </w:object>
      </w:r>
      <w:r>
        <w:t xml:space="preserve"> - трансмиссионные теплопотери через ограждения данного отапливаемого помещения</w:t>
      </w:r>
      <w:r>
        <w:sym w:font="Symbol" w:char="F02C"/>
      </w:r>
      <w:r>
        <w:t xml:space="preserve"> Вт</w:t>
      </w:r>
      <w:r>
        <w:sym w:font="Symbol" w:char="F03B"/>
      </w:r>
    </w:p>
    <w:p w:rsidR="00000000" w:rsidRDefault="00B25B58">
      <w:pPr>
        <w:ind w:firstLine="340"/>
        <w:jc w:val="both"/>
      </w:pPr>
      <w:r>
        <w:rPr>
          <w:i/>
          <w:position w:val="-10"/>
        </w:rPr>
        <w:object w:dxaOrig="340" w:dyaOrig="340">
          <v:shape id="_x0000_i1062" type="#_x0000_t75" style="width:17.25pt;height:17.25pt" o:ole="">
            <v:imagedata r:id="rId74" o:title=""/>
          </v:shape>
          <o:OLEObject Type="Embed" ProgID="Equation.3" ShapeID="_x0000_i1062" DrawAspect="Content" ObjectID="_1427206898" r:id="rId75"/>
        </w:object>
      </w:r>
      <w:r>
        <w:t xml:space="preserve"> - площадь данного жилого помещения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B25B58">
      <w:pPr>
        <w:ind w:firstLine="170"/>
        <w:jc w:val="both"/>
      </w:pPr>
      <w:r>
        <w:rPr>
          <w:position w:val="-10"/>
        </w:rPr>
        <w:object w:dxaOrig="460" w:dyaOrig="340">
          <v:shape id="_x0000_i1063" type="#_x0000_t75" style="width:23.25pt;height:17.25pt" o:ole="">
            <v:imagedata r:id="rId76" o:title=""/>
          </v:shape>
          <o:OLEObject Type="Embed" ProgID="Equation.3" ShapeID="_x0000_i1063" DrawAspect="Content" ObjectID="_1427206899" r:id="rId77"/>
        </w:object>
      </w:r>
      <w:r>
        <w:t xml:space="preserve"> - суммарная площадь всех жилых помещений дома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B25B58">
      <w:pPr>
        <w:ind w:firstLine="567"/>
      </w:pPr>
      <w:r>
        <w:t>Для остальных отапливаемых помещений дома</w:t>
      </w:r>
    </w:p>
    <w:p w:rsidR="00000000" w:rsidRDefault="00B25B58">
      <w:pPr>
        <w:jc w:val="center"/>
      </w:pPr>
      <w:r>
        <w:rPr>
          <w:position w:val="-14"/>
        </w:rPr>
        <w:object w:dxaOrig="980" w:dyaOrig="380">
          <v:shape id="_x0000_i1064" type="#_x0000_t75" style="width:48.75pt;height:18.75pt" o:ole="">
            <v:imagedata r:id="rId78" o:title=""/>
          </v:shape>
          <o:OLEObject Type="Embed" ProgID="Equation.3" ShapeID="_x0000_i1064" DrawAspect="Content" ObjectID="_1427206900" r:id="rId79"/>
        </w:object>
      </w:r>
      <w:r>
        <w:t>.                                   (11)</w:t>
      </w:r>
    </w:p>
    <w:p w:rsidR="00000000" w:rsidRDefault="00B25B58">
      <w:pPr>
        <w:jc w:val="right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СИСТЕМЫ ОТОПЛЕНИЯ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Водяное отопление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4.10. </w:t>
      </w:r>
      <w:r>
        <w:t>Квартирные системы водяного отопления следует рассматривать в качестве приоритетных баз ограничений по архитектурно-конструктивным особенностям дома и климатическим условиям района застройки.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4.11. </w:t>
      </w:r>
      <w:r>
        <w:t>При наличии надежного источника электросн</w:t>
      </w:r>
      <w:r>
        <w:t>абжения или индивидуального (дублирующего) электрогенератора системы квартирного водяного отопления следует предусматривать с насосным побуждением циркуляции. В этом случае систему отопления рекомендуется принимать двухтрубную вертикальную с однотрубной горизонтальной разводкой в пределах каждого этажа отапливаемого дома.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4.12. </w:t>
      </w:r>
      <w:r>
        <w:t>При отсутствии надежного электроснабжения квартирные системы водяного отопления следует проектировать с естественным побуждением. В этом случае следует предусматривать однотрубные ве</w:t>
      </w:r>
      <w:r>
        <w:t>ртикальные системы отопления с верхней разводкой падающей магистрали.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4.13. </w:t>
      </w:r>
      <w:r>
        <w:t xml:space="preserve">Расчетная температура теплоносителя в подающем трубопроводе системы отопления принимается не выше 95 </w:t>
      </w:r>
      <w:r>
        <w:sym w:font="Symbol" w:char="F0B0"/>
      </w:r>
      <w:r>
        <w:t>С</w:t>
      </w:r>
      <w:r>
        <w:sym w:font="Times New Roman" w:char="002C"/>
      </w:r>
      <w:r>
        <w:t xml:space="preserve"> на выходе из системы отопления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 ниже 60 </w:t>
      </w:r>
      <w:r>
        <w:sym w:font="Symbol" w:char="F0B0"/>
      </w:r>
      <w:r>
        <w:t xml:space="preserve">С - для систем с естественной циркуляцией и не выше 80 </w:t>
      </w:r>
      <w:r>
        <w:sym w:font="Symbol" w:char="F0B0"/>
      </w:r>
      <w:r>
        <w:t>С - с механическим побуждением.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4.14. </w:t>
      </w:r>
      <w:r>
        <w:t>В качестве отопительных приборов рекомендуется использовать радиаторы или конвекторы различных конструкций</w:t>
      </w:r>
      <w:r>
        <w:sym w:font="Times New Roman" w:char="002C"/>
      </w:r>
      <w:r>
        <w:t xml:space="preserve"> имеющих сертификат соответствия. При этом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полная высота отопительного п</w:t>
      </w:r>
      <w:r>
        <w:t>рибора должна быть меньше расстояния от чистого пола до низа подоконной доски (или низа оконного проема при ее отсутствии) на величину не менее 110 мм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длина отопительного прибора должна быть 0</w:t>
      </w:r>
      <w:r>
        <w:sym w:font="Times New Roman" w:char="002C"/>
      </w:r>
      <w:r>
        <w:t>9-0</w:t>
      </w:r>
      <w:r>
        <w:sym w:font="Times New Roman" w:char="002C"/>
      </w:r>
      <w:r>
        <w:t>5 ширины оконных проемов отапливаемых помещений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отопительный прибор должен быть удобен в эксплуатации и</w:t>
      </w:r>
      <w:r>
        <w:sym w:font="Times New Roman" w:char="002C"/>
      </w:r>
      <w:r>
        <w:t xml:space="preserve"> в первую очередь</w:t>
      </w:r>
      <w:r>
        <w:sym w:font="Times New Roman" w:char="002C"/>
      </w:r>
      <w:r>
        <w:t xml:space="preserve"> доступен для очистки от пыли.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4.15. </w:t>
      </w:r>
      <w:r>
        <w:t>При разнообразии архитектурно-конструктивных решений отдельных отапливаемых помещений дома (например</w:t>
      </w:r>
      <w:r>
        <w:sym w:font="Times New Roman" w:char="002C"/>
      </w:r>
      <w:r>
        <w:t xml:space="preserve"> наличие зимнего сада</w:t>
      </w:r>
      <w:r>
        <w:sym w:font="Times New Roman" w:char="002C"/>
      </w:r>
      <w:r>
        <w:t xml:space="preserve"> бассейна и др.) допускается ис</w:t>
      </w:r>
      <w:r>
        <w:t>пользование в одной системе отопления отопительных приборов различных типов.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4.16. </w:t>
      </w:r>
      <w:r>
        <w:t>На подводке к отопительному прибору следует предусматривать установку термостата или ручного регулировочного крана. В тех случаях</w:t>
      </w:r>
      <w:r>
        <w:sym w:font="Times New Roman" w:char="002C"/>
      </w:r>
      <w:r>
        <w:t xml:space="preserve"> когда имеется опасность замораживания отопительного прибора (например</w:t>
      </w:r>
      <w:r>
        <w:sym w:font="Times New Roman" w:char="002C"/>
      </w:r>
      <w:r>
        <w:t xml:space="preserve"> прибор</w:t>
      </w:r>
      <w:r>
        <w:sym w:font="Times New Roman" w:char="002C"/>
      </w:r>
      <w:r>
        <w:t xml:space="preserve"> устанавливаемый у входной двери)</w:t>
      </w:r>
      <w:r>
        <w:sym w:font="Times New Roman" w:char="002C"/>
      </w:r>
      <w:r>
        <w:t xml:space="preserve"> на обеих подводках к нему рекомендуется устанавливать запорные краны.</w:t>
      </w:r>
    </w:p>
    <w:p w:rsidR="00000000" w:rsidRDefault="00B25B58">
      <w:pPr>
        <w:ind w:firstLine="284"/>
        <w:jc w:val="both"/>
      </w:pPr>
      <w:r>
        <w:t>Установка у отопительных приборов систем отопления с механическим побуждением в качестве регулирующей арматуры авто</w:t>
      </w:r>
      <w:r>
        <w:t>матических терморегуляторов (термостатов) является предпочтительной и решается в техническом задании заказчика.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4.17. </w:t>
      </w:r>
      <w:r>
        <w:t>При использовании конвекторов с кожухом</w:t>
      </w:r>
      <w:r>
        <w:sym w:font="Times New Roman" w:char="002C"/>
      </w:r>
      <w:r>
        <w:t xml:space="preserve"> конструкция которых позволяет уменьшать до 50 % тепловой поток конвектора воздушными клапанами</w:t>
      </w:r>
      <w:r>
        <w:sym w:font="Times New Roman" w:char="002C"/>
      </w:r>
      <w:r>
        <w:t xml:space="preserve"> допускается не устанавливать регулирующие краны у конвекторов.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4.18. </w:t>
      </w:r>
      <w:r>
        <w:t>При горизонтальной поэтажной разводке системы отопления один кран (автоматический терморегулятор) может устанавливаться на горизонтальном трубопроводе</w:t>
      </w:r>
      <w:r>
        <w:sym w:font="Times New Roman" w:char="002C"/>
      </w:r>
      <w:r>
        <w:t xml:space="preserve"> обслуживающем одно помещение.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4.19. </w:t>
      </w:r>
      <w:r>
        <w:t>Размещение запорной и спусковой арматуры должно обеспечивать возможность отключения и опорожнения системы и ее отдельных частей.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4.20. </w:t>
      </w:r>
      <w:r>
        <w:t>К насосам квартирных систем водяного отопления с механическим побуждением предъявляются следующие основные требования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надежность в эксплуатации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акустические характеристики</w:t>
      </w:r>
      <w:r>
        <w:sym w:font="Times New Roman" w:char="002C"/>
      </w:r>
      <w:r>
        <w:t xml:space="preserve"> обеспечивающие в помещениях уровень звукового давления в соответствии с требованиями СНиП </w:t>
      </w:r>
      <w:r>
        <w:rPr>
          <w:lang w:val="en-US"/>
        </w:rPr>
        <w:t>II</w:t>
      </w:r>
      <w:r>
        <w:t xml:space="preserve">-12-77 </w:t>
      </w:r>
      <w:r>
        <w:sym w:font="Times New Roman" w:char="00AB"/>
      </w:r>
      <w:r>
        <w:t>Защита от шума</w:t>
      </w:r>
      <w:r>
        <w:sym w:font="Times New Roman" w:char="00BB"/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простора в монтаже и эксплуатации.</w:t>
      </w:r>
    </w:p>
    <w:p w:rsidR="00000000" w:rsidRDefault="00B25B58">
      <w:pPr>
        <w:ind w:firstLine="284"/>
        <w:jc w:val="both"/>
      </w:pPr>
      <w:r>
        <w:t>Как правило</w:t>
      </w:r>
      <w:r>
        <w:sym w:font="Times New Roman" w:char="002C"/>
      </w:r>
      <w:r>
        <w:t xml:space="preserve"> следует применять малошумные бесфунда</w:t>
      </w:r>
      <w:r>
        <w:t>ментные насосы (монтируемые непосредственно на трубопроводе) с числом оборотов не более 1450 об/мин.</w:t>
      </w:r>
    </w:p>
    <w:p w:rsidR="00000000" w:rsidRDefault="00B25B58">
      <w:pPr>
        <w:ind w:firstLine="284"/>
        <w:jc w:val="both"/>
      </w:pPr>
      <w:r>
        <w:rPr>
          <w:b/>
        </w:rPr>
        <w:t xml:space="preserve">4.21. </w:t>
      </w:r>
      <w:r>
        <w:t>В системах отопления с механическим побуждением следует предусматривать установку двух насосов (рабочего и резервного).</w:t>
      </w:r>
    </w:p>
    <w:p w:rsidR="00000000" w:rsidRDefault="00B25B58">
      <w:pPr>
        <w:ind w:firstLine="284"/>
        <w:jc w:val="both"/>
      </w:pPr>
      <w:r>
        <w:t>Допускается установку одного насоса при хранении резервного на складе с возможностью замены вышедшего из строя насоса в течение не более 3 ч.</w:t>
      </w:r>
    </w:p>
    <w:p w:rsidR="00000000" w:rsidRDefault="00B25B58">
      <w:pPr>
        <w:ind w:firstLine="284"/>
        <w:jc w:val="both"/>
      </w:pPr>
      <w:r>
        <w:rPr>
          <w:b/>
        </w:rPr>
        <w:t xml:space="preserve">4.22. </w:t>
      </w:r>
      <w:r>
        <w:t>Воздух из системы отопления с верхним разливом следует удалять с помощью проточных воздухосборников или в системах с естественным побужде</w:t>
      </w:r>
      <w:r>
        <w:t>нием - расширительных сосудов</w:t>
      </w:r>
      <w:r>
        <w:sym w:font="Times New Roman" w:char="002C"/>
      </w:r>
      <w:r>
        <w:t xml:space="preserve"> размещаемых в верхней ее части.</w:t>
      </w:r>
    </w:p>
    <w:p w:rsidR="00000000" w:rsidRDefault="00B25B58">
      <w:pPr>
        <w:ind w:firstLine="284"/>
        <w:jc w:val="both"/>
      </w:pPr>
      <w:r>
        <w:t>В системах отопления с нижней разводкой магистралей для удаления воздуха предусматривается установка воздуховыпускных кранов на нагревательных приборах верхних этажей (в горизонтальных системах - на каждом нагревательном приборе).</w:t>
      </w:r>
    </w:p>
    <w:p w:rsidR="00000000" w:rsidRDefault="00B25B58">
      <w:pPr>
        <w:ind w:firstLine="284"/>
        <w:jc w:val="both"/>
      </w:pPr>
      <w:r>
        <w:rPr>
          <w:b/>
        </w:rPr>
        <w:t xml:space="preserve">4.23. </w:t>
      </w:r>
      <w:r>
        <w:t>В системах отопления с механическим побуждением вместо открытого расширительного сосуда рекомендуется использовать пневмобак</w:t>
      </w:r>
      <w:r>
        <w:sym w:font="Times New Roman" w:char="002C"/>
      </w:r>
      <w:r>
        <w:t xml:space="preserve"> размещаемый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в том же помещении</w:t>
      </w:r>
      <w:r>
        <w:sym w:font="Times New Roman" w:char="002C"/>
      </w:r>
      <w:r>
        <w:t xml:space="preserve"> что и генератор теплоты (котел).</w:t>
      </w:r>
    </w:p>
    <w:p w:rsidR="00000000" w:rsidRDefault="00B25B58">
      <w:pPr>
        <w:ind w:firstLine="284"/>
        <w:jc w:val="both"/>
        <w:rPr>
          <w:lang w:val="en-US"/>
        </w:rPr>
      </w:pPr>
      <w:r>
        <w:rPr>
          <w:b/>
        </w:rPr>
        <w:t xml:space="preserve">4.24. </w:t>
      </w:r>
      <w:r>
        <w:t>О</w:t>
      </w:r>
      <w:r>
        <w:t>порожнение систем водяного отопления или их частей допускается только для производства ремонтных работ. Время от опорожнения до наполнения системы должно быть минимально необходимым.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  <w:lang w:val="en-US"/>
        </w:rPr>
      </w:pPr>
      <w:r>
        <w:rPr>
          <w:b/>
        </w:rPr>
        <w:t>Воздушное отопление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4.25. </w:t>
      </w:r>
      <w:r>
        <w:t>Квартирные системы воздушного отопления рекомендуется применять преимущественно в домах с повышенными требованиями к воздушно-тепловому комфорту. Системы воздушного отопления могут обеспечивать охлаждение воздуха в летний период.</w:t>
      </w:r>
    </w:p>
    <w:p w:rsidR="00000000" w:rsidRDefault="00B25B58">
      <w:pPr>
        <w:ind w:firstLine="284"/>
        <w:jc w:val="both"/>
      </w:pPr>
      <w:r>
        <w:rPr>
          <w:b/>
        </w:rPr>
        <w:t xml:space="preserve">4.26. </w:t>
      </w:r>
      <w:r>
        <w:t>Системы воздушного отопления могут использоваться в режиме рецирк</w:t>
      </w:r>
      <w:r>
        <w:t>уляции воздуха из жилых помещений и совмещаться с вентиляцией.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4.27. </w:t>
      </w:r>
      <w:r>
        <w:t>Квартирные системы воздушного отопления</w:t>
      </w:r>
      <w:r>
        <w:sym w:font="Times New Roman" w:char="002C"/>
      </w:r>
      <w:r>
        <w:t xml:space="preserve"> совмещенные с вентиляцией</w:t>
      </w:r>
      <w:r>
        <w:sym w:font="Times New Roman" w:char="002C"/>
      </w:r>
      <w:r>
        <w:t xml:space="preserve"> должны позволять работать в режиме полной рециркуляции</w:t>
      </w:r>
      <w:r>
        <w:sym w:font="Times New Roman" w:char="002C"/>
      </w:r>
      <w:r>
        <w:t xml:space="preserve"> если люди в квартире отсутствуют.</w:t>
      </w:r>
    </w:p>
    <w:p w:rsidR="00000000" w:rsidRDefault="00B25B58">
      <w:pPr>
        <w:ind w:firstLine="284"/>
        <w:jc w:val="both"/>
      </w:pPr>
      <w:r>
        <w:t>Дополнительный энергосберегающий эффект в воздушных системах отопления</w:t>
      </w:r>
      <w:r>
        <w:sym w:font="Times New Roman" w:char="002C"/>
      </w:r>
      <w:r>
        <w:t xml:space="preserve"> совмещенных с вентиляцией</w:t>
      </w:r>
      <w:r>
        <w:sym w:font="Times New Roman" w:char="002C"/>
      </w:r>
      <w:r>
        <w:t xml:space="preserve"> может быть достигнут при дополнении их оборудованием утилизации теплоты вытяжного воздуха.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4.28. </w:t>
      </w:r>
      <w:r>
        <w:t>Системы воздушного отопления следует проектировать с механическим побуждением движения во</w:t>
      </w:r>
      <w:r>
        <w:t>здуха.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4.29. </w:t>
      </w:r>
      <w:r>
        <w:t>Установка для подготовки воздуха в системе воздушного отопления должна включать воздухонагреватель</w:t>
      </w:r>
      <w:r>
        <w:sym w:font="Times New Roman" w:char="002C"/>
      </w:r>
      <w:r>
        <w:t xml:space="preserve"> воздушный фильтр и систему клапанов для распределения воздушных потоков по отапливаемым помещениям.</w:t>
      </w:r>
    </w:p>
    <w:p w:rsidR="00000000" w:rsidRDefault="00B25B58">
      <w:pPr>
        <w:ind w:firstLine="284"/>
        <w:jc w:val="both"/>
      </w:pPr>
      <w:r>
        <w:t>При совмещении воздушного отопления с приточной вентиляцией дополнительная система клапанов должна обеспечивать перераспределение объемов наружного и рециркуляционного воздуха.</w:t>
      </w:r>
    </w:p>
    <w:p w:rsidR="00000000" w:rsidRDefault="00B25B58">
      <w:pPr>
        <w:ind w:firstLine="284"/>
        <w:jc w:val="both"/>
        <w:rPr>
          <w:lang w:val="en-US"/>
        </w:rPr>
      </w:pPr>
      <w:r>
        <w:rPr>
          <w:b/>
        </w:rPr>
        <w:t xml:space="preserve">4.30. </w:t>
      </w:r>
      <w:r>
        <w:t>Количество воздуха</w:t>
      </w:r>
      <w:r>
        <w:sym w:font="Times New Roman" w:char="002C"/>
      </w:r>
      <w:r>
        <w:t xml:space="preserve"> подаваемого воздушно-отопительным агрегатом </w:t>
      </w:r>
      <w:r>
        <w:rPr>
          <w:position w:val="-12"/>
        </w:rPr>
        <w:object w:dxaOrig="360" w:dyaOrig="360">
          <v:shape id="_x0000_i1065" type="#_x0000_t75" style="width:18pt;height:18pt" o:ole="">
            <v:imagedata r:id="rId80" o:title=""/>
          </v:shape>
          <o:OLEObject Type="Embed" ProgID="Equation.3" ShapeID="_x0000_i1065" DrawAspect="Content" ObjectID="_1427206901" r:id="rId81"/>
        </w:objec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t>/ч</w:t>
      </w:r>
      <w:r>
        <w:sym w:font="Times New Roman" w:char="002C"/>
      </w:r>
      <w:r>
        <w:t xml:space="preserve"> определяется следующе</w:t>
      </w:r>
      <w:r>
        <w:t>й формулой</w:t>
      </w:r>
      <w:r>
        <w:sym w:font="Times New Roman" w:char="003A"/>
      </w:r>
    </w:p>
    <w:p w:rsidR="00000000" w:rsidRDefault="00B25B58">
      <w:pPr>
        <w:ind w:firstLine="284"/>
        <w:jc w:val="center"/>
        <w:rPr>
          <w:lang w:val="en-US"/>
        </w:rPr>
      </w:pPr>
      <w:r>
        <w:rPr>
          <w:position w:val="-32"/>
        </w:rPr>
        <w:object w:dxaOrig="6399" w:dyaOrig="740">
          <v:shape id="_x0000_i1066" type="#_x0000_t75" style="width:320.25pt;height:36.75pt" o:ole="">
            <v:imagedata r:id="rId82" o:title=""/>
          </v:shape>
          <o:OLEObject Type="Embed" ProgID="Equation.3" ShapeID="_x0000_i1066" DrawAspect="Content" ObjectID="_1427206902" r:id="rId83"/>
        </w:object>
      </w:r>
      <w:r>
        <w:t xml:space="preserve">           (12)</w:t>
      </w:r>
    </w:p>
    <w:p w:rsidR="00000000" w:rsidRDefault="00B25B58">
      <w:pPr>
        <w:ind w:left="709" w:hanging="425"/>
        <w:jc w:val="both"/>
      </w:pPr>
      <w:r>
        <w:t xml:space="preserve">где </w:t>
      </w:r>
      <w:r>
        <w:rPr>
          <w:position w:val="-10"/>
        </w:rPr>
        <w:object w:dxaOrig="220" w:dyaOrig="340">
          <v:shape id="_x0000_i1067" type="#_x0000_t75" style="width:11.25pt;height:17.25pt" o:ole="">
            <v:imagedata r:id="rId84" o:title=""/>
          </v:shape>
          <o:OLEObject Type="Embed" ProgID="Equation.3" ShapeID="_x0000_i1067" DrawAspect="Content" ObjectID="_1427206903" r:id="rId85"/>
        </w:object>
      </w:r>
      <w:r>
        <w:t xml:space="preserve"> - температура нагретого воздуха</w:t>
      </w:r>
      <w:r>
        <w:sym w:font="Symbol" w:char="F02C"/>
      </w:r>
      <w:r>
        <w:t xml:space="preserve"> поступающего в отапливаемые помещения</w:t>
      </w:r>
      <w:r>
        <w:sym w:font="Symbol" w:char="F02C"/>
      </w:r>
      <w:r>
        <w:t xml:space="preserve">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rPr>
          <w:b/>
        </w:rPr>
        <w:t xml:space="preserve">4.31. </w:t>
      </w:r>
      <w:r>
        <w:t>Нагретый воздух следует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подавать в верхнюю зону помещения плоской</w:t>
      </w:r>
      <w:r>
        <w:sym w:font="Times New Roman" w:char="002C"/>
      </w:r>
      <w:r>
        <w:t xml:space="preserve"> настильной на потолок струей от внутренней перегородки по направлению к наружной стене.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4.32. </w:t>
      </w:r>
      <w:r>
        <w:t>Температура подаваемого воздуха в расчетном зимнем режиме при схеме подачи</w:t>
      </w:r>
      <w:r>
        <w:sym w:font="Times New Roman" w:char="002C"/>
      </w:r>
      <w:r>
        <w:t xml:space="preserve"> предусмотренной п. 4.31</w:t>
      </w:r>
      <w:r>
        <w:sym w:font="Times New Roman" w:char="002C"/>
      </w:r>
      <w:r>
        <w:t xml:space="preserve"> не должна превышать 45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t>В режиме охлаждения воздуха в летний период темп</w:t>
      </w:r>
      <w:r>
        <w:t>ература подаваемого воздуха должна быть ниже расчетной температуры внутреннего воздуха для теплового периода года не более</w:t>
      </w:r>
      <w:r>
        <w:sym w:font="Times New Roman" w:char="002C"/>
      </w:r>
      <w:r>
        <w:t xml:space="preserve"> чем на 6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rPr>
          <w:b/>
        </w:rPr>
        <w:t xml:space="preserve">4.33. </w:t>
      </w:r>
      <w:r>
        <w:t>Воздушно-отопительный агрегат следует размещать в подвале дома. При отсутствии подвала или возможности его использования для размещения воздушно-отопительного агрегата последний следует размещать в одном из подсобных помещений первого этажа</w:t>
      </w:r>
      <w:r>
        <w:sym w:font="Times New Roman" w:char="002C"/>
      </w:r>
      <w:r>
        <w:t xml:space="preserve"> по возможности на равном удалении в плане от отапливаемых помещений.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4.34. </w:t>
      </w:r>
      <w:r>
        <w:t>В системах воздушного отопления совмещенных с приточ</w:t>
      </w:r>
      <w:r>
        <w:t>ной вентиляцией</w:t>
      </w:r>
      <w:r>
        <w:sym w:font="Times New Roman" w:char="002C"/>
      </w:r>
      <w:r>
        <w:t xml:space="preserve"> забор наружного воздуха следует предусматривать через воздухозаборное приточное отверстие</w:t>
      </w:r>
      <w:r>
        <w:sym w:font="Times New Roman" w:char="002C"/>
      </w:r>
      <w:r>
        <w:t xml:space="preserve"> размещенное на одном из дворовых фасадов дома на высоте не менее 2 м от планировочной отметки земли. Воздухозаборное отверстие должно быть защищено решеткой и снабжено закрывающимся утепленным клапаном.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4.35. </w:t>
      </w:r>
      <w:r>
        <w:t>В качестве источников теплоты для системы воздушного отопления следует использовать водогрейные котлы</w:t>
      </w:r>
      <w:r>
        <w:sym w:font="Times New Roman" w:char="002C"/>
      </w:r>
      <w:r>
        <w:t xml:space="preserve"> электро- и газовые воздухонагреватели.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4.36. </w:t>
      </w:r>
      <w:r>
        <w:t>В тех случаях</w:t>
      </w:r>
      <w:r>
        <w:sym w:font="Times New Roman" w:char="002C"/>
      </w:r>
      <w:r>
        <w:t xml:space="preserve"> когда система воздушного отоплен</w:t>
      </w:r>
      <w:r>
        <w:t>ия совмещена с системой отопления воздуха</w:t>
      </w:r>
      <w:r>
        <w:sym w:font="Times New Roman" w:char="002C"/>
      </w:r>
      <w:r>
        <w:t xml:space="preserve"> следует использовать тепловые насосы для охлаждения воздуха в теплое время года</w:t>
      </w:r>
      <w:r>
        <w:sym w:font="Times New Roman" w:char="002C"/>
      </w:r>
      <w:r>
        <w:t xml:space="preserve"> либо для круглогодичного кондиционирования.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Электроотопление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4.37. </w:t>
      </w:r>
      <w:r>
        <w:t>Для применения систем электроотопления необходимо предварительное согласие энергоснабжающих организаций в установленном порядке на отпуск электроэнергии.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4.38. </w:t>
      </w:r>
      <w:r>
        <w:t>Относительно высокая стоимость электроэнергии предопределяет целесообразность повышения теплозащитных показателей наружных ограждений дома</w:t>
      </w:r>
      <w:r>
        <w:sym w:font="Times New Roman" w:char="002C"/>
      </w:r>
      <w:r>
        <w:t xml:space="preserve"> значения которых оп</w:t>
      </w:r>
      <w:r>
        <w:t>ределяется технико-экономическим расчетом.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4.39. </w:t>
      </w:r>
      <w:r>
        <w:t>По степени обеспечения надежности электроснабжения системы электропитания следует относить к электроприемникам не ниже второй категории.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4.40. </w:t>
      </w:r>
      <w:r>
        <w:t>По режимам потребления электроэнергии и конструктивному исполнению системы электрического отопления подразделяются на системы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свободного (круглосуточного) потребления электроэнергии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 xml:space="preserve">периодические или теплоаккумуляционные с основным потреблением энергии в часы </w:t>
      </w:r>
      <w:r>
        <w:sym w:font="Times New Roman" w:char="00AB"/>
      </w:r>
      <w:r>
        <w:t>провалов</w:t>
      </w:r>
      <w:r>
        <w:sym w:font="Times New Roman" w:char="00BB"/>
      </w:r>
      <w:r>
        <w:t xml:space="preserve"> графика нагрузки энергосистем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комбинированные</w:t>
      </w:r>
      <w:r>
        <w:sym w:font="Times New Roman" w:char="002C"/>
      </w:r>
      <w:r>
        <w:t xml:space="preserve"> представляющие собой различные варианты сочетаний перечисленных систем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комплексные</w:t>
      </w:r>
      <w:r>
        <w:sym w:font="Times New Roman" w:char="002C"/>
      </w:r>
      <w:r>
        <w:t xml:space="preserve"> представляющие собой различные варианты сочетаний систем электроотопления с системами отопления других типов.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4.41. </w:t>
      </w:r>
      <w:r>
        <w:t>Теплоаккумуляционные системы электрического отопления целесообразно использовать при наличии двух-</w:t>
      </w:r>
      <w:r>
        <w:sym w:font="Times New Roman" w:char="002C"/>
      </w:r>
      <w:r>
        <w:t xml:space="preserve"> многоставочных тарифов на электроэнергию. При этом различие в тарифах на </w:t>
      </w:r>
      <w:r>
        <w:sym w:font="Times New Roman" w:char="00AB"/>
      </w:r>
      <w:r>
        <w:t>пиковую</w:t>
      </w:r>
      <w:r>
        <w:sym w:font="Times New Roman" w:char="00BB"/>
      </w:r>
      <w:r>
        <w:t xml:space="preserve"> и </w:t>
      </w:r>
      <w:r>
        <w:sym w:font="Times New Roman" w:char="00AB"/>
      </w:r>
      <w:r>
        <w:t>провальную</w:t>
      </w:r>
      <w:r>
        <w:sym w:font="Times New Roman" w:char="00BB"/>
      </w:r>
      <w:r>
        <w:t xml:space="preserve"> электроэнергию должно компенсировать удорожание отопительной системы</w:t>
      </w:r>
      <w:r>
        <w:sym w:font="Times New Roman" w:char="002C"/>
      </w:r>
      <w:r>
        <w:t xml:space="preserve"> включая все связанные с увеличением мощнос</w:t>
      </w:r>
      <w:r>
        <w:t>ти ввода затраты</w:t>
      </w:r>
      <w:r>
        <w:sym w:font="Times New Roman" w:char="002C"/>
      </w:r>
      <w:r>
        <w:t xml:space="preserve"> определяемые технико-экономическим расчетом.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4.42. </w:t>
      </w:r>
      <w:r>
        <w:t>При отсутствии двухставочного тарифа следует применять систему электрического отопления со свободным графиком потребления электроэнергии. В этом случае во всех отапливаемых помещениях устанавливаются электроотопительные приборы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электрорадиаторы прямого обогрева</w:t>
      </w:r>
      <w:r>
        <w:sym w:font="Times New Roman" w:char="002C"/>
      </w:r>
      <w:r>
        <w:t xml:space="preserve"> встроенные в строительные конструкции нагревательные кабели</w:t>
      </w:r>
      <w:r>
        <w:sym w:font="Times New Roman" w:char="002C"/>
      </w:r>
      <w:r>
        <w:t xml:space="preserve"> подключаемые у самостоятельной электросети с защитными устройствами и отдельным электросчетчиком.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4.43. </w:t>
      </w:r>
      <w:r>
        <w:t>При наличии дв</w:t>
      </w:r>
      <w:r>
        <w:t xml:space="preserve">ухставочного тарифа рекомендуется предусматривать комбинированную систему электроотопления с аккумуляцией теплоты в ограждающих конструкциях (преимущественно пола) путем закладки в них базовой группы нагревательных кабелей или в электроаккумуляционных печах. При этом аккумуляционная система должна рассматриваться в качестве </w:t>
      </w:r>
      <w:r>
        <w:sym w:font="Times New Roman" w:char="00AB"/>
      </w:r>
      <w:r>
        <w:t>фоновой</w:t>
      </w:r>
      <w:r>
        <w:sym w:font="Times New Roman" w:char="00BB"/>
      </w:r>
      <w:r>
        <w:sym w:font="Times New Roman" w:char="002C"/>
      </w:r>
      <w:r>
        <w:t xml:space="preserve"> обеспечивающей 70-75 % суточной отопительной нагрузки дома.</w:t>
      </w:r>
    </w:p>
    <w:p w:rsidR="00000000" w:rsidRDefault="00B25B58">
      <w:pPr>
        <w:ind w:firstLine="284"/>
        <w:jc w:val="both"/>
      </w:pPr>
      <w:r>
        <w:t>В качестве доводчиков</w:t>
      </w:r>
      <w:r>
        <w:sym w:font="Times New Roman" w:char="002C"/>
      </w:r>
      <w:r>
        <w:t xml:space="preserve"> устраняющих колебания температур воздуха в течении суток</w:t>
      </w:r>
      <w:r>
        <w:sym w:font="Times New Roman" w:char="002C"/>
      </w:r>
      <w:r>
        <w:t xml:space="preserve"> следует предусматривать установку </w:t>
      </w:r>
      <w:r>
        <w:t>в отапливаемых помещениях электрических радиаторов</w:t>
      </w:r>
      <w:r>
        <w:sym w:font="Times New Roman" w:char="002C"/>
      </w:r>
      <w:r>
        <w:t xml:space="preserve"> конвекторов или доводочной группы нагревательных кабелей</w:t>
      </w:r>
      <w:r>
        <w:sym w:font="Times New Roman" w:char="002C"/>
      </w:r>
      <w:r>
        <w:t xml:space="preserve"> рассчитанных на 25-30 % теплопотерь соответствующих помещений.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4.44. </w:t>
      </w:r>
      <w:r>
        <w:t xml:space="preserve">Температура поверхности электрорадиаторов прямого обогрева не должна превышать 95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t>Средняя температура на поверхности ограждающих конструкций отапливаемых помещений с размещенным в них нагревательным кабелем не должна превышать величин</w:t>
      </w:r>
      <w:r>
        <w:sym w:font="Times New Roman" w:char="002C"/>
      </w:r>
      <w:r>
        <w:t xml:space="preserve"> регламентируемых п. 3.16 СНиП 2.04.05-91*.</w:t>
      </w:r>
    </w:p>
    <w:p w:rsidR="00000000" w:rsidRDefault="00B25B58">
      <w:pPr>
        <w:ind w:firstLine="284"/>
        <w:jc w:val="both"/>
      </w:pPr>
      <w:r>
        <w:rPr>
          <w:b/>
        </w:rPr>
        <w:t xml:space="preserve">4.45. </w:t>
      </w:r>
      <w:r>
        <w:t>Кабельные системы обогрева должны включать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кабельные нагревательные секции</w:t>
      </w:r>
      <w:r>
        <w:sym w:font="Times New Roman" w:char="002C"/>
      </w:r>
      <w:r>
        <w:t xml:space="preserve"> состоящие из собственно нагревательного экранированного кабеля</w:t>
      </w:r>
      <w:r>
        <w:sym w:font="Times New Roman" w:char="002C"/>
      </w:r>
      <w:r>
        <w:t xml:space="preserve"> соединенного с двух сторон с монтажными концами для подвода напряжения и заземления (зануления)</w:t>
      </w:r>
      <w:r>
        <w:sym w:font="Times New Roman" w:char="002C"/>
      </w:r>
      <w:r>
        <w:t xml:space="preserve"> причем место соединения должно быть заключено в герметичную муфту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терморегулятор с термодатчиком и аппаратуру защиты от перегрузок и коротких замыканий.</w:t>
      </w:r>
    </w:p>
    <w:p w:rsidR="00000000" w:rsidRDefault="00B25B58">
      <w:pPr>
        <w:ind w:firstLine="284"/>
        <w:jc w:val="both"/>
      </w:pPr>
      <w:r>
        <w:t>Допускается применение неэкранированного кабеля только в случае его укладки на заземленную (зануленную) металлическую сетку и при условии</w:t>
      </w:r>
      <w:r>
        <w:sym w:font="Times New Roman" w:char="002C"/>
      </w:r>
      <w:r>
        <w:t xml:space="preserve"> что схема питания содержи</w:t>
      </w:r>
      <w:r>
        <w:t>т устройство защитного отключения.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4.46. </w:t>
      </w:r>
      <w:r>
        <w:t>В помещениях</w:t>
      </w:r>
      <w:r>
        <w:sym w:font="Times New Roman" w:char="002C"/>
      </w:r>
      <w:r>
        <w:t xml:space="preserve"> где возможно сильное увлажнение или повреждение полов</w:t>
      </w:r>
      <w:r>
        <w:sym w:font="Times New Roman" w:char="002C"/>
      </w:r>
      <w:r>
        <w:t xml:space="preserve"> должен применяться нагревательный кабель с экраном</w:t>
      </w:r>
      <w:r>
        <w:sym w:font="Times New Roman" w:char="002C"/>
      </w:r>
      <w:r>
        <w:t xml:space="preserve"> подключенным к заземлению или нейтральному проводу</w:t>
      </w:r>
      <w:r>
        <w:sym w:font="Times New Roman" w:char="002C"/>
      </w:r>
      <w:r>
        <w:t xml:space="preserve"> с целью предотвращения выноса потенциала на поверхность пола.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4.47. </w:t>
      </w:r>
      <w:r>
        <w:t>Одной кабельной нагревательной секцией обогревать полы нескольких помещений не рекомендуется.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4.48. </w:t>
      </w:r>
      <w:r>
        <w:t>Нагревательный кабель целесообразно замоноличивать в теплопроводные цементно-песчаные растворы или укладывать в воздушной прослойк</w:t>
      </w:r>
      <w:r>
        <w:t>е строительной конструкции.</w:t>
      </w:r>
    </w:p>
    <w:p w:rsidR="00000000" w:rsidRDefault="00B25B58">
      <w:pPr>
        <w:ind w:firstLine="284"/>
        <w:jc w:val="both"/>
      </w:pPr>
      <w:r>
        <w:t>Толщину замоноличивающего слоя и воздушной прослойки не рекомендуется принимать менее 40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4.49. </w:t>
      </w:r>
      <w:r>
        <w:t>Используемые в системах электроотопления радиаторы и конвекторы</w:t>
      </w:r>
      <w:r>
        <w:sym w:font="Times New Roman" w:char="002C"/>
      </w:r>
      <w:r>
        <w:t xml:space="preserve"> а также кабельные системы отопления</w:t>
      </w:r>
      <w:r>
        <w:sym w:font="Times New Roman" w:char="002C"/>
      </w:r>
      <w:r>
        <w:t xml:space="preserve"> должны иметь терморегуляторы с чувствительностью (точностью регулирования) не менее </w:t>
      </w:r>
      <w:r>
        <w:sym w:font="Times New Roman" w:char="00B1"/>
      </w:r>
      <w:r>
        <w:t xml:space="preserve">1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rPr>
          <w:b/>
        </w:rPr>
        <w:t xml:space="preserve">4.50. </w:t>
      </w:r>
      <w:r>
        <w:t>Применение электрокотлов для нагрева теплоносителя водяных систем отопления требует обоснования и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может предусматриваться при условии установки бака-аккумулятора и наличии </w:t>
      </w:r>
      <w:r>
        <w:t>двухставочных тарифов на электроэнергию.</w:t>
      </w:r>
    </w:p>
    <w:p w:rsidR="00000000" w:rsidRDefault="00B25B58">
      <w:pPr>
        <w:ind w:firstLine="284"/>
        <w:jc w:val="both"/>
      </w:pPr>
      <w:r>
        <w:rPr>
          <w:b/>
        </w:rPr>
        <w:t xml:space="preserve">4.51. </w:t>
      </w:r>
      <w:r>
        <w:t>Электрокотлы должны устанавливаться на бетонную подставку.</w:t>
      </w:r>
    </w:p>
    <w:p w:rsidR="00000000" w:rsidRDefault="00B25B58">
      <w:pPr>
        <w:ind w:firstLine="284"/>
        <w:jc w:val="both"/>
      </w:pPr>
      <w:r>
        <w:t>В случае установки на деревянное основание под ножки котла укладываются прокладки из теплоизолирующего негорючего материала.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4.52. </w:t>
      </w:r>
      <w:r>
        <w:t>При применении систем электроотопления следует соблюдать требования действующих нормативных документов по устройству электроустановок</w:t>
      </w:r>
      <w:r>
        <w:sym w:font="Times New Roman" w:char="003A"/>
      </w:r>
      <w:r>
        <w:t xml:space="preserve"> </w:t>
      </w:r>
      <w:r>
        <w:sym w:font="Times New Roman" w:char="00AB"/>
      </w:r>
      <w:r>
        <w:t>Правила технической эксплуатации</w:t>
      </w:r>
      <w:r>
        <w:sym w:font="Times New Roman" w:char="00BB"/>
      </w:r>
      <w:r>
        <w:t xml:space="preserve"> и </w:t>
      </w:r>
      <w:r>
        <w:sym w:font="Times New Roman" w:char="00AB"/>
      </w:r>
      <w:r>
        <w:t>Правила техники безопасности электроустановок потребителей</w:t>
      </w:r>
      <w:r>
        <w:sym w:font="Times New Roman" w:char="00BB"/>
      </w:r>
      <w:r>
        <w:t xml:space="preserve"> (ПТЭ ПТБ).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Печное отопление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4.53. </w:t>
      </w:r>
      <w:r>
        <w:t>При ус</w:t>
      </w:r>
      <w:r>
        <w:t xml:space="preserve">тройстве печного отопления следует руководствоваться СНиП 2.04.05-91* и </w:t>
      </w:r>
      <w:r>
        <w:sym w:font="Times New Roman" w:char="00AB"/>
      </w:r>
      <w:r>
        <w:t>Правилами производства работ и ремонта печей</w:t>
      </w:r>
      <w:r>
        <w:sym w:font="Times New Roman" w:char="002C"/>
      </w:r>
      <w:r>
        <w:t xml:space="preserve"> дымоходов и газоходов</w:t>
      </w:r>
      <w:r>
        <w:sym w:font="Times New Roman" w:char="00BB"/>
      </w:r>
      <w:r>
        <w:sym w:font="Times New Roman" w:char="002C"/>
      </w:r>
      <w:r>
        <w:t xml:space="preserve"> (см. Прил. 4).</w:t>
      </w:r>
    </w:p>
    <w:p w:rsidR="00000000" w:rsidRDefault="00B25B58">
      <w:pPr>
        <w:ind w:firstLine="284"/>
        <w:jc w:val="both"/>
      </w:pPr>
      <w:r>
        <w:rPr>
          <w:b/>
        </w:rPr>
        <w:t xml:space="preserve">4.54. </w:t>
      </w:r>
      <w:r>
        <w:t>Печное отопление допускается предусматривать при обосновании в жилых домах высотой до двух этажей. В основании должны быть сформулированы экономические</w:t>
      </w:r>
      <w:r>
        <w:sym w:font="Times New Roman" w:char="002C"/>
      </w:r>
      <w:r>
        <w:t xml:space="preserve"> технические и эксплуатационные факторы</w:t>
      </w:r>
      <w:r>
        <w:sym w:font="Times New Roman" w:char="002C"/>
      </w:r>
      <w:r>
        <w:t xml:space="preserve"> препятствующие применению других систем отопления.</w:t>
      </w:r>
    </w:p>
    <w:p w:rsidR="00000000" w:rsidRDefault="00B25B58">
      <w:pPr>
        <w:ind w:firstLine="284"/>
        <w:jc w:val="both"/>
        <w:rPr>
          <w:spacing w:val="20"/>
        </w:rPr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Одним из факторов</w:t>
      </w:r>
      <w:r>
        <w:rPr>
          <w:sz w:val="18"/>
        </w:rPr>
        <w:sym w:font="Times New Roman" w:char="002C"/>
      </w:r>
      <w:r>
        <w:rPr>
          <w:sz w:val="18"/>
        </w:rPr>
        <w:t xml:space="preserve"> обосновывающих применение печного отопления</w:t>
      </w:r>
      <w:r>
        <w:rPr>
          <w:sz w:val="18"/>
        </w:rPr>
        <w:sym w:font="Times New Roman" w:char="002C"/>
      </w:r>
      <w:r>
        <w:rPr>
          <w:sz w:val="18"/>
        </w:rPr>
        <w:t xml:space="preserve"> является наличие дешевого н</w:t>
      </w:r>
      <w:r>
        <w:rPr>
          <w:sz w:val="18"/>
        </w:rPr>
        <w:t>изкосортного твердого топлива.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rPr>
          <w:b/>
        </w:rPr>
        <w:t xml:space="preserve">4.55. </w:t>
      </w:r>
      <w:r>
        <w:t xml:space="preserve">Для уменьшения колебаний температуры воздуха в отапливаемых помещениях целесообразно предусматривать установку в них электрических приборов-доводчиков в соответствии с положениями раздела </w:t>
      </w:r>
      <w:r>
        <w:sym w:font="Times New Roman" w:char="00AB"/>
      </w:r>
      <w:r>
        <w:t>Электроотопление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t>Электрические нагревательные приборы могут быть использованы и для обогрева отдельных помещений дома с печным отоплением (например</w:t>
      </w:r>
      <w:r>
        <w:sym w:font="Times New Roman" w:char="002C"/>
      </w:r>
      <w:r>
        <w:t xml:space="preserve"> ванных комнат).</w:t>
      </w:r>
    </w:p>
    <w:p w:rsidR="00000000" w:rsidRDefault="00B25B58">
      <w:pPr>
        <w:ind w:firstLine="284"/>
        <w:jc w:val="both"/>
      </w:pPr>
      <w:r>
        <w:rPr>
          <w:b/>
        </w:rPr>
        <w:t xml:space="preserve">4.56. </w:t>
      </w:r>
      <w:r>
        <w:t>В жилых жомах с печным отоплением следует проектировать теплоемкие печи умеренного и повышенного прогрева.</w:t>
      </w:r>
    </w:p>
    <w:p w:rsidR="00000000" w:rsidRDefault="00B25B58">
      <w:pPr>
        <w:ind w:firstLine="284"/>
        <w:jc w:val="both"/>
      </w:pPr>
      <w:r>
        <w:t>При п</w:t>
      </w:r>
      <w:r>
        <w:t>роектировании должна быть рассмотрена целесообразность использования комбинированных печей</w:t>
      </w:r>
      <w:r>
        <w:sym w:font="Times New Roman" w:char="002C"/>
      </w:r>
      <w:r>
        <w:t xml:space="preserve"> предназначенных одновременно для отопления помещений</w:t>
      </w:r>
      <w:r>
        <w:sym w:font="Times New Roman" w:char="002C"/>
      </w:r>
      <w:r>
        <w:t xml:space="preserve"> приготовления пищи и (или) подогрева воды для нужд горячего водоснабжения путем включения в конструкцию печи </w:t>
      </w:r>
      <w:r>
        <w:sym w:font="Times New Roman" w:char="00AB"/>
      </w:r>
      <w:r>
        <w:t>водогрейной коробки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ГОРЯЧЕЕ ВОДОСНАБЖЕНИЕ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4.57. </w:t>
      </w:r>
      <w:r>
        <w:t>Подогрев воды для горячего водоснабжения следует предусматривать в двухфункциональных (отопление и горячее водоснабжение) котлах</w:t>
      </w:r>
      <w:r>
        <w:sym w:font="Times New Roman" w:char="002C"/>
      </w:r>
      <w:r>
        <w:t xml:space="preserve"> емкостных водонагревателях</w:t>
      </w:r>
      <w:r>
        <w:sym w:font="Times New Roman" w:char="002C"/>
      </w:r>
      <w:r>
        <w:t xml:space="preserve"> работающих от отопительных котлов</w:t>
      </w:r>
      <w:r>
        <w:sym w:font="Times New Roman" w:char="002C"/>
      </w:r>
      <w:r>
        <w:t xml:space="preserve"> или в газов</w:t>
      </w:r>
      <w:r>
        <w:t>ых и электрических водонагревателях.</w:t>
      </w:r>
    </w:p>
    <w:p w:rsidR="00000000" w:rsidRDefault="00B25B58">
      <w:pPr>
        <w:ind w:firstLine="284"/>
        <w:jc w:val="both"/>
      </w:pPr>
      <w:r>
        <w:t>Отбор воды для нужд горячего водоснабжения из квартирной системы водяного отопления не допускается.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4.58. </w:t>
      </w:r>
      <w:r>
        <w:t>Циркуляционный трубопровод в квартирных системах горячего водоснабжения можно не предусматривать.</w:t>
      </w:r>
    </w:p>
    <w:p w:rsidR="00000000" w:rsidRDefault="00B25B58">
      <w:pPr>
        <w:ind w:firstLine="284"/>
        <w:jc w:val="both"/>
      </w:pPr>
      <w:r>
        <w:rPr>
          <w:b/>
        </w:rPr>
        <w:t xml:space="preserve">4.59. </w:t>
      </w:r>
      <w:r>
        <w:t>В квартирных системах горячего водоснабжения с нагревом воды в двухфункциональном котле рекомендуется предусматривать установку теплоизолированного бака-аккумулятора горячей воды.</w:t>
      </w:r>
    </w:p>
    <w:p w:rsidR="00000000" w:rsidRDefault="00B25B58">
      <w:pPr>
        <w:ind w:firstLine="284"/>
        <w:jc w:val="both"/>
      </w:pPr>
      <w:r>
        <w:t>Емкость бака-аккумулятора принимается не менее 50 % суточной потребности в горячей во</w:t>
      </w:r>
      <w:r>
        <w:t>де.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4.60. </w:t>
      </w:r>
      <w:r>
        <w:t>Температура воды в баке-аккумуляторе должна быть по возможности максимальной</w:t>
      </w:r>
      <w:r>
        <w:sym w:font="Times New Roman" w:char="002C"/>
      </w:r>
      <w:r>
        <w:t xml:space="preserve"> но не превышать 75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rPr>
          <w:b/>
        </w:rPr>
        <w:t xml:space="preserve">4.61. </w:t>
      </w:r>
      <w:r>
        <w:t>В зависимости от схемно-конструктивного решения систем водоснабжения дома баки-аккумуляторы следует предусматривать напорными</w:t>
      </w:r>
      <w:r>
        <w:sym w:font="Times New Roman" w:char="002C"/>
      </w:r>
      <w:r>
        <w:t xml:space="preserve"> по принципу вытеснения горячей воды холодной</w:t>
      </w:r>
      <w:r>
        <w:sym w:font="Times New Roman" w:char="002C"/>
      </w:r>
      <w:r>
        <w:t xml:space="preserve"> или безнапорными (открытыми).</w:t>
      </w:r>
    </w:p>
    <w:p w:rsidR="00000000" w:rsidRDefault="00B25B58">
      <w:pPr>
        <w:ind w:firstLine="284"/>
        <w:jc w:val="both"/>
      </w:pPr>
      <w:r>
        <w:rPr>
          <w:b/>
        </w:rPr>
        <w:t xml:space="preserve">4.62. </w:t>
      </w:r>
      <w:r>
        <w:t>Электроводонагреватели следует использовать преимущественно емкостные</w:t>
      </w:r>
      <w:r>
        <w:sym w:font="Times New Roman" w:char="002C"/>
      </w:r>
      <w:r>
        <w:t xml:space="preserve"> устанавливаемые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в местах водоразбора. Возможно использование одного водонагревателя для двух и более </w:t>
      </w:r>
      <w:r>
        <w:t>точек водоразбора.</w:t>
      </w:r>
    </w:p>
    <w:p w:rsidR="00000000" w:rsidRDefault="00B25B58">
      <w:pPr>
        <w:ind w:firstLine="284"/>
        <w:jc w:val="both"/>
      </w:pPr>
      <w:r>
        <w:t>При аккумуляционном варианте электроотопления дома возможно применение одного на дом водонагревателя</w:t>
      </w:r>
      <w:r>
        <w:sym w:font="Times New Roman" w:char="002C"/>
      </w:r>
      <w:r>
        <w:t xml:space="preserve"> емкость которого принимается равной суточной потребности дома в горячей воде (с учетом температуры аккумулируемой горячей воды).</w:t>
      </w:r>
    </w:p>
    <w:p w:rsidR="00000000" w:rsidRDefault="00B25B58">
      <w:pPr>
        <w:ind w:firstLine="284"/>
        <w:jc w:val="both"/>
      </w:pPr>
      <w:r>
        <w:rPr>
          <w:b/>
        </w:rPr>
        <w:t xml:space="preserve">4.63. </w:t>
      </w:r>
      <w:r>
        <w:t>В южных районах России</w:t>
      </w:r>
      <w:r>
        <w:sym w:font="Times New Roman" w:char="002C"/>
      </w:r>
      <w:r>
        <w:t xml:space="preserve"> расположенных южнее 50</w:t>
      </w:r>
      <w:r>
        <w:sym w:font="Symbol" w:char="F0B0"/>
      </w:r>
      <w:r>
        <w:t xml:space="preserve"> северной широты</w:t>
      </w:r>
      <w:r>
        <w:sym w:font="Times New Roman" w:char="002C"/>
      </w:r>
      <w:r>
        <w:t xml:space="preserve"> подогрев воды для нужд горячего водоснабжения может быть осуществлен за счет использования солнечной энергии.</w:t>
      </w:r>
    </w:p>
    <w:p w:rsidR="00000000" w:rsidRDefault="00B25B58">
      <w:pPr>
        <w:ind w:firstLine="284"/>
        <w:jc w:val="both"/>
      </w:pPr>
      <w:r>
        <w:t>В этом случае следует использовать активную систему нагрева с солнечными коллекто</w:t>
      </w:r>
      <w:r>
        <w:t>рами</w:t>
      </w:r>
      <w:r>
        <w:sym w:font="Times New Roman" w:char="002C"/>
      </w:r>
      <w:r>
        <w:t xml:space="preserve"> преобразующими солнечную энергию в тепловую</w:t>
      </w:r>
      <w:r>
        <w:sym w:font="Times New Roman" w:char="002C"/>
      </w:r>
      <w:r>
        <w:t xml:space="preserve"> и бак-аккумулятор горячей воды.</w:t>
      </w:r>
    </w:p>
    <w:p w:rsidR="00000000" w:rsidRDefault="00B25B58">
      <w:pPr>
        <w:ind w:firstLine="284"/>
        <w:jc w:val="both"/>
        <w:rPr>
          <w:spacing w:val="20"/>
        </w:rPr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Активная система солнечного теплоснабжения может быть использована и для частичного покрытия отопительной нагрузки.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rPr>
          <w:b/>
        </w:rPr>
        <w:t xml:space="preserve">4.64. </w:t>
      </w:r>
      <w:r>
        <w:t>В зависимости от уровня обеспечиваемого в доме комфорта система солнечного горячего водоснабжения может быть единственной или дублироваться другими источниками нагрева воды</w:t>
      </w:r>
      <w:r>
        <w:sym w:font="Times New Roman" w:char="002C"/>
      </w:r>
      <w:r>
        <w:t xml:space="preserve"> рекомендуется рассматривать вариант размещения в баке-аккумуляторе электроподогрева</w:t>
      </w:r>
      <w:r>
        <w:sym w:font="Times New Roman" w:char="002C"/>
      </w:r>
      <w:r>
        <w:t xml:space="preserve"> включаемого при падении температур</w:t>
      </w:r>
      <w:r>
        <w:t xml:space="preserve">ы воды в баке ниже 50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rPr>
          <w:b/>
        </w:rPr>
        <w:t xml:space="preserve">4.65. </w:t>
      </w:r>
      <w:r>
        <w:t>Трубопроводы квартирных систем горячего водоснабжения следует проектировать из стальных оцинкованных труб</w:t>
      </w:r>
      <w:r>
        <w:sym w:font="Times New Roman" w:char="002C"/>
      </w:r>
      <w:r>
        <w:t xml:space="preserve"> труб из полимерных материалов</w:t>
      </w:r>
      <w:r>
        <w:sym w:font="Times New Roman" w:char="002C"/>
      </w:r>
      <w:r>
        <w:t xml:space="preserve"> разрешенных к применению в системах питьевого водопровода органами санитарного надзора.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ИСТОЧНИКИ АВТОНОМНОГО (ДЕЦЕНТРАЛИЗОВАННОГО)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ТЕПЛОСНАБЖЕНИЯ И ИХ РАЗМЕЩЕНИЕ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4.66. </w:t>
      </w:r>
      <w:r>
        <w:t xml:space="preserve">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 - воды до 115 </w:t>
      </w:r>
      <w:r>
        <w:sym w:font="Symbol" w:char="F0B0"/>
      </w:r>
      <w:r>
        <w:t>С и да</w:t>
      </w:r>
      <w:r>
        <w:t>влением теплоносителя до 1</w:t>
      </w:r>
      <w:r>
        <w:sym w:font="Times New Roman" w:char="002C"/>
      </w:r>
      <w:r>
        <w:t>0 МПа отечественного или зарубежного производства</w:t>
      </w:r>
      <w:r>
        <w:sym w:font="Times New Roman" w:char="002C"/>
      </w:r>
      <w:r>
        <w:t xml:space="preserve"> имеющие разрешение на их применение в установленном порядке.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4.67. </w:t>
      </w:r>
      <w:r>
        <w:t>В качестве топлива для котлов следует принимать природный газ по ГОСТ 5542-87</w:t>
      </w:r>
      <w:r>
        <w:sym w:font="Times New Roman" w:char="002C"/>
      </w:r>
      <w:r>
        <w:t xml:space="preserve"> печное бытовое топливо (ТУ 38-101656-76)</w:t>
      </w:r>
      <w:r>
        <w:sym w:font="Times New Roman" w:char="002C"/>
      </w:r>
      <w:r>
        <w:t xml:space="preserve"> осветительный керосин (ГОСТ 4753-68 с изменениями) или каменные угли в соответствии с технической документацией на котлы.</w:t>
      </w:r>
    </w:p>
    <w:p w:rsidR="00000000" w:rsidRDefault="00B25B58">
      <w:pPr>
        <w:ind w:firstLine="284"/>
        <w:jc w:val="both"/>
      </w:pPr>
      <w:r>
        <w:rPr>
          <w:b/>
        </w:rPr>
        <w:t xml:space="preserve">4.68. </w:t>
      </w:r>
      <w:r>
        <w:t>Котлы</w:t>
      </w:r>
      <w:r>
        <w:sym w:font="Times New Roman" w:char="002C"/>
      </w:r>
      <w:r>
        <w:t xml:space="preserve"> работающие на газообразном или жидком топливе</w:t>
      </w:r>
      <w:r>
        <w:sym w:font="Times New Roman" w:char="002C"/>
      </w:r>
      <w:r>
        <w:t xml:space="preserve"> должны в обязательном порядке быть оборудованы автоматикой безоп</w:t>
      </w:r>
      <w:r>
        <w:t>асности и регулирования.</w:t>
      </w:r>
    </w:p>
    <w:p w:rsidR="00000000" w:rsidRDefault="00B25B58">
      <w:pPr>
        <w:ind w:firstLine="284"/>
        <w:jc w:val="both"/>
      </w:pPr>
      <w:r>
        <w:t>Поддержание температурного режима в этих котлах должно обеспечивать изменение температуры воды</w:t>
      </w:r>
      <w:r>
        <w:sym w:font="Times New Roman" w:char="002C"/>
      </w:r>
      <w:r>
        <w:t xml:space="preserve"> поступающей в систему отопления</w:t>
      </w:r>
      <w:r>
        <w:sym w:font="Times New Roman" w:char="002C"/>
      </w:r>
      <w:r>
        <w:t xml:space="preserve"> в зависимости от текущей температуры наружного воздуха или температуры внутреннего воздуха представительного отапливаемого помещения дома.</w:t>
      </w:r>
    </w:p>
    <w:p w:rsidR="00000000" w:rsidRDefault="00B25B58">
      <w:pPr>
        <w:ind w:firstLine="284"/>
        <w:jc w:val="both"/>
      </w:pPr>
      <w:r>
        <w:t>Кроме того</w:t>
      </w:r>
      <w:r>
        <w:sym w:font="Times New Roman" w:char="002C"/>
      </w:r>
      <w:r>
        <w:t xml:space="preserve"> должна обеспечиваться заданная температура воды</w:t>
      </w:r>
      <w:r>
        <w:sym w:font="Times New Roman" w:char="002C"/>
      </w:r>
      <w:r>
        <w:t xml:space="preserve"> поступающей в систему горячего водоснабжения (в бак-аккумулятор или непосредственно на водоразбор).</w:t>
      </w:r>
    </w:p>
    <w:p w:rsidR="00000000" w:rsidRDefault="00B25B58">
      <w:pPr>
        <w:ind w:firstLine="284"/>
        <w:jc w:val="both"/>
      </w:pPr>
      <w:r>
        <w:t>При отсутствии автоматизации температурного режима в конст</w:t>
      </w:r>
      <w:r>
        <w:t>рукции котлов на твердом топливе эта автоматизация должна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предусматриваться непосредственно в системах отопления при их проектировании.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4.69. </w:t>
      </w:r>
      <w:r>
        <w:t>Размещение тепловых агрегатов предусматривается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на кухне при мощности котла да 60 кВт независимо от наличия газовой плиты и газового водонагревателя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отдельном помещении на любом этаже (в том числе подвальном или цокольном) при их суммарной мощности для систем отопления и горячего водоснабжения до 150 кВт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 xml:space="preserve">в отдельном помещении первого или цокольного </w:t>
      </w:r>
      <w:r>
        <w:t>этажа</w:t>
      </w:r>
      <w:r>
        <w:sym w:font="Times New Roman" w:char="002C"/>
      </w:r>
      <w:r>
        <w:t xml:space="preserve"> а также в помещении</w:t>
      </w:r>
      <w:r>
        <w:sym w:font="Times New Roman" w:char="002C"/>
      </w:r>
      <w:r>
        <w:t xml:space="preserve"> пристроенном к жилому дому</w:t>
      </w:r>
      <w:r>
        <w:sym w:font="Times New Roman" w:char="002C"/>
      </w:r>
      <w:r>
        <w:t xml:space="preserve"> при их суммарной мощности для системы отопления и горячего водоснабжения до 500 кВт.</w:t>
      </w:r>
    </w:p>
    <w:p w:rsidR="00000000" w:rsidRDefault="00B25B58">
      <w:pPr>
        <w:ind w:firstLine="284"/>
        <w:jc w:val="both"/>
      </w:pPr>
      <w:r>
        <w:rPr>
          <w:b/>
        </w:rPr>
        <w:t xml:space="preserve">4.70. </w:t>
      </w:r>
      <w:r>
        <w:t>Решение о строительстве одноквартирного</w:t>
      </w:r>
      <w:r>
        <w:sym w:font="Times New Roman" w:char="002C"/>
      </w:r>
      <w:r>
        <w:t xml:space="preserve"> в том числе блокированного жилого здания с размещением в нем тепловых агрегатов на газе</w:t>
      </w:r>
      <w:r>
        <w:sym w:font="Times New Roman" w:char="002C"/>
      </w:r>
      <w:r>
        <w:t xml:space="preserve"> принимается при наличии у заказчика документа от специализированной организации о принятии теплоагрегатов на сервисное обслуживание.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4.71. </w:t>
      </w:r>
      <w:r>
        <w:t>Тепловые агрегаты должны предназначаться для теплоснабжения только одноквартирного дома или квар</w:t>
      </w:r>
      <w:r>
        <w:t>тиры блокированного дома.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4.72. </w:t>
      </w:r>
      <w:r>
        <w:t>Проект одноквартирного или блокированного жилого дома должен быть выполнен в соответствии с требованиями НПБ 106-95.</w:t>
      </w:r>
    </w:p>
    <w:p w:rsidR="00000000" w:rsidRDefault="00B25B58">
      <w:pPr>
        <w:ind w:firstLine="284"/>
        <w:jc w:val="both"/>
      </w:pPr>
      <w:r>
        <w:rPr>
          <w:b/>
        </w:rPr>
        <w:t xml:space="preserve">4.73. </w:t>
      </w:r>
      <w:r>
        <w:t>При размещении в кухне газовой плиты</w:t>
      </w:r>
      <w:r>
        <w:sym w:font="Times New Roman" w:char="002C"/>
      </w:r>
      <w:r>
        <w:t xml:space="preserve"> проточного водонагревателя для горячего водоснабжения и теплового агрегата для отопления мощностью до 60 кВт помещение кухни должно отвечать следующим требованиям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высота не менее 2</w:t>
      </w:r>
      <w:r>
        <w:sym w:font="Times New Roman" w:char="002C"/>
      </w:r>
      <w:r>
        <w:t>5 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объем помещения не менее 15 м</w:t>
      </w:r>
      <w:r>
        <w:rPr>
          <w:vertAlign w:val="superscript"/>
        </w:rPr>
        <w:t>3</w:t>
      </w:r>
      <w:r>
        <w:t xml:space="preserve"> плюс 0</w:t>
      </w:r>
      <w:r>
        <w:sym w:font="Times New Roman" w:char="002C"/>
      </w:r>
      <w:r>
        <w:t>2 м</w:t>
      </w:r>
      <w:r>
        <w:rPr>
          <w:vertAlign w:val="superscript"/>
        </w:rPr>
        <w:t>3</w:t>
      </w:r>
      <w:r>
        <w:t xml:space="preserve"> на 1 кВт мощности теплового агрегата для отопления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кухне должна предусматриваться вент</w:t>
      </w:r>
      <w:r>
        <w:t>иляция из расчета</w:t>
      </w:r>
      <w:r>
        <w:sym w:font="Times New Roman" w:char="003A"/>
      </w:r>
      <w:r>
        <w:t xml:space="preserve"> вытяжка в объеме 3-кратного воздухообмена помещения в час</w:t>
      </w:r>
      <w:r>
        <w:sym w:font="Times New Roman" w:char="002C"/>
      </w:r>
      <w:r>
        <w:t xml:space="preserve"> приток в объеме вытяжки плюс количество воздуха на горение газа (при заборе воздуха) на горение из помещения)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кухня должна иметь окно с форточкой. Для притока воздуха следует предусматривать в нижней части двери решетку или зазор с живым сечением не менее 0</w:t>
      </w:r>
      <w:r>
        <w:sym w:font="Times New Roman" w:char="002C"/>
      </w:r>
      <w:r>
        <w:t>025 м</w:t>
      </w:r>
      <w:r>
        <w:rPr>
          <w:vertAlign w:val="superscript"/>
        </w:rPr>
        <w:t>2</w: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4.74. </w:t>
      </w:r>
      <w:r>
        <w:t>При размещении тепловых агрегатов суммарной мощностью до 150 кВт в отдельном помещении</w:t>
      </w:r>
      <w:r>
        <w:sym w:font="Times New Roman" w:char="002C"/>
      </w:r>
      <w:r>
        <w:t xml:space="preserve"> расположенном на любом этаже жилого здания</w:t>
      </w:r>
      <w:r>
        <w:sym w:font="Times New Roman" w:char="002C"/>
      </w:r>
      <w:r>
        <w:t xml:space="preserve"> помещение должно отвечать сле</w:t>
      </w:r>
      <w:r>
        <w:t>дующим требованиям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высота не менее 2</w:t>
      </w:r>
      <w:r>
        <w:sym w:font="Times New Roman" w:char="002C"/>
      </w:r>
      <w:r>
        <w:t>5 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объем и площадь помещения из условий удобного обслуживания тепловых агрегатов и вспомогательного оборудования</w:t>
      </w:r>
      <w:r>
        <w:sym w:font="Times New Roman" w:char="002C"/>
      </w:r>
      <w:r>
        <w:t xml:space="preserve"> но не менее 15 м</w:t>
      </w:r>
      <w:r>
        <w:rPr>
          <w:vertAlign w:val="superscript"/>
        </w:rPr>
        <w:t>3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помещение должно быть отделено от смежных помещений ограждающими стенами с пределом огнестойкости 0</w:t>
      </w:r>
      <w:r>
        <w:sym w:font="Times New Roman" w:char="002C"/>
      </w:r>
      <w:r>
        <w:t>75 ч</w:t>
      </w:r>
      <w:r>
        <w:sym w:font="Times New Roman" w:char="002C"/>
      </w:r>
      <w:r>
        <w:t xml:space="preserve"> а предел распространения огня по конструкции равен нулю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естественное освещение - из расчета остекления 0</w:t>
      </w:r>
      <w:r>
        <w:sym w:font="Times New Roman" w:char="002C"/>
      </w:r>
      <w:r>
        <w:t>03 м</w:t>
      </w:r>
      <w:r>
        <w:rPr>
          <w:vertAlign w:val="superscript"/>
        </w:rPr>
        <w:t>2</w:t>
      </w:r>
      <w:r>
        <w:t xml:space="preserve"> на 1 м</w:t>
      </w:r>
      <w:r>
        <w:rPr>
          <w:vertAlign w:val="superscript"/>
        </w:rPr>
        <w:t>3</w:t>
      </w:r>
      <w:r>
        <w:t xml:space="preserve"> помещения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помещении должна предусматриваться вентиляция из расчета</w:t>
      </w:r>
      <w:r>
        <w:sym w:font="Times New Roman" w:char="003A"/>
      </w:r>
      <w:r>
        <w:t xml:space="preserve"> вытяжка в объема 3-кратного воздухообмена </w:t>
      </w:r>
      <w:r>
        <w:t>помещения в час</w:t>
      </w:r>
      <w:r>
        <w:sym w:font="Times New Roman" w:char="002C"/>
      </w:r>
      <w:r>
        <w:t xml:space="preserve"> приток в объеме вытяжки плюс количество воздуха на горение газа (при заборе воздуха на горение из помещения).</w:t>
      </w:r>
    </w:p>
    <w:p w:rsidR="00000000" w:rsidRDefault="00B25B58">
      <w:pPr>
        <w:ind w:firstLine="284"/>
        <w:jc w:val="both"/>
      </w:pPr>
      <w:r>
        <w:rPr>
          <w:b/>
        </w:rPr>
        <w:t xml:space="preserve">4.75. </w:t>
      </w:r>
      <w:r>
        <w:t>При размещении теплогенераторов в отдельном помещении на первом, в цокольном или подвальном этаже оно должно иметь выход непосредственно наружу. Допускается предусматривать второй выход в помещение подсобного назначения, дверь при этом должна быть противопожарной 3-го типа.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4.76. </w:t>
      </w:r>
      <w:r>
        <w:t>Дымоходы от котлов должны выполняться в соответствии с требованиями СНиП 2.04.05-91*. Дымоходы мог</w:t>
      </w:r>
      <w:r>
        <w:t>ут выполняться в пределах дома или быть пристроены вне его. Присоединение котлов к дымоходам осуществляется трубами</w:t>
      </w:r>
      <w:r>
        <w:sym w:font="Times New Roman" w:char="002C"/>
      </w:r>
      <w:r>
        <w:t xml:space="preserve"> изготовляемыми из кровельной стали толщиной не менее 1 мм</w:t>
      </w:r>
      <w:r>
        <w:sym w:font="Times New Roman" w:char="002C"/>
      </w:r>
      <w:r>
        <w:t xml:space="preserve"> или унифицированными элементами</w:t>
      </w:r>
      <w:r>
        <w:sym w:font="Times New Roman" w:char="002C"/>
      </w:r>
      <w:r>
        <w:t xml:space="preserve"> поставляемыми в комплекте с котлом. Конструкции дымоходов также могут быть промышленного изготовления и поставляться в комплекте с котлом.</w:t>
      </w:r>
    </w:p>
    <w:p w:rsidR="00000000" w:rsidRDefault="00B25B58">
      <w:pPr>
        <w:ind w:firstLine="284"/>
        <w:jc w:val="both"/>
      </w:pPr>
      <w:r>
        <w:t>Дымоходы вне дома должны быть теплоизолированы по всей длине.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4.77. </w:t>
      </w:r>
      <w:r>
        <w:t>Проектирование газоснабжения тепловых агрегатов</w:t>
      </w:r>
      <w:r>
        <w:sym w:font="Times New Roman" w:char="002C"/>
      </w:r>
      <w:r>
        <w:t xml:space="preserve"> использующих в качестве топлива природный газ</w:t>
      </w:r>
      <w:r>
        <w:sym w:font="Times New Roman" w:char="002C"/>
      </w:r>
      <w:r>
        <w:t xml:space="preserve"> </w:t>
      </w:r>
      <w:r>
        <w:t xml:space="preserve">следует осуществлять в соответствии с требованиями СНиП 2.04.08-87* и </w:t>
      </w:r>
      <w:r>
        <w:sym w:font="Times New Roman" w:char="00AB"/>
      </w:r>
      <w:r>
        <w:t>Правила безопасности в газовом хозяйстве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4.78. </w:t>
      </w:r>
      <w:r>
        <w:t>Подача природного газа должна осуществляться от газопровода с давлением до 3 кПа.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4.79. </w:t>
      </w:r>
      <w:r>
        <w:t>Ввод газопровода следует предусматривать непосредственно в помещении</w:t>
      </w:r>
      <w:r>
        <w:sym w:font="Times New Roman" w:char="002C"/>
      </w:r>
      <w:r>
        <w:t xml:space="preserve"> где установлены тепловые агрегаты.</w:t>
      </w:r>
    </w:p>
    <w:p w:rsidR="00000000" w:rsidRDefault="00B25B58">
      <w:pPr>
        <w:ind w:firstLine="284"/>
        <w:jc w:val="both"/>
      </w:pPr>
      <w:r>
        <w:rPr>
          <w:b/>
        </w:rPr>
        <w:t xml:space="preserve">4.80. </w:t>
      </w:r>
      <w:r>
        <w:t>На вводном газопроводе в пристраиваемое помещение следует предусматривать отключающее устройство</w:t>
      </w:r>
      <w:r>
        <w:sym w:font="Times New Roman" w:char="002C"/>
      </w:r>
      <w:r>
        <w:t xml:space="preserve"> срабатывающее при прекращении подачи электроэнергии.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ВЕНТИЛЯЦИЯ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4.81. </w:t>
      </w:r>
      <w:r>
        <w:t xml:space="preserve">В индивидуальных жилых </w:t>
      </w:r>
      <w:r>
        <w:t>домах должна предусматриваться система вентиляции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удаление воздуха осуществляется непосредственно из зоны вспомогательных помещений</w:t>
      </w:r>
      <w:r>
        <w:sym w:font="Times New Roman" w:char="002C"/>
      </w:r>
      <w:r>
        <w:t xml:space="preserve"> т.е. из кухни и санитарных помещений (ванная комната</w:t>
      </w:r>
      <w:r>
        <w:sym w:font="Times New Roman" w:char="002C"/>
      </w:r>
      <w:r>
        <w:t xml:space="preserve"> душевая</w:t>
      </w:r>
      <w:r>
        <w:sym w:font="Times New Roman" w:char="002C"/>
      </w:r>
      <w:r>
        <w:t xml:space="preserve"> туалет)</w:t>
      </w:r>
      <w:r>
        <w:sym w:font="Times New Roman" w:char="002C"/>
      </w:r>
      <w:r>
        <w:t xml:space="preserve"> а также из котельной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с естественным побуждением канальной вытяжной вентиляции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приток наружного воздуха осуществляется через открывающиеся форточки (периодическое или постоянное проветривание)</w:t>
      </w:r>
      <w:r>
        <w:sym w:font="Times New Roman" w:char="002C"/>
      </w:r>
      <w:r>
        <w:t xml:space="preserve"> через неплотности наружных ограждений</w:t>
      </w:r>
      <w:r>
        <w:sym w:font="Times New Roman" w:char="002C"/>
      </w:r>
      <w:r>
        <w:t xml:space="preserve"> главным образом оконного заполнения (инфильтрация) или чере</w:t>
      </w:r>
      <w:r>
        <w:t>з специальные приточные устройства (приточный шкаф с естественным побуждением</w:t>
      </w:r>
      <w:r>
        <w:sym w:font="Times New Roman" w:char="002C"/>
      </w:r>
      <w:r>
        <w:t xml:space="preserve"> автономный кондиционер и др.).</w:t>
      </w:r>
    </w:p>
    <w:p w:rsidR="00000000" w:rsidRDefault="00B25B58">
      <w:pPr>
        <w:ind w:firstLine="284"/>
        <w:jc w:val="both"/>
      </w:pPr>
      <w:r>
        <w:t>Неподогретый наружный приточный воздух должен подаваться в верхнюю зону помещения.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4.82. </w:t>
      </w:r>
      <w:r>
        <w:t>Внутренние двери жилых комнат</w:t>
      </w:r>
      <w:r>
        <w:sym w:font="Times New Roman" w:char="002C"/>
      </w:r>
      <w:r>
        <w:t xml:space="preserve"> двери кухни и санитарных помещений должны иметь зазор снизу дверного полотна не менее чем 0</w:t>
      </w:r>
      <w:r>
        <w:sym w:font="Times New Roman" w:char="002C"/>
      </w:r>
      <w:r>
        <w:t>02 м для перетекания воздуха.</w:t>
      </w:r>
    </w:p>
    <w:p w:rsidR="00000000" w:rsidRDefault="00B25B58">
      <w:pPr>
        <w:ind w:firstLine="284"/>
        <w:jc w:val="both"/>
      </w:pPr>
      <w:r>
        <w:rPr>
          <w:b/>
        </w:rPr>
        <w:t xml:space="preserve">4.83. </w:t>
      </w:r>
      <w:r>
        <w:t>Естественная вытяжная вентиляция санитарных помещений и кухни может быть дополнена механической вытяжкой</w:t>
      </w:r>
      <w:r>
        <w:sym w:font="Times New Roman" w:char="002C"/>
      </w:r>
      <w:r>
        <w:t xml:space="preserve"> вентиляцией периодического действия с помощью бы</w:t>
      </w:r>
      <w:r>
        <w:t>товых вентиляторов</w:t>
      </w:r>
      <w:r>
        <w:sym w:font="Times New Roman" w:char="002C"/>
      </w:r>
      <w:r>
        <w:t xml:space="preserve"> устанавливаемых в вытяжные каналы и включаемых при необходимости.</w:t>
      </w:r>
    </w:p>
    <w:p w:rsidR="00000000" w:rsidRDefault="00B25B58">
      <w:pPr>
        <w:ind w:firstLine="284"/>
        <w:jc w:val="both"/>
      </w:pPr>
      <w:r>
        <w:rPr>
          <w:b/>
        </w:rPr>
        <w:t xml:space="preserve">4.84. </w:t>
      </w:r>
      <w:r>
        <w:t>Нормируемое количество удаляемого вытяжной вентиляцией воздуха принимается по СНиП 2.08.01-89*.</w:t>
      </w:r>
    </w:p>
    <w:p w:rsidR="00000000" w:rsidRDefault="00B25B58">
      <w:pPr>
        <w:ind w:firstLine="284"/>
        <w:jc w:val="both"/>
      </w:pPr>
      <w:r>
        <w:t>Дисбаланс между расчетными объемами приточного и удаляемого воздуха компенсируется при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превышении вытяжки над притоком - путем периодического открывания форточки</w:t>
      </w:r>
      <w:r>
        <w:sym w:font="Times New Roman" w:char="002C"/>
      </w:r>
      <w:r>
        <w:t xml:space="preserve"> приточных устройств на наветренном фасаде дома и нагревом наружного воздуха за счет теплоты от систем отопления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превышении притока над вытяжкой - то же</w:t>
      </w:r>
      <w:r>
        <w:sym w:font="Times New Roman" w:char="002C"/>
      </w:r>
      <w:r>
        <w:t xml:space="preserve"> что и </w:t>
      </w:r>
      <w:r>
        <w:t>в первом варианте</w:t>
      </w:r>
      <w:r>
        <w:sym w:font="Times New Roman" w:char="002C"/>
      </w:r>
      <w:r>
        <w:t xml:space="preserve"> но на заветренном фасаде.</w:t>
      </w:r>
    </w:p>
    <w:p w:rsidR="00000000" w:rsidRDefault="00B25B58">
      <w:pPr>
        <w:ind w:firstLine="284"/>
        <w:jc w:val="both"/>
      </w:pPr>
      <w:r>
        <w:rPr>
          <w:b/>
        </w:rPr>
        <w:t xml:space="preserve">4.85. </w:t>
      </w:r>
      <w:r>
        <w:t>Расчетными для проектирования естественной вытяжной вентиляции являются условия</w:t>
      </w:r>
      <w:r>
        <w:sym w:font="Times New Roman" w:char="003A"/>
      </w:r>
      <w:r>
        <w:t xml:space="preserve"> температура наружного воздуха +5 </w:t>
      </w:r>
      <w:r>
        <w:sym w:font="Symbol" w:char="F0B0"/>
      </w:r>
      <w:r>
        <w:t>С</w:t>
      </w:r>
      <w:r>
        <w:sym w:font="Times New Roman" w:char="002C"/>
      </w:r>
      <w:r>
        <w:t xml:space="preserve"> безветрие</w:t>
      </w:r>
      <w:r>
        <w:sym w:font="Times New Roman" w:char="002C"/>
      </w:r>
      <w:r>
        <w:t xml:space="preserve"> температура внутреннего воздуха равна расчетной</w:t>
      </w:r>
      <w:r>
        <w:sym w:font="Times New Roman" w:char="002C"/>
      </w:r>
      <w:r>
        <w:t xml:space="preserve"> фрамуги окон открыты (т.е. аэродинамическое сопротивление в расчете не учитывается). При указанных условиях рассчитывается сечение вытяжных каналов.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4.86. </w:t>
      </w:r>
      <w:r>
        <w:t>Производительность вытяжной вентиляции в теплый период года не нормируется.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4.87. </w:t>
      </w:r>
      <w:r>
        <w:t>Вытяжные каналы следует выполнять в соответств</w:t>
      </w:r>
      <w:r>
        <w:t>ии с требованиями СНиП 2.04.05-91*.</w:t>
      </w:r>
    </w:p>
    <w:p w:rsidR="00000000" w:rsidRDefault="00B25B58">
      <w:pPr>
        <w:ind w:firstLine="284"/>
        <w:jc w:val="both"/>
      </w:pPr>
      <w:r>
        <w:rPr>
          <w:b/>
        </w:rPr>
        <w:t>4.88.</w:t>
      </w:r>
      <w:r>
        <w:t xml:space="preserve"> Для осуществления организованного притока наружного воздуха в помещениях жилых домов рекомендуется применять регулируемые приточные устройства</w:t>
      </w:r>
      <w:r>
        <w:sym w:font="Times New Roman" w:char="002C"/>
      </w:r>
      <w:r>
        <w:t xml:space="preserve"> которые должны обеспечивать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отсутствие дискомфорта из-за температуры и подвижности воздуха в зоне обитания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герметичность клапана устройства в закрытом положении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термическое сопротивление клапана приточного устройства - не менее термического сопротивления оконного заполнения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возможность плавного регулирования во всем диап</w:t>
      </w:r>
      <w:r>
        <w:t>азоне</w:t>
      </w:r>
      <w:r>
        <w:sym w:font="Times New Roman" w:char="003A"/>
      </w:r>
      <w:r>
        <w:t xml:space="preserve"> от полностью открытого до полностью закрытого положения.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4.89. </w:t>
      </w:r>
      <w:r>
        <w:t>В качестве одного из возможных вариантов приточные устройства по п. 4.90 рекомендуется выполнять в виде горизонтальной щели шириной 15 мм в верхней уширенной обвязке оконной коробки с клапаном на нижнем подвесе. Длина такого приточного устройства на 200 мм меньше длины оконного блока.</w:t>
      </w:r>
    </w:p>
    <w:p w:rsidR="00000000" w:rsidRDefault="00B25B58">
      <w:pPr>
        <w:ind w:firstLine="284"/>
        <w:jc w:val="both"/>
      </w:pPr>
      <w:r>
        <w:t>Клапан должен иметь уплотняющую прокладку</w:t>
      </w:r>
      <w:r>
        <w:sym w:font="Times New Roman" w:char="002C"/>
      </w:r>
      <w:r>
        <w:t xml:space="preserve"> например</w:t>
      </w:r>
      <w:r>
        <w:sym w:font="Times New Roman" w:char="002C"/>
      </w:r>
      <w:r>
        <w:t xml:space="preserve"> из пенополиуретана или пенорезины и перекрывать щель на 15 мм с каждой стороны.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5. ГАЗОСНАБЖЕНИЕ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ОБЩИ</w:t>
      </w:r>
      <w:r>
        <w:rPr>
          <w:b/>
        </w:rPr>
        <w:t>Е ПОЛОЖЕНИЯ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5.1. </w:t>
      </w:r>
      <w:r>
        <w:t>Настоящий раздел распространяется на проектирование автономных систем газоснабжения индивидуальных жилых домов как отдельно стоящих</w:t>
      </w:r>
      <w:r>
        <w:sym w:font="Times New Roman" w:char="002C"/>
      </w:r>
      <w:r>
        <w:t xml:space="preserve"> так и блокированных.</w:t>
      </w:r>
    </w:p>
    <w:p w:rsidR="00000000" w:rsidRDefault="00B25B58">
      <w:pPr>
        <w:ind w:firstLine="284"/>
        <w:jc w:val="both"/>
      </w:pPr>
      <w:r>
        <w:t>Системы газоснабжения называются автономными</w:t>
      </w:r>
      <w:r>
        <w:sym w:font="Times New Roman" w:char="002C"/>
      </w:r>
      <w:r>
        <w:t xml:space="preserve"> если они проектируются на базе индивидуальных баллонных или резервуарных установок сжиженного газа.</w:t>
      </w:r>
    </w:p>
    <w:p w:rsidR="00000000" w:rsidRDefault="00B25B58">
      <w:pPr>
        <w:ind w:firstLine="284"/>
        <w:jc w:val="both"/>
      </w:pPr>
      <w:r>
        <w:rPr>
          <w:b/>
        </w:rPr>
        <w:t xml:space="preserve">5.2. </w:t>
      </w:r>
      <w:r>
        <w:t>При проектировании автономных систем газоснабжения индивидуальных жилых домов как отдельно стоящих</w:t>
      </w:r>
      <w:r>
        <w:sym w:font="Times New Roman" w:char="002C"/>
      </w:r>
      <w:r>
        <w:t xml:space="preserve"> так и блокированных</w:t>
      </w:r>
      <w:r>
        <w:sym w:font="Times New Roman" w:char="002C"/>
      </w:r>
      <w:r>
        <w:t xml:space="preserve"> рекомендуется использовать альбом </w:t>
      </w:r>
      <w:r>
        <w:sym w:font="Times New Roman" w:char="00AB"/>
      </w:r>
      <w:r>
        <w:t>Автономные системы инженерного об</w:t>
      </w:r>
      <w:r>
        <w:t>орудования одноквартирных и блокированных жилых домов. Технические решения</w:t>
      </w:r>
      <w:r>
        <w:sym w:font="Times New Roman" w:char="00BB"/>
      </w:r>
      <w:r>
        <w:sym w:font="Times New Roman" w:char="002C"/>
      </w:r>
      <w:r>
        <w:t xml:space="preserve"> разработанный Торговый Домом </w:t>
      </w:r>
      <w:r>
        <w:sym w:font="Times New Roman" w:char="00AB"/>
      </w:r>
      <w:r>
        <w:t>Инженерное оборудование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5.3. </w:t>
      </w:r>
      <w:r>
        <w:t xml:space="preserve">Применяемый и поставляемый потребителям сжиженный углеводородный газ (СУГ) должен соответствовать ГОСТ 20448-90 </w:t>
      </w:r>
      <w:r>
        <w:sym w:font="Times New Roman" w:char="00AB"/>
      </w:r>
      <w:r>
        <w:t>Газы углеводородные сжиженные топливные для коммунально-бытового потребления. Технические условия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5.4. </w:t>
      </w:r>
      <w:r>
        <w:t>Разрешение на газификацию индивидуальных жилых домов выдают эксплуатационные организации газового хозяйства по заявлению владельца дома.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5.5. </w:t>
      </w:r>
      <w:r>
        <w:t>При газификаци</w:t>
      </w:r>
      <w:r>
        <w:t>и сжиженным газом от индивидуальных газобаллонных установок изготовляются эскизы</w:t>
      </w:r>
      <w:r>
        <w:sym w:font="Times New Roman" w:char="002C"/>
      </w:r>
      <w:r>
        <w:t xml:space="preserve"> представляющие собой поэтажные планы домов в масштабе 1:100 или 1</w:t>
      </w:r>
      <w:r>
        <w:sym w:font="Times New Roman" w:char="003A"/>
      </w:r>
      <w:r>
        <w:t>200 с указанием на них расположения баллонов (шкафа)</w:t>
      </w:r>
      <w:r>
        <w:sym w:font="Times New Roman" w:char="002C"/>
      </w:r>
      <w:r>
        <w:t xml:space="preserve"> плиты и газопровода.</w:t>
      </w:r>
    </w:p>
    <w:p w:rsidR="00000000" w:rsidRDefault="00B25B58">
      <w:pPr>
        <w:ind w:firstLine="284"/>
        <w:jc w:val="both"/>
      </w:pPr>
      <w:r>
        <w:t>Эскизы составляются в двух экземплярах и представляются домовладельцам в предприятие газового хозяйства перед обследованием для определения возможности газификации при выдаче разрешений.</w:t>
      </w:r>
    </w:p>
    <w:p w:rsidR="00000000" w:rsidRDefault="00B25B58">
      <w:pPr>
        <w:ind w:firstLine="284"/>
        <w:jc w:val="both"/>
      </w:pPr>
      <w:r>
        <w:t>Один экземпляр эскиза остается в эксплуатационной организации</w:t>
      </w:r>
      <w:r>
        <w:sym w:font="Times New Roman" w:char="002C"/>
      </w:r>
      <w:r>
        <w:t xml:space="preserve"> а второй передается владельцу дома для </w:t>
      </w:r>
      <w:r>
        <w:t>представления монтажникам вместо проекта.</w:t>
      </w:r>
    </w:p>
    <w:p w:rsidR="00000000" w:rsidRDefault="00B25B58">
      <w:pPr>
        <w:ind w:firstLine="284"/>
        <w:jc w:val="both"/>
      </w:pPr>
      <w:r>
        <w:t>Строительство резервуарной установки сжиженного газа выполняется специализированной организацией на основании проектной документации.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НОРМЫ И РАСЧЕТНЫЕ РАСХОДЫ ГАЗА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5.6. </w:t>
      </w:r>
      <w:r>
        <w:t xml:space="preserve">Годовые расходы сжиженного газа населением следует определять по нормам расхода газа в соответствии со СНиП 2.04.08-87* </w:t>
      </w:r>
      <w:r>
        <w:sym w:font="Times New Roman" w:char="00AB"/>
      </w:r>
      <w:r>
        <w:t>Газоснабжение</w:t>
      </w:r>
      <w:r>
        <w:sym w:font="Times New Roman" w:char="00BB"/>
      </w:r>
      <w:r>
        <w:t xml:space="preserve"> (извлечения из СНиП приведены в табл. 5).</w:t>
      </w:r>
    </w:p>
    <w:p w:rsidR="00000000" w:rsidRDefault="00B25B58">
      <w:pPr>
        <w:ind w:firstLine="284"/>
        <w:jc w:val="both"/>
      </w:pPr>
      <w:r>
        <w:rPr>
          <w:b/>
        </w:rPr>
        <w:t xml:space="preserve">5.7. </w:t>
      </w:r>
      <w:r>
        <w:t>Годовые расходы теплоты на приготовление кормов и подогрев воды для животных следует принимать по табл. 6.</w:t>
      </w:r>
    </w:p>
    <w:p w:rsidR="00000000" w:rsidRDefault="00B25B58">
      <w:pPr>
        <w:ind w:firstLine="284"/>
        <w:jc w:val="both"/>
      </w:pPr>
      <w:r>
        <w:rPr>
          <w:b/>
        </w:rPr>
        <w:t xml:space="preserve">5.8. </w:t>
      </w:r>
      <w:r>
        <w:t>Для</w:t>
      </w:r>
      <w:r>
        <w:t xml:space="preserve"> индивидуальных жилых домов расчетный часовой расход газа </w:t>
      </w:r>
      <w:r>
        <w:rPr>
          <w:position w:val="-8"/>
        </w:rPr>
        <w:object w:dxaOrig="260" w:dyaOrig="300">
          <v:shape id="_x0000_i1068" type="#_x0000_t75" style="width:12.75pt;height:15pt" o:ole="">
            <v:imagedata r:id="rId86" o:title=""/>
          </v:shape>
          <o:OLEObject Type="Embed" ProgID="Equation" ShapeID="_x0000_i1068" DrawAspect="Content" ObjectID="_1427206904" r:id="rId87"/>
        </w:object>
      </w:r>
      <w:r>
        <w:sym w:font="Times New Roman" w:char="002C"/>
      </w:r>
      <w:r>
        <w:t xml:space="preserve"> кг/ч</w:t>
      </w:r>
      <w:r>
        <w:sym w:font="Times New Roman" w:char="002C"/>
      </w:r>
      <w:r>
        <w:t xml:space="preserve"> следует определять по сумме номинальных расходов газа газовыми приборами с учетом коэффициента одновременности их действия по формуле</w:t>
      </w:r>
    </w:p>
    <w:p w:rsidR="00000000" w:rsidRDefault="00B25B58">
      <w:pPr>
        <w:jc w:val="center"/>
      </w:pPr>
      <w:r>
        <w:rPr>
          <w:position w:val="-28"/>
        </w:rPr>
        <w:object w:dxaOrig="2200" w:dyaOrig="680">
          <v:shape id="_x0000_i1069" type="#_x0000_t75" style="width:110.25pt;height:33.75pt" o:ole="">
            <v:imagedata r:id="rId88" o:title=""/>
          </v:shape>
          <o:OLEObject Type="Embed" ProgID="Equation.3" ShapeID="_x0000_i1069" DrawAspect="Content" ObjectID="_1427206905" r:id="rId89"/>
        </w:object>
      </w:r>
      <w:r>
        <w:t xml:space="preserve">                   (13)</w:t>
      </w:r>
    </w:p>
    <w:p w:rsidR="00000000" w:rsidRDefault="00B25B58">
      <w:pPr>
        <w:jc w:val="both"/>
      </w:pPr>
      <w:r>
        <w:t xml:space="preserve">где </w:t>
      </w:r>
      <w:r>
        <w:rPr>
          <w:position w:val="-28"/>
        </w:rPr>
        <w:object w:dxaOrig="400" w:dyaOrig="660">
          <v:shape id="_x0000_i1070" type="#_x0000_t75" style="width:20.25pt;height:33pt" o:ole="">
            <v:imagedata r:id="rId90" o:title=""/>
          </v:shape>
          <o:OLEObject Type="Embed" ProgID="Equation" ShapeID="_x0000_i1070" DrawAspect="Content" ObjectID="_1427206906" r:id="rId91"/>
        </w:object>
      </w:r>
      <w:r>
        <w:t xml:space="preserve"> - сумма произведений величин </w:t>
      </w:r>
      <w:r>
        <w:rPr>
          <w:position w:val="-12"/>
        </w:rPr>
        <w:object w:dxaOrig="980" w:dyaOrig="360">
          <v:shape id="_x0000_i1071" type="#_x0000_t75" style="width:48.75pt;height:18pt" o:ole="">
            <v:imagedata r:id="rId92" o:title=""/>
          </v:shape>
          <o:OLEObject Type="Embed" ProgID="Equation.3" ShapeID="_x0000_i1071" DrawAspect="Content" ObjectID="_1427206907" r:id="rId93"/>
        </w:object>
      </w:r>
      <w:r>
        <w:t xml:space="preserve"> и </w:t>
      </w:r>
      <w:r>
        <w:rPr>
          <w:i/>
        </w:rPr>
        <w:t>n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 xml:space="preserve">от </w:t>
      </w:r>
      <w:r>
        <w:rPr>
          <w:i/>
        </w:rPr>
        <w:t xml:space="preserve">i </w:t>
      </w:r>
      <w:r>
        <w:t xml:space="preserve">до </w:t>
      </w:r>
      <w:r>
        <w:rPr>
          <w:i/>
        </w:rPr>
        <w:t>m</w:t>
      </w:r>
      <w:r>
        <w:sym w:font="Times New Roman" w:char="003B"/>
      </w:r>
    </w:p>
    <w:p w:rsidR="00000000" w:rsidRDefault="00B25B58">
      <w:pPr>
        <w:ind w:left="851" w:hanging="567"/>
        <w:jc w:val="both"/>
      </w:pPr>
      <w:r>
        <w:rPr>
          <w:position w:val="-12"/>
        </w:rPr>
        <w:object w:dxaOrig="460" w:dyaOrig="360">
          <v:shape id="_x0000_i1072" type="#_x0000_t75" style="width:23.25pt;height:18pt" o:ole="">
            <v:imagedata r:id="rId94" o:title=""/>
          </v:shape>
          <o:OLEObject Type="Embed" ProgID="Equation.3" ShapeID="_x0000_i1072" DrawAspect="Content" ObjectID="_1427206908" r:id="rId95"/>
        </w:object>
      </w:r>
      <w:r>
        <w:t xml:space="preserve"> - коэффициент одновременности</w:t>
      </w:r>
      <w:r>
        <w:sym w:font="Times New Roman" w:char="002C"/>
      </w:r>
      <w:r>
        <w:t xml:space="preserve"> значение которого можно принимать для жилых домов по справочному прил. 3 СНиП 2.04.08-87* (в табл. 7</w:t>
      </w:r>
      <w:r>
        <w:t xml:space="preserve"> приведены извлечения из прил. 3)</w:t>
      </w:r>
      <w:r>
        <w:sym w:font="Times New Roman" w:char="003B"/>
      </w:r>
    </w:p>
    <w:p w:rsidR="00000000" w:rsidRDefault="00B25B58">
      <w:pPr>
        <w:ind w:left="851" w:hanging="624"/>
        <w:jc w:val="both"/>
      </w:pPr>
      <w:r>
        <w:rPr>
          <w:position w:val="-12"/>
        </w:rPr>
        <w:object w:dxaOrig="440" w:dyaOrig="360">
          <v:shape id="_x0000_i1073" type="#_x0000_t75" style="width:21.75pt;height:18pt" o:ole="">
            <v:imagedata r:id="rId96" o:title=""/>
          </v:shape>
          <o:OLEObject Type="Embed" ProgID="Equation.3" ShapeID="_x0000_i1073" DrawAspect="Content" ObjectID="_1427206909" r:id="rId97"/>
        </w:object>
      </w:r>
      <w:r>
        <w:t xml:space="preserve"> - номинальный расход газа прибором или группой приборов</w:t>
      </w:r>
      <w:r>
        <w:sym w:font="Times New Roman" w:char="002C"/>
      </w:r>
      <w:r>
        <w:t xml:space="preserve"> кг/ч</w:t>
      </w:r>
      <w:r>
        <w:sym w:font="Times New Roman" w:char="002C"/>
      </w:r>
      <w:r>
        <w:t xml:space="preserve"> принимаемый по паспортным данным</w:t>
      </w:r>
      <w:r>
        <w:sym w:font="Times New Roman" w:char="003B"/>
      </w:r>
    </w:p>
    <w:p w:rsidR="00000000" w:rsidRDefault="00B25B58">
      <w:pPr>
        <w:ind w:firstLine="510"/>
        <w:jc w:val="both"/>
      </w:pPr>
      <w:r>
        <w:rPr>
          <w:i/>
        </w:rPr>
        <w:t>n</w:t>
      </w:r>
      <w:r>
        <w:rPr>
          <w:i/>
          <w:vertAlign w:val="subscript"/>
        </w:rPr>
        <w:t>i</w:t>
      </w:r>
      <w:r>
        <w:t xml:space="preserve"> - число однотипных приборов или групп приборов</w:t>
      </w:r>
      <w:r>
        <w:sym w:font="Times New Roman" w:char="003B"/>
      </w:r>
    </w:p>
    <w:p w:rsidR="00000000" w:rsidRDefault="00B25B58">
      <w:pPr>
        <w:ind w:firstLine="482"/>
        <w:jc w:val="both"/>
      </w:pPr>
      <w:r>
        <w:rPr>
          <w:i/>
        </w:rPr>
        <w:t>m</w:t>
      </w:r>
      <w:r>
        <w:t xml:space="preserve"> - число типов приборов или групп приборов.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5.9. </w:t>
      </w:r>
      <w:r>
        <w:t>Расчетный часовой расхож теплоты на горячее водоснабжение жилого дома следует определять исходя из расхода воды приборами</w:t>
      </w:r>
      <w:r>
        <w:sym w:font="Times New Roman" w:char="002C"/>
      </w:r>
      <w:r>
        <w:t xml:space="preserve"> приведенными в СНиП 2.04.01-85* (см. разд. 4 настоящего Пособия).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5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11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Потребители газа</w:t>
            </w:r>
          </w:p>
        </w:tc>
        <w:tc>
          <w:tcPr>
            <w:tcW w:w="1711" w:type="dxa"/>
          </w:tcPr>
          <w:p w:rsidR="00000000" w:rsidRDefault="00B25B58">
            <w:pPr>
              <w:jc w:val="center"/>
            </w:pPr>
            <w:r>
              <w:t>Показатель потребления газа</w:t>
            </w:r>
          </w:p>
        </w:tc>
        <w:tc>
          <w:tcPr>
            <w:tcW w:w="1710" w:type="dxa"/>
          </w:tcPr>
          <w:p w:rsidR="00000000" w:rsidRDefault="00B25B58">
            <w:pPr>
              <w:jc w:val="center"/>
            </w:pPr>
            <w:r>
              <w:t>Нормы ра</w:t>
            </w:r>
            <w:r>
              <w:t>схода теплоты</w:t>
            </w:r>
            <w:r>
              <w:sym w:font="Times New Roman" w:char="002C"/>
            </w:r>
            <w:r>
              <w:t xml:space="preserve"> МДж (тыс. 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</w:tcBorders>
          </w:tcPr>
          <w:p w:rsidR="00000000" w:rsidRDefault="00B25B58">
            <w:r>
              <w:t>1. При наличии в квартире газовой плиты и централизованного горячего водоснабжения</w:t>
            </w:r>
          </w:p>
        </w:tc>
        <w:tc>
          <w:tcPr>
            <w:tcW w:w="1711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на 1 чел. в год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2540 (610)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nil"/>
            </w:tcBorders>
          </w:tcPr>
          <w:p w:rsidR="00000000" w:rsidRDefault="00B25B58">
            <w:r>
              <w:t>2. 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на 1 чел. в год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7300 (1750)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</w:tcBorders>
          </w:tcPr>
          <w:p w:rsidR="00000000" w:rsidRDefault="00B25B58">
            <w:r>
              <w:t>3. 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1711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на 1 чел. в год</w:t>
            </w:r>
          </w:p>
        </w:tc>
        <w:tc>
          <w:tcPr>
            <w:tcW w:w="1710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4240 (1050)</w:t>
            </w:r>
          </w:p>
        </w:tc>
      </w:tr>
    </w:tbl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6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701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</w:tcBorders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Назначение расходуемого газа</w:t>
            </w:r>
          </w:p>
        </w:tc>
        <w:tc>
          <w:tcPr>
            <w:tcW w:w="1701" w:type="dxa"/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Расход газа на любое ж</w:t>
            </w:r>
            <w:r>
              <w:t>ивотное</w:t>
            </w:r>
          </w:p>
        </w:tc>
        <w:tc>
          <w:tcPr>
            <w:tcW w:w="1720" w:type="dxa"/>
          </w:tcPr>
          <w:p w:rsidR="00000000" w:rsidRDefault="00B25B58">
            <w:pPr>
              <w:jc w:val="center"/>
            </w:pPr>
            <w:r>
              <w:t>Нормы расхода теплоты на нужды животных</w:t>
            </w:r>
            <w:r>
              <w:sym w:font="Times New Roman" w:char="002C"/>
            </w:r>
            <w:r>
              <w:t xml:space="preserve"> МДж (тыс. 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</w:tcBorders>
          </w:tcPr>
          <w:p w:rsidR="00000000" w:rsidRDefault="00B25B58">
            <w:r>
              <w:t>1. Приготовление кормов для животных  с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лошадь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1700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nil"/>
            </w:tcBorders>
          </w:tcPr>
          <w:p w:rsidR="00000000" w:rsidRDefault="00B25B58">
            <w:r>
              <w:t>учетом запаривания грубых кормов и корне-</w:t>
            </w:r>
            <w:r>
              <w:sym w:font="Times New Roman" w:char="002C"/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корова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8400 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nil"/>
            </w:tcBorders>
          </w:tcPr>
          <w:p w:rsidR="00000000" w:rsidRDefault="00B25B58">
            <w:r>
              <w:t>клубнеплодов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свинья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4200 (1000)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</w:tcBorders>
          </w:tcPr>
          <w:p w:rsidR="00000000" w:rsidRDefault="00B25B58">
            <w:r>
              <w:t>2. Подогрев воды для питья и санитарных целей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на 1 животное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420 (100)</w:t>
            </w:r>
          </w:p>
        </w:tc>
      </w:tr>
    </w:tbl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7</w:t>
      </w:r>
    </w:p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Значения коэффициента одновременности для</w:t>
      </w:r>
    </w:p>
    <w:p w:rsidR="00000000" w:rsidRDefault="00B25B58">
      <w:pPr>
        <w:jc w:val="center"/>
        <w:rPr>
          <w:b/>
        </w:rPr>
      </w:pPr>
      <w:r>
        <w:rPr>
          <w:b/>
        </w:rPr>
        <w:t>отдельно стоящих и блокированных жилых домов</w:t>
      </w:r>
    </w:p>
    <w:p w:rsidR="00000000" w:rsidRDefault="00B25B58">
      <w:pPr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544"/>
        <w:gridCol w:w="1544"/>
        <w:gridCol w:w="2009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Число домов</w:t>
            </w:r>
          </w:p>
        </w:tc>
        <w:tc>
          <w:tcPr>
            <w:tcW w:w="7101" w:type="dxa"/>
            <w:gridSpan w:val="4"/>
          </w:tcPr>
          <w:p w:rsidR="00000000" w:rsidRDefault="00B25B58">
            <w:pPr>
              <w:jc w:val="center"/>
            </w:pPr>
            <w:r>
              <w:t>Коэффициент одновременности в зависимости</w:t>
            </w:r>
          </w:p>
          <w:p w:rsidR="00000000" w:rsidRDefault="00B25B58">
            <w:pPr>
              <w:jc w:val="center"/>
            </w:pPr>
            <w:r>
              <w:t>от типа установленного газового оборудования*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nil"/>
            </w:tcBorders>
          </w:tcPr>
          <w:p w:rsidR="00000000" w:rsidRDefault="00B25B58">
            <w:pPr>
              <w:jc w:val="center"/>
            </w:pPr>
            <w:r>
              <w:t>(квартир)</w:t>
            </w:r>
          </w:p>
        </w:tc>
        <w:tc>
          <w:tcPr>
            <w:tcW w:w="1544" w:type="dxa"/>
          </w:tcPr>
          <w:p w:rsidR="00000000" w:rsidRDefault="00B25B58">
            <w:pPr>
              <w:jc w:val="center"/>
            </w:pPr>
            <w:r>
              <w:t>Плита</w:t>
            </w:r>
          </w:p>
          <w:p w:rsidR="00000000" w:rsidRDefault="00B25B58">
            <w:pPr>
              <w:jc w:val="center"/>
            </w:pPr>
            <w:r>
              <w:t>4-</w:t>
            </w:r>
            <w:r>
              <w:t>комфорочная</w:t>
            </w:r>
          </w:p>
        </w:tc>
        <w:tc>
          <w:tcPr>
            <w:tcW w:w="1544" w:type="dxa"/>
          </w:tcPr>
          <w:p w:rsidR="00000000" w:rsidRDefault="00B25B58">
            <w:pPr>
              <w:jc w:val="center"/>
            </w:pPr>
            <w:r>
              <w:t>Плита</w:t>
            </w:r>
          </w:p>
          <w:p w:rsidR="00000000" w:rsidRDefault="00B25B58">
            <w:pPr>
              <w:jc w:val="center"/>
            </w:pPr>
            <w:r>
              <w:t>2-комфорочная</w:t>
            </w:r>
          </w:p>
        </w:tc>
        <w:tc>
          <w:tcPr>
            <w:tcW w:w="2009" w:type="dxa"/>
          </w:tcPr>
          <w:p w:rsidR="00000000" w:rsidRDefault="00B25B58">
            <w:pPr>
              <w:jc w:val="center"/>
            </w:pPr>
            <w:r>
              <w:t>Плита</w:t>
            </w:r>
          </w:p>
          <w:p w:rsidR="00000000" w:rsidRDefault="00B25B58">
            <w:pPr>
              <w:jc w:val="center"/>
            </w:pPr>
            <w:r>
              <w:t>4-комфорочная и газовый проточный водонагреватель</w:t>
            </w:r>
          </w:p>
        </w:tc>
        <w:tc>
          <w:tcPr>
            <w:tcW w:w="2004" w:type="dxa"/>
          </w:tcPr>
          <w:p w:rsidR="00000000" w:rsidRDefault="00B25B58">
            <w:pPr>
              <w:jc w:val="center"/>
            </w:pPr>
            <w:r>
              <w:t>Плита</w:t>
            </w:r>
          </w:p>
          <w:p w:rsidR="00000000" w:rsidRDefault="00B25B58">
            <w:pPr>
              <w:jc w:val="center"/>
            </w:pPr>
            <w:r>
              <w:t>4-комфорочная и газовый проточный водонагреватель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1</w:t>
            </w:r>
          </w:p>
        </w:tc>
        <w:tc>
          <w:tcPr>
            <w:tcW w:w="1544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1</w:t>
            </w:r>
          </w:p>
        </w:tc>
        <w:tc>
          <w:tcPr>
            <w:tcW w:w="2009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0,70</w:t>
            </w:r>
          </w:p>
        </w:tc>
        <w:tc>
          <w:tcPr>
            <w:tcW w:w="2004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2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</w:t>
            </w:r>
            <w:r>
              <w:sym w:font="Times New Roman" w:char="002C"/>
            </w:r>
            <w:r>
              <w:t>65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0,84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0,56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0,45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0,73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0,48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4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0,35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0,59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0,43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3" w:type="dxa"/>
            <w:gridSpan w:val="5"/>
            <w:tcBorders>
              <w:top w:val="nil"/>
            </w:tcBorders>
          </w:tcPr>
          <w:p w:rsidR="00000000" w:rsidRDefault="00B25B58">
            <w:pPr>
              <w:jc w:val="both"/>
            </w:pPr>
            <w:r>
              <w:t>___________</w:t>
            </w:r>
          </w:p>
          <w:p w:rsidR="00000000" w:rsidRDefault="00B25B58">
            <w:pPr>
              <w:ind w:firstLine="284"/>
              <w:jc w:val="both"/>
            </w:pPr>
            <w:r>
              <w:t>* Для 2-</w:t>
            </w:r>
            <w:r>
              <w:sym w:font="Times New Roman" w:char="002C"/>
            </w:r>
            <w:r>
              <w:t xml:space="preserve"> 3- и 4-квартирных домов коэффициент одновременности приводится для случая</w:t>
            </w:r>
            <w:r>
              <w:sym w:font="Times New Roman" w:char="002C"/>
            </w:r>
            <w:r>
              <w:t xml:space="preserve"> когда газоснабжение осуществляется от общей резервуарной установки.</w:t>
            </w:r>
          </w:p>
        </w:tc>
      </w:tr>
    </w:tbl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СИСТЕМЫ ГАЗОСНАБЖЕНИЯ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5.10. </w:t>
      </w:r>
      <w:r>
        <w:t>Выбор системы газоснабжения для индивидуального жилого дома на базе сжиженного газа о</w:t>
      </w:r>
      <w:r>
        <w:t>пределяется объемом газопотребления</w:t>
      </w:r>
      <w:r>
        <w:sym w:font="Times New Roman" w:char="002C"/>
      </w:r>
      <w:r>
        <w:t xml:space="preserve"> конкретными условиями доставки газа и материальными возможностями владельца дома.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ИНДИВИДУАЛЬНЫЕ БАЛЛОННЫЕ УСТАНОВКИ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5.11. </w:t>
      </w:r>
      <w:r>
        <w:t>При использовании газа только на приготовление пищи для большинства 1-</w:t>
      </w:r>
      <w:r>
        <w:sym w:font="Times New Roman" w:char="002C"/>
      </w:r>
      <w:r>
        <w:t xml:space="preserve"> 2-этажных жилых домов целесообразно применение индивидуальных газобаллонных установок</w:t>
      </w:r>
      <w:r>
        <w:sym w:font="Times New Roman" w:char="002C"/>
      </w:r>
      <w:r>
        <w:t xml:space="preserve"> состоящих не более чем из двух баллонов.</w:t>
      </w:r>
    </w:p>
    <w:p w:rsidR="00000000" w:rsidRDefault="00B25B58">
      <w:pPr>
        <w:ind w:firstLine="284"/>
        <w:jc w:val="both"/>
      </w:pPr>
      <w:r>
        <w:t>Наружные газобаллонные установки характеризуются более низкими показателями надежности газоснабжения по сравнению с внутриквартирными</w:t>
      </w:r>
      <w:r>
        <w:sym w:font="Times New Roman" w:char="002C"/>
      </w:r>
      <w:r>
        <w:t xml:space="preserve"> кроме южных рай</w:t>
      </w:r>
      <w:r>
        <w:t>онов страны</w:t>
      </w:r>
      <w:r>
        <w:sym w:font="Times New Roman" w:char="002C"/>
      </w:r>
      <w:r>
        <w:t xml:space="preserve"> которые в зимний период не обеспечивает требуемый уровень гарантийного снабжения газом.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5.12. </w:t>
      </w:r>
      <w:r>
        <w:t>Экономическая эффективность баллонного газоснабжения в значительной степени зависит от плотности газопотребления</w:t>
      </w:r>
      <w:r>
        <w:sym w:font="Times New Roman" w:char="002C"/>
      </w:r>
      <w:r>
        <w:t xml:space="preserve"> расстояния от газонаполнительной станции (ГНС) до потребителя</w:t>
      </w:r>
      <w:r>
        <w:sym w:font="Times New Roman" w:char="002C"/>
      </w:r>
      <w:r>
        <w:t xml:space="preserve"> мощности ГНС</w:t>
      </w:r>
      <w:r>
        <w:sym w:font="Times New Roman" w:char="002C"/>
      </w:r>
      <w:r>
        <w:t xml:space="preserve"> типа автодорог. При этом</w:t>
      </w:r>
      <w:r>
        <w:sym w:font="Times New Roman" w:char="002C"/>
      </w:r>
      <w:r>
        <w:t xml:space="preserve"> чем меньше расстояние до ГНС и больше ее мощность</w:t>
      </w:r>
      <w:r>
        <w:sym w:font="Times New Roman" w:char="002C"/>
      </w:r>
      <w:r>
        <w:t xml:space="preserve"> лучше качество дорог тем эффективнее баллонное газоснабжение.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5.13. </w:t>
      </w:r>
      <w:r>
        <w:t>Индивидуальные баллонные установки СУГ должны размещаться в жилом дом</w:t>
      </w:r>
      <w:r>
        <w:t xml:space="preserve">е в соответствии с требованиями СНиП 2.04.08-87* </w:t>
      </w:r>
      <w:r>
        <w:sym w:font="Times New Roman" w:char="00AB"/>
      </w:r>
      <w:r>
        <w:t>Газоснабжение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5.14. </w:t>
      </w:r>
      <w:r>
        <w:t>Баллоны сжиженного газа</w:t>
      </w:r>
      <w:r>
        <w:sym w:font="Times New Roman" w:char="002C"/>
      </w:r>
      <w:r>
        <w:t xml:space="preserve"> размещаемые внутри дома</w:t>
      </w:r>
      <w:r>
        <w:sym w:font="Times New Roman" w:char="002C"/>
      </w:r>
      <w:r>
        <w:t xml:space="preserve"> устанавливаются только в помещениях</w:t>
      </w:r>
      <w:r>
        <w:sym w:font="Times New Roman" w:char="002C"/>
      </w:r>
      <w:r>
        <w:t xml:space="preserve"> где находятся газовые приборы.</w:t>
      </w:r>
    </w:p>
    <w:p w:rsidR="00000000" w:rsidRDefault="00B25B58">
      <w:pPr>
        <w:ind w:firstLine="284"/>
        <w:jc w:val="both"/>
      </w:pPr>
      <w:r>
        <w:rPr>
          <w:b/>
        </w:rPr>
        <w:t xml:space="preserve">5.15. </w:t>
      </w:r>
      <w:r>
        <w:t>Установка баллонов с газом в жилом доме не допускается в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жилых комнатах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цокольном и подвальном этажах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помещениях без естественного освещения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помещениях</w:t>
      </w:r>
      <w:r>
        <w:sym w:font="Times New Roman" w:char="002C"/>
      </w:r>
      <w:r>
        <w:t xml:space="preserve"> под которыми имеются подвалы.</w:t>
      </w:r>
    </w:p>
    <w:p w:rsidR="00000000" w:rsidRDefault="00B25B58">
      <w:pPr>
        <w:ind w:firstLine="284"/>
        <w:jc w:val="both"/>
      </w:pPr>
      <w:r>
        <w:rPr>
          <w:b/>
        </w:rPr>
        <w:t xml:space="preserve">5.16. </w:t>
      </w:r>
      <w:r>
        <w:t>Снаружи здания баллонные установки размещают в металлических шкафах</w:t>
      </w:r>
      <w:r>
        <w:sym w:font="Times New Roman" w:char="002C"/>
      </w:r>
      <w:r>
        <w:t xml:space="preserve"> которые крепятся снаружи у стен здания. Шкафы для балл</w:t>
      </w:r>
      <w:r>
        <w:t>онов устанавливают на прочное несгораемое основание.</w:t>
      </w:r>
    </w:p>
    <w:p w:rsidR="00000000" w:rsidRDefault="00B25B58">
      <w:pPr>
        <w:ind w:firstLine="284"/>
        <w:jc w:val="both"/>
      </w:pPr>
      <w:r>
        <w:t>Шкаф крепится к стене здания металлическими скобами или специальными костылями. Высота основания под шкаф должна быть не менее 0</w:t>
      </w:r>
      <w:r>
        <w:sym w:font="Times New Roman" w:char="002C"/>
      </w:r>
      <w:r>
        <w:t>1 м от уровня земли.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5.17. </w:t>
      </w:r>
      <w:r>
        <w:t>Расстояние от баллона до газовой плиты следует принимать не менее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до приборов отопления или печи - 1 м</w:t>
      </w:r>
      <w:r>
        <w:sym w:font="Times New Roman" w:char="002C"/>
      </w:r>
      <w:r>
        <w:t xml:space="preserve"> до топочных дверок печи - 2 м. Расстояние от баллонов до отопительных приборов допускается уменьшить до 0</w:t>
      </w:r>
      <w:r>
        <w:sym w:font="Times New Roman" w:char="002C"/>
      </w:r>
      <w:r>
        <w:t>5 м при установки экрана</w:t>
      </w:r>
      <w:r>
        <w:sym w:font="Times New Roman" w:char="002C"/>
      </w:r>
      <w:r>
        <w:t xml:space="preserve"> предохраняющего баллон от нагревания.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5.18. </w:t>
      </w:r>
      <w:r>
        <w:t>Баллоны газобалл</w:t>
      </w:r>
      <w:r>
        <w:t>онных установок должны заменять работники газовых хозяйств.</w:t>
      </w:r>
    </w:p>
    <w:p w:rsidR="00000000" w:rsidRDefault="00B25B58">
      <w:pPr>
        <w:ind w:firstLine="284"/>
        <w:jc w:val="both"/>
      </w:pPr>
      <w:r>
        <w:t>Допускается замена баллонов абонентами</w:t>
      </w:r>
      <w:r>
        <w:sym w:font="Times New Roman" w:char="002C"/>
      </w:r>
      <w:r>
        <w:t xml:space="preserve"> прошедшими практическое обучение и получившими разрешение предприятия газового хозяйства на проведение этих работ.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ИНДИВИДУАЛЬНЫЕ РЕЗЕРВУАРНЫЕ УСТАНОВКИ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5.19. </w:t>
      </w:r>
      <w:r>
        <w:t>Индивидуальные резервуарные установки сжиженного газа</w:t>
      </w:r>
      <w:r>
        <w:sym w:font="Times New Roman" w:char="002C"/>
      </w:r>
      <w:r>
        <w:t xml:space="preserve"> состоящие из одного резервуара</w:t>
      </w:r>
      <w:r>
        <w:sym w:font="Times New Roman" w:char="002C"/>
      </w:r>
      <w:r>
        <w:t xml:space="preserve"> рекомендуются при использовании газа</w:t>
      </w:r>
      <w:r>
        <w:sym w:font="Times New Roman" w:char="002C"/>
      </w:r>
      <w:r>
        <w:t xml:space="preserve"> кроме пищеприготовления</w:t>
      </w:r>
      <w:r>
        <w:sym w:font="Times New Roman" w:char="002C"/>
      </w:r>
      <w:r>
        <w:t xml:space="preserve"> на горячее водоснабжение</w:t>
      </w:r>
      <w:r>
        <w:sym w:font="Times New Roman" w:char="002C"/>
      </w:r>
      <w:r>
        <w:t xml:space="preserve"> отопление жилого дома</w:t>
      </w:r>
      <w:r>
        <w:sym w:font="Times New Roman" w:char="002C"/>
      </w:r>
      <w:r>
        <w:t xml:space="preserve"> теплиц.</w:t>
      </w:r>
    </w:p>
    <w:p w:rsidR="00000000" w:rsidRDefault="00B25B58">
      <w:pPr>
        <w:ind w:firstLine="284"/>
        <w:jc w:val="both"/>
      </w:pPr>
      <w:r>
        <w:t>Независимости от направления использования г</w:t>
      </w:r>
      <w:r>
        <w:t>аза резервуарное газоснабжение целесообразно также при больших расстояниях от ГНС до потребителей (более 100 км) и плохом состоянии дорог.</w:t>
      </w:r>
    </w:p>
    <w:p w:rsidR="00000000" w:rsidRDefault="00B25B58">
      <w:pPr>
        <w:ind w:firstLine="284"/>
        <w:jc w:val="both"/>
      </w:pPr>
      <w:r>
        <w:rPr>
          <w:b/>
        </w:rPr>
        <w:t xml:space="preserve">5.20. </w:t>
      </w:r>
      <w:r>
        <w:t>В качестве резервуарных установок</w:t>
      </w:r>
      <w:r>
        <w:sym w:font="Times New Roman" w:char="002C"/>
      </w:r>
      <w:r>
        <w:t xml:space="preserve"> используемых для снабжения индивидуальных жилых домов сжиженным газом</w:t>
      </w:r>
      <w:r>
        <w:sym w:font="Times New Roman" w:char="002C"/>
      </w:r>
      <w:r>
        <w:t xml:space="preserve"> рекомендуется применять подземные резервуары емкостью не более 5</w:t>
      </w:r>
      <w:r>
        <w:sym w:font="Times New Roman" w:char="002C"/>
      </w:r>
      <w:r>
        <w:t>0 м</w:t>
      </w:r>
      <w:r>
        <w:rPr>
          <w:vertAlign w:val="superscript"/>
        </w:rPr>
        <w:t>3</w:t>
      </w:r>
      <w:r>
        <w:t xml:space="preserve"> с естественным или искусственным испарением. Резервуарные установки с естественным испарением имеют ограниченное распространение. Применение их целесообразно в климатических подрайонах IIIБ и</w:t>
      </w:r>
      <w:r>
        <w:t xml:space="preserve"> IVБ.</w:t>
      </w:r>
    </w:p>
    <w:p w:rsidR="00000000" w:rsidRDefault="00B25B58">
      <w:pPr>
        <w:ind w:firstLine="284"/>
        <w:jc w:val="both"/>
      </w:pPr>
      <w:r>
        <w:rPr>
          <w:b/>
        </w:rPr>
        <w:t xml:space="preserve">5.21. </w:t>
      </w:r>
      <w:r>
        <w:t>При определении расчетной производительности подземного резервуара рекомендуется принимать наихудшие условия времени года</w:t>
      </w:r>
      <w:r>
        <w:sym w:font="Times New Roman" w:char="002C"/>
      </w:r>
      <w:r>
        <w:t xml:space="preserve"> когда температура окружающего грунта будет минимальной (температуру грунта см. в Справочнике по климату СССР</w:t>
      </w:r>
      <w:r>
        <w:sym w:font="Times New Roman" w:char="002C"/>
      </w:r>
      <w:r>
        <w:t xml:space="preserve"> ч. II / Гидрометеоиздат. - Л.</w:t>
      </w:r>
      <w:r>
        <w:sym w:font="Times New Roman" w:char="003A"/>
      </w:r>
      <w:r>
        <w:t xml:space="preserve"> 1966).</w:t>
      </w:r>
    </w:p>
    <w:p w:rsidR="00000000" w:rsidRDefault="00B25B58">
      <w:pPr>
        <w:ind w:firstLine="284"/>
        <w:jc w:val="both"/>
      </w:pPr>
      <w:r>
        <w:rPr>
          <w:b/>
        </w:rPr>
        <w:t xml:space="preserve">5.22. </w:t>
      </w:r>
      <w:r>
        <w:t>Снабжение одноквартирного или блокированного жилого дома от резервуарной установки с одним резервуаром может быть осуществлено по типовому проекту 905-1-39.88. Установка состоит из одного подземного резервуара объемом 5 м</w:t>
      </w:r>
      <w:r>
        <w:rPr>
          <w:vertAlign w:val="superscript"/>
        </w:rPr>
        <w:t>3</w:t>
      </w:r>
      <w:r>
        <w:t xml:space="preserve"> </w:t>
      </w:r>
      <w:r>
        <w:t>с модернизируемой арматурной головкой ГР-10 и электрическим испарителем-приставкой.</w:t>
      </w:r>
    </w:p>
    <w:p w:rsidR="00000000" w:rsidRDefault="00B25B58">
      <w:pPr>
        <w:ind w:firstLine="284"/>
        <w:jc w:val="both"/>
      </w:pPr>
      <w:r>
        <w:t>Испаритель оснащен автоматикой безопасности</w:t>
      </w:r>
      <w:r>
        <w:sym w:font="Times New Roman" w:char="002C"/>
      </w:r>
      <w:r>
        <w:t xml:space="preserve"> расположенной в электрошкафу для пусковой и регулирующей аппаратуры.</w:t>
      </w:r>
    </w:p>
    <w:p w:rsidR="00000000" w:rsidRDefault="00B25B58">
      <w:pPr>
        <w:ind w:firstLine="284"/>
        <w:jc w:val="both"/>
      </w:pPr>
      <w:r>
        <w:rPr>
          <w:b/>
        </w:rPr>
        <w:t xml:space="preserve">5.23. </w:t>
      </w:r>
      <w:r>
        <w:t>Подземные резервуары следует устанавливать на глубине не менее</w:t>
      </w:r>
      <w:r>
        <w:sym w:font="Times New Roman" w:char="002C"/>
      </w:r>
      <w:r>
        <w:t xml:space="preserve"> м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0</w:t>
      </w:r>
      <w:r>
        <w:sym w:font="Times New Roman" w:char="002C"/>
      </w:r>
      <w:r>
        <w:t>6 от поверхности земли до верхней образующей резервуара - в районах с сезонным промерзанием грунта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0</w:t>
      </w:r>
      <w:r>
        <w:sym w:font="Times New Roman" w:char="002C"/>
      </w:r>
      <w:r>
        <w:t>2 - в районах без промерзания грунта.</w:t>
      </w:r>
    </w:p>
    <w:p w:rsidR="00000000" w:rsidRDefault="00B25B58">
      <w:pPr>
        <w:ind w:firstLine="284"/>
        <w:jc w:val="both"/>
      </w:pPr>
      <w:r>
        <w:t>Резервуары должны устанавливаться с уклоном 2-3 % в сторону сливного патрубка.</w:t>
      </w:r>
    </w:p>
    <w:p w:rsidR="00000000" w:rsidRDefault="00B25B58">
      <w:pPr>
        <w:ind w:firstLine="284"/>
        <w:jc w:val="both"/>
      </w:pPr>
      <w:r>
        <w:rPr>
          <w:b/>
        </w:rPr>
        <w:t xml:space="preserve">5.24. </w:t>
      </w:r>
      <w:r>
        <w:t>Индивидуальные</w:t>
      </w:r>
      <w:r>
        <w:t xml:space="preserve"> резервуарная установка может размещаться на участке дома.</w:t>
      </w:r>
    </w:p>
    <w:p w:rsidR="00000000" w:rsidRDefault="00B25B58">
      <w:pPr>
        <w:ind w:firstLine="284"/>
        <w:jc w:val="both"/>
      </w:pPr>
      <w:r>
        <w:t>При этом расстояние от резервуара до жилого дома без проемов в стенах</w:t>
      </w:r>
      <w:r>
        <w:sym w:font="Times New Roman" w:char="002C"/>
      </w:r>
      <w:r>
        <w:t xml:space="preserve"> обращенных к установке</w:t>
      </w:r>
      <w:r>
        <w:sym w:font="Times New Roman" w:char="002C"/>
      </w:r>
      <w:r>
        <w:t xml:space="preserve"> должно быть не менее 8 м</w:t>
      </w:r>
      <w:r>
        <w:sym w:font="Times New Roman" w:char="002C"/>
      </w:r>
      <w:r>
        <w:t xml:space="preserve"> а с проемами в стенах</w:t>
      </w:r>
      <w:r>
        <w:sym w:font="Times New Roman" w:char="002C"/>
      </w:r>
      <w:r>
        <w:t xml:space="preserve"> обращенных к установке</w:t>
      </w:r>
      <w:r>
        <w:sym w:font="Times New Roman" w:char="002C"/>
      </w:r>
      <w:r>
        <w:t xml:space="preserve"> - не менее 10 м.</w:t>
      </w:r>
    </w:p>
    <w:p w:rsidR="00000000" w:rsidRDefault="00B25B58">
      <w:pPr>
        <w:ind w:firstLine="284"/>
        <w:jc w:val="both"/>
      </w:pPr>
      <w:r>
        <w:t>Резервуарная установка должна иметь ограждение высотой не менее 1</w:t>
      </w:r>
      <w:r>
        <w:sym w:font="Times New Roman" w:char="002C"/>
      </w:r>
      <w:r>
        <w:t>6 м из негорючих материалов.</w:t>
      </w:r>
    </w:p>
    <w:p w:rsidR="00000000" w:rsidRDefault="00B25B58">
      <w:pPr>
        <w:ind w:firstLine="284"/>
        <w:jc w:val="both"/>
      </w:pPr>
      <w:r>
        <w:t>Расстояние от резервуара до ограждения следует предусматривать не менее 1 м.</w:t>
      </w:r>
    </w:p>
    <w:p w:rsidR="00000000" w:rsidRDefault="00B25B58">
      <w:pPr>
        <w:ind w:firstLine="284"/>
        <w:jc w:val="both"/>
      </w:pPr>
      <w:r>
        <w:rPr>
          <w:b/>
        </w:rPr>
        <w:t xml:space="preserve">5.25. </w:t>
      </w:r>
      <w:r>
        <w:t>Резервуары должны устанавливаться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непосредственно на грунт.</w:t>
      </w:r>
    </w:p>
    <w:p w:rsidR="00000000" w:rsidRDefault="00B25B58">
      <w:pPr>
        <w:ind w:firstLine="284"/>
        <w:jc w:val="both"/>
      </w:pPr>
      <w:r>
        <w:t>Устройство фунда</w:t>
      </w:r>
      <w:r>
        <w:t>ментов для резервуаров следует предусматривать при неблагоприятных условиях</w:t>
      </w:r>
      <w:r>
        <w:sym w:font="Times New Roman" w:char="002C"/>
      </w:r>
      <w:r>
        <w:t xml:space="preserve"> например</w:t>
      </w:r>
      <w:r>
        <w:sym w:font="Times New Roman" w:char="002C"/>
      </w:r>
      <w:r>
        <w:t xml:space="preserve"> при наличии грунтовых вод.</w:t>
      </w:r>
    </w:p>
    <w:p w:rsidR="00000000" w:rsidRDefault="00B25B58">
      <w:pPr>
        <w:ind w:firstLine="284"/>
        <w:jc w:val="both"/>
      </w:pPr>
      <w:r>
        <w:t>Засыпку резервуаров следует предусматривать песчаным или глинистым грунтом</w:t>
      </w:r>
      <w:r>
        <w:sym w:font="Times New Roman" w:char="002C"/>
      </w:r>
      <w:r>
        <w:t xml:space="preserve"> не имеющим в своем составе органических примесей.</w:t>
      </w:r>
    </w:p>
    <w:p w:rsidR="00000000" w:rsidRDefault="00B25B58">
      <w:pPr>
        <w:ind w:firstLine="284"/>
        <w:jc w:val="both"/>
      </w:pPr>
      <w:r>
        <w:t>Площадка резервуарной установки должна иметь ящик с песком объемом 0</w:t>
      </w:r>
      <w:r>
        <w:sym w:font="Times New Roman" w:char="002C"/>
      </w:r>
      <w:r>
        <w:t>5 м</w:t>
      </w:r>
      <w:r>
        <w:rPr>
          <w:vertAlign w:val="superscript"/>
        </w:rPr>
        <w:t>3</w:t>
      </w:r>
      <w:r>
        <w:sym w:font="Times New Roman" w:char="002C"/>
      </w:r>
      <w:r>
        <w:t xml:space="preserve"> лопаты и асбестовое полотно размером 2</w:t>
      </w:r>
      <w:r>
        <w:sym w:font="Symbol" w:char="F0B4"/>
      </w:r>
      <w:r>
        <w:t>2 м.</w:t>
      </w:r>
    </w:p>
    <w:p w:rsidR="00000000" w:rsidRDefault="00B25B58">
      <w:pPr>
        <w:ind w:firstLine="284"/>
        <w:jc w:val="both"/>
      </w:pPr>
      <w:r>
        <w:rPr>
          <w:b/>
        </w:rPr>
        <w:t xml:space="preserve">5.26. </w:t>
      </w:r>
      <w:r>
        <w:t>При размещении подземных резервуаров в пучинистом грунте последний должен быть заменен песчаным на глубину промерзания</w:t>
      </w:r>
      <w:r>
        <w:sym w:font="Times New Roman" w:char="002C"/>
      </w:r>
      <w:r>
        <w:t xml:space="preserve"> а в местах с высоким стояни</w:t>
      </w:r>
      <w:r>
        <w:t>ем грунтовых вод следует предусматривать решения по предотвращению всплытия резервуаров.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5.27. </w:t>
      </w:r>
      <w:r>
        <w:t>Подземные резервуары и газопроводы следует защищать от коррозии в соответствии с требованиями ГОСТ 9.602-89.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НАРУЖНЫЕ ГАЗОПРОВОДЫ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5.28. </w:t>
      </w:r>
      <w:r>
        <w:t>Прокладку подземных газопроводов низкого давления от резервуарных установок сжиженного газа следует предусматривать в соответствии с требованиями СНиП 2.04.08-87*.</w:t>
      </w:r>
    </w:p>
    <w:p w:rsidR="00000000" w:rsidRDefault="00B25B58">
      <w:pPr>
        <w:ind w:firstLine="284"/>
        <w:jc w:val="both"/>
      </w:pPr>
      <w:r>
        <w:rPr>
          <w:b/>
        </w:rPr>
        <w:t xml:space="preserve">5.29. </w:t>
      </w:r>
      <w:r>
        <w:t>Для прокладки трубопроводов следует применять стальные трубы</w:t>
      </w:r>
      <w:r>
        <w:sym w:font="Times New Roman" w:char="002C"/>
      </w:r>
      <w:r>
        <w:t xml:space="preserve"> руководствуясь разд. 11 и прил. 1* СНиП 2.04.08</w:t>
      </w:r>
      <w:r>
        <w:t xml:space="preserve">-87* </w:t>
      </w:r>
      <w:r>
        <w:sym w:font="Times New Roman" w:char="00AB"/>
      </w:r>
      <w:r>
        <w:t>Газоснабжение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t>Для газопроводов жидкой фазы СУГ следует применять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бесшовные трубы. Допускается применение электросварных труб. При этом трубы диаметром до 50 мм должны пройти 100 %-ный контроль сварного шва неразрушающими методами, а трубы диаметром 50 мм и более также и испытание сварного шва на растяжение.</w:t>
      </w:r>
    </w:p>
    <w:p w:rsidR="00000000" w:rsidRDefault="00B25B58">
      <w:pPr>
        <w:ind w:firstLine="284"/>
        <w:jc w:val="both"/>
      </w:pPr>
      <w:r>
        <w:rPr>
          <w:b/>
        </w:rPr>
        <w:t xml:space="preserve">5.30. </w:t>
      </w:r>
      <w:r>
        <w:t>Вводы газопроводов в здания следует выполнять цокольными непосредственно в помещения</w:t>
      </w:r>
      <w:r>
        <w:sym w:font="Times New Roman" w:char="002C"/>
      </w:r>
      <w:r>
        <w:t xml:space="preserve"> где установлены газовые приборы</w:t>
      </w:r>
      <w:r>
        <w:sym w:font="Times New Roman" w:char="002C"/>
      </w:r>
      <w:r>
        <w:t xml:space="preserve"> и утепленными. В местах прохода через наружные стены зда</w:t>
      </w:r>
      <w:r>
        <w:t>ний газопроводы заключаются в футляры.</w:t>
      </w:r>
    </w:p>
    <w:p w:rsidR="00000000" w:rsidRDefault="00B25B58">
      <w:pPr>
        <w:ind w:firstLine="284"/>
        <w:jc w:val="both"/>
      </w:pPr>
      <w:r>
        <w:t>Пространство между стеной и футляром следует заделывать на всю толщину пересекаемой конструкции. Концы футляра уплотняют эластичным материалом.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ГАЗООБОРУДОВАНИЕ ЖИЛЫХ ДОМОВ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5.31. </w:t>
      </w:r>
      <w:r>
        <w:t>Внутренним газопроводом считается газопровод</w:t>
      </w:r>
      <w:r>
        <w:sym w:font="Times New Roman" w:char="002C"/>
      </w:r>
      <w:r>
        <w:t xml:space="preserve"> прокладываемый на участке от вводного газопровода</w:t>
      </w:r>
      <w:r>
        <w:sym w:font="Times New Roman" w:char="002C"/>
      </w:r>
      <w:r>
        <w:t xml:space="preserve"> т.е. от отключающего устройства</w:t>
      </w:r>
      <w:r>
        <w:sym w:font="Times New Roman" w:char="002C"/>
      </w:r>
      <w:r>
        <w:t xml:space="preserve"> которое располагается снаружи здания</w:t>
      </w:r>
      <w:r>
        <w:sym w:font="Times New Roman" w:char="002C"/>
      </w:r>
      <w:r>
        <w:t xml:space="preserve"> до места подключения его к газовым приборам</w:t>
      </w:r>
      <w:r>
        <w:sym w:font="Times New Roman" w:char="002C"/>
      </w:r>
      <w:r>
        <w:t xml:space="preserve"> аппаратам</w:t>
      </w:r>
      <w:r>
        <w:sym w:font="Times New Roman" w:char="002C"/>
      </w:r>
      <w:r>
        <w:t xml:space="preserve"> котлам.</w:t>
      </w:r>
    </w:p>
    <w:p w:rsidR="00000000" w:rsidRDefault="00B25B58">
      <w:pPr>
        <w:ind w:firstLine="284"/>
        <w:jc w:val="both"/>
      </w:pPr>
      <w:r>
        <w:rPr>
          <w:b/>
        </w:rPr>
        <w:t xml:space="preserve">5.32. </w:t>
      </w:r>
      <w:r>
        <w:t>Прокладку газопроводов в жилых домах следует предусмат</w:t>
      </w:r>
      <w:r>
        <w:t>ривать открытой по нежилым помещениям. Прокладка стояков газопроводов в жилых комнатах и санитарных узлах не допускается.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5.33. </w:t>
      </w:r>
      <w:r>
        <w:t>Соединение труб следует предусматривать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на сварке. Разъемные (резьбовые и фланцевые) соединения допускается предусматривать только в местах установки запорной арматуры</w:t>
      </w:r>
      <w:r>
        <w:sym w:font="Times New Roman" w:char="002C"/>
      </w:r>
      <w:r>
        <w:t xml:space="preserve"> газовых приборов</w:t>
      </w:r>
      <w:r>
        <w:sym w:font="Times New Roman" w:char="002C"/>
      </w:r>
      <w:r>
        <w:t xml:space="preserve"> КИП</w:t>
      </w:r>
      <w:r>
        <w:sym w:font="Times New Roman" w:char="002C"/>
      </w:r>
      <w:r>
        <w:t xml:space="preserve"> регуляторов давления и другого оборудования.</w:t>
      </w:r>
    </w:p>
    <w:p w:rsidR="00000000" w:rsidRDefault="00B25B58">
      <w:pPr>
        <w:ind w:firstLine="284"/>
        <w:jc w:val="both"/>
      </w:pPr>
      <w:r>
        <w:t>Установку разъемных соединений газопроводов следует предусматривать в местах</w:t>
      </w:r>
      <w:r>
        <w:sym w:font="Times New Roman" w:char="002C"/>
      </w:r>
      <w:r>
        <w:t xml:space="preserve"> доступных для осмотра и ремонта.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УСТАНОВКА ГАЗОВЫХ ПРИ</w:t>
      </w:r>
      <w:r>
        <w:rPr>
          <w:b/>
        </w:rPr>
        <w:t>БОРОВ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5.34. </w:t>
      </w:r>
      <w:r>
        <w:t xml:space="preserve">Газовые приборы должны устанавливаться в соответствии с требованиями СНиП по проектированию газоснабжения и </w:t>
      </w:r>
      <w:r>
        <w:sym w:font="Times New Roman" w:char="00AB"/>
      </w:r>
      <w:r>
        <w:t>Инструкции по размещению тепловых агрегатов</w:t>
      </w:r>
      <w:r>
        <w:sym w:font="Times New Roman" w:char="002C"/>
      </w:r>
      <w:r>
        <w:t xml:space="preserve"> предназначенных для отопления и горячего водоснабжения одноквартирных или блокированных жилых домов</w:t>
      </w:r>
      <w:r>
        <w:sym w:font="Times New Roman" w:char="00BB"/>
      </w:r>
      <w:r>
        <w:sym w:font="Times New Roman" w:char="002C"/>
      </w:r>
      <w:r>
        <w:t xml:space="preserve"> принятой Минстроем России.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5.35. </w:t>
      </w:r>
      <w:r>
        <w:t>При использовании индивидуальных газобаллонных установок сжиженного газа целесообразна установка комбинированных электрогазовых плит.</w:t>
      </w:r>
    </w:p>
    <w:p w:rsidR="00000000" w:rsidRDefault="00B25B58">
      <w:pPr>
        <w:ind w:firstLine="284"/>
        <w:jc w:val="both"/>
      </w:pPr>
      <w:r>
        <w:t>Внутренний объем помещений кухонь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sym w:font="Times New Roman" w:char="002C"/>
      </w:r>
      <w:r>
        <w:t xml:space="preserve"> и количество воздуха</w:t>
      </w:r>
      <w:r>
        <w:sym w:font="Times New Roman" w:char="002C"/>
      </w:r>
      <w:r>
        <w:t xml:space="preserve"> удаляемого из п</w:t>
      </w:r>
      <w:r>
        <w:t>омещения кухни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t>/ч</w:t>
      </w:r>
      <w:r>
        <w:sym w:font="Times New Roman" w:char="002C"/>
      </w:r>
      <w:r>
        <w:t xml:space="preserve"> в зависимости от типа установленной газовой плиты должны приниматься в соответствии с данными табл. 8.</w:t>
      </w:r>
    </w:p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8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3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25B58">
            <w:pPr>
              <w:jc w:val="center"/>
            </w:pPr>
          </w:p>
          <w:p w:rsidR="00000000" w:rsidRDefault="00B25B58">
            <w:pPr>
              <w:jc w:val="center"/>
            </w:pPr>
            <w:r>
              <w:t>Тип газовой плиты</w:t>
            </w:r>
          </w:p>
        </w:tc>
        <w:tc>
          <w:tcPr>
            <w:tcW w:w="1985" w:type="dxa"/>
          </w:tcPr>
          <w:p w:rsidR="00000000" w:rsidRDefault="00B25B58">
            <w:pPr>
              <w:jc w:val="center"/>
            </w:pPr>
            <w:r>
              <w:t>Объем помещений кухонь</w:t>
            </w:r>
            <w:r>
              <w:sym w:font="Times New Roman" w:char="002C"/>
            </w:r>
            <w:r>
              <w:t xml:space="preserve"> не менее</w:t>
            </w:r>
            <w:r>
              <w:sym w:font="Times New Roman" w:char="0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63" w:type="dxa"/>
          </w:tcPr>
          <w:p w:rsidR="00000000" w:rsidRDefault="00B25B58">
            <w:pPr>
              <w:jc w:val="center"/>
            </w:pPr>
            <w:r>
              <w:t>Кратность воздухообмена или количество удаляемого воздуха из помещения</w:t>
            </w:r>
            <w:r>
              <w:sym w:font="Times New Roman" w:char="002C"/>
            </w:r>
            <w:r>
              <w:t xml:space="preserve"> не менее</w:t>
            </w:r>
            <w:r>
              <w:sym w:font="Times New Roman" w:char="002C"/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25B58">
            <w:r>
              <w:t>1. Газовая 2-комфорочная</w:t>
            </w:r>
          </w:p>
        </w:tc>
        <w:tc>
          <w:tcPr>
            <w:tcW w:w="1985" w:type="dxa"/>
          </w:tcPr>
          <w:p w:rsidR="00000000" w:rsidRDefault="00B25B58">
            <w:pPr>
              <w:jc w:val="center"/>
            </w:pPr>
            <w:r>
              <w:t>8</w:t>
            </w:r>
          </w:p>
        </w:tc>
        <w:tc>
          <w:tcPr>
            <w:tcW w:w="3563" w:type="dxa"/>
          </w:tcPr>
          <w:p w:rsidR="00000000" w:rsidRDefault="00B25B58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25B58">
            <w:r>
              <w:t>2. Газовая 3-комфорочная</w:t>
            </w:r>
          </w:p>
        </w:tc>
        <w:tc>
          <w:tcPr>
            <w:tcW w:w="1985" w:type="dxa"/>
          </w:tcPr>
          <w:p w:rsidR="00000000" w:rsidRDefault="00B25B58">
            <w:pPr>
              <w:jc w:val="center"/>
            </w:pPr>
            <w:r>
              <w:t>12</w:t>
            </w:r>
          </w:p>
        </w:tc>
        <w:tc>
          <w:tcPr>
            <w:tcW w:w="3563" w:type="dxa"/>
          </w:tcPr>
          <w:p w:rsidR="00000000" w:rsidRDefault="00B25B5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B25B58">
            <w:r>
              <w:t>3. Газовая 4-комфорочная</w:t>
            </w:r>
          </w:p>
        </w:tc>
        <w:tc>
          <w:tcPr>
            <w:tcW w:w="1985" w:type="dxa"/>
          </w:tcPr>
          <w:p w:rsidR="00000000" w:rsidRDefault="00B25B58">
            <w:pPr>
              <w:jc w:val="center"/>
            </w:pPr>
            <w:r>
              <w:t>15</w:t>
            </w:r>
          </w:p>
        </w:tc>
        <w:tc>
          <w:tcPr>
            <w:tcW w:w="3563" w:type="dxa"/>
          </w:tcPr>
          <w:p w:rsidR="00000000" w:rsidRDefault="00B25B58">
            <w:pPr>
              <w:jc w:val="center"/>
            </w:pPr>
            <w:r>
              <w:t>90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5.36. </w:t>
      </w:r>
      <w:r>
        <w:t>Установку газовых отопительных теплогенераторов следует предусматривать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в отдельном помещении (топочной) на любом э</w:t>
      </w:r>
      <w:r>
        <w:t>таже при их суммарной мощности для систем отопления и горячего водоснабжения до 150 кВт включительно.</w:t>
      </w:r>
    </w:p>
    <w:p w:rsidR="00000000" w:rsidRDefault="00B25B58">
      <w:pPr>
        <w:ind w:firstLine="284"/>
        <w:jc w:val="both"/>
      </w:pPr>
      <w:r>
        <w:t>Не допускается размещение газовых приборов в подвалах и цокольных этажах дома при использовании сжиженного газа.</w:t>
      </w:r>
    </w:p>
    <w:p w:rsidR="00000000" w:rsidRDefault="00B25B58">
      <w:pPr>
        <w:ind w:firstLine="284"/>
        <w:jc w:val="both"/>
      </w:pPr>
      <w:r>
        <w:t>В отдельном помещении первого этажа, а также в помещении, пристроенном к жилому дому, разрешается установка тепловых генераторов при их суммарной мощности до 350 кВт включительно.</w:t>
      </w:r>
    </w:p>
    <w:p w:rsidR="00000000" w:rsidRDefault="00B25B58">
      <w:pPr>
        <w:ind w:firstLine="284"/>
        <w:jc w:val="both"/>
      </w:pPr>
      <w:r>
        <w:t>Размещение отопительного теплогенератора на кухне разрешается при его мощности не более 60 кВт включительно независим</w:t>
      </w:r>
      <w:r>
        <w:t>о от наличия газовой плиты и газового водонагревателя.</w:t>
      </w:r>
    </w:p>
    <w:p w:rsidR="00000000" w:rsidRDefault="00B25B58">
      <w:pPr>
        <w:ind w:firstLine="284"/>
        <w:jc w:val="both"/>
      </w:pPr>
      <w:r>
        <w:rPr>
          <w:b/>
        </w:rPr>
        <w:t xml:space="preserve">5.37. </w:t>
      </w:r>
      <w:r>
        <w:t>При размещении теплогенераторов суммарной мощностью до 150 кВт в отдельном помещении на любом этаже жилого дома</w:t>
      </w:r>
      <w:r>
        <w:sym w:font="Times New Roman" w:char="002C"/>
      </w:r>
      <w:r>
        <w:t xml:space="preserve"> помещение должно отвечать следующим требованиям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высота - не менее 2</w:t>
      </w:r>
      <w:r>
        <w:sym w:font="Times New Roman" w:char="002C"/>
      </w:r>
      <w:r>
        <w:t>5 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объем и площадь помещения - из условий удобного обслуживания теплогенераторов и вспомогательного оборудования</w:t>
      </w:r>
      <w:r>
        <w:sym w:font="Times New Roman" w:char="002C"/>
      </w:r>
      <w:r>
        <w:t xml:space="preserve"> но не менее 15 м</w:t>
      </w:r>
      <w:r>
        <w:rPr>
          <w:vertAlign w:val="superscript"/>
        </w:rPr>
        <w:t>3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помещение должно быть отделено от смежных помещений ограждающими стенами с пределом огнестойкости 0</w:t>
      </w:r>
      <w:r>
        <w:sym w:font="Times New Roman" w:char="002C"/>
      </w:r>
      <w:r>
        <w:t>75 ч</w:t>
      </w:r>
      <w:r>
        <w:sym w:font="Times New Roman" w:char="002C"/>
      </w:r>
      <w:r>
        <w:t xml:space="preserve"> а предел распространения огн</w:t>
      </w:r>
      <w:r>
        <w:t>я по конструкции равен нулю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естественное освещение - из расчета остекления 0</w:t>
      </w:r>
      <w:r>
        <w:sym w:font="Times New Roman" w:char="002C"/>
      </w:r>
      <w:r>
        <w:t>03 м</w:t>
      </w:r>
      <w:r>
        <w:rPr>
          <w:vertAlign w:val="superscript"/>
        </w:rPr>
        <w:t>2</w:t>
      </w:r>
      <w:r>
        <w:t xml:space="preserve"> на 1 м</w:t>
      </w:r>
      <w:r>
        <w:rPr>
          <w:vertAlign w:val="superscript"/>
        </w:rPr>
        <w:t>3</w:t>
      </w:r>
      <w:r>
        <w:t xml:space="preserve"> помещения.</w:t>
      </w:r>
    </w:p>
    <w:p w:rsidR="00000000" w:rsidRDefault="00B25B58">
      <w:pPr>
        <w:ind w:firstLine="284"/>
        <w:jc w:val="both"/>
      </w:pPr>
      <w:r>
        <w:t>В помещении должна предусматриваться вентиляция из расчета</w:t>
      </w:r>
      <w:r>
        <w:sym w:font="Times New Roman" w:char="003A"/>
      </w:r>
      <w:r>
        <w:t xml:space="preserve"> вытяжка в объеме 3-кратного воздухообмена помещения в час</w:t>
      </w:r>
      <w:r>
        <w:sym w:font="Times New Roman" w:char="002C"/>
      </w:r>
      <w:r>
        <w:t xml:space="preserve"> приток - в объеме вытяжки плюс количество воздуха на горение газа.</w:t>
      </w:r>
    </w:p>
    <w:p w:rsidR="00000000" w:rsidRDefault="00B25B58">
      <w:pPr>
        <w:ind w:firstLine="284"/>
        <w:jc w:val="both"/>
      </w:pPr>
      <w:r>
        <w:rPr>
          <w:b/>
        </w:rPr>
        <w:t xml:space="preserve">5.38. </w:t>
      </w:r>
      <w:r>
        <w:t>При размещении теплогенераторов в отдельном помещении на первом этаже оно должно иметь выход непосредственно наружу. Допускается предусматривать второй выход в помещение подобного назначения</w:t>
      </w:r>
      <w:r>
        <w:sym w:font="Times New Roman" w:char="002C"/>
      </w:r>
      <w:r>
        <w:t xml:space="preserve"> дверь при этом должна быт</w:t>
      </w:r>
      <w:r>
        <w:t>ь противопожарной 3-го типа.</w:t>
      </w:r>
    </w:p>
    <w:p w:rsidR="00000000" w:rsidRDefault="00B25B58">
      <w:pPr>
        <w:ind w:firstLine="284"/>
        <w:jc w:val="both"/>
      </w:pPr>
      <w:r>
        <w:rPr>
          <w:b/>
        </w:rPr>
        <w:t xml:space="preserve">5.39. </w:t>
      </w:r>
      <w:r>
        <w:t>При размещении в кухне газовой плиты</w:t>
      </w:r>
      <w:r>
        <w:sym w:font="Times New Roman" w:char="002C"/>
      </w:r>
      <w:r>
        <w:t xml:space="preserve"> проточного водонагревателя для горячего водоснабжения и отопительного теплогенератора мощностью до 60 кВт ее объем должен быть не менее 15 м</w:t>
      </w:r>
      <w:r>
        <w:rPr>
          <w:vertAlign w:val="superscript"/>
        </w:rPr>
        <w:t>3</w:t>
      </w:r>
      <w:r>
        <w:t xml:space="preserve"> плюс 0</w:t>
      </w:r>
      <w:r>
        <w:sym w:font="Times New Roman" w:char="002C"/>
      </w:r>
      <w:r>
        <w:t>2 м</w:t>
      </w:r>
      <w:r>
        <w:rPr>
          <w:vertAlign w:val="superscript"/>
        </w:rPr>
        <w:t>3</w:t>
      </w:r>
      <w:r>
        <w:t xml:space="preserve"> на 1 кВт мощности теплогенератора</w:t>
      </w:r>
      <w:r>
        <w:sym w:font="Times New Roman" w:char="002C"/>
      </w:r>
      <w:r>
        <w:t xml:space="preserve"> а высота - не менее 2</w:t>
      </w:r>
      <w:r>
        <w:sym w:font="Times New Roman" w:char="002C"/>
      </w:r>
      <w:r>
        <w:t>5 м.</w:t>
      </w:r>
    </w:p>
    <w:p w:rsidR="00000000" w:rsidRDefault="00B25B58">
      <w:pPr>
        <w:ind w:firstLine="284"/>
        <w:jc w:val="both"/>
      </w:pPr>
      <w:r>
        <w:t>Кухня должна иметь окно. Для притока воздуха следует предусматривать в нижней части двери решетку или зазор с живым сечением не менее 0</w:t>
      </w:r>
      <w:r>
        <w:sym w:font="Times New Roman" w:char="002C"/>
      </w:r>
      <w:r>
        <w:t>025 м</w:t>
      </w:r>
      <w:r>
        <w:rPr>
          <w:vertAlign w:val="superscript"/>
        </w:rPr>
        <w:t>2</w:t>
      </w:r>
    </w:p>
    <w:p w:rsidR="00000000" w:rsidRDefault="00B25B58">
      <w:pPr>
        <w:ind w:firstLine="284"/>
        <w:jc w:val="both"/>
      </w:pPr>
      <w:r>
        <w:t>Вентиляция помещения должна отвечать требованиям п. 5.37.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При устан</w:t>
      </w:r>
      <w:r>
        <w:rPr>
          <w:sz w:val="18"/>
        </w:rPr>
        <w:t>овке в кухни газовой плиты и проточного водонагревателя дополнительного увеличения объема помещения не требуется.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rPr>
          <w:b/>
        </w:rPr>
        <w:t xml:space="preserve">5.40. </w:t>
      </w:r>
      <w:r>
        <w:t>Газовые проточные водонагреватели для горячего водоснабжения устанавливают на стенах из негорючих материалов на расстоянии не менее 2 см от стены.</w:t>
      </w:r>
    </w:p>
    <w:p w:rsidR="00000000" w:rsidRDefault="00B25B58">
      <w:pPr>
        <w:ind w:firstLine="284"/>
        <w:jc w:val="both"/>
      </w:pPr>
      <w:r>
        <w:t>Отопительные теплогенераторы следует устанавливать у стен из негорючих материалов на расстоянии не менее 10 см от стены.</w:t>
      </w:r>
    </w:p>
    <w:p w:rsidR="00000000" w:rsidRDefault="00B25B58">
      <w:pPr>
        <w:ind w:firstLine="284"/>
        <w:jc w:val="both"/>
      </w:pPr>
      <w:r>
        <w:t xml:space="preserve">Требования к помещениям </w:t>
      </w:r>
      <w:r>
        <w:sym w:font="Times New Roman" w:char="002C"/>
      </w:r>
      <w:r>
        <w:t xml:space="preserve"> где устанавливаются газовые приборы (плиты</w:t>
      </w:r>
      <w:r>
        <w:sym w:font="Times New Roman" w:char="002C"/>
      </w:r>
      <w:r>
        <w:t xml:space="preserve"> водонагреватели</w:t>
      </w:r>
      <w:r>
        <w:sym w:font="Times New Roman" w:char="002C"/>
      </w:r>
      <w:r>
        <w:t xml:space="preserve"> отопительные котлы</w:t>
      </w:r>
      <w:r>
        <w:sym w:font="Times New Roman" w:char="002C"/>
      </w:r>
      <w:r>
        <w:t xml:space="preserve"> камины</w:t>
      </w:r>
      <w:r>
        <w:sym w:font="Times New Roman" w:char="002C"/>
      </w:r>
      <w:r>
        <w:t xml:space="preserve"> калорифе</w:t>
      </w:r>
      <w:r>
        <w:t>ры и др.)</w:t>
      </w:r>
      <w:r>
        <w:sym w:font="Times New Roman" w:char="002C"/>
      </w:r>
      <w:r>
        <w:t xml:space="preserve"> изложены в Извлечениях из СНиП 2.04.08-87*.</w:t>
      </w:r>
    </w:p>
    <w:p w:rsidR="00000000" w:rsidRDefault="00B25B58">
      <w:pPr>
        <w:ind w:firstLine="284"/>
        <w:jc w:val="both"/>
      </w:pPr>
      <w:r>
        <w:rPr>
          <w:b/>
        </w:rPr>
        <w:t xml:space="preserve">5.41. </w:t>
      </w:r>
      <w:r>
        <w:t>В случае использования сжиженного газа от резервуарных емкостей на несколько индивидуальных домов вопрос об установке газовых счетчиков решается по взаимной договоренности между владельцами этих домов.</w:t>
      </w:r>
    </w:p>
    <w:p w:rsidR="00000000" w:rsidRDefault="00B25B58">
      <w:pPr>
        <w:ind w:firstLine="284"/>
        <w:jc w:val="both"/>
      </w:pPr>
      <w:r>
        <w:t>При установке газовых счетчиков рекомендуется пользоваться нормалью на установку мембранных и диафрагменных газовых бытовых счетчиков</w:t>
      </w:r>
      <w:r>
        <w:sym w:font="Times New Roman" w:char="002C"/>
      </w:r>
      <w:r>
        <w:t xml:space="preserve"> разработанной АО </w:t>
      </w:r>
      <w:r>
        <w:sym w:font="Times New Roman" w:char="00AB"/>
      </w:r>
      <w:r>
        <w:t>Росгазификация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ОТВОД ПРОДУКТОВ СГОРАНИЯ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5.42. </w:t>
      </w:r>
      <w:r>
        <w:t xml:space="preserve">Продукты сгорания от бытовых газовых приборов </w:t>
      </w:r>
      <w:r>
        <w:t>(водонагреватели</w:t>
      </w:r>
      <w:r>
        <w:sym w:font="Times New Roman" w:char="002C"/>
      </w:r>
      <w:r>
        <w:t xml:space="preserve"> котлы</w:t>
      </w:r>
      <w:r>
        <w:sym w:font="Times New Roman" w:char="002C"/>
      </w:r>
      <w:r>
        <w:t xml:space="preserve"> печи) отводятся по обособленному дымоходу в атмосферу.</w:t>
      </w:r>
    </w:p>
    <w:p w:rsidR="00000000" w:rsidRDefault="00B25B58">
      <w:pPr>
        <w:ind w:firstLine="284"/>
        <w:jc w:val="both"/>
      </w:pPr>
      <w:r>
        <w:t>Дымоходы выполняются из обоженного красного кирпича</w:t>
      </w:r>
      <w:r>
        <w:sym w:font="Times New Roman" w:char="002C"/>
      </w:r>
      <w:r>
        <w:t xml:space="preserve"> а также из блоков</w:t>
      </w:r>
      <w:r>
        <w:sym w:font="Times New Roman" w:char="002C"/>
      </w:r>
      <w:r>
        <w:t xml:space="preserve"> изготовленных из несгораемых материалов.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5.43. </w:t>
      </w:r>
      <w:r>
        <w:t>Присоединение газопотребляющих приборов к дымоходам следует предусматривать трубами из кровельной стали.</w:t>
      </w:r>
    </w:p>
    <w:p w:rsidR="00000000" w:rsidRDefault="00B25B58">
      <w:pPr>
        <w:ind w:firstLine="284"/>
        <w:jc w:val="both"/>
      </w:pPr>
      <w:r>
        <w:t>Требования к отводу продуктов сгорания изложены в прил. 4.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6. ЭЛЕКТРОСНАБЖЕНИЕ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6.1. </w:t>
      </w:r>
      <w:r>
        <w:t>Автономной системой электроснабжения называется совокупность электроустановок на базе автономных источник</w:t>
      </w:r>
      <w:r>
        <w:t>ов электрической энергии и предназначенных для обеспечения ею местных потребителей.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6.2. </w:t>
      </w:r>
      <w:r>
        <w:t>Автономным источником электроэнергии называется энергетическая установка</w:t>
      </w:r>
      <w:r>
        <w:sym w:font="Times New Roman" w:char="002C"/>
      </w:r>
      <w:r>
        <w:t xml:space="preserve"> предназначенная для выработки электрической энергии и не входящая в состав энергетической системы.</w:t>
      </w:r>
    </w:p>
    <w:p w:rsidR="00000000" w:rsidRDefault="00B25B58">
      <w:pPr>
        <w:ind w:firstLine="284"/>
        <w:jc w:val="both"/>
      </w:pPr>
      <w:r>
        <w:t>Настоящим Пособие рассматриваются автономные источники электроэнергии мощностью</w:t>
      </w:r>
      <w:r>
        <w:sym w:font="Times New Roman" w:char="002C"/>
      </w:r>
      <w:r>
        <w:t xml:space="preserve"> кВт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2-16 - дизельные электрические агрегаты (ДЭС)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0</w:t>
      </w:r>
      <w:r>
        <w:sym w:font="Times New Roman" w:char="002C"/>
      </w:r>
      <w:r>
        <w:t>5-16 - ветроэлектрические установки (ВЭУ)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до 5 - солнечные установки с фотоэлектрическими элементами (СФУ).</w:t>
      </w:r>
    </w:p>
    <w:p w:rsidR="00000000" w:rsidRDefault="00B25B58">
      <w:pPr>
        <w:ind w:firstLine="284"/>
        <w:jc w:val="both"/>
      </w:pPr>
      <w:r>
        <w:rPr>
          <w:b/>
        </w:rPr>
        <w:t xml:space="preserve">6.3. </w:t>
      </w:r>
      <w:r>
        <w:t>А</w:t>
      </w:r>
      <w:r>
        <w:t>втономные системы электроснабжения для индивидуальных жилых жомов рекомендуется применять в следующих случаях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при отсутствии централизованного электроснабжения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при отсутствии возможности присоединения к централизованной системе электроснабжения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качестве резервной системы электроснабжения.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6.4. </w:t>
      </w:r>
      <w:r>
        <w:t>Проектирование автономных систем электроснабжения и электрооборудования жилых домов должно выполняться в соответствии с настоящим Пособием</w:t>
      </w:r>
      <w:r>
        <w:sym w:font="Times New Roman" w:char="002C"/>
      </w:r>
      <w:r>
        <w:t xml:space="preserve"> ГОСТ Р505 71.1 </w:t>
      </w:r>
      <w:r>
        <w:sym w:font="Times New Roman" w:char="00AB"/>
      </w:r>
      <w:r>
        <w:t>Электроустановки зданий. Основные положения</w:t>
      </w:r>
      <w:r>
        <w:sym w:font="Times New Roman" w:char="00BB"/>
      </w:r>
      <w:r>
        <w:sym w:font="Times New Roman" w:char="002C"/>
      </w:r>
      <w:r>
        <w:t xml:space="preserve"> ГОСТ 23274</w:t>
      </w:r>
      <w:r>
        <w:t xml:space="preserve"> </w:t>
      </w:r>
      <w:r>
        <w:sym w:font="Times New Roman" w:char="00AB"/>
      </w:r>
      <w:r>
        <w:t>Здания мобильные (инвентарные). Электроустановки. Общие технические условия</w:t>
      </w:r>
      <w:r>
        <w:sym w:font="Times New Roman" w:char="00BB"/>
      </w:r>
      <w:r>
        <w:sym w:font="Times New Roman" w:char="002C"/>
      </w:r>
      <w:r>
        <w:t xml:space="preserve"> </w:t>
      </w:r>
      <w:r>
        <w:sym w:font="Times New Roman" w:char="00AB"/>
      </w:r>
      <w:r>
        <w:t>Правилами устройства электроустановок</w:t>
      </w:r>
      <w:r>
        <w:sym w:font="Times New Roman" w:char="00BB"/>
      </w:r>
      <w:r>
        <w:t xml:space="preserve"> (ПУЭ)</w:t>
      </w:r>
      <w:r>
        <w:sym w:font="Times New Roman" w:char="002C"/>
      </w:r>
      <w:r>
        <w:t xml:space="preserve"> руководящими материалами и Инструкцией по электроснабжению индивидуальных жилых домов</w:t>
      </w:r>
      <w:r>
        <w:sym w:font="Times New Roman" w:char="002C"/>
      </w:r>
      <w:r>
        <w:t xml:space="preserve"> коттеджей</w:t>
      </w:r>
      <w:r>
        <w:sym w:font="Times New Roman" w:char="002C"/>
      </w:r>
      <w:r>
        <w:t xml:space="preserve"> дачных (садовых) домов и других частных сооружений</w:t>
      </w:r>
      <w:r>
        <w:sym w:font="Times New Roman" w:char="002C"/>
      </w:r>
      <w:r>
        <w:t xml:space="preserve"> разработанными Госэнергонадзором.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6.5. </w:t>
      </w:r>
      <w:r>
        <w:t xml:space="preserve">При проектировании автономных систем электроснабжения жилых домов рекомендуется использовать альбом </w:t>
      </w:r>
      <w:r>
        <w:sym w:font="Times New Roman" w:char="00AB"/>
      </w:r>
      <w:r>
        <w:t>Автономные системы инженерного оборудования одноквартирных и блокированных жилых домов. Техниче</w:t>
      </w:r>
      <w:r>
        <w:t>ские решения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6.6. </w:t>
      </w:r>
      <w:r>
        <w:t>Для применения в электрических установках допускаются оборудование и материалы</w:t>
      </w:r>
      <w:r>
        <w:sym w:font="Times New Roman" w:char="002C"/>
      </w:r>
      <w:r>
        <w:t xml:space="preserve"> выпускаемые как отечественной промышленностью</w:t>
      </w:r>
      <w:r>
        <w:sym w:font="Times New Roman" w:char="002C"/>
      </w:r>
      <w:r>
        <w:t xml:space="preserve"> так и инофирмами.</w:t>
      </w:r>
    </w:p>
    <w:p w:rsidR="00000000" w:rsidRDefault="00B25B58">
      <w:pPr>
        <w:ind w:firstLine="284"/>
        <w:jc w:val="both"/>
      </w:pPr>
      <w:r>
        <w:t>При этом оборудование и материалы</w:t>
      </w:r>
      <w:r>
        <w:sym w:font="Times New Roman" w:char="002C"/>
      </w:r>
      <w:r>
        <w:t xml:space="preserve"> выпускаемые отечественной промышленностью</w:t>
      </w:r>
      <w:r>
        <w:sym w:font="Times New Roman" w:char="002C"/>
      </w:r>
      <w:r>
        <w:t xml:space="preserve"> должны соответствовать требованию государственных и отраслевых стандартов и техническим условиям на изготовление</w:t>
      </w:r>
      <w:r>
        <w:sym w:font="Times New Roman" w:char="002C"/>
      </w:r>
      <w:r>
        <w:t xml:space="preserve"> утвержденным в установленном порядке</w:t>
      </w:r>
      <w:r>
        <w:sym w:font="Times New Roman" w:char="002C"/>
      </w:r>
      <w:r>
        <w:t xml:space="preserve"> и быть включенными в соответствующие реестры</w:t>
      </w:r>
      <w:r>
        <w:sym w:font="Times New Roman" w:char="002C"/>
      </w:r>
      <w:r>
        <w:t xml:space="preserve"> разрешающие их применение.</w:t>
      </w:r>
    </w:p>
    <w:p w:rsidR="00000000" w:rsidRDefault="00B25B58">
      <w:pPr>
        <w:ind w:firstLine="284"/>
        <w:jc w:val="both"/>
      </w:pPr>
      <w:r>
        <w:t>Документами</w:t>
      </w:r>
      <w:r>
        <w:sym w:font="Times New Roman" w:char="002C"/>
      </w:r>
      <w:r>
        <w:t xml:space="preserve"> подтверждающими пригодность имп</w:t>
      </w:r>
      <w:r>
        <w:t>ортных материалов и оборудования</w:t>
      </w:r>
      <w:r>
        <w:sym w:font="Times New Roman" w:char="002C"/>
      </w:r>
      <w:r>
        <w:t xml:space="preserve"> применяемых в строительстве</w:t>
      </w:r>
      <w:r>
        <w:sym w:font="Times New Roman" w:char="002C"/>
      </w:r>
      <w:r>
        <w:t xml:space="preserve"> является Техническое свидетельство или Сертификат соответствия</w:t>
      </w:r>
      <w:r>
        <w:sym w:font="Times New Roman" w:char="002C"/>
      </w:r>
      <w:r>
        <w:t xml:space="preserve"> выданные в установленном порядке.</w:t>
      </w:r>
    </w:p>
    <w:p w:rsidR="00000000" w:rsidRDefault="00B25B58">
      <w:pPr>
        <w:ind w:firstLine="284"/>
        <w:jc w:val="both"/>
      </w:pPr>
      <w:r>
        <w:rPr>
          <w:b/>
        </w:rPr>
        <w:t xml:space="preserve">6.7. </w:t>
      </w:r>
      <w:r>
        <w:t>Конструкция</w:t>
      </w:r>
      <w:r>
        <w:sym w:font="Times New Roman" w:char="002C"/>
      </w:r>
      <w:r>
        <w:t xml:space="preserve"> исполнение</w:t>
      </w:r>
      <w:r>
        <w:sym w:font="Times New Roman" w:char="002C"/>
      </w:r>
      <w:r>
        <w:t xml:space="preserve"> установка</w:t>
      </w:r>
      <w:r>
        <w:sym w:font="Times New Roman" w:char="002C"/>
      </w:r>
      <w:r>
        <w:t xml:space="preserve"> класс изоляции и степень защиты электрооборудования должны соответствовать номинальному напряжению сети и условиям окружающей среды (температура</w:t>
      </w:r>
      <w:r>
        <w:sym w:font="Times New Roman" w:char="002C"/>
      </w:r>
      <w:r>
        <w:t xml:space="preserve"> влажность</w:t>
      </w:r>
      <w:r>
        <w:sym w:font="Times New Roman" w:char="002C"/>
      </w:r>
      <w:r>
        <w:t xml:space="preserve"> агрессивность и т.д.).</w:t>
      </w:r>
    </w:p>
    <w:p w:rsidR="00000000" w:rsidRDefault="00B25B58">
      <w:pPr>
        <w:ind w:firstLine="284"/>
        <w:jc w:val="both"/>
      </w:pPr>
      <w:r>
        <w:rPr>
          <w:b/>
        </w:rPr>
        <w:t xml:space="preserve">6.8. </w:t>
      </w:r>
      <w:r>
        <w:t>Электроснабжение жилого дома должно осуществляться при напряжении 220 В однофазном или 380 В трехфазном переменном токе часто</w:t>
      </w:r>
      <w:r>
        <w:t>той 50 Гц.</w:t>
      </w:r>
    </w:p>
    <w:p w:rsidR="00000000" w:rsidRDefault="00B25B58">
      <w:pPr>
        <w:ind w:firstLine="284"/>
        <w:jc w:val="both"/>
      </w:pPr>
      <w:r>
        <w:rPr>
          <w:b/>
        </w:rPr>
        <w:t xml:space="preserve">6.9. </w:t>
      </w:r>
      <w:r>
        <w:t xml:space="preserve">В автономных системах электроснабжения следует предусматривать технические мероприятия по обеспечению качества электрической энергии согласно требованиям ГОСТ 13109-87* </w:t>
      </w:r>
      <w:r>
        <w:sym w:font="Times New Roman" w:char="00AB"/>
      </w:r>
      <w:r>
        <w:t>Электрическая энергия. Нормы качества электрической энергии у ее приемников</w:t>
      </w:r>
      <w:r>
        <w:sym w:font="Times New Roman" w:char="002C"/>
      </w:r>
      <w:r>
        <w:t xml:space="preserve"> присоединенных к электрическим сетям общего назначения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>6.10. Д</w:t>
      </w:r>
      <w:r>
        <w:t>ля получения разрешения на использование автономного источника электроэнергии потребитель должен обратиться с заявкой в органы местной администрации.</w:t>
      </w:r>
    </w:p>
    <w:p w:rsidR="00000000" w:rsidRDefault="00B25B58">
      <w:pPr>
        <w:ind w:firstLine="284"/>
        <w:jc w:val="both"/>
      </w:pPr>
      <w:r>
        <w:t>В заявке следует указать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наименова</w:t>
      </w:r>
      <w:r>
        <w:t>ние объекта и его месторасположение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расчетную нагрузку</w:t>
      </w:r>
      <w:r>
        <w:sym w:font="Times New Roman" w:char="002C"/>
      </w:r>
      <w:r>
        <w:t xml:space="preserve"> кВт</w:t>
      </w:r>
      <w:r>
        <w:sym w:font="Times New Roman" w:char="003B"/>
      </w:r>
      <w:r>
        <w:t xml:space="preserve"> тип</w:t>
      </w:r>
      <w:r>
        <w:sym w:font="Times New Roman" w:char="002C"/>
      </w:r>
      <w:r>
        <w:t xml:space="preserve"> мощность и место размещения автономного источника электроэнергии</w:t>
      </w:r>
      <w:r>
        <w:sym w:font="Times New Roman" w:char="003B"/>
      </w:r>
      <w:r>
        <w:t xml:space="preserve"> уровень шума</w:t>
      </w:r>
      <w:r>
        <w:sym w:font="Times New Roman" w:char="002C"/>
      </w:r>
      <w:r>
        <w:t xml:space="preserve"> производимого автономным источником электроэнергии</w:t>
      </w:r>
      <w:r>
        <w:sym w:font="Times New Roman" w:char="003B"/>
      </w:r>
      <w:r>
        <w:t xml:space="preserve"> месторасположение</w:t>
      </w:r>
      <w:r>
        <w:sym w:font="Times New Roman" w:char="002C"/>
      </w:r>
      <w:r>
        <w:t xml:space="preserve"> объем и способ организации хранения топлива.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6.11. </w:t>
      </w:r>
      <w:r>
        <w:t>При использовании автономной системы электроснабжения в качестве резервной потребитель должен получить технические условия для подключения к внешним сетям в энергоснабжающей организации в установленном порядке и разрешение на установку автоном</w:t>
      </w:r>
      <w:r>
        <w:t>ного источника в органах местной администрации.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6.12. </w:t>
      </w:r>
      <w:r>
        <w:t>Для жилых домов при суммарной установленной мощности электроприемников 10 кВт и более обязательным является выполнение проекта электроснабжения</w:t>
      </w:r>
      <w:r>
        <w:sym w:font="Times New Roman" w:char="003B"/>
      </w:r>
      <w:r>
        <w:t xml:space="preserve"> при мощности электроприемников до 10 кВт может быть выполнен чертеж-проект.</w:t>
      </w:r>
    </w:p>
    <w:p w:rsidR="00000000" w:rsidRDefault="00B25B58">
      <w:pPr>
        <w:ind w:firstLine="284"/>
        <w:jc w:val="both"/>
      </w:pPr>
      <w:r>
        <w:t>Состав проектной документации на электроснабжение приведен в прил. 1.</w:t>
      </w:r>
    </w:p>
    <w:p w:rsidR="00000000" w:rsidRDefault="00B25B58">
      <w:pPr>
        <w:ind w:firstLine="284"/>
        <w:jc w:val="both"/>
      </w:pPr>
      <w:r>
        <w:t>Для разработки проекта или чертежа-проекта электроснабжения следует привлекать специализированные организации.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6.13. </w:t>
      </w:r>
      <w:r>
        <w:t>Проект электроснабжения или чертеж-проект подлежит</w:t>
      </w:r>
      <w:r>
        <w:t xml:space="preserve"> согласованию с местными органами Госэнергонадзора</w:t>
      </w:r>
      <w:r>
        <w:sym w:font="Times New Roman" w:char="002C"/>
      </w:r>
      <w:r>
        <w:t xml:space="preserve"> Пожарной инспекции (службы)</w:t>
      </w:r>
      <w:r>
        <w:sym w:font="Times New Roman" w:char="002C"/>
      </w:r>
      <w:r>
        <w:t xml:space="preserve"> Госсанэпиднадзора.</w:t>
      </w:r>
    </w:p>
    <w:p w:rsidR="00000000" w:rsidRDefault="00B25B58">
      <w:pPr>
        <w:ind w:firstLine="284"/>
        <w:jc w:val="both"/>
      </w:pPr>
      <w:r>
        <w:t>Техническая документация</w:t>
      </w:r>
      <w:r>
        <w:sym w:font="Times New Roman" w:char="002C"/>
      </w:r>
      <w:r>
        <w:t xml:space="preserve"> представляемая в Госэнергонадзор для получения разрешения на включение дизельной электростанции</w:t>
      </w:r>
      <w:r>
        <w:sym w:font="Times New Roman" w:char="002C"/>
      </w:r>
      <w:r>
        <w:t xml:space="preserve"> приведена в прил. 2.</w:t>
      </w:r>
    </w:p>
    <w:p w:rsidR="00000000" w:rsidRDefault="00B25B58">
      <w:pPr>
        <w:ind w:firstLine="284"/>
        <w:jc w:val="both"/>
      </w:pPr>
      <w:r>
        <w:rPr>
          <w:b/>
        </w:rPr>
        <w:t xml:space="preserve">6.14. </w:t>
      </w:r>
      <w:r>
        <w:t>При использовании автономной системы электроснабжения в качестве резервной проект электроснабжения подлежит также согласованию с энергоснабжающей организацией</w:t>
      </w:r>
      <w:r>
        <w:sym w:font="Times New Roman" w:char="002C"/>
      </w:r>
      <w:r>
        <w:t xml:space="preserve"> выдавшей технические условия на подключение к сетям централизованного электроснабжения.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РАСЧЕТНЫЕ ЭЛЕ</w:t>
      </w:r>
      <w:r>
        <w:rPr>
          <w:b/>
        </w:rPr>
        <w:t>КТРИЧЕСКИЕ НАГРУЗКИ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6.15. </w:t>
      </w:r>
      <w:r>
        <w:t>При определении расчетных электрических нагрузок жилого дома следует учитывать все электроприемники</w:t>
      </w:r>
      <w:r>
        <w:sym w:font="Times New Roman" w:char="002C"/>
      </w:r>
      <w:r>
        <w:t xml:space="preserve"> находящиеся на территории участка жилого дома.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6.16. </w:t>
      </w:r>
      <w:r>
        <w:t xml:space="preserve">Расчетная электрическая нагрузка квартир </w:t>
      </w:r>
      <w:r>
        <w:rPr>
          <w:position w:val="-10"/>
        </w:rPr>
        <w:object w:dxaOrig="360" w:dyaOrig="340">
          <v:shape id="_x0000_i1074" type="#_x0000_t75" style="width:18pt;height:17.25pt" o:ole="">
            <v:imagedata r:id="rId98" o:title=""/>
          </v:shape>
          <o:OLEObject Type="Embed" ProgID="Equation.3" ShapeID="_x0000_i1074" DrawAspect="Content" ObjectID="_1427206910" r:id="rId99"/>
        </w:object>
      </w:r>
      <w:r>
        <w:sym w:font="Times New Roman" w:char="002C"/>
      </w:r>
      <w:r>
        <w:t xml:space="preserve"> приведенная к вводу сблокированного жилого дома</w:t>
      </w:r>
      <w:r>
        <w:sym w:font="Times New Roman" w:char="002C"/>
      </w:r>
      <w:r>
        <w:t xml:space="preserve"> определяется по формуле</w:t>
      </w:r>
    </w:p>
    <w:p w:rsidR="00000000" w:rsidRDefault="00B25B58">
      <w:pPr>
        <w:ind w:firstLine="284"/>
        <w:jc w:val="both"/>
      </w:pPr>
    </w:p>
    <w:p w:rsidR="00000000" w:rsidRDefault="00B25B58">
      <w:pPr>
        <w:jc w:val="center"/>
      </w:pPr>
      <w:r>
        <w:rPr>
          <w:i/>
          <w:position w:val="-14"/>
        </w:rPr>
        <w:object w:dxaOrig="1320" w:dyaOrig="380">
          <v:shape id="_x0000_i1075" type="#_x0000_t75" style="width:66pt;height:18.75pt" o:ole="">
            <v:imagedata r:id="rId100" o:title=""/>
          </v:shape>
          <o:OLEObject Type="Embed" ProgID="Equation.3" ShapeID="_x0000_i1075" DrawAspect="Content" ObjectID="_1427206911" r:id="rId101"/>
        </w:object>
      </w:r>
      <w:r>
        <w:t xml:space="preserve"> </w:t>
      </w:r>
      <w:r>
        <w:sym w:font="Times New Roman" w:char="002C"/>
      </w:r>
      <w:r>
        <w:t xml:space="preserve">                 (14)</w:t>
      </w:r>
    </w:p>
    <w:p w:rsidR="00000000" w:rsidRDefault="00B25B58">
      <w:pPr>
        <w:jc w:val="right"/>
      </w:pPr>
    </w:p>
    <w:p w:rsidR="00000000" w:rsidRDefault="00B25B58">
      <w:pPr>
        <w:ind w:left="993" w:hanging="993"/>
        <w:jc w:val="both"/>
      </w:pPr>
      <w:r>
        <w:t xml:space="preserve">где </w:t>
      </w:r>
      <w:r>
        <w:rPr>
          <w:position w:val="-14"/>
        </w:rPr>
        <w:object w:dxaOrig="520" w:dyaOrig="380">
          <v:shape id="_x0000_i1076" type="#_x0000_t75" style="width:26.25pt;height:18.75pt" o:ole="">
            <v:imagedata r:id="rId102" o:title=""/>
          </v:shape>
          <o:OLEObject Type="Embed" ProgID="Equation.3" ShapeID="_x0000_i1076" DrawAspect="Content" ObjectID="_1427206912" r:id="rId103"/>
        </w:object>
      </w:r>
      <w:r>
        <w:t xml:space="preserve"> - удельная расчетная электрическая нагрузка электроприемников квартир (домов)</w:t>
      </w:r>
      <w:r>
        <w:sym w:font="Times New Roman" w:char="002C"/>
      </w:r>
      <w:r>
        <w:t xml:space="preserve"> кВт/квартира</w:t>
      </w:r>
      <w:r>
        <w:sym w:font="Times New Roman" w:char="002C"/>
      </w:r>
      <w:r>
        <w:t xml:space="preserve"> принимается по табл. 9</w:t>
      </w:r>
      <w:r>
        <w:sym w:font="Times New Roman" w:char="003B"/>
      </w:r>
    </w:p>
    <w:p w:rsidR="00000000" w:rsidRDefault="00B25B58">
      <w:pPr>
        <w:ind w:firstLine="709"/>
        <w:jc w:val="both"/>
      </w:pPr>
      <w:r>
        <w:rPr>
          <w:i/>
        </w:rPr>
        <w:t>n</w:t>
      </w:r>
      <w:r>
        <w:t xml:space="preserve"> - количество квартир.</w:t>
      </w:r>
    </w:p>
    <w:p w:rsidR="00000000" w:rsidRDefault="00B25B58">
      <w:pPr>
        <w:ind w:firstLine="709"/>
        <w:jc w:val="both"/>
      </w:pPr>
    </w:p>
    <w:p w:rsidR="00000000" w:rsidRDefault="00B25B58">
      <w:pPr>
        <w:jc w:val="center"/>
        <w:rPr>
          <w:b/>
        </w:rPr>
      </w:pPr>
      <w:r>
        <w:rPr>
          <w:b/>
        </w:rPr>
        <w:t>Удельная расчетная электрическая нагрузка электроприемников квартир жилых домов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9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4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Потребители электроэнергии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Количество квартир 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bottom w:val="nil"/>
            </w:tcBorders>
          </w:tcPr>
          <w:p w:rsidR="00000000" w:rsidRDefault="00B25B58">
            <w:pPr>
              <w:jc w:val="both"/>
            </w:pPr>
            <w:r>
              <w:t>1. Квартиры с плитами</w:t>
            </w:r>
            <w:r>
              <w:sym w:font="Times New Roman" w:char="003A"/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B25B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  <w:jc w:val="both"/>
            </w:pPr>
            <w:r>
              <w:t>на природном газе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top w:val="nil"/>
              <w:bottom w:val="nil"/>
            </w:tcBorders>
          </w:tcPr>
          <w:p w:rsidR="00000000" w:rsidRDefault="00B25B58">
            <w:pPr>
              <w:ind w:left="284"/>
              <w:jc w:val="both"/>
            </w:pPr>
            <w:r>
              <w:t>на сжиженном газе (в том числе</w:t>
            </w:r>
            <w:r>
              <w:sym w:font="Times New Roman" w:char="002C"/>
            </w:r>
            <w:r>
              <w:t xml:space="preserve"> при групповых установках) и на твердом топливе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top w:val="nil"/>
              <w:bottom w:val="nil"/>
            </w:tcBorders>
          </w:tcPr>
          <w:p w:rsidR="00000000" w:rsidRDefault="00B25B58">
            <w:pPr>
              <w:ind w:firstLine="284"/>
              <w:jc w:val="both"/>
            </w:pPr>
            <w:r>
              <w:t>электрическими мощностью до 8 кВт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top w:val="nil"/>
              <w:bottom w:val="nil"/>
            </w:tcBorders>
          </w:tcPr>
          <w:p w:rsidR="00000000" w:rsidRDefault="00B25B58">
            <w:pPr>
              <w:jc w:val="both"/>
            </w:pPr>
            <w:r>
              <w:t>2. Квартиры с плитами на природном газе и бытовыми кондиционерами воздуха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4</w:t>
            </w:r>
            <w:r>
              <w:sym w:font="Times New Roman" w:char="0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4" w:type="dxa"/>
            <w:tcBorders>
              <w:top w:val="nil"/>
              <w:bottom w:val="nil"/>
            </w:tcBorders>
          </w:tcPr>
          <w:p w:rsidR="00000000" w:rsidRDefault="00B25B58">
            <w:pPr>
              <w:jc w:val="both"/>
            </w:pPr>
            <w:r>
              <w:t>3. Квартиры с плитами на сжиженном газе (в том числе при групповых установках) и на твердом топлив</w:t>
            </w:r>
            <w:r>
              <w:t>е с бытовыми кондиционерами воздуха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</w:pPr>
            <w:r>
              <w:t>5</w:t>
            </w:r>
            <w:r>
              <w:sym w:font="Times New Roman" w:char="002C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3" w:type="dxa"/>
            <w:gridSpan w:val="2"/>
            <w:tcBorders>
              <w:top w:val="nil"/>
            </w:tcBorders>
          </w:tcPr>
          <w:p w:rsidR="00000000" w:rsidRDefault="00B25B58">
            <w:pPr>
              <w:ind w:firstLine="284"/>
              <w:jc w:val="both"/>
              <w:rPr>
                <w:spacing w:val="20"/>
                <w:sz w:val="18"/>
              </w:rPr>
            </w:pP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</w:t>
            </w:r>
            <w:r>
              <w:rPr>
                <w:sz w:val="18"/>
              </w:rPr>
              <w:t>я. 1. Удельные расчетные нагрузки приведены для квартир общей площадью до 55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При общей площади квартир более 55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удельную нагрузку следует увеличивать на 1 % на каждый квадратный метр дополнительной площади в домах с плитами на природном газе и с плитами на твердом топливе и сжиженном газе. При этом увеличение удельной нагрузки не должно превышать 25 % значений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 xml:space="preserve"> приведенных в таблице.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2. В домах усадебного типа удельные расчетные нагрузки не учитывают</w:t>
            </w:r>
            <w:r>
              <w:rPr>
                <w:sz w:val="18"/>
              </w:rPr>
              <w:t xml:space="preserve"> одновременное присоединение электрифицированных механизмов единичной мощностью более 1 кВт.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3. Удельные электрические нагрузки действительны для всех климатических районов страны.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4. Возможность установки бытовых кондиционеров воздуха в квартирах следует предусматривать при проектировании жилых домов в соответствии  со СНиП 2.04.05-91*. Удельные расчетные электрические нагрузки учитывают использование в квартире только одного бытового кондиционера мощностью до 1</w:t>
            </w:r>
            <w:r>
              <w:rPr>
                <w:sz w:val="18"/>
              </w:rPr>
              <w:sym w:font="Times New Roman" w:char="002C"/>
            </w:r>
            <w:r>
              <w:rPr>
                <w:sz w:val="18"/>
              </w:rPr>
              <w:t>3 кВт.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5. Нагрузка коттеджной квартиры общей</w:t>
            </w:r>
            <w:r>
              <w:rPr>
                <w:sz w:val="18"/>
              </w:rPr>
              <w:t xml:space="preserve"> площадью 55-200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с газовой плитой должна определяться по п. 1 настоящей таблицы (для квартир с плитами на природном газе) с учетом примеч. 1.</w:t>
            </w: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6. Применять электрические плиты и кондиционеры следует при наличии централизованного электроснабжения (автономные системы используются в качестве резерва).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6.17. </w:t>
      </w:r>
      <w:r>
        <w:t>Расчетная мощность электродвигателей насосов водоснабжения</w:t>
      </w:r>
      <w:r>
        <w:sym w:font="Times New Roman" w:char="002C"/>
      </w:r>
      <w:r>
        <w:t xml:space="preserve"> котельных установок и других санитарно-технических устройств общедомового использования </w:t>
      </w:r>
      <w:r>
        <w:rPr>
          <w:position w:val="-14"/>
        </w:rPr>
        <w:object w:dxaOrig="420" w:dyaOrig="380">
          <v:shape id="_x0000_i1077" type="#_x0000_t75" style="width:21pt;height:18.75pt" o:ole="">
            <v:imagedata r:id="rId104" o:title=""/>
          </v:shape>
          <o:OLEObject Type="Embed" ProgID="Equation.3" ShapeID="_x0000_i1077" DrawAspect="Content" ObjectID="_1427206913" r:id="rId105"/>
        </w:object>
      </w:r>
      <w:r>
        <w:sym w:font="Symbol" w:char="F02C"/>
      </w:r>
      <w:r>
        <w:t xml:space="preserve"> кВт</w:t>
      </w:r>
      <w:r>
        <w:sym w:font="Symbol" w:char="F02C"/>
      </w:r>
      <w:r>
        <w:t xml:space="preserve"> определяется по формуле</w:t>
      </w:r>
    </w:p>
    <w:p w:rsidR="00000000" w:rsidRDefault="00B25B58">
      <w:pPr>
        <w:jc w:val="center"/>
      </w:pPr>
      <w:r>
        <w:rPr>
          <w:position w:val="-28"/>
        </w:rPr>
        <w:object w:dxaOrig="1860" w:dyaOrig="680">
          <v:shape id="_x0000_i1078" type="#_x0000_t75" style="width:93pt;height:33.75pt" o:ole="">
            <v:imagedata r:id="rId106" o:title=""/>
          </v:shape>
          <o:OLEObject Type="Embed" ProgID="Equation.3" ShapeID="_x0000_i1078" DrawAspect="Content" ObjectID="_1427206914" r:id="rId107"/>
        </w:object>
      </w:r>
      <w:r>
        <w:t xml:space="preserve">                      (15)</w:t>
      </w:r>
    </w:p>
    <w:p w:rsidR="00000000" w:rsidRDefault="00B25B58">
      <w:pPr>
        <w:jc w:val="both"/>
      </w:pPr>
      <w:r>
        <w:t xml:space="preserve">где </w:t>
      </w:r>
      <w:r>
        <w:rPr>
          <w:position w:val="-10"/>
        </w:rPr>
        <w:object w:dxaOrig="300" w:dyaOrig="300">
          <v:shape id="_x0000_i1079" type="#_x0000_t75" style="width:15pt;height:15pt" o:ole="">
            <v:imagedata r:id="rId108" o:title=""/>
          </v:shape>
          <o:OLEObject Type="Embed" ProgID="Equation.3" ShapeID="_x0000_i1079" DrawAspect="Content" ObjectID="_1427206915" r:id="rId109"/>
        </w:object>
      </w:r>
      <w:r>
        <w:t xml:space="preserve"> - коэффициент спроса</w:t>
      </w:r>
      <w:r>
        <w:sym w:font="Symbol" w:char="F02C"/>
      </w:r>
      <w:r>
        <w:t xml:space="preserve"> определяемый по табл. 10.</w:t>
      </w:r>
    </w:p>
    <w:p w:rsidR="00000000" w:rsidRDefault="00B25B58">
      <w:pPr>
        <w:ind w:firstLine="284"/>
        <w:jc w:val="both"/>
      </w:pPr>
      <w:r>
        <w:t>Мощность резервных двигателей</w:t>
      </w:r>
      <w:r>
        <w:sym w:font="Symbol" w:char="F02C"/>
      </w:r>
      <w:r>
        <w:t xml:space="preserve"> а также электроприемников противопожарных устройств при расчете электрических нагрузок не учитывается.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Коэффициенты спроса электродвигателей санитарно-технических устройств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10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B25B58">
            <w:pPr>
              <w:jc w:val="center"/>
            </w:pPr>
            <w:r>
              <w:t>Число электродвигателей</w:t>
            </w:r>
          </w:p>
        </w:tc>
        <w:tc>
          <w:tcPr>
            <w:tcW w:w="3969" w:type="dxa"/>
          </w:tcPr>
          <w:p w:rsidR="00000000" w:rsidRDefault="00B25B58">
            <w:pPr>
              <w:jc w:val="center"/>
            </w:pPr>
            <w:r>
              <w:rPr>
                <w:position w:val="-10"/>
              </w:rPr>
              <w:object w:dxaOrig="300" w:dyaOrig="300">
                <v:shape id="_x0000_i1080" type="#_x0000_t75" style="width:15pt;height:15pt" o:ole="">
                  <v:imagedata r:id="rId108" o:title=""/>
                </v:shape>
                <o:OLEObject Type="Embed" ProgID="Equation.3" ShapeID="_x0000_i1080" DrawAspect="Content" ObjectID="_1427206916" r:id="rId1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B25B58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00000" w:rsidRDefault="00B25B5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B25B58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00000" w:rsidRDefault="00B25B58">
            <w:pPr>
              <w:jc w:val="center"/>
            </w:pPr>
            <w:r>
              <w:t>0</w:t>
            </w:r>
            <w:r>
              <w:sym w:font="Symbol" w:char="F02C"/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B25B58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00000" w:rsidRDefault="00B25B58">
            <w:pPr>
              <w:jc w:val="center"/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</w:tr>
    </w:tbl>
    <w:p w:rsidR="00000000" w:rsidRDefault="00B25B58">
      <w:pPr>
        <w:ind w:firstLine="284"/>
        <w:jc w:val="both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6.18. </w:t>
      </w:r>
      <w:r>
        <w:t xml:space="preserve">Расчетная электрическая нагрузка жилого дома </w:t>
      </w:r>
      <w:r>
        <w:rPr>
          <w:position w:val="-14"/>
        </w:rPr>
        <w:object w:dxaOrig="520" w:dyaOrig="380">
          <v:shape id="_x0000_i1081" type="#_x0000_t75" style="width:26.25pt;height:18.75pt" o:ole="">
            <v:imagedata r:id="rId111" o:title=""/>
          </v:shape>
          <o:OLEObject Type="Embed" ProgID="Equation.3" ShapeID="_x0000_i1081" DrawAspect="Content" ObjectID="_1427206917" r:id="rId112"/>
        </w:object>
      </w:r>
      <w:r>
        <w:sym w:font="Symbol" w:char="F02C"/>
      </w:r>
      <w:r>
        <w:t xml:space="preserve"> кВт</w:t>
      </w:r>
      <w:r>
        <w:sym w:font="Symbol" w:char="F02C"/>
      </w:r>
      <w:r>
        <w:t xml:space="preserve"> (квартир и силовых</w:t>
      </w:r>
      <w:r>
        <w:t xml:space="preserve"> электроприемников) определяется по формуле</w:t>
      </w:r>
    </w:p>
    <w:p w:rsidR="00000000" w:rsidRDefault="00B25B58">
      <w:pPr>
        <w:ind w:firstLine="284"/>
        <w:jc w:val="both"/>
      </w:pPr>
    </w:p>
    <w:p w:rsidR="00000000" w:rsidRDefault="00B25B58">
      <w:pPr>
        <w:jc w:val="center"/>
      </w:pPr>
      <w:r>
        <w:rPr>
          <w:i/>
          <w:position w:val="-14"/>
        </w:rPr>
        <w:object w:dxaOrig="1980" w:dyaOrig="380">
          <v:shape id="_x0000_i1082" type="#_x0000_t75" style="width:99pt;height:18.75pt" o:ole="">
            <v:imagedata r:id="rId113" o:title=""/>
          </v:shape>
          <o:OLEObject Type="Embed" ProgID="Equation.3" ShapeID="_x0000_i1082" DrawAspect="Content" ObjectID="_1427206918" r:id="rId114"/>
        </w:object>
      </w:r>
      <w:r>
        <w:rPr>
          <w:i/>
        </w:rPr>
        <w:t xml:space="preserve">                               </w:t>
      </w:r>
      <w:r>
        <w:t xml:space="preserve"> (16)</w:t>
      </w:r>
    </w:p>
    <w:p w:rsidR="00000000" w:rsidRDefault="00B25B58">
      <w:pPr>
        <w:jc w:val="right"/>
      </w:pPr>
    </w:p>
    <w:p w:rsidR="00000000" w:rsidRDefault="00B25B58">
      <w:pPr>
        <w:ind w:left="754" w:hanging="754"/>
        <w:jc w:val="both"/>
      </w:pPr>
      <w:r>
        <w:t xml:space="preserve">где </w:t>
      </w:r>
      <w:r>
        <w:rPr>
          <w:position w:val="-10"/>
        </w:rPr>
        <w:object w:dxaOrig="360" w:dyaOrig="340">
          <v:shape id="_x0000_i1083" type="#_x0000_t75" style="width:18pt;height:17.25pt" o:ole="">
            <v:imagedata r:id="rId115" o:title=""/>
          </v:shape>
          <o:OLEObject Type="Embed" ProgID="Equation.3" ShapeID="_x0000_i1083" DrawAspect="Content" ObjectID="_1427206919" r:id="rId116"/>
        </w:object>
      </w:r>
      <w:r>
        <w:t xml:space="preserve"> - расчетная электрическая нагрузка квартир</w:t>
      </w:r>
      <w:r>
        <w:sym w:font="Symbol" w:char="F02C"/>
      </w:r>
      <w:r>
        <w:t xml:space="preserve"> приведенная к вводу жилого дома</w:t>
      </w:r>
      <w:r>
        <w:sym w:font="Symbol" w:char="F02C"/>
      </w:r>
      <w:r>
        <w:t xml:space="preserve"> кВт</w:t>
      </w:r>
      <w:r>
        <w:sym w:font="Symbol" w:char="F03B"/>
      </w:r>
    </w:p>
    <w:p w:rsidR="00000000" w:rsidRDefault="00B25B58">
      <w:pPr>
        <w:ind w:left="709" w:hanging="425"/>
        <w:jc w:val="both"/>
      </w:pPr>
      <w:r>
        <w:rPr>
          <w:i/>
          <w:position w:val="-14"/>
        </w:rPr>
        <w:object w:dxaOrig="340" w:dyaOrig="380">
          <v:shape id="_x0000_i1084" type="#_x0000_t75" style="width:17.25pt;height:18.75pt" o:ole="">
            <v:imagedata r:id="rId117" o:title=""/>
          </v:shape>
          <o:OLEObject Type="Embed" ProgID="Equation.3" ShapeID="_x0000_i1084" DrawAspect="Content" ObjectID="_1427206920" r:id="rId118"/>
        </w:object>
      </w:r>
      <w:r>
        <w:t xml:space="preserve"> - коэффициент участия в максимуме нагрузки силовых электроприемников (равен 0</w:t>
      </w:r>
      <w:r>
        <w:sym w:font="Symbol" w:char="F02C"/>
      </w:r>
      <w:r>
        <w:t>9)</w:t>
      </w:r>
      <w:r>
        <w:sym w:font="Symbol" w:char="F03B"/>
      </w:r>
    </w:p>
    <w:p w:rsidR="00000000" w:rsidRDefault="00B25B58">
      <w:pPr>
        <w:ind w:left="709" w:hanging="579"/>
        <w:jc w:val="both"/>
      </w:pPr>
      <w:r>
        <w:rPr>
          <w:i/>
          <w:position w:val="-14"/>
        </w:rPr>
        <w:object w:dxaOrig="420" w:dyaOrig="380">
          <v:shape id="_x0000_i1085" type="#_x0000_t75" style="width:21pt;height:18.75pt" o:ole="">
            <v:imagedata r:id="rId119" o:title=""/>
          </v:shape>
          <o:OLEObject Type="Embed" ProgID="Equation.3" ShapeID="_x0000_i1085" DrawAspect="Content" ObjectID="_1427206921" r:id="rId120"/>
        </w:object>
      </w:r>
      <w:r>
        <w:t xml:space="preserve"> - расчетная нагрузка силовых электроприемников жилого дома</w:t>
      </w:r>
      <w:r>
        <w:sym w:font="Symbol" w:char="F02C"/>
      </w:r>
      <w:r>
        <w:t xml:space="preserve"> кВт.</w:t>
      </w:r>
    </w:p>
    <w:p w:rsidR="00000000" w:rsidRDefault="00B25B58">
      <w:pPr>
        <w:ind w:firstLine="284"/>
        <w:jc w:val="both"/>
      </w:pPr>
      <w:r>
        <w:rPr>
          <w:b/>
        </w:rPr>
        <w:t xml:space="preserve">6.19. </w:t>
      </w:r>
      <w:r>
        <w:t xml:space="preserve">Расчетная электрическая нагрузка от электрифицированных механизмов единичной мощностью более 1 </w:t>
      </w:r>
      <w:r>
        <w:t>кВт (бассейнов</w:t>
      </w:r>
      <w:r>
        <w:sym w:font="Symbol" w:char="F02C"/>
      </w:r>
      <w:r>
        <w:t xml:space="preserve"> гаражей и подсобного хозяйства</w:t>
      </w:r>
      <w:r>
        <w:sym w:font="Symbol" w:char="F02C"/>
      </w:r>
      <w:r>
        <w:t xml:space="preserve"> теплиц и парников</w:t>
      </w:r>
      <w:r>
        <w:sym w:font="Symbol" w:char="F02C"/>
      </w:r>
      <w:r>
        <w:t xml:space="preserve"> мастерских) должна учитываться дополнительно по формуле (16).</w:t>
      </w:r>
    </w:p>
    <w:p w:rsidR="00000000" w:rsidRDefault="00B25B58">
      <w:pPr>
        <w:ind w:firstLine="284"/>
        <w:jc w:val="both"/>
      </w:pPr>
      <w:r>
        <w:rPr>
          <w:b/>
        </w:rPr>
        <w:t xml:space="preserve">6.20. </w:t>
      </w:r>
      <w:r>
        <w:t xml:space="preserve">Расчетную мощность автономного источника электрической энергии </w:t>
      </w:r>
      <w:r>
        <w:rPr>
          <w:position w:val="-10"/>
        </w:rPr>
        <w:object w:dxaOrig="320" w:dyaOrig="340">
          <v:shape id="_x0000_i1086" type="#_x0000_t75" style="width:15.75pt;height:17.25pt" o:ole="">
            <v:imagedata r:id="rId121" o:title=""/>
          </v:shape>
          <o:OLEObject Type="Embed" ProgID="Equation.3" ShapeID="_x0000_i1086" DrawAspect="Content" ObjectID="_1427206922" r:id="rId122"/>
        </w:object>
      </w:r>
      <w:r>
        <w:sym w:font="Symbol" w:char="F02C"/>
      </w:r>
      <w:r>
        <w:t xml:space="preserve"> кВт</w:t>
      </w:r>
      <w:r>
        <w:sym w:font="Symbol" w:char="F02C"/>
      </w:r>
      <w:r>
        <w:t xml:space="preserve"> следует определять по формуле</w:t>
      </w:r>
    </w:p>
    <w:p w:rsidR="00000000" w:rsidRDefault="00B25B58">
      <w:pPr>
        <w:jc w:val="center"/>
      </w:pPr>
      <w:r>
        <w:rPr>
          <w:position w:val="-30"/>
        </w:rPr>
        <w:object w:dxaOrig="2220" w:dyaOrig="700">
          <v:shape id="_x0000_i1087" type="#_x0000_t75" style="width:119.25pt;height:37.5pt" o:ole="">
            <v:imagedata r:id="rId123" o:title=""/>
          </v:shape>
          <o:OLEObject Type="Embed" ProgID="Equation.3" ShapeID="_x0000_i1087" DrawAspect="Content" ObjectID="_1427206923" r:id="rId124"/>
        </w:object>
      </w:r>
      <w:r>
        <w:t xml:space="preserve">                         (17)</w:t>
      </w:r>
    </w:p>
    <w:p w:rsidR="00000000" w:rsidRDefault="00B25B58">
      <w:pPr>
        <w:jc w:val="both"/>
      </w:pPr>
      <w:r>
        <w:t xml:space="preserve">где </w:t>
      </w:r>
      <w:r>
        <w:rPr>
          <w:position w:val="-14"/>
        </w:rPr>
        <w:object w:dxaOrig="520" w:dyaOrig="380">
          <v:shape id="_x0000_i1088" type="#_x0000_t75" style="width:26.25pt;height:18.75pt" o:ole="">
            <v:imagedata r:id="rId125" o:title=""/>
          </v:shape>
          <o:OLEObject Type="Embed" ProgID="Equation.3" ShapeID="_x0000_i1088" DrawAspect="Content" ObjectID="_1427206924" r:id="rId126"/>
        </w:object>
      </w:r>
      <w:r>
        <w:t xml:space="preserve"> - расчетная нагрузка жилого дома</w:t>
      </w:r>
      <w:r>
        <w:sym w:font="Symbol" w:char="F02C"/>
      </w:r>
      <w:r>
        <w:t xml:space="preserve"> кВт</w:t>
      </w:r>
      <w:r>
        <w:sym w:font="Symbol" w:char="F03B"/>
      </w:r>
    </w:p>
    <w:p w:rsidR="00000000" w:rsidRDefault="00B25B58">
      <w:pPr>
        <w:ind w:firstLine="567"/>
        <w:jc w:val="both"/>
      </w:pPr>
      <w:r>
        <w:rPr>
          <w:position w:val="-14"/>
        </w:rPr>
        <w:object w:dxaOrig="320" w:dyaOrig="340">
          <v:shape id="_x0000_i1089" type="#_x0000_t75" style="width:15.75pt;height:17.25pt" o:ole="">
            <v:imagedata r:id="rId127" o:title=""/>
          </v:shape>
          <o:OLEObject Type="Embed" ProgID="Equation.3" ShapeID="_x0000_i1089" DrawAspect="Content" ObjectID="_1427206925" r:id="rId128"/>
        </w:object>
      </w:r>
      <w:r>
        <w:t xml:space="preserve"> - коэффициент спроса</w:t>
      </w:r>
      <w:r>
        <w:sym w:font="Symbol" w:char="F03B"/>
      </w:r>
    </w:p>
    <w:p w:rsidR="00000000" w:rsidRDefault="00B25B58">
      <w:pPr>
        <w:ind w:left="993" w:hanging="426"/>
        <w:jc w:val="both"/>
      </w:pPr>
      <w:r>
        <w:rPr>
          <w:position w:val="-14"/>
        </w:rPr>
        <w:object w:dxaOrig="260" w:dyaOrig="340">
          <v:shape id="_x0000_i1090" type="#_x0000_t75" style="width:12.75pt;height:17.25pt" o:ole="">
            <v:imagedata r:id="rId129" o:title=""/>
          </v:shape>
          <o:OLEObject Type="Embed" ProgID="Equation.3" ShapeID="_x0000_i1090" DrawAspect="Content" ObjectID="_1427206926" r:id="rId130"/>
        </w:object>
      </w:r>
      <w:r>
        <w:t xml:space="preserve"> - мощность электроприемников (гаражей</w:t>
      </w:r>
      <w:r>
        <w:sym w:font="Symbol" w:char="F02C"/>
      </w:r>
      <w:r>
        <w:t xml:space="preserve"> бассейнов</w:t>
      </w:r>
      <w:r>
        <w:sym w:font="Symbol" w:char="F02C"/>
      </w:r>
      <w:r>
        <w:t xml:space="preserve"> подсобного хоз</w:t>
      </w:r>
      <w:r>
        <w:t>яйства и т.д.) по паспорту или каталогу</w:t>
      </w:r>
      <w:r>
        <w:sym w:font="Symbol" w:char="F02C"/>
      </w:r>
      <w:r>
        <w:t xml:space="preserve"> кВт.</w:t>
      </w:r>
    </w:p>
    <w:p w:rsidR="00000000" w:rsidRDefault="00B25B58">
      <w:pPr>
        <w:ind w:left="993" w:hanging="426"/>
        <w:jc w:val="both"/>
      </w:pPr>
    </w:p>
    <w:p w:rsidR="00000000" w:rsidRDefault="00B25B58">
      <w:pPr>
        <w:jc w:val="center"/>
        <w:rPr>
          <w:b/>
        </w:rPr>
      </w:pPr>
      <w:r>
        <w:rPr>
          <w:b/>
        </w:rPr>
        <w:t>ИСТОЧНИКИ ЭЛЕКТРОСНАБЖЕНИЯ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6.21. </w:t>
      </w:r>
      <w:r>
        <w:t>В качестве автономных источников электрической энергии рекомендуется использовать дизельные электрические агрегаты</w:t>
      </w:r>
      <w:r>
        <w:sym w:font="Times New Roman" w:char="002C"/>
      </w:r>
      <w:r>
        <w:t xml:space="preserve"> ветроэнергетические установки (ВЭУ)</w:t>
      </w:r>
      <w:r>
        <w:sym w:font="Times New Roman" w:char="002C"/>
      </w:r>
      <w:r>
        <w:t xml:space="preserve"> солнечные фотоэлектрические установки (СФУ) и их комбинации.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ДИЗЕЛЬНЫЕ ЭЛЕКТРИЧЕСКИЕ СТАНЦИИ (ДЭС)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6.22. </w:t>
      </w:r>
      <w:r>
        <w:t>Для жилых домов рекомендуется применять дизельные электроагрегаты с местным управлением</w:t>
      </w:r>
      <w:r>
        <w:sym w:font="Times New Roman" w:char="002C"/>
      </w:r>
      <w:r>
        <w:t xml:space="preserve"> устанавливаемые стационарно.</w:t>
      </w:r>
    </w:p>
    <w:p w:rsidR="00000000" w:rsidRDefault="00B25B58">
      <w:pPr>
        <w:ind w:firstLine="284"/>
        <w:jc w:val="both"/>
      </w:pPr>
      <w:r>
        <w:rPr>
          <w:b/>
        </w:rPr>
        <w:t xml:space="preserve">6.23. </w:t>
      </w:r>
      <w:r>
        <w:t>Мощность ДЭС рекомендуется выбирать по расчетно</w:t>
      </w:r>
      <w:r>
        <w:t>й электрической нагрузке жилого дома с учетом потерь на собственные нужды ДЭС и потерь во внутриобъектной сети.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6.24. </w:t>
      </w:r>
      <w:r>
        <w:t>Размещать ДЭС рекомендуется в отдельном здании первой или второй степени огнестойкости. Здание ДЭС следует относить по устройству молниезащиты к третьей категории. Помещение ДЭС относятся к категории Г в отношении пожароопасности.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6.25. </w:t>
      </w:r>
      <w:r>
        <w:t>Помещение ДЭС в соответствии с определением ПЭУ</w:t>
      </w:r>
      <w:r>
        <w:sym w:font="Times New Roman" w:char="002C"/>
      </w:r>
      <w:r>
        <w:t xml:space="preserve"> гл. 5 следует относить к электромашинному помещению.</w:t>
      </w:r>
    </w:p>
    <w:p w:rsidR="00000000" w:rsidRDefault="00B25B58">
      <w:pPr>
        <w:ind w:firstLine="284"/>
        <w:jc w:val="both"/>
      </w:pPr>
      <w:r>
        <w:rPr>
          <w:b/>
        </w:rPr>
        <w:t xml:space="preserve">6.26. </w:t>
      </w:r>
      <w:r>
        <w:t>Для помещения ДЭС следует предусматривать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 xml:space="preserve">выход </w:t>
      </w:r>
      <w:r>
        <w:t>из помещений непосредственно наружу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принудительную вентиляцию</w:t>
      </w:r>
      <w:r>
        <w:sym w:font="Times New Roman" w:char="002C"/>
      </w:r>
      <w:r>
        <w:t xml:space="preserve"> обеспечивающую 8-кратный воздухообмен для удаления окиси углерода и необходимого охлаждения электроагрегата в летний период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 xml:space="preserve">поддержание температуры воздуха не ниже + 8 </w:t>
      </w:r>
      <w:r>
        <w:sym w:font="Symbol" w:char="F0B0"/>
      </w:r>
      <w:r>
        <w:t>С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вывод газовыхлопной трубы на 1</w:t>
      </w:r>
      <w:r>
        <w:sym w:font="Times New Roman" w:char="002C"/>
      </w:r>
      <w:r>
        <w:t>5-2 м над коньком кровли здания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пожарную сигнализацию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мероприятия по защите от шума в соответствии со СНиП II-12-77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 xml:space="preserve">освещение в соответствии со СНиП 23-05-95 </w:t>
      </w:r>
      <w:r>
        <w:sym w:font="Times New Roman" w:char="00AB"/>
      </w:r>
      <w:r>
        <w:t>Естественное и искусственное освещение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УСТРОЙСТВО ДЭС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6.27. </w:t>
      </w:r>
      <w:r>
        <w:t>В состав ДЭС входи</w:t>
      </w:r>
      <w:r>
        <w:t>т электроагрегат с системами маслоснабжения и топливоснабжения</w:t>
      </w:r>
      <w:r>
        <w:sym w:font="Times New Roman" w:char="002C"/>
      </w:r>
      <w:r>
        <w:t xml:space="preserve"> системой управления</w:t>
      </w:r>
      <w:r>
        <w:sym w:font="Times New Roman" w:char="002C"/>
      </w:r>
      <w:r>
        <w:t xml:space="preserve"> контрольно-измерительными приборами</w:t>
      </w:r>
      <w:r>
        <w:sym w:font="Times New Roman" w:char="002C"/>
      </w:r>
      <w:r>
        <w:t xml:space="preserve"> газовыхлопной системой</w:t>
      </w:r>
      <w:r>
        <w:sym w:font="Times New Roman" w:char="002C"/>
      </w:r>
      <w:r>
        <w:t xml:space="preserve"> система вентиляции</w:t>
      </w:r>
      <w:r>
        <w:sym w:font="Times New Roman" w:char="002C"/>
      </w:r>
      <w:r>
        <w:t xml:space="preserve"> кабели и провода.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6.28. </w:t>
      </w:r>
      <w:r>
        <w:t>Для ДЭС следует предусматривать забор воздуха для образования горючей смеси в двигателе</w:t>
      </w:r>
      <w:r>
        <w:sym w:font="Times New Roman" w:char="002C"/>
      </w:r>
      <w:r>
        <w:t xml:space="preserve"> отвод отработанных газов за пределы здания</w:t>
      </w:r>
      <w:r>
        <w:sym w:font="Times New Roman" w:char="002C"/>
      </w:r>
      <w:r>
        <w:t xml:space="preserve"> охлаждение двигателя и поддержание температурного режима его работы в соответствии с требованиями технической документации завода-изготовителя электроагрегата.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6.29. </w:t>
      </w:r>
      <w:r>
        <w:t>Фундаменты электроагрег</w:t>
      </w:r>
      <w:r>
        <w:t>атов не должны иметь жесткой связи со стенами и фундаментом здания</w:t>
      </w:r>
      <w:r>
        <w:sym w:font="Times New Roman" w:char="002C"/>
      </w:r>
      <w:r>
        <w:t xml:space="preserve"> а также с конструкцией пола.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6.30. </w:t>
      </w:r>
      <w:r>
        <w:t>Отметку верхней поверхности фундаментной плиты следует принимать выше отметки чистого пола не менее чем на 50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6.31. </w:t>
      </w:r>
      <w:r>
        <w:t>Поверхности фундамента</w:t>
      </w:r>
      <w:r>
        <w:sym w:font="Times New Roman" w:char="002C"/>
      </w:r>
      <w:r>
        <w:t xml:space="preserve"> не являющиеся опорными</w:t>
      </w:r>
      <w:r>
        <w:sym w:font="Times New Roman" w:char="002C"/>
      </w:r>
      <w:r>
        <w:t xml:space="preserve"> должны быть покрыты маслостойкой изоляцией.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6.32. </w:t>
      </w:r>
      <w:r>
        <w:t>Для электроагрегата следует предусматривать защиту от непосредственного попадания в него воды.</w:t>
      </w:r>
    </w:p>
    <w:p w:rsidR="00000000" w:rsidRDefault="00B25B58">
      <w:pPr>
        <w:ind w:firstLine="284"/>
        <w:jc w:val="both"/>
      </w:pPr>
      <w:r>
        <w:rPr>
          <w:b/>
        </w:rPr>
        <w:t xml:space="preserve">6.33. </w:t>
      </w:r>
      <w:r>
        <w:t>Следует применять стационарные источники однофазного переменного тока с одним глухозаземле</w:t>
      </w:r>
      <w:r>
        <w:t>нным выводом и стационарные источники трехфазного переменного тока с глухозаземленной нейтралью.</w:t>
      </w:r>
    </w:p>
    <w:p w:rsidR="00000000" w:rsidRDefault="00B25B58">
      <w:pPr>
        <w:ind w:firstLine="284"/>
        <w:jc w:val="both"/>
      </w:pPr>
      <w:r>
        <w:t>При использовании автономных передвижных источников электрической энергии для электроснабжения индивидуальных жилых домов режим нейтрали источника и защитные меры должны соответствовать режиму нейтрали и защитным мерам</w:t>
      </w:r>
      <w:r>
        <w:sym w:font="Times New Roman" w:char="002C"/>
      </w:r>
      <w:r>
        <w:t xml:space="preserve"> принятым в сетях стационарных электроприемников.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6.34. </w:t>
      </w:r>
      <w:r>
        <w:t>При наличии централизованного электроснабжения и использовании автономной системы электроснабжения в качестве резервной следует предусматрив</w:t>
      </w:r>
      <w:r>
        <w:t>ать подключение резервной системы электроснабжения к сетям электроприемников потребителя только при наличии блокировок между коммутационными аппаратами</w:t>
      </w:r>
      <w:r>
        <w:sym w:font="Times New Roman" w:char="002C"/>
      </w:r>
      <w:r>
        <w:t xml:space="preserve"> исключающими возможность одновременной подачи напряжения в сеть потребителя и в сеть электроснабжающей организации.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6.35. </w:t>
      </w:r>
      <w:r>
        <w:t>Для генераторов с заземленной нейтралью не следует использовать в качестве заземляющего проводника нулевой рабочий проводник.</w:t>
      </w:r>
    </w:p>
    <w:p w:rsidR="00000000" w:rsidRDefault="00B25B58">
      <w:pPr>
        <w:ind w:firstLine="284"/>
        <w:jc w:val="both"/>
      </w:pPr>
      <w:r>
        <w:t>Для присоединения нейтрали генератора к заземлителю следует предусматривать специальный заземляющий проводник.</w:t>
      </w:r>
    </w:p>
    <w:p w:rsidR="00000000" w:rsidRDefault="00B25B58">
      <w:pPr>
        <w:ind w:firstLine="284"/>
        <w:jc w:val="both"/>
      </w:pPr>
      <w:r>
        <w:t>Общее сопротивление заземляющего устройства не должно превышать 4 Ом в любое время года.</w:t>
      </w:r>
    </w:p>
    <w:p w:rsidR="00000000" w:rsidRDefault="00B25B58">
      <w:pPr>
        <w:ind w:firstLine="284"/>
        <w:jc w:val="both"/>
      </w:pPr>
      <w:r>
        <w:t xml:space="preserve">При удельном сопротивлении грунта </w:t>
      </w:r>
      <w:r>
        <w:sym w:font="Symbol" w:char="F077"/>
      </w:r>
      <w:r>
        <w:t xml:space="preserve"> более чем 100 Ом</w:t>
      </w:r>
      <w:r>
        <w:sym w:font="Symbol" w:char="F0D7"/>
      </w:r>
      <w:r>
        <w:t>м допускается увеличивать сопротивление заземляющего устройства в 0</w:t>
      </w:r>
      <w:r>
        <w:sym w:font="Times New Roman" w:char="002C"/>
      </w:r>
      <w:r>
        <w:t>01</w:t>
      </w:r>
      <w:r>
        <w:sym w:font="Symbol" w:char="F077"/>
      </w:r>
      <w:r>
        <w:t xml:space="preserve"> раз</w:t>
      </w:r>
      <w:r>
        <w:sym w:font="Times New Roman" w:char="002C"/>
      </w:r>
      <w:r>
        <w:t xml:space="preserve"> но не более чем в 10 раз.</w:t>
      </w:r>
    </w:p>
    <w:p w:rsidR="00000000" w:rsidRDefault="00B25B58">
      <w:pPr>
        <w:ind w:firstLine="284"/>
        <w:jc w:val="both"/>
      </w:pPr>
      <w:r>
        <w:rPr>
          <w:b/>
        </w:rPr>
        <w:t xml:space="preserve">6.36. </w:t>
      </w:r>
      <w:r>
        <w:t xml:space="preserve">Защиту генератора с незаземленной нейтралью от всех видов повреждений и ненормальных режимов работы следует осуществлять установкой на выводах автоматического выключателя с максимальными расцепителями или выключателя с максимальной токовой защитой в двухфазном </w:t>
      </w:r>
      <w:r>
        <w:t>исполнении.</w:t>
      </w:r>
    </w:p>
    <w:p w:rsidR="00000000" w:rsidRDefault="00B25B58">
      <w:pPr>
        <w:ind w:firstLine="284"/>
        <w:jc w:val="both"/>
      </w:pPr>
      <w:r>
        <w:t>При наличии выводов со стороны нейтрали указанную защиту</w:t>
      </w:r>
      <w:r>
        <w:sym w:font="Times New Roman" w:char="002C"/>
      </w:r>
      <w:r>
        <w:t xml:space="preserve"> по возможности</w:t>
      </w:r>
      <w:r>
        <w:sym w:font="Times New Roman" w:char="002C"/>
      </w:r>
      <w:r>
        <w:t xml:space="preserve"> следует присоединять к трансформаторам тока</w:t>
      </w:r>
      <w:r>
        <w:sym w:font="Times New Roman" w:char="002C"/>
      </w:r>
      <w:r>
        <w:t xml:space="preserve"> установленным на этих выводах.</w:t>
      </w:r>
    </w:p>
    <w:p w:rsidR="00000000" w:rsidRDefault="00B25B58">
      <w:pPr>
        <w:ind w:firstLine="284"/>
        <w:jc w:val="both"/>
      </w:pPr>
      <w:r>
        <w:t>Для генераторов с глухозаземленной нейтралью защиту следует предусматривать в трехфазном исполнении.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6.37. </w:t>
      </w:r>
      <w:r>
        <w:t>Следует предусматривать</w:t>
      </w:r>
      <w:r>
        <w:rPr>
          <w:b/>
        </w:rPr>
        <w:t xml:space="preserve"> </w:t>
      </w:r>
      <w:r>
        <w:t>автоматическое отключение ДЭС при понижении уровня охлаждающей жидкости в радиаторе.</w:t>
      </w:r>
    </w:p>
    <w:p w:rsidR="00000000" w:rsidRDefault="00B25B58">
      <w:pPr>
        <w:ind w:firstLine="284"/>
        <w:jc w:val="both"/>
      </w:pPr>
      <w:r>
        <w:rPr>
          <w:b/>
        </w:rPr>
        <w:t xml:space="preserve">6.38. </w:t>
      </w:r>
      <w:r>
        <w:t>Вывод трубы выхлопных газов через перекрытие следует выполнять с термоизоляцией.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6.39. </w:t>
      </w:r>
      <w:r>
        <w:t>Размещение оборудования ДЭС должно выполн</w:t>
      </w:r>
      <w:r>
        <w:t xml:space="preserve">яться в соответствии с требованиями </w:t>
      </w:r>
      <w:r>
        <w:sym w:font="Times New Roman" w:char="00AB"/>
      </w:r>
      <w:r>
        <w:t>Правил устройства электроустановок</w:t>
      </w:r>
      <w:r>
        <w:sym w:font="Times New Roman" w:char="00BB"/>
      </w:r>
      <w:r>
        <w:t xml:space="preserve"> (ПУЭ)</w:t>
      </w:r>
      <w:r>
        <w:sym w:font="Times New Roman" w:char="002C"/>
      </w:r>
      <w:r>
        <w:t xml:space="preserve"> </w:t>
      </w:r>
      <w:r>
        <w:sym w:font="Times New Roman" w:char="00AB"/>
      </w:r>
      <w:r>
        <w:t>Правил эксплуатации электроустановок потребителей</w:t>
      </w:r>
      <w:r>
        <w:sym w:font="Times New Roman" w:char="00BB"/>
      </w:r>
      <w:r>
        <w:t xml:space="preserve"> (ПЭЭП) и </w:t>
      </w:r>
      <w:r>
        <w:sym w:font="Times New Roman" w:char="00AB"/>
      </w:r>
      <w:r>
        <w:t>Правил техники безопасности при эксплуатации электроустановок потребителей</w:t>
      </w:r>
      <w:r>
        <w:sym w:font="Times New Roman" w:char="00BB"/>
      </w:r>
      <w:r>
        <w:t xml:space="preserve"> (ПТБ).</w:t>
      </w:r>
    </w:p>
    <w:p w:rsidR="00000000" w:rsidRDefault="00B25B58">
      <w:pPr>
        <w:ind w:firstLine="284"/>
        <w:jc w:val="both"/>
      </w:pPr>
      <w:r>
        <w:rPr>
          <w:b/>
        </w:rPr>
        <w:t xml:space="preserve">6.40. </w:t>
      </w:r>
      <w:r>
        <w:t>В одном помещении с электроагрегатом допускается установка аппаратуры управления</w:t>
      </w:r>
      <w:r>
        <w:sym w:font="Times New Roman" w:char="002C"/>
      </w:r>
      <w:r>
        <w:t xml:space="preserve"> защиты</w:t>
      </w:r>
      <w:r>
        <w:sym w:font="Times New Roman" w:char="002C"/>
      </w:r>
      <w:r>
        <w:t xml:space="preserve"> измерения и сигнализации</w:t>
      </w:r>
      <w:r>
        <w:sym w:font="Times New Roman" w:char="002C"/>
      </w:r>
      <w:r>
        <w:t xml:space="preserve"> оборудования для утилизации вторичной теплоты.</w:t>
      </w:r>
    </w:p>
    <w:p w:rsidR="00000000" w:rsidRDefault="00B25B58">
      <w:pPr>
        <w:ind w:firstLine="284"/>
        <w:jc w:val="both"/>
      </w:pPr>
      <w:r>
        <w:rPr>
          <w:b/>
        </w:rPr>
        <w:t xml:space="preserve">6.41. </w:t>
      </w:r>
      <w:r>
        <w:t>Аккумуляторные батареи закрытого типа (стартерные) и зарядное устройство допускается размещать в одном помещении</w:t>
      </w:r>
      <w:r>
        <w:t xml:space="preserve"> с электроагрегатом.</w:t>
      </w:r>
    </w:p>
    <w:p w:rsidR="00000000" w:rsidRDefault="00B25B58">
      <w:pPr>
        <w:ind w:firstLine="284"/>
        <w:jc w:val="both"/>
      </w:pPr>
      <w:r>
        <w:t>Для обслуживания аккумуляторных батарей следует предусматривать в помещении ДЭС установку шкафа</w:t>
      </w:r>
      <w:r>
        <w:sym w:font="Times New Roman" w:char="002C"/>
      </w:r>
      <w:r>
        <w:t xml:space="preserve"> оборудованного вытяжкой.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6.42. </w:t>
      </w:r>
      <w:r>
        <w:t>Топливные и масляные баки</w:t>
      </w:r>
      <w:r>
        <w:sym w:font="Times New Roman" w:char="002C"/>
      </w:r>
      <w:r>
        <w:t xml:space="preserve"> фильтры</w:t>
      </w:r>
      <w:r>
        <w:sym w:font="Times New Roman" w:char="002C"/>
      </w:r>
      <w:r>
        <w:t xml:space="preserve"> запорную арматуру</w:t>
      </w:r>
      <w:r>
        <w:sym w:font="Times New Roman" w:char="002C"/>
      </w:r>
      <w:r>
        <w:t xml:space="preserve"> фланцевые и муфтовые соединения топливных и масляных трубопроводов следует размещать с учетом следующих требований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не менее 0</w:t>
      </w:r>
      <w:r>
        <w:sym w:font="Times New Roman" w:char="002C"/>
      </w:r>
      <w:r>
        <w:t>5 м от вертикальной стены</w:t>
      </w:r>
      <w:r>
        <w:sym w:font="Times New Roman" w:char="002C"/>
      </w:r>
      <w:r>
        <w:t xml:space="preserve"> касательной к поверхности газовыпускной трубы</w:t>
      </w:r>
      <w:r>
        <w:sym w:font="Times New Roman" w:char="002C"/>
      </w:r>
      <w:r>
        <w:t xml:space="preserve"> если упомянутые элементы расположены выше газоотводящего тракта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 ближе 0</w:t>
      </w:r>
      <w:r>
        <w:sym w:font="Times New Roman" w:char="002C"/>
      </w:r>
      <w:r>
        <w:t>1 м от поверхности газовыпускно</w:t>
      </w:r>
      <w:r>
        <w:t>й трубы для частей трубопроводов и не ближе 0</w:t>
      </w:r>
      <w:r>
        <w:sym w:font="Times New Roman" w:char="002C"/>
      </w:r>
      <w:r>
        <w:t>5 м - для баков и фильтров</w:t>
      </w:r>
      <w:r>
        <w:sym w:font="Times New Roman" w:char="002C"/>
      </w:r>
      <w:r>
        <w:t xml:space="preserve"> при условии</w:t>
      </w:r>
      <w:r>
        <w:sym w:font="Times New Roman" w:char="002C"/>
      </w:r>
      <w:r>
        <w:t xml:space="preserve"> что они располагаются сбоку или ниже газоотводящего тракта.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6.43. </w:t>
      </w:r>
      <w:r>
        <w:t>При параллельной прокладке трубопроводов и кабелей</w:t>
      </w:r>
      <w:r>
        <w:sym w:font="Times New Roman" w:char="002C"/>
      </w:r>
      <w:r>
        <w:t xml:space="preserve"> прокладываемых открыто на конструкциях или в трубах</w:t>
      </w:r>
      <w:r>
        <w:sym w:font="Times New Roman" w:char="002C"/>
      </w:r>
      <w:r>
        <w:t xml:space="preserve"> расстояние между ними следует принимать не менее 0</w:t>
      </w:r>
      <w:r>
        <w:sym w:font="Times New Roman" w:char="002C"/>
      </w:r>
      <w:r>
        <w:t>1 м</w:t>
      </w:r>
      <w:r>
        <w:sym w:font="Times New Roman" w:char="002C"/>
      </w:r>
      <w:r>
        <w:t xml:space="preserve"> а для трубопроводов с горючей жидкостью - не менее 0</w:t>
      </w:r>
      <w:r>
        <w:sym w:font="Times New Roman" w:char="002C"/>
      </w:r>
      <w:r>
        <w:t>25.</w:t>
      </w:r>
    </w:p>
    <w:p w:rsidR="00000000" w:rsidRDefault="00B25B58">
      <w:pPr>
        <w:ind w:firstLine="284"/>
        <w:jc w:val="both"/>
      </w:pPr>
      <w:r>
        <w:rPr>
          <w:b/>
        </w:rPr>
        <w:t xml:space="preserve">6.44. </w:t>
      </w:r>
      <w:r>
        <w:t>При пересечении трубопроводов и кабелей</w:t>
      </w:r>
      <w:r>
        <w:sym w:font="Times New Roman" w:char="002C"/>
      </w:r>
      <w:r>
        <w:t xml:space="preserve"> прокладываемых открыто на конструкциях и в трубах</w:t>
      </w:r>
      <w:r>
        <w:sym w:font="Times New Roman" w:char="002C"/>
      </w:r>
      <w:r>
        <w:t xml:space="preserve"> расстояние между ними следует принимать не </w:t>
      </w:r>
      <w:r>
        <w:t>менее 0</w:t>
      </w:r>
      <w:r>
        <w:sym w:font="Times New Roman" w:char="002C"/>
      </w:r>
      <w:r>
        <w:t>05 м</w:t>
      </w:r>
      <w:r>
        <w:sym w:font="Times New Roman" w:char="002C"/>
      </w:r>
      <w:r>
        <w:t xml:space="preserve"> а для трубопроводов с горючей жидкостью - не менее 0</w:t>
      </w:r>
      <w:r>
        <w:sym w:font="Times New Roman" w:char="002C"/>
      </w:r>
      <w:r>
        <w:t>1.</w:t>
      </w:r>
    </w:p>
    <w:p w:rsidR="00000000" w:rsidRDefault="00B25B58">
      <w:pPr>
        <w:ind w:firstLine="284"/>
        <w:jc w:val="both"/>
      </w:pPr>
      <w:r>
        <w:t>Перед включением ДЭС потребителю следует ознакомиться с требованиями ПЭЭП и ПТБ.</w:t>
      </w:r>
    </w:p>
    <w:p w:rsidR="00000000" w:rsidRDefault="00B25B58">
      <w:pPr>
        <w:ind w:firstLine="284"/>
        <w:jc w:val="both"/>
      </w:pPr>
      <w:r>
        <w:rPr>
          <w:b/>
        </w:rPr>
        <w:t xml:space="preserve">6.45. </w:t>
      </w:r>
      <w:r>
        <w:t>Вращающиеся элементы электроагрегата следует защищать колпаком</w:t>
      </w:r>
      <w:r>
        <w:sym w:font="Times New Roman" w:char="002C"/>
      </w:r>
      <w:r>
        <w:t xml:space="preserve"> сеткой</w:t>
      </w:r>
      <w:r>
        <w:sym w:font="Times New Roman" w:char="002C"/>
      </w:r>
      <w:r>
        <w:t xml:space="preserve"> жалюзи или фланцем.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6.46. </w:t>
      </w:r>
      <w:r>
        <w:t>Следует предусматривать заземление корпуса электрических машин</w:t>
      </w:r>
      <w:r>
        <w:sym w:font="Times New Roman" w:char="002C"/>
      </w:r>
      <w:r>
        <w:t xml:space="preserve"> аппаратов</w:t>
      </w:r>
      <w:r>
        <w:sym w:font="Times New Roman" w:char="002C"/>
      </w:r>
      <w:r>
        <w:t xml:space="preserve"> светильников</w:t>
      </w:r>
      <w:r>
        <w:sym w:font="Times New Roman" w:char="002C"/>
      </w:r>
      <w:r>
        <w:t xml:space="preserve"> шкафов управления.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6.47. </w:t>
      </w:r>
      <w:r>
        <w:t xml:space="preserve">Для трубопроводов с температурой поверхности более 50 </w:t>
      </w:r>
      <w:r>
        <w:sym w:font="Symbol" w:char="F0B0"/>
      </w:r>
      <w:r>
        <w:t>С</w:t>
      </w:r>
      <w:r>
        <w:sym w:font="Times New Roman" w:char="002C"/>
      </w:r>
      <w:r>
        <w:t xml:space="preserve"> для их фланцевых соединений и арматуры следует предусматривать тепловую изоляцию.</w:t>
      </w:r>
    </w:p>
    <w:p w:rsidR="00000000" w:rsidRDefault="00B25B58">
      <w:pPr>
        <w:ind w:firstLine="284"/>
        <w:jc w:val="both"/>
      </w:pPr>
      <w:r>
        <w:rPr>
          <w:b/>
        </w:rPr>
        <w:t>6.4</w:t>
      </w:r>
      <w:r>
        <w:rPr>
          <w:b/>
        </w:rPr>
        <w:t xml:space="preserve">8. </w:t>
      </w:r>
      <w:r>
        <w:t xml:space="preserve">Устройство ДЭС должно соответствовать требованиям ГОСТ 12.1.004-91 </w:t>
      </w:r>
      <w:r>
        <w:sym w:font="Times New Roman" w:char="00AB"/>
      </w:r>
      <w:r>
        <w:t>Пожарная безопасность. Общие требования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6.49. </w:t>
      </w:r>
      <w:r>
        <w:t>Для ДЭС следует предусматривать средства пожаротушения</w:t>
      </w:r>
      <w:r>
        <w:sym w:font="Times New Roman" w:char="002C"/>
      </w:r>
      <w:r>
        <w:t xml:space="preserve"> указанные в стандартах и технических условиях для электроагрегатов и электростанций конкретных типов.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6.50. </w:t>
      </w:r>
      <w:r>
        <w:t>Топливные баки и топливопроводы не допускается размещать рядом с источниками тепла</w:t>
      </w:r>
      <w:r>
        <w:sym w:font="Times New Roman" w:char="002C"/>
      </w:r>
      <w:r>
        <w:t xml:space="preserve"> выхлопной трубой</w:t>
      </w:r>
      <w:r>
        <w:sym w:font="Times New Roman" w:char="002C"/>
      </w:r>
      <w:r>
        <w:t xml:space="preserve"> подогревательными и электротехническими устройствами.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6.51. </w:t>
      </w:r>
      <w:r>
        <w:t>Для топливных баков и топливопроводов следует предусматривать защит</w:t>
      </w:r>
      <w:r>
        <w:t xml:space="preserve">у от нагрева до температуры выше допустимой для конкретного вида дизельного топлива. За допустимую температуру нагрева принята температура на 10 </w:t>
      </w:r>
      <w:r>
        <w:sym w:font="Symbol" w:char="F0B0"/>
      </w:r>
      <w:r>
        <w:t xml:space="preserve">С ниже температуры вспышки </w:t>
      </w:r>
      <w:r>
        <w:rPr>
          <w:position w:val="-12"/>
        </w:rPr>
        <w:object w:dxaOrig="360" w:dyaOrig="360">
          <v:shape id="_x0000_i1091" type="#_x0000_t75" style="width:18pt;height:18pt" o:ole="">
            <v:imagedata r:id="rId131" o:title=""/>
          </v:shape>
          <o:OLEObject Type="Embed" ProgID="Equation.3" ShapeID="_x0000_i1091" DrawAspect="Content" ObjectID="_1427206927" r:id="rId132"/>
        </w:objec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6.52. </w:t>
      </w:r>
      <w:r>
        <w:t>Уплотнения разъемных соединений не должны допускать выбросов и подтекания топлива</w:t>
      </w:r>
      <w:r>
        <w:sym w:font="Times New Roman" w:char="002C"/>
      </w:r>
      <w:r>
        <w:t xml:space="preserve"> масла</w:t>
      </w:r>
      <w:r>
        <w:sym w:font="Times New Roman" w:char="002C"/>
      </w:r>
      <w:r>
        <w:t xml:space="preserve"> охлаждающей жидкости</w:t>
      </w:r>
      <w:r>
        <w:sym w:font="Times New Roman" w:char="002C"/>
      </w:r>
      <w:r>
        <w:t xml:space="preserve"> пропуска отработанных газов.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6.53. </w:t>
      </w:r>
      <w:r>
        <w:t>Для генератора</w:t>
      </w:r>
      <w:r>
        <w:sym w:font="Times New Roman" w:char="002C"/>
      </w:r>
      <w:r>
        <w:t xml:space="preserve"> аппаратуры управления и сигнализации следует предусматривать защиту от токов короткого замыкания и перегрузки.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6.54. </w:t>
      </w:r>
      <w:r>
        <w:t>Для ДЭС следует предусматрив</w:t>
      </w:r>
      <w:r>
        <w:t>ать аварийную защиту и аварийно-предупредительную сигнализацию</w:t>
      </w:r>
      <w:r>
        <w:sym w:font="Times New Roman" w:char="002C"/>
      </w:r>
      <w:r>
        <w:t xml:space="preserve"> срабатывающие при достижении предельных значений контролируемых параметров в соответствии с паспортными данными.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СИСТЕМЫ ЭЛЕКТРОСНАБЖЕНИЯ С ИСПОЛЬЗОВАНИЕМ</w:t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ВОЗОБНОВЛЯЕМЫХ ИСТОЧНИКОВ ЭНЕРГИИ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6.55. </w:t>
      </w:r>
      <w:r>
        <w:t>Целесообразность создания автономной системы электроснабжения</w:t>
      </w:r>
      <w:r>
        <w:sym w:font="Times New Roman" w:char="002C"/>
      </w:r>
      <w:r>
        <w:t xml:space="preserve"> выполненной на базе возобновляемого источника электрической энергии</w:t>
      </w:r>
      <w:r>
        <w:sym w:font="Times New Roman" w:char="002C"/>
      </w:r>
      <w:r>
        <w:t xml:space="preserve"> следует определять на основании предварительного технико-экономического обоснования.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6.56. </w:t>
      </w:r>
      <w:r>
        <w:t>В состав энергетических уста</w:t>
      </w:r>
      <w:r>
        <w:t>новок для систем автономного электроснабжения на базе ВЭУ и СФУ помимо соответственно ветроэлектрического агрегата и солнечных фотобатарей должны входить также блок регулирования и управления</w:t>
      </w:r>
      <w:r>
        <w:sym w:font="Times New Roman" w:char="002C"/>
      </w:r>
      <w:r>
        <w:t xml:space="preserve"> аккумуляторная батарея</w:t>
      </w:r>
      <w:r>
        <w:sym w:font="Times New Roman" w:char="002C"/>
      </w:r>
      <w:r>
        <w:t xml:space="preserve"> зарядное устройство и инвертор. Система должна иметь также резервный источник электроснабжения.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6.57. </w:t>
      </w:r>
      <w:r>
        <w:t>Определение требуемой мощности возобновляемого источника электрической энергии следует производить по результатам анализа графиков ожидаемого электропотребления жилого дома в течении года и ожи</w:t>
      </w:r>
      <w:r>
        <w:t>даемой выработки электрической энергии источником.</w:t>
      </w:r>
    </w:p>
    <w:p w:rsidR="00000000" w:rsidRDefault="00B25B58">
      <w:pPr>
        <w:ind w:firstLine="284"/>
        <w:jc w:val="both"/>
      </w:pPr>
      <w:r>
        <w:t>Выбор оборудования системы электроснабжения производится из условия примерного равенства потребности и производства энергии с учетом потерь энергии на преобразование.</w:t>
      </w:r>
    </w:p>
    <w:p w:rsidR="00000000" w:rsidRDefault="00B25B58">
      <w:pPr>
        <w:ind w:firstLine="284"/>
        <w:jc w:val="both"/>
      </w:pPr>
      <w:r>
        <w:t>Выбор установленной мощности резервного источника следует производить исходя из условия обеспечения ожидаемого получасового максимума нагрузки жилого дома.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6.58. </w:t>
      </w:r>
      <w:r>
        <w:t>Применять ВЭУ для целей электроснабжения рекомендуется в местности</w:t>
      </w:r>
      <w:r>
        <w:sym w:font="Times New Roman" w:char="002C"/>
      </w:r>
      <w:r>
        <w:t xml:space="preserve"> имеющей среднегодовую скорость ветра V</w:t>
      </w:r>
      <w:r>
        <w:sym w:font="Symbol" w:char="F0B3"/>
      </w:r>
      <w:r>
        <w:t>5 м/с.</w:t>
      </w:r>
    </w:p>
    <w:p w:rsidR="00000000" w:rsidRDefault="00B25B58">
      <w:pPr>
        <w:ind w:firstLine="284"/>
        <w:jc w:val="both"/>
      </w:pPr>
      <w:r>
        <w:t xml:space="preserve">В России наиболее </w:t>
      </w:r>
      <w:r>
        <w:t>перспективны для ветроиспользования районы побережья Черного</w:t>
      </w:r>
      <w:r>
        <w:sym w:font="Times New Roman" w:char="002C"/>
      </w:r>
      <w:r>
        <w:t xml:space="preserve"> Каспийского</w:t>
      </w:r>
      <w:r>
        <w:sym w:font="Times New Roman" w:char="002C"/>
      </w:r>
      <w:r>
        <w:t xml:space="preserve"> Балтийского морей</w:t>
      </w:r>
      <w:r>
        <w:sym w:font="Times New Roman" w:char="002C"/>
      </w:r>
      <w:r>
        <w:t xml:space="preserve"> побережье Северного Ледовитого океана</w:t>
      </w:r>
      <w:r>
        <w:sym w:font="Times New Roman" w:char="002C"/>
      </w:r>
      <w:r>
        <w:t xml:space="preserve"> Охотского и Японского морей.</w:t>
      </w:r>
    </w:p>
    <w:p w:rsidR="00000000" w:rsidRDefault="00B25B58">
      <w:pPr>
        <w:ind w:firstLine="284"/>
        <w:jc w:val="both"/>
      </w:pPr>
      <w:r>
        <w:t>Благоприятные ветровые условия имеют также районы Поволжья</w:t>
      </w:r>
      <w:r>
        <w:sym w:font="Times New Roman" w:char="002C"/>
      </w:r>
      <w:r>
        <w:t xml:space="preserve"> Западной Сибири</w:t>
      </w:r>
      <w:r>
        <w:sym w:font="Times New Roman" w:char="002C"/>
      </w:r>
      <w:r>
        <w:t xml:space="preserve"> Алтая</w:t>
      </w:r>
      <w:r>
        <w:sym w:font="Times New Roman" w:char="002C"/>
      </w:r>
      <w:r>
        <w:t xml:space="preserve"> Красноярского и Ставропольского края и отдельные районы Нечерноземной зоны России. Информация о режимах скоростей ветра содержится в Справочнике по климату СССР</w:t>
      </w:r>
      <w:r>
        <w:sym w:font="Times New Roman" w:char="002C"/>
      </w:r>
      <w:r>
        <w:t xml:space="preserve"> часть III </w:t>
      </w:r>
      <w:r>
        <w:sym w:font="Times New Roman" w:char="00AB"/>
      </w:r>
      <w:r>
        <w:t>Ветер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6.59. </w:t>
      </w:r>
      <w:r>
        <w:t>Выбор площадки для установки ВЭУ должен производиться в соответствии с методиче</w:t>
      </w:r>
      <w:r>
        <w:t xml:space="preserve">скими указаниями РД 52.04.275-89 </w:t>
      </w:r>
      <w:r>
        <w:sym w:font="Times New Roman" w:char="00AB"/>
      </w:r>
      <w:r>
        <w:t>Проведение изыскательских работ по оценке ветроэнергетических ресурсов для обоснования схем размещения и проектирования ветроэнергетических установок</w:t>
      </w:r>
      <w:r>
        <w:sym w:font="Times New Roman" w:char="00BB"/>
      </w:r>
      <w:r>
        <w:sym w:font="Times New Roman" w:char="002C"/>
      </w:r>
      <w:r>
        <w:t xml:space="preserve"> при этом расстояние ВЭУ от жилого дома должно быть не менее 30-40 м. Размещение ВЭУ следует производить с учетом СНиП II-12-77 </w:t>
      </w:r>
      <w:r>
        <w:sym w:font="Times New Roman" w:char="00AB"/>
      </w:r>
      <w:r>
        <w:t>Защита от шума</w:t>
      </w:r>
      <w:r>
        <w:sym w:font="Times New Roman" w:char="00BB"/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6.60. </w:t>
      </w:r>
      <w:r>
        <w:t>Для обеспечения электроснабжением жилого дома в периоды установившегося безветрия следует предусматривать резервный источник электрической энергии</w:t>
      </w:r>
      <w:r>
        <w:sym w:font="Times New Roman" w:char="002C"/>
      </w:r>
      <w:r>
        <w:t xml:space="preserve"> в качестве которого рекомен</w:t>
      </w:r>
      <w:r>
        <w:t>дуется использовать дизельный электрический агрегат.</w:t>
      </w:r>
    </w:p>
    <w:p w:rsidR="00000000" w:rsidRDefault="00B25B58">
      <w:pPr>
        <w:ind w:firstLine="284"/>
        <w:jc w:val="both"/>
      </w:pPr>
      <w:r>
        <w:rPr>
          <w:b/>
        </w:rPr>
        <w:t xml:space="preserve">6.61. </w:t>
      </w:r>
      <w:r>
        <w:t>Для возможности перевода электроснабжения с рабочего источника электрической энергии на резервный следует предусматривать переключающее устройство с блокировками между коммутационными аппаратами</w:t>
      </w:r>
      <w:r>
        <w:sym w:font="Times New Roman" w:char="002C"/>
      </w:r>
      <w:r>
        <w:t xml:space="preserve"> исключающими возможность одновременной подачи напряжения в сеть потребителя от рабочего и резервного источников.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6.62. </w:t>
      </w:r>
      <w:r>
        <w:t>Резервный источник электроснабжения</w:t>
      </w:r>
      <w:r>
        <w:sym w:font="Times New Roman" w:char="002C"/>
      </w:r>
      <w:r>
        <w:t xml:space="preserve"> инвертор</w:t>
      </w:r>
      <w:r>
        <w:sym w:font="Times New Roman" w:char="002C"/>
      </w:r>
      <w:r>
        <w:t xml:space="preserve"> аккумуляторную батарею</w:t>
      </w:r>
      <w:r>
        <w:sym w:font="Times New Roman" w:char="002C"/>
      </w:r>
      <w:r>
        <w:t xml:space="preserve"> зарядное устройство</w:t>
      </w:r>
      <w:r>
        <w:sym w:font="Times New Roman" w:char="002C"/>
      </w:r>
      <w:r>
        <w:t xml:space="preserve"> аппаратуру управления и сигнализации следует р</w:t>
      </w:r>
      <w:r>
        <w:t>азмещать в отдельном здании</w:t>
      </w:r>
      <w:r>
        <w:sym w:font="Times New Roman" w:char="002C"/>
      </w:r>
      <w:r>
        <w:t xml:space="preserve"> оборудованном приточно-вытяжной вентиляцией.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6.63. </w:t>
      </w:r>
      <w:r>
        <w:t>В России наиболее перспективными регионами с точки зрения применения солнечных установок для целей электроснабжения являются регионы</w:t>
      </w:r>
      <w:r>
        <w:sym w:font="Times New Roman" w:char="002C"/>
      </w:r>
      <w:r>
        <w:t xml:space="preserve"> расположенные южнее 50</w:t>
      </w:r>
      <w:r>
        <w:sym w:font="Symbol" w:char="F0B0"/>
      </w:r>
      <w:r>
        <w:t xml:space="preserve"> северной широты</w:t>
      </w:r>
      <w:r>
        <w:sym w:font="Times New Roman" w:char="002C"/>
      </w:r>
      <w:r>
        <w:t xml:space="preserve"> в частности</w:t>
      </w:r>
      <w:r>
        <w:sym w:font="Times New Roman" w:char="003A"/>
      </w:r>
      <w:r>
        <w:t xml:space="preserve"> Астраханская</w:t>
      </w:r>
      <w:r>
        <w:sym w:font="Times New Roman" w:char="002C"/>
      </w:r>
      <w:r>
        <w:t xml:space="preserve"> Волгоградская</w:t>
      </w:r>
      <w:r>
        <w:sym w:font="Times New Roman" w:char="002C"/>
      </w:r>
      <w:r>
        <w:t xml:space="preserve"> Ростовская и Читинская области</w:t>
      </w:r>
      <w:r>
        <w:sym w:font="Times New Roman" w:char="002C"/>
      </w:r>
      <w:r>
        <w:t xml:space="preserve"> Краснодарский</w:t>
      </w:r>
      <w:r>
        <w:sym w:font="Times New Roman" w:char="002C"/>
      </w:r>
      <w:r>
        <w:t xml:space="preserve"> Ставропольский и Приморский края</w:t>
      </w:r>
      <w:r>
        <w:sym w:font="Times New Roman" w:char="002C"/>
      </w:r>
      <w:r>
        <w:t xml:space="preserve"> а также Республики Дагестан</w:t>
      </w:r>
      <w:r>
        <w:sym w:font="Times New Roman" w:char="002C"/>
      </w:r>
      <w:r>
        <w:t xml:space="preserve"> Калмыкия - Хальмг Тангч</w:t>
      </w:r>
      <w:r>
        <w:sym w:font="Times New Roman" w:char="002C"/>
      </w:r>
      <w:r>
        <w:t xml:space="preserve"> Тыва и Бурятия.</w:t>
      </w:r>
    </w:p>
    <w:p w:rsidR="00000000" w:rsidRDefault="00B25B58">
      <w:pPr>
        <w:ind w:firstLine="284"/>
        <w:jc w:val="both"/>
      </w:pPr>
      <w:r>
        <w:t xml:space="preserve">В указанных районах возможна выработка электроэнергии более 200 </w:t>
      </w:r>
      <w:r>
        <w:t>кВт</w:t>
      </w:r>
      <w:r>
        <w:sym w:font="Times New Roman" w:char="00B7"/>
      </w:r>
      <w:r>
        <w:t>ч/год на 1 м</w:t>
      </w:r>
      <w:r>
        <w:rPr>
          <w:vertAlign w:val="superscript"/>
        </w:rPr>
        <w:t>2</w:t>
      </w:r>
      <w:r>
        <w:t xml:space="preserve"> площади фотоэлектрических элементов.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6.64. </w:t>
      </w:r>
      <w:r>
        <w:t>Возможные объемы выработки электроэнергии СФУ в каждой конкретной местности следует определять по картам гелиоэнергетических ресурсов по методике</w:t>
      </w:r>
      <w:r>
        <w:sym w:font="Times New Roman" w:char="002C"/>
      </w:r>
      <w:r>
        <w:t xml:space="preserve"> изложенной в работе </w:t>
      </w:r>
      <w:r>
        <w:rPr>
          <w:b/>
        </w:rPr>
        <w:t>Пивоварова З.И.</w:t>
      </w:r>
      <w:r>
        <w:rPr>
          <w:b/>
        </w:rPr>
        <w:sym w:font="Times New Roman" w:char="002C"/>
      </w:r>
      <w:r>
        <w:rPr>
          <w:b/>
        </w:rPr>
        <w:t xml:space="preserve"> Стадник В.В. </w:t>
      </w:r>
      <w:r>
        <w:t>Климатические характеристики солнечной радиации как источника энергии на территории СССР. - Л.: Гидрометеоиздат</w:t>
      </w:r>
      <w:r>
        <w:sym w:font="Times New Roman" w:char="002C"/>
      </w:r>
      <w:r>
        <w:t xml:space="preserve"> 1988.</w:t>
      </w:r>
    </w:p>
    <w:p w:rsidR="00000000" w:rsidRDefault="00B25B58">
      <w:pPr>
        <w:ind w:firstLine="284"/>
        <w:jc w:val="both"/>
      </w:pPr>
      <w:r>
        <w:rPr>
          <w:b/>
        </w:rPr>
        <w:t xml:space="preserve">6.65. </w:t>
      </w:r>
      <w:r>
        <w:t>СФУ могут агрегатироваться с ВЭУ и ДЭС для создания систем электроснабжения повышенной надежности.</w:t>
      </w:r>
    </w:p>
    <w:p w:rsidR="00000000" w:rsidRDefault="00B25B58">
      <w:pPr>
        <w:ind w:firstLine="284"/>
        <w:jc w:val="both"/>
      </w:pPr>
      <w:r>
        <w:t>С целью эффективного использов</w:t>
      </w:r>
      <w:r>
        <w:t>ания и сокращения стоимости монтажа СФУ рекомендуется размещать на южном незаветренном скате крыши.</w:t>
      </w:r>
    </w:p>
    <w:p w:rsidR="00000000" w:rsidRDefault="00B25B58">
      <w:pPr>
        <w:ind w:firstLine="284"/>
        <w:jc w:val="both"/>
      </w:pPr>
      <w:r>
        <w:rPr>
          <w:b/>
        </w:rPr>
        <w:t xml:space="preserve">6.66. </w:t>
      </w:r>
      <w:r>
        <w:t>Проектирование систем электроснабжения на базе возобновляемых источников энергии должно осуществляться специализированными организациями</w:t>
      </w:r>
      <w:r>
        <w:sym w:font="Times New Roman" w:char="002C"/>
      </w:r>
      <w:r>
        <w:t xml:space="preserve"> обладающими лицензиями на право строительной деятельности для данного вида установок.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ВНУТРИОБЪЕКТНАЯ ЭЛЕКТРОПРОВОДКА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6.67. </w:t>
      </w:r>
      <w:r>
        <w:t>Схему электрической сети следует выполнять с учетом требований</w:t>
      </w:r>
      <w:r>
        <w:sym w:font="Times New Roman" w:char="002C"/>
      </w:r>
      <w:r>
        <w:t xml:space="preserve"> предъявляемых к обеспечению надежности электроснабжения электроприемников жило</w:t>
      </w:r>
      <w:r>
        <w:t>го дома</w:t>
      </w:r>
      <w:r>
        <w:sym w:font="Times New Roman" w:char="002C"/>
      </w:r>
      <w:r>
        <w:t xml:space="preserve"> величины расчетной электрической нагрузки</w:t>
      </w:r>
      <w:r>
        <w:sym w:font="Times New Roman" w:char="002C"/>
      </w:r>
      <w:r>
        <w:t xml:space="preserve"> месторасположения электроприемников.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6.68. </w:t>
      </w:r>
      <w:r>
        <w:t>Электроприемники жилых домов в отношении обеспечения надежности электроснабжения следует относить к третьей категории в соответствии с классификацией потребителей</w:t>
      </w:r>
      <w:r>
        <w:sym w:font="Symbol" w:char="F02C"/>
      </w:r>
      <w:r>
        <w:t xml:space="preserve"> приведенной в ПЭУ.</w:t>
      </w:r>
    </w:p>
    <w:p w:rsidR="00000000" w:rsidRDefault="00B25B58">
      <w:pPr>
        <w:ind w:firstLine="284"/>
        <w:jc w:val="both"/>
      </w:pPr>
      <w:r>
        <w:rPr>
          <w:b/>
        </w:rPr>
        <w:t xml:space="preserve">6.69. </w:t>
      </w:r>
      <w:r>
        <w:t>Внутриобъектную электропроводку следует предусматривать четырехпроводной при напряжении 380</w:t>
      </w:r>
      <w:r>
        <w:rPr>
          <w:lang w:val="en-US"/>
        </w:rPr>
        <w:t>/</w:t>
      </w:r>
      <w:r>
        <w:t>220 В и трехпроводной при напряжении 220 В переменного тока.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6.70. </w:t>
      </w:r>
      <w:r>
        <w:t>Внутриобъектную электропроводку</w:t>
      </w:r>
      <w:r>
        <w:sym w:font="Symbol" w:char="F02C"/>
      </w:r>
      <w:r>
        <w:t xml:space="preserve"> вводы</w:t>
      </w:r>
      <w:r>
        <w:sym w:font="Symbol" w:char="F02C"/>
      </w:r>
      <w:r>
        <w:t xml:space="preserve"> внутреннее электрооборудовани</w:t>
      </w:r>
      <w:r>
        <w:t>е и электропроводку жилого дома</w:t>
      </w:r>
      <w:r>
        <w:sym w:font="Symbol" w:char="F02C"/>
      </w:r>
      <w:r>
        <w:t xml:space="preserve"> хозяйственных построек и прочее следует предусматривать в соответствии с требованиями ПЭУ</w:t>
      </w:r>
      <w:r>
        <w:sym w:font="Symbol" w:char="F02C"/>
      </w:r>
      <w:r>
        <w:t xml:space="preserve"> строительных норм</w:t>
      </w:r>
      <w:r>
        <w:sym w:font="Symbol" w:char="F02C"/>
      </w:r>
      <w:r>
        <w:t xml:space="preserve"> инструкцией и руководящими материалами по электроснабжению индивидуальных жилых домов</w:t>
      </w:r>
      <w:r>
        <w:sym w:font="Symbol" w:char="F02C"/>
      </w:r>
      <w:r>
        <w:t xml:space="preserve"> коттеджей</w:t>
      </w:r>
      <w:r>
        <w:sym w:font="Symbol" w:char="F02C"/>
      </w:r>
      <w:r>
        <w:t xml:space="preserve"> дачных (садовых) домов и других частных помещений.</w:t>
      </w:r>
    </w:p>
    <w:p w:rsidR="00000000" w:rsidRDefault="00B25B58">
      <w:pPr>
        <w:ind w:firstLine="284"/>
        <w:jc w:val="both"/>
      </w:pPr>
      <w:r>
        <w:rPr>
          <w:b/>
        </w:rPr>
        <w:t xml:space="preserve">6.71. </w:t>
      </w:r>
      <w:r>
        <w:t>Внутреннюю электропроводку в помещениях  с оборудованием ДЭС</w:t>
      </w:r>
      <w:r>
        <w:sym w:font="Symbol" w:char="F02C"/>
      </w:r>
      <w:r>
        <w:t xml:space="preserve"> ВЭУ</w:t>
      </w:r>
      <w:r>
        <w:sym w:font="Symbol" w:char="F02C"/>
      </w:r>
      <w:r>
        <w:t xml:space="preserve"> СФУ следует выполнять в соответствии с требованиями ПУЭ</w:t>
      </w:r>
      <w:r>
        <w:sym w:font="Symbol" w:char="F02C"/>
      </w:r>
      <w:r>
        <w:t xml:space="preserve"> предъявляемыми к электропроводкам в электромашинных помещениях.</w:t>
      </w:r>
    </w:p>
    <w:p w:rsidR="00000000" w:rsidRDefault="00B25B58">
      <w:pPr>
        <w:ind w:firstLine="284"/>
        <w:jc w:val="both"/>
      </w:pPr>
      <w:r>
        <w:rPr>
          <w:b/>
        </w:rPr>
        <w:t xml:space="preserve">6.72. </w:t>
      </w:r>
      <w:r>
        <w:t>Требования к монтажу</w:t>
      </w:r>
      <w:r>
        <w:t xml:space="preserve"> внутренних электропроводок одноквартирных и блокированных жилых домов приведены в прил. 3.</w:t>
      </w:r>
    </w:p>
    <w:p w:rsidR="00000000" w:rsidRDefault="00B25B58">
      <w:pPr>
        <w:ind w:firstLine="284"/>
        <w:jc w:val="right"/>
        <w:rPr>
          <w:spacing w:val="20"/>
        </w:rPr>
      </w:pPr>
    </w:p>
    <w:p w:rsidR="00000000" w:rsidRDefault="00B25B58">
      <w:pPr>
        <w:ind w:firstLine="284"/>
        <w:jc w:val="right"/>
        <w:rPr>
          <w:spacing w:val="20"/>
        </w:rPr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  <w:spacing w:val="20"/>
        </w:rPr>
        <w:t>ПРИЛОЖЕНИЕ</w:t>
      </w:r>
      <w:r>
        <w:rPr>
          <w:i/>
        </w:rPr>
        <w:t xml:space="preserve"> 1</w:t>
      </w:r>
    </w:p>
    <w:p w:rsidR="00000000" w:rsidRDefault="00B25B58">
      <w:pPr>
        <w:ind w:firstLine="284"/>
        <w:jc w:val="right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СОСТАВ ПРОЕКТНОЙ ДОКУМЕНТАЦИИ НА ЭЛЕКТРОСНАБЖЕНИЕ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>1. Для объектов частной собственности при суммарной установленной мощности 10 кВт и более в проекте электроснабжения должны быть представлены</w:t>
      </w:r>
      <w:r>
        <w:sym w:font="Symbol" w:char="F03A"/>
      </w:r>
    </w:p>
    <w:p w:rsidR="00000000" w:rsidRDefault="00B25B58">
      <w:pPr>
        <w:ind w:firstLine="284"/>
        <w:jc w:val="both"/>
      </w:pPr>
      <w:r>
        <w:t>схема внешнего и внутреннего электроснабжения</w:t>
      </w:r>
      <w:r>
        <w:sym w:font="Symbol" w:char="F03B"/>
      </w:r>
    </w:p>
    <w:p w:rsidR="00000000" w:rsidRDefault="00B25B58">
      <w:pPr>
        <w:ind w:firstLine="284"/>
        <w:jc w:val="both"/>
      </w:pPr>
      <w:r>
        <w:t>схема внутренних проводок с указанием типов проводок и способа их прокладки</w:t>
      </w:r>
      <w:r>
        <w:sym w:font="Symbol" w:char="F03B"/>
      </w:r>
    </w:p>
    <w:p w:rsidR="00000000" w:rsidRDefault="00B25B58">
      <w:pPr>
        <w:ind w:firstLine="284"/>
        <w:jc w:val="both"/>
      </w:pPr>
      <w:r>
        <w:t>схемы вводных устройств</w:t>
      </w:r>
      <w:r>
        <w:sym w:font="Symbol" w:char="F03B"/>
      </w:r>
    </w:p>
    <w:p w:rsidR="00000000" w:rsidRDefault="00B25B58">
      <w:pPr>
        <w:ind w:firstLine="284"/>
        <w:jc w:val="both"/>
      </w:pPr>
      <w:r>
        <w:t>расчет электрических нагрузок</w:t>
      </w:r>
      <w:r>
        <w:sym w:font="Symbol" w:char="F03B"/>
      </w:r>
    </w:p>
    <w:p w:rsidR="00000000" w:rsidRDefault="00B25B58">
      <w:pPr>
        <w:ind w:firstLine="284"/>
        <w:jc w:val="both"/>
      </w:pPr>
      <w:r>
        <w:t>выбор остановок автоматов и пл</w:t>
      </w:r>
      <w:r>
        <w:t>авких вставок предохранителей</w:t>
      </w:r>
      <w:r>
        <w:sym w:font="Symbol" w:char="F03B"/>
      </w:r>
    </w:p>
    <w:p w:rsidR="00000000" w:rsidRDefault="00B25B58">
      <w:pPr>
        <w:ind w:firstLine="284"/>
        <w:jc w:val="both"/>
      </w:pPr>
      <w:r>
        <w:t>переключающие устройства с рабочего источника питания на резервный</w:t>
      </w:r>
      <w:r>
        <w:sym w:font="Symbol" w:char="F03B"/>
      </w:r>
    </w:p>
    <w:p w:rsidR="00000000" w:rsidRDefault="00B25B58">
      <w:pPr>
        <w:ind w:firstLine="284"/>
        <w:jc w:val="both"/>
      </w:pPr>
      <w:r>
        <w:t>заземление и зануление (при необходимости)</w:t>
      </w:r>
      <w:r>
        <w:sym w:font="Symbol" w:char="F03B"/>
      </w:r>
    </w:p>
    <w:p w:rsidR="00000000" w:rsidRDefault="00B25B58">
      <w:pPr>
        <w:ind w:firstLine="284"/>
        <w:jc w:val="both"/>
      </w:pPr>
      <w:r>
        <w:t>установка устройств защитного отключения (УЗО)</w:t>
      </w:r>
      <w:r>
        <w:sym w:font="Symbol" w:char="F03B"/>
      </w:r>
    </w:p>
    <w:p w:rsidR="00000000" w:rsidRDefault="00B25B58">
      <w:pPr>
        <w:ind w:firstLine="284"/>
        <w:jc w:val="both"/>
      </w:pPr>
      <w:r>
        <w:t>решение по учету электрической энергии (является обязательным при наличии централизованного электроснабжения</w:t>
      </w:r>
      <w:r>
        <w:sym w:font="Symbol" w:char="F03B"/>
      </w:r>
      <w:r>
        <w:t xml:space="preserve"> при отсутствии централизованного электроснабжения учет электроэнергии выполняется по желанию потребителя).</w:t>
      </w:r>
    </w:p>
    <w:p w:rsidR="00000000" w:rsidRDefault="00B25B58">
      <w:pPr>
        <w:ind w:firstLine="284"/>
        <w:jc w:val="both"/>
      </w:pPr>
      <w:r>
        <w:t>2. Для объектов частной собственности при суммарной установленной мощности до 10 кВт в чертеже-проекте д</w:t>
      </w:r>
      <w:r>
        <w:t>олжны быть представлены следующие решения</w:t>
      </w:r>
      <w:r>
        <w:sym w:font="Symbol" w:char="F03A"/>
      </w:r>
    </w:p>
    <w:p w:rsidR="00000000" w:rsidRDefault="00B25B58">
      <w:pPr>
        <w:ind w:firstLine="284"/>
        <w:jc w:val="both"/>
      </w:pPr>
      <w:r>
        <w:t>схема внешнего и внутреннего электроснабжения с указанием типов и установок защитных аппаратов</w:t>
      </w:r>
      <w:r>
        <w:sym w:font="Symbol" w:char="F02C"/>
      </w:r>
      <w:r>
        <w:t xml:space="preserve"> переключающих аппаратов с рабочего на резервное питание (при необходимости)</w:t>
      </w:r>
      <w:r>
        <w:sym w:font="Symbol" w:char="F02C"/>
      </w:r>
      <w:r>
        <w:t xml:space="preserve"> сечений жил и марок проводов</w:t>
      </w:r>
      <w:r>
        <w:sym w:font="Symbol" w:char="F02C"/>
      </w:r>
      <w:r>
        <w:t xml:space="preserve"> расчетных токов</w:t>
      </w:r>
      <w:r>
        <w:sym w:font="Symbol" w:char="F02C"/>
      </w:r>
      <w:r>
        <w:t xml:space="preserve"> приборов учета электроэнергии (при необходимости)</w:t>
      </w:r>
      <w:r>
        <w:sym w:font="Symbol" w:char="F02C"/>
      </w:r>
      <w:r>
        <w:t xml:space="preserve"> присоединения к питающей сети</w:t>
      </w:r>
      <w:r>
        <w:sym w:font="Symbol" w:char="F03B"/>
      </w:r>
    </w:p>
    <w:p w:rsidR="00000000" w:rsidRDefault="00B25B58">
      <w:pPr>
        <w:ind w:firstLine="284"/>
        <w:jc w:val="both"/>
      </w:pPr>
      <w:r>
        <w:t>ситуационный план расположения электрооборудования</w:t>
      </w:r>
      <w:r>
        <w:sym w:font="Symbol" w:char="F02C"/>
      </w:r>
      <w:r>
        <w:t xml:space="preserve"> прокладки кабелей</w:t>
      </w:r>
      <w:r>
        <w:sym w:font="Symbol" w:char="F02C"/>
      </w:r>
      <w:r>
        <w:t xml:space="preserve"> проводов</w:t>
      </w:r>
      <w:r>
        <w:sym w:font="Symbol" w:char="F02C"/>
      </w:r>
      <w:r>
        <w:t xml:space="preserve"> заземляющих или зануляющих проводников</w:t>
      </w:r>
      <w:r>
        <w:sym w:font="Symbol" w:char="F03B"/>
      </w:r>
    </w:p>
    <w:p w:rsidR="00000000" w:rsidRDefault="00B25B58">
      <w:pPr>
        <w:ind w:firstLine="284"/>
        <w:jc w:val="both"/>
      </w:pPr>
      <w:r>
        <w:t>спецификация электрооборудования</w:t>
      </w:r>
      <w:r>
        <w:sym w:font="Symbol" w:char="F02C"/>
      </w:r>
      <w:r>
        <w:t xml:space="preserve"> изделий и ма</w:t>
      </w:r>
      <w:r>
        <w:t>териалов</w:t>
      </w:r>
      <w:r>
        <w:sym w:font="Symbol" w:char="F03B"/>
      </w:r>
    </w:p>
    <w:p w:rsidR="00000000" w:rsidRDefault="00B25B58">
      <w:pPr>
        <w:ind w:firstLine="284"/>
        <w:jc w:val="both"/>
      </w:pPr>
      <w:r>
        <w:t>пояснения</w:t>
      </w:r>
      <w:r>
        <w:sym w:font="Symbol" w:char="F02C"/>
      </w:r>
      <w:r>
        <w:t xml:space="preserve"> указания</w:t>
      </w:r>
      <w:r>
        <w:sym w:font="Symbol" w:char="F02C"/>
      </w:r>
      <w:r>
        <w:t xml:space="preserve"> примечания (по необходимости).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  <w:spacing w:val="20"/>
        </w:rPr>
        <w:t>ПРИЛОЖЕНИЕ</w:t>
      </w:r>
      <w:r>
        <w:rPr>
          <w:i/>
        </w:rPr>
        <w:t xml:space="preserve"> 2</w:t>
      </w:r>
    </w:p>
    <w:p w:rsidR="00000000" w:rsidRDefault="00B25B58">
      <w:pPr>
        <w:ind w:firstLine="284"/>
        <w:jc w:val="right"/>
        <w:rPr>
          <w:i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ТЕХНИЧЕСКАЯ ДОКУМЕНТАЦИЯ ПО ЭЛЕКТРОСНАБЖЕНИЮ</w:t>
      </w:r>
      <w:r>
        <w:rPr>
          <w:b/>
        </w:rPr>
        <w:sym w:font="Symbol" w:char="F02C"/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ПРЕДСТАВЛЯЕМАЯ В ГОСЭНЕРГОНАДЗОР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>1. Технические условия на проектирование.</w:t>
      </w:r>
    </w:p>
    <w:p w:rsidR="00000000" w:rsidRDefault="00B25B58">
      <w:pPr>
        <w:ind w:firstLine="284"/>
        <w:jc w:val="both"/>
      </w:pPr>
      <w:r>
        <w:t>2. Отступления от технических условий (если имеются согласования с организациями</w:t>
      </w:r>
      <w:r>
        <w:sym w:font="Symbol" w:char="F02C"/>
      </w:r>
      <w:r>
        <w:t xml:space="preserve"> выдавшими технические условия).</w:t>
      </w:r>
    </w:p>
    <w:p w:rsidR="00000000" w:rsidRDefault="00B25B58">
      <w:pPr>
        <w:ind w:firstLine="284"/>
        <w:jc w:val="both"/>
      </w:pPr>
      <w:r>
        <w:t>3. Проект электроснабжения или чертеж-проект.</w:t>
      </w:r>
    </w:p>
    <w:p w:rsidR="00000000" w:rsidRDefault="00B25B58">
      <w:pPr>
        <w:ind w:firstLine="284"/>
        <w:jc w:val="both"/>
      </w:pPr>
      <w:r>
        <w:t>4. Отступления от проекта (если имеются согласования с проектной организацией).</w:t>
      </w:r>
    </w:p>
    <w:p w:rsidR="00000000" w:rsidRDefault="00B25B58">
      <w:pPr>
        <w:ind w:firstLine="284"/>
        <w:jc w:val="both"/>
      </w:pPr>
      <w:r>
        <w:t>5. Акт на скрытые работы по устройству фундамента.</w:t>
      </w:r>
    </w:p>
    <w:p w:rsidR="00000000" w:rsidRDefault="00B25B58">
      <w:pPr>
        <w:ind w:firstLine="284"/>
        <w:jc w:val="both"/>
      </w:pPr>
      <w:r>
        <w:t xml:space="preserve">6. Акт на устройство </w:t>
      </w:r>
      <w:r>
        <w:t>гидроизоляции.</w:t>
      </w:r>
    </w:p>
    <w:p w:rsidR="00000000" w:rsidRDefault="00B25B58">
      <w:pPr>
        <w:ind w:firstLine="284"/>
        <w:jc w:val="both"/>
      </w:pPr>
      <w:r>
        <w:t>7. Акт на устройство перекрытия.</w:t>
      </w:r>
    </w:p>
    <w:p w:rsidR="00000000" w:rsidRDefault="00B25B58">
      <w:pPr>
        <w:ind w:firstLine="284"/>
        <w:jc w:val="both"/>
      </w:pPr>
      <w:r>
        <w:t>8. Акт на устройство кровли.</w:t>
      </w:r>
    </w:p>
    <w:p w:rsidR="00000000" w:rsidRDefault="00B25B58">
      <w:pPr>
        <w:ind w:firstLine="284"/>
        <w:jc w:val="both"/>
      </w:pPr>
      <w:r>
        <w:t>9. Гарантийное письмо на кровлю.</w:t>
      </w:r>
    </w:p>
    <w:p w:rsidR="00000000" w:rsidRDefault="00B25B58">
      <w:pPr>
        <w:ind w:firstLine="284"/>
        <w:jc w:val="both"/>
      </w:pPr>
      <w:r>
        <w:t>10. Форма ОС-1.</w:t>
      </w:r>
    </w:p>
    <w:p w:rsidR="00000000" w:rsidRDefault="00B25B58">
      <w:pPr>
        <w:ind w:firstLine="284"/>
        <w:jc w:val="both"/>
      </w:pPr>
      <w:r>
        <w:t>11. Авизовка.</w:t>
      </w:r>
    </w:p>
    <w:p w:rsidR="00000000" w:rsidRDefault="00B25B58">
      <w:pPr>
        <w:ind w:firstLine="284"/>
        <w:jc w:val="both"/>
      </w:pPr>
      <w:r>
        <w:t>12. Строительные данные</w:t>
      </w:r>
      <w:r>
        <w:sym w:font="Symbol" w:char="F03A"/>
      </w:r>
      <w:r>
        <w:t xml:space="preserve"> фундамент</w:t>
      </w:r>
      <w:r>
        <w:sym w:font="Symbol" w:char="F02C"/>
      </w:r>
      <w:r>
        <w:t xml:space="preserve"> стены</w:t>
      </w:r>
      <w:r>
        <w:sym w:font="Symbol" w:char="F02C"/>
      </w:r>
      <w:r>
        <w:t xml:space="preserve"> покрытие</w:t>
      </w:r>
      <w:r>
        <w:sym w:font="Symbol" w:char="F02C"/>
      </w:r>
      <w:r>
        <w:t xml:space="preserve"> объем</w:t>
      </w:r>
      <w:r>
        <w:sym w:font="Symbol" w:char="F02C"/>
      </w:r>
      <w:r>
        <w:t xml:space="preserve"> высота.</w:t>
      </w:r>
    </w:p>
    <w:p w:rsidR="00000000" w:rsidRDefault="00B25B58">
      <w:pPr>
        <w:ind w:firstLine="284"/>
        <w:jc w:val="both"/>
      </w:pPr>
      <w:r>
        <w:t>13. Протокол испытания повышенным напряжением электрооборудования установки.</w:t>
      </w:r>
    </w:p>
    <w:p w:rsidR="00000000" w:rsidRDefault="00B25B58">
      <w:pPr>
        <w:ind w:firstLine="284"/>
        <w:jc w:val="both"/>
      </w:pPr>
      <w:r>
        <w:t>14. Электрическая схема (паспорт).</w:t>
      </w:r>
    </w:p>
    <w:p w:rsidR="00000000" w:rsidRDefault="00B25B58">
      <w:pPr>
        <w:ind w:firstLine="284"/>
        <w:jc w:val="both"/>
      </w:pPr>
      <w:r>
        <w:t>15. Опись установленного электрооборудования.</w:t>
      </w:r>
    </w:p>
    <w:p w:rsidR="00000000" w:rsidRDefault="00B25B58">
      <w:pPr>
        <w:ind w:firstLine="284"/>
        <w:jc w:val="both"/>
      </w:pPr>
      <w:r>
        <w:t>16. Протокол наладки электрооборудования.</w:t>
      </w:r>
    </w:p>
    <w:p w:rsidR="00000000" w:rsidRDefault="00B25B58">
      <w:pPr>
        <w:ind w:firstLine="284"/>
        <w:jc w:val="both"/>
      </w:pPr>
      <w:r>
        <w:t>17. Протокол проверки контактных соединений.</w:t>
      </w:r>
    </w:p>
    <w:p w:rsidR="00000000" w:rsidRDefault="00B25B58">
      <w:pPr>
        <w:ind w:firstLine="284"/>
        <w:jc w:val="both"/>
      </w:pPr>
      <w:r>
        <w:t>18. Протокол проверки защиты.</w:t>
      </w:r>
    </w:p>
    <w:p w:rsidR="00000000" w:rsidRDefault="00B25B58">
      <w:pPr>
        <w:ind w:firstLine="284"/>
        <w:jc w:val="both"/>
      </w:pPr>
      <w:r>
        <w:t>19. Испытательная схема зазем</w:t>
      </w:r>
      <w:r>
        <w:t>ляющего устройства с актом на скрытые работы.</w:t>
      </w:r>
    </w:p>
    <w:p w:rsidR="00000000" w:rsidRDefault="00B25B58">
      <w:pPr>
        <w:ind w:firstLine="284"/>
        <w:jc w:val="both"/>
      </w:pPr>
      <w:r>
        <w:t>20. Протокол проверки сопротивления контура заземления и всего электрооборудования станции.</w:t>
      </w:r>
    </w:p>
    <w:p w:rsidR="00000000" w:rsidRDefault="00B25B58">
      <w:pPr>
        <w:ind w:firstLine="284"/>
        <w:jc w:val="both"/>
      </w:pPr>
      <w:r>
        <w:t>21. Протокол испытания защитных средств.</w:t>
      </w:r>
    </w:p>
    <w:p w:rsidR="00000000" w:rsidRDefault="00B25B58">
      <w:pPr>
        <w:ind w:firstLine="284"/>
        <w:jc w:val="both"/>
      </w:pPr>
      <w:r>
        <w:t>22. Заводская инструкция на электроагрегат.</w:t>
      </w:r>
    </w:p>
    <w:p w:rsidR="00000000" w:rsidRDefault="00B25B58">
      <w:pPr>
        <w:ind w:firstLine="284"/>
        <w:jc w:val="both"/>
      </w:pPr>
      <w:r>
        <w:t>23. Расписка о назначении ответственного за эксплуатацию станции.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  <w:spacing w:val="20"/>
        </w:rPr>
        <w:t>ПРИЛОЖЕНИЕ</w:t>
      </w:r>
      <w:r>
        <w:rPr>
          <w:i/>
        </w:rPr>
        <w:t xml:space="preserve"> 3</w:t>
      </w:r>
    </w:p>
    <w:p w:rsidR="00000000" w:rsidRDefault="00B25B58">
      <w:pPr>
        <w:ind w:firstLine="284"/>
        <w:jc w:val="right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ТРЕБОВАНИЯ К МОНТАЖУ ВНУТРЕННИХ ЭЛЕКТРОПРОВОДОК ОДНОКВАРТИРНЫХ И БЛОКИРОВАННЫХ ЖИЛЫХ ДОМОВ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>1. Внутренние электропроводки должны выполняться в соответствии с требованиями ПУЭ.</w:t>
      </w:r>
    </w:p>
    <w:p w:rsidR="00000000" w:rsidRDefault="00B25B58">
      <w:pPr>
        <w:ind w:firstLine="284"/>
        <w:jc w:val="both"/>
      </w:pPr>
      <w:r>
        <w:t>2. При выполнении электрическ</w:t>
      </w:r>
      <w:r>
        <w:t>их проводок марки проводов и кабелей и способы их прокладки должны соответствовать проекту и выбираться в зависимости от характера помещений или условий окружающей среды в них.</w:t>
      </w:r>
    </w:p>
    <w:p w:rsidR="00000000" w:rsidRDefault="00B25B58">
      <w:pPr>
        <w:ind w:firstLine="284"/>
        <w:jc w:val="both"/>
      </w:pPr>
      <w:r>
        <w:t>3. Сечение токопроводящих жил проводов и кабелей должно определяться расчетом исходя из характера и величины нагрузки в соответствии с действующими техническими правилами и нормами и должно быть не менее</w:t>
      </w:r>
      <w:r>
        <w:sym w:font="Symbol" w:char="F02C"/>
      </w:r>
      <w:r>
        <w:t xml:space="preserve"> мм</w:t>
      </w:r>
      <w:r>
        <w:rPr>
          <w:vertAlign w:val="superscript"/>
        </w:rPr>
        <w:t>2</w:t>
      </w:r>
      <w:r>
        <w:sym w:font="Symbol" w:char="F03A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109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000000" w:rsidRDefault="00B25B58">
            <w:pPr>
              <w:jc w:val="both"/>
            </w:pPr>
          </w:p>
        </w:tc>
        <w:tc>
          <w:tcPr>
            <w:tcW w:w="1099" w:type="dxa"/>
          </w:tcPr>
          <w:p w:rsidR="00000000" w:rsidRDefault="00B25B58">
            <w:pPr>
              <w:jc w:val="center"/>
            </w:pPr>
            <w:r>
              <w:t>медных</w:t>
            </w:r>
          </w:p>
        </w:tc>
        <w:tc>
          <w:tcPr>
            <w:tcW w:w="1559" w:type="dxa"/>
          </w:tcPr>
          <w:p w:rsidR="00000000" w:rsidRDefault="00B25B58">
            <w:pPr>
              <w:jc w:val="center"/>
            </w:pPr>
            <w:r>
              <w:t>алюминиевых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000000" w:rsidRDefault="00B25B58">
            <w:pPr>
              <w:jc w:val="both"/>
            </w:pPr>
            <w:r>
              <w:t>для групповых и распределительных линий</w:t>
            </w:r>
          </w:p>
        </w:tc>
        <w:tc>
          <w:tcPr>
            <w:tcW w:w="1099" w:type="dxa"/>
          </w:tcPr>
          <w:p w:rsidR="00000000" w:rsidRDefault="00B25B58">
            <w:pPr>
              <w:jc w:val="center"/>
            </w:pPr>
            <w:r>
              <w:t>1</w:t>
            </w:r>
            <w:r>
              <w:sym w:font="Symbol" w:char="F02C"/>
            </w:r>
            <w:r>
              <w:t>0</w:t>
            </w:r>
          </w:p>
        </w:tc>
        <w:tc>
          <w:tcPr>
            <w:tcW w:w="1559" w:type="dxa"/>
          </w:tcPr>
          <w:p w:rsidR="00000000" w:rsidRDefault="00B25B5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000000" w:rsidRDefault="00B25B58">
            <w:r>
              <w:t>для линий к расчетному счетчику и междуэтажных стояков</w:t>
            </w:r>
          </w:p>
        </w:tc>
        <w:tc>
          <w:tcPr>
            <w:tcW w:w="1099" w:type="dxa"/>
          </w:tcPr>
          <w:p w:rsidR="00000000" w:rsidRDefault="00B25B58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1559" w:type="dxa"/>
          </w:tcPr>
          <w:p w:rsidR="00000000" w:rsidRDefault="00B25B58">
            <w:pPr>
              <w:jc w:val="center"/>
            </w:pPr>
            <w:r>
              <w:t>4</w:t>
            </w:r>
            <w:r>
              <w:sym w:font="Symbol" w:char="F02C"/>
            </w:r>
            <w:r>
              <w:t>0</w:t>
            </w:r>
          </w:p>
        </w:tc>
      </w:tr>
    </w:tbl>
    <w:p w:rsidR="00000000" w:rsidRDefault="00B25B58">
      <w:pPr>
        <w:ind w:firstLine="284"/>
        <w:jc w:val="both"/>
      </w:pPr>
      <w:r>
        <w:t>4. Открытая прокладка незащищенных изолированных проводов в комнатах индивидуальных жилых домов и подсобных помещениях непосредственно по строительным поверхностям и конструкциям</w:t>
      </w:r>
      <w:r>
        <w:sym w:font="Symbol" w:char="F02C"/>
      </w:r>
      <w:r>
        <w:t xml:space="preserve"> на роликах и изоляторах во всех случаях допускается на высоте не менее 2</w:t>
      </w:r>
      <w:r>
        <w:sym w:font="Symbol" w:char="F02C"/>
      </w:r>
      <w:r>
        <w:t>0 м от пола.</w:t>
      </w:r>
    </w:p>
    <w:p w:rsidR="00000000" w:rsidRDefault="00B25B58">
      <w:pPr>
        <w:ind w:firstLine="284"/>
        <w:jc w:val="both"/>
      </w:pPr>
      <w:r>
        <w:t>Высота прокладки проводов (кабелей) в трубах</w:t>
      </w:r>
      <w:r>
        <w:sym w:font="Symbol" w:char="F02C"/>
      </w:r>
      <w:r>
        <w:t xml:space="preserve"> а также кабелей от уровня пола не нормируется.</w:t>
      </w:r>
    </w:p>
    <w:p w:rsidR="00000000" w:rsidRDefault="00B25B58">
      <w:pPr>
        <w:ind w:firstLine="284"/>
        <w:jc w:val="both"/>
      </w:pPr>
      <w:r>
        <w:t>Высота установки выключателей на стене должна приниматься 1</w:t>
      </w:r>
      <w:r>
        <w:sym w:font="Symbol" w:char="F02C"/>
      </w:r>
      <w:r>
        <w:t>5 м от пола</w:t>
      </w:r>
      <w:r>
        <w:sym w:font="Symbol" w:char="F02C"/>
      </w:r>
      <w:r>
        <w:t xml:space="preserve"> штепсельных розеток - 0</w:t>
      </w:r>
      <w:r>
        <w:sym w:font="Symbol" w:char="F02C"/>
      </w:r>
      <w:r>
        <w:t>8-1</w:t>
      </w:r>
      <w:r>
        <w:sym w:font="Symbol" w:char="F02C"/>
      </w:r>
      <w:r>
        <w:t>0 м от пола. Выключатели и розетки</w:t>
      </w:r>
      <w:r>
        <w:sym w:font="Symbol" w:char="F02C"/>
      </w:r>
      <w:r>
        <w:t xml:space="preserve"> применя</w:t>
      </w:r>
      <w:r>
        <w:t>емые для открытой электропроводки</w:t>
      </w:r>
      <w:r>
        <w:sym w:font="Symbol" w:char="F02C"/>
      </w:r>
      <w:r>
        <w:t xml:space="preserve"> должны устанавливаться на подкладках из непроводящего материала толщиной не менее 10 мм.</w:t>
      </w:r>
    </w:p>
    <w:p w:rsidR="00000000" w:rsidRDefault="00B25B58">
      <w:pPr>
        <w:ind w:firstLine="284"/>
        <w:jc w:val="both"/>
      </w:pPr>
      <w:r>
        <w:t>5. В чердачных помещениях могут применяться следующие виды электропроводок</w:t>
      </w:r>
      <w:r>
        <w:sym w:font="Symbol" w:char="F03A"/>
      </w:r>
    </w:p>
    <w:p w:rsidR="00000000" w:rsidRDefault="00B25B58">
      <w:pPr>
        <w:ind w:firstLine="284"/>
        <w:jc w:val="both"/>
      </w:pPr>
      <w:r>
        <w:t>открытые электропроводки</w:t>
      </w:r>
      <w:r>
        <w:sym w:font="Symbol" w:char="F02C"/>
      </w:r>
      <w:r>
        <w:t xml:space="preserve"> выполненные незащищенными проводами в стальных трубах или кабелями в оболочках из несгораемых или трудносгораемых материалов</w:t>
      </w:r>
      <w:r>
        <w:sym w:font="Symbol" w:char="F02C"/>
      </w:r>
      <w:r>
        <w:t xml:space="preserve"> прокладываемых на любой высоте</w:t>
      </w:r>
      <w:r>
        <w:sym w:font="Symbol" w:char="F03B"/>
      </w:r>
    </w:p>
    <w:p w:rsidR="00000000" w:rsidRDefault="00B25B58">
      <w:pPr>
        <w:ind w:firstLine="284"/>
        <w:jc w:val="both"/>
      </w:pPr>
      <w:r>
        <w:t>электропроводки на роликах с одножильными незащищенными проводами</w:t>
      </w:r>
      <w:r>
        <w:sym w:font="Symbol" w:char="F02C"/>
      </w:r>
      <w:r>
        <w:t xml:space="preserve"> прокладываемые на высоте 2</w:t>
      </w:r>
      <w:r>
        <w:sym w:font="Symbol" w:char="F02C"/>
      </w:r>
      <w:r>
        <w:t>5 м.</w:t>
      </w:r>
    </w:p>
    <w:p w:rsidR="00000000" w:rsidRDefault="00B25B58">
      <w:pPr>
        <w:ind w:firstLine="284"/>
        <w:jc w:val="both"/>
      </w:pPr>
      <w:r>
        <w:t>Скрытые электропроводки выпол</w:t>
      </w:r>
      <w:r>
        <w:t>няются в стенах и перекрытиях из несгораемых материалов на любой высоте.</w:t>
      </w:r>
    </w:p>
    <w:p w:rsidR="00000000" w:rsidRDefault="00B25B58">
      <w:pPr>
        <w:ind w:firstLine="284"/>
        <w:jc w:val="both"/>
      </w:pPr>
      <w:r>
        <w:t>Открытые электропроводки чердачных помещений выполняются проводами и кабелями с медными жилами.</w:t>
      </w:r>
    </w:p>
    <w:p w:rsidR="00000000" w:rsidRDefault="00B25B58">
      <w:pPr>
        <w:ind w:firstLine="284"/>
        <w:jc w:val="both"/>
      </w:pPr>
      <w:r>
        <w:t>Провода и кабели с алюминиевыми жилами допускаются в чердачных помещениях зданий с несгораемыми перекрытиями при условии открытой прокладки их в стальных трубах или при скрытой прокладке в несгораемых стенах и перекрытиях.</w:t>
      </w:r>
    </w:p>
    <w:p w:rsidR="00000000" w:rsidRDefault="00B25B58">
      <w:pPr>
        <w:ind w:firstLine="284"/>
        <w:jc w:val="both"/>
      </w:pPr>
      <w:r>
        <w:t>6. В жилых домах и хозпостройках питание стационарных однофазных электроприемников следует выполнять трехпроводными лини</w:t>
      </w:r>
      <w:r>
        <w:t>ями от вводных (групповых</w:t>
      </w:r>
      <w:r>
        <w:sym w:font="Symbol" w:char="F02C"/>
      </w:r>
      <w:r>
        <w:t xml:space="preserve"> этажных) щитков до штепсельных розеток и светильников. Нулевой рабочий и нулевой защитный проводники должны иметь сечения</w:t>
      </w:r>
      <w:r>
        <w:sym w:font="Symbol" w:char="F02C"/>
      </w:r>
      <w:r>
        <w:t xml:space="preserve"> равные фазному сечению. При этом нулевой рабочий и нулевой защитный проводники не следует подключать на щитке под один контактный зажим.</w:t>
      </w:r>
    </w:p>
    <w:p w:rsidR="00000000" w:rsidRDefault="00B25B58">
      <w:pPr>
        <w:ind w:firstLine="284"/>
        <w:jc w:val="both"/>
      </w:pPr>
      <w:r>
        <w:t>В цепях нулевых рабочих и нулевых защитных проводников не должно быть разъединяющих приспособлений и предохранителей.</w:t>
      </w:r>
    </w:p>
    <w:p w:rsidR="00000000" w:rsidRDefault="00B25B58">
      <w:pPr>
        <w:ind w:firstLine="284"/>
        <w:jc w:val="both"/>
      </w:pPr>
      <w:r>
        <w:t>7. Для каждой линии групповой сети отходящей от вводного (группового</w:t>
      </w:r>
      <w:r>
        <w:sym w:font="Symbol" w:char="F02C"/>
      </w:r>
      <w:r>
        <w:t xml:space="preserve"> этажного) щитка</w:t>
      </w:r>
      <w:r>
        <w:sym w:font="Symbol" w:char="F02C"/>
      </w:r>
      <w:r>
        <w:t xml:space="preserve"> следует прокладывать</w:t>
      </w:r>
      <w:r>
        <w:t xml:space="preserve"> отдельный нулевой защитный проводник.</w:t>
      </w:r>
    </w:p>
    <w:p w:rsidR="00000000" w:rsidRDefault="00B25B58">
      <w:pPr>
        <w:ind w:firstLine="284"/>
        <w:jc w:val="both"/>
      </w:pPr>
      <w:r>
        <w:t>При питании нескольких штепсельных розеток от одной групповой линии ответвления нулевого защитного проводника к каждой штепсельной розетке должны выполняться в ответвительных коробках или (при питании розеток шлейфом) в коробках для установки штепсельных розеток одним из принятых способов (пайка</w:t>
      </w:r>
      <w:r>
        <w:sym w:font="Symbol" w:char="F02C"/>
      </w:r>
      <w:r>
        <w:t xml:space="preserve"> сварка</w:t>
      </w:r>
      <w:r>
        <w:sym w:font="Symbol" w:char="F02C"/>
      </w:r>
      <w:r>
        <w:t xml:space="preserve"> опрессовка</w:t>
      </w:r>
      <w:r>
        <w:sym w:font="Symbol" w:char="F02C"/>
      </w:r>
      <w:r>
        <w:t xml:space="preserve"> специальные сжимы</w:t>
      </w:r>
      <w:r>
        <w:sym w:font="Symbol" w:char="F02C"/>
      </w:r>
      <w:r>
        <w:t xml:space="preserve"> клеммы и др.).</w:t>
      </w:r>
    </w:p>
    <w:p w:rsidR="00000000" w:rsidRDefault="00B25B58">
      <w:pPr>
        <w:ind w:firstLine="284"/>
        <w:jc w:val="both"/>
      </w:pPr>
      <w:r>
        <w:t>Последовательное включение в нулевой защитный проводник заземляющих контактов штепсельных розеток не допускается.</w:t>
      </w:r>
    </w:p>
    <w:p w:rsidR="00000000" w:rsidRDefault="00B25B58">
      <w:pPr>
        <w:ind w:firstLine="284"/>
        <w:jc w:val="both"/>
      </w:pPr>
      <w:r>
        <w:t>8. В жи</w:t>
      </w:r>
      <w:r>
        <w:t>лых помещениях без повышенной опасности поражения людей электрическим током заземление металлических корпусов подвесной осветительной арматуры допускается не производить.</w:t>
      </w:r>
    </w:p>
    <w:p w:rsidR="00000000" w:rsidRDefault="00B25B58">
      <w:pPr>
        <w:ind w:firstLine="284"/>
        <w:jc w:val="both"/>
      </w:pPr>
      <w:r>
        <w:t>Прокладка нулевого защитного проводника от ответвительной коробки до светильников в этом случае может не производиться. При этом металлический крюк для подвески светильников должен быть изолирован.</w:t>
      </w:r>
    </w:p>
    <w:p w:rsidR="00000000" w:rsidRDefault="00B25B58">
      <w:pPr>
        <w:ind w:firstLine="284"/>
        <w:jc w:val="both"/>
      </w:pPr>
      <w:r>
        <w:t>9. Для электроприемников с классом защиты 0 по электробезопасности с двухпроводными соединительными шнурами и двухштырьковыми вилками допускает</w:t>
      </w:r>
      <w:r>
        <w:t>ся установка двухполюсных розеток без заземляющих контактов с подключением их к фазному и нулевому рабочему проводнику трехпроводной розеточной линии.</w:t>
      </w:r>
    </w:p>
    <w:p w:rsidR="00000000" w:rsidRDefault="00B25B58">
      <w:pPr>
        <w:ind w:firstLine="284"/>
        <w:jc w:val="both"/>
      </w:pPr>
      <w:r>
        <w:t>10. Применение имеющихся переносных электроприемников с металлическим корпусами</w:t>
      </w:r>
      <w:r>
        <w:sym w:font="Symbol" w:char="F02C"/>
      </w:r>
      <w:r>
        <w:t xml:space="preserve"> с двухпроводными соединительными шнурами и двухштырьковыми вилками (утюги</w:t>
      </w:r>
      <w:r>
        <w:sym w:font="Symbol" w:char="F02C"/>
      </w:r>
      <w:r>
        <w:t xml:space="preserve"> чайники</w:t>
      </w:r>
      <w:r>
        <w:sym w:font="Symbol" w:char="F02C"/>
      </w:r>
      <w:r>
        <w:t xml:space="preserve"> плитки</w:t>
      </w:r>
      <w:r>
        <w:sym w:font="Symbol" w:char="F02C"/>
      </w:r>
      <w:r>
        <w:t xml:space="preserve"> холодильники</w:t>
      </w:r>
      <w:r>
        <w:sym w:font="Symbol" w:char="F02C"/>
      </w:r>
      <w:r>
        <w:t xml:space="preserve"> пылесосы</w:t>
      </w:r>
      <w:r>
        <w:sym w:font="Symbol" w:char="F02C"/>
      </w:r>
      <w:r>
        <w:t xml:space="preserve"> стиральные и швейные машины и др.) допускается (обеспечивает электробезопасность) только при условии установки на вводном (групповом</w:t>
      </w:r>
      <w:r>
        <w:sym w:font="Symbol" w:char="F02C"/>
      </w:r>
      <w:r>
        <w:t xml:space="preserve"> этажном) щитке УЗО.</w:t>
      </w:r>
    </w:p>
    <w:p w:rsidR="00000000" w:rsidRDefault="00B25B58">
      <w:pPr>
        <w:ind w:firstLine="284"/>
        <w:jc w:val="both"/>
      </w:pPr>
      <w:r>
        <w:t>11. В детс</w:t>
      </w:r>
      <w:r>
        <w:t>ких комнатах и других помещениях в случае установки розеток на доступной для детей высоте розетки должны иметь защитные устройства</w:t>
      </w:r>
      <w:r>
        <w:sym w:font="Symbol" w:char="F02C"/>
      </w:r>
      <w:r>
        <w:t xml:space="preserve"> закрывающие штепсельные гнезда.</w:t>
      </w:r>
    </w:p>
    <w:p w:rsidR="00000000" w:rsidRDefault="00B25B58">
      <w:pPr>
        <w:ind w:firstLine="284"/>
        <w:jc w:val="both"/>
      </w:pPr>
      <w:r>
        <w:t>12. Места соединений и ответвлений проводов и кабелей не должны испытывать механических усилий.</w:t>
      </w:r>
    </w:p>
    <w:p w:rsidR="00000000" w:rsidRDefault="00B25B58">
      <w:pPr>
        <w:ind w:firstLine="284"/>
        <w:jc w:val="both"/>
      </w:pPr>
      <w:r>
        <w:t>В местах соединений и ответвлений жилы проводов и кабелей должны иметь изоляцию</w:t>
      </w:r>
      <w:r>
        <w:sym w:font="Symbol" w:char="F02C"/>
      </w:r>
      <w:r>
        <w:t xml:space="preserve"> равноценную изоляции жил целых мест этих проводов и кабелей.</w:t>
      </w:r>
    </w:p>
    <w:p w:rsidR="00000000" w:rsidRDefault="00B25B58">
      <w:pPr>
        <w:ind w:firstLine="284"/>
        <w:jc w:val="both"/>
      </w:pPr>
      <w:r>
        <w:t>Изоляция жил кабелей</w:t>
      </w:r>
      <w:r>
        <w:sym w:font="Symbol" w:char="F02C"/>
      </w:r>
      <w:r>
        <w:t xml:space="preserve"> выведенных из концевой заделки</w:t>
      </w:r>
      <w:r>
        <w:sym w:font="Symbol" w:char="F02C"/>
      </w:r>
      <w:r>
        <w:t xml:space="preserve"> должна быть защищена от старения (покрыта изоляционным л</w:t>
      </w:r>
      <w:r>
        <w:t>аком или заключена в резиновые или поливинилхлоридные трубки).</w:t>
      </w:r>
    </w:p>
    <w:p w:rsidR="00000000" w:rsidRDefault="00B25B58">
      <w:pPr>
        <w:ind w:firstLine="284"/>
        <w:jc w:val="both"/>
      </w:pPr>
      <w:r>
        <w:t>13. Соединения и ответвления проводов</w:t>
      </w:r>
      <w:r>
        <w:sym w:font="Symbol" w:char="F02C"/>
      </w:r>
      <w:r>
        <w:t xml:space="preserve"> проложенных в трубах</w:t>
      </w:r>
      <w:r>
        <w:sym w:font="Symbol" w:char="F02C"/>
      </w:r>
      <w:r>
        <w:t xml:space="preserve"> при открытой и скрытой проводке должны выполняться в соединительных и ответвительных коробках.</w:t>
      </w:r>
    </w:p>
    <w:p w:rsidR="00000000" w:rsidRDefault="00B25B58">
      <w:pPr>
        <w:ind w:firstLine="284"/>
        <w:jc w:val="both"/>
      </w:pPr>
      <w:r>
        <w:t>Конструкции соединительных и ответвительных коробок должны соответствовать способам прокладки и условиям среды.</w:t>
      </w:r>
    </w:p>
    <w:p w:rsidR="00000000" w:rsidRDefault="00B25B58">
      <w:pPr>
        <w:ind w:firstLine="284"/>
        <w:jc w:val="both"/>
      </w:pPr>
      <w:r>
        <w:t>Соединения и ответвления жил проводов и кабелей в чердачных помещениях должны осуществляться в металлических коробках сваркой</w:t>
      </w:r>
      <w:r>
        <w:sym w:font="Symbol" w:char="F02C"/>
      </w:r>
      <w:r>
        <w:t xml:space="preserve"> опрессовкой или с помощью сжимов.</w:t>
      </w:r>
    </w:p>
    <w:p w:rsidR="00000000" w:rsidRDefault="00B25B58">
      <w:pPr>
        <w:ind w:firstLine="284"/>
        <w:jc w:val="both"/>
      </w:pPr>
      <w:r>
        <w:t>В местах выхода из с</w:t>
      </w:r>
      <w:r>
        <w:t>тальных труб провода должны быть защищены от механических повреждений оконцеванием труб втулками.</w:t>
      </w:r>
    </w:p>
    <w:p w:rsidR="00000000" w:rsidRDefault="00B25B58">
      <w:pPr>
        <w:ind w:firstLine="284"/>
        <w:jc w:val="both"/>
      </w:pPr>
      <w:r>
        <w:t>14. Открытые проводки должны прокладываться с учетом архитектурных линий помещений (карнизов</w:t>
      </w:r>
      <w:r>
        <w:sym w:font="Symbol" w:char="F02C"/>
      </w:r>
      <w:r>
        <w:t xml:space="preserve"> плинтусов</w:t>
      </w:r>
      <w:r>
        <w:sym w:font="Symbol" w:char="F02C"/>
      </w:r>
      <w:r>
        <w:t xml:space="preserve"> углов и др.).</w:t>
      </w:r>
    </w:p>
    <w:p w:rsidR="00000000" w:rsidRDefault="00B25B58">
      <w:pPr>
        <w:ind w:firstLine="284"/>
        <w:jc w:val="both"/>
      </w:pPr>
      <w:r>
        <w:t>15. Длина проводов во влажных</w:t>
      </w:r>
      <w:r>
        <w:sym w:font="Symbol" w:char="F02C"/>
      </w:r>
      <w:r>
        <w:t xml:space="preserve"> сырых и особо сырых помещениях (в туалетах</w:t>
      </w:r>
      <w:r>
        <w:sym w:font="Symbol" w:char="F02C"/>
      </w:r>
      <w:r>
        <w:t xml:space="preserve"> ванных комнатах</w:t>
      </w:r>
      <w:r>
        <w:sym w:font="Symbol" w:char="F02C"/>
      </w:r>
      <w:r>
        <w:t xml:space="preserve"> саунах и др.) должна быть минимальной. Проводники рекомендуется размещать вне этих помещений</w:t>
      </w:r>
      <w:r>
        <w:sym w:font="Times New Roman" w:char="002C"/>
      </w:r>
      <w:r>
        <w:t xml:space="preserve"> а светильники - на ближайшей к проводке стене. В ванных комнатах</w:t>
      </w:r>
      <w:r>
        <w:sym w:font="Times New Roman" w:char="002C"/>
      </w:r>
      <w:r>
        <w:t xml:space="preserve"> душевых</w:t>
      </w:r>
      <w:r>
        <w:sym w:font="Times New Roman" w:char="002C"/>
      </w:r>
      <w:r>
        <w:t xml:space="preserve"> саунах и санузлах корпуса светильн</w:t>
      </w:r>
      <w:r>
        <w:t>иков с лампами накаливания и патроны должны быть выполнены из изолирующего материала.</w:t>
      </w:r>
    </w:p>
    <w:p w:rsidR="00000000" w:rsidRDefault="00B25B58">
      <w:pPr>
        <w:ind w:firstLine="284"/>
        <w:jc w:val="both"/>
      </w:pPr>
      <w:r>
        <w:t>Установка розеток и выключателей в ванных комнатах</w:t>
      </w:r>
      <w:r>
        <w:sym w:font="Times New Roman" w:char="002C"/>
      </w:r>
      <w:r>
        <w:t xml:space="preserve"> душевых</w:t>
      </w:r>
      <w:r>
        <w:sym w:font="Times New Roman" w:char="002C"/>
      </w:r>
      <w:r>
        <w:t xml:space="preserve"> саунах и санузлах не допускается.</w:t>
      </w:r>
    </w:p>
    <w:p w:rsidR="00000000" w:rsidRDefault="00B25B58">
      <w:pPr>
        <w:ind w:firstLine="284"/>
        <w:jc w:val="both"/>
      </w:pPr>
      <w:r>
        <w:t>16. Допускается</w:t>
      </w:r>
      <w:r>
        <w:sym w:font="Times New Roman" w:char="002C"/>
      </w:r>
      <w:r>
        <w:t xml:space="preserve"> при необходимости</w:t>
      </w:r>
      <w:r>
        <w:sym w:font="Times New Roman" w:char="002C"/>
      </w:r>
      <w:r>
        <w:t xml:space="preserve"> установка в ванной комнате розеток</w:t>
      </w:r>
      <w:r>
        <w:sym w:font="Times New Roman" w:char="002C"/>
      </w:r>
      <w:r>
        <w:t xml:space="preserve"> дополнительных настенных светильников</w:t>
      </w:r>
      <w:r>
        <w:sym w:font="Times New Roman" w:char="002C"/>
      </w:r>
      <w:r>
        <w:t xml:space="preserve"> устройств гидромассажа и других электробытовых устройств при условии</w:t>
      </w:r>
      <w:r>
        <w:sym w:font="Times New Roman" w:char="002C"/>
      </w:r>
      <w:r>
        <w:t xml:space="preserve"> что на питающей ванну розеточной группе будет установлено электромеханическое УЗО с установкой по току утечки на землю не более 30 мА.</w:t>
      </w:r>
    </w:p>
    <w:p w:rsidR="00000000" w:rsidRDefault="00B25B58">
      <w:pPr>
        <w:ind w:firstLine="284"/>
        <w:jc w:val="both"/>
      </w:pPr>
      <w:r>
        <w:t>17. Скрытая про</w:t>
      </w:r>
      <w:r>
        <w:t>водка по нагреваемым поверхностям (дымоходам</w:t>
      </w:r>
      <w:r>
        <w:sym w:font="Times New Roman" w:char="002C"/>
      </w:r>
      <w:r>
        <w:t xml:space="preserve"> боровам и др.) не допускается. При открытой проводке в зоне горячих трубопроводов</w:t>
      </w:r>
      <w:r>
        <w:sym w:font="Times New Roman" w:char="002C"/>
      </w:r>
      <w:r>
        <w:t xml:space="preserve"> дымоходов и т.п. температура окружающего воздуха не должна превышать 35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t>18. Проводки</w:t>
      </w:r>
      <w:r>
        <w:sym w:font="Times New Roman" w:char="002C"/>
      </w:r>
      <w:r>
        <w:t xml:space="preserve"> прокладываемые за непроходными подвесными потолками и облицовочными стенами</w:t>
      </w:r>
      <w:r>
        <w:sym w:font="Times New Roman" w:char="002C"/>
      </w:r>
      <w:r>
        <w:t xml:space="preserve"> рассматриваются как скрытые. Они выполняются за потолками и стенами из сгораемых материалов в металлических трубах. При этом должна быть обеспечена возможность замены проводов и кабелей.</w:t>
      </w:r>
    </w:p>
    <w:p w:rsidR="00000000" w:rsidRDefault="00B25B58">
      <w:pPr>
        <w:ind w:firstLine="284"/>
        <w:jc w:val="both"/>
      </w:pPr>
      <w:r>
        <w:t>19. Крепление проводов металл</w:t>
      </w:r>
      <w:r>
        <w:t>ическими скобами необходимо выполнять с изоляционными прокладками.</w:t>
      </w:r>
    </w:p>
    <w:p w:rsidR="00000000" w:rsidRDefault="00B25B58">
      <w:pPr>
        <w:ind w:firstLine="284"/>
        <w:jc w:val="both"/>
      </w:pPr>
      <w:r>
        <w:t>Металлические скобки для крепления защищенных проводов</w:t>
      </w:r>
      <w:r>
        <w:sym w:font="Times New Roman" w:char="002C"/>
      </w:r>
      <w:r>
        <w:t xml:space="preserve"> кабелей и стальных труб должны быть окрашены либо иметь иное коррозионно-стойкое покрытие.</w:t>
      </w:r>
    </w:p>
    <w:p w:rsidR="00000000" w:rsidRDefault="00B25B58">
      <w:pPr>
        <w:ind w:firstLine="284"/>
        <w:jc w:val="both"/>
      </w:pPr>
      <w:r>
        <w:t>20. Провода</w:t>
      </w:r>
      <w:r>
        <w:sym w:font="Times New Roman" w:char="002C"/>
      </w:r>
      <w:r>
        <w:t xml:space="preserve"> прокладываемые скрыто</w:t>
      </w:r>
      <w:r>
        <w:sym w:font="Times New Roman" w:char="002C"/>
      </w:r>
      <w:r>
        <w:t xml:space="preserve"> должны иметь у мест соединения в ответвительных коробках и у мест присоединения к светильникам</w:t>
      </w:r>
      <w:r>
        <w:sym w:font="Times New Roman" w:char="002C"/>
      </w:r>
      <w:r>
        <w:t xml:space="preserve"> выключателям и штепсельным розеткам запас длиной не менее 50 мм. Аппараты</w:t>
      </w:r>
      <w:r>
        <w:sym w:font="Times New Roman" w:char="002C"/>
      </w:r>
      <w:r>
        <w:t xml:space="preserve"> устанавливаемые скрыто</w:t>
      </w:r>
      <w:r>
        <w:sym w:font="Times New Roman" w:char="002C"/>
      </w:r>
      <w:r>
        <w:t xml:space="preserve"> должны быть заключены в коробки. Ответвительные коробки и коробки д</w:t>
      </w:r>
      <w:r>
        <w:t>ля выключателей и штепсельных розеток при скрытой прокладке проводов должны быть утоплены в строительных элементах зданий заподлицо с окончательно отделанной внешней поверхностью.</w:t>
      </w:r>
    </w:p>
    <w:p w:rsidR="00000000" w:rsidRDefault="00B25B58">
      <w:pPr>
        <w:ind w:firstLine="284"/>
        <w:jc w:val="both"/>
      </w:pPr>
      <w:r>
        <w:t>21. Крюки и кронштейны с изоляторами закрепляются только в основном материале стен</w:t>
      </w:r>
      <w:r>
        <w:sym w:font="Times New Roman" w:char="002C"/>
      </w:r>
      <w:r>
        <w:t xml:space="preserve"> а ролики для проводов сечением до 4 мм</w:t>
      </w:r>
      <w:r>
        <w:rPr>
          <w:vertAlign w:val="superscript"/>
        </w:rPr>
        <w:t>2</w:t>
      </w:r>
      <w:r>
        <w:t xml:space="preserve"> включительно могут закрепляться на штукатурке или в обшивке деревянных зданий.</w:t>
      </w:r>
    </w:p>
    <w:p w:rsidR="00000000" w:rsidRDefault="00B25B58">
      <w:pPr>
        <w:ind w:firstLine="284"/>
        <w:jc w:val="both"/>
      </w:pPr>
      <w:r>
        <w:t>22. Ролики и изоляторы в углах помещений устанавливаются на расстоянии от потолков или смежных стен</w:t>
      </w:r>
      <w:r>
        <w:sym w:font="Times New Roman" w:char="002C"/>
      </w:r>
      <w:r>
        <w:t xml:space="preserve"> равном 1</w:t>
      </w:r>
      <w:r>
        <w:sym w:font="Times New Roman" w:char="002C"/>
      </w:r>
      <w:r>
        <w:t>5</w:t>
      </w:r>
      <w:r>
        <w:sym w:font="Times New Roman" w:char="2026"/>
      </w:r>
      <w:r>
        <w:t xml:space="preserve">2-кратной высоте </w:t>
      </w:r>
      <w:r>
        <w:t>ролика или изолятора. На таком же расстоянии от проходов через стены устанавливаются концевые ролики или изоляторы.</w:t>
      </w:r>
    </w:p>
    <w:p w:rsidR="00000000" w:rsidRDefault="00B25B58">
      <w:pPr>
        <w:ind w:firstLine="284"/>
        <w:jc w:val="both"/>
      </w:pPr>
      <w:r>
        <w:t>23. Одножильные изолированные незащищенные провода должны быть привязаны мягкой проволокой ко всем роликам или изоляторам. Вязальная проволока в сырых помещениях и наружных проводках должны иметь противокоррозионное покрытие. Изоляция проводов в местах их привязки должна быть предохранена от повреждений вязальной проволокой (например</w:t>
      </w:r>
      <w:r>
        <w:sym w:font="Times New Roman" w:char="002C"/>
      </w:r>
      <w:r>
        <w:t xml:space="preserve"> при помощи намотки на провод изоляционной ленты).</w:t>
      </w:r>
    </w:p>
    <w:p w:rsidR="00000000" w:rsidRDefault="00B25B58">
      <w:pPr>
        <w:ind w:firstLine="284"/>
        <w:jc w:val="both"/>
      </w:pPr>
      <w:r>
        <w:t>Крепление</w:t>
      </w:r>
      <w:r>
        <w:t xml:space="preserve"> незащищенных проводов к роликам или изоляторам (за исключением угловых и конечных) может выполняться также при помощи колец и шнура из светостойкого пластика (поливинилхлорида). Ответвление проводов выполняются на роликах или изоляторах.</w:t>
      </w:r>
    </w:p>
    <w:p w:rsidR="00000000" w:rsidRDefault="00B25B58">
      <w:pPr>
        <w:ind w:firstLine="284"/>
        <w:jc w:val="both"/>
      </w:pPr>
      <w:r>
        <w:t>24. При пересечении между собой незащищенных изолированных проводов</w:t>
      </w:r>
      <w:r>
        <w:sym w:font="Times New Roman" w:char="002C"/>
      </w:r>
      <w:r>
        <w:t xml:space="preserve"> проложенных на расстояниях один от другого менее допустимых для наибольшего сечения пересекающихся линий</w:t>
      </w:r>
      <w:r>
        <w:sym w:font="Times New Roman" w:char="002C"/>
      </w:r>
      <w:r>
        <w:t xml:space="preserve"> на каждый из проводов одной из пересекающихся линий должна быть надета и закреплена во избежание п</w:t>
      </w:r>
      <w:r>
        <w:t>еремещения неразрезанная изоляционная трубка.</w:t>
      </w:r>
    </w:p>
    <w:p w:rsidR="00000000" w:rsidRDefault="00B25B58">
      <w:pPr>
        <w:ind w:firstLine="284"/>
        <w:jc w:val="both"/>
      </w:pPr>
      <w:r>
        <w:t>Пересечения плоских и однопроволочных проводов</w:t>
      </w:r>
      <w:r>
        <w:sym w:font="Times New Roman" w:char="002C"/>
      </w:r>
      <w:r>
        <w:t xml:space="preserve"> прокладываемых непосредственно между собой</w:t>
      </w:r>
      <w:r>
        <w:sym w:font="Times New Roman" w:char="002C"/>
      </w:r>
      <w:r>
        <w:t xml:space="preserve"> следует избегать. При необходимости такого пересечения изоляции провода в месте пересечения должна быть усилена тремя-четырьмя слоями прорезиненной или поливинилхлоридной липкой ленты.</w:t>
      </w:r>
    </w:p>
    <w:p w:rsidR="00000000" w:rsidRDefault="00B25B58">
      <w:pPr>
        <w:ind w:firstLine="284"/>
        <w:jc w:val="both"/>
      </w:pPr>
      <w:r>
        <w:t>25. Проход через стены незащищенных изолированных проводов выполняется в неразрезанных изоляционных полутвердых трубках</w:t>
      </w:r>
      <w:r>
        <w:sym w:font="Times New Roman" w:char="002C"/>
      </w:r>
      <w:r>
        <w:t xml:space="preserve"> которые должны быть оконцованы в сухих помещениях - изолирующими вту</w:t>
      </w:r>
      <w:r>
        <w:t>лками</w:t>
      </w:r>
      <w:r>
        <w:sym w:font="Times New Roman" w:char="002C"/>
      </w:r>
      <w:r>
        <w:t xml:space="preserve"> а в сырых и при выходе наружу - воронками.</w:t>
      </w:r>
    </w:p>
    <w:p w:rsidR="00000000" w:rsidRDefault="00B25B58">
      <w:pPr>
        <w:ind w:firstLine="284"/>
        <w:jc w:val="both"/>
      </w:pPr>
      <w:r>
        <w:t>При проходе проводов из одного сухого помещения в другое все провода одной линии допускается прокладывать в одной изоляционной трубе.</w:t>
      </w:r>
    </w:p>
    <w:p w:rsidR="00000000" w:rsidRDefault="00B25B58">
      <w:pPr>
        <w:ind w:firstLine="284"/>
        <w:jc w:val="both"/>
      </w:pPr>
      <w:r>
        <w:t>При проходе проводов из сухого помещения в сырое</w:t>
      </w:r>
      <w:r>
        <w:sym w:font="Times New Roman" w:char="002C"/>
      </w:r>
      <w:r>
        <w:t xml:space="preserve"> из сырого помещения в другое сырое и при выходе из помещения наружу каждый провод должен прокладываться в отдельной изоляционной трубке. При проходе проводов в сырое помещение с иной температурой</w:t>
      </w:r>
      <w:r>
        <w:sym w:font="Times New Roman" w:char="002C"/>
      </w:r>
      <w:r>
        <w:t xml:space="preserve"> влажностью и т.п. воронки должны быть залиты с обеих сторон изолирующим компаундо</w:t>
      </w:r>
      <w:r>
        <w:t>м.</w:t>
      </w:r>
    </w:p>
    <w:p w:rsidR="00000000" w:rsidRDefault="00B25B58">
      <w:pPr>
        <w:ind w:firstLine="284"/>
        <w:jc w:val="both"/>
      </w:pPr>
      <w:r>
        <w:t>При выходе проводов из сухого помещения в сырое или наружу здания соединения проводов должны выполняться в сухом помещении.</w:t>
      </w:r>
    </w:p>
    <w:p w:rsidR="00000000" w:rsidRDefault="00B25B58">
      <w:pPr>
        <w:ind w:firstLine="284"/>
        <w:jc w:val="both"/>
      </w:pPr>
      <w:r>
        <w:t>26. Проход защищенных и незащищенных проводов и кабелей через междуэтажные перекрытия должен выполняться в трубах или проемах.</w:t>
      </w:r>
    </w:p>
    <w:p w:rsidR="00000000" w:rsidRDefault="00B25B58">
      <w:pPr>
        <w:ind w:firstLine="284"/>
        <w:jc w:val="both"/>
      </w:pPr>
      <w:r>
        <w:t>Проход через междуэтажные перекрытия скрученными проводами запрещается.</w:t>
      </w:r>
    </w:p>
    <w:p w:rsidR="00000000" w:rsidRDefault="00B25B58">
      <w:pPr>
        <w:ind w:firstLine="284"/>
        <w:jc w:val="both"/>
      </w:pPr>
      <w:r>
        <w:t>Проход проводов через междуэтажные перекрытия допускается выполнять в изоляционных трубах в стене под штукатуркой. Изоляционные трубы должны быть заделаны заподлицо с наружными краями вт</w:t>
      </w:r>
      <w:r>
        <w:t>улок и воронок.</w:t>
      </w:r>
    </w:p>
    <w:p w:rsidR="00000000" w:rsidRDefault="00B25B58">
      <w:pPr>
        <w:ind w:firstLine="284"/>
        <w:jc w:val="both"/>
      </w:pPr>
      <w:r>
        <w:t>27. Радиусы изгибы незащищенных изолированных одножильных проводов должны быть не менее 3-кратного наружного диаметра провода.</w:t>
      </w:r>
    </w:p>
    <w:p w:rsidR="00000000" w:rsidRDefault="00B25B58">
      <w:pPr>
        <w:ind w:firstLine="284"/>
        <w:jc w:val="both"/>
      </w:pPr>
      <w:r>
        <w:t>28. Для управления освещением применяются однополюсные выключатели</w:t>
      </w:r>
      <w:r>
        <w:sym w:font="Times New Roman" w:char="002C"/>
      </w:r>
      <w:r>
        <w:t xml:space="preserve"> которые следует устанавливать в цепи фазного провода.</w:t>
      </w:r>
    </w:p>
    <w:p w:rsidR="00000000" w:rsidRDefault="00B25B58">
      <w:pPr>
        <w:ind w:firstLine="284"/>
        <w:jc w:val="both"/>
      </w:pPr>
      <w:r>
        <w:t>Выключатели рекомендуется устанавливать на стене у дверей со стороны дверной ручки. Допускается установка их под потолком при управлении при помощи шнура.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B25B58">
      <w:pPr>
        <w:ind w:firstLine="284"/>
        <w:jc w:val="right"/>
        <w:rPr>
          <w:i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ИЗВЛЕЧЕНИЯ ИЗ НОРМАТИВНЫХ ДОКУМЕНТОВ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СНиП 2.04.05-91*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ОТОПЛЕНИЕ, ВЕНТИЛЯЦИ</w:t>
      </w:r>
      <w:r>
        <w:rPr>
          <w:b/>
        </w:rPr>
        <w:t>Я И КОНДИЦИОНИРОВАНИЕ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right"/>
        <w:rPr>
          <w:i/>
          <w:spacing w:val="20"/>
        </w:rPr>
      </w:pPr>
      <w:r>
        <w:rPr>
          <w:i/>
          <w:spacing w:val="20"/>
        </w:rPr>
        <w:t>ПРИЛОЖЕНИЕ 9</w:t>
      </w:r>
    </w:p>
    <w:p w:rsidR="00000000" w:rsidRDefault="00B25B58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B25B58">
      <w:pPr>
        <w:jc w:val="right"/>
      </w:pPr>
    </w:p>
    <w:p w:rsidR="00000000" w:rsidRDefault="00B25B58">
      <w:pPr>
        <w:jc w:val="center"/>
        <w:rPr>
          <w:b/>
        </w:rPr>
      </w:pPr>
      <w:r>
        <w:rPr>
          <w:b/>
        </w:rPr>
        <w:t>ПОТЕРИ ТЕПЛОТЫ ЧЕРЕЗ ОГРАЖДАЮЩИЕ КОНТСРУКЦИИ ПОМЕЩЕНИЙ</w:t>
      </w:r>
    </w:p>
    <w:p w:rsidR="00000000" w:rsidRDefault="00B25B58">
      <w:pPr>
        <w:jc w:val="center"/>
      </w:pPr>
    </w:p>
    <w:p w:rsidR="00000000" w:rsidRDefault="00B25B58">
      <w:pPr>
        <w:ind w:firstLine="284"/>
        <w:jc w:val="both"/>
      </w:pPr>
      <w:r>
        <w:t xml:space="preserve">1. Основные и добавочные потери теплоты следует определять суммируя потери теплоты через отдельные ограждающие конструкции </w:t>
      </w:r>
      <w:r>
        <w:rPr>
          <w:i/>
          <w:lang w:val="en-US"/>
        </w:rPr>
        <w:t>Q</w:t>
      </w:r>
      <w:r>
        <w:sym w:font="Symbol" w:char="F02C"/>
      </w:r>
      <w:r>
        <w:t xml:space="preserve"> Вт</w:t>
      </w:r>
      <w:r>
        <w:sym w:font="Symbol" w:char="F02C"/>
      </w:r>
      <w:r>
        <w:t xml:space="preserve"> с округлением до 10 Вт для помещений по формуле</w:t>
      </w:r>
    </w:p>
    <w:p w:rsidR="00000000" w:rsidRDefault="00B25B58">
      <w:pPr>
        <w:ind w:firstLine="284"/>
        <w:jc w:val="center"/>
      </w:pPr>
      <w:r>
        <w:rPr>
          <w:position w:val="-14"/>
        </w:rPr>
        <w:object w:dxaOrig="3000" w:dyaOrig="380">
          <v:shape id="_x0000_i1092" type="#_x0000_t75" style="width:150pt;height:18.75pt" o:ole="">
            <v:imagedata r:id="rId133" o:title=""/>
          </v:shape>
          <o:OLEObject Type="Embed" ProgID="Equation.3" ShapeID="_x0000_i1092" DrawAspect="Content" ObjectID="_1427206928" r:id="rId134"/>
        </w:object>
      </w:r>
      <w:r>
        <w:t xml:space="preserve">                            (1)</w:t>
      </w:r>
    </w:p>
    <w:p w:rsidR="00000000" w:rsidRDefault="00B25B58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t xml:space="preserve"> - расчетная площадь ограждающей конструкции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3B"/>
      </w:r>
    </w:p>
    <w:p w:rsidR="00000000" w:rsidRDefault="00B25B58">
      <w:pPr>
        <w:ind w:left="568" w:hanging="284"/>
        <w:jc w:val="both"/>
      </w:pPr>
      <w:r>
        <w:rPr>
          <w:i/>
          <w:lang w:val="en-US"/>
        </w:rPr>
        <w:t>R</w:t>
      </w:r>
      <w:r>
        <w:rPr>
          <w:lang w:val="en-US"/>
        </w:rPr>
        <w:t xml:space="preserve"> - </w:t>
      </w:r>
      <w:r>
        <w:t>сопротивление теплопередаче ограждающей конструкции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</w:t>
      </w:r>
      <w:r>
        <w:rPr>
          <w:lang w:val="en-US"/>
        </w:rPr>
        <w:t>/</w:t>
      </w:r>
      <w:r>
        <w:t xml:space="preserve"> Вт. Сопротивление теплопередаче конструкции следует о</w:t>
      </w:r>
      <w:r>
        <w:t xml:space="preserve">пределять по СНиП </w:t>
      </w:r>
      <w:r>
        <w:rPr>
          <w:lang w:val="en-US"/>
        </w:rPr>
        <w:t>II</w:t>
      </w:r>
      <w:r>
        <w:t>-3-79* (кроме полов на грунте)</w:t>
      </w:r>
      <w:r>
        <w:sym w:font="Symbol" w:char="F03B"/>
      </w:r>
      <w:r>
        <w:t xml:space="preserve"> для полов на грунте - в соответствии с п. 3 настоящего приложения</w:t>
      </w:r>
      <w:r>
        <w:sym w:font="Symbol" w:char="F02C"/>
      </w:r>
      <w:r>
        <w:t xml:space="preserve"> принимая </w:t>
      </w:r>
      <w:r>
        <w:rPr>
          <w:position w:val="-12"/>
        </w:rPr>
        <w:object w:dxaOrig="720" w:dyaOrig="360">
          <v:shape id="_x0000_i1093" type="#_x0000_t75" style="width:36pt;height:18pt" o:ole="">
            <v:imagedata r:id="rId135" o:title=""/>
          </v:shape>
          <o:OLEObject Type="Embed" ProgID="Equation.3" ShapeID="_x0000_i1093" DrawAspect="Content" ObjectID="_1427206929" r:id="rId136"/>
        </w:object>
      </w:r>
      <w:r>
        <w:rPr>
          <w:lang w:val="en-US"/>
        </w:rPr>
        <w:t xml:space="preserve"> </w:t>
      </w:r>
      <w:r>
        <w:t xml:space="preserve">для неутепленных полов и </w:t>
      </w:r>
      <w:r>
        <w:rPr>
          <w:position w:val="-12"/>
        </w:rPr>
        <w:object w:dxaOrig="720" w:dyaOrig="360">
          <v:shape id="_x0000_i1094" type="#_x0000_t75" style="width:36pt;height:18pt" o:ole="">
            <v:imagedata r:id="rId137" o:title=""/>
          </v:shape>
          <o:OLEObject Type="Embed" ProgID="Equation.3" ShapeID="_x0000_i1094" DrawAspect="Content" ObjectID="_1427206930" r:id="rId138"/>
        </w:object>
      </w:r>
      <w:r>
        <w:t xml:space="preserve"> для утепленных</w:t>
      </w:r>
      <w:r>
        <w:sym w:font="Symbol" w:char="F03B"/>
      </w:r>
    </w:p>
    <w:p w:rsidR="00000000" w:rsidRDefault="00B25B58">
      <w:pPr>
        <w:ind w:left="567" w:hanging="301"/>
        <w:jc w:val="both"/>
      </w:pPr>
      <w:r>
        <w:rPr>
          <w:i/>
          <w:position w:val="-14"/>
          <w:lang w:val="en-US"/>
        </w:rPr>
        <w:object w:dxaOrig="240" w:dyaOrig="380">
          <v:shape id="_x0000_i1095" type="#_x0000_t75" style="width:12pt;height:18.75pt" o:ole="">
            <v:imagedata r:id="rId139" o:title=""/>
          </v:shape>
          <o:OLEObject Type="Embed" ProgID="Equation.3" ShapeID="_x0000_i1095" DrawAspect="Content" ObjectID="_1427206931" r:id="rId140"/>
        </w:object>
      </w:r>
      <w:r>
        <w:rPr>
          <w:lang w:val="en-US"/>
        </w:rPr>
        <w:t xml:space="preserve"> - </w:t>
      </w:r>
      <w:r>
        <w:t>расчетная температура воздуха</w:t>
      </w:r>
      <w:r>
        <w:sym w:font="Symbol" w:char="F02C"/>
      </w:r>
      <w:r>
        <w:t xml:space="preserve"> </w:t>
      </w:r>
      <w:r>
        <w:sym w:font="Symbol" w:char="F0B0"/>
      </w:r>
      <w:r>
        <w:t>С</w:t>
      </w:r>
      <w:r>
        <w:sym w:font="Symbol" w:char="F02C"/>
      </w:r>
      <w:r>
        <w:t xml:space="preserve"> в помещении с учетом повышения ее в зависимости от высоты для помещений высотой более 4 м</w:t>
      </w:r>
      <w:r>
        <w:sym w:font="Symbol" w:char="F03B"/>
      </w:r>
    </w:p>
    <w:p w:rsidR="00000000" w:rsidRDefault="00B25B58">
      <w:pPr>
        <w:ind w:left="567" w:hanging="425"/>
        <w:jc w:val="both"/>
      </w:pPr>
      <w:r>
        <w:rPr>
          <w:position w:val="-12"/>
          <w:lang w:val="en-US"/>
        </w:rPr>
        <w:object w:dxaOrig="320" w:dyaOrig="360">
          <v:shape id="_x0000_i1096" type="#_x0000_t75" style="width:15.75pt;height:18pt" o:ole="">
            <v:imagedata r:id="rId141" o:title=""/>
          </v:shape>
          <o:OLEObject Type="Embed" ProgID="Equation.3" ShapeID="_x0000_i1096" DrawAspect="Content" ObjectID="_1427206932" r:id="rId142"/>
        </w:object>
      </w:r>
      <w:r>
        <w:rPr>
          <w:lang w:val="en-US"/>
        </w:rPr>
        <w:t xml:space="preserve"> - </w:t>
      </w:r>
      <w:r>
        <w:t>расчетная температура наружного воздуха для холодного периода года при расчете потерь теплоты через наружные огражден</w:t>
      </w:r>
      <w:r>
        <w:t>ия или температура воздуха более холодного помещения - при расчете потерь теплоты через внутренние ограждения</w:t>
      </w:r>
      <w:r>
        <w:sym w:font="Symbol" w:char="F03B"/>
      </w:r>
    </w:p>
    <w:p w:rsidR="00000000" w:rsidRDefault="00B25B58">
      <w:pPr>
        <w:ind w:left="567" w:hanging="283"/>
        <w:jc w:val="both"/>
      </w:pPr>
      <w:r>
        <w:rPr>
          <w:i/>
        </w:rPr>
        <w:sym w:font="Symbol" w:char="F062"/>
      </w:r>
      <w:r>
        <w:t xml:space="preserve"> - добавочные потери теплоты в долях от основных потерь</w:t>
      </w:r>
      <w:r>
        <w:sym w:font="Symbol" w:char="F02C"/>
      </w:r>
      <w:r>
        <w:t xml:space="preserve"> определяемые в соответствии с п. 2 настоящего приложения</w:t>
      </w:r>
      <w:r>
        <w:sym w:font="Symbol" w:char="F03B"/>
      </w:r>
    </w:p>
    <w:p w:rsidR="00000000" w:rsidRDefault="00B25B58">
      <w:pPr>
        <w:ind w:left="567" w:hanging="283"/>
        <w:jc w:val="both"/>
      </w:pPr>
      <w:r>
        <w:rPr>
          <w:i/>
          <w:lang w:val="en-US"/>
        </w:rPr>
        <w:t>n</w:t>
      </w:r>
      <w:r>
        <w:t xml:space="preserve"> - коэффициент</w:t>
      </w:r>
      <w:r>
        <w:sym w:font="Symbol" w:char="F02C"/>
      </w:r>
      <w:r>
        <w:t xml:space="preserve"> принимаемый в зависимости от положения наружной поверхности ограждающих конструкций по отношению к наружному воздуху по СНиП </w:t>
      </w:r>
      <w:r>
        <w:rPr>
          <w:lang w:val="en-US"/>
        </w:rPr>
        <w:t>II</w:t>
      </w:r>
      <w:r>
        <w:t>-3-79*.</w:t>
      </w:r>
    </w:p>
    <w:p w:rsidR="00000000" w:rsidRDefault="00B25B58">
      <w:pPr>
        <w:ind w:firstLine="567"/>
        <w:jc w:val="both"/>
      </w:pPr>
      <w:r>
        <w:t xml:space="preserve">2*. Добавочные потери теплоты </w:t>
      </w:r>
      <w:r>
        <w:rPr>
          <w:i/>
        </w:rPr>
        <w:sym w:font="Symbol" w:char="F062"/>
      </w:r>
      <w:r>
        <w:t xml:space="preserve"> через ограждающие конструкции следует принимать в долях от основных потерь</w:t>
      </w:r>
      <w:r>
        <w:sym w:font="Symbol" w:char="F03A"/>
      </w:r>
    </w:p>
    <w:p w:rsidR="00000000" w:rsidRDefault="00B25B58">
      <w:pPr>
        <w:ind w:firstLine="284"/>
        <w:jc w:val="both"/>
      </w:pPr>
      <w:r>
        <w:t>а) в помещениях любого на</w:t>
      </w:r>
      <w:r>
        <w:t>значения через наружные вертикальные и наклонные (вертикальные проекции) стены</w:t>
      </w:r>
      <w:r>
        <w:sym w:font="Symbol" w:char="F02C"/>
      </w:r>
      <w:r>
        <w:t xml:space="preserve"> двери и окна</w:t>
      </w:r>
      <w:r>
        <w:sym w:font="Symbol" w:char="F02C"/>
      </w:r>
      <w:r>
        <w:t xml:space="preserve"> обращенные на север</w:t>
      </w:r>
      <w:r>
        <w:sym w:font="Symbol" w:char="F02C"/>
      </w:r>
      <w:r>
        <w:t xml:space="preserve"> восток</w:t>
      </w:r>
      <w:r>
        <w:sym w:font="Symbol" w:char="F02C"/>
      </w:r>
      <w:r>
        <w:t xml:space="preserve"> северо-восток</w:t>
      </w:r>
      <w:r>
        <w:sym w:font="Symbol" w:char="F02C"/>
      </w:r>
      <w:r>
        <w:t xml:space="preserve"> и северо-запад в размере 0</w:t>
      </w:r>
      <w:r>
        <w:sym w:font="Symbol" w:char="F02C"/>
      </w:r>
      <w:r>
        <w:t>1</w:t>
      </w:r>
      <w:r>
        <w:sym w:font="Symbol" w:char="F02C"/>
      </w:r>
      <w:r>
        <w:t xml:space="preserve"> на юго-восток и запад - в размере 0</w:t>
      </w:r>
      <w:r>
        <w:sym w:font="Symbol" w:char="F02C"/>
      </w:r>
      <w:r>
        <w:t>05</w:t>
      </w:r>
      <w:r>
        <w:sym w:font="Symbol" w:char="F03B"/>
      </w:r>
      <w:r>
        <w:t xml:space="preserve"> в угловых помещения дополнительно - по 0</w:t>
      </w:r>
      <w:r>
        <w:sym w:font="Symbol" w:char="F02C"/>
      </w:r>
      <w:r>
        <w:t>05 на каждую стену</w:t>
      </w:r>
      <w:r>
        <w:sym w:font="Symbol" w:char="F02C"/>
      </w:r>
      <w:r>
        <w:t xml:space="preserve"> дверь и окно</w:t>
      </w:r>
      <w:r>
        <w:sym w:font="Symbol" w:char="F02C"/>
      </w:r>
      <w:r>
        <w:t xml:space="preserve"> если одно из ограждений обращено на север</w:t>
      </w:r>
      <w:r>
        <w:sym w:font="Symbol" w:char="F02C"/>
      </w:r>
      <w:r>
        <w:t xml:space="preserve"> восток</w:t>
      </w:r>
      <w:r>
        <w:sym w:font="Symbol" w:char="F02C"/>
      </w:r>
      <w:r>
        <w:t xml:space="preserve"> северо-восток</w:t>
      </w:r>
      <w:r>
        <w:sym w:font="Symbol" w:char="F02C"/>
      </w:r>
      <w:r>
        <w:t xml:space="preserve"> и северо-запад и 0</w:t>
      </w:r>
      <w:r>
        <w:sym w:font="Symbol" w:char="F02C"/>
      </w:r>
      <w:r>
        <w:t>1 - в других случаях</w:t>
      </w:r>
      <w:r>
        <w:sym w:font="Symbol" w:char="F03B"/>
      </w:r>
    </w:p>
    <w:p w:rsidR="00000000" w:rsidRDefault="00B25B58">
      <w:pPr>
        <w:ind w:firstLine="284"/>
        <w:jc w:val="both"/>
      </w:pPr>
      <w:r>
        <w:t>б) в помещениях</w:t>
      </w:r>
      <w:r>
        <w:sym w:font="Symbol" w:char="F02C"/>
      </w:r>
      <w:r>
        <w:t xml:space="preserve"> разрабатываемых для типового проектирования</w:t>
      </w:r>
      <w:r>
        <w:sym w:font="Symbol" w:char="F02C"/>
      </w:r>
      <w:r>
        <w:t xml:space="preserve"> через стены</w:t>
      </w:r>
      <w:r>
        <w:sym w:font="Symbol" w:char="F02C"/>
      </w:r>
      <w:r>
        <w:t xml:space="preserve"> двери и окна</w:t>
      </w:r>
      <w:r>
        <w:sym w:font="Symbol" w:char="F02C"/>
      </w:r>
      <w:r>
        <w:t xml:space="preserve"> обращенные на любую из сторон све</w:t>
      </w:r>
      <w:r>
        <w:t>та</w:t>
      </w:r>
      <w:r>
        <w:sym w:font="Symbol" w:char="F02C"/>
      </w:r>
      <w:r>
        <w:t xml:space="preserve"> в размере 0</w:t>
      </w:r>
      <w:r>
        <w:sym w:font="Symbol" w:char="F02C"/>
      </w:r>
      <w:r>
        <w:t>08 при одной наружной стене и 0</w:t>
      </w:r>
      <w:r>
        <w:sym w:font="Symbol" w:char="F02C"/>
      </w:r>
      <w:r>
        <w:t>13 для угловых помещений (кроме жилых)</w:t>
      </w:r>
      <w:r>
        <w:sym w:font="Symbol" w:char="F02C"/>
      </w:r>
      <w:r>
        <w:t xml:space="preserve"> а во всех жилых помещениях - 0</w:t>
      </w:r>
      <w:r>
        <w:sym w:font="Symbol" w:char="F02C"/>
      </w:r>
      <w:r>
        <w:t>13</w:t>
      </w:r>
      <w:r>
        <w:sym w:font="Symbol" w:char="F03B"/>
      </w:r>
    </w:p>
    <w:p w:rsidR="00000000" w:rsidRDefault="00B25B58">
      <w:pPr>
        <w:ind w:firstLine="284"/>
        <w:jc w:val="both"/>
      </w:pPr>
      <w:r>
        <w:t xml:space="preserve">в) через необогреваемые полы первого этажа над холодными подпольями зданий в местностях с расчетной температурой наружного воздуха минус 40 </w:t>
      </w:r>
      <w:r>
        <w:sym w:font="Symbol" w:char="F0B0"/>
      </w:r>
      <w:r>
        <w:t>С и ниже (параметры Б) - в размере 0</w:t>
      </w:r>
      <w:r>
        <w:sym w:font="Symbol" w:char="F02C"/>
      </w:r>
      <w:r>
        <w:t>05</w:t>
      </w:r>
      <w:r>
        <w:sym w:font="Symbol" w:char="F03B"/>
      </w:r>
    </w:p>
    <w:p w:rsidR="00000000" w:rsidRDefault="00B25B58">
      <w:pPr>
        <w:ind w:firstLine="284"/>
        <w:jc w:val="both"/>
      </w:pPr>
      <w:r>
        <w:t>г) через наружные двери</w:t>
      </w:r>
      <w:r>
        <w:sym w:font="Symbol" w:char="F02C"/>
      </w:r>
      <w:r>
        <w:t xml:space="preserve"> не оборудованные воздушными или воздушно-тепловыми завесами</w:t>
      </w:r>
      <w:r>
        <w:sym w:font="Symbol" w:char="F02C"/>
      </w:r>
      <w:r>
        <w:t xml:space="preserve"> при высоте зданий </w:t>
      </w:r>
      <w:r>
        <w:rPr>
          <w:i/>
        </w:rPr>
        <w:t>Н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от средней планировочной отметки земли до верха карниза</w:t>
      </w:r>
      <w:r>
        <w:sym w:font="Symbol" w:char="F02C"/>
      </w:r>
      <w:r>
        <w:t xml:space="preserve"> центра вытяжных отверстий фонаря или уст</w:t>
      </w:r>
      <w:r>
        <w:t>ья шахты в размере</w:t>
      </w:r>
      <w:r>
        <w:sym w:font="Symbol" w:char="F03A"/>
      </w:r>
    </w:p>
    <w:p w:rsidR="00000000" w:rsidRDefault="00B25B58">
      <w:pPr>
        <w:ind w:firstLine="567"/>
        <w:jc w:val="both"/>
      </w:pPr>
      <w:r>
        <w:t>0</w:t>
      </w:r>
      <w:r>
        <w:sym w:font="Symbol" w:char="F02C"/>
      </w:r>
      <w:r>
        <w:t>2</w:t>
      </w:r>
      <w:r>
        <w:rPr>
          <w:i/>
        </w:rPr>
        <w:t>Н</w:t>
      </w:r>
      <w:r>
        <w:t xml:space="preserve"> - для тройных дверей с двумя тамбурами между ними</w:t>
      </w:r>
      <w:r>
        <w:sym w:font="Symbol" w:char="F03B"/>
      </w:r>
    </w:p>
    <w:p w:rsidR="00000000" w:rsidRDefault="00B25B58">
      <w:pPr>
        <w:ind w:firstLine="567"/>
        <w:jc w:val="both"/>
      </w:pPr>
      <w:r>
        <w:t>0</w:t>
      </w:r>
      <w:r>
        <w:sym w:font="Symbol" w:char="F02C"/>
      </w:r>
      <w:r>
        <w:t>27</w:t>
      </w:r>
      <w:r>
        <w:rPr>
          <w:i/>
        </w:rPr>
        <w:t>Н</w:t>
      </w:r>
      <w:r>
        <w:t xml:space="preserve"> - для двойных дверей с тамбурами между ними</w:t>
      </w:r>
      <w:r>
        <w:sym w:font="Symbol" w:char="F03B"/>
      </w:r>
    </w:p>
    <w:p w:rsidR="00000000" w:rsidRDefault="00B25B58">
      <w:pPr>
        <w:ind w:firstLine="567"/>
        <w:jc w:val="both"/>
      </w:pPr>
      <w:r>
        <w:t>0</w:t>
      </w:r>
      <w:r>
        <w:sym w:font="Symbol" w:char="F02C"/>
      </w:r>
      <w:r>
        <w:t>34</w:t>
      </w:r>
      <w:r>
        <w:rPr>
          <w:i/>
        </w:rPr>
        <w:t>Н</w:t>
      </w:r>
      <w:r>
        <w:t xml:space="preserve"> - для двойных дверей без тамбура</w:t>
      </w:r>
      <w:r>
        <w:sym w:font="Symbol" w:char="F03B"/>
      </w:r>
    </w:p>
    <w:p w:rsidR="00000000" w:rsidRDefault="00B25B58">
      <w:pPr>
        <w:ind w:firstLine="567"/>
        <w:jc w:val="both"/>
      </w:pPr>
      <w:r>
        <w:t>0</w:t>
      </w:r>
      <w:r>
        <w:sym w:font="Symbol" w:char="F02C"/>
      </w:r>
      <w:r>
        <w:t>22</w:t>
      </w:r>
      <w:r>
        <w:rPr>
          <w:i/>
        </w:rPr>
        <w:t>Н</w:t>
      </w:r>
      <w:r>
        <w:t xml:space="preserve"> - для одинарных дверей</w:t>
      </w:r>
      <w:r>
        <w:sym w:font="Symbol" w:char="F03B"/>
      </w:r>
    </w:p>
    <w:p w:rsidR="00000000" w:rsidRDefault="00B25B58">
      <w:pPr>
        <w:ind w:firstLine="284"/>
        <w:jc w:val="both"/>
      </w:pPr>
      <w:r>
        <w:t>д) через наружные ворота</w:t>
      </w:r>
      <w:r>
        <w:sym w:font="Symbol" w:char="F02C"/>
      </w:r>
      <w:r>
        <w:t xml:space="preserve"> не оборудованные воздушными и воздушно-тепловыми завесами</w:t>
      </w:r>
      <w:r>
        <w:sym w:font="Symbol" w:char="F02C"/>
      </w:r>
      <w:r>
        <w:t xml:space="preserve"> - в размере 3 при отсутствии тамбура и в размере 1 - при наличии тамбура у ворот.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Для летних и запасных наружных дверей и ворот добавочные потери теплоты по подпунктам «г» и «д» не следует учитывать.</w:t>
      </w:r>
    </w:p>
    <w:p w:rsidR="00000000" w:rsidRDefault="00B25B58">
      <w:pPr>
        <w:ind w:firstLine="284"/>
        <w:jc w:val="both"/>
        <w:rPr>
          <w:sz w:val="18"/>
        </w:rPr>
      </w:pPr>
    </w:p>
    <w:p w:rsidR="00000000" w:rsidRDefault="00B25B58">
      <w:pPr>
        <w:ind w:firstLine="284"/>
        <w:jc w:val="both"/>
      </w:pPr>
      <w:r>
        <w:t>3. Сопротивление</w:t>
      </w:r>
      <w:r>
        <w:t xml:space="preserve"> теплопередаче следует определять</w:t>
      </w:r>
      <w:r>
        <w:sym w:font="Symbol" w:char="F03A"/>
      </w:r>
    </w:p>
    <w:p w:rsidR="00000000" w:rsidRDefault="00B25B58">
      <w:pPr>
        <w:ind w:firstLine="284"/>
        <w:jc w:val="both"/>
      </w:pPr>
      <w:r>
        <w:t>а) для неутепленных полов на грунте и стен</w:t>
      </w:r>
      <w:r>
        <w:sym w:font="Symbol" w:char="F02C"/>
      </w:r>
      <w:r>
        <w:t xml:space="preserve"> расположенных ниже уровня земли</w:t>
      </w:r>
      <w:r>
        <w:sym w:font="Symbol" w:char="F02C"/>
      </w:r>
      <w:r>
        <w:t xml:space="preserve"> с коэффициентом теплопроводности </w:t>
      </w:r>
      <w:r>
        <w:rPr>
          <w:i/>
        </w:rPr>
        <w:sym w:font="Symbol" w:char="F06C"/>
      </w:r>
      <w:r>
        <w:t xml:space="preserve"> </w:t>
      </w:r>
      <w:r>
        <w:sym w:font="Symbol" w:char="F0B3"/>
      </w:r>
      <w:r>
        <w:t>1</w:t>
      </w:r>
      <w:r>
        <w:sym w:font="Symbol" w:char="F02C"/>
      </w:r>
      <w:r>
        <w:t>2 Вт</w:t>
      </w:r>
      <w:r>
        <w:rPr>
          <w:lang w:val="en-US"/>
        </w:rPr>
        <w:t>/</w:t>
      </w:r>
      <w:r>
        <w:t>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С) по зонам шириной 2 м</w:t>
      </w:r>
      <w:r>
        <w:sym w:font="Symbol" w:char="F02C"/>
      </w:r>
      <w:r>
        <w:t xml:space="preserve"> параллельным наружным стенам</w:t>
      </w:r>
      <w:r>
        <w:sym w:font="Symbol" w:char="F02C"/>
      </w:r>
      <w:r>
        <w:t xml:space="preserve"> принимая </w:t>
      </w:r>
      <w:r>
        <w:rPr>
          <w:position w:val="-12"/>
        </w:rPr>
        <w:object w:dxaOrig="300" w:dyaOrig="360">
          <v:shape id="_x0000_i1097" type="#_x0000_t75" style="width:15pt;height:18pt" o:ole="">
            <v:imagedata r:id="rId143" o:title=""/>
          </v:shape>
          <o:OLEObject Type="Embed" ProgID="Equation.3" ShapeID="_x0000_i1097" DrawAspect="Content" ObjectID="_1427206933" r:id="rId144"/>
        </w:object>
      </w:r>
      <w:r>
        <w:rPr>
          <w:lang w:val="en-US"/>
        </w:rP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</w:t>
      </w:r>
      <w:r>
        <w:rPr>
          <w:lang w:val="en-US"/>
        </w:rPr>
        <w:t>/</w:t>
      </w:r>
      <w:r>
        <w:t>Вт</w:t>
      </w:r>
      <w:r>
        <w:sym w:font="Symbol" w:char="F02C"/>
      </w:r>
      <w:r>
        <w:t xml:space="preserve"> равным</w:t>
      </w:r>
      <w:r>
        <w:sym w:font="Symbol" w:char="F03A"/>
      </w:r>
    </w:p>
    <w:p w:rsidR="00000000" w:rsidRDefault="00B25B58">
      <w:pPr>
        <w:ind w:firstLine="567"/>
        <w:jc w:val="both"/>
      </w:pPr>
      <w:r>
        <w:t>2</w:t>
      </w:r>
      <w:r>
        <w:sym w:font="Symbol" w:char="F02C"/>
      </w:r>
      <w:r>
        <w:t xml:space="preserve">1 - для </w:t>
      </w:r>
      <w:r>
        <w:rPr>
          <w:lang w:val="en-US"/>
        </w:rPr>
        <w:t>I</w:t>
      </w:r>
      <w:r>
        <w:t xml:space="preserve"> зоны</w:t>
      </w:r>
      <w:r>
        <w:sym w:font="Symbol" w:char="F03B"/>
      </w:r>
    </w:p>
    <w:p w:rsidR="00000000" w:rsidRDefault="00B25B58">
      <w:pPr>
        <w:ind w:firstLine="567"/>
        <w:jc w:val="both"/>
      </w:pPr>
      <w:r>
        <w:t>4</w:t>
      </w:r>
      <w:r>
        <w:sym w:font="Symbol" w:char="F02C"/>
      </w:r>
      <w:r>
        <w:t xml:space="preserve">3 - для </w:t>
      </w:r>
      <w:r>
        <w:rPr>
          <w:lang w:val="en-US"/>
        </w:rPr>
        <w:t>II</w:t>
      </w:r>
      <w:r>
        <w:t xml:space="preserve"> зоны</w:t>
      </w:r>
      <w:r>
        <w:sym w:font="Symbol" w:char="F03B"/>
      </w:r>
    </w:p>
    <w:p w:rsidR="00000000" w:rsidRDefault="00B25B58">
      <w:pPr>
        <w:ind w:firstLine="567"/>
        <w:jc w:val="both"/>
      </w:pPr>
      <w:r>
        <w:rPr>
          <w:lang w:val="en-US"/>
        </w:rPr>
        <w:t>8</w:t>
      </w:r>
      <w:r>
        <w:sym w:font="Symbol" w:char="F02C"/>
      </w:r>
      <w:r>
        <w:rPr>
          <w:lang w:val="en-US"/>
        </w:rPr>
        <w:t>6</w:t>
      </w:r>
      <w:r>
        <w:t xml:space="preserve"> - для </w:t>
      </w:r>
      <w:r>
        <w:rPr>
          <w:lang w:val="en-US"/>
        </w:rPr>
        <w:t>III</w:t>
      </w:r>
      <w:r>
        <w:t xml:space="preserve"> зоны</w:t>
      </w:r>
      <w:r>
        <w:sym w:font="Symbol" w:char="F03B"/>
      </w:r>
    </w:p>
    <w:p w:rsidR="00000000" w:rsidRDefault="00B25B58">
      <w:pPr>
        <w:ind w:firstLine="567"/>
        <w:jc w:val="both"/>
      </w:pPr>
      <w:r>
        <w:rPr>
          <w:lang w:val="en-US"/>
        </w:rPr>
        <w:t>14</w:t>
      </w:r>
      <w:r>
        <w:sym w:font="Symbol" w:char="F02C"/>
      </w:r>
      <w:r>
        <w:rPr>
          <w:lang w:val="en-US"/>
        </w:rPr>
        <w:t>2</w:t>
      </w:r>
      <w:r>
        <w:t xml:space="preserve"> - для </w:t>
      </w:r>
      <w:r>
        <w:rPr>
          <w:lang w:val="en-US"/>
        </w:rPr>
        <w:t>IV</w:t>
      </w:r>
      <w:r>
        <w:t xml:space="preserve"> зоны</w:t>
      </w:r>
      <w:r>
        <w:sym w:font="Symbol" w:char="F03B"/>
      </w:r>
      <w:r>
        <w:rPr>
          <w:lang w:val="en-US"/>
        </w:rPr>
        <w:t xml:space="preserve"> </w:t>
      </w:r>
      <w:r>
        <w:t>(для оставшейся площади пола)</w:t>
      </w:r>
      <w:r>
        <w:sym w:font="Symbol" w:char="F03B"/>
      </w:r>
    </w:p>
    <w:p w:rsidR="00000000" w:rsidRDefault="00B25B58">
      <w:pPr>
        <w:ind w:firstLine="284"/>
        <w:jc w:val="both"/>
      </w:pPr>
      <w:r>
        <w:t>б) для утепленных полов на грунте и стен</w:t>
      </w:r>
      <w:r>
        <w:sym w:font="Symbol" w:char="F02C"/>
      </w:r>
      <w:r>
        <w:t xml:space="preserve"> расположенных ниже уровня земли</w:t>
      </w:r>
      <w:r>
        <w:sym w:font="Symbol" w:char="F02C"/>
      </w:r>
      <w:r>
        <w:t xml:space="preserve"> с коэффициентом теплопроводности </w:t>
      </w:r>
      <w:r>
        <w:rPr>
          <w:i/>
        </w:rPr>
        <w:sym w:font="Symbol" w:char="F06C"/>
      </w:r>
      <w:r>
        <w:rPr>
          <w:i/>
          <w:vertAlign w:val="subscript"/>
          <w:lang w:val="en-US"/>
        </w:rPr>
        <w:t>h</w:t>
      </w:r>
      <w:r>
        <w:t xml:space="preserve"> </w:t>
      </w:r>
      <w:r>
        <w:sym w:font="Symbol" w:char="F03C"/>
      </w:r>
      <w:r>
        <w:t>1</w:t>
      </w:r>
      <w:r>
        <w:sym w:font="Symbol" w:char="F02C"/>
      </w:r>
      <w:r>
        <w:t>2 Вт</w:t>
      </w:r>
      <w:r>
        <w:rPr>
          <w:lang w:val="en-US"/>
        </w:rPr>
        <w:t>/</w:t>
      </w:r>
      <w:r>
        <w:t>(м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С)</w:t>
      </w:r>
      <w:r>
        <w:rPr>
          <w:lang w:val="en-US"/>
        </w:rPr>
        <w:t xml:space="preserve"> </w:t>
      </w:r>
      <w:r>
        <w:t>утепляющег</w:t>
      </w:r>
      <w:r>
        <w:t xml:space="preserve">о слоя толщиной </w:t>
      </w:r>
      <w:r>
        <w:rPr>
          <w:i/>
        </w:rPr>
        <w:sym w:font="Symbol" w:char="F064"/>
      </w:r>
      <w:r>
        <w:sym w:font="Symbol" w:char="F02C"/>
      </w:r>
      <w:r>
        <w:t xml:space="preserve"> м</w:t>
      </w:r>
      <w:r>
        <w:sym w:font="Symbol" w:char="F02C"/>
      </w:r>
      <w:r>
        <w:t xml:space="preserve"> принимая </w:t>
      </w:r>
      <w:r>
        <w:rPr>
          <w:lang w:val="en-US"/>
        </w:rP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</w:t>
      </w:r>
      <w:r>
        <w:rPr>
          <w:lang w:val="en-US"/>
        </w:rPr>
        <w:t>/</w:t>
      </w:r>
      <w:r>
        <w:t>Вт</w:t>
      </w:r>
      <w:r>
        <w:sym w:font="Symbol" w:char="F02C"/>
      </w:r>
      <w:r>
        <w:t xml:space="preserve"> по формуле</w:t>
      </w:r>
    </w:p>
    <w:p w:rsidR="00000000" w:rsidRDefault="00B25B58">
      <w:pPr>
        <w:ind w:firstLine="284"/>
        <w:jc w:val="center"/>
      </w:pPr>
      <w:r>
        <w:rPr>
          <w:i/>
          <w:position w:val="-12"/>
          <w:lang w:val="en-US"/>
        </w:rPr>
        <w:object w:dxaOrig="1579" w:dyaOrig="360">
          <v:shape id="_x0000_i1098" type="#_x0000_t75" style="width:78.75pt;height:18pt" o:ole="">
            <v:imagedata r:id="rId145" o:title=""/>
          </v:shape>
          <o:OLEObject Type="Embed" ProgID="Equation.3" ShapeID="_x0000_i1098" DrawAspect="Content" ObjectID="_1427206934" r:id="rId146"/>
        </w:object>
      </w:r>
      <w:r>
        <w:rPr>
          <w:lang w:val="en-US"/>
        </w:rPr>
        <w:sym w:font="Symbol" w:char="F03B"/>
      </w:r>
    </w:p>
    <w:p w:rsidR="00000000" w:rsidRDefault="00B25B58">
      <w:pPr>
        <w:ind w:firstLine="284"/>
        <w:jc w:val="both"/>
      </w:pPr>
      <w:r>
        <w:t>в) для полов на лагах</w:t>
      </w:r>
      <w:r>
        <w:sym w:font="Symbol" w:char="F02C"/>
      </w:r>
      <w:r>
        <w:t xml:space="preserve"> принимая </w:t>
      </w:r>
      <w:r>
        <w:rPr>
          <w:position w:val="-12"/>
        </w:rPr>
        <w:object w:dxaOrig="300" w:dyaOrig="360">
          <v:shape id="_x0000_i1099" type="#_x0000_t75" style="width:15pt;height:18pt" o:ole="">
            <v:imagedata r:id="rId147" o:title=""/>
          </v:shape>
          <o:OLEObject Type="Embed" ProgID="Equation.3" ShapeID="_x0000_i1099" DrawAspect="Content" ObjectID="_1427206935" r:id="rId148"/>
        </w:object>
      </w:r>
      <w:r>
        <w:rPr>
          <w:lang w:val="en-US"/>
        </w:rP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</w:t>
      </w:r>
      <w:r>
        <w:rPr>
          <w:lang w:val="en-US"/>
        </w:rPr>
        <w:t>/</w:t>
      </w:r>
      <w:r>
        <w:t>Вт</w:t>
      </w:r>
      <w:r>
        <w:sym w:font="Symbol" w:char="F02C"/>
      </w:r>
      <w:r>
        <w:t xml:space="preserve"> по формуле</w:t>
      </w:r>
    </w:p>
    <w:p w:rsidR="00000000" w:rsidRDefault="00B25B58">
      <w:pPr>
        <w:ind w:firstLine="284"/>
        <w:jc w:val="center"/>
      </w:pPr>
      <w:r>
        <w:rPr>
          <w:i/>
          <w:position w:val="-12"/>
          <w:lang w:val="en-US"/>
        </w:rPr>
        <w:object w:dxaOrig="2120" w:dyaOrig="360">
          <v:shape id="_x0000_i1100" type="#_x0000_t75" style="width:105.75pt;height:18pt" o:ole="">
            <v:imagedata r:id="rId149" o:title=""/>
          </v:shape>
          <o:OLEObject Type="Embed" ProgID="Equation.3" ShapeID="_x0000_i1100" DrawAspect="Content" ObjectID="_1427206936" r:id="rId150"/>
        </w:object>
      </w:r>
      <w:r>
        <w:rPr>
          <w:lang w:val="en-US"/>
        </w:rPr>
        <w:sym w:font="Symbol" w:char="F03B"/>
      </w:r>
    </w:p>
    <w:p w:rsidR="00000000" w:rsidRDefault="00B25B58">
      <w:pPr>
        <w:ind w:firstLine="284"/>
        <w:jc w:val="both"/>
      </w:pPr>
      <w:r>
        <w:t>4. Потери теплоты через ограждающие конструкции производственных помещений со значительными избытками теплоты следует рассчитывать с учетом лучистого теплообмена между источниками теплоты и ограждениями.</w:t>
      </w:r>
    </w:p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spacing w:val="20"/>
        </w:rPr>
      </w:pPr>
    </w:p>
    <w:p w:rsidR="00000000" w:rsidRDefault="00B25B58">
      <w:pPr>
        <w:jc w:val="right"/>
        <w:rPr>
          <w:i/>
          <w:spacing w:val="20"/>
        </w:rPr>
      </w:pPr>
      <w:r>
        <w:rPr>
          <w:i/>
          <w:spacing w:val="20"/>
        </w:rPr>
        <w:t>ПРИЛОЖЕНИЕ 10</w:t>
      </w:r>
    </w:p>
    <w:p w:rsidR="00000000" w:rsidRDefault="00B25B58">
      <w:pPr>
        <w:jc w:val="right"/>
        <w:rPr>
          <w:i/>
        </w:rPr>
      </w:pPr>
      <w:r>
        <w:rPr>
          <w:i/>
        </w:rPr>
        <w:t>Обязательное</w:t>
      </w:r>
    </w:p>
    <w:p w:rsidR="00000000" w:rsidRDefault="00B25B58">
      <w:pPr>
        <w:jc w:val="right"/>
        <w:rPr>
          <w:i/>
        </w:rPr>
      </w:pPr>
    </w:p>
    <w:p w:rsidR="00000000" w:rsidRDefault="00B25B58">
      <w:pPr>
        <w:jc w:val="center"/>
        <w:rPr>
          <w:b/>
        </w:rPr>
      </w:pPr>
      <w:r>
        <w:rPr>
          <w:b/>
        </w:rPr>
        <w:t>РАСХОДЫ ТЕПЛОТЫ НА НАГРЕВАНИЕ ИНФИЛЬТРУЮЩЕГОСЯ НАРУЖНОГО ВОЗДУХА ЧЕРЕЗ ОГРАЖДАЮЩИЕ КОНСТРУКЦИИ П</w:t>
      </w:r>
      <w:r>
        <w:rPr>
          <w:b/>
        </w:rPr>
        <w:t>ОМЕЩЕНИЙ</w:t>
      </w:r>
    </w:p>
    <w:p w:rsidR="00000000" w:rsidRDefault="00B25B58">
      <w:pPr>
        <w:jc w:val="center"/>
      </w:pPr>
    </w:p>
    <w:p w:rsidR="00000000" w:rsidRDefault="00B25B58">
      <w:pPr>
        <w:ind w:firstLine="284"/>
        <w:jc w:val="both"/>
      </w:pPr>
      <w:r>
        <w:t xml:space="preserve">1. Расход теплоты </w:t>
      </w:r>
      <w:r>
        <w:rPr>
          <w:i/>
          <w:lang w:val="en-US"/>
        </w:rPr>
        <w:t>Q</w:t>
      </w:r>
      <w:r>
        <w:sym w:font="Symbol" w:char="F02C"/>
      </w:r>
      <w:r>
        <w:t xml:space="preserve"> Вт</w:t>
      </w:r>
      <w:r>
        <w:sym w:font="Symbol" w:char="F02C"/>
      </w:r>
      <w:r>
        <w:t xml:space="preserve"> на нагревание инфильтрующегося воздуха следует определять по формуле</w:t>
      </w:r>
    </w:p>
    <w:p w:rsidR="00000000" w:rsidRDefault="00B25B58">
      <w:pPr>
        <w:jc w:val="center"/>
      </w:pPr>
      <w:r>
        <w:rPr>
          <w:position w:val="-14"/>
        </w:rPr>
        <w:object w:dxaOrig="2340" w:dyaOrig="380">
          <v:shape id="_x0000_i1101" type="#_x0000_t75" style="width:117pt;height:18.75pt" o:ole="">
            <v:imagedata r:id="rId151" o:title=""/>
          </v:shape>
          <o:OLEObject Type="Embed" ProgID="Equation.3" ShapeID="_x0000_i1101" DrawAspect="Content" ObjectID="_1427206937" r:id="rId152"/>
        </w:object>
      </w:r>
      <w:r>
        <w:t xml:space="preserve">                 (1)</w:t>
      </w:r>
    </w:p>
    <w:p w:rsidR="00000000" w:rsidRDefault="00B25B58">
      <w:pPr>
        <w:ind w:left="663" w:hanging="663"/>
        <w:jc w:val="both"/>
      </w:pPr>
      <w:r>
        <w:t xml:space="preserve">где </w:t>
      </w:r>
      <w:r>
        <w:rPr>
          <w:position w:val="-12"/>
        </w:rPr>
        <w:object w:dxaOrig="279" w:dyaOrig="360">
          <v:shape id="_x0000_i1102" type="#_x0000_t75" style="width:14.25pt;height:18pt" o:ole="">
            <v:imagedata r:id="rId153" o:title=""/>
          </v:shape>
          <o:OLEObject Type="Embed" ProgID="Equation.3" ShapeID="_x0000_i1102" DrawAspect="Content" ObjectID="_1427206938" r:id="rId154"/>
        </w:object>
      </w:r>
      <w:r>
        <w:rPr>
          <w:lang w:val="en-US"/>
        </w:rPr>
        <w:t xml:space="preserve"> - </w:t>
      </w:r>
      <w:r>
        <w:t>расход инфильтрующегося воздуха</w:t>
      </w:r>
      <w:r>
        <w:sym w:font="Symbol" w:char="F02C"/>
      </w:r>
      <w:r>
        <w:t xml:space="preserve"> кг</w:t>
      </w:r>
      <w:r>
        <w:rPr>
          <w:lang w:val="en-US"/>
        </w:rPr>
        <w:t>/</w:t>
      </w:r>
      <w:r>
        <w:t>ч</w:t>
      </w:r>
      <w:r>
        <w:sym w:font="Symbol" w:char="F02C"/>
      </w:r>
      <w:r>
        <w:t xml:space="preserve"> через ограждающие конструкции помещения</w:t>
      </w:r>
      <w:r>
        <w:sym w:font="Symbol" w:char="F02C"/>
      </w:r>
      <w:r>
        <w:t xml:space="preserve"> определяемый в соответствии с п. 3 настоящего приложения</w:t>
      </w:r>
      <w:r>
        <w:sym w:font="Symbol" w:char="F03B"/>
      </w:r>
    </w:p>
    <w:p w:rsidR="00000000" w:rsidRDefault="00B25B58">
      <w:pPr>
        <w:ind w:left="635" w:hanging="238"/>
        <w:jc w:val="both"/>
      </w:pPr>
      <w:r>
        <w:rPr>
          <w:i/>
        </w:rPr>
        <w:t>с</w:t>
      </w:r>
      <w:r>
        <w:t xml:space="preserve"> - удельная теплоемкость воздуха</w:t>
      </w:r>
      <w:r>
        <w:sym w:font="Symbol" w:char="F02C"/>
      </w:r>
      <w:r>
        <w:t xml:space="preserve"> равная 1 кДж</w:t>
      </w:r>
      <w:r>
        <w:rPr>
          <w:lang w:val="en-US"/>
        </w:rPr>
        <w:t>/</w:t>
      </w:r>
      <w:r>
        <w:t>(кг</w:t>
      </w:r>
      <w:r>
        <w:sym w:font="Symbol" w:char="F0D7"/>
      </w:r>
      <w:r>
        <w:sym w:font="Symbol" w:char="F0B0"/>
      </w:r>
      <w:r>
        <w:t>С)</w:t>
      </w:r>
      <w:r>
        <w:sym w:font="Symbol" w:char="F03B"/>
      </w:r>
    </w:p>
    <w:p w:rsidR="00000000" w:rsidRDefault="00B25B58">
      <w:pPr>
        <w:ind w:left="635" w:hanging="493"/>
        <w:jc w:val="both"/>
      </w:pPr>
      <w:r>
        <w:rPr>
          <w:i/>
          <w:position w:val="-14"/>
          <w:lang w:val="en-US"/>
        </w:rPr>
        <w:object w:dxaOrig="240" w:dyaOrig="380">
          <v:shape id="_x0000_i1103" type="#_x0000_t75" style="width:12pt;height:18.75pt" o:ole="">
            <v:imagedata r:id="rId155" o:title=""/>
          </v:shape>
          <o:OLEObject Type="Embed" ProgID="Equation.3" ShapeID="_x0000_i1103" DrawAspect="Content" ObjectID="_1427206939" r:id="rId156"/>
        </w:objec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i/>
          <w:position w:val="-12"/>
          <w:lang w:val="en-US"/>
        </w:rPr>
        <w:object w:dxaOrig="180" w:dyaOrig="360">
          <v:shape id="_x0000_i1104" type="#_x0000_t75" style="width:9pt;height:18pt" o:ole="">
            <v:imagedata r:id="rId157" o:title=""/>
          </v:shape>
          <o:OLEObject Type="Embed" ProgID="Equation.3" ShapeID="_x0000_i1104" DrawAspect="Content" ObjectID="_1427206940" r:id="rId158"/>
        </w:object>
      </w:r>
      <w:r>
        <w:rPr>
          <w:lang w:val="en-US"/>
        </w:rPr>
        <w:t xml:space="preserve"> - </w:t>
      </w:r>
      <w:r>
        <w:t>расчетные температуры воздуха</w:t>
      </w:r>
      <w:r>
        <w:sym w:font="Symbol" w:char="F02C"/>
      </w:r>
      <w:r>
        <w:t xml:space="preserve"> </w:t>
      </w:r>
      <w:r>
        <w:sym w:font="Symbol" w:char="F0B0"/>
      </w:r>
      <w:r>
        <w:t>С</w:t>
      </w:r>
      <w:r>
        <w:sym w:font="Symbol" w:char="F02C"/>
      </w:r>
      <w:r>
        <w:t xml:space="preserve"> соответственно в помещении (средняя с учетом повышени</w:t>
      </w:r>
      <w:r>
        <w:t>я для помещений высотой более 4 м) и наружного воздуха в холодный период года (параметры Б)</w:t>
      </w:r>
      <w:r>
        <w:sym w:font="Symbol" w:char="F03B"/>
      </w:r>
    </w:p>
    <w:p w:rsidR="00000000" w:rsidRDefault="00B25B58">
      <w:pPr>
        <w:ind w:left="624" w:hanging="255"/>
        <w:jc w:val="both"/>
      </w:pPr>
      <w:r>
        <w:rPr>
          <w:i/>
          <w:lang w:val="en-US"/>
        </w:rPr>
        <w:t>k</w:t>
      </w:r>
      <w:r>
        <w:t xml:space="preserve"> - коэффициент учета влияния встречного теплового потока в конструкциях</w:t>
      </w:r>
      <w:r>
        <w:sym w:font="Symbol" w:char="F02C"/>
      </w:r>
      <w:r>
        <w:t xml:space="preserve"> равный 0</w:t>
      </w:r>
      <w:r>
        <w:sym w:font="Symbol" w:char="F02C"/>
      </w:r>
      <w:r>
        <w:t>7 для стыков панелей стен и окон с тройными переплетами</w:t>
      </w:r>
      <w:r>
        <w:sym w:font="Symbol" w:char="F02C"/>
      </w:r>
      <w:r>
        <w:t xml:space="preserve"> 0</w:t>
      </w:r>
      <w:r>
        <w:sym w:font="Symbol" w:char="F02C"/>
      </w:r>
      <w:r>
        <w:t>8 - для окон и балконных дверей с раздельными переплетами и 1,0 - для одинарных окон, окон и балконных дверей со спаренными переплетами и открытых проемов.</w:t>
      </w:r>
    </w:p>
    <w:p w:rsidR="00000000" w:rsidRDefault="00B25B58">
      <w:pPr>
        <w:ind w:firstLine="284"/>
        <w:jc w:val="both"/>
      </w:pPr>
      <w:r>
        <w:t xml:space="preserve">2. Расход теплоты </w:t>
      </w:r>
      <w:r>
        <w:rPr>
          <w:i/>
          <w:lang w:val="en-US"/>
        </w:rPr>
        <w:t>Q</w:t>
      </w:r>
      <w:r>
        <w:sym w:font="Symbol" w:char="F02C"/>
      </w:r>
      <w:r>
        <w:t xml:space="preserve"> Вт</w:t>
      </w:r>
      <w:r>
        <w:sym w:font="Symbol" w:char="F02C"/>
      </w:r>
      <w:r>
        <w:t xml:space="preserve"> на нагревание инфильтрующегося воздуха в помещениях жилых и общественных зданий при естественной</w:t>
      </w:r>
      <w:r>
        <w:t xml:space="preserve"> вытяжной вентиляции</w:t>
      </w:r>
      <w:r>
        <w:sym w:font="Symbol" w:char="F02C"/>
      </w:r>
      <w:r>
        <w:t xml:space="preserve"> не компенсируемого подогретым приточным воздухом</w:t>
      </w:r>
      <w:r>
        <w:sym w:font="Symbol" w:char="F02C"/>
      </w:r>
      <w:r>
        <w:t xml:space="preserve"> следует принимать равным большей из величин</w:t>
      </w:r>
      <w:r>
        <w:sym w:font="Symbol" w:char="F02C"/>
      </w:r>
      <w:r>
        <w:t xml:space="preserve"> полученных по расчету по формулам (1) и (2)</w:t>
      </w:r>
      <w:r>
        <w:sym w:font="Symbol" w:char="F03A"/>
      </w:r>
    </w:p>
    <w:p w:rsidR="00000000" w:rsidRDefault="00B25B58">
      <w:pPr>
        <w:ind w:hanging="142"/>
        <w:jc w:val="center"/>
      </w:pPr>
      <w:r>
        <w:rPr>
          <w:position w:val="-14"/>
        </w:rPr>
        <w:object w:dxaOrig="2299" w:dyaOrig="380">
          <v:shape id="_x0000_i1105" type="#_x0000_t75" style="width:114.75pt;height:18.75pt" o:ole="">
            <v:imagedata r:id="rId159" o:title=""/>
          </v:shape>
          <o:OLEObject Type="Embed" ProgID="Equation.3" ShapeID="_x0000_i1105" DrawAspect="Content" ObjectID="_1427206941" r:id="rId160"/>
        </w:object>
      </w:r>
      <w:r>
        <w:t xml:space="preserve">                    (2)</w:t>
      </w:r>
    </w:p>
    <w:p w:rsidR="00000000" w:rsidRDefault="00B25B58">
      <w:pPr>
        <w:ind w:left="624" w:hanging="624"/>
        <w:jc w:val="both"/>
      </w:pPr>
      <w:r>
        <w:t xml:space="preserve">где </w:t>
      </w:r>
      <w:r>
        <w:rPr>
          <w:position w:val="-12"/>
        </w:rPr>
        <w:object w:dxaOrig="279" w:dyaOrig="360">
          <v:shape id="_x0000_i1106" type="#_x0000_t75" style="width:14.25pt;height:18pt" o:ole="">
            <v:imagedata r:id="rId161" o:title=""/>
          </v:shape>
          <o:OLEObject Type="Embed" ProgID="Equation.3" ShapeID="_x0000_i1106" DrawAspect="Content" ObjectID="_1427206942" r:id="rId162"/>
        </w:object>
      </w:r>
      <w:r>
        <w:rPr>
          <w:lang w:val="en-US"/>
        </w:rPr>
        <w:t xml:space="preserve"> - </w:t>
      </w:r>
      <w:r>
        <w:t>расход удаляемого воздуха</w:t>
      </w:r>
      <w:r>
        <w:sym w:font="Symbol" w:char="F02C"/>
      </w:r>
      <w:r>
        <w:t xml:space="preserve"> м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t>ч</w:t>
      </w:r>
      <w:r>
        <w:sym w:font="Symbol" w:char="F02C"/>
      </w:r>
      <w:r>
        <w:t xml:space="preserve"> не компенсируемый подогретым приточным воздухом</w:t>
      </w:r>
      <w:r>
        <w:sym w:font="Symbol" w:char="F02C"/>
      </w:r>
      <w:r>
        <w:t xml:space="preserve"> для жилых зданий - удельный нормативный расход 3 м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t>ч на 1 м</w:t>
      </w:r>
      <w:r>
        <w:rPr>
          <w:vertAlign w:val="superscript"/>
        </w:rPr>
        <w:t>2</w:t>
      </w:r>
      <w:r>
        <w:t xml:space="preserve"> жилых помещений</w:t>
      </w:r>
      <w:r>
        <w:sym w:font="Symbol" w:char="F03B"/>
      </w:r>
    </w:p>
    <w:p w:rsidR="00000000" w:rsidRDefault="00B25B58">
      <w:pPr>
        <w:ind w:left="652" w:hanging="340"/>
        <w:jc w:val="both"/>
      </w:pPr>
      <w:r>
        <w:rPr>
          <w:i/>
        </w:rPr>
        <w:sym w:font="Symbol" w:char="F072"/>
      </w:r>
      <w:r>
        <w:t xml:space="preserve"> - плотность воздуха в помещении</w:t>
      </w:r>
      <w:r>
        <w:sym w:font="Symbol" w:char="F02C"/>
      </w:r>
      <w:r>
        <w:t xml:space="preserve"> кг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t>.</w:t>
      </w:r>
    </w:p>
    <w:p w:rsidR="00000000" w:rsidRDefault="00B25B58">
      <w:pPr>
        <w:ind w:firstLine="284"/>
        <w:jc w:val="both"/>
      </w:pPr>
      <w:r>
        <w:t xml:space="preserve">3. Расход инфильтрующегося воздуха в помещении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sym w:font="Symbol" w:char="F02C"/>
      </w:r>
      <w:r>
        <w:t xml:space="preserve"> кг</w:t>
      </w:r>
      <w:r>
        <w:rPr>
          <w:lang w:val="en-US"/>
        </w:rPr>
        <w:t>/</w:t>
      </w:r>
      <w:r>
        <w:t>ч</w:t>
      </w:r>
      <w:r>
        <w:sym w:font="Symbol" w:char="F02C"/>
      </w:r>
      <w:r>
        <w:t xml:space="preserve"> через неплотн</w:t>
      </w:r>
      <w:r>
        <w:t>ости наружных ограждений следует определять по формуле</w:t>
      </w:r>
    </w:p>
    <w:p w:rsidR="00000000" w:rsidRDefault="00B25B58">
      <w:pPr>
        <w:jc w:val="center"/>
      </w:pPr>
      <w:r>
        <w:rPr>
          <w:position w:val="-10"/>
        </w:rPr>
        <w:object w:dxaOrig="6580" w:dyaOrig="340">
          <v:shape id="_x0000_i1107" type="#_x0000_t75" style="width:329.25pt;height:17.25pt" o:ole="">
            <v:imagedata r:id="rId163" o:title=""/>
          </v:shape>
          <o:OLEObject Type="Embed" ProgID="Equation.3" ShapeID="_x0000_i1107" DrawAspect="Content" ObjectID="_1427206943" r:id="rId164"/>
        </w:object>
      </w:r>
      <w:r>
        <w:rPr>
          <w:position w:val="-10"/>
        </w:rPr>
        <w:object w:dxaOrig="173" w:dyaOrig="300">
          <v:shape id="_x0000_i1108" type="#_x0000_t75" style="width:9pt;height:15pt" o:ole="">
            <v:imagedata r:id="rId165" o:title=""/>
          </v:shape>
          <o:OLEObject Type="Embed" ProgID="Equation.3" ShapeID="_x0000_i1108" DrawAspect="Content" ObjectID="_1427206944" r:id="rId166"/>
        </w:object>
      </w:r>
      <w:r>
        <w:t xml:space="preserve">                  (3)</w:t>
      </w:r>
    </w:p>
    <w:p w:rsidR="00000000" w:rsidRDefault="00B25B58">
      <w:pPr>
        <w:ind w:left="993" w:hanging="993"/>
        <w:jc w:val="both"/>
      </w:pPr>
      <w:r>
        <w:t xml:space="preserve">где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площади наружных ограждающих конструкций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2C"/>
      </w:r>
      <w:r>
        <w:t xml:space="preserve"> соответственно световых проемов (окон</w:t>
      </w:r>
      <w:r>
        <w:sym w:font="Symbol" w:char="F02C"/>
      </w:r>
      <w:r>
        <w:t xml:space="preserve"> балконных дверей</w:t>
      </w:r>
      <w:r>
        <w:sym w:font="Symbol" w:char="F02C"/>
      </w:r>
      <w:r>
        <w:t xml:space="preserve"> фонарей)и других ограждений</w:t>
      </w:r>
      <w:r>
        <w:sym w:font="Symbol" w:char="F03B"/>
      </w:r>
    </w:p>
    <w:p w:rsidR="00000000" w:rsidRDefault="00B25B58">
      <w:pPr>
        <w:ind w:left="998" w:hanging="374"/>
        <w:jc w:val="both"/>
      </w:pPr>
      <w:r>
        <w:rPr>
          <w:i/>
        </w:rPr>
        <w:t>А</w:t>
      </w:r>
      <w:r>
        <w:rPr>
          <w:vertAlign w:val="subscript"/>
        </w:rPr>
        <w:t>3</w:t>
      </w:r>
      <w:r>
        <w:t xml:space="preserve"> - площадь щелей</w:t>
      </w:r>
      <w:r>
        <w:sym w:font="Symbol" w:char="F02C"/>
      </w:r>
      <w:r>
        <w:t xml:space="preserve"> неплотностей и проемов в наружных ограждающих конструкциях</w:t>
      </w:r>
      <w:r>
        <w:sym w:font="Symbol" w:char="F03B"/>
      </w:r>
    </w:p>
    <w:p w:rsidR="00000000" w:rsidRDefault="00B25B58">
      <w:pPr>
        <w:ind w:left="993" w:hanging="880"/>
        <w:jc w:val="both"/>
      </w:pPr>
      <w:r>
        <w:sym w:font="Symbol" w:char="F044"/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sym w:font="Symbol" w:char="F02C"/>
      </w:r>
      <w:r>
        <w:rPr>
          <w:lang w:val="en-US"/>
        </w:rPr>
        <w:t xml:space="preserve"> </w:t>
      </w:r>
      <w:r>
        <w:sym w:font="Symbol" w:char="F044"/>
      </w:r>
      <w:r>
        <w:rPr>
          <w:i/>
        </w:rPr>
        <w:t>р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</w:t>
      </w:r>
      <w:r>
        <w:t xml:space="preserve">расчетная разность между давлениями на наружной и внутренней поверхностях ограждающих конструкций соответственно на расчетном этаже при </w:t>
      </w:r>
      <w:r>
        <w:sym w:font="Symbol" w:char="F044"/>
      </w:r>
      <w:r>
        <w:rPr>
          <w:i/>
        </w:rPr>
        <w:t>р</w:t>
      </w:r>
      <w:r>
        <w:rPr>
          <w:vertAlign w:val="subscript"/>
          <w:lang w:val="en-US"/>
        </w:rPr>
        <w:t>1</w:t>
      </w:r>
      <w:r>
        <w:t>=10 Па</w:t>
      </w:r>
      <w:r>
        <w:sym w:font="Symbol" w:char="F03B"/>
      </w:r>
    </w:p>
    <w:p w:rsidR="00000000" w:rsidRDefault="00B25B58">
      <w:pPr>
        <w:ind w:left="964" w:hanging="340"/>
        <w:jc w:val="both"/>
      </w:pPr>
      <w:r>
        <w:rPr>
          <w:i/>
          <w:position w:val="-12"/>
          <w:lang w:val="en-US"/>
        </w:rPr>
        <w:object w:dxaOrig="300" w:dyaOrig="360">
          <v:shape id="_x0000_i1109" type="#_x0000_t75" style="width:15pt;height:18pt" o:ole="">
            <v:imagedata r:id="rId167" o:title=""/>
          </v:shape>
          <o:OLEObject Type="Embed" ProgID="Equation.3" ShapeID="_x0000_i1109" DrawAspect="Content" ObjectID="_1427206945" r:id="rId168"/>
        </w:object>
      </w:r>
      <w:r>
        <w:rPr>
          <w:lang w:val="en-US"/>
        </w:rPr>
        <w:t xml:space="preserve"> - </w:t>
      </w:r>
      <w:r>
        <w:t>сопротивление воздухопроницанию</w:t>
      </w:r>
      <w:r>
        <w:sym w:font="Symbol" w:char="F02C"/>
      </w:r>
      <w:r>
        <w:t xml:space="preserve"> 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t>Па</w:t>
      </w:r>
      <w:r>
        <w:rPr>
          <w:lang w:val="en-US"/>
        </w:rPr>
        <w:t>/</w:t>
      </w:r>
      <w:r>
        <w:t>кг</w:t>
      </w:r>
      <w:r>
        <w:sym w:font="Symbol" w:char="F02C"/>
      </w:r>
      <w:r>
        <w:t xml:space="preserve"> принимаемое по СНиП </w:t>
      </w:r>
      <w:r>
        <w:rPr>
          <w:lang w:val="en-US"/>
        </w:rPr>
        <w:t>II</w:t>
      </w:r>
      <w:r>
        <w:t>-3-79*</w:t>
      </w:r>
      <w:r>
        <w:sym w:font="Symbol" w:char="F03B"/>
      </w:r>
    </w:p>
    <w:p w:rsidR="00000000" w:rsidRDefault="00B25B58">
      <w:pPr>
        <w:ind w:left="964" w:hanging="425"/>
        <w:jc w:val="both"/>
      </w:pPr>
      <w:r>
        <w:rPr>
          <w:position w:val="-10"/>
          <w:lang w:val="en-US"/>
        </w:rPr>
        <w:object w:dxaOrig="320" w:dyaOrig="340">
          <v:shape id="_x0000_i1110" type="#_x0000_t75" style="width:15.75pt;height:17.25pt" o:ole="">
            <v:imagedata r:id="rId169" o:title=""/>
          </v:shape>
          <o:OLEObject Type="Embed" ProgID="Equation.3" ShapeID="_x0000_i1110" DrawAspect="Content" ObjectID="_1427206946" r:id="rId170"/>
        </w:object>
      </w:r>
      <w:r>
        <w:rPr>
          <w:lang w:val="en-US"/>
        </w:rPr>
        <w:t xml:space="preserve"> - </w:t>
      </w:r>
      <w:r>
        <w:t>нормативная воздухопроницаемость наружных ограждающих конструкций</w:t>
      </w:r>
      <w:r>
        <w:sym w:font="Symbol" w:char="F02C"/>
      </w:r>
      <w:r>
        <w:t xml:space="preserve"> кг</w:t>
      </w:r>
      <w:r>
        <w:rPr>
          <w:lang w:val="en-US"/>
        </w:rPr>
        <w:t>/</w:t>
      </w:r>
      <w:r>
        <w:t>(м</w:t>
      </w:r>
      <w:r>
        <w:rPr>
          <w:vertAlign w:val="superscript"/>
        </w:rPr>
        <w:t>2</w:t>
      </w:r>
      <w:r>
        <w:sym w:font="Symbol" w:char="F0D7"/>
      </w:r>
      <w:r>
        <w:t>ч)</w:t>
      </w:r>
      <w:r>
        <w:sym w:font="Symbol" w:char="F02C"/>
      </w:r>
      <w:r>
        <w:t xml:space="preserve"> принимаемая по СНиП </w:t>
      </w:r>
      <w:r>
        <w:rPr>
          <w:lang w:val="en-US"/>
        </w:rPr>
        <w:t>II</w:t>
      </w:r>
      <w:r>
        <w:t>-3-79*</w:t>
      </w:r>
      <w:r>
        <w:sym w:font="Symbol" w:char="F03B"/>
      </w:r>
    </w:p>
    <w:p w:rsidR="00000000" w:rsidRDefault="00B25B58">
      <w:pPr>
        <w:ind w:left="1713" w:hanging="993"/>
        <w:jc w:val="both"/>
      </w:pPr>
      <w:r>
        <w:rPr>
          <w:i/>
          <w:lang w:val="en-US"/>
        </w:rPr>
        <w:t>l</w:t>
      </w:r>
      <w:r>
        <w:t xml:space="preserve"> - длина стыков стеновых панелей</w:t>
      </w:r>
      <w:r>
        <w:sym w:font="Symbol" w:char="F02C"/>
      </w:r>
      <w:r>
        <w:t xml:space="preserve"> м.</w:t>
      </w:r>
    </w:p>
    <w:p w:rsidR="00000000" w:rsidRDefault="00B25B58">
      <w:pPr>
        <w:ind w:firstLine="284"/>
        <w:jc w:val="both"/>
      </w:pPr>
      <w:r>
        <w:t xml:space="preserve">Расчетная разность между давлениями на наружной и внутренней поверхностях каждой ограждающей конструкции </w:t>
      </w:r>
      <w:r>
        <w:sym w:font="Symbol" w:char="F044"/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sym w:font="Symbol" w:char="F02C"/>
      </w:r>
      <w:r>
        <w:t xml:space="preserve"> Па</w:t>
      </w:r>
      <w:r>
        <w:sym w:font="Symbol" w:char="F02C"/>
      </w:r>
      <w:r>
        <w:t xml:space="preserve"> принимается после определения условно-постоянного давления воздуха в здании </w:t>
      </w:r>
      <w:r>
        <w:rPr>
          <w:i/>
        </w:rPr>
        <w:t>р</w:t>
      </w:r>
      <w:r>
        <w:rPr>
          <w:i/>
          <w:vertAlign w:val="subscript"/>
          <w:lang w:val="en-US"/>
        </w:rPr>
        <w:t>int</w:t>
      </w:r>
      <w:r>
        <w:rPr>
          <w:lang w:val="en-US"/>
        </w:rPr>
        <w:sym w:font="Symbol" w:char="F02C"/>
      </w:r>
      <w:r>
        <w:t xml:space="preserve"> Па</w:t>
      </w:r>
      <w:r>
        <w:sym w:font="Symbol" w:char="F02C"/>
      </w:r>
      <w:r>
        <w:t xml:space="preserve"> (отождествляется с давлением на внутренних по</w:t>
      </w:r>
      <w:r>
        <w:t>верхностях наружных ограждающих конструкций)</w:t>
      </w:r>
      <w:r>
        <w:sym w:font="Symbol" w:char="F02C"/>
      </w:r>
      <w:r>
        <w:t xml:space="preserve"> на основе равенства расхода воздуха</w:t>
      </w:r>
      <w:r>
        <w:sym w:font="Symbol" w:char="F02C"/>
      </w:r>
      <w:r>
        <w:t xml:space="preserve"> поступающего в здание </w:t>
      </w:r>
      <w:r>
        <w:sym w:font="Symbol" w:char="F053"/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sym w:font="Symbol" w:char="F02C"/>
      </w:r>
      <w:r>
        <w:t xml:space="preserve"> кг</w:t>
      </w:r>
      <w:r>
        <w:rPr>
          <w:lang w:val="en-US"/>
        </w:rPr>
        <w:t>/</w:t>
      </w:r>
      <w:r>
        <w:t>ч</w:t>
      </w:r>
      <w:r>
        <w:sym w:font="Symbol" w:char="F02C"/>
      </w:r>
      <w:r>
        <w:t xml:space="preserve"> и удаляемого из него </w:t>
      </w:r>
      <w:r>
        <w:sym w:font="Symbol" w:char="F053"/>
      </w:r>
      <w:r>
        <w:rPr>
          <w:i/>
          <w:lang w:val="en-US"/>
        </w:rPr>
        <w:t xml:space="preserve"> G</w:t>
      </w:r>
      <w:r>
        <w:rPr>
          <w:i/>
          <w:vertAlign w:val="subscript"/>
          <w:lang w:val="en-US"/>
        </w:rPr>
        <w:t>ext</w:t>
      </w:r>
      <w:r>
        <w:rPr>
          <w:lang w:val="en-US"/>
        </w:rPr>
        <w:sym w:font="Symbol" w:char="F02C"/>
      </w:r>
      <w:r>
        <w:t xml:space="preserve"> кг</w:t>
      </w:r>
      <w:r>
        <w:rPr>
          <w:lang w:val="en-US"/>
        </w:rPr>
        <w:t>/</w:t>
      </w:r>
      <w:r>
        <w:t>ч</w:t>
      </w:r>
      <w:r>
        <w:sym w:font="Symbol" w:char="F02C"/>
      </w:r>
      <w:r>
        <w:t xml:space="preserve"> за счет теплового и ветрового давлений и дисбаланса расходов между подаваемым и удаляемым воздухом системами вентиляции с искусственным побуждением и расходуемого на технологические нужды.</w:t>
      </w:r>
    </w:p>
    <w:p w:rsidR="00000000" w:rsidRDefault="00B25B58">
      <w:pPr>
        <w:ind w:firstLine="284"/>
        <w:jc w:val="both"/>
      </w:pPr>
      <w:r>
        <w:t xml:space="preserve">Расчетная разность давлений </w:t>
      </w:r>
      <w:r>
        <w:sym w:font="Symbol" w:char="F044"/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t xml:space="preserve"> определяется по формуле</w:t>
      </w:r>
    </w:p>
    <w:p w:rsidR="00000000" w:rsidRDefault="00B25B58">
      <w:pPr>
        <w:jc w:val="center"/>
      </w:pPr>
      <w:r>
        <w:rPr>
          <w:position w:val="-14"/>
        </w:rPr>
        <w:object w:dxaOrig="5580" w:dyaOrig="400">
          <v:shape id="_x0000_i1111" type="#_x0000_t75" style="width:279pt;height:20.25pt" o:ole="">
            <v:imagedata r:id="rId171" o:title=""/>
          </v:shape>
          <o:OLEObject Type="Embed" ProgID="Equation.3" ShapeID="_x0000_i1111" DrawAspect="Content" ObjectID="_1427206947" r:id="rId172"/>
        </w:object>
      </w:r>
      <w:r>
        <w:t xml:space="preserve">          (4)</w:t>
      </w:r>
    </w:p>
    <w:p w:rsidR="00000000" w:rsidRDefault="00B25B58">
      <w:pPr>
        <w:ind w:left="624" w:hanging="624"/>
        <w:jc w:val="both"/>
      </w:pPr>
      <w:r>
        <w:t xml:space="preserve">где </w:t>
      </w:r>
      <w:r>
        <w:rPr>
          <w:i/>
        </w:rPr>
        <w:t>Н</w:t>
      </w:r>
      <w:r>
        <w:t xml:space="preserve"> - высота здания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от уровня средней планировочной отметки земли до верх</w:t>
      </w:r>
      <w:r>
        <w:t>а карниза</w:t>
      </w:r>
      <w:r>
        <w:sym w:font="Symbol" w:char="F02C"/>
      </w:r>
      <w:r>
        <w:t xml:space="preserve"> центра вытяжных отверстий фонаря или устья шахты</w:t>
      </w:r>
      <w:r>
        <w:sym w:font="Symbol" w:char="F03B"/>
      </w:r>
    </w:p>
    <w:p w:rsidR="00000000" w:rsidRDefault="00B25B58">
      <w:pPr>
        <w:ind w:left="624" w:hanging="340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t xml:space="preserve"> - расчетная высота</w:t>
      </w:r>
      <w:r>
        <w:sym w:font="Symbol" w:char="F02C"/>
      </w:r>
      <w:r>
        <w:t xml:space="preserve"> м</w:t>
      </w:r>
      <w:r>
        <w:sym w:font="Symbol" w:char="F02C"/>
      </w:r>
      <w:r>
        <w:t xml:space="preserve"> от уровня земли до верха окон</w:t>
      </w:r>
      <w:r>
        <w:sym w:font="Symbol" w:char="F02C"/>
      </w:r>
      <w:r>
        <w:t xml:space="preserve"> балконных дверей</w:t>
      </w:r>
      <w:r>
        <w:sym w:font="Symbol" w:char="F02C"/>
      </w:r>
      <w:r>
        <w:t xml:space="preserve"> ворот</w:t>
      </w:r>
      <w:r>
        <w:sym w:font="Symbol" w:char="F02C"/>
      </w:r>
      <w:r>
        <w:t xml:space="preserve"> проемов или до оси горизонтальных и середины вертикальных стыков стеновых панелей</w:t>
      </w:r>
      <w:r>
        <w:sym w:font="Symbol" w:char="F03B"/>
      </w:r>
    </w:p>
    <w:p w:rsidR="00000000" w:rsidRDefault="00B25B58">
      <w:pPr>
        <w:ind w:left="606" w:hanging="493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>i</w:t>
      </w:r>
      <w:r>
        <w:rPr>
          <w:lang w:val="en-US"/>
        </w:rPr>
        <w:sym w:font="Symbol" w:char="F02C"/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p</w:t>
      </w:r>
      <w:r>
        <w:t xml:space="preserve"> - удельный вес</w:t>
      </w:r>
      <w:r>
        <w:sym w:font="Symbol" w:char="F02C"/>
      </w:r>
      <w:r>
        <w:t xml:space="preserve"> Н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sym w:font="Symbol" w:char="F02C"/>
      </w:r>
      <w:r>
        <w:t xml:space="preserve"> соответственно наружного воздуха и воздуха в помещении</w:t>
      </w:r>
      <w:r>
        <w:sym w:font="Symbol" w:char="F02C"/>
      </w:r>
      <w:r>
        <w:t xml:space="preserve"> определяемый по формуле</w:t>
      </w:r>
    </w:p>
    <w:p w:rsidR="00000000" w:rsidRDefault="00B25B58">
      <w:pPr>
        <w:jc w:val="center"/>
      </w:pPr>
      <w:r>
        <w:rPr>
          <w:position w:val="-26"/>
        </w:rPr>
        <w:object w:dxaOrig="1200" w:dyaOrig="580">
          <v:shape id="_x0000_i1112" type="#_x0000_t75" style="width:60pt;height:29.25pt" o:ole="">
            <v:imagedata r:id="rId173" o:title=""/>
          </v:shape>
          <o:OLEObject Type="Embed" ProgID="Equation.3" ShapeID="_x0000_i1112" DrawAspect="Content" ObjectID="_1427206948" r:id="rId174"/>
        </w:object>
      </w:r>
      <w:r>
        <w:t xml:space="preserve">                   (5)</w:t>
      </w:r>
    </w:p>
    <w:p w:rsidR="00000000" w:rsidRDefault="00B25B58">
      <w:pPr>
        <w:ind w:firstLine="426"/>
        <w:jc w:val="both"/>
      </w:pPr>
      <w:r>
        <w:rPr>
          <w:i/>
        </w:rPr>
        <w:sym w:font="Symbol" w:char="F072"/>
      </w:r>
      <w:r>
        <w:rPr>
          <w:i/>
          <w:vertAlign w:val="subscript"/>
          <w:lang w:val="en-US"/>
        </w:rPr>
        <w:t>i</w:t>
      </w:r>
      <w:r>
        <w:t xml:space="preserve"> - плотность наружного воздуха</w:t>
      </w:r>
      <w:r>
        <w:sym w:font="Symbol" w:char="F02C"/>
      </w:r>
      <w:r>
        <w:t xml:space="preserve"> кг</w:t>
      </w:r>
      <w:r>
        <w:rPr>
          <w:lang w:val="en-US"/>
        </w:rPr>
        <w:t>/</w:t>
      </w:r>
      <w:r>
        <w:t>м</w:t>
      </w:r>
      <w:r>
        <w:rPr>
          <w:vertAlign w:val="superscript"/>
        </w:rPr>
        <w:t>3</w:t>
      </w:r>
      <w:r>
        <w:sym w:font="Symbol" w:char="F03B"/>
      </w:r>
    </w:p>
    <w:p w:rsidR="00000000" w:rsidRDefault="00B25B58">
      <w:pPr>
        <w:ind w:left="765" w:hanging="340"/>
        <w:jc w:val="both"/>
      </w:pPr>
      <w:r>
        <w:rPr>
          <w:i/>
          <w:lang w:val="en-US"/>
        </w:rPr>
        <w:t>v</w:t>
      </w:r>
      <w:r>
        <w:t xml:space="preserve"> - скорость ветра</w:t>
      </w:r>
      <w:r>
        <w:sym w:font="Symbol" w:char="F02C"/>
      </w:r>
      <w:r>
        <w:t xml:space="preserve"> м</w:t>
      </w:r>
      <w:r>
        <w:rPr>
          <w:lang w:val="en-US"/>
        </w:rPr>
        <w:t>/</w:t>
      </w:r>
      <w:r>
        <w:t>с</w:t>
      </w:r>
      <w:r>
        <w:sym w:font="Symbol" w:char="F02C"/>
      </w:r>
      <w:r>
        <w:t xml:space="preserve"> принимаемая по обязательному приложению 8 и в соответствии с п. 3.</w:t>
      </w:r>
      <w:r>
        <w:t>2</w:t>
      </w:r>
      <w:r>
        <w:sym w:font="Symbol" w:char="F03B"/>
      </w:r>
    </w:p>
    <w:p w:rsidR="00000000" w:rsidRDefault="00B25B58">
      <w:pPr>
        <w:ind w:left="709" w:hanging="709"/>
        <w:jc w:val="both"/>
      </w:pPr>
      <w:r>
        <w:rPr>
          <w:i/>
        </w:rPr>
        <w:t>с</w:t>
      </w:r>
      <w:r>
        <w:rPr>
          <w:i/>
          <w:vertAlign w:val="subscript"/>
        </w:rPr>
        <w:t>е.п</w:t>
      </w:r>
      <w:r>
        <w:sym w:font="Symbol" w:char="F02C"/>
      </w:r>
      <w:r>
        <w:t xml:space="preserve"> </w:t>
      </w:r>
      <w:r>
        <w:rPr>
          <w:i/>
        </w:rPr>
        <w:t>с</w:t>
      </w:r>
      <w:r>
        <w:rPr>
          <w:i/>
          <w:vertAlign w:val="subscript"/>
        </w:rPr>
        <w:t>е.р</w:t>
      </w:r>
      <w:r>
        <w:t xml:space="preserve"> - аэродинамические коэффициенты соответственно для наветренной и подветренной поверхностей ограждений зданий</w:t>
      </w:r>
      <w:r>
        <w:sym w:font="Symbol" w:char="F02C"/>
      </w:r>
      <w:r>
        <w:t xml:space="preserve"> принимаемые по СНиП 2.01.07-85</w:t>
      </w:r>
      <w:r>
        <w:sym w:font="Symbol" w:char="F03B"/>
      </w:r>
    </w:p>
    <w:p w:rsidR="00000000" w:rsidRDefault="00B25B58">
      <w:pPr>
        <w:ind w:left="698" w:hanging="312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коэффициент учета изменения скоростного давления ветра в зависимости от высоты здания</w:t>
      </w:r>
      <w:r>
        <w:sym w:font="Symbol" w:char="F02C"/>
      </w:r>
      <w:r>
        <w:t xml:space="preserve"> принимаемый по СНиП 2.01.07-85</w:t>
      </w:r>
      <w:r>
        <w:sym w:font="Symbol" w:char="F03B"/>
      </w:r>
    </w:p>
    <w:p w:rsidR="00000000" w:rsidRDefault="00B25B58">
      <w:pPr>
        <w:ind w:left="698" w:hanging="414"/>
        <w:jc w:val="both"/>
      </w:pP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int</w:t>
      </w:r>
      <w:r>
        <w:t xml:space="preserve"> - условно-постоянное давление воздуха в здании</w:t>
      </w:r>
      <w:r>
        <w:sym w:font="Symbol" w:char="F02C"/>
      </w:r>
      <w:r>
        <w:t xml:space="preserve"> Па.</w:t>
      </w:r>
    </w:p>
    <w:p w:rsidR="00000000" w:rsidRDefault="00B25B58">
      <w:pPr>
        <w:ind w:left="698" w:hanging="414"/>
        <w:jc w:val="both"/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Максимальный расход теплоты на нагревание наружного воздуха следует учитывать для каждого помещения при наиболее неблагоприятном для него направлении ветра. При р</w:t>
      </w:r>
      <w:r>
        <w:rPr>
          <w:sz w:val="18"/>
        </w:rPr>
        <w:t>асчете тепловой нагрузки здания с автоматическим регулированием расход теплоты на инфильтрацию следует принимать при наиболее неблагоприятном направлении ветра для всего здания.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СНиП 2.04.08-87*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ГАЗОСНАБЖЕНИЕ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ТРЕБОВАНИЯ К ПОМЕЩЕНИЯМ</w:t>
      </w:r>
      <w:r>
        <w:rPr>
          <w:b/>
        </w:rPr>
        <w:sym w:font="Times New Roman" w:char="002C"/>
      </w:r>
      <w:r>
        <w:rPr>
          <w:b/>
        </w:rPr>
        <w:t xml:space="preserve"> ГДЕ УСТАНОВЛЕНЫ ГАЗОВЫЕ ПРИБОРЫ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ГАЗОСНАБЖЕНИЕ ЖИЛЫХ ДОМОВ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6.29. </w:t>
      </w:r>
      <w:r>
        <w:t>Установку газовых плит в жилых домах следует предусматривать в помещениях кухонь высотой не менее 2</w:t>
      </w:r>
      <w:r>
        <w:sym w:font="Times New Roman" w:char="002C"/>
      </w:r>
      <w:r>
        <w:t>2 м</w:t>
      </w:r>
      <w:r>
        <w:sym w:font="Times New Roman" w:char="002C"/>
      </w:r>
      <w:r>
        <w:t xml:space="preserve"> имеющих окно с форточкой (фрамугой)</w:t>
      </w:r>
      <w:r>
        <w:sym w:font="Times New Roman" w:char="002C"/>
      </w:r>
      <w:r>
        <w:t xml:space="preserve"> вытяжной вентиляционный канал и естественное освещение.</w:t>
      </w:r>
    </w:p>
    <w:p w:rsidR="00000000" w:rsidRDefault="00B25B58">
      <w:pPr>
        <w:ind w:firstLine="284"/>
        <w:jc w:val="both"/>
      </w:pPr>
      <w:r>
        <w:t>При этом вн</w:t>
      </w:r>
      <w:r>
        <w:t>утренний объем помещений кухонь должен быть</w:t>
      </w:r>
      <w:r>
        <w:sym w:font="Times New Roman" w:char="002C"/>
      </w:r>
      <w:r>
        <w:t xml:space="preserve"> м</w:t>
      </w:r>
      <w:r>
        <w:rPr>
          <w:vertAlign w:val="superscript"/>
        </w:rPr>
        <w:t>3</w:t>
      </w:r>
      <w:r>
        <w:sym w:font="Times New Roman" w:char="002C"/>
      </w:r>
      <w:r>
        <w:t xml:space="preserve"> не менее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для газовой плиты с 2 горелками 8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для газовой плиты с 3 горелками 12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для газовой плиты с 4 горелками 15.</w:t>
      </w:r>
    </w:p>
    <w:p w:rsidR="00000000" w:rsidRDefault="00B25B58">
      <w:pPr>
        <w:ind w:firstLine="284"/>
        <w:jc w:val="both"/>
      </w:pPr>
      <w:r>
        <w:rPr>
          <w:b/>
        </w:rPr>
        <w:t xml:space="preserve">6.30. </w:t>
      </w:r>
      <w:r>
        <w:t>В существующих жилых домах допускается установка газовых плит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 помещениях кухонь высотой не менее 2</w:t>
      </w:r>
      <w:r>
        <w:sym w:font="Times New Roman" w:char="002C"/>
      </w:r>
      <w:r>
        <w:t>2 м и объемом не менее указанного в п. 6.29 при отсутствии вентиляционного канала и невозможности использования в качестве такого канала дымоходов</w:t>
      </w:r>
      <w:r>
        <w:sym w:font="Times New Roman" w:char="002C"/>
      </w:r>
      <w:r>
        <w:t xml:space="preserve"> но при наличии в помещении окна с форточкой или фрамугой в верхней части окна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коридорах</w:t>
      </w:r>
      <w:r>
        <w:t xml:space="preserve"> индивидуального пользования при наличии в коридоре окна с форточкой или фрамугой в верхней части окна</w:t>
      </w:r>
      <w:r>
        <w:sym w:font="Times New Roman" w:char="002C"/>
      </w:r>
      <w:r>
        <w:t xml:space="preserve"> при этом проход между плитой и противоположной стеной должен быть шириной не менее 1 м</w:t>
      </w:r>
      <w:r>
        <w:sym w:font="Times New Roman" w:char="002C"/>
      </w:r>
      <w:r>
        <w:t xml:space="preserve"> стены и потолки коридоров из горючих материалов должны быть оштукатурены</w:t>
      </w:r>
      <w:r>
        <w:sym w:font="Times New Roman" w:char="002C"/>
      </w:r>
      <w:r>
        <w:t xml:space="preserve"> а жилые помещения отделены от коридора плотными перегородками и дверью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кухнях с наклонными потолками</w:t>
      </w:r>
      <w:r>
        <w:sym w:font="Times New Roman" w:char="002C"/>
      </w:r>
      <w:r>
        <w:t xml:space="preserve"> имеющих высоту в средней части не менее 2 м</w:t>
      </w:r>
      <w:r>
        <w:sym w:font="Times New Roman" w:char="002C"/>
      </w:r>
      <w:r>
        <w:t xml:space="preserve"> установку газового оборудования следует предусматривать в той части кухни</w:t>
      </w:r>
      <w:r>
        <w:sym w:font="Times New Roman" w:char="002C"/>
      </w:r>
      <w:r>
        <w:t xml:space="preserve"> где высота не менее 2</w:t>
      </w:r>
      <w:r>
        <w:sym w:font="Times New Roman" w:char="002C"/>
      </w:r>
      <w:r>
        <w:t>2 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6.31*. </w:t>
      </w:r>
      <w:r>
        <w:t>В существующих жилых домах</w:t>
      </w:r>
      <w:r>
        <w:sym w:font="Times New Roman" w:char="002C"/>
      </w:r>
      <w:r>
        <w:t xml:space="preserve"> принадлежащих гражданам на правах личной собственности</w:t>
      </w:r>
      <w:r>
        <w:sym w:font="Times New Roman" w:char="002C"/>
      </w:r>
      <w:r>
        <w:t xml:space="preserve"> допускается установка газовых плит в помещениях</w:t>
      </w:r>
      <w:r>
        <w:sym w:font="Times New Roman" w:char="002C"/>
      </w:r>
      <w:r>
        <w:t xml:space="preserve"> соответствующих требованиям пп. 6.29 или 6.30</w:t>
      </w:r>
      <w:r>
        <w:sym w:font="Times New Roman" w:char="002C"/>
      </w:r>
      <w:r>
        <w:t xml:space="preserve"> но имеющих высоту менее 2</w:t>
      </w:r>
      <w:r>
        <w:sym w:font="Times New Roman" w:char="002C"/>
      </w:r>
      <w:r>
        <w:t>2 м до 2 м включительно</w:t>
      </w:r>
      <w:r>
        <w:sym w:font="Times New Roman" w:char="002C"/>
      </w:r>
      <w:r>
        <w:t xml:space="preserve"> если эти помещения имеют объем не менее чем в 1</w:t>
      </w:r>
      <w:r>
        <w:sym w:font="Times New Roman" w:char="002C"/>
      </w:r>
      <w:r>
        <w:t>25 раза больше нормативного. При этом в домах</w:t>
      </w:r>
      <w:r>
        <w:sym w:font="Times New Roman" w:char="002C"/>
      </w:r>
      <w:r>
        <w:t xml:space="preserve"> не имеющих выделенной кухни</w:t>
      </w:r>
      <w:r>
        <w:sym w:font="Times New Roman" w:char="002C"/>
      </w:r>
      <w:r>
        <w:t xml:space="preserve"> объем помещения</w:t>
      </w:r>
      <w:r>
        <w:sym w:font="Times New Roman" w:char="002C"/>
      </w:r>
      <w:r>
        <w:t xml:space="preserve"> где устанавливается газовая плита</w:t>
      </w:r>
      <w:r>
        <w:sym w:font="Times New Roman" w:char="002C"/>
      </w:r>
      <w:r>
        <w:t xml:space="preserve"> должен быть в два раза больше указанного в п. 6.29.</w:t>
      </w:r>
    </w:p>
    <w:p w:rsidR="00000000" w:rsidRDefault="00B25B58">
      <w:pPr>
        <w:ind w:firstLine="284"/>
        <w:jc w:val="both"/>
      </w:pPr>
      <w:r>
        <w:t>При невозможности выполнения указанных т</w:t>
      </w:r>
      <w:r>
        <w:t>ребований установка газовых плит в таких помещениях может быть допущена в каждом конкретном случае по согласованию с местными органом санитарного надзора.</w:t>
      </w:r>
    </w:p>
    <w:p w:rsidR="00000000" w:rsidRDefault="00B25B58">
      <w:pPr>
        <w:ind w:firstLine="284"/>
        <w:jc w:val="both"/>
      </w:pPr>
      <w:r>
        <w:rPr>
          <w:b/>
        </w:rPr>
        <w:t xml:space="preserve">6.32*. </w:t>
      </w:r>
      <w:r>
        <w:t>Возможность установки газовых плит</w:t>
      </w:r>
      <w:r>
        <w:sym w:font="Times New Roman" w:char="002C"/>
      </w:r>
      <w:r>
        <w:t xml:space="preserve"> отопительных и других аппаратов в строениях</w:t>
      </w:r>
      <w:r>
        <w:sym w:font="Times New Roman" w:char="002C"/>
      </w:r>
      <w:r>
        <w:t xml:space="preserve"> расположенных вне жилого дома</w:t>
      </w:r>
      <w:r>
        <w:sym w:font="Times New Roman" w:char="002C"/>
      </w:r>
      <w:r>
        <w:t xml:space="preserve"> решается проектной организацией и эксплуатационной организацией газового хозяйства с учетом конкретных местных условий</w:t>
      </w:r>
      <w:r>
        <w:sym w:font="Times New Roman" w:char="002C"/>
      </w:r>
      <w:r>
        <w:t xml:space="preserve"> в том числе наличия газа для этих целей. При этом помещения</w:t>
      </w:r>
      <w:r>
        <w:sym w:font="Times New Roman" w:char="002C"/>
      </w:r>
      <w:r>
        <w:t xml:space="preserve"> в которых предусматривается установка газовых приборов</w:t>
      </w:r>
      <w:r>
        <w:sym w:font="Times New Roman" w:char="002C"/>
      </w:r>
      <w:r>
        <w:t xml:space="preserve"> д</w:t>
      </w:r>
      <w:r>
        <w:t>олжны соответствовать требованиям</w:t>
      </w:r>
      <w:r>
        <w:sym w:font="Times New Roman" w:char="002C"/>
      </w:r>
      <w:r>
        <w:t xml:space="preserve"> предъявляемым к помещениям жилых домов</w:t>
      </w:r>
      <w:r>
        <w:sym w:font="Times New Roman" w:char="002C"/>
      </w:r>
      <w:r>
        <w:t xml:space="preserve"> где допускается размещение таких приборов.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6.33. </w:t>
      </w:r>
      <w:r>
        <w:t>Деревянные неоштукатуренные стены и стены из других горючих материалов в местах установки плит следует изолировать негорючими материалами</w:t>
      </w:r>
      <w:r>
        <w:sym w:font="Times New Roman" w:char="003A"/>
      </w:r>
      <w:r>
        <w:t xml:space="preserve"> штукатуркой</w:t>
      </w:r>
      <w:r>
        <w:sym w:font="Times New Roman" w:char="002C"/>
      </w:r>
      <w:r>
        <w:t xml:space="preserve"> кровельной сталью по листу асбеста толщиной не менее 3 мм и др. Изоляция должна выступать за габариты плиты на 10 см с каждой стороны и не менее 80 см сверху.</w:t>
      </w:r>
    </w:p>
    <w:p w:rsidR="00000000" w:rsidRDefault="00B25B58">
      <w:pPr>
        <w:ind w:firstLine="284"/>
        <w:jc w:val="both"/>
      </w:pPr>
      <w:r>
        <w:t>Расстояние от плиты до изолированных негорючими материалами стен помещения до</w:t>
      </w:r>
      <w:r>
        <w:t>лжно быть не менее 7 см</w:t>
      </w:r>
      <w:r>
        <w:sym w:font="Times New Roman" w:char="003B"/>
      </w:r>
      <w:r>
        <w:t xml:space="preserve"> расстояние между плитой и противоположной стеной должно быть не менее 1 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6.34. </w:t>
      </w:r>
      <w:r>
        <w:t>Для горячего водоснабжения следует предусматривать проточные или емкостные газовые водонагреватели</w:t>
      </w:r>
      <w:r>
        <w:sym w:font="Times New Roman" w:char="002C"/>
      </w:r>
      <w:r>
        <w:t xml:space="preserve"> а для отопления - емкостные газовые водонагреватели</w:t>
      </w:r>
      <w:r>
        <w:sym w:font="Times New Roman" w:char="002C"/>
      </w:r>
      <w:r>
        <w:t xml:space="preserve"> малометражные отопительные котлы или другие отопительные аппараты</w:t>
      </w:r>
      <w:r>
        <w:sym w:font="Times New Roman" w:char="002C"/>
      </w:r>
      <w:r>
        <w:t xml:space="preserve"> предназначенные для работы на газовом топливе.</w:t>
      </w:r>
    </w:p>
    <w:p w:rsidR="00000000" w:rsidRDefault="00B25B58">
      <w:pPr>
        <w:ind w:firstLine="284"/>
        <w:jc w:val="both"/>
      </w:pPr>
      <w:r>
        <w:t>Этажность жилых домов</w:t>
      </w:r>
      <w:r>
        <w:sym w:font="Times New Roman" w:char="002C"/>
      </w:r>
      <w:r>
        <w:t xml:space="preserve"> в которых разрешается установка указанных газовых приборов и аппаратов</w:t>
      </w:r>
      <w:r>
        <w:sym w:font="Times New Roman" w:char="002C"/>
      </w:r>
      <w:r>
        <w:t xml:space="preserve"> следует принимать согласно СНиП 2.08.01-89*.</w:t>
      </w:r>
    </w:p>
    <w:p w:rsidR="00000000" w:rsidRDefault="00B25B58">
      <w:pPr>
        <w:ind w:firstLine="284"/>
        <w:jc w:val="both"/>
      </w:pPr>
      <w:r>
        <w:rPr>
          <w:b/>
        </w:rPr>
        <w:t xml:space="preserve">6.35. </w:t>
      </w:r>
      <w:r>
        <w:t>Допускается перевод на газовое топливо малометражных (малогабаритных котлов заводского изготовления</w:t>
      </w:r>
      <w:r>
        <w:sym w:font="Times New Roman" w:char="002C"/>
      </w:r>
      <w:r>
        <w:t xml:space="preserve"> предназначенных для твердого или жидкого топлива.</w:t>
      </w:r>
    </w:p>
    <w:p w:rsidR="00000000" w:rsidRDefault="00B25B58">
      <w:pPr>
        <w:ind w:firstLine="284"/>
        <w:jc w:val="both"/>
      </w:pPr>
      <w:r>
        <w:t>Переводимые на газовое топливо отопительные установки должны быть оборудованы газогорелочными устройствами с автоматикой безопасности в соответствии с требованиями</w:t>
      </w:r>
      <w:r>
        <w:sym w:font="Times New Roman" w:char="002C"/>
      </w:r>
      <w:r>
        <w:t xml:space="preserve"> предусмотренными разд. 11.</w:t>
      </w:r>
    </w:p>
    <w:p w:rsidR="00000000" w:rsidRDefault="00B25B58">
      <w:pPr>
        <w:ind w:firstLine="284"/>
        <w:jc w:val="both"/>
      </w:pPr>
      <w:r>
        <w:t>В одном помещении не допускается предусматривать установку более двух емкостных водонагревателей или двух малометражных отопительных котлов или двух других отопит</w:t>
      </w:r>
      <w:r>
        <w:t>ельных аппаратов.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6.36. </w:t>
      </w:r>
      <w:r>
        <w:t>Устройство дымоходов должно соответствовать требованиям СНиП 2.04.05-91* как для отопительных печей. При решении вопроса о возможности присоединения газовых приборов к дымоходам допускается руководствоваться данными</w:t>
      </w:r>
      <w:r>
        <w:sym w:font="Times New Roman" w:char="002C"/>
      </w:r>
      <w:r>
        <w:t xml:space="preserve"> приведенными в справочном приложении 6.</w:t>
      </w:r>
    </w:p>
    <w:p w:rsidR="00000000" w:rsidRDefault="00B25B58">
      <w:pPr>
        <w:ind w:firstLine="284"/>
        <w:jc w:val="both"/>
      </w:pPr>
      <w:r>
        <w:rPr>
          <w:b/>
        </w:rPr>
        <w:t>6.37*.</w:t>
      </w:r>
      <w:r>
        <w:t xml:space="preserve"> Установку водонагревателей</w:t>
      </w:r>
      <w:r>
        <w:sym w:font="Times New Roman" w:char="002C"/>
      </w:r>
      <w:r>
        <w:t xml:space="preserve"> отопительных котлов и отопительных аппаратов следует предусматривать в кухнях и нежилых помещениях</w:t>
      </w:r>
      <w:r>
        <w:sym w:font="Times New Roman" w:char="002C"/>
      </w:r>
      <w:r>
        <w:t xml:space="preserve"> предназначенных для их размещения и отвечающих требованиям пп. 6.42* и 6.43. Установка указанных</w:t>
      </w:r>
      <w:r>
        <w:t xml:space="preserve"> приборов в ванных комнатах не допускается. Вопрос о необходимости перестановки газовых водонагревателей из ванных комнат</w:t>
      </w:r>
      <w:r>
        <w:sym w:font="Times New Roman" w:char="002C"/>
      </w:r>
      <w:r>
        <w:t xml:space="preserve"> в которых они были размещены в соответствии с ранее действующими нормами</w:t>
      </w:r>
      <w:r>
        <w:sym w:font="Times New Roman" w:char="002C"/>
      </w:r>
      <w:r>
        <w:t xml:space="preserve"> в кухни или другие нежилые помещения жилого дома при реконструкции дома или системы газоснабжения должен решаться в каждом конкретном случае проектной организацией по согласованию с местными эксплуатационными организациями газового хозяйства.</w:t>
      </w:r>
    </w:p>
    <w:p w:rsidR="00000000" w:rsidRDefault="00B25B58">
      <w:pPr>
        <w:ind w:firstLine="284"/>
        <w:jc w:val="both"/>
      </w:pPr>
      <w:r>
        <w:t>В существующих жилых домах допускается предусматривать установку отопите</w:t>
      </w:r>
      <w:r>
        <w:t>льных газовых приборов и отопительных аппаратов в коридорах индивидуального пользования</w:t>
      </w:r>
      <w:r>
        <w:sym w:font="Times New Roman" w:char="002C"/>
      </w:r>
      <w:r>
        <w:t xml:space="preserve"> отвечающих требованиям пп. 6.42* и 6.43.</w:t>
      </w:r>
    </w:p>
    <w:p w:rsidR="00000000" w:rsidRDefault="00B25B58">
      <w:pPr>
        <w:ind w:firstLine="284"/>
        <w:jc w:val="both"/>
      </w:pPr>
      <w:r>
        <w:t>Расстояние от выступающих частей газовых горелок или арматуры до противоположной стенки должно быть не менее 1 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6.38. </w:t>
      </w:r>
      <w:r>
        <w:t>Установку газовых проточных водонагревателей следует предусматривать на стенах из негорючих материалов на расстоянии не менее 2 см от стены (в т.ч. от боковой стены).</w:t>
      </w:r>
    </w:p>
    <w:p w:rsidR="00000000" w:rsidRDefault="00B25B58">
      <w:pPr>
        <w:ind w:firstLine="284"/>
        <w:jc w:val="both"/>
      </w:pPr>
      <w:r>
        <w:t>При отсутствии в помещении стен из негорючих материалов допускается предусматривать установку п</w:t>
      </w:r>
      <w:r>
        <w:t>роточного водонагревателя на оштукатуренных</w:t>
      </w:r>
      <w:r>
        <w:sym w:font="Times New Roman" w:char="002C"/>
      </w:r>
      <w:r>
        <w:t xml:space="preserve"> а также на облицованных негорючих или трудногорючих материалами стенах на расстоянии не менее 3 см от стены.</w:t>
      </w:r>
    </w:p>
    <w:p w:rsidR="00000000" w:rsidRDefault="00B25B58">
      <w:pPr>
        <w:ind w:firstLine="284"/>
        <w:jc w:val="both"/>
      </w:pPr>
      <w:r>
        <w:t>Поверхность трудногорючих стен следует изолировать кровельной сталью по листу асбеста толщиной не менее 3 мм. Изоляция должна выступать за габариты корпуса водонагревателя на 10 см.</w:t>
      </w:r>
    </w:p>
    <w:p w:rsidR="00000000" w:rsidRDefault="00B25B58">
      <w:pPr>
        <w:ind w:firstLine="284"/>
        <w:jc w:val="both"/>
      </w:pPr>
      <w:r>
        <w:rPr>
          <w:b/>
        </w:rPr>
        <w:t xml:space="preserve">6.39. </w:t>
      </w:r>
      <w:r>
        <w:t>Установку газовых отопительных котлов, отопительных аппаратов и емкостных газовых водонагревателей следует предусматривать у стен из негорючих материалов на расстоянии не</w:t>
      </w:r>
      <w:r>
        <w:t xml:space="preserve"> менее 10 см от стены.</w:t>
      </w:r>
    </w:p>
    <w:p w:rsidR="00000000" w:rsidRDefault="00B25B58">
      <w:pPr>
        <w:ind w:firstLine="284"/>
        <w:jc w:val="both"/>
        <w:rPr>
          <w:b/>
        </w:rPr>
      </w:pPr>
      <w:r>
        <w:t>При отсутствии в помещении стен из негорючих материалов допускается установка вышеперечисленных отопительных приборов у стен, защищенных в соответствии с указаниями п. 6.38, на расстоянии не менее 10 см от стены.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 xml:space="preserve">6.40. </w:t>
      </w:r>
      <w:r>
        <w:t>Расстояние по горизонтали в свету между выступающими частями проточного водонагревателя и газовой плиты следует принимать не менее 10 см.</w:t>
      </w:r>
    </w:p>
    <w:p w:rsidR="00000000" w:rsidRDefault="00B25B58">
      <w:pPr>
        <w:ind w:firstLine="284"/>
        <w:jc w:val="both"/>
      </w:pPr>
      <w:r>
        <w:rPr>
          <w:b/>
        </w:rPr>
        <w:t>6.41.*</w:t>
      </w:r>
      <w:r>
        <w:t xml:space="preserve"> При установке в кухне газовой плиты и проточного водонагревателя объем кухни следует принимать согласно п. 6.29.</w:t>
      </w:r>
    </w:p>
    <w:p w:rsidR="00000000" w:rsidRDefault="00B25B58">
      <w:pPr>
        <w:ind w:firstLine="284"/>
        <w:jc w:val="both"/>
      </w:pPr>
      <w:r>
        <w:t>При установк</w:t>
      </w:r>
      <w:r>
        <w:t>е в кухне газовой плиты и емкостного водонагревателя</w:t>
      </w:r>
      <w:r>
        <w:sym w:font="Times New Roman" w:char="002C"/>
      </w:r>
      <w:r>
        <w:t xml:space="preserve"> газовой плиты и отопительного котла или отопительного аппарата</w:t>
      </w:r>
      <w:r>
        <w:sym w:font="Times New Roman" w:char="002C"/>
      </w:r>
      <w:r>
        <w:t xml:space="preserve"> а также газовой плиты с встроенными устройствами для нагрева воды (отопления</w:t>
      </w:r>
      <w:r>
        <w:sym w:font="Times New Roman" w:char="002C"/>
      </w:r>
      <w:r>
        <w:t xml:space="preserve"> горячего водоснабжения) объем кухни должна быть на 6 м</w:t>
      </w:r>
      <w:r>
        <w:rPr>
          <w:vertAlign w:val="superscript"/>
        </w:rPr>
        <w:t>3</w:t>
      </w:r>
      <w:r>
        <w:t xml:space="preserve"> больше объема</w:t>
      </w:r>
      <w:r>
        <w:sym w:font="Times New Roman" w:char="002C"/>
      </w:r>
      <w:r>
        <w:t xml:space="preserve"> предусмотренного п. 6.29.</w:t>
      </w:r>
    </w:p>
    <w:p w:rsidR="00000000" w:rsidRDefault="00B25B58">
      <w:pPr>
        <w:ind w:firstLine="284"/>
        <w:jc w:val="both"/>
      </w:pPr>
      <w:r>
        <w:rPr>
          <w:b/>
        </w:rPr>
        <w:t xml:space="preserve">6.42*. </w:t>
      </w:r>
      <w:r>
        <w:t>Помещение</w:t>
      </w:r>
      <w:r>
        <w:sym w:font="Times New Roman" w:char="002C"/>
      </w:r>
      <w:r>
        <w:t xml:space="preserve"> предназначенное для размещения газового водонагревателя</w:t>
      </w:r>
      <w:r>
        <w:sym w:font="Times New Roman" w:char="002C"/>
      </w:r>
      <w:r>
        <w:t xml:space="preserve"> а также отопительного котла или отопительного аппарата</w:t>
      </w:r>
      <w:r>
        <w:sym w:font="Times New Roman" w:char="002C"/>
      </w:r>
      <w:r>
        <w:t xml:space="preserve"> отвод продуктов сгорания от которых предусмотрен в дымоход</w:t>
      </w:r>
      <w:r>
        <w:sym w:font="Times New Roman" w:char="002C"/>
      </w:r>
      <w:r>
        <w:t xml:space="preserve"> должно иметь высоту не менее</w:t>
      </w:r>
      <w:r>
        <w:t xml:space="preserve"> 2 м. Объем помещения должен быть не менее 7</w:t>
      </w:r>
      <w:r>
        <w:sym w:font="Times New Roman" w:char="002C"/>
      </w:r>
      <w:r>
        <w:t>5 м</w:t>
      </w:r>
      <w:r>
        <w:rPr>
          <w:vertAlign w:val="superscript"/>
        </w:rPr>
        <w:t>3</w:t>
      </w:r>
      <w:r>
        <w:t xml:space="preserve"> при установке одного прибора и не менее 13</w:t>
      </w:r>
      <w:r>
        <w:sym w:font="Times New Roman" w:char="002C"/>
      </w:r>
      <w:r>
        <w:t>5 м</w:t>
      </w:r>
      <w:r>
        <w:rPr>
          <w:vertAlign w:val="superscript"/>
        </w:rPr>
        <w:t>3</w:t>
      </w:r>
      <w:r>
        <w:t xml:space="preserve"> при установке двух отопительных приборов.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6.43. </w:t>
      </w:r>
      <w:r>
        <w:t>Кухня или помещение</w:t>
      </w:r>
      <w:r>
        <w:sym w:font="Times New Roman" w:char="002C"/>
      </w:r>
      <w:r>
        <w:t xml:space="preserve"> где устанавливаются котлы</w:t>
      </w:r>
      <w:r>
        <w:sym w:font="Times New Roman" w:char="002C"/>
      </w:r>
      <w:r>
        <w:t xml:space="preserve"> аппараты и газовые водонагреватели</w:t>
      </w:r>
      <w:r>
        <w:sym w:font="Times New Roman" w:char="002C"/>
      </w:r>
      <w:r>
        <w:t xml:space="preserve"> должны иметь вентиляционный канал. Для притока воздуха следует предусматривать в нижней части двери или стены</w:t>
      </w:r>
      <w:r>
        <w:sym w:font="Times New Roman" w:char="002C"/>
      </w:r>
      <w:r>
        <w:t xml:space="preserve"> выходящей в смежное помещение</w:t>
      </w:r>
      <w:r>
        <w:sym w:font="Times New Roman" w:char="002C"/>
      </w:r>
      <w:r>
        <w:t xml:space="preserve"> решетку или зазор между дверью и полом с живым сечением не менее 0</w:t>
      </w:r>
      <w:r>
        <w:sym w:font="Times New Roman" w:char="002C"/>
      </w:r>
      <w:r>
        <w:t>02 м</w:t>
      </w:r>
      <w:r>
        <w:rPr>
          <w:vertAlign w:val="superscript"/>
        </w:rPr>
        <w:t>2</w: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6.44*. </w:t>
      </w:r>
      <w:r>
        <w:t>Не допускается размещение всех газовых приборов в подвальны</w:t>
      </w:r>
      <w:r>
        <w:t>х этажах (подвалах)</w:t>
      </w:r>
      <w:r>
        <w:sym w:font="Times New Roman" w:char="002C"/>
      </w:r>
      <w:r>
        <w:t xml:space="preserve"> а при газоснабжении СУГ - в подвальных и цокольных этажах зданий любого назначения.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r>
        <w:rPr>
          <w:sz w:val="18"/>
        </w:rPr>
        <w:t>е. Требования данного пункта не распространяются на жилые дома</w:t>
      </w:r>
      <w:r>
        <w:rPr>
          <w:sz w:val="18"/>
        </w:rPr>
        <w:sym w:font="Times New Roman" w:char="002C"/>
      </w:r>
      <w:r>
        <w:rPr>
          <w:sz w:val="18"/>
        </w:rPr>
        <w:t xml:space="preserve"> принадлежащие гражданам на правах личной собственности</w:t>
      </w:r>
      <w:r>
        <w:rPr>
          <w:sz w:val="18"/>
        </w:rPr>
        <w:sym w:font="Times New Roman" w:char="002C"/>
      </w:r>
      <w:r>
        <w:rPr>
          <w:sz w:val="18"/>
        </w:rPr>
        <w:t xml:space="preserve"> если подвалы этих домов имеют естественное освещение</w:t>
      </w:r>
      <w:r>
        <w:rPr>
          <w:sz w:val="18"/>
        </w:rPr>
        <w:sym w:font="Times New Roman" w:char="002C"/>
      </w:r>
      <w:r>
        <w:rPr>
          <w:sz w:val="18"/>
        </w:rPr>
        <w:t xml:space="preserve"> а газоснабжение их осуществляется от природного газа.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rPr>
          <w:b/>
        </w:rPr>
        <w:t xml:space="preserve">6.47. </w:t>
      </w:r>
      <w:r>
        <w:t>Для отопления помещений допускается предусматривать газовые камины</w:t>
      </w:r>
      <w:r>
        <w:sym w:font="Times New Roman" w:char="002C"/>
      </w:r>
      <w:r>
        <w:t xml:space="preserve"> калориферы и другие приборы заводского изготовления с отводом продуктов сгорания в дымоход. Га</w:t>
      </w:r>
      <w:r>
        <w:t>зогорелочные устройства этих приборов должны быть оснащены автоматикой безопасности в соответствии с требованиями</w:t>
      </w:r>
      <w:r>
        <w:sym w:font="Times New Roman" w:char="002C"/>
      </w:r>
      <w:r>
        <w:t xml:space="preserve"> предусмотренными разд. 11.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11. МАТЕРИАЛЫ И ТЕХНИЧЕСКИЕ ИЗДЕЛИЯ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11.1. </w:t>
      </w:r>
      <w:r>
        <w:t>Материалы и технические изделия</w:t>
      </w:r>
      <w:r>
        <w:sym w:font="Times New Roman" w:char="002C"/>
      </w:r>
      <w:r>
        <w:t xml:space="preserve"> предусматриваемые в проектах систем газоснабжения</w:t>
      </w:r>
      <w:r>
        <w:sym w:font="Times New Roman" w:char="002C"/>
      </w:r>
      <w:r>
        <w:t xml:space="preserve"> должны быть экономичными</w:t>
      </w:r>
      <w:r>
        <w:sym w:font="Times New Roman" w:char="002C"/>
      </w:r>
      <w:r>
        <w:t xml:space="preserve"> надежными и соответствовать требованиям государственных стандартов или технических условий</w:t>
      </w:r>
      <w:r>
        <w:sym w:font="Times New Roman" w:char="002C"/>
      </w:r>
      <w:r>
        <w:t xml:space="preserve"> утвержденных в установленном порядке и прошедших государственную регистрацию в соответствии с ГОСТ 2.114-70.</w:t>
      </w:r>
    </w:p>
    <w:p w:rsidR="00000000" w:rsidRDefault="00B25B58">
      <w:pPr>
        <w:ind w:firstLine="284"/>
        <w:jc w:val="both"/>
      </w:pPr>
      <w:r>
        <w:rPr>
          <w:b/>
        </w:rPr>
        <w:t xml:space="preserve">11.3. </w:t>
      </w:r>
      <w:r>
        <w:t>Допускается применять не предусмотренные настоящим разделом отечественные и импортные материалы и технические изделия</w:t>
      </w:r>
      <w:r>
        <w:sym w:font="Times New Roman" w:char="002C"/>
      </w:r>
      <w:r>
        <w:t xml:space="preserve"> в том числе трубы</w:t>
      </w:r>
      <w:r>
        <w:sym w:font="Times New Roman" w:char="002C"/>
      </w:r>
      <w:r>
        <w:t xml:space="preserve"> если они соответствуют требованиям настоящих норм.</w:t>
      </w:r>
    </w:p>
    <w:p w:rsidR="00000000" w:rsidRDefault="00B25B58">
      <w:pPr>
        <w:ind w:firstLine="284"/>
        <w:jc w:val="both"/>
      </w:pPr>
      <w:r>
        <w:t>Возможность замены труб и других технических изделий</w:t>
      </w:r>
      <w:r>
        <w:sym w:font="Times New Roman" w:char="002C"/>
      </w:r>
      <w:r>
        <w:t xml:space="preserve"> принятых в проекте</w:t>
      </w:r>
      <w:r>
        <w:sym w:font="Times New Roman" w:char="002C"/>
      </w:r>
      <w:r>
        <w:t xml:space="preserve"> должна определяться организацией - автором проекта.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СТАЛЬНЫЕ ТРУБЫ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11.5*. </w:t>
      </w:r>
      <w:r>
        <w:t>Для строительства систем газоснабжения следует применять стальные прямошовные и спиральношовные сварные и бесшовные трубы</w:t>
      </w:r>
      <w:r>
        <w:sym w:font="Times New Roman" w:char="002C"/>
      </w:r>
      <w:r>
        <w:t xml:space="preserve"> изготовленные из хорошо сваривающейся стал</w:t>
      </w:r>
      <w:r>
        <w:t>и</w:t>
      </w:r>
      <w:r>
        <w:sym w:font="Times New Roman" w:char="002C"/>
      </w:r>
      <w:r>
        <w:t xml:space="preserve"> содержащей не более 0</w:t>
      </w:r>
      <w:r>
        <w:sym w:font="Times New Roman" w:char="002C"/>
      </w:r>
      <w:r>
        <w:t>25 % углерода</w:t>
      </w:r>
      <w:r>
        <w:sym w:font="Times New Roman" w:char="002C"/>
      </w:r>
      <w:r>
        <w:t xml:space="preserve"> 0</w:t>
      </w:r>
      <w:r>
        <w:sym w:font="Times New Roman" w:char="002C"/>
      </w:r>
      <w:r>
        <w:t>056 % серы и 0</w:t>
      </w:r>
      <w:r>
        <w:sym w:font="Times New Roman" w:char="002C"/>
      </w:r>
      <w:r>
        <w:t>046 % фосфора.</w:t>
      </w:r>
    </w:p>
    <w:p w:rsidR="00000000" w:rsidRDefault="00B25B58">
      <w:pPr>
        <w:ind w:firstLine="284"/>
        <w:jc w:val="both"/>
      </w:pPr>
      <w:r>
        <w:t>Толщину стенок труб следует определять расчетом в соответствии с требованиями СНиП 2.04.12-86 и принимать ее номинальную величину ближайшей большей по стандартам или техническим условиям на трубы</w:t>
      </w:r>
      <w:r>
        <w:sym w:font="Times New Roman" w:char="002C"/>
      </w:r>
      <w:r>
        <w:t xml:space="preserve"> допускаемые настоящими нормами к применению. При этом для подземных и наземных (в насыпях) газопроводов номинальную толщину стенки труб следует принимать не менее 3 мм</w:t>
      </w:r>
      <w:r>
        <w:sym w:font="Times New Roman" w:char="002C"/>
      </w:r>
      <w:r>
        <w:t xml:space="preserve"> а для наружных надземных и наземных газопроводов - не менее 2 мм.</w:t>
      </w:r>
    </w:p>
    <w:p w:rsidR="00000000" w:rsidRDefault="00B25B58">
      <w:pPr>
        <w:ind w:firstLine="284"/>
        <w:jc w:val="both"/>
      </w:pPr>
      <w:r>
        <w:t>Выбор ст</w:t>
      </w:r>
      <w:r>
        <w:t>альных труб для конкретных условий строительства систем газоснабжения следует производить в соответствии с обязательным прил. 7 СНиП 2.04.08-87*.</w:t>
      </w:r>
    </w:p>
    <w:p w:rsidR="00000000" w:rsidRDefault="00B25B58">
      <w:pPr>
        <w:ind w:firstLine="284"/>
        <w:jc w:val="both"/>
      </w:pPr>
      <w:r>
        <w:rPr>
          <w:b/>
        </w:rPr>
        <w:t xml:space="preserve">11.6. </w:t>
      </w:r>
      <w:r>
        <w:t>Стальные трубы для строительства наружных и внутренних газопроводов следует предусматривать групп В и Г</w:t>
      </w:r>
      <w:r>
        <w:sym w:font="Times New Roman" w:char="002C"/>
      </w:r>
      <w:r>
        <w:t xml:space="preserve"> изготовленных из спокойной малоуглеродистой стали группы В по ГОСТ 380-88 не ниже второй категории (для газопроводов диаметром более 530 мм при толщине стенки труб более 5 мм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 ниже третьей категории) марок Ст2</w:t>
      </w:r>
      <w:r>
        <w:sym w:font="Times New Roman" w:char="002C"/>
      </w:r>
      <w:r>
        <w:t xml:space="preserve"> Ст3</w:t>
      </w:r>
      <w:r>
        <w:sym w:font="Times New Roman" w:char="002C"/>
      </w:r>
      <w:r>
        <w:t xml:space="preserve"> а также Ст4 при содержа</w:t>
      </w:r>
      <w:r>
        <w:t>нии в ней углерода не более 0</w:t>
      </w:r>
      <w:r>
        <w:sym w:font="Times New Roman" w:char="002C"/>
      </w:r>
      <w:r>
        <w:t>25 %</w:t>
      </w:r>
      <w:r>
        <w:sym w:font="Times New Roman" w:char="003B"/>
      </w:r>
      <w:r>
        <w:t xml:space="preserve"> стали марок 08</w:t>
      </w:r>
      <w:r>
        <w:sym w:font="Times New Roman" w:char="002C"/>
      </w:r>
      <w:r>
        <w:t xml:space="preserve"> 10</w:t>
      </w:r>
      <w:r>
        <w:sym w:font="Times New Roman" w:char="002C"/>
      </w:r>
      <w:r>
        <w:t xml:space="preserve"> 15</w:t>
      </w:r>
      <w:r>
        <w:sym w:font="Times New Roman" w:char="002C"/>
      </w:r>
      <w:r>
        <w:t xml:space="preserve"> 20 по ГОСТ 1050-88</w:t>
      </w:r>
      <w:r>
        <w:sym w:font="Times New Roman" w:char="003B"/>
      </w:r>
      <w:r>
        <w:t xml:space="preserve"> низколегированной стали марок 09Г2С</w:t>
      </w:r>
      <w:r>
        <w:sym w:font="Times New Roman" w:char="002C"/>
      </w:r>
      <w:r>
        <w:t xml:space="preserve"> 17ГС</w:t>
      </w:r>
      <w:r>
        <w:sym w:font="Times New Roman" w:char="002C"/>
      </w:r>
      <w:r>
        <w:t xml:space="preserve"> 17Г1С ГОСТ 19281-89 не ниже шестой категории</w:t>
      </w:r>
      <w:r>
        <w:sym w:font="Times New Roman" w:char="003B"/>
      </w:r>
      <w:r>
        <w:t xml:space="preserve"> стали 10Г2 ГОСТ 4543-71.</w:t>
      </w:r>
    </w:p>
    <w:p w:rsidR="00000000" w:rsidRDefault="00B25B58">
      <w:pPr>
        <w:ind w:firstLine="284"/>
        <w:jc w:val="both"/>
      </w:pPr>
      <w:r>
        <w:rPr>
          <w:b/>
        </w:rPr>
        <w:t xml:space="preserve">11.7*. </w:t>
      </w:r>
      <w:r>
        <w:t>Допускается применять стальные трубы</w:t>
      </w:r>
      <w:r>
        <w:sym w:font="Times New Roman" w:char="002C"/>
      </w:r>
      <w:r>
        <w:t xml:space="preserve"> указанные в п. 11.6</w:t>
      </w:r>
      <w:r>
        <w:sym w:font="Times New Roman" w:char="002C"/>
      </w:r>
      <w:r>
        <w:t xml:space="preserve"> но изготовленные из полуспокойной и кипящей стали</w:t>
      </w:r>
      <w:r>
        <w:sym w:font="Times New Roman" w:char="002C"/>
      </w:r>
      <w:r>
        <w:t xml:space="preserve"> в следующих случаях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для подземных газопроводов</w:t>
      </w:r>
      <w:r>
        <w:sym w:font="Times New Roman" w:char="002C"/>
      </w:r>
      <w:r>
        <w:t xml:space="preserve"> сооружаемых в районах с расчетной температурой наружного воздуха до минус 30 </w:t>
      </w:r>
      <w:r>
        <w:sym w:font="Symbol" w:char="F0B0"/>
      </w:r>
      <w:r>
        <w:t>С включительно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для наземных газопроводов</w:t>
      </w:r>
      <w:r>
        <w:sym w:font="Times New Roman" w:char="002C"/>
      </w:r>
      <w:r>
        <w:t xml:space="preserve"> сооружаемых в районах с расчетн</w:t>
      </w:r>
      <w:r>
        <w:t xml:space="preserve">ой температурой наружного воздуха до минус 10 </w:t>
      </w:r>
      <w:r>
        <w:sym w:font="Symbol" w:char="F0B0"/>
      </w:r>
      <w:r>
        <w:t>С включительно</w:t>
      </w:r>
      <w:r>
        <w:sym w:font="Times New Roman" w:char="002C"/>
      </w:r>
      <w:r>
        <w:t xml:space="preserve"> - трубы из полуспокойной и кипящей стали и с расчетной температурой до минус 20 </w:t>
      </w:r>
      <w:r>
        <w:sym w:font="Symbol" w:char="F0B0"/>
      </w:r>
      <w:r>
        <w:t>С включительно - трубы из полуспокойной стали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для внутренних газопроводов с толщиной стенки не более 8 мм</w:t>
      </w:r>
      <w:r>
        <w:sym w:font="Times New Roman" w:char="002C"/>
      </w:r>
      <w:r>
        <w:t xml:space="preserve"> если температура стенок труб в процессе эксплуатации не будет понижаться ниже 0 </w:t>
      </w:r>
      <w:r>
        <w:sym w:font="Symbol" w:char="F0B0"/>
      </w:r>
      <w:r>
        <w:t xml:space="preserve">С для труб из кипящей стали и ниже минус 10 </w:t>
      </w:r>
      <w:r>
        <w:sym w:font="Symbol" w:char="F0B0"/>
      </w:r>
      <w:r>
        <w:t>С для труб из полуспокойной стали.</w:t>
      </w:r>
    </w:p>
    <w:p w:rsidR="00000000" w:rsidRDefault="00B25B58">
      <w:pPr>
        <w:ind w:firstLine="284"/>
        <w:jc w:val="both"/>
      </w:pPr>
      <w:r>
        <w:rPr>
          <w:b/>
        </w:rPr>
        <w:t xml:space="preserve">11.8. </w:t>
      </w:r>
      <w:r>
        <w:t>Для наружных и внутренних газопроводов низкого давления</w:t>
      </w:r>
      <w:r>
        <w:sym w:font="Times New Roman" w:char="002C"/>
      </w:r>
      <w:r>
        <w:t xml:space="preserve"> в том числе для их гнутых отводов и </w:t>
      </w:r>
      <w:r>
        <w:t>соединительных частей</w:t>
      </w:r>
      <w:r>
        <w:sym w:font="Times New Roman" w:char="002C"/>
      </w:r>
      <w:r>
        <w:t xml:space="preserve"> допускается применять трубы групп А</w:t>
      </w:r>
      <w:r>
        <w:sym w:font="Times New Roman" w:char="002C"/>
      </w:r>
      <w:r>
        <w:t xml:space="preserve"> Б</w:t>
      </w:r>
      <w:r>
        <w:sym w:font="Times New Roman" w:char="002C"/>
      </w:r>
      <w:r>
        <w:t xml:space="preserve"> В</w:t>
      </w:r>
      <w:r>
        <w:sym w:font="Times New Roman" w:char="002C"/>
      </w:r>
      <w:r>
        <w:t xml:space="preserve"> изготовленные из спокойной</w:t>
      </w:r>
      <w:r>
        <w:sym w:font="Times New Roman" w:char="002C"/>
      </w:r>
      <w:r>
        <w:t xml:space="preserve"> полуспокойной и кипящей стали марок Ст1</w:t>
      </w:r>
      <w:r>
        <w:sym w:font="Times New Roman" w:char="002C"/>
      </w:r>
      <w:r>
        <w:t xml:space="preserve"> Ст2</w:t>
      </w:r>
      <w:r>
        <w:sym w:font="Times New Roman" w:char="002C"/>
      </w:r>
      <w:r>
        <w:t xml:space="preserve"> Ст3</w:t>
      </w:r>
      <w:r>
        <w:sym w:font="Times New Roman" w:char="002C"/>
      </w:r>
      <w:r>
        <w:t xml:space="preserve"> Ст4 - категорий 1</w:t>
      </w:r>
      <w:r>
        <w:sym w:font="Times New Roman" w:char="002C"/>
      </w:r>
      <w:r>
        <w:t xml:space="preserve"> 2</w:t>
      </w:r>
      <w:r>
        <w:sym w:font="Times New Roman" w:char="002C"/>
      </w:r>
      <w:r>
        <w:t xml:space="preserve"> 3 групп А</w:t>
      </w:r>
      <w:r>
        <w:sym w:font="Times New Roman" w:char="002C"/>
      </w:r>
      <w:r>
        <w:t xml:space="preserve"> Б и В по ГОСТ 380-88 и 08</w:t>
      </w:r>
      <w:r>
        <w:sym w:font="Times New Roman" w:char="002C"/>
      </w:r>
      <w:r>
        <w:t xml:space="preserve"> 10</w:t>
      </w:r>
      <w:r>
        <w:sym w:font="Times New Roman" w:char="002C"/>
      </w:r>
      <w:r>
        <w:t xml:space="preserve"> 15</w:t>
      </w:r>
      <w:r>
        <w:sym w:font="Times New Roman" w:char="002C"/>
      </w:r>
      <w:r>
        <w:t xml:space="preserve"> 20 по ГОСТ 1050-88. Сталь марки 08 допускается применять при технико-экономическом обосновании</w:t>
      </w:r>
      <w:r>
        <w:sym w:font="Times New Roman" w:char="002C"/>
      </w:r>
      <w:r>
        <w:t xml:space="preserve"> марки Ст4 - при содержании в ней углерода не более 0</w:t>
      </w:r>
      <w:r>
        <w:sym w:font="Times New Roman" w:char="002C"/>
      </w:r>
      <w:r>
        <w:t>25 %.</w:t>
      </w:r>
    </w:p>
    <w:p w:rsidR="00000000" w:rsidRDefault="00B25B58">
      <w:pPr>
        <w:ind w:firstLine="284"/>
        <w:jc w:val="both"/>
      </w:pPr>
      <w:r>
        <w:rPr>
          <w:b/>
        </w:rPr>
        <w:t xml:space="preserve">11.10. </w:t>
      </w:r>
      <w:r>
        <w:t>Сварное соединение сварных труб должно быть равнопрочно основному металлу труб или иметь гарантированный заводом-изготовителем согласно с</w:t>
      </w:r>
      <w:r>
        <w:t>тандарту или техническим условиям на трубы коэффициент прочности сварного соединения. Указанное требование следует вносить в заказные спецификации на трубы.</w:t>
      </w:r>
    </w:p>
    <w:p w:rsidR="00000000" w:rsidRDefault="00B25B58">
      <w:pPr>
        <w:ind w:firstLine="284"/>
        <w:jc w:val="both"/>
      </w:pPr>
      <w:r>
        <w:t>Допускается применять трубы по ГОСТ 3262-75</w:t>
      </w:r>
      <w:r>
        <w:sym w:font="Times New Roman" w:char="002C"/>
      </w:r>
      <w:r>
        <w:t xml:space="preserve"> сварные швы которых не имеют характеристики прочности сварного соединения</w:t>
      </w:r>
      <w:r>
        <w:sym w:font="Times New Roman" w:char="002C"/>
      </w:r>
      <w:r>
        <w:t xml:space="preserve"> на давление газа</w:t>
      </w:r>
      <w:r>
        <w:sym w:font="Times New Roman" w:char="002C"/>
      </w:r>
      <w:r>
        <w:t xml:space="preserve"> указанное в обязательном прил. 7*.</w:t>
      </w:r>
    </w:p>
    <w:p w:rsidR="00000000" w:rsidRDefault="00B25B58">
      <w:pPr>
        <w:ind w:firstLine="284"/>
        <w:jc w:val="both"/>
      </w:pPr>
      <w:r>
        <w:rPr>
          <w:b/>
        </w:rPr>
        <w:t xml:space="preserve">11.13. </w:t>
      </w:r>
      <w:r>
        <w:t>Трубы</w:t>
      </w:r>
      <w:r>
        <w:sym w:font="Times New Roman" w:char="002C"/>
      </w:r>
      <w:r>
        <w:t xml:space="preserve"> предусматриваемые для систем газоснабжения</w:t>
      </w:r>
      <w:r>
        <w:sym w:font="Times New Roman" w:char="002C"/>
      </w:r>
      <w:r>
        <w:t xml:space="preserve"> должны быть испытаны гидравлическим давлением на заводе-изготовителе или иметь запись в сертификате о гарантии того</w:t>
      </w:r>
      <w:r>
        <w:sym w:font="Times New Roman" w:char="002C"/>
      </w:r>
      <w:r>
        <w:t xml:space="preserve"> что тру</w:t>
      </w:r>
      <w:r>
        <w:t>бы выдержат гидравлическое давление</w:t>
      </w:r>
      <w:r>
        <w:sym w:font="Times New Roman" w:char="002C"/>
      </w:r>
      <w:r>
        <w:t xml:space="preserve"> величина которого соответствует требованиям стандартов или технических условий на трубы.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СОЕДИНИТЕЛЬНЫЕ ЧАСТИ И ДЕТАЛИ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rPr>
          <w:b/>
        </w:rPr>
        <w:t xml:space="preserve">11.15. </w:t>
      </w:r>
      <w:r>
        <w:t>Соединительные части и детали для систем газоснабжения следует предусматривать из спокойной стали (литые</w:t>
      </w:r>
      <w:r>
        <w:sym w:font="Times New Roman" w:char="002C"/>
      </w:r>
      <w:r>
        <w:t xml:space="preserve"> кованые</w:t>
      </w:r>
      <w:r>
        <w:sym w:font="Times New Roman" w:char="002C"/>
      </w:r>
      <w:r>
        <w:t xml:space="preserve"> штампованные</w:t>
      </w:r>
      <w:r>
        <w:sym w:font="Times New Roman" w:char="002C"/>
      </w:r>
      <w:r>
        <w:t xml:space="preserve"> гнутые или сварные) или из ковкого чугуна</w:t>
      </w:r>
      <w:r>
        <w:sym w:font="Times New Roman" w:char="002C"/>
      </w:r>
      <w:r>
        <w:t xml:space="preserve"> изготовленными в соответствии с государственными и отраслевыми стандартами</w:t>
      </w:r>
      <w:r>
        <w:sym w:font="Times New Roman" w:char="002C"/>
      </w:r>
      <w:r>
        <w:t xml:space="preserve"> приведенными в табл. 28.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jc w:val="right"/>
        <w:rPr>
          <w:spacing w:val="20"/>
        </w:rPr>
      </w:pPr>
      <w:r>
        <w:rPr>
          <w:spacing w:val="20"/>
        </w:rPr>
        <w:t>Таблица 28</w:t>
      </w:r>
    </w:p>
    <w:p w:rsidR="00000000" w:rsidRDefault="00B25B58">
      <w:pPr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t>Соединительные части и детали</w:t>
            </w:r>
          </w:p>
        </w:tc>
        <w:tc>
          <w:tcPr>
            <w:tcW w:w="4253" w:type="dxa"/>
          </w:tcPr>
          <w:p w:rsidR="00000000" w:rsidRDefault="00B25B58">
            <w:pPr>
              <w:jc w:val="center"/>
            </w:pPr>
            <w:r>
              <w:t>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2"/>
            <w:tcBorders>
              <w:bottom w:val="nil"/>
            </w:tcBorders>
          </w:tcPr>
          <w:p w:rsidR="00000000" w:rsidRDefault="00B25B58">
            <w:pPr>
              <w:jc w:val="center"/>
            </w:pPr>
            <w:r>
              <w:rPr>
                <w:b/>
              </w:rPr>
              <w:t>1. Из ковкого чугун</w:t>
            </w:r>
            <w:r>
              <w:rPr>
                <w:b/>
              </w:rPr>
              <w:t>а с цилиндрической резьбой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Угольники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8846-75</w:t>
            </w:r>
            <w:r>
              <w:sym w:font="Times New Roman" w:char="002C"/>
            </w:r>
            <w:r>
              <w:t xml:space="preserve"> ГОСТ 8847-75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Тройники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8948-75</w:t>
            </w:r>
            <w:r>
              <w:sym w:font="Times New Roman" w:char="002C"/>
            </w:r>
            <w:r>
              <w:t xml:space="preserve"> ГОСТ 8949-75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Кресты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8951-75</w:t>
            </w:r>
            <w:r>
              <w:sym w:font="Times New Roman" w:char="002C"/>
            </w:r>
            <w:r>
              <w:t xml:space="preserve"> ГОСТ 8952-75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8953-75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Муфты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8954-75</w:t>
            </w:r>
            <w:r>
              <w:sym w:font="Times New Roman" w:char="002C"/>
            </w:r>
            <w:r>
              <w:t xml:space="preserve"> ГОСТ 8955-75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8956-75</w:t>
            </w:r>
            <w:r>
              <w:sym w:font="Times New Roman" w:char="002C"/>
            </w:r>
            <w:r>
              <w:t xml:space="preserve"> ГОСТ 8957-75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Гайки соединительные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8959-75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Пробки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8963-75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2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  <w:rPr>
                <w:b/>
              </w:rPr>
            </w:pPr>
            <w:r>
              <w:rPr>
                <w:b/>
              </w:rPr>
              <w:t>2. Стальные с цилиндрической резьбой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Муфты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8966-75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Контргайки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8968-75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Сгоны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8969-75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2"/>
            <w:tcBorders>
              <w:top w:val="nil"/>
              <w:bottom w:val="nil"/>
            </w:tcBorders>
          </w:tcPr>
          <w:p w:rsidR="00000000" w:rsidRDefault="00B25B58">
            <w:pPr>
              <w:jc w:val="center"/>
              <w:rPr>
                <w:b/>
              </w:rPr>
            </w:pPr>
            <w:r>
              <w:rPr>
                <w:b/>
              </w:rPr>
              <w:t>3. Стальные приварные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Отводы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17375-83</w:t>
            </w:r>
            <w:r>
              <w:sym w:font="Times New Roman" w:char="002C"/>
            </w:r>
            <w:r>
              <w:t xml:space="preserve"> ОСТ 36-42-81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36-43-81</w:t>
            </w:r>
            <w:r>
              <w:sym w:font="Times New Roman" w:char="002C"/>
            </w:r>
            <w:r>
              <w:t xml:space="preserve"> ОСТ 36-21-77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36-20-77</w:t>
            </w:r>
            <w:r>
              <w:sym w:font="Times New Roman" w:char="002C"/>
            </w:r>
            <w:r>
              <w:t xml:space="preserve"> ОСТ 34-42-750-</w:t>
            </w:r>
            <w:r>
              <w:t>85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34-42-752-85</w:t>
            </w:r>
            <w:r>
              <w:sym w:font="Times New Roman" w:char="002C"/>
            </w:r>
            <w:r>
              <w:t xml:space="preserve"> ОСТ 180-030-129-79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Переходы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17378-83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36-44-81</w:t>
            </w:r>
            <w:r>
              <w:sym w:font="Times New Roman" w:char="002C"/>
            </w:r>
            <w:r>
              <w:t xml:space="preserve"> ОСТ 36-22-77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34-42-753-85</w:t>
            </w:r>
            <w:r>
              <w:sym w:font="Times New Roman" w:char="002C"/>
            </w:r>
            <w:r>
              <w:t xml:space="preserve"> ОСТ 34-42-754-85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Тройники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17376-83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36-23-77</w:t>
            </w:r>
            <w:r>
              <w:sym w:font="Times New Roman" w:char="002C"/>
            </w:r>
            <w:r>
              <w:t xml:space="preserve"> ОСТ 36-24-77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34-45-81</w:t>
            </w:r>
            <w:r>
              <w:sym w:font="Times New Roman" w:char="002C"/>
            </w:r>
            <w:r>
              <w:t xml:space="preserve"> ОСТ 36-46-81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34-42-762-85</w:t>
            </w:r>
            <w:r>
              <w:sym w:font="Times New Roman" w:char="002C"/>
            </w:r>
            <w:r>
              <w:t xml:space="preserve"> ОСТ 34-42-754-85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>
            <w:r>
              <w:t>Заглушки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ГОСТ 17379-83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36-25-77</w:t>
            </w:r>
            <w:r>
              <w:sym w:font="Times New Roman" w:char="002C"/>
            </w:r>
            <w:r>
              <w:t xml:space="preserve"> ОСТ 36-47-81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36-48-81</w:t>
            </w:r>
            <w:r>
              <w:sym w:font="Times New Roman" w:char="002C"/>
            </w:r>
            <w:r>
              <w:t xml:space="preserve"> ОСТ 34-42-758-85</w:t>
            </w:r>
            <w:r>
              <w:sym w:font="Times New Roman" w:char="0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nil"/>
            </w:tcBorders>
          </w:tcPr>
          <w:p w:rsidR="00000000" w:rsidRDefault="00B25B58"/>
        </w:tc>
        <w:tc>
          <w:tcPr>
            <w:tcW w:w="4253" w:type="dxa"/>
            <w:tcBorders>
              <w:top w:val="nil"/>
              <w:bottom w:val="nil"/>
            </w:tcBorders>
          </w:tcPr>
          <w:p w:rsidR="00000000" w:rsidRDefault="00B25B58">
            <w:r>
              <w:t>ОСТ 34-42-759-85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2"/>
            <w:tcBorders>
              <w:top w:val="nil"/>
            </w:tcBorders>
          </w:tcPr>
          <w:p w:rsidR="00000000" w:rsidRDefault="00B25B58">
            <w:pPr>
              <w:ind w:firstLine="284"/>
              <w:jc w:val="both"/>
              <w:rPr>
                <w:spacing w:val="20"/>
                <w:sz w:val="18"/>
              </w:rPr>
            </w:pPr>
          </w:p>
          <w:p w:rsidR="00000000" w:rsidRDefault="00B25B58">
            <w:pPr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</w:t>
            </w:r>
            <w:r>
              <w:rPr>
                <w:sz w:val="18"/>
              </w:rPr>
              <w:t>е. Для строительства газопроводов допускается применение соединительных частей и деталей по ОСТ 102-54-81 — ОСТ 102-62-81 и по ОСТ 102-3</w:t>
            </w:r>
            <w:r>
              <w:rPr>
                <w:sz w:val="18"/>
              </w:rPr>
              <w:t>9-85 — ОСТ 102-45-85.</w:t>
            </w:r>
          </w:p>
        </w:tc>
      </w:tr>
    </w:tbl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  <w:r>
        <w:t>Допускается применять соединительные части и детали</w:t>
      </w:r>
      <w:r>
        <w:sym w:font="Times New Roman" w:char="002C"/>
      </w:r>
      <w:r>
        <w:t xml:space="preserve"> изготовленные по чертежам</w:t>
      </w:r>
      <w:r>
        <w:sym w:font="Times New Roman" w:char="002C"/>
      </w:r>
      <w:r>
        <w:t xml:space="preserve"> выполненным проектными организациями с учетом технических требований одного из стандартов на соответствующую соединительную часть или деталь.</w:t>
      </w:r>
    </w:p>
    <w:p w:rsidR="00000000" w:rsidRDefault="00B25B58">
      <w:pPr>
        <w:ind w:firstLine="284"/>
        <w:jc w:val="both"/>
      </w:pPr>
      <w:r>
        <w:t>Соединительные части и детали систем газоснабжения допускается изготавливать из стальных бесшовных и прямошовных сварных труб или листового проката</w:t>
      </w:r>
      <w:r>
        <w:sym w:font="Times New Roman" w:char="002C"/>
      </w:r>
      <w:r>
        <w:t xml:space="preserve"> металл которых отвечает техническим требованиям</w:t>
      </w:r>
      <w:r>
        <w:sym w:font="Times New Roman" w:char="002C"/>
      </w:r>
      <w:r>
        <w:t xml:space="preserve"> предусмотренным пп. 11.5* - 11.12 для соответствующего газопровода.</w:t>
      </w:r>
    </w:p>
    <w:p w:rsidR="00000000" w:rsidRDefault="00B25B58">
      <w:pPr>
        <w:ind w:firstLine="284"/>
        <w:jc w:val="both"/>
      </w:pPr>
      <w:r>
        <w:rPr>
          <w:b/>
        </w:rPr>
        <w:t xml:space="preserve">11.16. </w:t>
      </w:r>
      <w:r>
        <w:t>Соединительные части и детали должны быть заводского изготовления. Допускается применение соединительных частей и деталей</w:t>
      </w:r>
      <w:r>
        <w:sym w:font="Times New Roman" w:char="002C"/>
      </w:r>
      <w:r>
        <w:t xml:space="preserve"> изготовленных на базах строительных организаций</w:t>
      </w:r>
      <w:r>
        <w:sym w:font="Times New Roman" w:char="002C"/>
      </w:r>
      <w:r>
        <w:t xml:space="preserve"> при условии контроля всех сварных соединений (для сварных деталей) неразрушающими методами.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11.17. </w:t>
      </w:r>
      <w:r>
        <w:t>Фланцы</w:t>
      </w:r>
      <w:r>
        <w:sym w:font="Times New Roman" w:char="002C"/>
      </w:r>
      <w:r>
        <w:t xml:space="preserve"> применяемые для присоединения к газопроводам арматуры</w:t>
      </w:r>
      <w:r>
        <w:sym w:font="Times New Roman" w:char="002C"/>
      </w:r>
      <w:r>
        <w:t xml:space="preserve"> оборудования и приборов</w:t>
      </w:r>
      <w:r>
        <w:sym w:font="Times New Roman" w:char="002C"/>
      </w:r>
      <w:r>
        <w:t xml:space="preserve"> должны соответствовать ГОСТ 12820-80 и ГОСТ 128221-80.</w:t>
      </w:r>
    </w:p>
    <w:p w:rsidR="00000000" w:rsidRDefault="00B25B58">
      <w:pPr>
        <w:ind w:firstLine="284"/>
        <w:jc w:val="both"/>
      </w:pPr>
      <w:r>
        <w:rPr>
          <w:b/>
        </w:rPr>
        <w:t xml:space="preserve">11.18. </w:t>
      </w:r>
      <w:r>
        <w:t>Для уплотнения фланцевых соединений следует применять прокладки</w:t>
      </w:r>
      <w:r>
        <w:sym w:font="Times New Roman" w:char="002C"/>
      </w:r>
      <w:r>
        <w:t xml:space="preserve"> изготовленные из ма</w:t>
      </w:r>
      <w:r>
        <w:t>териалов</w:t>
      </w:r>
      <w:r>
        <w:sym w:font="Times New Roman" w:char="002C"/>
      </w:r>
      <w:r>
        <w:t xml:space="preserve"> указанных в табл. 29 СНиП 2.04.8-87*.</w:t>
      </w:r>
    </w:p>
    <w:p w:rsidR="00000000" w:rsidRDefault="00B25B58">
      <w:pPr>
        <w:ind w:firstLine="284"/>
        <w:jc w:val="both"/>
      </w:pPr>
      <w:r>
        <w:t>Допускается предусматривать прокладки из другого уплотнительного материала</w:t>
      </w:r>
      <w:r>
        <w:sym w:font="Times New Roman" w:char="002C"/>
      </w:r>
      <w:r>
        <w:t xml:space="preserve"> обеспечивающего не меньшую герметичность по сравнению с материалами</w:t>
      </w:r>
      <w:r>
        <w:sym w:font="Times New Roman" w:char="002C"/>
      </w:r>
      <w:r>
        <w:t xml:space="preserve"> приведенными в табл. 29 (с учетом среды</w:t>
      </w:r>
      <w:r>
        <w:sym w:font="Times New Roman" w:char="002C"/>
      </w:r>
      <w:r>
        <w:t xml:space="preserve"> давления и температуры).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  <w:spacing w:val="20"/>
        </w:rPr>
        <w:t>ПРИЛОЖЕНИЕ</w:t>
      </w:r>
      <w:r>
        <w:rPr>
          <w:i/>
        </w:rPr>
        <w:t xml:space="preserve"> 6</w:t>
      </w:r>
    </w:p>
    <w:p w:rsidR="00000000" w:rsidRDefault="00B25B58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B25B58">
      <w:pPr>
        <w:ind w:firstLine="284"/>
        <w:jc w:val="right"/>
        <w:rPr>
          <w:i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ОТВОД ПРОДУКТОВ СГОРАНИЯ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>1. Отвод продуктов сгорания от бытовых газовых приборов</w:t>
      </w:r>
      <w:r>
        <w:sym w:font="Times New Roman" w:char="002C"/>
      </w:r>
      <w:r>
        <w:t xml:space="preserve"> печей и другого бытового газового оборудования</w:t>
      </w:r>
      <w:r>
        <w:sym w:font="Times New Roman" w:char="002C"/>
      </w:r>
      <w:r>
        <w:t xml:space="preserve"> в конструкции которых предусмотрен отвод продуктов сгорания в дымоход</w:t>
      </w:r>
      <w:r>
        <w:sym w:font="Times New Roman" w:char="002C"/>
      </w:r>
      <w:r>
        <w:t xml:space="preserve"> следует предусматривать</w:t>
      </w:r>
      <w:r>
        <w:t xml:space="preserve"> от каждого прибора</w:t>
      </w:r>
      <w:r>
        <w:sym w:font="Times New Roman" w:char="002C"/>
      </w:r>
      <w:r>
        <w:t xml:space="preserve"> агрегата или печи по обособленному дымоходу.</w:t>
      </w:r>
    </w:p>
    <w:p w:rsidR="00000000" w:rsidRDefault="00B25B58">
      <w:pPr>
        <w:ind w:firstLine="284"/>
        <w:jc w:val="both"/>
      </w:pPr>
      <w:r>
        <w:t>В существующих зданиях допускается предусматривать присоединение к одному дымоходу не более двух водонагревателей или отопительных печей</w:t>
      </w:r>
      <w:r>
        <w:sym w:font="Times New Roman" w:char="002C"/>
      </w:r>
      <w:r>
        <w:t xml:space="preserve"> расположенных на одном или разных этажах здания</w:t>
      </w:r>
      <w:r>
        <w:sym w:font="Times New Roman" w:char="002C"/>
      </w:r>
      <w:r>
        <w:t xml:space="preserve"> при условии ввода продуктов сгорания в дымоход на разных уровнях</w:t>
      </w:r>
      <w:r>
        <w:sym w:font="Times New Roman" w:char="002C"/>
      </w:r>
      <w:r>
        <w:t xml:space="preserve"> не ближе 0</w:t>
      </w:r>
      <w:r>
        <w:sym w:font="Times New Roman" w:char="002C"/>
      </w:r>
      <w:r>
        <w:t>75 м один от другого</w:t>
      </w:r>
      <w:r>
        <w:sym w:font="Times New Roman" w:char="002C"/>
      </w:r>
      <w:r>
        <w:t xml:space="preserve"> или на одном уровне с устройством в дымоходе рассечки на высоту не менее 0</w:t>
      </w:r>
      <w:r>
        <w:sym w:font="Times New Roman" w:char="002C"/>
      </w:r>
      <w:r>
        <w:t>75 м.</w:t>
      </w:r>
    </w:p>
    <w:p w:rsidR="00000000" w:rsidRDefault="00B25B58">
      <w:pPr>
        <w:ind w:firstLine="284"/>
        <w:jc w:val="both"/>
      </w:pPr>
      <w:r>
        <w:t xml:space="preserve">2. В существующих зданиях при отсутствии дымоходов допускается предусматривать </w:t>
      </w:r>
      <w:r>
        <w:t>устройство приставных дымоходов.</w:t>
      </w:r>
    </w:p>
    <w:p w:rsidR="00000000" w:rsidRDefault="00B25B58">
      <w:pPr>
        <w:ind w:firstLine="284"/>
        <w:jc w:val="both"/>
      </w:pPr>
      <w:r>
        <w:t>3. Допускается присоединение к дымоходу отопительной печи периодического действия газового водонагревателя</w:t>
      </w:r>
      <w:r>
        <w:sym w:font="Times New Roman" w:char="002C"/>
      </w:r>
      <w:r>
        <w:t xml:space="preserve"> используемого для горячего водоснабжения</w:t>
      </w:r>
      <w:r>
        <w:sym w:font="Times New Roman" w:char="002C"/>
      </w:r>
      <w:r>
        <w:t xml:space="preserve"> или другого газового прибора</w:t>
      </w:r>
      <w:r>
        <w:sym w:font="Times New Roman" w:char="002C"/>
      </w:r>
      <w:r>
        <w:t xml:space="preserve"> не работающего непрерывно</w:t>
      </w:r>
      <w:r>
        <w:sym w:font="Times New Roman" w:char="002C"/>
      </w:r>
      <w:r>
        <w:t xml:space="preserve"> при условии разновременной работы и достаточного сечения дымохода для удаления продуктов сгорания от присоединяемого прибора.</w:t>
      </w:r>
    </w:p>
    <w:p w:rsidR="00000000" w:rsidRDefault="00B25B58">
      <w:pPr>
        <w:ind w:firstLine="284"/>
        <w:jc w:val="both"/>
      </w:pPr>
      <w:r>
        <w:t>Присоединение дымоотводящей трубы газового прибора к оборотам дымохода отопительной печи не допускается.</w:t>
      </w:r>
    </w:p>
    <w:p w:rsidR="00000000" w:rsidRDefault="00B25B58">
      <w:pPr>
        <w:ind w:firstLine="284"/>
        <w:jc w:val="both"/>
      </w:pPr>
      <w:r>
        <w:t>4. Площадь сечения дымохода не должна быт</w:t>
      </w:r>
      <w:r>
        <w:t>ь меньше площади патрубка газового прибора</w:t>
      </w:r>
      <w:r>
        <w:sym w:font="Times New Roman" w:char="002C"/>
      </w:r>
      <w:r>
        <w:t xml:space="preserve"> присоединяемого к дымоходу. При присоединении к дымоходу двух приборов</w:t>
      </w:r>
      <w:r>
        <w:sym w:font="Times New Roman" w:char="002C"/>
      </w:r>
      <w:r>
        <w:t xml:space="preserve"> печей и т.п. сечение дымохода следует определять с учетом одновременной их работы. Конструктивные размеры дымоходов должны определяться расчетом.</w:t>
      </w:r>
    </w:p>
    <w:p w:rsidR="00000000" w:rsidRDefault="00B25B58">
      <w:pPr>
        <w:ind w:firstLine="284"/>
        <w:jc w:val="both"/>
      </w:pPr>
      <w:r>
        <w:t>5. Небытовые газовые приборы (ресторанные плиты</w:t>
      </w:r>
      <w:r>
        <w:sym w:font="Times New Roman" w:char="002C"/>
      </w:r>
      <w:r>
        <w:t xml:space="preserve"> пищеварочные котлы и т.п.) допускается присоединять как к обособленным</w:t>
      </w:r>
      <w:r>
        <w:sym w:font="Times New Roman" w:char="002C"/>
      </w:r>
      <w:r>
        <w:t xml:space="preserve"> так и общему дымоходу.</w:t>
      </w:r>
    </w:p>
    <w:p w:rsidR="00000000" w:rsidRDefault="00B25B58">
      <w:pPr>
        <w:ind w:firstLine="284"/>
        <w:jc w:val="both"/>
      </w:pPr>
      <w:r>
        <w:t>Допускается предусматривать соединительные дымоотводящие трубы</w:t>
      </w:r>
      <w:r>
        <w:sym w:font="Times New Roman" w:char="002C"/>
      </w:r>
      <w:r>
        <w:t xml:space="preserve"> общие для нескольких агрегатов.</w:t>
      </w:r>
    </w:p>
    <w:p w:rsidR="00000000" w:rsidRDefault="00B25B58">
      <w:pPr>
        <w:ind w:firstLine="284"/>
        <w:jc w:val="both"/>
      </w:pPr>
      <w:r>
        <w:t>Ввод проду</w:t>
      </w:r>
      <w:r>
        <w:t>ктов сгорания в общий дымоход для нескольких приборов следует предусматривать на разных уровнях или на одном уровне с устройством рассечек согласно п. 1.</w:t>
      </w:r>
    </w:p>
    <w:p w:rsidR="00000000" w:rsidRDefault="00B25B58">
      <w:pPr>
        <w:ind w:firstLine="284"/>
        <w:jc w:val="both"/>
      </w:pPr>
      <w:r>
        <w:t>Сечение дымоходов и соединительных труб должны определяться расчетом исходя из условия одновременной работы всех приборов</w:t>
      </w:r>
      <w:r>
        <w:sym w:font="Times New Roman" w:char="002C"/>
      </w:r>
      <w:r>
        <w:t xml:space="preserve"> присоединенных к дымоходу.</w:t>
      </w:r>
    </w:p>
    <w:p w:rsidR="00000000" w:rsidRDefault="00B25B58">
      <w:pPr>
        <w:ind w:firstLine="284"/>
        <w:jc w:val="both"/>
      </w:pPr>
      <w:r>
        <w:t>6*. Дымоходы должны быть вертикальными</w:t>
      </w:r>
      <w:r>
        <w:sym w:font="Times New Roman" w:char="002C"/>
      </w:r>
      <w:r>
        <w:t xml:space="preserve"> без уступов. Допускается уклон дымохода от вертикали до 30</w:t>
      </w:r>
      <w:r>
        <w:sym w:font="Symbol" w:char="F0B0"/>
      </w:r>
      <w:r>
        <w:t xml:space="preserve"> с отклонением в сторону до 1 м при обеспечении площади сечения наклонных участков дымохода не менее сечения </w:t>
      </w:r>
      <w:r>
        <w:t>вертикальных участков.</w:t>
      </w:r>
    </w:p>
    <w:p w:rsidR="00000000" w:rsidRDefault="00B25B58">
      <w:pPr>
        <w:ind w:firstLine="284"/>
        <w:jc w:val="both"/>
      </w:pPr>
      <w:r>
        <w:t>7. Для отвода продуктов сгорания от ресторанных плит и других небытовых газовых приборов допускается предусматривать горизонтальные участки дымоходов общей длиной не более 10 м.</w:t>
      </w:r>
    </w:p>
    <w:p w:rsidR="00000000" w:rsidRDefault="00B25B58">
      <w:pPr>
        <w:ind w:firstLine="284"/>
        <w:jc w:val="both"/>
      </w:pPr>
      <w:r>
        <w:t>Допускается предусматривать дымоходы в перекрытии с устройством противопожарной разделки для горючих конструкций перекрытия.</w:t>
      </w:r>
    </w:p>
    <w:p w:rsidR="00000000" w:rsidRDefault="00B25B58">
      <w:pPr>
        <w:ind w:firstLine="284"/>
        <w:jc w:val="both"/>
      </w:pPr>
      <w:r>
        <w:t>8. Присоединение газовых водонагревателей и других газовых приборов к дымоходам следует предусматривать трубами</w:t>
      </w:r>
      <w:r>
        <w:sym w:font="Times New Roman" w:char="002C"/>
      </w:r>
      <w:r>
        <w:t xml:space="preserve"> изготовленными из кровельной стали.</w:t>
      </w:r>
    </w:p>
    <w:p w:rsidR="00000000" w:rsidRDefault="00B25B58">
      <w:pPr>
        <w:ind w:firstLine="284"/>
        <w:jc w:val="both"/>
      </w:pPr>
      <w:r>
        <w:t>Суммарную длину участков соединительн</w:t>
      </w:r>
      <w:r>
        <w:t>ой трубы в новых зданиях следует принимать не более 3 м</w:t>
      </w:r>
      <w:r>
        <w:sym w:font="Times New Roman" w:char="002C"/>
      </w:r>
      <w:r>
        <w:t xml:space="preserve"> в существующих зданиях - не более 6 м.</w:t>
      </w:r>
    </w:p>
    <w:p w:rsidR="00000000" w:rsidRDefault="00B25B58">
      <w:pPr>
        <w:ind w:firstLine="284"/>
        <w:jc w:val="both"/>
      </w:pPr>
      <w:r>
        <w:t>Уклон трубы следует назначить не менее 0</w:t>
      </w:r>
      <w:r>
        <w:sym w:font="Times New Roman" w:char="002C"/>
      </w:r>
      <w:r>
        <w:t>01 в сторону газового прибора.</w:t>
      </w:r>
    </w:p>
    <w:p w:rsidR="00000000" w:rsidRDefault="00B25B58">
      <w:pPr>
        <w:ind w:firstLine="284"/>
        <w:jc w:val="both"/>
      </w:pPr>
      <w:r>
        <w:t>На дымоотводящих трубах допускается предусматривать не более трех поворотов с радиусом закругления не менее диаметра трубы.</w:t>
      </w:r>
    </w:p>
    <w:p w:rsidR="00000000" w:rsidRDefault="00B25B58">
      <w:pPr>
        <w:ind w:firstLine="284"/>
        <w:jc w:val="both"/>
      </w:pPr>
      <w:r>
        <w:t xml:space="preserve">Ниже места присоединений дымоотводящей трубы от прибора к дымоходам должно быть предусмотрено устройство </w:t>
      </w:r>
      <w:r>
        <w:sym w:font="Times New Roman" w:char="00AB"/>
      </w:r>
      <w:r>
        <w:t>кармана</w:t>
      </w:r>
      <w:r>
        <w:sym w:font="Times New Roman" w:char="00BB"/>
      </w:r>
      <w:r>
        <w:t xml:space="preserve"> с люком для чистки.</w:t>
      </w:r>
    </w:p>
    <w:p w:rsidR="00000000" w:rsidRDefault="00B25B58">
      <w:pPr>
        <w:ind w:firstLine="284"/>
        <w:jc w:val="both"/>
      </w:pPr>
      <w:r>
        <w:t>Дымоотводящие трубы</w:t>
      </w:r>
      <w:r>
        <w:sym w:font="Times New Roman" w:char="002C"/>
      </w:r>
      <w:r>
        <w:t xml:space="preserve"> прокладываемые через неотапливаемые помещения</w:t>
      </w:r>
      <w:r>
        <w:sym w:font="Times New Roman" w:char="002C"/>
      </w:r>
      <w:r>
        <w:t xml:space="preserve"> при необходимости</w:t>
      </w:r>
      <w:r>
        <w:t xml:space="preserve"> должны быть покрыты теплоизоляцией.</w:t>
      </w:r>
    </w:p>
    <w:p w:rsidR="00000000" w:rsidRDefault="00B25B58">
      <w:pPr>
        <w:ind w:firstLine="284"/>
        <w:jc w:val="both"/>
      </w:pPr>
      <w:r>
        <w:t>9. Расстояние от соединительной дымоотводящей трубы до потолка или стены из негорючих материалов следует принимать не менее 5 см</w:t>
      </w:r>
      <w:r>
        <w:sym w:font="Times New Roman" w:char="002C"/>
      </w:r>
      <w:r>
        <w:t xml:space="preserve"> до деревянных оштукатуренных потолков и стен - не менее 25 см. Допускается уменьшение указанного расстояния с 25 до 10 см при условии обивки деревянных оштукатуренных стен или потолка кровельной сталью по листу асбеста толщиной 3 мм. Обивка должна выступать за габариты дымоотводящей трубы на 15 см с каждой стороны.</w:t>
      </w:r>
    </w:p>
    <w:p w:rsidR="00000000" w:rsidRDefault="00B25B58">
      <w:pPr>
        <w:ind w:firstLine="284"/>
        <w:jc w:val="both"/>
      </w:pPr>
      <w:r>
        <w:t>10. При присоединении к дымо</w:t>
      </w:r>
      <w:r>
        <w:t>ходу одного прибора</w:t>
      </w:r>
      <w:r>
        <w:sym w:font="Times New Roman" w:char="002C"/>
      </w:r>
      <w:r>
        <w:t xml:space="preserve"> а также приборов со стабилизаторами тяги шиберы на дымоотводящих трубах не предусматриваются.</w:t>
      </w:r>
    </w:p>
    <w:p w:rsidR="00000000" w:rsidRDefault="00B25B58">
      <w:pPr>
        <w:ind w:firstLine="284"/>
        <w:jc w:val="both"/>
      </w:pPr>
      <w:r>
        <w:t>При присоединении к общему дымоходу нескольких приборов</w:t>
      </w:r>
      <w:r>
        <w:sym w:font="Times New Roman" w:char="003A"/>
      </w:r>
      <w:r>
        <w:t xml:space="preserve"> ресторанных плит</w:t>
      </w:r>
      <w:r>
        <w:sym w:font="Times New Roman" w:char="002C"/>
      </w:r>
      <w:r>
        <w:t xml:space="preserve"> кипятильников и других газовых приборов</w:t>
      </w:r>
      <w:r>
        <w:sym w:font="Times New Roman" w:char="002C"/>
      </w:r>
      <w:r>
        <w:t xml:space="preserve"> не имеющих стабилизаторов тяги</w:t>
      </w:r>
      <w:r>
        <w:sym w:font="Times New Roman" w:char="002C"/>
      </w:r>
      <w:r>
        <w:t xml:space="preserve"> на дымоотводящих трубах на приборах должны предусматриваться шиберы (заслонки)</w:t>
      </w:r>
      <w:r>
        <w:sym w:font="Times New Roman" w:char="002C"/>
      </w:r>
      <w:r>
        <w:t xml:space="preserve"> имеющие отверстие диаметром не менее 15 мм.</w:t>
      </w:r>
    </w:p>
    <w:p w:rsidR="00000000" w:rsidRDefault="00B25B58">
      <w:pPr>
        <w:ind w:firstLine="284"/>
        <w:jc w:val="both"/>
      </w:pPr>
      <w:r>
        <w:t>11. В шиберах</w:t>
      </w:r>
      <w:r>
        <w:sym w:font="Times New Roman" w:char="002C"/>
      </w:r>
      <w:r>
        <w:t xml:space="preserve"> установленных на дымоходах от котлов</w:t>
      </w:r>
      <w:r>
        <w:sym w:font="Times New Roman" w:char="002C"/>
      </w:r>
      <w:r>
        <w:t xml:space="preserve"> должны предусматриваться отверстия диаметром не менее 50 мм.</w:t>
      </w:r>
    </w:p>
    <w:p w:rsidR="00000000" w:rsidRDefault="00B25B58">
      <w:pPr>
        <w:ind w:firstLine="284"/>
        <w:jc w:val="both"/>
      </w:pPr>
      <w:r>
        <w:t>12. Дымовые</w:t>
      </w:r>
      <w:r>
        <w:t xml:space="preserve"> трубы от газовых приборов в зданиях должны быть выведены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выше границы зоны ветрового подпора</w:t>
      </w:r>
      <w:r>
        <w:sym w:font="Times New Roman" w:char="002C"/>
      </w:r>
      <w:r>
        <w:t xml:space="preserve"> но не менее 0</w:t>
      </w:r>
      <w:r>
        <w:sym w:font="Times New Roman" w:char="002C"/>
      </w:r>
      <w:r>
        <w:t>5 м выше конька крыши при расположении их (считая по горизонтали) не далее 1</w:t>
      </w:r>
      <w:r>
        <w:sym w:font="Times New Roman" w:char="002C"/>
      </w:r>
      <w:r>
        <w:t>5 м от конька крыши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в уровень с коньком крыши</w:t>
      </w:r>
      <w:r>
        <w:sym w:font="Times New Roman" w:char="002C"/>
      </w:r>
      <w:r>
        <w:t xml:space="preserve"> если они отстоят на расстоянии до 3 м от конька крыши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 ниже прямой</w:t>
      </w:r>
      <w:r>
        <w:sym w:font="Times New Roman" w:char="002C"/>
      </w:r>
      <w:r>
        <w:t xml:space="preserve"> проведенной от конька вниз под углом 10</w:t>
      </w:r>
      <w:r>
        <w:sym w:font="Symbol" w:char="F0B0"/>
      </w:r>
      <w:r>
        <w:t xml:space="preserve"> к горизонту</w:t>
      </w:r>
      <w:r>
        <w:sym w:font="Times New Roman" w:char="002C"/>
      </w:r>
      <w:r>
        <w:t xml:space="preserve"> при расположении труб на расстоянии более 3 м от конька крыши.</w:t>
      </w:r>
    </w:p>
    <w:p w:rsidR="00000000" w:rsidRDefault="00B25B58">
      <w:pPr>
        <w:ind w:firstLine="284"/>
        <w:jc w:val="both"/>
      </w:pPr>
      <w:r>
        <w:t>Во всех случаях высота трубы над прилегающей частью крыши должна быть не менее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а д</w:t>
      </w:r>
      <w:r>
        <w:t>ля домов с совмещенной кровлей (плоской крышей) - не менее 2</w:t>
      </w:r>
      <w:r>
        <w:sym w:font="Times New Roman" w:char="002C"/>
      </w:r>
      <w:r>
        <w:t>0 м.</w:t>
      </w:r>
    </w:p>
    <w:p w:rsidR="00000000" w:rsidRDefault="00B25B58">
      <w:pPr>
        <w:ind w:firstLine="284"/>
        <w:jc w:val="both"/>
      </w:pPr>
      <w:r>
        <w:t>Установка на дымоходах зонтов и дефлекторов не допускается.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right"/>
        <w:rPr>
          <w:i/>
        </w:rPr>
      </w:pPr>
      <w:r>
        <w:rPr>
          <w:i/>
          <w:spacing w:val="20"/>
        </w:rPr>
        <w:t>ПРИЛОЖЕНИЕ</w:t>
      </w:r>
      <w:r>
        <w:rPr>
          <w:i/>
        </w:rPr>
        <w:t xml:space="preserve"> 7*</w:t>
      </w:r>
    </w:p>
    <w:p w:rsidR="00000000" w:rsidRDefault="00B25B58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25B58">
      <w:pPr>
        <w:ind w:firstLine="284"/>
        <w:jc w:val="right"/>
        <w:rPr>
          <w:i/>
        </w:rPr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ВЫБОР СТАЛЬНЫХ ТРУБ ДЛЯ СИСТЕМ ГАЗОСНАБЖЕНИЯ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t>1. Стальные трубы для систем газоснабжения давлением до 1</w:t>
      </w:r>
      <w:r>
        <w:sym w:font="Times New Roman" w:char="002C"/>
      </w:r>
      <w:r>
        <w:t>6 МПа (16 кг/см</w:t>
      </w:r>
      <w:r>
        <w:rPr>
          <w:vertAlign w:val="superscript"/>
        </w:rPr>
        <w:t>2</w:t>
      </w:r>
      <w:r>
        <w:t>) в зависимости от расчетной температуры наружного воздуха района строительства и местоположения газопровода относительно поверхности земли следует принимать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по табл. 1* - для наружных надземных газопроводов</w:t>
      </w:r>
      <w:r>
        <w:sym w:font="Times New Roman" w:char="002C"/>
      </w:r>
      <w:r>
        <w:t xml:space="preserve"> прокладываемых в районах с</w:t>
      </w:r>
      <w:r>
        <w:t xml:space="preserve"> расчетной температурой наружного воздуха не ниже минус 40 </w:t>
      </w:r>
      <w:r>
        <w:sym w:font="Symbol" w:char="F0B0"/>
      </w:r>
      <w:r>
        <w:t>С</w:t>
      </w:r>
      <w:r>
        <w:sym w:font="Times New Roman" w:char="002C"/>
      </w:r>
      <w:r>
        <w:t xml:space="preserve"> а также подземных и внутренних газопроводов</w:t>
      </w:r>
      <w:r>
        <w:sym w:font="Times New Roman" w:char="002C"/>
      </w:r>
      <w:r>
        <w:t xml:space="preserve"> которые не охлаждаются до температуры ниже минус 40 </w:t>
      </w:r>
      <w:r>
        <w:sym w:font="Symbol" w:char="F0B0"/>
      </w:r>
      <w:r>
        <w:t>С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по табл. 2* - для надземных газопроводов</w:t>
      </w:r>
      <w:r>
        <w:sym w:font="Times New Roman" w:char="002C"/>
      </w:r>
      <w:r>
        <w:t xml:space="preserve"> прокладываемых в районах с расчетной температурой наружного воздуха ниже минус 40 </w:t>
      </w:r>
      <w:r>
        <w:sym w:font="Symbol" w:char="F0B0"/>
      </w:r>
      <w:r>
        <w:t>С и подземных</w:t>
      </w:r>
      <w:r>
        <w:sym w:font="Times New Roman" w:char="002C"/>
      </w:r>
      <w:r>
        <w:t xml:space="preserve"> которые могут охлаждаться до температуры ниже минус 40 </w:t>
      </w:r>
      <w:r>
        <w:sym w:font="Symbol" w:char="F0B0"/>
      </w:r>
      <w:r>
        <w:t>С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2. Для систем газоснабжения следует принимать трубы</w:t>
      </w:r>
      <w:r>
        <w:sym w:font="Times New Roman" w:char="002C"/>
      </w:r>
      <w:r>
        <w:t xml:space="preserve"> изготовленные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из углеродистой стали обыкновенного качества по ГОСТ 380-88 и качест</w:t>
      </w:r>
      <w:r>
        <w:t>венной стали по ГОСТ 1050-88.</w:t>
      </w:r>
    </w:p>
    <w:p w:rsidR="00000000" w:rsidRDefault="00B25B58">
      <w:pPr>
        <w:ind w:firstLine="284"/>
        <w:jc w:val="both"/>
      </w:pPr>
      <w:r>
        <w:t>3. Для газопроводов жидкой фазы СУГ следует применять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бесшовные трубы.</w:t>
      </w:r>
    </w:p>
    <w:p w:rsidR="00000000" w:rsidRDefault="00B25B58">
      <w:pPr>
        <w:ind w:firstLine="284"/>
        <w:jc w:val="both"/>
      </w:pPr>
      <w:r>
        <w:t>Допускается применять для этих газопроводов электросварные трубы. При этом трубы диаметром до 50 мм должны пройти 100 %-ный контроль сварного шва неразрушающими методами</w:t>
      </w:r>
      <w:r>
        <w:sym w:font="Times New Roman" w:char="002C"/>
      </w:r>
      <w:r>
        <w:t xml:space="preserve"> а трубы диаметром 50 мм и более также и испытание сварного шва на растяжение.</w:t>
      </w:r>
    </w:p>
    <w:p w:rsidR="00000000" w:rsidRDefault="00B25B58">
      <w:pPr>
        <w:ind w:firstLine="284"/>
        <w:jc w:val="both"/>
      </w:pPr>
      <w:r>
        <w:t>4*. Трубы по ГОСТ 3262-75 допускается применять для строительства наружных и внутренних газопроводов низкого давления.</w:t>
      </w:r>
    </w:p>
    <w:p w:rsidR="00000000" w:rsidRDefault="00B25B58">
      <w:pPr>
        <w:ind w:firstLine="284"/>
        <w:jc w:val="both"/>
      </w:pPr>
      <w:r>
        <w:t>Трубы по ГОСТ 3262-75 с услов</w:t>
      </w:r>
      <w:r>
        <w:t>ным диаметром до 32 мм включительно допускается применять для строительства импульсных газопроводов давлением до 1</w:t>
      </w:r>
      <w:r>
        <w:sym w:font="Times New Roman" w:char="002C"/>
      </w:r>
      <w:r>
        <w:t>2 МПа (12 кгс/см</w:t>
      </w:r>
      <w:r>
        <w:rPr>
          <w:vertAlign w:val="superscript"/>
        </w:rPr>
        <w:t>2</w:t>
      </w:r>
      <w:r>
        <w:t>) включительно. При этом гнутые участки импульсных газопроводов должны иметь радиус гиба не менее 2</w:t>
      </w:r>
      <w:r>
        <w:rPr>
          <w:i/>
        </w:rPr>
        <w:t>D</w:t>
      </w:r>
      <w:r>
        <w:rPr>
          <w:i/>
          <w:vertAlign w:val="subscript"/>
        </w:rPr>
        <w:t>е</w:t>
      </w:r>
      <w:r>
        <w:sym w:font="Times New Roman" w:char="002C"/>
      </w:r>
      <w:r>
        <w:t xml:space="preserve"> а температура стенки трубы в период эксплуатации не должна быть ниже 0 </w:t>
      </w:r>
      <w:r>
        <w:sym w:font="Symbol" w:char="F0B0"/>
      </w:r>
      <w:r>
        <w:t>С.</w:t>
      </w:r>
    </w:p>
    <w:p w:rsidR="00000000" w:rsidRDefault="00B25B58">
      <w:pPr>
        <w:ind w:firstLine="284"/>
        <w:jc w:val="both"/>
      </w:pPr>
      <w:r>
        <w:t>5*. Трубы со спиральным швом по ТУ 102-39-84 с противокоррозионным покрытием по ТУ 102-176-85 допускается применять только для подземных межпоселковых газопроводов природного газа с давлением до 1</w:t>
      </w:r>
      <w:r>
        <w:sym w:font="Times New Roman" w:char="002C"/>
      </w:r>
      <w:r>
        <w:t>2 МПа</w:t>
      </w:r>
      <w:r>
        <w:t xml:space="preserve"> (12 кгс/см</w:t>
      </w:r>
      <w:r>
        <w:rPr>
          <w:vertAlign w:val="superscript"/>
        </w:rPr>
        <w:t>2</w:t>
      </w:r>
      <w:r>
        <w:t xml:space="preserve">) в районах с расчетной температурой наружного воздуха до минус 40 </w:t>
      </w:r>
      <w:r>
        <w:sym w:font="Symbol" w:char="F0B0"/>
      </w:r>
      <w:r>
        <w:t>С включительно.</w:t>
      </w:r>
    </w:p>
    <w:p w:rsidR="00000000" w:rsidRDefault="00B25B58">
      <w:pPr>
        <w:ind w:firstLine="284"/>
        <w:jc w:val="both"/>
      </w:pPr>
      <w:r>
        <w:t>При этом не разрешается применять данные трубы для выполнения упругого изгиба (поворота) газопровода в вертикальной и горизонтальной плоскостях радиусом менее 1500 диаметра трубы</w:t>
      </w:r>
      <w:r>
        <w:sym w:font="Times New Roman" w:char="002C"/>
      </w:r>
      <w:r>
        <w:t xml:space="preserve"> а также для прокладки газопроводов в поселениях.</w:t>
      </w:r>
    </w:p>
    <w:p w:rsidR="00000000" w:rsidRDefault="00B25B58">
      <w:pPr>
        <w:ind w:firstLine="284"/>
        <w:jc w:val="both"/>
      </w:pPr>
      <w:r>
        <w:t>6. Возможность применения труб по государственным стандартам и техническим условиям</w:t>
      </w:r>
      <w:r>
        <w:sym w:font="Times New Roman" w:char="002C"/>
      </w:r>
      <w:r>
        <w:t xml:space="preserve"> приведенным в табл. 1* и 2* настоящего приложения</w:t>
      </w:r>
      <w:r>
        <w:sym w:font="Times New Roman" w:char="002C"/>
      </w:r>
      <w:r>
        <w:t xml:space="preserve"> но изготовленных из полуспокойной и кипящей стали</w:t>
      </w:r>
      <w:r>
        <w:sym w:font="Times New Roman" w:char="002C"/>
      </w:r>
      <w:r>
        <w:t xml:space="preserve"> </w:t>
      </w:r>
      <w:r>
        <w:t>регламентируется пп. 11.7</w:t>
      </w:r>
      <w:r>
        <w:sym w:font="Times New Roman" w:char="002C"/>
      </w:r>
      <w:r>
        <w:t xml:space="preserve"> 11.8.</w:t>
      </w:r>
    </w:p>
    <w:p w:rsidR="00000000" w:rsidRDefault="00B25B58">
      <w:pPr>
        <w:ind w:firstLine="284"/>
        <w:jc w:val="both"/>
      </w:pPr>
      <w:r>
        <w:t>7. Трубы по ГОСТ 8731-87</w:t>
      </w:r>
      <w:r>
        <w:sym w:font="Times New Roman" w:char="002C"/>
      </w:r>
      <w:r>
        <w:t xml:space="preserve"> изготовляемые из слитка</w:t>
      </w:r>
      <w:r>
        <w:sym w:font="Times New Roman" w:char="002C"/>
      </w:r>
      <w:r>
        <w:t xml:space="preserve"> не разрешается применять без проведения 100 %-ного контроля неразрушающими методами металла труб.</w:t>
      </w:r>
    </w:p>
    <w:p w:rsidR="00000000" w:rsidRDefault="00B25B58">
      <w:pPr>
        <w:ind w:firstLine="284"/>
        <w:jc w:val="both"/>
      </w:pPr>
      <w:r>
        <w:t>При заказе труб по ГОСТ 8731-87 необходимо указывать</w:t>
      </w:r>
      <w:r>
        <w:sym w:font="Times New Roman" w:char="002C"/>
      </w:r>
      <w:r>
        <w:t xml:space="preserve"> что трубы по этому стандарту</w:t>
      </w:r>
      <w:r>
        <w:sym w:font="Times New Roman" w:char="002C"/>
      </w:r>
      <w:r>
        <w:t xml:space="preserve"> изготовляемые из слитка</w:t>
      </w:r>
      <w:r>
        <w:sym w:font="Times New Roman" w:char="002C"/>
      </w:r>
      <w:r>
        <w:t xml:space="preserve"> не разрешается поставлять без 100 %-ного контроля неразрушающими методами.</w:t>
      </w:r>
    </w:p>
    <w:p w:rsidR="00000000" w:rsidRDefault="00B25B58">
      <w:pPr>
        <w:ind w:firstLine="284"/>
        <w:jc w:val="both"/>
      </w:pPr>
    </w:p>
    <w:p w:rsidR="00000000" w:rsidRDefault="00B25B58">
      <w:pPr>
        <w:jc w:val="center"/>
        <w:rPr>
          <w:b/>
        </w:rPr>
      </w:pPr>
      <w:r>
        <w:rPr>
          <w:b/>
        </w:rPr>
        <w:t>Стальные трубы для строительства наружных надземных газопроводов,</w:t>
      </w:r>
    </w:p>
    <w:p w:rsidR="00000000" w:rsidRDefault="00B25B58">
      <w:pPr>
        <w:jc w:val="center"/>
        <w:rPr>
          <w:b/>
        </w:rPr>
      </w:pPr>
      <w:r>
        <w:rPr>
          <w:b/>
        </w:rPr>
        <w:t>прокладываемых в районах с расчетной температурой наружного воздуха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не ниже мин</w:t>
      </w:r>
      <w:r>
        <w:rPr>
          <w:b/>
        </w:rPr>
        <w:t xml:space="preserve">ус 40 </w:t>
      </w:r>
      <w:r>
        <w:rPr>
          <w:b/>
        </w:rPr>
        <w:sym w:font="Symbol" w:char="F0B0"/>
      </w:r>
      <w:r>
        <w:rPr>
          <w:b/>
        </w:rPr>
        <w:t>С, а также подземных и внутренних газопроводов,</w:t>
      </w:r>
    </w:p>
    <w:p w:rsidR="00000000" w:rsidRDefault="00B25B58">
      <w:pPr>
        <w:jc w:val="center"/>
        <w:rPr>
          <w:b/>
        </w:rPr>
      </w:pPr>
      <w:r>
        <w:rPr>
          <w:b/>
        </w:rPr>
        <w:t xml:space="preserve">которые не охлаждаются до температуры ниже минус 40 </w:t>
      </w:r>
      <w:r>
        <w:rPr>
          <w:b/>
        </w:rPr>
        <w:sym w:font="Symbol" w:char="F0B0"/>
      </w:r>
      <w:r>
        <w:rPr>
          <w:b/>
        </w:rPr>
        <w:t>С</w:t>
      </w:r>
    </w:p>
    <w:p w:rsidR="00000000" w:rsidRDefault="00B25B58">
      <w:pPr>
        <w:jc w:val="center"/>
        <w:rPr>
          <w:b/>
        </w:rPr>
      </w:pPr>
    </w:p>
    <w:p w:rsidR="00000000" w:rsidRDefault="00B25B58">
      <w:pPr>
        <w:jc w:val="right"/>
      </w:pPr>
      <w:r>
        <w:t>Таблица 1*</w:t>
      </w:r>
    </w:p>
    <w:p w:rsidR="00000000" w:rsidRDefault="00B25B58">
      <w:pPr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3"/>
        <w:gridCol w:w="2860"/>
        <w:gridCol w:w="2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 или технические условия на трубы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стали, стандарт на сталь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Наружный диаметр трубы (включ.),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Электросварные прямошовные, ГОСТ 10705—80 (группа В) «Технические условия» и ГОСТ 10704—91 «Сортамент»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ВСт2сп, ВСт3сп не менее 2-й категории, ГОСТ 380-88; 10, 15, 20, ГОСТ 1050-88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Электросварные, ТУ 14-3-943-80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ВСт3сп не менее 2-й категории, ГОСТ 380—88; 10, ГОСТ 1</w:t>
            </w:r>
            <w:r>
              <w:rPr>
                <w:color w:val="000000"/>
              </w:rPr>
              <w:t>050-88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219-530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Электросварные для магистральных газонефтепродуктов (прямошовные и спиральношовные), ГОСТ 20295-85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ВСт3сп не менее 2-й категории (К38), ГОСТ 380—88; 10 (К34), 15 (К38), 20 (К42), ГОСТ 1050-88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ГОСТ 20295-85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Электросварные прямошовные, ГОСТ 10706-76 (группа В) «Технические требования» и ГОСТ 10704-91 «Сортамент»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ВСт2сп, ВСт3сп не менее 2-й категории, ГОСТ 380—88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630-1220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Электросварные со спиральным швом, ГОСТ 8696-74 (группа В)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ВСт2сп, ВСт3сп не менее 2-й категории, ГОСТ 380-88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159-1220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Бесшовные горячедеформированные, ГОСТ 8731-87 (группы В и Г) «Технические требования» и ГОСТ 8732-78 «Сортамент»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 20, ГОСТ 1050-88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Бесшовные холоднодеформированные, теплодеформированные, ГОСТ 8733-87 (группы В и Г) «Технические требования» и ГОСТ 8734-75 «Сортамент»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 20, ГОСТ 1050-88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Электросварные спиральношовные, ТУ 14-3-808-78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ТУ 14-3-808-78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530-820; 1020; 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 Бесшовные горячедеформированные, ТУ 14-3-190-82 (только для тепловых электростанций)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 20, ГОСТ 105</w:t>
            </w:r>
            <w:r>
              <w:rPr>
                <w:color w:val="000000"/>
              </w:rPr>
              <w:t>0-88</w:t>
            </w:r>
          </w:p>
        </w:tc>
        <w:tc>
          <w:tcPr>
            <w:tcW w:w="2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57-426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  <w:sz w:val="18"/>
              </w:rPr>
            </w:pPr>
          </w:p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Примечания: 1. Трубы по пп. 6 и 7 следует применять, как правило, для газопроводов жидкой фазы СУГ.</w:t>
            </w:r>
          </w:p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 Исключено.</w:t>
            </w:r>
          </w:p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 Для тепловых электростанций трубы из стали 20 применять в районах с расчетной температурой до минус 30 °С.</w:t>
            </w:r>
          </w:p>
        </w:tc>
      </w:tr>
    </w:tbl>
    <w:p w:rsidR="00000000" w:rsidRDefault="00B25B58"/>
    <w:p w:rsidR="00000000" w:rsidRDefault="00B25B58">
      <w:pPr>
        <w:spacing w:line="260" w:lineRule="auto"/>
        <w:jc w:val="center"/>
        <w:rPr>
          <w:b/>
        </w:rPr>
      </w:pPr>
      <w:r>
        <w:rPr>
          <w:b/>
        </w:rPr>
        <w:t>Стальные трубы для строительства надземных газопроводов, прокладываемых</w:t>
      </w:r>
    </w:p>
    <w:p w:rsidR="00000000" w:rsidRDefault="00B25B58">
      <w:pPr>
        <w:spacing w:line="260" w:lineRule="auto"/>
        <w:jc w:val="center"/>
        <w:rPr>
          <w:b/>
        </w:rPr>
      </w:pPr>
      <w:r>
        <w:rPr>
          <w:b/>
        </w:rPr>
        <w:t xml:space="preserve">в районах с расчетной температурой наружного воздуха ниже минус 40 </w:t>
      </w:r>
      <w:r>
        <w:rPr>
          <w:b/>
        </w:rPr>
        <w:sym w:font="Symbol" w:char="F0B0"/>
      </w:r>
      <w:r>
        <w:rPr>
          <w:b/>
        </w:rPr>
        <w:t xml:space="preserve">С, и подземных газопроводов, которые могут охлаждаться до температуры ниже минус 40 </w:t>
      </w:r>
      <w:r>
        <w:rPr>
          <w:b/>
        </w:rPr>
        <w:sym w:font="Symbol" w:char="F0B0"/>
      </w:r>
      <w:r>
        <w:rPr>
          <w:b/>
        </w:rPr>
        <w:t>С</w:t>
      </w:r>
    </w:p>
    <w:p w:rsidR="00000000" w:rsidRDefault="00B25B58">
      <w:pPr>
        <w:spacing w:line="260" w:lineRule="auto"/>
        <w:jc w:val="center"/>
        <w:rPr>
          <w:b/>
        </w:rPr>
      </w:pPr>
    </w:p>
    <w:p w:rsidR="00000000" w:rsidRDefault="00B25B58">
      <w:pPr>
        <w:jc w:val="right"/>
      </w:pPr>
      <w:r>
        <w:t>Таблица 2*</w:t>
      </w:r>
    </w:p>
    <w:p w:rsidR="00000000" w:rsidRDefault="00B25B58">
      <w:pPr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3"/>
        <w:gridCol w:w="286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Стандарт или технические условия</w:t>
            </w:r>
            <w:r>
              <w:rPr>
                <w:color w:val="000000"/>
              </w:rPr>
              <w:t xml:space="preserve"> на трубы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стали, стандарт на сталь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Наружный диаметр трубы (включ.),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Бесшовные холоднодеформированные и тепло- деформированные, ГОСТ 8733-87 (группы В и Г) «Технические требования» и ГОСТ 8734-75 «Сортамент»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 20, ГОСТ 1050-88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Бесшовные горячедеформированные, ГОСТ 8731-87 (группы В и Г) «Технические требования» и ГОСТ 8732-78 «Сортамент»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 20, ГОСТ 1050-88 09Г2С категория 6, ГОСТ 19281-89, 10Г2. ГОСТ 4543-71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45-108; 127-325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Бесшовные горячедеформированные, ТУ 14-3-1128-82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09Г2</w:t>
            </w:r>
            <w:r>
              <w:rPr>
                <w:color w:val="000000"/>
              </w:rPr>
              <w:t>С категории 6-8, ГОСТ 19281-89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57-426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Электросварные прямошовные, ТУ 14-3-1138-82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17Г1С-У.ТУ 14-3-1138-82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1020; 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Электросварные для магистральных газонефтепродуктов (прямошовные и спиральношовные), ГОСТ 20295-85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17Г1С (К52), 17ГС (К52); 14ХГС (К50) категории 6-8. ГОСТ 19282-73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ГОСТ 20295-85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Электросварные прямошовные, ГОСТ 10705-80 (группа В) «Технические условия» и ГОСТ 10704-91 «Сортамент»</w:t>
            </w:r>
          </w:p>
        </w:tc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ВСт3сп не менее 2-й категории, ГОСТ 380-88; 10, 15, 20, ГОСТ 1050-88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</w:p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Примечания: 1. Трубы</w:t>
            </w:r>
            <w:r>
              <w:rPr>
                <w:color w:val="000000"/>
                <w:sz w:val="18"/>
              </w:rPr>
              <w:t xml:space="preserve"> по п. 6 для газопроводов давлением свыше 0,6 МПа (6 кгс/см</w:t>
            </w:r>
            <w:r>
              <w:rPr>
                <w:color w:val="000000"/>
                <w:sz w:val="18"/>
                <w:vertAlign w:val="superscript"/>
              </w:rPr>
              <w:t>2</w:t>
            </w:r>
            <w:r>
              <w:rPr>
                <w:color w:val="000000"/>
                <w:sz w:val="18"/>
              </w:rPr>
              <w:t>) не применять.</w:t>
            </w:r>
          </w:p>
          <w:p w:rsidR="00000000" w:rsidRDefault="00B25B58">
            <w:pPr>
              <w:ind w:firstLine="244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 Трубы изготовляемые из стали 20, следует применять как исключение.</w:t>
            </w:r>
          </w:p>
        </w:tc>
      </w:tr>
    </w:tbl>
    <w:p w:rsidR="00000000" w:rsidRDefault="00B25B58"/>
    <w:p w:rsidR="00000000" w:rsidRDefault="00B25B58">
      <w:pPr>
        <w:ind w:firstLine="284"/>
        <w:jc w:val="center"/>
        <w:rPr>
          <w:b/>
        </w:rPr>
      </w:pPr>
      <w:r>
        <w:rPr>
          <w:b/>
        </w:rPr>
        <w:t>ПРАВИЛА ПРОИЗВОДСТВА РАБОТ И РЕМОНТА ПЕЧЕЙ</w:t>
      </w:r>
      <w:r>
        <w:rPr>
          <w:b/>
        </w:rPr>
        <w:sym w:font="Times New Roman" w:char="002C"/>
      </w: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ДЫМОХОДОВ И ГАЗОХОДОВ</w:t>
      </w:r>
    </w:p>
    <w:p w:rsidR="00000000" w:rsidRDefault="00B25B58">
      <w:pPr>
        <w:ind w:firstLine="284"/>
        <w:jc w:val="center"/>
      </w:pPr>
    </w:p>
    <w:p w:rsidR="00000000" w:rsidRDefault="00B25B58">
      <w:pPr>
        <w:ind w:firstLine="284"/>
        <w:jc w:val="both"/>
      </w:pPr>
      <w:r>
        <w:rPr>
          <w:b/>
        </w:rPr>
        <w:t xml:space="preserve">3.63. </w:t>
      </w:r>
      <w:r>
        <w:t>Расчетные потери теплоты в помещениях должны компенсироваться средней тепловой мощностью отопительных печей</w:t>
      </w:r>
      <w:r>
        <w:sym w:font="Times New Roman" w:char="003A"/>
      </w:r>
      <w:r>
        <w:t xml:space="preserve"> с периодической топкой - исходя из двух топок в сутки</w:t>
      </w:r>
      <w:r>
        <w:sym w:font="Times New Roman" w:char="002C"/>
      </w:r>
      <w:r>
        <w:t xml:space="preserve"> а для печей длительного горения - исходя из непрерывной топки.</w:t>
      </w:r>
    </w:p>
    <w:p w:rsidR="00000000" w:rsidRDefault="00B25B58">
      <w:pPr>
        <w:ind w:firstLine="284"/>
        <w:jc w:val="both"/>
      </w:pPr>
      <w:r>
        <w:t>Колебания температуры воздуха в помещениях с периодической топко</w:t>
      </w:r>
      <w:r>
        <w:t xml:space="preserve">й не должны превышать 3 </w:t>
      </w:r>
      <w:r>
        <w:sym w:font="Symbol" w:char="F0B0"/>
      </w:r>
      <w:r>
        <w:t>С в течение суток.</w:t>
      </w:r>
    </w:p>
    <w:p w:rsidR="00000000" w:rsidRDefault="00B25B58">
      <w:pPr>
        <w:ind w:firstLine="284"/>
        <w:jc w:val="both"/>
      </w:pPr>
      <w:r>
        <w:rPr>
          <w:b/>
        </w:rPr>
        <w:t xml:space="preserve">3.64. </w:t>
      </w:r>
      <w:r>
        <w:t>Максимальная температура поверхности печей (кроме чугунного настила</w:t>
      </w:r>
      <w:r>
        <w:sym w:font="Times New Roman" w:char="002C"/>
      </w:r>
      <w:r>
        <w:t xml:space="preserve"> дверок и других печных приборов) не должна превышать</w:t>
      </w:r>
      <w:r>
        <w:sym w:font="Times New Roman" w:char="002C"/>
      </w:r>
      <w:r>
        <w:t xml:space="preserve"> </w:t>
      </w:r>
      <w:r>
        <w:sym w:font="Symbol" w:char="F0B0"/>
      </w:r>
      <w:r>
        <w:t>С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110 - в зданиях и помещениях на площади печи не более 15 % общей площади поверхности печи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120 - в зданиях и помещениях на площади печи не более 5 % общей площади поверхности печи.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3.65. </w:t>
      </w:r>
      <w:r>
        <w:t>Одну печь следует предусматривать для отопления не более трех помещений</w:t>
      </w:r>
      <w:r>
        <w:sym w:font="Times New Roman" w:char="002C"/>
      </w:r>
      <w:r>
        <w:t xml:space="preserve"> расположенных на одном этаже.</w:t>
      </w:r>
    </w:p>
    <w:p w:rsidR="00000000" w:rsidRDefault="00B25B58">
      <w:pPr>
        <w:ind w:firstLine="284"/>
        <w:jc w:val="both"/>
      </w:pPr>
      <w:r>
        <w:rPr>
          <w:b/>
        </w:rPr>
        <w:t xml:space="preserve">3.66. </w:t>
      </w:r>
      <w:r>
        <w:t>В двухэтажных зданиях допускается преду</w:t>
      </w:r>
      <w:r>
        <w:t>сматривать двухъярусные печи с обособленными топливниками и дымоходами для каждого этажа</w:t>
      </w:r>
      <w:r>
        <w:sym w:font="Times New Roman" w:char="002C"/>
      </w:r>
      <w:r>
        <w:t xml:space="preserve"> а для двухъярусных квартир - с одной топкой на первом этаже. Применение деревянных балок в перекрытии между верхним и нижним ярусами печи не допускается.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3.68. </w:t>
      </w:r>
      <w:r>
        <w:t>В зданиях с печным отоплением не допускается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а) устройство вытяжной вентиляции с искусственным побуждением</w:t>
      </w:r>
      <w:r>
        <w:sym w:font="Times New Roman" w:char="002C"/>
      </w:r>
      <w:r>
        <w:t xml:space="preserve"> не компенсированной притоком с искусственным побуждением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б) отвод дыма в вентиляционные каналы и установка вентиляционных решеток на дымовых каналах.</w:t>
      </w:r>
    </w:p>
    <w:p w:rsidR="00000000" w:rsidRDefault="00B25B58">
      <w:pPr>
        <w:ind w:firstLine="284"/>
        <w:jc w:val="both"/>
      </w:pPr>
      <w:r>
        <w:rPr>
          <w:b/>
        </w:rPr>
        <w:t>3.</w:t>
      </w:r>
      <w:r>
        <w:rPr>
          <w:b/>
        </w:rPr>
        <w:t xml:space="preserve">69. </w:t>
      </w:r>
      <w:r>
        <w:t>Печи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следует размещать у внутренних стен и перегородок из негорючих материалов</w:t>
      </w:r>
      <w:r>
        <w:sym w:font="Times New Roman" w:char="002C"/>
      </w:r>
      <w:r>
        <w:t xml:space="preserve"> предусматривая использование их для размещения дымовых каналов.</w:t>
      </w:r>
    </w:p>
    <w:p w:rsidR="00000000" w:rsidRDefault="00B25B58">
      <w:pPr>
        <w:ind w:firstLine="284"/>
        <w:jc w:val="both"/>
      </w:pPr>
      <w:r>
        <w:t>Дымовые каналы допускается размещать в наружных стенах из негорючих материалов</w:t>
      </w:r>
      <w:r>
        <w:sym w:font="Times New Roman" w:char="002C"/>
      </w:r>
      <w:r>
        <w:t xml:space="preserve"> утепленных</w:t>
      </w:r>
      <w:r>
        <w:sym w:font="Times New Roman" w:char="002C"/>
      </w:r>
      <w:r>
        <w:t xml:space="preserve"> при необходимости</w:t>
      </w:r>
      <w:r>
        <w:sym w:font="Times New Roman" w:char="002C"/>
      </w:r>
      <w:r>
        <w:t xml:space="preserve"> с наружной стороны для исключения конденсации влаги из отводимых газов. При отсутствии стен</w:t>
      </w:r>
      <w:r>
        <w:sym w:font="Times New Roman" w:char="002C"/>
      </w:r>
      <w:r>
        <w:t xml:space="preserve"> в которых могут быть размещены дымовые каналы</w:t>
      </w:r>
      <w:r>
        <w:sym w:font="Times New Roman" w:char="002C"/>
      </w:r>
      <w:r>
        <w:t xml:space="preserve"> для отвода дыма следует применять насадные или коренные дымовые трубы.</w:t>
      </w:r>
    </w:p>
    <w:p w:rsidR="00000000" w:rsidRDefault="00B25B58">
      <w:pPr>
        <w:ind w:firstLine="284"/>
        <w:jc w:val="both"/>
      </w:pPr>
      <w:r>
        <w:rPr>
          <w:b/>
        </w:rPr>
        <w:t xml:space="preserve">3.70. </w:t>
      </w:r>
      <w:r>
        <w:t>Для каждой печи</w:t>
      </w:r>
      <w:r>
        <w:sym w:font="Times New Roman" w:char="002C"/>
      </w:r>
      <w:r>
        <w:t xml:space="preserve"> как п</w:t>
      </w:r>
      <w:r>
        <w:t>равило</w:t>
      </w:r>
      <w:r>
        <w:sym w:font="Times New Roman" w:char="002C"/>
      </w:r>
      <w:r>
        <w:t xml:space="preserve"> следует предусматривать отдельную дымовую трубу или канал (далее - </w:t>
      </w:r>
      <w:r>
        <w:sym w:font="Times New Roman" w:char="00AB"/>
      </w:r>
      <w:r>
        <w:t>труба</w:t>
      </w:r>
      <w:r>
        <w:sym w:font="Times New Roman" w:char="00BB"/>
      </w:r>
      <w:r>
        <w:t>). Допускается присоединять к одной трубе две печи</w:t>
      </w:r>
      <w:r>
        <w:sym w:font="Times New Roman" w:char="002C"/>
      </w:r>
      <w:r>
        <w:t xml:space="preserve"> расположенные в одной квартире на одном этаже. При соединении труб следует предусматривать рассечки толщиной 0</w:t>
      </w:r>
      <w:r>
        <w:sym w:font="Times New Roman" w:char="002C"/>
      </w:r>
      <w:r>
        <w:t>12 м и высотой не менее 1 м от низа соединения труб.</w:t>
      </w:r>
    </w:p>
    <w:p w:rsidR="00000000" w:rsidRDefault="00B25B58">
      <w:pPr>
        <w:ind w:firstLine="284"/>
        <w:jc w:val="both"/>
      </w:pPr>
      <w:r>
        <w:rPr>
          <w:b/>
        </w:rPr>
        <w:t xml:space="preserve">3.71. </w:t>
      </w:r>
      <w:r>
        <w:t>Сечение дымовых труб (дымовых каналов) в зависимости от тепловой мощности печи следует принимать</w:t>
      </w:r>
      <w:r>
        <w:sym w:font="Times New Roman" w:char="002C"/>
      </w:r>
      <w:r>
        <w:t xml:space="preserve"> мм</w:t>
      </w:r>
      <w:r>
        <w:sym w:font="Times New Roman" w:char="002C"/>
      </w:r>
      <w:r>
        <w:t xml:space="preserve"> не менее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140</w:t>
      </w:r>
      <w:r>
        <w:sym w:font="Symbol" w:char="F0B4"/>
      </w:r>
      <w:r>
        <w:t>140 - при тепловой мощности печи до 3</w:t>
      </w:r>
      <w:r>
        <w:sym w:font="Times New Roman" w:char="002C"/>
      </w:r>
      <w:r>
        <w:t>5 кВт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140</w:t>
      </w:r>
      <w:r>
        <w:sym w:font="Symbol" w:char="F0B4"/>
      </w:r>
      <w:r>
        <w:t>200 - при тепловой мощности печи от 3</w:t>
      </w:r>
      <w:r>
        <w:sym w:font="Times New Roman" w:char="002C"/>
      </w:r>
      <w:r>
        <w:t xml:space="preserve">5 до </w:t>
      </w:r>
      <w:r>
        <w:t>5</w:t>
      </w:r>
      <w:r>
        <w:sym w:font="Times New Roman" w:char="002C"/>
      </w:r>
      <w:r>
        <w:t>2 кВт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140</w:t>
      </w:r>
      <w:r>
        <w:sym w:font="Symbol" w:char="F0B4"/>
      </w:r>
      <w:r>
        <w:t>270 - при тепловой мощности печи от 5</w:t>
      </w:r>
      <w:r>
        <w:sym w:font="Times New Roman" w:char="002C"/>
      </w:r>
      <w:r>
        <w:t>2 до 7 кВт.</w:t>
      </w:r>
    </w:p>
    <w:p w:rsidR="00000000" w:rsidRDefault="00B25B58">
      <w:pPr>
        <w:ind w:firstLine="284"/>
        <w:jc w:val="both"/>
      </w:pPr>
      <w:r>
        <w:t>Площадь сечения круглых дымовых каналов должна быть не менее площади указанных прямоугольных каналов.</w:t>
      </w:r>
    </w:p>
    <w:p w:rsidR="00000000" w:rsidRDefault="00B25B58">
      <w:pPr>
        <w:ind w:firstLine="284"/>
        <w:jc w:val="both"/>
      </w:pPr>
      <w:r>
        <w:rPr>
          <w:b/>
        </w:rPr>
        <w:t xml:space="preserve">3.72. </w:t>
      </w:r>
      <w:r>
        <w:t>На дымовых каналах печей</w:t>
      </w:r>
      <w:r>
        <w:sym w:font="Times New Roman" w:char="002C"/>
      </w:r>
      <w:r>
        <w:t xml:space="preserve"> работающих на дровах</w:t>
      </w:r>
      <w:r>
        <w:sym w:font="Times New Roman" w:char="002C"/>
      </w:r>
      <w:r>
        <w:t xml:space="preserve"> следует предусматривать установку последовательно двух плотных задвижек</w:t>
      </w:r>
      <w:r>
        <w:sym w:font="Times New Roman" w:char="002C"/>
      </w:r>
      <w:r>
        <w:t xml:space="preserve"> а на каналах печей</w:t>
      </w:r>
      <w:r>
        <w:sym w:font="Times New Roman" w:char="002C"/>
      </w:r>
      <w:r>
        <w:t xml:space="preserve"> работающих на угле или торфе</w:t>
      </w:r>
      <w:r>
        <w:sym w:font="Times New Roman" w:char="002C"/>
      </w:r>
      <w:r>
        <w:t xml:space="preserve"> - одной задвижки с отверстием в ней диаметром 15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3.73. </w:t>
      </w:r>
      <w:r>
        <w:t>Высоту дымовых труб</w:t>
      </w:r>
      <w:r>
        <w:sym w:font="Times New Roman" w:char="002C"/>
      </w:r>
      <w:r>
        <w:t xml:space="preserve"> считая от колосниковой решетки до устья</w:t>
      </w:r>
      <w:r>
        <w:sym w:font="Times New Roman" w:char="002C"/>
      </w:r>
      <w:r>
        <w:t xml:space="preserve"> следует принимать не менее 5 м.</w:t>
      </w:r>
    </w:p>
    <w:p w:rsidR="00000000" w:rsidRDefault="00B25B58">
      <w:pPr>
        <w:ind w:firstLine="284"/>
        <w:jc w:val="both"/>
      </w:pPr>
      <w:r>
        <w:t>Высоту дымовых тр</w:t>
      </w:r>
      <w:r>
        <w:t>уб</w:t>
      </w:r>
      <w:r>
        <w:sym w:font="Times New Roman" w:char="002C"/>
      </w:r>
      <w:r>
        <w:t xml:space="preserve"> размещаемых на расстоянии</w:t>
      </w:r>
      <w:r>
        <w:sym w:font="Times New Roman" w:char="002C"/>
      </w:r>
      <w:r>
        <w:t xml:space="preserve"> равном или большем высоты сплошной конструкции</w:t>
      </w:r>
      <w:r>
        <w:sym w:font="Times New Roman" w:char="002C"/>
      </w:r>
      <w:r>
        <w:t xml:space="preserve"> выступающей над кровлей</w:t>
      </w:r>
      <w:r>
        <w:sym w:font="Times New Roman" w:char="002C"/>
      </w:r>
      <w:r>
        <w:t xml:space="preserve"> следует принимать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не менее 500 мм - над плоской кровлей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 менее 500 мм - над коньком кровли или парапетом при расположении трубы на расстоянии до 1</w:t>
      </w:r>
      <w:r>
        <w:sym w:font="Times New Roman" w:char="002C"/>
      </w:r>
      <w:r>
        <w:t>5 от конька или парапета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 ниже конька кровли или парапета - при расположении дымовой трубы на расстоянии от 1</w:t>
      </w:r>
      <w:r>
        <w:sym w:font="Times New Roman" w:char="002C"/>
      </w:r>
      <w:r>
        <w:t>5 до 3 м от конька или парапета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не ниже линии</w:t>
      </w:r>
      <w:r>
        <w:sym w:font="Times New Roman" w:char="002C"/>
      </w:r>
      <w:r>
        <w:t xml:space="preserve"> проведенной от конька вниз под углом 10</w:t>
      </w:r>
      <w:r>
        <w:sym w:font="Symbol" w:char="F0B0"/>
      </w:r>
      <w:r>
        <w:t xml:space="preserve"> к горизонту</w:t>
      </w:r>
      <w:r>
        <w:sym w:font="Times New Roman" w:char="002C"/>
      </w:r>
      <w:r>
        <w:t xml:space="preserve"> - при расположении дымовой трубы от конька</w:t>
      </w:r>
      <w:r>
        <w:t xml:space="preserve"> на расстоянии более 3 м.</w:t>
      </w:r>
    </w:p>
    <w:p w:rsidR="00000000" w:rsidRDefault="00B25B58">
      <w:pPr>
        <w:ind w:firstLine="284"/>
        <w:jc w:val="both"/>
      </w:pPr>
      <w:r>
        <w:t>Дымовые трубы следует выводить выше кровли более высоких зданий</w:t>
      </w:r>
      <w:r>
        <w:sym w:font="Times New Roman" w:char="002C"/>
      </w:r>
      <w:r>
        <w:t xml:space="preserve"> пристроенных к зданию с печным отоплением.</w:t>
      </w:r>
    </w:p>
    <w:p w:rsidR="00000000" w:rsidRDefault="00B25B58">
      <w:pPr>
        <w:ind w:firstLine="284"/>
        <w:jc w:val="both"/>
      </w:pPr>
      <w:r>
        <w:t>Высоту вытяжных вентиляционных каналов</w:t>
      </w:r>
      <w:r>
        <w:sym w:font="Times New Roman" w:char="002C"/>
      </w:r>
      <w:r>
        <w:t xml:space="preserve"> расположенных рядом с дымовыми трубами</w:t>
      </w:r>
      <w:r>
        <w:sym w:font="Times New Roman" w:char="002C"/>
      </w:r>
      <w:r>
        <w:t xml:space="preserve"> следует принимать равной высоте этих труб.</w:t>
      </w:r>
    </w:p>
    <w:p w:rsidR="00000000" w:rsidRDefault="00B25B58">
      <w:pPr>
        <w:ind w:firstLine="284"/>
        <w:jc w:val="both"/>
      </w:pPr>
      <w:r>
        <w:rPr>
          <w:b/>
        </w:rPr>
        <w:t>3.74.</w:t>
      </w:r>
      <w:r>
        <w:t>*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</w:t>
      </w:r>
      <w:r>
        <w:sym w:font="Times New Roman" w:char="002C"/>
      </w:r>
      <w:r>
        <w:t xml:space="preserve"> предусматривая в их основаниях карманы глубиной 250 мм с отверстиями для очи</w:t>
      </w:r>
      <w:r>
        <w:t>стки</w:t>
      </w:r>
      <w:r>
        <w:sym w:font="Times New Roman" w:char="002C"/>
      </w:r>
      <w:r>
        <w:t xml:space="preserve"> закрываемые дверками.</w:t>
      </w:r>
    </w:p>
    <w:p w:rsidR="00000000" w:rsidRDefault="00B25B58">
      <w:pPr>
        <w:ind w:firstLine="284"/>
        <w:jc w:val="both"/>
      </w:pPr>
      <w:r>
        <w:t>Допускается принимать отклонения труб под углом до 30</w:t>
      </w:r>
      <w:r>
        <w:sym w:font="Symbol" w:char="F0B0"/>
      </w:r>
      <w:r>
        <w:t xml:space="preserve"> к вертикали</w:t>
      </w:r>
      <w:r>
        <w:sym w:font="Times New Roman" w:char="002C"/>
      </w:r>
      <w:r>
        <w:t xml:space="preserve"> с относом не более 1 м</w:t>
      </w:r>
      <w:r>
        <w:sym w:font="Times New Roman" w:char="003B"/>
      </w:r>
      <w:r>
        <w:t xml:space="preserve"> наклонные участки должны быть гладкими</w:t>
      </w:r>
      <w:r>
        <w:sym w:font="Times New Roman" w:char="002C"/>
      </w:r>
      <w:r>
        <w:t xml:space="preserve"> постоянного сечения</w:t>
      </w:r>
      <w:r>
        <w:sym w:font="Times New Roman" w:char="002C"/>
      </w:r>
      <w:r>
        <w:t xml:space="preserve"> площадью не менее площади поперечного сечения вертикальных участков.</w:t>
      </w:r>
    </w:p>
    <w:p w:rsidR="00000000" w:rsidRDefault="00B25B58">
      <w:pPr>
        <w:ind w:firstLine="284"/>
        <w:jc w:val="both"/>
      </w:pPr>
      <w:r>
        <w:rPr>
          <w:b/>
        </w:rPr>
        <w:t>3.75.</w:t>
      </w:r>
      <w:r>
        <w:t>* Устья кирпичных дымовых труб на высоту 0</w:t>
      </w:r>
      <w:r>
        <w:sym w:font="Times New Roman" w:char="002C"/>
      </w:r>
      <w:r>
        <w:t>2 м следует защищать от атмосферных осадков. Устройство зонтов</w:t>
      </w:r>
      <w:r>
        <w:sym w:font="Times New Roman" w:char="002C"/>
      </w:r>
      <w:r>
        <w:t xml:space="preserve"> дефлекторов и других насадок на дымовых трубах не допускается.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3.76. </w:t>
      </w:r>
      <w:r>
        <w:t>Дымовые трубы на зданиях с кровлями из горючих материалов следует предусматривать</w:t>
      </w:r>
      <w:r>
        <w:t xml:space="preserve"> с искроуловителями из металлической сетки с отверстиями размером не более 5</w:t>
      </w:r>
      <w:r>
        <w:sym w:font="Symbol" w:char="F0B4"/>
      </w:r>
      <w:r>
        <w:t>5 мм.</w:t>
      </w:r>
    </w:p>
    <w:p w:rsidR="00000000" w:rsidRDefault="00B25B58">
      <w:pPr>
        <w:ind w:firstLine="284"/>
        <w:jc w:val="both"/>
      </w:pPr>
      <w:r>
        <w:rPr>
          <w:b/>
        </w:rPr>
        <w:t>3.77.</w:t>
      </w:r>
      <w:r>
        <w:t>* Размеры разделок следует принимать в соответствии с обязательным приложением 16 СНиП 2.04.05-91*. разделка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000000" w:rsidRDefault="00B25B58">
      <w:pPr>
        <w:ind w:firstLine="284"/>
        <w:jc w:val="both"/>
      </w:pPr>
      <w:r>
        <w:t>Толщину стенок дымовых труб или дымовых каналов в месте примыкания их к металлическим или железобетонным балкам следует принимать 130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3.78. </w:t>
      </w:r>
      <w:r>
        <w:t>Разделки печей и труб</w:t>
      </w:r>
      <w:r>
        <w:sym w:font="Times New Roman" w:char="002C"/>
      </w:r>
      <w:r>
        <w:t xml:space="preserve"> установленных</w:t>
      </w:r>
      <w:r>
        <w:t xml:space="preserve"> в проемах стен и перегородок из горючих материалов</w:t>
      </w:r>
      <w:r>
        <w:sym w:font="Times New Roman" w:char="002C"/>
      </w:r>
      <w:r>
        <w:t xml:space="preserve">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3.79. </w:t>
      </w:r>
      <w:r>
        <w:t>Зазоры между перекрытиями</w:t>
      </w:r>
      <w:r>
        <w:sym w:font="Times New Roman" w:char="002C"/>
      </w:r>
      <w:r>
        <w:t xml:space="preserve"> стенами</w:t>
      </w:r>
      <w:r>
        <w:sym w:font="Times New Roman" w:char="002C"/>
      </w:r>
      <w:r>
        <w:t xml:space="preserve"> перегородками и разделками следует предусматривать с заполнением негорючими материалами.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3.80. </w:t>
      </w:r>
      <w:r>
        <w:t>Отступку - пространство между наружной поверхностью печи</w:t>
      </w:r>
      <w:r>
        <w:sym w:font="Times New Roman" w:char="002C"/>
      </w:r>
      <w:r>
        <w:t xml:space="preserve"> дымовой трубой или дымового канала и стеной</w:t>
      </w:r>
      <w:r>
        <w:sym w:font="Times New Roman" w:char="002C"/>
      </w:r>
      <w:r>
        <w:t xml:space="preserve"> перегородкой или другой конструкцией здани</w:t>
      </w:r>
      <w:r>
        <w:t>я</w:t>
      </w:r>
      <w:r>
        <w:sym w:font="Times New Roman" w:char="002C"/>
      </w:r>
      <w:r>
        <w:t xml:space="preserve"> выполненных из горючих и трудногорючих материалов</w:t>
      </w:r>
      <w:r>
        <w:sym w:font="Times New Roman" w:char="002C"/>
      </w:r>
      <w:r>
        <w:t xml:space="preserve"> следует принимать в соответствии с обязательным приложением 16 СНиП 2.04.05-91*</w:t>
      </w:r>
      <w:r>
        <w:sym w:font="Times New Roman" w:char="002C"/>
      </w:r>
      <w:r>
        <w:t xml:space="preserve"> а для печей заводского изготовления - по документации завода-изготовителя.</w:t>
      </w:r>
    </w:p>
    <w:p w:rsidR="00000000" w:rsidRDefault="00B25B58">
      <w:pPr>
        <w:ind w:firstLine="284"/>
        <w:jc w:val="both"/>
      </w:pPr>
      <w:r>
        <w:t>Отступки у печей в зданиях детских дошкольных и лечебно-профилактических учреждений следует предусматривать закрытыми со стенами и покрытием из негорючих материалов.</w:t>
      </w:r>
    </w:p>
    <w:p w:rsidR="00000000" w:rsidRDefault="00B25B58">
      <w:pPr>
        <w:ind w:firstLine="284"/>
        <w:jc w:val="both"/>
      </w:pPr>
      <w:r>
        <w:t>В стенах</w:t>
      </w:r>
      <w:r>
        <w:sym w:font="Times New Roman" w:char="002C"/>
      </w:r>
      <w:r>
        <w:t xml:space="preserve"> закрывающих отступку</w:t>
      </w:r>
      <w:r>
        <w:sym w:font="Times New Roman" w:char="002C"/>
      </w:r>
      <w:r>
        <w:t xml:space="preserve"> следует предусматривать отверстия над полом и вверху с решетками площадью живого сечения каждая не менее</w:t>
      </w:r>
      <w:r>
        <w:t xml:space="preserve"> 150 см</w:t>
      </w:r>
      <w:r>
        <w:rPr>
          <w:vertAlign w:val="superscript"/>
        </w:rPr>
        <w:t>2</w:t>
      </w:r>
      <w:r>
        <w:t>. Пол в закрытой отступке следует предусматривать из негорючих материалов и располагать на 70 мм выше пола помещения.</w:t>
      </w:r>
    </w:p>
    <w:p w:rsidR="00000000" w:rsidRDefault="00B25B58">
      <w:pPr>
        <w:ind w:firstLine="284"/>
        <w:jc w:val="both"/>
      </w:pPr>
      <w:r>
        <w:rPr>
          <w:b/>
        </w:rPr>
        <w:t xml:space="preserve">3.81. </w:t>
      </w:r>
      <w:r>
        <w:t>Расстояние между верхом перекрытия печи</w:t>
      </w:r>
      <w:r>
        <w:sym w:font="Times New Roman" w:char="002C"/>
      </w:r>
      <w:r>
        <w:t xml:space="preserve"> выполненного из трех рядов кирпича</w:t>
      </w:r>
      <w:r>
        <w:sym w:font="Times New Roman" w:char="002C"/>
      </w:r>
      <w:r>
        <w:t xml:space="preserve"> и потолком из горючих или трудногорючих материалов</w:t>
      </w:r>
      <w:r>
        <w:sym w:font="Times New Roman" w:char="002C"/>
      </w:r>
      <w:r>
        <w:t xml:space="preserve"> защищенным штукатуркой по стальной сетке или стальным листом по асбестовому картону толщиной 10 мм</w:t>
      </w:r>
      <w:r>
        <w:sym w:font="Times New Roman" w:char="002C"/>
      </w:r>
      <w:r>
        <w:t xml:space="preserve"> следует принимать 250 мм для печей с периодической топкой и 700 мм - для печей длительного горения</w:t>
      </w:r>
      <w:r>
        <w:sym w:font="Times New Roman" w:char="002C"/>
      </w:r>
      <w:r>
        <w:t xml:space="preserve"> а при незащищенном потолке соответственно 350 и 100</w:t>
      </w:r>
      <w:r>
        <w:t>0 мм. Для печей</w:t>
      </w:r>
      <w:r>
        <w:sym w:font="Times New Roman" w:char="002C"/>
      </w:r>
      <w:r>
        <w:t xml:space="preserve"> имеющих перекрытие из двух рядов кирпича</w:t>
      </w:r>
      <w:r>
        <w:sym w:font="Times New Roman" w:char="002C"/>
      </w:r>
      <w:r>
        <w:t xml:space="preserve"> указанные расстояния следует увеличивать в 1</w:t>
      </w:r>
      <w:r>
        <w:sym w:font="Times New Roman" w:char="002C"/>
      </w:r>
      <w:r>
        <w:t>5 раза.</w:t>
      </w:r>
    </w:p>
    <w:p w:rsidR="00000000" w:rsidRDefault="00B25B58">
      <w:pPr>
        <w:ind w:firstLine="284"/>
        <w:jc w:val="both"/>
      </w:pPr>
      <w:r>
        <w:t>Расстояние между верхом металлической печи с теплоизолированным перекрытием и защищенным потолком следует принимать 800 мм</w:t>
      </w:r>
      <w:r>
        <w:sym w:font="Times New Roman" w:char="002C"/>
      </w:r>
      <w:r>
        <w:t xml:space="preserve"> а для печи с нетеплоизолированным перекрытием и незащищенным потолком - 1200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3.82. </w:t>
      </w:r>
      <w:r>
        <w:t>Пространство между перекрытием (перекрышей) теплоемкой печи и потолком из горючих и трудногорючих материалов допускается закрывать со всех сторон кирпичными стенками. Толщину перекрытия печ</w:t>
      </w:r>
      <w:r>
        <w:t>и при этом следует увеличивать до четырех рядов кирпичной кладки</w:t>
      </w:r>
      <w:r>
        <w:sym w:font="Times New Roman" w:char="002C"/>
      </w:r>
      <w:r>
        <w:t xml:space="preserve"> а расстояние от потолка принимать в соответствии с п. 3.81. В стенах закрытого пространства над печью следует предусматривать два отверстия на разном уровне с решетками</w:t>
      </w:r>
      <w:r>
        <w:sym w:font="Times New Roman" w:char="002C"/>
      </w:r>
      <w:r>
        <w:t xml:space="preserve"> имеющими площадь живого сечения каждая не менее 150 см</w:t>
      </w:r>
      <w:r>
        <w:rPr>
          <w:vertAlign w:val="superscript"/>
        </w:rPr>
        <w:t>2</w:t>
      </w:r>
      <w:r>
        <w:t>.</w:t>
      </w:r>
    </w:p>
    <w:p w:rsidR="00000000" w:rsidRDefault="00B25B58">
      <w:pPr>
        <w:ind w:firstLine="284"/>
        <w:jc w:val="both"/>
      </w:pPr>
      <w:r>
        <w:rPr>
          <w:b/>
        </w:rPr>
        <w:t xml:space="preserve">3.83. </w:t>
      </w:r>
      <w:r>
        <w:t>Расстояние от наружных поверхностей кирпичных или бетонных дымовых труб до стропил</w:t>
      </w:r>
      <w:r>
        <w:sym w:font="Times New Roman" w:char="002C"/>
      </w:r>
      <w:r>
        <w:t xml:space="preserve"> обрешеток и других деталей кровли из горючих и трудногорючих материалов следует предусматривать в свету не менее 130 мм</w:t>
      </w:r>
      <w:r>
        <w:sym w:font="Times New Roman" w:char="002C"/>
      </w:r>
      <w:r>
        <w:t xml:space="preserve"> от керам</w:t>
      </w:r>
      <w:r>
        <w:t>ических труб без изоляции - 250 мм</w:t>
      </w:r>
      <w:r>
        <w:sym w:font="Times New Roman" w:char="002C"/>
      </w:r>
      <w:r>
        <w:t xml:space="preserve"> а при теплоизоляции с сопротивлением теплопередаче - 0</w:t>
      </w:r>
      <w:r>
        <w:sym w:font="Times New Roman" w:char="002C"/>
      </w:r>
      <w:r>
        <w:t>3 м</w:t>
      </w:r>
      <w:r>
        <w:rPr>
          <w:vertAlign w:val="superscript"/>
        </w:rPr>
        <w:t>2</w:t>
      </w:r>
      <w:r>
        <w:sym w:font="Symbol" w:char="F0D7"/>
      </w:r>
      <w:r>
        <w:sym w:font="Symbol" w:char="F0B0"/>
      </w:r>
      <w:r>
        <w:t>С/Вт негорючими или трудногорючими материалами - 130 мм.</w:t>
      </w:r>
    </w:p>
    <w:p w:rsidR="00000000" w:rsidRDefault="00B25B58">
      <w:pPr>
        <w:ind w:firstLine="284"/>
        <w:jc w:val="both"/>
      </w:pPr>
      <w:r>
        <w:t>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материалами.</w:t>
      </w:r>
    </w:p>
    <w:p w:rsidR="00000000" w:rsidRDefault="00B25B58">
      <w:pPr>
        <w:ind w:firstLine="284"/>
        <w:jc w:val="both"/>
      </w:pPr>
      <w:r>
        <w:rPr>
          <w:b/>
        </w:rPr>
        <w:t xml:space="preserve">3.84. </w:t>
      </w:r>
      <w:r>
        <w:t>Конструкции зданий следует защищать от возгорания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а) пол из горючих и трудногорючих материалов под топочной дверкой металлическим листом размером 700</w:t>
      </w:r>
      <w:r>
        <w:sym w:font="Symbol" w:char="F0B4"/>
      </w:r>
      <w:r>
        <w:t>500 мм</w:t>
      </w:r>
      <w:r>
        <w:sym w:font="Times New Roman" w:char="002C"/>
      </w:r>
      <w:r>
        <w:t xml:space="preserve"> располагаемым длинной его стороной вдо</w:t>
      </w:r>
      <w:r>
        <w:t>ль печи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б) стену или перегородку из негорючих материалов</w:t>
      </w:r>
      <w:r>
        <w:sym w:font="Times New Roman" w:char="002C"/>
      </w:r>
      <w:r>
        <w:t xml:space="preserve"> примыкающую под углом к фронту печи</w:t>
      </w:r>
      <w:r>
        <w:sym w:font="Times New Roman" w:char="002C"/>
      </w:r>
      <w:r>
        <w:t xml:space="preserve">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</w:t>
      </w:r>
    </w:p>
    <w:p w:rsidR="00000000" w:rsidRDefault="00B25B58">
      <w:pPr>
        <w:ind w:firstLine="284"/>
        <w:jc w:val="both"/>
      </w:pPr>
      <w:r>
        <w:t>Расстояние от топочной дверки до противоположной стены следует принимать не менее 1250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3.85. </w:t>
      </w:r>
      <w:r>
        <w:t>Минимальное расстояние от уровня пола до дна газооборотов и зольников следует принимать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а) при конструкции перекрытия или пола из горючих и трудного</w:t>
      </w:r>
      <w:r>
        <w:t>рючих материалов до дна зольника 140 мм</w:t>
      </w:r>
      <w:r>
        <w:sym w:font="Times New Roman" w:char="002C"/>
      </w:r>
      <w:r>
        <w:t xml:space="preserve"> до дна газооборота - 210 мм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б) при конструкции перекрытия или пола из негорючих материалов - на уровне пола.</w:t>
      </w:r>
    </w:p>
    <w:p w:rsidR="00000000" w:rsidRDefault="00B25B58">
      <w:pPr>
        <w:ind w:firstLine="284"/>
        <w:jc w:val="both"/>
      </w:pPr>
      <w:r>
        <w:rPr>
          <w:b/>
        </w:rPr>
        <w:t xml:space="preserve">3.86. </w:t>
      </w:r>
      <w:r>
        <w:t>Пол из горючих материалов под каркасными печами</w:t>
      </w:r>
      <w:r>
        <w:sym w:font="Times New Roman" w:char="002C"/>
      </w:r>
      <w:r>
        <w:t xml:space="preserve"> в том числе на ножках</w:t>
      </w:r>
      <w:r>
        <w:sym w:font="Times New Roman" w:char="002C"/>
      </w:r>
      <w:r>
        <w:t xml:space="preserve"> следует защищать от возгорания листовой сталью по асбестовому картону толщиной 10 мм</w:t>
      </w:r>
      <w:r>
        <w:sym w:font="Times New Roman" w:char="002C"/>
      </w:r>
      <w:r>
        <w:t xml:space="preserve"> при этом расстояние от низа печи до пола должно быть не менее 100 мм.</w:t>
      </w:r>
    </w:p>
    <w:p w:rsidR="00000000" w:rsidRDefault="00B25B58">
      <w:pPr>
        <w:ind w:firstLine="284"/>
        <w:jc w:val="both"/>
      </w:pPr>
      <w:r>
        <w:rPr>
          <w:b/>
        </w:rPr>
        <w:t xml:space="preserve">3.87. </w:t>
      </w:r>
      <w:r>
        <w:t>Для присоединения печей к дымовым трубам допускается предусматривать патрубки длиной не более 0</w:t>
      </w:r>
      <w:r>
        <w:sym w:font="Times New Roman" w:char="002C"/>
      </w:r>
      <w:r>
        <w:t>4 м при условии</w:t>
      </w:r>
      <w:r>
        <w:sym w:font="Times New Roman" w:char="003A"/>
      </w:r>
    </w:p>
    <w:p w:rsidR="00000000" w:rsidRDefault="00B25B58">
      <w:pPr>
        <w:ind w:firstLine="284"/>
        <w:jc w:val="both"/>
      </w:pPr>
      <w:r>
        <w:t>а) расст</w:t>
      </w:r>
      <w:r>
        <w:t>ояние от верха патрубка до потолка из горючих материалов должно быть не менее 0</w:t>
      </w:r>
      <w:r>
        <w:sym w:font="Times New Roman" w:char="002C"/>
      </w:r>
      <w:r>
        <w:t>5 м при отсутствии защиты потолка от возгорания и не менее 0</w:t>
      </w:r>
      <w:r>
        <w:sym w:font="Times New Roman" w:char="002C"/>
      </w:r>
      <w:r>
        <w:t>4 м - при наличии защиты</w:t>
      </w:r>
      <w:r>
        <w:sym w:font="Times New Roman" w:char="003B"/>
      </w:r>
    </w:p>
    <w:p w:rsidR="00000000" w:rsidRDefault="00B25B58">
      <w:pPr>
        <w:ind w:firstLine="284"/>
        <w:jc w:val="both"/>
      </w:pPr>
      <w:r>
        <w:t>б) расстояние от низа патрубка до пола из горючих или трудногорючих материалов должно быть не менее 0</w:t>
      </w:r>
      <w:r>
        <w:sym w:font="Times New Roman" w:char="002C"/>
      </w:r>
      <w:r>
        <w:t>14 м.</w:t>
      </w:r>
    </w:p>
    <w:p w:rsidR="00000000" w:rsidRDefault="00B25B58">
      <w:pPr>
        <w:ind w:firstLine="284"/>
        <w:jc w:val="both"/>
      </w:pPr>
      <w:r>
        <w:t>Патрубки следует принимать из негорючих материалов</w:t>
      </w:r>
      <w:r>
        <w:sym w:font="Times New Roman" w:char="002C"/>
      </w:r>
      <w:r>
        <w:t xml:space="preserve"> обеспечивая предел огнестойкости 0</w:t>
      </w:r>
      <w:r>
        <w:sym w:font="Times New Roman" w:char="002C"/>
      </w:r>
      <w:r>
        <w:t>75 ч и более.</w:t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НОРМАТИВНЫЕ ССЫЛКИ</w:t>
      </w:r>
    </w:p>
    <w:p w:rsidR="00000000" w:rsidRDefault="00B25B58">
      <w:pPr>
        <w:ind w:firstLine="284"/>
        <w:jc w:val="center"/>
        <w:rPr>
          <w:b/>
        </w:rPr>
      </w:pPr>
    </w:p>
    <w:p w:rsidR="00000000" w:rsidRDefault="00B25B58">
      <w:pPr>
        <w:ind w:firstLine="284"/>
        <w:jc w:val="both"/>
      </w:pPr>
      <w:r>
        <w:t xml:space="preserve">Закон Российской Федерации </w:t>
      </w:r>
      <w:r>
        <w:sym w:font="Times New Roman" w:char="00AB"/>
      </w:r>
      <w:r>
        <w:t>Об охране окружающей Среды</w:t>
      </w:r>
      <w:r>
        <w:sym w:font="Times New Roman" w:char="00BB"/>
      </w:r>
      <w:r>
        <w:sym w:font="Times New Roman" w:char="002C"/>
      </w:r>
      <w:r>
        <w:t xml:space="preserve"> 1991 г.</w:t>
      </w:r>
    </w:p>
    <w:p w:rsidR="00000000" w:rsidRDefault="00B25B58">
      <w:pPr>
        <w:ind w:firstLine="284"/>
        <w:jc w:val="both"/>
      </w:pPr>
      <w:r>
        <w:t xml:space="preserve">Закон Российской Федерации </w:t>
      </w:r>
      <w:r>
        <w:sym w:font="Times New Roman" w:char="00AB"/>
      </w:r>
      <w:r>
        <w:t>О недрах</w:t>
      </w:r>
      <w:r>
        <w:sym w:font="Times New Roman" w:char="00BB"/>
      </w:r>
      <w:r>
        <w:sym w:font="Times New Roman" w:char="002C"/>
      </w:r>
      <w:r>
        <w:t xml:space="preserve"> 1992 г.</w:t>
      </w:r>
    </w:p>
    <w:p w:rsidR="00000000" w:rsidRDefault="00B25B58">
      <w:pPr>
        <w:ind w:firstLine="284"/>
        <w:jc w:val="both"/>
      </w:pPr>
      <w:r>
        <w:t>Фед</w:t>
      </w:r>
      <w:r>
        <w:t xml:space="preserve">еральный Закон </w:t>
      </w:r>
      <w:r>
        <w:sym w:font="Times New Roman" w:char="00AB"/>
      </w:r>
      <w:r>
        <w:t xml:space="preserve">О внесении изменений и дополнений в закон Российской Федерации </w:t>
      </w:r>
      <w:r>
        <w:sym w:font="Times New Roman" w:char="00AB"/>
      </w:r>
      <w:r>
        <w:t>О недрах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Закон Российской Федерации </w:t>
      </w:r>
      <w:r>
        <w:sym w:font="Times New Roman" w:char="00AB"/>
      </w:r>
      <w:r>
        <w:t>О санитарно-эпидемическом благополучии населения</w:t>
      </w:r>
      <w:r>
        <w:sym w:font="Times New Roman" w:char="00BB"/>
      </w:r>
      <w:r>
        <w:sym w:font="Times New Roman" w:char="002C"/>
      </w:r>
      <w:r>
        <w:t xml:space="preserve"> 1991 г.</w:t>
      </w:r>
    </w:p>
    <w:p w:rsidR="00000000" w:rsidRDefault="00B25B58">
      <w:pPr>
        <w:ind w:firstLine="284"/>
        <w:jc w:val="both"/>
      </w:pPr>
      <w:r>
        <w:t>Федеральный Закон о экологической экспертизе</w:t>
      </w:r>
      <w:r>
        <w:sym w:font="Times New Roman" w:char="002C"/>
      </w:r>
      <w:r>
        <w:t xml:space="preserve"> 1995 г.</w:t>
      </w:r>
    </w:p>
    <w:p w:rsidR="00000000" w:rsidRDefault="00B25B58">
      <w:pPr>
        <w:ind w:firstLine="284"/>
        <w:jc w:val="both"/>
      </w:pPr>
      <w:r>
        <w:t xml:space="preserve">Закон Российской Федерации </w:t>
      </w:r>
      <w:r>
        <w:sym w:font="Times New Roman" w:char="00AB"/>
      </w:r>
      <w:r>
        <w:t>Об энергосбережении</w:t>
      </w:r>
      <w:r>
        <w:sym w:font="Times New Roman" w:char="00BB"/>
      </w:r>
      <w:r>
        <w:sym w:font="Times New Roman" w:char="002C"/>
      </w:r>
      <w:r>
        <w:t xml:space="preserve"> 1995 г.</w:t>
      </w:r>
    </w:p>
    <w:p w:rsidR="00000000" w:rsidRDefault="00B25B58">
      <w:pPr>
        <w:ind w:firstLine="284"/>
        <w:jc w:val="both"/>
      </w:pPr>
      <w:r>
        <w:t>Водный кодекс Российской Федерации</w:t>
      </w:r>
      <w:r>
        <w:sym w:font="Times New Roman" w:char="002C"/>
      </w:r>
      <w:r>
        <w:t xml:space="preserve"> 1995 г.</w:t>
      </w:r>
    </w:p>
    <w:p w:rsidR="00000000" w:rsidRDefault="00B25B58">
      <w:pPr>
        <w:ind w:firstLine="284"/>
        <w:jc w:val="both"/>
      </w:pPr>
      <w:r>
        <w:t xml:space="preserve">СНиП 10-01-94 </w:t>
      </w:r>
      <w:r>
        <w:sym w:font="Times New Roman" w:char="00AB"/>
      </w:r>
      <w:r>
        <w:t>Система нормативных документов в строительстве. Основные положения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II-12-77 </w:t>
      </w:r>
      <w:r>
        <w:sym w:font="Times New Roman" w:char="00AB"/>
      </w:r>
      <w:r>
        <w:t>Защита от шума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2.04.01-85* </w:t>
      </w:r>
      <w:r>
        <w:sym w:font="Times New Roman" w:char="00AB"/>
      </w:r>
      <w:r>
        <w:t>Внутренний водопровод и канализация зданий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>СНи</w:t>
      </w:r>
      <w:r>
        <w:t xml:space="preserve">П 2.04.02-84* </w:t>
      </w:r>
      <w:r>
        <w:sym w:font="Times New Roman" w:char="00AB"/>
      </w:r>
      <w:r>
        <w:t>Водоснабжение. Наружные сети и сооружения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2.04.03-85 </w:t>
      </w:r>
      <w:r>
        <w:sym w:font="Times New Roman" w:char="00AB"/>
      </w:r>
      <w:r>
        <w:t>Канализация. Наружные сети и сооружения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2.04.08-87* </w:t>
      </w:r>
      <w:r>
        <w:sym w:font="Times New Roman" w:char="00AB"/>
      </w:r>
      <w:r>
        <w:t>Газоснабжение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2.04.05-91* </w:t>
      </w:r>
      <w:r>
        <w:sym w:font="Times New Roman" w:char="00AB"/>
      </w:r>
      <w:r>
        <w:t>Отопление</w:t>
      </w:r>
      <w:r>
        <w:sym w:font="Times New Roman" w:char="002C"/>
      </w:r>
      <w:r>
        <w:t xml:space="preserve"> вентиляция и кондиционирование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2.07.01-89 </w:t>
      </w:r>
      <w:r>
        <w:sym w:font="Times New Roman" w:char="00AB"/>
      </w:r>
      <w:r>
        <w:t>Градостроительство. Планирование городских и сельских поселений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2.08.01-89* </w:t>
      </w:r>
      <w:r>
        <w:sym w:font="Times New Roman" w:char="00AB"/>
      </w:r>
      <w:r>
        <w:t>Жилые здания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23-05-95 </w:t>
      </w:r>
      <w:r>
        <w:sym w:font="Times New Roman" w:char="00AB"/>
      </w:r>
      <w:r>
        <w:t>Естественное и искусственное освещение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3.05.01-85 </w:t>
      </w:r>
      <w:r>
        <w:sym w:font="Times New Roman" w:char="00AB"/>
      </w:r>
      <w:r>
        <w:t>Внутренние санитарно-технические системы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СНиП 3.05.04-85 </w:t>
      </w:r>
      <w:r>
        <w:sym w:font="Times New Roman" w:char="00AB"/>
      </w:r>
      <w:r>
        <w:t>Наружные сети и сооружения водоснабжения и канализации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>С</w:t>
      </w:r>
      <w:r>
        <w:t xml:space="preserve">анПиН 2.1.4.027-95 </w:t>
      </w:r>
      <w:r>
        <w:sym w:font="Times New Roman" w:char="00AB"/>
      </w:r>
      <w:r>
        <w:t>Зоны санитарной охраны источников водоснабжения и водопроводов хозяйственно-питьевого назначения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СанПиН 2.1.4.031-95 </w:t>
      </w:r>
      <w:r>
        <w:sym w:font="Times New Roman" w:char="00AB"/>
      </w:r>
      <w:r>
        <w:t>Зоны санитарной охраны источников хозяйственно-питьевого водоснабжения г. Москвы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СанПиН 2.1.4.559-96 </w:t>
      </w:r>
      <w:r>
        <w:sym w:font="Times New Roman" w:char="00AB"/>
      </w:r>
      <w:r>
        <w:t>Питьевая вода. Гигиенические требования к качеству воды централизованного питьевого водоснабжения. Контроль качества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СанПиН 4630-88 </w:t>
      </w:r>
      <w:r>
        <w:sym w:font="Times New Roman" w:char="00AB"/>
      </w:r>
      <w:r>
        <w:t>Санитарные правила и нормы охраны поверхностных вод от загрязнения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>Правила охраны водоемов от загрязнения сточными водами</w:t>
      </w:r>
    </w:p>
    <w:p w:rsidR="00000000" w:rsidRDefault="00B25B58">
      <w:pPr>
        <w:ind w:firstLine="284"/>
        <w:jc w:val="both"/>
      </w:pPr>
      <w:r>
        <w:t>СанПиН 42-128</w:t>
      </w:r>
      <w:r>
        <w:t xml:space="preserve"> 4690-88 </w:t>
      </w:r>
      <w:r>
        <w:sym w:font="Times New Roman" w:char="00AB"/>
      </w:r>
      <w:r>
        <w:t>Санитарные правила содержания территорий населенных мест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2874-82* </w:t>
      </w:r>
      <w:r>
        <w:sym w:font="Times New Roman" w:char="00AB"/>
      </w:r>
      <w:r>
        <w:t>Вода питьевая. Гигиенические требования и контроль за качеством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5542-87 </w:t>
      </w:r>
      <w:r>
        <w:sym w:font="Times New Roman" w:char="00AB"/>
      </w:r>
      <w:r>
        <w:t>Газы горючие природные для промышленного и коммунально-бытового назначения. Технические условия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9.602-89* </w:t>
      </w:r>
      <w:r>
        <w:sym w:font="Times New Roman" w:char="00AB"/>
      </w:r>
      <w:r>
        <w:t>ЕСЗКС. Сооружения подземные. Общие требования к защите от коррозии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13109-87 </w:t>
      </w:r>
      <w:r>
        <w:sym w:font="Times New Roman" w:char="00AB"/>
      </w:r>
      <w:r>
        <w:t>Электрическая энергия. Требования к качеству электрической энергии в электрических сетях общего назначения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20448-90 </w:t>
      </w:r>
      <w:r>
        <w:sym w:font="Times New Roman" w:char="00AB"/>
      </w:r>
      <w:r>
        <w:t>Газы углеводородные сжиженные т</w:t>
      </w:r>
      <w:r>
        <w:t>опливные для коммунально-бытового потребления. Технические условия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23274-84* </w:t>
      </w:r>
      <w:r>
        <w:sym w:font="Times New Roman" w:char="00AB"/>
      </w:r>
      <w:r>
        <w:t>Здания мобильные (инвенторные). Электроустановки. Общие технические условия.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25297-82 </w:t>
      </w:r>
      <w:r>
        <w:sym w:font="Times New Roman" w:char="00AB"/>
      </w:r>
      <w:r>
        <w:t>Установки компактные для очистки поверхностных вод на питьевые нужды. Типы</w:t>
      </w:r>
      <w:r>
        <w:sym w:font="Times New Roman" w:char="002C"/>
      </w:r>
      <w:r>
        <w:t xml:space="preserve"> основные параметры и размеры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ГОСТ 25298-82* </w:t>
      </w:r>
      <w:r>
        <w:sym w:font="Times New Roman" w:char="00AB"/>
      </w:r>
      <w:r>
        <w:t>Установки компактные для очистки бытовых сточных вод. Типы</w:t>
      </w:r>
      <w:r>
        <w:sym w:font="Times New Roman" w:char="002C"/>
      </w:r>
      <w:r>
        <w:t xml:space="preserve"> основные параметры и размеры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 xml:space="preserve">РДС 10-232-94 </w:t>
      </w:r>
      <w:r>
        <w:sym w:font="Times New Roman" w:char="00AB"/>
      </w:r>
      <w:r>
        <w:t>Система сертификации ГОСТ Р. Порядок проведения сертификации продукции в строительстве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>Правила безопасности</w:t>
      </w:r>
      <w:r>
        <w:t xml:space="preserve"> в газовом хозяйстве</w:t>
      </w:r>
    </w:p>
    <w:p w:rsidR="00000000" w:rsidRDefault="00B25B58">
      <w:pPr>
        <w:ind w:firstLine="284"/>
        <w:jc w:val="both"/>
      </w:pPr>
      <w:r>
        <w:t>Положение о порядке лицензирования пользования недрами</w:t>
      </w:r>
      <w:r>
        <w:sym w:font="Times New Roman" w:char="002C"/>
      </w:r>
      <w:r>
        <w:t xml:space="preserve"> 1992 г.</w:t>
      </w:r>
    </w:p>
    <w:p w:rsidR="00000000" w:rsidRDefault="00B25B58">
      <w:pPr>
        <w:ind w:firstLine="284"/>
        <w:jc w:val="both"/>
      </w:pPr>
      <w:r>
        <w:t xml:space="preserve">НПБ 106-95 </w:t>
      </w:r>
      <w:r>
        <w:sym w:font="Times New Roman" w:char="00AB"/>
      </w:r>
      <w:r>
        <w:t>Индивидуальные дома. Противопожарные требования</w:t>
      </w:r>
      <w:r>
        <w:sym w:font="Times New Roman" w:char="00BB"/>
      </w:r>
    </w:p>
    <w:p w:rsidR="00000000" w:rsidRDefault="00B25B58">
      <w:pPr>
        <w:ind w:firstLine="284"/>
        <w:jc w:val="both"/>
      </w:pPr>
      <w:r>
        <w:t>Правила технической эксплуатации систем водоснабжения и водоотведения населенных мест</w:t>
      </w:r>
    </w:p>
    <w:p w:rsidR="00000000" w:rsidRDefault="00B25B58">
      <w:pPr>
        <w:ind w:firstLine="284"/>
        <w:jc w:val="both"/>
      </w:pPr>
      <w:r>
        <w:t xml:space="preserve">ПЭУ </w:t>
      </w:r>
      <w:r>
        <w:sym w:font="Times New Roman" w:char="00AB"/>
      </w:r>
      <w:r>
        <w:t>Правила устройства электроустановок</w:t>
      </w:r>
      <w:r>
        <w:sym w:font="Times New Roman" w:char="00BB"/>
      </w: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both"/>
      </w:pPr>
    </w:p>
    <w:p w:rsidR="00000000" w:rsidRDefault="00B25B58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25B58">
      <w:pPr>
        <w:ind w:firstLine="284"/>
        <w:jc w:val="both"/>
      </w:pPr>
      <w:r>
        <w:t>Предисловие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2. Система водоснабжения</w:t>
      </w:r>
    </w:p>
    <w:p w:rsidR="00000000" w:rsidRDefault="00B25B58">
      <w:pPr>
        <w:ind w:firstLine="284"/>
        <w:jc w:val="both"/>
      </w:pPr>
      <w:r>
        <w:t>Общие положения</w:t>
      </w:r>
    </w:p>
    <w:p w:rsidR="00000000" w:rsidRDefault="00B25B58">
      <w:pPr>
        <w:ind w:firstLine="284"/>
        <w:jc w:val="both"/>
      </w:pPr>
      <w:r>
        <w:t>Требования к качеству воды</w:t>
      </w:r>
    </w:p>
    <w:p w:rsidR="00000000" w:rsidRDefault="00B25B58">
      <w:pPr>
        <w:ind w:firstLine="284"/>
        <w:jc w:val="both"/>
      </w:pPr>
      <w:r>
        <w:t>Водопотребление и свободные напоры</w:t>
      </w:r>
    </w:p>
    <w:p w:rsidR="00000000" w:rsidRDefault="00B25B58">
      <w:pPr>
        <w:ind w:firstLine="284"/>
        <w:jc w:val="both"/>
      </w:pPr>
      <w:r>
        <w:t>Источники водоснабжения</w:t>
      </w:r>
    </w:p>
    <w:p w:rsidR="00000000" w:rsidRDefault="00B25B58">
      <w:pPr>
        <w:ind w:firstLine="284"/>
        <w:jc w:val="both"/>
      </w:pPr>
      <w:r>
        <w:t>Водозаборные сооружения</w:t>
      </w:r>
    </w:p>
    <w:p w:rsidR="00000000" w:rsidRDefault="00B25B58">
      <w:pPr>
        <w:ind w:firstLine="284"/>
        <w:jc w:val="both"/>
      </w:pPr>
      <w:r>
        <w:t>Водоподъемные установки и регулирующие емко</w:t>
      </w:r>
      <w:r>
        <w:t>сти</w:t>
      </w:r>
    </w:p>
    <w:p w:rsidR="00000000" w:rsidRDefault="00B25B58">
      <w:pPr>
        <w:ind w:firstLine="284"/>
        <w:jc w:val="both"/>
      </w:pPr>
      <w:r>
        <w:t>Наружные трубопроводы</w:t>
      </w:r>
    </w:p>
    <w:p w:rsidR="00000000" w:rsidRDefault="00B25B58">
      <w:pPr>
        <w:ind w:firstLine="284"/>
        <w:jc w:val="both"/>
      </w:pPr>
      <w:r>
        <w:t>Устройства для очистки и обеззараживания воды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3. Канализация</w:t>
      </w:r>
    </w:p>
    <w:p w:rsidR="00000000" w:rsidRDefault="00B25B58">
      <w:pPr>
        <w:ind w:firstLine="284"/>
        <w:jc w:val="both"/>
      </w:pPr>
      <w:r>
        <w:t>Общие положения</w:t>
      </w:r>
    </w:p>
    <w:p w:rsidR="00000000" w:rsidRDefault="00B25B58">
      <w:pPr>
        <w:ind w:firstLine="284"/>
        <w:jc w:val="both"/>
      </w:pPr>
      <w:r>
        <w:t>Нормы водоотведения</w:t>
      </w:r>
    </w:p>
    <w:p w:rsidR="00000000" w:rsidRDefault="00B25B58">
      <w:pPr>
        <w:ind w:firstLine="284"/>
        <w:jc w:val="both"/>
      </w:pPr>
      <w:r>
        <w:t>Количество загрязнений в сточных водах</w:t>
      </w:r>
    </w:p>
    <w:p w:rsidR="00000000" w:rsidRDefault="00B25B58">
      <w:pPr>
        <w:ind w:firstLine="284"/>
        <w:jc w:val="both"/>
      </w:pPr>
      <w:r>
        <w:t>Выпуски из зданий и наружные трубопроводы</w:t>
      </w:r>
    </w:p>
    <w:p w:rsidR="00000000" w:rsidRDefault="00B25B58">
      <w:pPr>
        <w:ind w:firstLine="284"/>
        <w:jc w:val="both"/>
      </w:pPr>
      <w:r>
        <w:t>Выбор сооружений по приему и очистке сточных вод</w:t>
      </w:r>
    </w:p>
    <w:p w:rsidR="00000000" w:rsidRDefault="00B25B58">
      <w:pPr>
        <w:ind w:firstLine="284"/>
        <w:jc w:val="both"/>
      </w:pPr>
      <w:r>
        <w:t>Накопители сточных вод</w:t>
      </w:r>
    </w:p>
    <w:p w:rsidR="00000000" w:rsidRDefault="00B25B58">
      <w:pPr>
        <w:ind w:firstLine="284"/>
        <w:jc w:val="both"/>
      </w:pPr>
      <w:r>
        <w:t>Системы автономной канализации с отведением сточных вод в грунт</w:t>
      </w:r>
    </w:p>
    <w:p w:rsidR="00000000" w:rsidRDefault="00B25B58">
      <w:pPr>
        <w:ind w:firstLine="284"/>
        <w:jc w:val="both"/>
      </w:pPr>
      <w:r>
        <w:t>Фильтрующий колодец</w:t>
      </w:r>
    </w:p>
    <w:p w:rsidR="00000000" w:rsidRDefault="00B25B58">
      <w:pPr>
        <w:ind w:firstLine="284"/>
        <w:jc w:val="both"/>
      </w:pPr>
      <w:r>
        <w:t>Поля подземной фильтрации</w:t>
      </w:r>
    </w:p>
    <w:p w:rsidR="00000000" w:rsidRDefault="00B25B58">
      <w:pPr>
        <w:ind w:firstLine="284"/>
        <w:jc w:val="both"/>
      </w:pPr>
      <w:r>
        <w:t>Фильтрующие кассеты</w:t>
      </w:r>
    </w:p>
    <w:p w:rsidR="00000000" w:rsidRDefault="00B25B58">
      <w:pPr>
        <w:ind w:firstLine="284"/>
        <w:jc w:val="both"/>
      </w:pPr>
      <w:r>
        <w:t>Системы автономной канализации с отведением очищенных сточных вод в поверхностные водоемы</w:t>
      </w:r>
    </w:p>
    <w:p w:rsidR="00000000" w:rsidRDefault="00B25B58">
      <w:pPr>
        <w:ind w:firstLine="284"/>
        <w:jc w:val="both"/>
      </w:pPr>
      <w:r>
        <w:t>Песчано-гравийны</w:t>
      </w:r>
      <w:r>
        <w:t>е фильтры</w:t>
      </w:r>
    </w:p>
    <w:p w:rsidR="00000000" w:rsidRDefault="00B25B58">
      <w:pPr>
        <w:ind w:firstLine="284"/>
        <w:jc w:val="both"/>
      </w:pPr>
      <w:r>
        <w:t>Фильтрующая траншея</w:t>
      </w:r>
    </w:p>
    <w:p w:rsidR="00000000" w:rsidRDefault="00B25B58">
      <w:pPr>
        <w:ind w:firstLine="284"/>
        <w:jc w:val="both"/>
      </w:pPr>
      <w:r>
        <w:t>Отвод очищенной воды</w:t>
      </w:r>
    </w:p>
    <w:p w:rsidR="00000000" w:rsidRDefault="00B25B58">
      <w:pPr>
        <w:ind w:firstLine="284"/>
        <w:jc w:val="both"/>
      </w:pPr>
      <w:r>
        <w:t>Перекачка сточных вод</w:t>
      </w:r>
    </w:p>
    <w:p w:rsidR="00000000" w:rsidRDefault="00B25B58">
      <w:pPr>
        <w:ind w:firstLine="284"/>
        <w:jc w:val="both"/>
      </w:pPr>
      <w:r>
        <w:t>Устройства для приема и обработки фекалий</w:t>
      </w:r>
    </w:p>
    <w:p w:rsidR="00000000" w:rsidRDefault="00B25B58">
      <w:pPr>
        <w:ind w:firstLine="567"/>
        <w:jc w:val="both"/>
      </w:pPr>
      <w:r>
        <w:t>Люфт-клозет</w:t>
      </w:r>
    </w:p>
    <w:p w:rsidR="00000000" w:rsidRDefault="00B25B58">
      <w:pPr>
        <w:ind w:firstLine="567"/>
        <w:jc w:val="both"/>
      </w:pPr>
      <w:r>
        <w:t>Биотуалет</w:t>
      </w:r>
    </w:p>
    <w:p w:rsidR="00000000" w:rsidRDefault="00B25B58">
      <w:pPr>
        <w:ind w:firstLine="284"/>
        <w:jc w:val="both"/>
      </w:pPr>
      <w:r>
        <w:t>Очистка сточных вод в установках заводского изготовления</w:t>
      </w:r>
    </w:p>
    <w:p w:rsidR="00000000" w:rsidRDefault="00B25B58">
      <w:pPr>
        <w:ind w:firstLine="284"/>
        <w:jc w:val="both"/>
      </w:pPr>
      <w:r>
        <w:t>Очистные сооружения с активным илом</w:t>
      </w:r>
    </w:p>
    <w:p w:rsidR="00000000" w:rsidRDefault="00B25B58">
      <w:pPr>
        <w:ind w:firstLine="284"/>
        <w:jc w:val="both"/>
      </w:pPr>
      <w:r>
        <w:t>Очистные сооружения с биопленкой</w:t>
      </w:r>
    </w:p>
    <w:p w:rsidR="00000000" w:rsidRDefault="00B25B58">
      <w:pPr>
        <w:ind w:firstLine="284"/>
        <w:jc w:val="both"/>
      </w:pPr>
      <w:r>
        <w:t>Комбинированные очистные сооружения с активным илом и биопленкой</w:t>
      </w:r>
    </w:p>
    <w:p w:rsidR="00000000" w:rsidRDefault="00B25B58">
      <w:pPr>
        <w:ind w:firstLine="284"/>
        <w:jc w:val="both"/>
      </w:pPr>
      <w:r>
        <w:t>Физико-химическая очистка сточных вод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4. Теплоснабжение и вентиляция</w:t>
      </w:r>
    </w:p>
    <w:p w:rsidR="00000000" w:rsidRDefault="00B25B58">
      <w:pPr>
        <w:ind w:firstLine="284"/>
        <w:jc w:val="both"/>
      </w:pPr>
      <w:r>
        <w:t>Общие положения</w:t>
      </w:r>
    </w:p>
    <w:p w:rsidR="00000000" w:rsidRDefault="00B25B58">
      <w:pPr>
        <w:ind w:firstLine="284"/>
        <w:jc w:val="both"/>
      </w:pPr>
      <w:r>
        <w:t>Определение тепловой мощности системы отопления</w:t>
      </w:r>
    </w:p>
    <w:p w:rsidR="00000000" w:rsidRDefault="00B25B58">
      <w:pPr>
        <w:ind w:firstLine="284"/>
        <w:jc w:val="both"/>
      </w:pPr>
      <w:r>
        <w:t>Определение потребной тепловой мощности генераторов</w:t>
      </w:r>
      <w:r>
        <w:t xml:space="preserve"> теплоты (котлов) и теплового потока отопительных приборов систем отопления</w:t>
      </w:r>
    </w:p>
    <w:p w:rsidR="00000000" w:rsidRDefault="00B25B58">
      <w:pPr>
        <w:ind w:firstLine="284"/>
        <w:jc w:val="both"/>
      </w:pPr>
      <w:r>
        <w:t>Системы отопления</w:t>
      </w:r>
    </w:p>
    <w:p w:rsidR="00000000" w:rsidRDefault="00B25B58">
      <w:pPr>
        <w:ind w:firstLine="567"/>
        <w:jc w:val="both"/>
      </w:pPr>
      <w:r>
        <w:t>Водяное отопление</w:t>
      </w:r>
    </w:p>
    <w:p w:rsidR="00000000" w:rsidRDefault="00B25B58">
      <w:pPr>
        <w:ind w:firstLine="567"/>
        <w:jc w:val="both"/>
      </w:pPr>
      <w:r>
        <w:t>Воздушное отопление</w:t>
      </w:r>
    </w:p>
    <w:p w:rsidR="00000000" w:rsidRDefault="00B25B58">
      <w:pPr>
        <w:ind w:firstLine="567"/>
        <w:jc w:val="both"/>
      </w:pPr>
      <w:r>
        <w:t>Электроотопление</w:t>
      </w:r>
    </w:p>
    <w:p w:rsidR="00000000" w:rsidRDefault="00B25B58">
      <w:pPr>
        <w:ind w:firstLine="567"/>
        <w:jc w:val="both"/>
      </w:pPr>
      <w:r>
        <w:t>Печное отопление</w:t>
      </w:r>
    </w:p>
    <w:p w:rsidR="00000000" w:rsidRDefault="00B25B58">
      <w:pPr>
        <w:ind w:firstLine="284"/>
        <w:jc w:val="both"/>
      </w:pPr>
      <w:r>
        <w:t>Горячее водоснабжение</w:t>
      </w:r>
    </w:p>
    <w:p w:rsidR="00000000" w:rsidRDefault="00B25B58">
      <w:pPr>
        <w:ind w:firstLine="284"/>
        <w:jc w:val="both"/>
      </w:pPr>
      <w:r>
        <w:t>Источники автономного (децентрализованного) теплоснабжения и их размещение</w:t>
      </w:r>
    </w:p>
    <w:p w:rsidR="00000000" w:rsidRDefault="00B25B58">
      <w:pPr>
        <w:ind w:firstLine="284"/>
        <w:jc w:val="both"/>
      </w:pPr>
      <w:r>
        <w:t>Вентиляция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5. Газоснабжение</w:t>
      </w:r>
    </w:p>
    <w:p w:rsidR="00000000" w:rsidRDefault="00B25B58">
      <w:pPr>
        <w:ind w:firstLine="284"/>
        <w:jc w:val="both"/>
      </w:pPr>
      <w:r>
        <w:t>Общие положения</w:t>
      </w:r>
    </w:p>
    <w:p w:rsidR="00000000" w:rsidRDefault="00B25B58">
      <w:pPr>
        <w:ind w:firstLine="284"/>
        <w:jc w:val="both"/>
      </w:pPr>
      <w:r>
        <w:t>Нормы и расчетные расходы газа</w:t>
      </w:r>
    </w:p>
    <w:p w:rsidR="00000000" w:rsidRDefault="00B25B58">
      <w:pPr>
        <w:ind w:firstLine="284"/>
        <w:jc w:val="both"/>
      </w:pPr>
      <w:r>
        <w:t>Системы газоснабжения</w:t>
      </w:r>
    </w:p>
    <w:p w:rsidR="00000000" w:rsidRDefault="00B25B58">
      <w:pPr>
        <w:ind w:firstLine="284"/>
        <w:jc w:val="both"/>
      </w:pPr>
      <w:r>
        <w:t>Индивидуальные баллонные установки</w:t>
      </w:r>
    </w:p>
    <w:p w:rsidR="00000000" w:rsidRDefault="00B25B58">
      <w:pPr>
        <w:ind w:firstLine="284"/>
        <w:jc w:val="both"/>
      </w:pPr>
      <w:r>
        <w:t>Индивидуальные резервуарные установки</w:t>
      </w:r>
    </w:p>
    <w:p w:rsidR="00000000" w:rsidRDefault="00B25B58">
      <w:pPr>
        <w:ind w:firstLine="284"/>
        <w:jc w:val="both"/>
      </w:pPr>
      <w:r>
        <w:t>Наружные газопроводы</w:t>
      </w:r>
    </w:p>
    <w:p w:rsidR="00000000" w:rsidRDefault="00B25B58">
      <w:pPr>
        <w:ind w:firstLine="284"/>
        <w:jc w:val="both"/>
      </w:pPr>
      <w:r>
        <w:t>Газооборудование жилых домов</w:t>
      </w:r>
    </w:p>
    <w:p w:rsidR="00000000" w:rsidRDefault="00B25B58">
      <w:pPr>
        <w:ind w:firstLine="284"/>
        <w:jc w:val="both"/>
      </w:pPr>
      <w:r>
        <w:t>Установка газовых приборов</w:t>
      </w:r>
    </w:p>
    <w:p w:rsidR="00000000" w:rsidRDefault="00B25B58">
      <w:pPr>
        <w:ind w:firstLine="284"/>
        <w:jc w:val="both"/>
      </w:pPr>
      <w:r>
        <w:t>От</w:t>
      </w:r>
      <w:r>
        <w:t>вод продуктов сгорания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6. Электроснабжение</w:t>
      </w:r>
    </w:p>
    <w:p w:rsidR="00000000" w:rsidRDefault="00B25B58">
      <w:pPr>
        <w:ind w:firstLine="284"/>
        <w:jc w:val="both"/>
      </w:pPr>
      <w:r>
        <w:t>Общие положения</w:t>
      </w:r>
    </w:p>
    <w:p w:rsidR="00000000" w:rsidRDefault="00B25B58">
      <w:pPr>
        <w:ind w:firstLine="284"/>
        <w:jc w:val="both"/>
      </w:pPr>
      <w:r>
        <w:t>Расчетные электрические нагрузки</w:t>
      </w:r>
    </w:p>
    <w:p w:rsidR="00000000" w:rsidRDefault="00B25B58">
      <w:pPr>
        <w:ind w:firstLine="284"/>
        <w:jc w:val="both"/>
      </w:pPr>
      <w:r>
        <w:t>Источники электроснабжения</w:t>
      </w:r>
    </w:p>
    <w:p w:rsidR="00000000" w:rsidRDefault="00B25B58">
      <w:pPr>
        <w:ind w:firstLine="284"/>
        <w:jc w:val="both"/>
      </w:pPr>
      <w:r>
        <w:t>Дизельные электрические станции (ДЭС)</w:t>
      </w:r>
    </w:p>
    <w:p w:rsidR="00000000" w:rsidRDefault="00B25B58">
      <w:pPr>
        <w:ind w:firstLine="284"/>
        <w:jc w:val="both"/>
      </w:pPr>
      <w:r>
        <w:t>Устройство ДЭЗ</w:t>
      </w:r>
    </w:p>
    <w:p w:rsidR="00000000" w:rsidRDefault="00B25B58">
      <w:pPr>
        <w:ind w:firstLine="284"/>
        <w:jc w:val="both"/>
      </w:pPr>
      <w:r>
        <w:t>Системы электроснабжения с использованием возобновляемых источников энергии</w:t>
      </w:r>
    </w:p>
    <w:p w:rsidR="00000000" w:rsidRDefault="00B25B58">
      <w:pPr>
        <w:ind w:firstLine="284"/>
        <w:jc w:val="both"/>
      </w:pPr>
      <w:r>
        <w:t>Внутриобъектная электропроводка</w:t>
      </w:r>
    </w:p>
    <w:p w:rsidR="00000000" w:rsidRDefault="00B25B58">
      <w:pPr>
        <w:ind w:firstLine="284"/>
        <w:jc w:val="both"/>
      </w:pPr>
      <w:r>
        <w:rPr>
          <w:i/>
        </w:rPr>
        <w:t>Приложение 1</w:t>
      </w:r>
      <w:r>
        <w:t>. Состав проектной документации на электроснабжение</w:t>
      </w:r>
    </w:p>
    <w:p w:rsidR="00000000" w:rsidRDefault="00B25B58">
      <w:pPr>
        <w:ind w:firstLine="284"/>
        <w:jc w:val="both"/>
      </w:pPr>
      <w:r>
        <w:rPr>
          <w:i/>
        </w:rPr>
        <w:t>Приложение 2</w:t>
      </w:r>
      <w:r>
        <w:t>. Техническая документация по электроснабжению</w:t>
      </w:r>
      <w:r>
        <w:sym w:font="Times New Roman" w:char="002C"/>
      </w:r>
      <w:r>
        <w:t xml:space="preserve"> представляемая в Госэнергонадзор</w:t>
      </w:r>
    </w:p>
    <w:p w:rsidR="00000000" w:rsidRDefault="00B25B58">
      <w:pPr>
        <w:ind w:firstLine="284"/>
        <w:jc w:val="both"/>
      </w:pPr>
      <w:r>
        <w:rPr>
          <w:i/>
        </w:rPr>
        <w:t>Приложение 3</w:t>
      </w:r>
      <w:r>
        <w:t>. Требования к монтажу внутренних электропроводок одноквартирны</w:t>
      </w:r>
      <w:r>
        <w:t>х и блокированных жилых домов</w:t>
      </w:r>
    </w:p>
    <w:p w:rsidR="00000000" w:rsidRDefault="00B25B58">
      <w:pPr>
        <w:ind w:firstLine="284"/>
        <w:jc w:val="both"/>
      </w:pPr>
      <w:r>
        <w:rPr>
          <w:i/>
        </w:rPr>
        <w:t>Приложение 4.</w:t>
      </w:r>
      <w:r>
        <w:t xml:space="preserve"> Извлечения из нормативных документов</w:t>
      </w:r>
    </w:p>
    <w:p w:rsidR="00000000" w:rsidRDefault="00B25B58">
      <w:pPr>
        <w:ind w:firstLine="284"/>
        <w:jc w:val="both"/>
        <w:rPr>
          <w:b/>
        </w:rPr>
      </w:pPr>
      <w:r>
        <w:rPr>
          <w:b/>
        </w:rPr>
        <w:t>Нормативные ссылки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58"/>
    <w:rsid w:val="00B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6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9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80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5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8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50.wmf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28404</Words>
  <Characters>161904</Characters>
  <Application>Microsoft Office Word</Application>
  <DocSecurity>0</DocSecurity>
  <Lines>1349</Lines>
  <Paragraphs>379</Paragraphs>
  <ScaleCrop>false</ScaleCrop>
  <Company>Пермский ЦНТИ</Company>
  <LinksUpToDate>false</LinksUpToDate>
  <CharactersWithSpaces>189929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Parhomeiai</dc:creator>
  <cp:keywords/>
  <dc:description/>
  <cp:lastModifiedBy>Parhomeiai</cp:lastModifiedBy>
  <cp:revision>2</cp:revision>
  <cp:lastPrinted>1998-07-29T05:13:00Z</cp:lastPrinted>
  <dcterms:created xsi:type="dcterms:W3CDTF">2013-04-11T11:23:00Z</dcterms:created>
  <dcterms:modified xsi:type="dcterms:W3CDTF">2013-04-11T11:23:00Z</dcterms:modified>
</cp:coreProperties>
</file>