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F0F93">
      <w:pPr>
        <w:pStyle w:val="9"/>
        <w:widowControl/>
      </w:pPr>
      <w:bookmarkStart w:id="0" w:name="_GoBack"/>
      <w:bookmarkEnd w:id="0"/>
      <w:r>
        <w:t>Государственный  комитет  Российской  Федерации</w:t>
      </w:r>
    </w:p>
    <w:p w:rsidR="00000000" w:rsidRDefault="00BF0F93">
      <w:pPr>
        <w:jc w:val="center"/>
      </w:pPr>
      <w:r>
        <w:t>по  строительному  и  жилищно-коммунальному  комплексу</w:t>
      </w:r>
    </w:p>
    <w:p w:rsidR="00000000" w:rsidRDefault="00BF0F93">
      <w:pPr>
        <w:jc w:val="center"/>
      </w:pPr>
      <w:r>
        <w:t>(Госстрой  России)</w:t>
      </w:r>
    </w:p>
    <w:p w:rsidR="00000000" w:rsidRDefault="00BF0F93">
      <w:pPr>
        <w:jc w:val="center"/>
      </w:pPr>
    </w:p>
    <w:p w:rsidR="00000000" w:rsidRDefault="00BF0F93">
      <w:pPr>
        <w:jc w:val="center"/>
      </w:pPr>
    </w:p>
    <w:p w:rsidR="00000000" w:rsidRDefault="00BF0F93">
      <w:pPr>
        <w:jc w:val="center"/>
        <w:rPr>
          <w:b/>
        </w:rPr>
      </w:pPr>
      <w:r>
        <w:rPr>
          <w:b/>
        </w:rPr>
        <w:t>ФЕДЕРАЛЬНЫЕ ЕДИНИЧНЫЕ  РАСЦЕНКИ</w:t>
      </w:r>
    </w:p>
    <w:p w:rsidR="00000000" w:rsidRDefault="00BF0F93">
      <w:pPr>
        <w:jc w:val="center"/>
        <w:rPr>
          <w:b/>
        </w:rPr>
      </w:pPr>
      <w:r>
        <w:rPr>
          <w:b/>
        </w:rPr>
        <w:t>НА РЕМОНТНО-СТРОИТЕЛЬНЫЕ РАБОТЫ</w:t>
      </w:r>
    </w:p>
    <w:p w:rsidR="00000000" w:rsidRDefault="00BF0F93">
      <w:pPr>
        <w:jc w:val="center"/>
        <w:rPr>
          <w:b/>
        </w:rPr>
      </w:pPr>
    </w:p>
    <w:p w:rsidR="00000000" w:rsidRDefault="00BF0F93">
      <w:pPr>
        <w:jc w:val="center"/>
        <w:rPr>
          <w:b/>
          <w:i/>
        </w:rPr>
      </w:pPr>
      <w:r>
        <w:rPr>
          <w:b/>
          <w:i/>
        </w:rPr>
        <w:t>Сборник № 59</w:t>
      </w:r>
    </w:p>
    <w:p w:rsidR="00000000" w:rsidRDefault="00BF0F93">
      <w:pPr>
        <w:jc w:val="center"/>
        <w:rPr>
          <w:b/>
          <w:i/>
        </w:rPr>
      </w:pPr>
    </w:p>
    <w:p w:rsidR="00000000" w:rsidRDefault="00BF0F93">
      <w:pPr>
        <w:jc w:val="center"/>
        <w:rPr>
          <w:b/>
        </w:rPr>
      </w:pPr>
      <w:r>
        <w:rPr>
          <w:b/>
        </w:rPr>
        <w:t>Лестницы, крыльца</w:t>
      </w:r>
    </w:p>
    <w:p w:rsidR="00000000" w:rsidRDefault="00BF0F93">
      <w:pPr>
        <w:jc w:val="center"/>
        <w:rPr>
          <w:b/>
        </w:rPr>
      </w:pPr>
    </w:p>
    <w:p w:rsidR="00000000" w:rsidRDefault="00BF0F93">
      <w:pPr>
        <w:jc w:val="center"/>
        <w:rPr>
          <w:b/>
        </w:rPr>
      </w:pPr>
      <w:r>
        <w:rPr>
          <w:b/>
        </w:rPr>
        <w:t>ФЕРр-2001-59</w:t>
      </w:r>
    </w:p>
    <w:p w:rsidR="00000000" w:rsidRDefault="00BF0F93">
      <w:pPr>
        <w:pStyle w:val="style2"/>
        <w:widowControl/>
        <w:spacing w:before="0" w:after="0"/>
        <w:rPr>
          <w:rFonts w:ascii="Times New Roman" w:hAnsi="Times New Roman"/>
        </w:rPr>
      </w:pPr>
    </w:p>
    <w:p w:rsidR="00000000" w:rsidRDefault="00BF0F93">
      <w:pPr>
        <w:pStyle w:val="style2"/>
        <w:widowControl/>
        <w:spacing w:before="0" w:after="0"/>
        <w:rPr>
          <w:rFonts w:ascii="Times New Roman" w:hAnsi="Times New Roman"/>
        </w:rPr>
      </w:pPr>
    </w:p>
    <w:p w:rsidR="00000000" w:rsidRDefault="00BF0F93">
      <w:pPr>
        <w:pStyle w:val="style2"/>
        <w:widowControl/>
        <w:spacing w:before="0" w:after="0"/>
        <w:rPr>
          <w:rFonts w:ascii="Times New Roman" w:hAnsi="Times New Roman"/>
        </w:rPr>
      </w:pPr>
      <w:bookmarkStart w:id="1" w:name="сб59тч"/>
      <w:bookmarkEnd w:id="1"/>
      <w:r>
        <w:rPr>
          <w:rFonts w:ascii="Times New Roman" w:hAnsi="Times New Roman"/>
        </w:rPr>
        <w:t>Техническая часть</w:t>
      </w:r>
    </w:p>
    <w:p w:rsidR="00000000" w:rsidRDefault="00BF0F93">
      <w:pPr>
        <w:pStyle w:val="style2"/>
        <w:widowControl/>
        <w:spacing w:before="0" w:after="0"/>
        <w:rPr>
          <w:rFonts w:ascii="Times New Roman" w:hAnsi="Times New Roman"/>
        </w:rPr>
      </w:pPr>
    </w:p>
    <w:p w:rsidR="00000000" w:rsidRDefault="00BF0F93">
      <w:pPr>
        <w:pStyle w:val="style2"/>
        <w:widowControl/>
        <w:spacing w:before="0" w:after="0"/>
        <w:rPr>
          <w:rFonts w:ascii="Times New Roman" w:hAnsi="Times New Roman"/>
        </w:rPr>
      </w:pPr>
    </w:p>
    <w:p w:rsidR="00000000" w:rsidRDefault="00BF0F93">
      <w:pPr>
        <w:pStyle w:val="3"/>
        <w:widowControl/>
        <w:tabs>
          <w:tab w:val="left" w:pos="709"/>
        </w:tabs>
        <w:spacing w:before="0" w:after="0"/>
        <w:ind w:left="0" w:firstLine="284"/>
        <w:jc w:val="center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>1.  Общие указания</w:t>
      </w:r>
    </w:p>
    <w:p w:rsidR="00000000" w:rsidRDefault="00BF0F93">
      <w:pPr>
        <w:tabs>
          <w:tab w:val="left" w:pos="709"/>
        </w:tabs>
        <w:ind w:firstLine="284"/>
        <w:jc w:val="both"/>
      </w:pPr>
    </w:p>
    <w:p w:rsidR="00000000" w:rsidRDefault="00BF0F93">
      <w:pPr>
        <w:tabs>
          <w:tab w:val="left" w:pos="709"/>
        </w:tabs>
        <w:ind w:firstLine="284"/>
        <w:jc w:val="both"/>
      </w:pPr>
      <w:r>
        <w:t>1.1. Сборник содержит единичные расценки на разборку лестниц, ремонт и устройство лестничных маршей и площадок, ремонт на месте, смену и установку отдельных ступеней, ремонт и укрепление стоек металлических лестничных решеток, ремонт элементов лестниц.</w:t>
      </w:r>
    </w:p>
    <w:p w:rsidR="00000000" w:rsidRDefault="00BF0F93">
      <w:pPr>
        <w:tabs>
          <w:tab w:val="left" w:pos="709"/>
        </w:tabs>
        <w:ind w:firstLine="284"/>
        <w:jc w:val="both"/>
      </w:pPr>
      <w:r>
        <w:t>1.2. В расценках учтен весь комплекс операций по разборке, ремонту, смене и устройству лестничных площадок и маршей, включая: устройство ограждений по технике безопасности; уборку материалов, отходов и мусора; сортировку и штабелировку ма</w:t>
      </w:r>
      <w:r>
        <w:t>териалов.</w:t>
      </w:r>
    </w:p>
    <w:p w:rsidR="00000000" w:rsidRDefault="00BF0F93">
      <w:pPr>
        <w:tabs>
          <w:tab w:val="left" w:pos="709"/>
        </w:tabs>
        <w:ind w:firstLine="284"/>
        <w:jc w:val="both"/>
      </w:pPr>
      <w:r>
        <w:t>1.3. В расценках учтена разборка конструкций на отдельные элементы. В расценках не учтена разборка обрушением.</w:t>
      </w:r>
    </w:p>
    <w:p w:rsidR="00000000" w:rsidRDefault="00BF0F93">
      <w:pPr>
        <w:tabs>
          <w:tab w:val="left" w:pos="709"/>
        </w:tabs>
        <w:ind w:firstLine="284"/>
        <w:jc w:val="both"/>
      </w:pPr>
      <w:r>
        <w:t>1.4. В расценках предусмотрены работы по установке и разборке подмостей.</w:t>
      </w:r>
    </w:p>
    <w:p w:rsidR="00000000" w:rsidRDefault="00BF0F93">
      <w:pPr>
        <w:tabs>
          <w:tab w:val="left" w:pos="709"/>
        </w:tabs>
        <w:ind w:firstLine="284"/>
        <w:jc w:val="both"/>
      </w:pPr>
      <w:r>
        <w:t>1.5. В расценках на выполнение работ по заделке гнезд затраты рассчитаны исходя из условий использования одинарного кирпича размером 250</w:t>
      </w:r>
      <w:r>
        <w:fldChar w:fldCharType="begin"/>
      </w:r>
      <w:r>
        <w:instrText>SYMBOL</w:instrText>
      </w:r>
      <w:r>
        <w:instrText xml:space="preserve"> 180 \f "Symbol" \s 12</w:instrText>
      </w:r>
      <w:r>
        <w:fldChar w:fldCharType="separate"/>
      </w:r>
      <w:r>
        <w:t>ґ</w:t>
      </w:r>
      <w:r>
        <w:fldChar w:fldCharType="end"/>
      </w:r>
      <w:r>
        <w:t>120</w:t>
      </w:r>
      <w:r>
        <w:fldChar w:fldCharType="begin"/>
      </w:r>
      <w:r>
        <w:instrText>SYMBOL</w:instrText>
      </w:r>
      <w:r>
        <w:instrText xml:space="preserve"> 180 \f "Symbol" \s 12</w:instrText>
      </w:r>
      <w:r>
        <w:fldChar w:fldCharType="separate"/>
      </w:r>
      <w:r>
        <w:t>ґ</w:t>
      </w:r>
      <w:r>
        <w:fldChar w:fldCharType="end"/>
      </w:r>
      <w:r>
        <w:t>65 мм.</w:t>
      </w:r>
    </w:p>
    <w:p w:rsidR="00000000" w:rsidRDefault="00BF0F93">
      <w:pPr>
        <w:tabs>
          <w:tab w:val="left" w:pos="709"/>
        </w:tabs>
        <w:ind w:firstLine="284"/>
        <w:jc w:val="both"/>
      </w:pPr>
      <w:r>
        <w:t>1.6. В  расценках  учтены  работы  с  применением  готовых  бетонных  смесей  и растворов.</w:t>
      </w:r>
    </w:p>
    <w:p w:rsidR="00000000" w:rsidRDefault="00BF0F93">
      <w:pPr>
        <w:tabs>
          <w:tab w:val="left" w:pos="709"/>
        </w:tabs>
        <w:ind w:firstLine="284"/>
        <w:jc w:val="both"/>
      </w:pPr>
    </w:p>
    <w:p w:rsidR="00000000" w:rsidRDefault="00BF0F93">
      <w:pPr>
        <w:pStyle w:val="3"/>
        <w:widowControl/>
        <w:tabs>
          <w:tab w:val="left" w:pos="709"/>
        </w:tabs>
        <w:spacing w:before="0" w:after="0"/>
        <w:ind w:left="0" w:firstLine="284"/>
        <w:jc w:val="center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>2.  Правила опре</w:t>
      </w:r>
      <w:r>
        <w:rPr>
          <w:rFonts w:ascii="Times New Roman" w:hAnsi="Times New Roman"/>
          <w:spacing w:val="0"/>
        </w:rPr>
        <w:t>деления объемов работ</w:t>
      </w:r>
    </w:p>
    <w:p w:rsidR="00000000" w:rsidRDefault="00BF0F93">
      <w:pPr>
        <w:tabs>
          <w:tab w:val="left" w:pos="709"/>
        </w:tabs>
        <w:ind w:firstLine="284"/>
      </w:pPr>
    </w:p>
    <w:p w:rsidR="00000000" w:rsidRDefault="00BF0F93">
      <w:pPr>
        <w:tabs>
          <w:tab w:val="left" w:pos="709"/>
        </w:tabs>
        <w:ind w:firstLine="284"/>
        <w:jc w:val="both"/>
      </w:pPr>
      <w:r>
        <w:t>2.1. Объем работ по разборке чистых деревянных лестниц определяется по суммарной площади горизонтальной проекции маршей и площадок.</w:t>
      </w:r>
    </w:p>
    <w:p w:rsidR="00000000" w:rsidRDefault="00BF0F93">
      <w:pPr>
        <w:ind w:firstLine="284"/>
        <w:jc w:val="both"/>
      </w:pPr>
      <w:r>
        <w:t>2.2. Объем работ по установке и замене отдельных каменных, железобетонных и мозаичных ступеней определяется по суммарной длине ступеней с учетом длины их заделки в стены.</w:t>
      </w:r>
    </w:p>
    <w:p w:rsidR="00000000" w:rsidRDefault="00BF0F93">
      <w:pPr>
        <w:ind w:firstLine="284"/>
        <w:jc w:val="both"/>
      </w:pPr>
    </w:p>
    <w:tbl>
      <w:tblPr>
        <w:tblW w:w="0" w:type="auto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77"/>
        <w:gridCol w:w="1504"/>
        <w:gridCol w:w="992"/>
        <w:gridCol w:w="992"/>
        <w:gridCol w:w="673"/>
        <w:gridCol w:w="1202"/>
        <w:gridCol w:w="81"/>
        <w:gridCol w:w="966"/>
        <w:gridCol w:w="44"/>
        <w:gridCol w:w="100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F0F93">
            <w:pPr>
              <w:jc w:val="center"/>
            </w:pPr>
            <w:r>
              <w:t xml:space="preserve">Номера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0F93">
            <w:pPr>
              <w:jc w:val="center"/>
            </w:pPr>
            <w:r>
              <w:t xml:space="preserve">Наименование и 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</w:tcBorders>
          </w:tcPr>
          <w:p w:rsidR="00000000" w:rsidRDefault="00BF0F93">
            <w:pPr>
              <w:jc w:val="center"/>
            </w:pPr>
            <w:r>
              <w:t xml:space="preserve">Прямые </w:t>
            </w:r>
          </w:p>
        </w:tc>
        <w:tc>
          <w:tcPr>
            <w:tcW w:w="391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0F93">
            <w:pPr>
              <w:jc w:val="center"/>
            </w:pPr>
            <w:r>
              <w:t>в том числе, руб.</w:t>
            </w: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BF0F93">
            <w:pPr>
              <w:jc w:val="center"/>
            </w:pPr>
            <w:r>
              <w:t xml:space="preserve">Затраты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77" w:type="dxa"/>
            <w:tcBorders>
              <w:left w:val="single" w:sz="6" w:space="0" w:color="auto"/>
            </w:tcBorders>
          </w:tcPr>
          <w:p w:rsidR="00000000" w:rsidRDefault="00BF0F93">
            <w:pPr>
              <w:jc w:val="center"/>
            </w:pPr>
            <w:r>
              <w:t>расценок</w:t>
            </w:r>
          </w:p>
        </w:tc>
        <w:tc>
          <w:tcPr>
            <w:tcW w:w="1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0F93">
            <w:pPr>
              <w:jc w:val="center"/>
            </w:pPr>
            <w:r>
              <w:t xml:space="preserve">характеристика строительных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BF0F93">
            <w:pPr>
              <w:jc w:val="center"/>
            </w:pPr>
            <w:r>
              <w:t>затраты,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0F93">
            <w:pPr>
              <w:jc w:val="center"/>
            </w:pPr>
            <w:r>
              <w:t xml:space="preserve">заработная плата </w:t>
            </w:r>
          </w:p>
        </w:tc>
        <w:tc>
          <w:tcPr>
            <w:tcW w:w="18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F0F93">
            <w:pPr>
              <w:jc w:val="center"/>
            </w:pPr>
            <w:r>
              <w:t>эксплуатация машин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nil"/>
            </w:tcBorders>
          </w:tcPr>
          <w:p w:rsidR="00000000" w:rsidRDefault="00BF0F93">
            <w:pPr>
              <w:jc w:val="center"/>
            </w:pPr>
            <w:r>
              <w:t>материалы</w:t>
            </w:r>
          </w:p>
        </w:tc>
        <w:tc>
          <w:tcPr>
            <w:tcW w:w="104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F0F93">
            <w:pPr>
              <w:jc w:val="center"/>
            </w:pPr>
            <w:r>
              <w:t>труда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77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BF0F93">
            <w:pPr>
              <w:jc w:val="center"/>
            </w:pPr>
          </w:p>
        </w:tc>
        <w:tc>
          <w:tcPr>
            <w:tcW w:w="15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0F93">
            <w:pPr>
              <w:jc w:val="center"/>
            </w:pPr>
            <w:r>
              <w:t>работ и ко</w:t>
            </w:r>
            <w:r>
              <w:t>нструкций</w:t>
            </w:r>
          </w:p>
        </w:tc>
        <w:tc>
          <w:tcPr>
            <w:tcW w:w="992" w:type="dxa"/>
            <w:tcBorders>
              <w:left w:val="nil"/>
              <w:bottom w:val="single" w:sz="6" w:space="0" w:color="auto"/>
            </w:tcBorders>
          </w:tcPr>
          <w:p w:rsidR="00000000" w:rsidRDefault="00BF0F93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0F93">
            <w:pPr>
              <w:jc w:val="center"/>
            </w:pPr>
            <w:r>
              <w:t>рабочих-строителей</w:t>
            </w:r>
          </w:p>
        </w:tc>
        <w:tc>
          <w:tcPr>
            <w:tcW w:w="673" w:type="dxa"/>
            <w:tcBorders>
              <w:left w:val="nil"/>
              <w:bottom w:val="single" w:sz="6" w:space="0" w:color="auto"/>
            </w:tcBorders>
          </w:tcPr>
          <w:p w:rsidR="00000000" w:rsidRDefault="00BF0F93">
            <w:pPr>
              <w:jc w:val="center"/>
            </w:pPr>
            <w:r>
              <w:t>всего</w:t>
            </w:r>
          </w:p>
        </w:tc>
        <w:tc>
          <w:tcPr>
            <w:tcW w:w="12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0F93">
            <w:pPr>
              <w:jc w:val="center"/>
            </w:pPr>
            <w:r>
              <w:t>в т.ч. заработная плата машинистов</w:t>
            </w:r>
          </w:p>
        </w:tc>
        <w:tc>
          <w:tcPr>
            <w:tcW w:w="1047" w:type="dxa"/>
            <w:gridSpan w:val="2"/>
            <w:tcBorders>
              <w:left w:val="nil"/>
              <w:bottom w:val="single" w:sz="6" w:space="0" w:color="auto"/>
            </w:tcBorders>
          </w:tcPr>
          <w:p w:rsidR="00000000" w:rsidRDefault="00BF0F93">
            <w:pPr>
              <w:jc w:val="center"/>
            </w:pPr>
          </w:p>
        </w:tc>
        <w:tc>
          <w:tcPr>
            <w:tcW w:w="104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0F93">
            <w:pPr>
              <w:jc w:val="center"/>
            </w:pPr>
            <w:r>
              <w:t>строителей,</w:t>
            </w:r>
          </w:p>
          <w:p w:rsidR="00000000" w:rsidRDefault="00BF0F93">
            <w:pPr>
              <w:jc w:val="center"/>
            </w:pPr>
            <w:proofErr w:type="spellStart"/>
            <w:r>
              <w:t>чел.-ч</w:t>
            </w:r>
            <w:proofErr w:type="spellEnd"/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0F93">
            <w:pPr>
              <w:jc w:val="both"/>
              <w:rPr>
                <w:b/>
              </w:rPr>
            </w:pPr>
            <w:bookmarkStart w:id="2" w:name="сб59_1"/>
            <w:bookmarkEnd w:id="2"/>
            <w:r>
              <w:rPr>
                <w:b/>
              </w:rPr>
              <w:t>ТАБЛИЦА  59-1.  Разборка деревянных лестниц и крылец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7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BF0F93">
            <w:pPr>
              <w:jc w:val="both"/>
            </w:pPr>
          </w:p>
        </w:tc>
        <w:tc>
          <w:tcPr>
            <w:tcW w:w="7457" w:type="dxa"/>
            <w:gridSpan w:val="9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BF0F93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горизонтальной проекции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BF0F93">
            <w:pPr>
              <w:jc w:val="both"/>
            </w:pPr>
          </w:p>
        </w:tc>
        <w:tc>
          <w:tcPr>
            <w:tcW w:w="7457" w:type="dxa"/>
            <w:gridSpan w:val="9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F0F93">
            <w:pPr>
              <w:jc w:val="both"/>
              <w:rPr>
                <w:b/>
              </w:rPr>
            </w:pPr>
            <w:r>
              <w:rPr>
                <w:b/>
              </w:rPr>
              <w:t>Разборка деревянных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F0F93">
            <w:pPr>
              <w:jc w:val="both"/>
            </w:pPr>
            <w:r>
              <w:t>59-1-1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F0F93">
            <w:pPr>
              <w:jc w:val="both"/>
            </w:pPr>
            <w:r>
              <w:t>лестниц с маршами и площадками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F0F93">
            <w:pPr>
              <w:jc w:val="center"/>
            </w:pPr>
            <w:r>
              <w:t>1008,30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F0F93">
            <w:pPr>
              <w:jc w:val="center"/>
            </w:pPr>
            <w:r>
              <w:t>997,83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F0F93">
            <w:pPr>
              <w:jc w:val="center"/>
            </w:pPr>
            <w:r>
              <w:t>10,47</w:t>
            </w:r>
          </w:p>
        </w:tc>
        <w:tc>
          <w:tcPr>
            <w:tcW w:w="1283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F0F93">
            <w:pPr>
              <w:jc w:val="center"/>
            </w:pPr>
            <w:r>
              <w:t>-</w:t>
            </w:r>
          </w:p>
        </w:tc>
        <w:tc>
          <w:tcPr>
            <w:tcW w:w="1010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F0F93">
            <w:pPr>
              <w:jc w:val="center"/>
            </w:pPr>
            <w:r>
              <w:t>-</w:t>
            </w:r>
          </w:p>
        </w:tc>
        <w:tc>
          <w:tcPr>
            <w:tcW w:w="100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F0F93">
            <w:pPr>
              <w:jc w:val="center"/>
            </w:pPr>
            <w:r>
              <w:t>125,57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7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F0F93">
            <w:pPr>
              <w:jc w:val="both"/>
            </w:pPr>
            <w:r>
              <w:t>59-1-2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F0F93">
            <w:pPr>
              <w:jc w:val="both"/>
            </w:pPr>
            <w:r>
              <w:t>крылец с площадками и ступенями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F0F93">
            <w:pPr>
              <w:jc w:val="center"/>
            </w:pPr>
            <w:r>
              <w:t>1638,78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F0F93">
            <w:pPr>
              <w:jc w:val="center"/>
            </w:pPr>
            <w:r>
              <w:t>1638,78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F0F93">
            <w:pPr>
              <w:jc w:val="center"/>
            </w:pPr>
            <w:r>
              <w:t>-</w:t>
            </w:r>
          </w:p>
        </w:tc>
        <w:tc>
          <w:tcPr>
            <w:tcW w:w="1283" w:type="dxa"/>
            <w:gridSpan w:val="2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F0F93">
            <w:pPr>
              <w:jc w:val="center"/>
            </w:pPr>
            <w:r>
              <w:t>-</w:t>
            </w:r>
          </w:p>
        </w:tc>
        <w:tc>
          <w:tcPr>
            <w:tcW w:w="1010" w:type="dxa"/>
            <w:gridSpan w:val="2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F0F93">
            <w:pPr>
              <w:jc w:val="center"/>
            </w:pPr>
            <w:r>
              <w:t>-</w:t>
            </w:r>
          </w:p>
        </w:tc>
        <w:tc>
          <w:tcPr>
            <w:tcW w:w="100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0F93">
            <w:pPr>
              <w:jc w:val="center"/>
            </w:pPr>
            <w:r>
              <w:t>206,23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0F93">
            <w:pPr>
              <w:jc w:val="both"/>
              <w:rPr>
                <w:b/>
              </w:rPr>
            </w:pPr>
            <w:bookmarkStart w:id="3" w:name="сб59_2"/>
            <w:bookmarkEnd w:id="3"/>
            <w:r>
              <w:rPr>
                <w:b/>
              </w:rPr>
              <w:t>ТАБЛИЦА  59-2.  Разборка деревянных чердачных лестниц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7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BF0F93">
            <w:pPr>
              <w:jc w:val="both"/>
            </w:pPr>
          </w:p>
        </w:tc>
        <w:tc>
          <w:tcPr>
            <w:tcW w:w="7457" w:type="dxa"/>
            <w:gridSpan w:val="9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BF0F93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 марша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7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F0F93">
            <w:pPr>
              <w:jc w:val="both"/>
            </w:pPr>
            <w:r>
              <w:lastRenderedPageBreak/>
              <w:t>59-2-1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F0F93">
            <w:pPr>
              <w:jc w:val="both"/>
            </w:pPr>
            <w:r>
              <w:t>Разборка деревянных чердачных лестниц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F0F93">
            <w:pPr>
              <w:jc w:val="center"/>
            </w:pPr>
            <w:r>
              <w:t>429,82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F0F93">
            <w:pPr>
              <w:jc w:val="center"/>
            </w:pPr>
            <w:r>
              <w:t>427,75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F0F93">
            <w:pPr>
              <w:jc w:val="center"/>
            </w:pPr>
            <w:r>
              <w:t>2,07</w:t>
            </w:r>
          </w:p>
        </w:tc>
        <w:tc>
          <w:tcPr>
            <w:tcW w:w="1283" w:type="dxa"/>
            <w:gridSpan w:val="2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F0F93">
            <w:pPr>
              <w:jc w:val="center"/>
            </w:pPr>
            <w:r>
              <w:t>-</w:t>
            </w:r>
          </w:p>
        </w:tc>
        <w:tc>
          <w:tcPr>
            <w:tcW w:w="1010" w:type="dxa"/>
            <w:gridSpan w:val="2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F0F93">
            <w:pPr>
              <w:jc w:val="center"/>
            </w:pPr>
            <w:r>
              <w:t>-</w:t>
            </w:r>
          </w:p>
        </w:tc>
        <w:tc>
          <w:tcPr>
            <w:tcW w:w="100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0F93">
            <w:pPr>
              <w:jc w:val="center"/>
            </w:pPr>
            <w:r>
              <w:t>53,83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0F93">
            <w:pPr>
              <w:jc w:val="both"/>
              <w:rPr>
                <w:b/>
              </w:rPr>
            </w:pPr>
            <w:bookmarkStart w:id="4" w:name="сб59_3"/>
            <w:bookmarkEnd w:id="4"/>
            <w:r>
              <w:rPr>
                <w:b/>
              </w:rPr>
              <w:t>ТА</w:t>
            </w:r>
            <w:r>
              <w:rPr>
                <w:b/>
              </w:rPr>
              <w:t>БЛИЦА  59-3.  Разборка металлических лестничных решеток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7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BF0F93">
            <w:pPr>
              <w:jc w:val="both"/>
            </w:pPr>
          </w:p>
        </w:tc>
        <w:tc>
          <w:tcPr>
            <w:tcW w:w="7457" w:type="dxa"/>
            <w:gridSpan w:val="9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BF0F93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 решетки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BF0F93">
            <w:pPr>
              <w:jc w:val="both"/>
            </w:pPr>
          </w:p>
        </w:tc>
        <w:tc>
          <w:tcPr>
            <w:tcW w:w="7457" w:type="dxa"/>
            <w:gridSpan w:val="9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F0F93">
            <w:pPr>
              <w:jc w:val="both"/>
              <w:rPr>
                <w:b/>
              </w:rPr>
            </w:pPr>
            <w:r>
              <w:rPr>
                <w:b/>
              </w:rPr>
              <w:t>Разборка металлических лестничных решеток, при весе одного метра решетки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F0F93">
            <w:pPr>
              <w:jc w:val="both"/>
            </w:pPr>
            <w:r>
              <w:t>59-3-1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F0F93">
            <w:pPr>
              <w:jc w:val="both"/>
            </w:pPr>
            <w:r>
              <w:t>до 60 кг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F0F93">
            <w:pPr>
              <w:jc w:val="center"/>
            </w:pPr>
            <w:r>
              <w:t>428,86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F0F93">
            <w:pPr>
              <w:jc w:val="center"/>
            </w:pPr>
            <w:r>
              <w:t>375,86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F0F93">
            <w:pPr>
              <w:jc w:val="center"/>
            </w:pPr>
            <w:r>
              <w:t>5,64</w:t>
            </w:r>
          </w:p>
        </w:tc>
        <w:tc>
          <w:tcPr>
            <w:tcW w:w="1283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F0F93">
            <w:pPr>
              <w:jc w:val="center"/>
            </w:pPr>
            <w:r>
              <w:t>-</w:t>
            </w:r>
          </w:p>
        </w:tc>
        <w:tc>
          <w:tcPr>
            <w:tcW w:w="1010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F0F93">
            <w:pPr>
              <w:jc w:val="center"/>
            </w:pPr>
            <w:r>
              <w:t>47,36</w:t>
            </w:r>
          </w:p>
        </w:tc>
        <w:tc>
          <w:tcPr>
            <w:tcW w:w="100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F0F93">
            <w:pPr>
              <w:jc w:val="center"/>
            </w:pPr>
            <w:r>
              <w:t>47,30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7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F0F93">
            <w:pPr>
              <w:jc w:val="both"/>
            </w:pPr>
            <w:r>
              <w:t>59-3-2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F0F93">
            <w:pPr>
              <w:jc w:val="both"/>
            </w:pPr>
            <w:r>
              <w:t>свыше 60 кг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F0F93">
            <w:pPr>
              <w:jc w:val="center"/>
            </w:pPr>
            <w:r>
              <w:t>627,49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F0F93">
            <w:pPr>
              <w:jc w:val="center"/>
            </w:pPr>
            <w:r>
              <w:t>556,04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F0F93">
            <w:pPr>
              <w:jc w:val="center"/>
            </w:pPr>
            <w:r>
              <w:t>7,68</w:t>
            </w:r>
          </w:p>
        </w:tc>
        <w:tc>
          <w:tcPr>
            <w:tcW w:w="1283" w:type="dxa"/>
            <w:gridSpan w:val="2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F0F93">
            <w:pPr>
              <w:jc w:val="center"/>
            </w:pPr>
            <w:r>
              <w:t>-</w:t>
            </w:r>
          </w:p>
        </w:tc>
        <w:tc>
          <w:tcPr>
            <w:tcW w:w="1010" w:type="dxa"/>
            <w:gridSpan w:val="2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F0F93">
            <w:pPr>
              <w:jc w:val="center"/>
            </w:pPr>
            <w:r>
              <w:t>63,77</w:t>
            </w:r>
          </w:p>
        </w:tc>
        <w:tc>
          <w:tcPr>
            <w:tcW w:w="100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0F93">
            <w:pPr>
              <w:jc w:val="center"/>
            </w:pPr>
            <w:r>
              <w:t>69,34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0F93">
            <w:pPr>
              <w:jc w:val="both"/>
              <w:rPr>
                <w:b/>
              </w:rPr>
            </w:pPr>
            <w:bookmarkStart w:id="5" w:name="сб59_4"/>
            <w:bookmarkEnd w:id="5"/>
            <w:r>
              <w:rPr>
                <w:b/>
              </w:rPr>
              <w:t>ТАБЛИЦА  59-4.  Разборка поручней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7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BF0F93">
            <w:pPr>
              <w:jc w:val="both"/>
            </w:pPr>
          </w:p>
        </w:tc>
        <w:tc>
          <w:tcPr>
            <w:tcW w:w="7457" w:type="dxa"/>
            <w:gridSpan w:val="9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BF0F93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 поручня (нормы 1, 3), 100 шт. (норма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BF0F93">
            <w:pPr>
              <w:jc w:val="both"/>
            </w:pPr>
          </w:p>
        </w:tc>
        <w:tc>
          <w:tcPr>
            <w:tcW w:w="7457" w:type="dxa"/>
            <w:gridSpan w:val="9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F0F93">
            <w:pPr>
              <w:jc w:val="both"/>
              <w:rPr>
                <w:b/>
              </w:rPr>
            </w:pPr>
            <w:r>
              <w:rPr>
                <w:b/>
              </w:rPr>
              <w:t>Разборка поручней деревянных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F0F93">
            <w:pPr>
              <w:jc w:val="both"/>
            </w:pPr>
            <w:r>
              <w:t>59-4-1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F0F93">
            <w:pPr>
              <w:jc w:val="both"/>
            </w:pPr>
            <w:r>
              <w:t>прямой части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F0F93">
            <w:pPr>
              <w:jc w:val="center"/>
            </w:pPr>
            <w:r>
              <w:t>111,06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F0F93">
            <w:pPr>
              <w:jc w:val="center"/>
            </w:pPr>
            <w:r>
              <w:t>111,06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F0F93">
            <w:pPr>
              <w:jc w:val="center"/>
            </w:pPr>
            <w:r>
              <w:t>-</w:t>
            </w:r>
          </w:p>
        </w:tc>
        <w:tc>
          <w:tcPr>
            <w:tcW w:w="1283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F0F93">
            <w:pPr>
              <w:jc w:val="center"/>
            </w:pPr>
            <w:r>
              <w:t>-</w:t>
            </w:r>
          </w:p>
        </w:tc>
        <w:tc>
          <w:tcPr>
            <w:tcW w:w="1010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F0F93">
            <w:pPr>
              <w:jc w:val="center"/>
            </w:pPr>
            <w:r>
              <w:t>-</w:t>
            </w:r>
          </w:p>
        </w:tc>
        <w:tc>
          <w:tcPr>
            <w:tcW w:w="100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F0F93">
            <w:pPr>
              <w:jc w:val="center"/>
            </w:pPr>
            <w:r>
              <w:t>13,25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F0F93">
            <w:pPr>
              <w:jc w:val="both"/>
            </w:pPr>
            <w:r>
              <w:t>59-4-2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F0F93">
            <w:pPr>
              <w:jc w:val="both"/>
            </w:pPr>
            <w:r>
              <w:t>закруглений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F0F93">
            <w:pPr>
              <w:jc w:val="center"/>
            </w:pPr>
            <w:r>
              <w:t>218,86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F0F93">
            <w:pPr>
              <w:jc w:val="center"/>
            </w:pPr>
            <w:r>
              <w:t>218,86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F0F93">
            <w:pPr>
              <w:jc w:val="center"/>
            </w:pPr>
            <w:r>
              <w:t>-</w:t>
            </w:r>
          </w:p>
        </w:tc>
        <w:tc>
          <w:tcPr>
            <w:tcW w:w="1283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F0F93">
            <w:pPr>
              <w:jc w:val="center"/>
            </w:pPr>
            <w:r>
              <w:t>-</w:t>
            </w:r>
          </w:p>
        </w:tc>
        <w:tc>
          <w:tcPr>
            <w:tcW w:w="1010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F0F93">
            <w:pPr>
              <w:jc w:val="center"/>
            </w:pPr>
            <w:r>
              <w:t>-</w:t>
            </w:r>
          </w:p>
        </w:tc>
        <w:tc>
          <w:tcPr>
            <w:tcW w:w="100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F0F93">
            <w:pPr>
              <w:jc w:val="center"/>
            </w:pPr>
            <w:r>
              <w:t>26,11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7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F0F93">
            <w:pPr>
              <w:jc w:val="both"/>
            </w:pPr>
            <w:r>
              <w:t>59-4-3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F0F93">
            <w:pPr>
              <w:jc w:val="both"/>
            </w:pPr>
            <w:r>
              <w:t>Разборка поручней полив</w:t>
            </w:r>
            <w:r>
              <w:t>инилхлоридных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F0F93">
            <w:pPr>
              <w:jc w:val="center"/>
            </w:pPr>
            <w:r>
              <w:t>27,43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F0F93">
            <w:pPr>
              <w:jc w:val="center"/>
            </w:pPr>
            <w:r>
              <w:t>27,43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F0F93">
            <w:pPr>
              <w:jc w:val="center"/>
            </w:pPr>
            <w:r>
              <w:t>-</w:t>
            </w:r>
          </w:p>
        </w:tc>
        <w:tc>
          <w:tcPr>
            <w:tcW w:w="1283" w:type="dxa"/>
            <w:gridSpan w:val="2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F0F93">
            <w:pPr>
              <w:jc w:val="center"/>
            </w:pPr>
            <w:r>
              <w:t>-</w:t>
            </w:r>
          </w:p>
        </w:tc>
        <w:tc>
          <w:tcPr>
            <w:tcW w:w="1010" w:type="dxa"/>
            <w:gridSpan w:val="2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F0F93">
            <w:pPr>
              <w:jc w:val="center"/>
            </w:pPr>
            <w:r>
              <w:t>-</w:t>
            </w:r>
          </w:p>
        </w:tc>
        <w:tc>
          <w:tcPr>
            <w:tcW w:w="100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0F93">
            <w:pPr>
              <w:jc w:val="center"/>
            </w:pPr>
            <w:r>
              <w:t>3,36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0F93">
            <w:pPr>
              <w:jc w:val="both"/>
              <w:rPr>
                <w:b/>
              </w:rPr>
            </w:pPr>
            <w:bookmarkStart w:id="6" w:name="сб59_5"/>
            <w:bookmarkEnd w:id="6"/>
            <w:r>
              <w:rPr>
                <w:b/>
              </w:rPr>
              <w:t>ТАБЛИЦА  59-5.  Ремонт ступеней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7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BF0F93">
            <w:pPr>
              <w:jc w:val="both"/>
            </w:pPr>
          </w:p>
        </w:tc>
        <w:tc>
          <w:tcPr>
            <w:tcW w:w="7457" w:type="dxa"/>
            <w:gridSpan w:val="9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BF0F93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шт. ступеней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BF0F93">
            <w:pPr>
              <w:jc w:val="both"/>
            </w:pPr>
          </w:p>
        </w:tc>
        <w:tc>
          <w:tcPr>
            <w:tcW w:w="7457" w:type="dxa"/>
            <w:gridSpan w:val="9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F0F93">
            <w:pPr>
              <w:jc w:val="both"/>
              <w:rPr>
                <w:b/>
              </w:rPr>
            </w:pPr>
            <w:r>
              <w:rPr>
                <w:b/>
              </w:rPr>
              <w:t>Ремонт ступеней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F0F93">
            <w:pPr>
              <w:jc w:val="both"/>
            </w:pPr>
            <w:r>
              <w:t>59-5-1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F0F93">
            <w:pPr>
              <w:jc w:val="both"/>
            </w:pPr>
            <w:r>
              <w:t>деревянных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F0F93">
            <w:pPr>
              <w:jc w:val="center"/>
            </w:pPr>
            <w:r>
              <w:t>5226,57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F0F93">
            <w:pPr>
              <w:jc w:val="center"/>
            </w:pPr>
            <w:r>
              <w:t>2716,81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F0F93">
            <w:pPr>
              <w:jc w:val="center"/>
            </w:pPr>
            <w:r>
              <w:t>42,36</w:t>
            </w:r>
          </w:p>
        </w:tc>
        <w:tc>
          <w:tcPr>
            <w:tcW w:w="1283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F0F93">
            <w:pPr>
              <w:jc w:val="center"/>
            </w:pPr>
            <w:r>
              <w:t>10,69</w:t>
            </w:r>
          </w:p>
        </w:tc>
        <w:tc>
          <w:tcPr>
            <w:tcW w:w="1010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F0F93">
            <w:pPr>
              <w:jc w:val="center"/>
            </w:pPr>
            <w:r>
              <w:t>2467,40</w:t>
            </w:r>
          </w:p>
        </w:tc>
        <w:tc>
          <w:tcPr>
            <w:tcW w:w="100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F0F93">
            <w:pPr>
              <w:jc w:val="center"/>
            </w:pPr>
            <w:r>
              <w:t>318,60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F0F93">
            <w:pPr>
              <w:jc w:val="both"/>
            </w:pPr>
            <w:r>
              <w:t>59-5-2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F0F93">
            <w:pPr>
              <w:jc w:val="both"/>
            </w:pPr>
            <w:r>
              <w:t>бетонных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F0F93">
            <w:pPr>
              <w:jc w:val="center"/>
            </w:pPr>
            <w:r>
              <w:t>1459,85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F0F93">
            <w:pPr>
              <w:jc w:val="center"/>
            </w:pPr>
            <w:r>
              <w:t>888,70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F0F93">
            <w:pPr>
              <w:jc w:val="center"/>
            </w:pPr>
            <w:r>
              <w:t>17,11</w:t>
            </w:r>
          </w:p>
        </w:tc>
        <w:tc>
          <w:tcPr>
            <w:tcW w:w="1283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F0F93">
            <w:pPr>
              <w:jc w:val="center"/>
            </w:pPr>
            <w:r>
              <w:t>4,66</w:t>
            </w:r>
          </w:p>
        </w:tc>
        <w:tc>
          <w:tcPr>
            <w:tcW w:w="1010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F0F93">
            <w:pPr>
              <w:jc w:val="center"/>
            </w:pPr>
            <w:r>
              <w:t>554,04</w:t>
            </w:r>
          </w:p>
        </w:tc>
        <w:tc>
          <w:tcPr>
            <w:tcW w:w="100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F0F93">
            <w:pPr>
              <w:jc w:val="center"/>
            </w:pPr>
            <w:r>
              <w:t>102,89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7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F0F93">
            <w:pPr>
              <w:jc w:val="both"/>
            </w:pPr>
            <w:r>
              <w:t>59-5-3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F0F93">
            <w:pPr>
              <w:jc w:val="both"/>
            </w:pPr>
            <w:r>
              <w:t>мозаичных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F0F93">
            <w:pPr>
              <w:jc w:val="center"/>
            </w:pPr>
            <w:r>
              <w:t>1572,58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F0F93">
            <w:pPr>
              <w:jc w:val="center"/>
            </w:pPr>
            <w:r>
              <w:t>974,00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F0F93">
            <w:pPr>
              <w:jc w:val="center"/>
            </w:pPr>
            <w:r>
              <w:t>26,80</w:t>
            </w:r>
          </w:p>
        </w:tc>
        <w:tc>
          <w:tcPr>
            <w:tcW w:w="1283" w:type="dxa"/>
            <w:gridSpan w:val="2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F0F93">
            <w:pPr>
              <w:jc w:val="center"/>
            </w:pPr>
            <w:r>
              <w:t>6,56</w:t>
            </w:r>
          </w:p>
        </w:tc>
        <w:tc>
          <w:tcPr>
            <w:tcW w:w="1010" w:type="dxa"/>
            <w:gridSpan w:val="2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F0F93">
            <w:pPr>
              <w:jc w:val="center"/>
            </w:pPr>
            <w:r>
              <w:t>571,78</w:t>
            </w:r>
          </w:p>
        </w:tc>
        <w:tc>
          <w:tcPr>
            <w:tcW w:w="100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0F93">
            <w:pPr>
              <w:jc w:val="center"/>
            </w:pPr>
            <w:r>
              <w:t>107,30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0F93">
            <w:pPr>
              <w:jc w:val="both"/>
              <w:rPr>
                <w:b/>
              </w:rPr>
            </w:pPr>
            <w:bookmarkStart w:id="7" w:name="сб59_6"/>
            <w:bookmarkEnd w:id="7"/>
            <w:r>
              <w:rPr>
                <w:b/>
              </w:rPr>
              <w:t>ТАБЛИЦА  59-6.  Устройство вставок в каменных ступенях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7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BF0F93">
            <w:pPr>
              <w:jc w:val="both"/>
            </w:pPr>
          </w:p>
        </w:tc>
        <w:tc>
          <w:tcPr>
            <w:tcW w:w="7457" w:type="dxa"/>
            <w:gridSpan w:val="9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BF0F93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шт. мест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7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F0F93">
            <w:pPr>
              <w:jc w:val="both"/>
            </w:pPr>
            <w:r>
              <w:t>59-6-1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F0F93">
            <w:pPr>
              <w:jc w:val="both"/>
            </w:pPr>
            <w:r>
              <w:t>Устройство вставок в каменных ступенях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F0F93">
            <w:pPr>
              <w:jc w:val="center"/>
            </w:pPr>
            <w:r>
              <w:t>5756,42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F0F93">
            <w:pPr>
              <w:jc w:val="center"/>
            </w:pPr>
            <w:r>
              <w:t>1939,87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F0F93">
            <w:pPr>
              <w:jc w:val="center"/>
            </w:pPr>
            <w:r>
              <w:t>501,81</w:t>
            </w:r>
          </w:p>
        </w:tc>
        <w:tc>
          <w:tcPr>
            <w:tcW w:w="1283" w:type="dxa"/>
            <w:gridSpan w:val="2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F0F93">
            <w:pPr>
              <w:jc w:val="center"/>
            </w:pPr>
            <w:r>
              <w:t>45,49</w:t>
            </w:r>
          </w:p>
        </w:tc>
        <w:tc>
          <w:tcPr>
            <w:tcW w:w="1010" w:type="dxa"/>
            <w:gridSpan w:val="2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F0F93">
            <w:pPr>
              <w:jc w:val="center"/>
            </w:pPr>
            <w:r>
              <w:t>3314,74</w:t>
            </w:r>
          </w:p>
        </w:tc>
        <w:tc>
          <w:tcPr>
            <w:tcW w:w="100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0F93">
            <w:pPr>
              <w:jc w:val="center"/>
            </w:pPr>
            <w:r>
              <w:t>179,70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0F93">
            <w:pPr>
              <w:jc w:val="both"/>
              <w:rPr>
                <w:b/>
              </w:rPr>
            </w:pPr>
            <w:bookmarkStart w:id="8" w:name="сб59_7"/>
            <w:bookmarkEnd w:id="8"/>
            <w:r>
              <w:rPr>
                <w:b/>
              </w:rPr>
              <w:t>ТАБЛИЦА  59-7.  Ремонт деревянного поручн</w:t>
            </w:r>
            <w:r>
              <w:rPr>
                <w:b/>
              </w:rPr>
              <w:t>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7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BF0F93">
            <w:pPr>
              <w:jc w:val="both"/>
            </w:pPr>
          </w:p>
        </w:tc>
        <w:tc>
          <w:tcPr>
            <w:tcW w:w="7457" w:type="dxa"/>
            <w:gridSpan w:val="9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BF0F93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шт. заделок в поручнях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BF0F93">
            <w:pPr>
              <w:jc w:val="both"/>
            </w:pPr>
          </w:p>
        </w:tc>
        <w:tc>
          <w:tcPr>
            <w:tcW w:w="7457" w:type="dxa"/>
            <w:gridSpan w:val="9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F0F93">
            <w:pPr>
              <w:jc w:val="both"/>
              <w:rPr>
                <w:b/>
              </w:rPr>
            </w:pPr>
            <w:r>
              <w:rPr>
                <w:b/>
              </w:rPr>
              <w:t>Ремонт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F0F93">
            <w:pPr>
              <w:jc w:val="both"/>
            </w:pPr>
            <w:r>
              <w:t>59-7-1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F0F93">
            <w:pPr>
              <w:jc w:val="both"/>
            </w:pPr>
            <w:r>
              <w:t>прямой части поручня с постановкой заделок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F0F93">
            <w:pPr>
              <w:jc w:val="center"/>
            </w:pPr>
            <w:r>
              <w:t>631,73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F0F93">
            <w:pPr>
              <w:jc w:val="center"/>
            </w:pPr>
            <w:r>
              <w:t>323,36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F0F93">
            <w:pPr>
              <w:jc w:val="center"/>
            </w:pPr>
            <w:r>
              <w:t>46,08</w:t>
            </w:r>
          </w:p>
        </w:tc>
        <w:tc>
          <w:tcPr>
            <w:tcW w:w="1283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F0F93">
            <w:pPr>
              <w:jc w:val="center"/>
            </w:pPr>
            <w:r>
              <w:t>-</w:t>
            </w:r>
          </w:p>
        </w:tc>
        <w:tc>
          <w:tcPr>
            <w:tcW w:w="1010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F0F93">
            <w:pPr>
              <w:jc w:val="center"/>
            </w:pPr>
            <w:r>
              <w:t>262,29</w:t>
            </w:r>
          </w:p>
        </w:tc>
        <w:tc>
          <w:tcPr>
            <w:tcW w:w="100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F0F93">
            <w:pPr>
              <w:jc w:val="center"/>
            </w:pPr>
            <w:r>
              <w:t>37,92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7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F0F93">
            <w:pPr>
              <w:jc w:val="both"/>
            </w:pPr>
            <w:r>
              <w:t>59-7-2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F0F93">
            <w:pPr>
              <w:jc w:val="both"/>
            </w:pPr>
            <w:r>
              <w:t>закруглений поручня с постановкой заделок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F0F93">
            <w:pPr>
              <w:jc w:val="center"/>
            </w:pPr>
            <w:r>
              <w:t>700,52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F0F93">
            <w:pPr>
              <w:jc w:val="center"/>
            </w:pPr>
            <w:r>
              <w:t>365,27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F0F93">
            <w:pPr>
              <w:jc w:val="center"/>
            </w:pPr>
            <w:r>
              <w:t>72,96</w:t>
            </w:r>
          </w:p>
        </w:tc>
        <w:tc>
          <w:tcPr>
            <w:tcW w:w="1283" w:type="dxa"/>
            <w:gridSpan w:val="2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F0F93">
            <w:pPr>
              <w:jc w:val="center"/>
            </w:pPr>
            <w:r>
              <w:t>-</w:t>
            </w:r>
          </w:p>
        </w:tc>
        <w:tc>
          <w:tcPr>
            <w:tcW w:w="1010" w:type="dxa"/>
            <w:gridSpan w:val="2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F0F93">
            <w:pPr>
              <w:jc w:val="center"/>
            </w:pPr>
            <w:r>
              <w:t>262,29</w:t>
            </w:r>
          </w:p>
        </w:tc>
        <w:tc>
          <w:tcPr>
            <w:tcW w:w="100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0F93">
            <w:pPr>
              <w:jc w:val="center"/>
            </w:pPr>
            <w:r>
              <w:t>42,29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0F93">
            <w:pPr>
              <w:jc w:val="both"/>
              <w:rPr>
                <w:b/>
              </w:rPr>
            </w:pPr>
            <w:bookmarkStart w:id="9" w:name="сб59_8"/>
            <w:bookmarkEnd w:id="9"/>
            <w:r>
              <w:rPr>
                <w:b/>
              </w:rPr>
              <w:t>ТАБЛИЦА  59-8.  Укрепление стоек металлических решеток ограждений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7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BF0F93">
            <w:pPr>
              <w:jc w:val="both"/>
            </w:pPr>
          </w:p>
        </w:tc>
        <w:tc>
          <w:tcPr>
            <w:tcW w:w="7457" w:type="dxa"/>
            <w:gridSpan w:val="9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BF0F93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шт. укрепленных стоек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7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F0F93">
            <w:pPr>
              <w:jc w:val="both"/>
            </w:pPr>
            <w:r>
              <w:t>59-8-1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F0F93">
            <w:pPr>
              <w:jc w:val="both"/>
            </w:pPr>
            <w:r>
              <w:t>Укрепление стоек металлических решеток ограждений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F0F93">
            <w:pPr>
              <w:jc w:val="center"/>
            </w:pPr>
            <w:r>
              <w:t>627,90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F0F93">
            <w:pPr>
              <w:jc w:val="center"/>
            </w:pPr>
            <w:r>
              <w:t>228,89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F0F93">
            <w:pPr>
              <w:jc w:val="center"/>
            </w:pPr>
            <w:r>
              <w:t>1,00</w:t>
            </w:r>
          </w:p>
        </w:tc>
        <w:tc>
          <w:tcPr>
            <w:tcW w:w="1283" w:type="dxa"/>
            <w:gridSpan w:val="2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F0F93">
            <w:pPr>
              <w:jc w:val="center"/>
            </w:pPr>
            <w:r>
              <w:t>0,53</w:t>
            </w:r>
          </w:p>
        </w:tc>
        <w:tc>
          <w:tcPr>
            <w:tcW w:w="1010" w:type="dxa"/>
            <w:gridSpan w:val="2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F0F93">
            <w:pPr>
              <w:jc w:val="center"/>
            </w:pPr>
            <w:r>
              <w:t>398,01</w:t>
            </w:r>
          </w:p>
        </w:tc>
        <w:tc>
          <w:tcPr>
            <w:tcW w:w="100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0F93">
            <w:pPr>
              <w:jc w:val="center"/>
            </w:pPr>
            <w:r>
              <w:t>24,05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0F93">
            <w:pPr>
              <w:jc w:val="both"/>
              <w:rPr>
                <w:b/>
              </w:rPr>
            </w:pPr>
            <w:bookmarkStart w:id="10" w:name="сб59_9"/>
            <w:bookmarkEnd w:id="10"/>
            <w:r>
              <w:rPr>
                <w:b/>
              </w:rPr>
              <w:t>ТАБЛИЦА  59-9.  Ремонт металлических лестничных решеток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7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BF0F93">
            <w:pPr>
              <w:jc w:val="both"/>
            </w:pPr>
          </w:p>
        </w:tc>
        <w:tc>
          <w:tcPr>
            <w:tcW w:w="7457" w:type="dxa"/>
            <w:gridSpan w:val="9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BF0F93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 решетки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7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F0F93">
            <w:pPr>
              <w:jc w:val="both"/>
            </w:pPr>
            <w:r>
              <w:lastRenderedPageBreak/>
              <w:t>5</w:t>
            </w:r>
            <w:r>
              <w:t>9-9-1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F0F93">
            <w:pPr>
              <w:jc w:val="both"/>
            </w:pPr>
            <w:r>
              <w:t>Ремонт металлических лестничных решеток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F0F93">
            <w:pPr>
              <w:jc w:val="center"/>
            </w:pPr>
            <w:r>
              <w:t>518,12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F0F93">
            <w:pPr>
              <w:jc w:val="center"/>
            </w:pPr>
            <w:r>
              <w:t>91,35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F0F93">
            <w:pPr>
              <w:jc w:val="center"/>
            </w:pPr>
            <w:r>
              <w:t>1,40</w:t>
            </w:r>
          </w:p>
        </w:tc>
        <w:tc>
          <w:tcPr>
            <w:tcW w:w="1283" w:type="dxa"/>
            <w:gridSpan w:val="2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F0F93">
            <w:pPr>
              <w:jc w:val="center"/>
            </w:pPr>
            <w:r>
              <w:t>0,74</w:t>
            </w:r>
          </w:p>
        </w:tc>
        <w:tc>
          <w:tcPr>
            <w:tcW w:w="1010" w:type="dxa"/>
            <w:gridSpan w:val="2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F0F93">
            <w:pPr>
              <w:jc w:val="center"/>
            </w:pPr>
            <w:r>
              <w:t>425,37</w:t>
            </w:r>
          </w:p>
        </w:tc>
        <w:tc>
          <w:tcPr>
            <w:tcW w:w="100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0F93">
            <w:pPr>
              <w:jc w:val="center"/>
            </w:pPr>
            <w:r>
              <w:t>9,71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F0F93">
            <w:pPr>
              <w:jc w:val="both"/>
              <w:rPr>
                <w:b/>
              </w:rPr>
            </w:pPr>
            <w:bookmarkStart w:id="11" w:name="сб59_10"/>
            <w:bookmarkEnd w:id="11"/>
            <w:r>
              <w:rPr>
                <w:b/>
              </w:rPr>
              <w:t>ТАБЛИЦА  59-10.  Смена отдельных каменных и железобетонных ступеней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7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BF0F93">
            <w:pPr>
              <w:jc w:val="both"/>
            </w:pPr>
          </w:p>
        </w:tc>
        <w:tc>
          <w:tcPr>
            <w:tcW w:w="7457" w:type="dxa"/>
            <w:gridSpan w:val="9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BF0F93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 ступеней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BF0F93">
            <w:pPr>
              <w:jc w:val="both"/>
            </w:pPr>
          </w:p>
        </w:tc>
        <w:tc>
          <w:tcPr>
            <w:tcW w:w="7457" w:type="dxa"/>
            <w:gridSpan w:val="9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F0F93">
            <w:pPr>
              <w:jc w:val="both"/>
              <w:rPr>
                <w:b/>
              </w:rPr>
            </w:pPr>
            <w:r>
              <w:rPr>
                <w:b/>
              </w:rPr>
              <w:t>Смена отдельных каменных и железобетонных ступеней смена 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7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F0F93">
            <w:pPr>
              <w:jc w:val="both"/>
            </w:pPr>
            <w:r>
              <w:t>59-10-1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F0F93">
            <w:pPr>
              <w:jc w:val="both"/>
            </w:pPr>
            <w:proofErr w:type="spellStart"/>
            <w:r>
              <w:t>косоурах</w:t>
            </w:r>
            <w:proofErr w:type="spellEnd"/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F0F93">
            <w:pPr>
              <w:jc w:val="center"/>
            </w:pPr>
            <w:r>
              <w:t>6989,88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F0F93">
            <w:pPr>
              <w:jc w:val="center"/>
            </w:pPr>
            <w:r>
              <w:t>1639,37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F0F93">
            <w:pPr>
              <w:jc w:val="center"/>
            </w:pPr>
            <w:r>
              <w:t>113,20</w:t>
            </w:r>
          </w:p>
        </w:tc>
        <w:tc>
          <w:tcPr>
            <w:tcW w:w="1283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F0F93">
            <w:pPr>
              <w:jc w:val="center"/>
            </w:pPr>
            <w:r>
              <w:t>50,15</w:t>
            </w:r>
          </w:p>
        </w:tc>
        <w:tc>
          <w:tcPr>
            <w:tcW w:w="1010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BF0F93">
            <w:pPr>
              <w:jc w:val="center"/>
            </w:pPr>
            <w:r>
              <w:t>5237,31</w:t>
            </w:r>
          </w:p>
        </w:tc>
        <w:tc>
          <w:tcPr>
            <w:tcW w:w="100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BF0F93">
            <w:pPr>
              <w:jc w:val="center"/>
            </w:pPr>
            <w:r>
              <w:t>189,80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7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F0F93">
            <w:pPr>
              <w:jc w:val="both"/>
            </w:pPr>
            <w:r>
              <w:t>59-10-2</w:t>
            </w:r>
          </w:p>
        </w:tc>
        <w:tc>
          <w:tcPr>
            <w:tcW w:w="150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F0F93">
            <w:pPr>
              <w:jc w:val="both"/>
            </w:pPr>
            <w:r>
              <w:t>сплошном основании или с заделкой 2 концов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F0F93">
            <w:pPr>
              <w:jc w:val="center"/>
            </w:pPr>
            <w:r>
              <w:t>8461,43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F0F93">
            <w:pPr>
              <w:jc w:val="center"/>
            </w:pPr>
            <w:r>
              <w:t>2469,88</w:t>
            </w:r>
          </w:p>
        </w:tc>
        <w:tc>
          <w:tcPr>
            <w:tcW w:w="67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F0F93">
            <w:pPr>
              <w:jc w:val="center"/>
            </w:pPr>
            <w:r>
              <w:t>132,60</w:t>
            </w:r>
          </w:p>
        </w:tc>
        <w:tc>
          <w:tcPr>
            <w:tcW w:w="1283" w:type="dxa"/>
            <w:gridSpan w:val="2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F0F93">
            <w:pPr>
              <w:jc w:val="center"/>
            </w:pPr>
            <w:r>
              <w:t>50,68</w:t>
            </w:r>
          </w:p>
        </w:tc>
        <w:tc>
          <w:tcPr>
            <w:tcW w:w="1010" w:type="dxa"/>
            <w:gridSpan w:val="2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BF0F93">
            <w:pPr>
              <w:jc w:val="center"/>
            </w:pPr>
            <w:r>
              <w:t>5858,95</w:t>
            </w:r>
          </w:p>
        </w:tc>
        <w:tc>
          <w:tcPr>
            <w:tcW w:w="100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0F93">
            <w:pPr>
              <w:jc w:val="center"/>
            </w:pPr>
            <w:r>
              <w:t>278,85</w:t>
            </w:r>
          </w:p>
        </w:tc>
      </w:tr>
    </w:tbl>
    <w:p w:rsidR="00000000" w:rsidRDefault="00BF0F93"/>
    <w:p w:rsidR="00000000" w:rsidRDefault="00BF0F93"/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0F93"/>
    <w:rsid w:val="00BF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9">
    <w:name w:val="heading 9"/>
    <w:basedOn w:val="a"/>
    <w:next w:val="a"/>
    <w:qFormat/>
    <w:pPr>
      <w:keepNext/>
      <w:widowControl w:val="0"/>
      <w:jc w:val="center"/>
      <w:outlineLvl w:val="8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2"/>
    <w:pPr>
      <w:keepLines/>
      <w:suppressLineNumbers/>
      <w:suppressAutoHyphens/>
      <w:spacing w:after="120"/>
      <w:jc w:val="center"/>
    </w:pPr>
    <w:rPr>
      <w:rFonts w:ascii="Academy" w:hAnsi="Academy"/>
      <w:caps/>
    </w:rPr>
  </w:style>
  <w:style w:type="paragraph" w:customStyle="1" w:styleId="2">
    <w:name w:val="заголовок 2"/>
    <w:basedOn w:val="a"/>
    <w:next w:val="a"/>
    <w:pPr>
      <w:keepNext/>
      <w:widowControl w:val="0"/>
      <w:spacing w:before="240" w:after="60"/>
    </w:pPr>
    <w:rPr>
      <w:rFonts w:ascii="Arial" w:hAnsi="Arial"/>
      <w:b/>
      <w:i/>
    </w:rPr>
  </w:style>
  <w:style w:type="paragraph" w:customStyle="1" w:styleId="3">
    <w:name w:val="заголовок 3"/>
    <w:basedOn w:val="a"/>
    <w:next w:val="a"/>
    <w:pPr>
      <w:keepNext/>
      <w:keepLines/>
      <w:widowControl w:val="0"/>
      <w:suppressLineNumbers/>
      <w:tabs>
        <w:tab w:val="left" w:pos="2835"/>
      </w:tabs>
      <w:spacing w:before="240" w:after="120"/>
      <w:ind w:left="2835" w:hanging="2835"/>
    </w:pPr>
    <w:rPr>
      <w:rFonts w:ascii="NTTimes/Cyrillic" w:hAnsi="NTTimes/Cyrillic"/>
      <w:b/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633</Words>
  <Characters>3609</Characters>
  <Application>Microsoft Office Word</Application>
  <DocSecurity>0</DocSecurity>
  <Lines>30</Lines>
  <Paragraphs>8</Paragraphs>
  <ScaleCrop>false</ScaleCrop>
  <Company>Пермский ЦНТИ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CNTI</dc:creator>
  <cp:keywords/>
  <dc:description/>
  <cp:lastModifiedBy>Parhomeiai</cp:lastModifiedBy>
  <cp:revision>2</cp:revision>
  <cp:lastPrinted>1601-01-01T00:00:00Z</cp:lastPrinted>
  <dcterms:created xsi:type="dcterms:W3CDTF">2013-04-11T12:36:00Z</dcterms:created>
  <dcterms:modified xsi:type="dcterms:W3CDTF">2013-04-11T12:36:00Z</dcterms:modified>
</cp:coreProperties>
</file>