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Е33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ОБОРУДОВАНИЯ ДЛЯ ОЧИСТКИ ГАЗОВ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Центром по научной организации труда и управления в энергетическом строительстве (</w:t>
      </w:r>
      <w:proofErr w:type="spellStart"/>
      <w:r>
        <w:rPr>
          <w:rFonts w:ascii="Times New Roman" w:hAnsi="Times New Roman"/>
          <w:sz w:val="20"/>
        </w:rPr>
        <w:t>Энергостройтруд</w:t>
      </w:r>
      <w:proofErr w:type="spellEnd"/>
      <w:r>
        <w:rPr>
          <w:rFonts w:ascii="Times New Roman" w:hAnsi="Times New Roman"/>
          <w:sz w:val="20"/>
        </w:rPr>
        <w:t>) М</w:t>
      </w:r>
      <w:r>
        <w:rPr>
          <w:rFonts w:ascii="Times New Roman" w:hAnsi="Times New Roman"/>
          <w:sz w:val="20"/>
        </w:rPr>
        <w:t>инэнерго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ВНИПИ труда в строительстве Госстроя СССР.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применения на с</w:t>
      </w:r>
      <w:r>
        <w:rPr>
          <w:rFonts w:ascii="Times New Roman" w:hAnsi="Times New Roman"/>
          <w:sz w:val="20"/>
        </w:rPr>
        <w:t>троительных, монтажных и ремонтно-строительных работах.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институтом </w:t>
      </w:r>
      <w:proofErr w:type="spellStart"/>
      <w:r>
        <w:rPr>
          <w:rFonts w:ascii="Times New Roman" w:hAnsi="Times New Roman"/>
          <w:sz w:val="20"/>
        </w:rPr>
        <w:t>Гипрогазоочистка</w:t>
      </w:r>
      <w:proofErr w:type="spellEnd"/>
      <w:r>
        <w:rPr>
          <w:rFonts w:ascii="Times New Roman" w:hAnsi="Times New Roman"/>
          <w:sz w:val="20"/>
        </w:rPr>
        <w:t xml:space="preserve"> Минэнерго СССР.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сборника предусмотрены работы по монтажу оборудования для очистки газов: электрофильтров УГ, ЭГ, УВ, УВВ, батарейных циклонов и мокрых золоуловителей.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и расценками настоящего сборника предусмотрено производство работ по монтажу оборудования с соблюдением требований СНиП III-Г.10.12-66 "О</w:t>
      </w:r>
      <w:r>
        <w:rPr>
          <w:rFonts w:ascii="Times New Roman" w:hAnsi="Times New Roman"/>
          <w:sz w:val="20"/>
        </w:rPr>
        <w:t>борудование очистки газов. Правила производства и приемки монтажных работ".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настоящего сборника учтены и отдельной оплате не подлежат следующие работы: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ознакомление с чертежами для производства работ;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оборудования и материалов в пределах рабочей зоны на расстояние до 50 м;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подвеска, снятие и оснастка такелажных средств;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перестроповка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блоков и деталей при их установке;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перестановка подмостей или стремянок;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прогонка резьбы крепежных деталей.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настояще</w:t>
      </w:r>
      <w:r>
        <w:rPr>
          <w:rFonts w:ascii="Times New Roman" w:hAnsi="Times New Roman"/>
          <w:sz w:val="20"/>
        </w:rPr>
        <w:t>го сборника не учтены и оплачиваются особо, за исключением случаев, оговоренных в соответствующих параграфах, следующие работы: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машинистов кранов и электролебедок;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погрузочно-разгрузочные работы вне пределов рабочей зоны;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и устройство лесов и подмостей;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приспособлений и деталей, необходимых для выполнения монтажных работ;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изготовление, установка и снятие опорных конструкций для подвески такелажных средств;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подливка фундаментов под оборудование;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подгонка отклонений, сложивших</w:t>
      </w:r>
      <w:r>
        <w:rPr>
          <w:rFonts w:ascii="Times New Roman" w:hAnsi="Times New Roman"/>
          <w:sz w:val="20"/>
        </w:rPr>
        <w:t>ся из допусков на изготовление;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исправление дефектов в оборудовании, допущенных заводом-изготовителем, а также возникших при неправильном транспортировании, перегрузке и хранении.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Качество выполненных работ должно соответствовать техническим условиям на производство и приемку работ.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требования, предусмотренные техническими условиями и вытекающие из указанной выше главы СНиП, обеспечивающие требуемое качество работ.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должны производиться в соответствии с требован</w:t>
      </w:r>
      <w:r>
        <w:rPr>
          <w:rFonts w:ascii="Times New Roman" w:hAnsi="Times New Roman"/>
          <w:sz w:val="20"/>
        </w:rPr>
        <w:t>иями СНиП III-4-80 "Техника безопасности в строительстве".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6. Тарификация работ произведена в соответствии с ЕТКС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3, разд. "Строительные, монтажные и ремонтно-строительные работы", утвержденным 17 июля 1985 г., и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2, разд. "Сварочные работы", утвержденным 16 января 1985 г.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При производстве работ на высоте св. 25 до 40 м 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следует умножать на 1,2 (ВЧ-1).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настоящего сборника предусмотрены: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сборка блоков аппаратов для очистки газов на сборочной пл</w:t>
      </w:r>
      <w:r>
        <w:rPr>
          <w:rFonts w:ascii="Times New Roman" w:hAnsi="Times New Roman"/>
          <w:sz w:val="20"/>
        </w:rPr>
        <w:t>ощадке;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работ на сборочной площадке и по месту монтажа с помощью передвижных кранов.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замене передвижных кранов другими подъемными средствами к соответствующим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надлежит применять следующие коэффициенты: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козловым краном или </w:t>
      </w:r>
      <w:proofErr w:type="spellStart"/>
      <w:r>
        <w:rPr>
          <w:rFonts w:ascii="Times New Roman" w:hAnsi="Times New Roman"/>
          <w:sz w:val="20"/>
        </w:rPr>
        <w:t>кран-балкой</w:t>
      </w:r>
      <w:proofErr w:type="spellEnd"/>
      <w:r>
        <w:rPr>
          <w:rFonts w:ascii="Times New Roman" w:hAnsi="Times New Roman"/>
          <w:sz w:val="20"/>
        </w:rPr>
        <w:t xml:space="preserve">     .     .     .     .     .     .     .     .     .     .     .  0,85 (ВЧ-2)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электролебедками и талями     .     .     .     .     .     .     .     .     .     .     .     .    .   1,25 (ВЧ-3)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ряде параграфов настоящего сборника нормы време</w:t>
      </w:r>
      <w:r>
        <w:rPr>
          <w:rFonts w:ascii="Times New Roman" w:hAnsi="Times New Roman"/>
          <w:sz w:val="20"/>
        </w:rPr>
        <w:t>ни и расценки приведены на два - три измерителя. Эти нормы связаны функциональной зависимостью и не могут применяться в отрыве одна от другой. Ниже приводится пример применения указанных норм.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нормы на установку блоков корпуса электрофильтра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блока, масса металла 126 т, масса изоляции 25 т.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Норма, учитывающая количество установленных блоков по § Е33-7, поз. 3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4 = 40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Норма, учитывающая массу металла установленных блоков по § Е33-7, поз. 4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126 = 226,8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Норма, учитывающая массу изоляции по § Е33-7, поз. 5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25 = 32,5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Н. 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>. на установку блоков будет равна: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 + 226,8 + 32,5 = 299,3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нормировании работ в массу блоков не включается масса временных деталей и приспособлений.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Профессии рабочих, принятые в составах звеньев сборника: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сборке и монтаже аппаратов - "монтажники оборудования котельных установок", при выполнении работ по прихватке сваркой - "электросварщики ручной сварки", при испытаниях электрофильтров - "</w:t>
      </w:r>
      <w:r>
        <w:rPr>
          <w:rFonts w:ascii="Times New Roman" w:hAnsi="Times New Roman"/>
          <w:sz w:val="20"/>
        </w:rPr>
        <w:t>электромонтажники по пусконаладочным работам", которые для краткости соответственно именуются: "монтажники", "электросварщики" и "электромонтажники".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СБОРКА БЛОКОВ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Е33-1. Сборка блоков рам подвеса электрофильтров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рам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и раскладка деталей. 2. Сборка блоков рам со стыковкой деталей и установкой уголков. 3. Выверка собранных блоков. 4. Окончательное крепление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кронштейнов подвеса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Комплектование кронштейнов. 2. Установка крон</w:t>
      </w:r>
      <w:r>
        <w:rPr>
          <w:rFonts w:ascii="Times New Roman" w:hAnsi="Times New Roman"/>
          <w:sz w:val="20"/>
        </w:rPr>
        <w:t>штейнов. 3. Выверка и крепление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948"/>
        <w:gridCol w:w="1454"/>
        <w:gridCol w:w="1134"/>
        <w:gridCol w:w="1120"/>
        <w:gridCol w:w="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рам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- 1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13-60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кронштейнов подвеса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Е33-2. Установка деталей механизмов встряхивания коронирующих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электродов электрофильтров на рамы подвеса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на раму опор штоков. 2. Установка валов с закреплением. 3. Выв</w:t>
      </w:r>
      <w:r>
        <w:rPr>
          <w:rFonts w:ascii="Times New Roman" w:hAnsi="Times New Roman"/>
          <w:sz w:val="20"/>
        </w:rPr>
        <w:t>ерка деталей механизмов.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т 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5"/>
        <w:gridCol w:w="245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18-92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Е33-3. Сборка блоков коронирующих и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электродов электрофильтров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блоков коронирующих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рам коронирующих электродов на приспособление. 2. Сборка коронирующих электродов с натягиванием игольчатых электродов. 3. Выверка собранного электрода.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блоков </w:t>
      </w:r>
      <w:proofErr w:type="spellStart"/>
      <w:r>
        <w:rPr>
          <w:rFonts w:ascii="Times New Roman" w:hAnsi="Times New Roman"/>
          <w:i/>
          <w:sz w:val="20"/>
        </w:rPr>
        <w:t>осадительных</w:t>
      </w:r>
      <w:proofErr w:type="spellEnd"/>
      <w:r>
        <w:rPr>
          <w:rFonts w:ascii="Times New Roman" w:hAnsi="Times New Roman"/>
          <w:i/>
          <w:sz w:val="20"/>
        </w:rPr>
        <w:t xml:space="preserve">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Технический осмотр эл</w:t>
      </w:r>
      <w:r>
        <w:rPr>
          <w:rFonts w:ascii="Times New Roman" w:hAnsi="Times New Roman"/>
          <w:sz w:val="20"/>
        </w:rPr>
        <w:t xml:space="preserve">ементов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электродов. 2. Сборка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электродов. 3. Установка в блок верхних и нижних балок.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коронирующих и </w:t>
      </w:r>
      <w:proofErr w:type="spellStart"/>
      <w:r>
        <w:rPr>
          <w:rFonts w:ascii="Times New Roman" w:hAnsi="Times New Roman"/>
          <w:i/>
          <w:sz w:val="20"/>
        </w:rPr>
        <w:t>осадительных</w:t>
      </w:r>
      <w:proofErr w:type="spellEnd"/>
      <w:r>
        <w:rPr>
          <w:rFonts w:ascii="Times New Roman" w:hAnsi="Times New Roman"/>
          <w:i/>
          <w:sz w:val="20"/>
        </w:rPr>
        <w:t xml:space="preserve">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 монтажные блоки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электродов на вертикальный стенд. 2. Выверка по вертикали и в горизонтальной плоскости. 3. Проверка установки наковален на электроды.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деталей в процессе сборки электродов.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правке </w:t>
      </w:r>
      <w:proofErr w:type="spellStart"/>
      <w:r>
        <w:rPr>
          <w:rFonts w:ascii="Times New Roman" w:hAnsi="Times New Roman"/>
          <w:i/>
          <w:sz w:val="20"/>
        </w:rPr>
        <w:t>осадительных</w:t>
      </w:r>
      <w:proofErr w:type="spellEnd"/>
      <w:r>
        <w:rPr>
          <w:rFonts w:ascii="Times New Roman" w:hAnsi="Times New Roman"/>
          <w:i/>
          <w:sz w:val="20"/>
        </w:rPr>
        <w:t xml:space="preserve">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Правка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подогреве </w:t>
      </w:r>
      <w:proofErr w:type="spellStart"/>
      <w:r>
        <w:rPr>
          <w:rFonts w:ascii="Times New Roman" w:hAnsi="Times New Roman"/>
          <w:i/>
          <w:sz w:val="20"/>
        </w:rPr>
        <w:t>осадительных</w:t>
      </w:r>
      <w:proofErr w:type="spellEnd"/>
      <w:r>
        <w:rPr>
          <w:rFonts w:ascii="Times New Roman" w:hAnsi="Times New Roman"/>
          <w:i/>
          <w:sz w:val="20"/>
        </w:rPr>
        <w:t xml:space="preserve"> электр</w:t>
      </w:r>
      <w:r>
        <w:rPr>
          <w:rFonts w:ascii="Times New Roman" w:hAnsi="Times New Roman"/>
          <w:i/>
          <w:sz w:val="20"/>
        </w:rPr>
        <w:t>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Подогрев мест правки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газовой горелкой.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109"/>
        <w:gridCol w:w="1640"/>
        <w:gridCol w:w="1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сборке блоков и правке электродов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прихватке сваркой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подогреве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0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"          4    "</w:t>
            </w:r>
          </w:p>
        </w:tc>
        <w:tc>
          <w:tcPr>
            <w:tcW w:w="210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"          3    "</w:t>
            </w:r>
          </w:p>
        </w:tc>
        <w:tc>
          <w:tcPr>
            <w:tcW w:w="210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"          2    "</w:t>
            </w:r>
          </w:p>
        </w:tc>
        <w:tc>
          <w:tcPr>
            <w:tcW w:w="210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0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Газосварщик 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09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8"/>
        <w:gridCol w:w="1305"/>
        <w:gridCol w:w="1980"/>
        <w:gridCol w:w="1935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</w:t>
            </w:r>
            <w:r>
              <w:rPr>
                <w:rFonts w:ascii="Times New Roman" w:hAnsi="Times New Roman"/>
                <w:sz w:val="20"/>
              </w:rPr>
              <w:t xml:space="preserve">ы </w:t>
            </w: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коронирующие </w:t>
            </w:r>
          </w:p>
        </w:tc>
        <w:tc>
          <w:tcPr>
            <w:tcW w:w="19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осадительные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электродов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12-92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 при сборке электродов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электродов в монтажные блоки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4-71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 при сборке электродов в монтажные блоки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39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Правка электродов</w:t>
            </w:r>
          </w:p>
        </w:tc>
        <w:tc>
          <w:tcPr>
            <w:tcW w:w="130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3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Подогрев электродов в процессе правки</w:t>
            </w:r>
          </w:p>
        </w:tc>
        <w:tc>
          <w:tcPr>
            <w:tcW w:w="130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Е33-4. Сборка блоков газораспределительной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решетки электрофильтров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</w:t>
      </w:r>
      <w:r>
        <w:rPr>
          <w:rFonts w:ascii="Times New Roman" w:hAnsi="Times New Roman"/>
          <w:i/>
          <w:sz w:val="20"/>
        </w:rPr>
        <w:t xml:space="preserve"> сборке блоков газораспределительной решетки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деталей и проверка их на соответствие техническим условиям. 2. Разметка места и установка кронштейнов, уголков. 3. Установка секций решетки. 4. Установка растяжек. 5. Выверка и закрепление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деталей при сборке блоков газораспределительной решетки.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370"/>
        <w:gridCol w:w="1324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блоков решетки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 xml:space="preserve">-88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Прихватка сваркой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Е33-5. Сборка блоков бункеров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блоков бункеров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Раскладка бункеров под сборку. 2. Сборка блоков бункеров с поддерживанием при креплении прихваткой сваркой.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бункеров в процессе сборки.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1883"/>
        <w:gridCol w:w="1417"/>
        <w:gridCol w:w="1134"/>
        <w:gridCol w:w="1052"/>
        <w:gridCol w:w="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блоков</w:t>
            </w:r>
          </w:p>
        </w:tc>
        <w:tc>
          <w:tcPr>
            <w:tcW w:w="1883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бункер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3-84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3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</w:t>
            </w:r>
          </w:p>
        </w:tc>
        <w:tc>
          <w:tcPr>
            <w:tcW w:w="1134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0-64,8 </w:t>
            </w:r>
          </w:p>
        </w:tc>
        <w:tc>
          <w:tcPr>
            <w:tcW w:w="561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Сборку блоков корпусов, опорных поясов, </w:t>
      </w:r>
      <w:proofErr w:type="spellStart"/>
      <w:r>
        <w:rPr>
          <w:rFonts w:ascii="Times New Roman" w:hAnsi="Times New Roman"/>
        </w:rPr>
        <w:t>конфузоров</w:t>
      </w:r>
      <w:proofErr w:type="spellEnd"/>
      <w:r>
        <w:rPr>
          <w:rFonts w:ascii="Times New Roman" w:hAnsi="Times New Roman"/>
        </w:rPr>
        <w:t xml:space="preserve"> и диффузоров, а также бункеров из отдельных щитов следует нормировать по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 соответствующих параграфов сборника Е31.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МОНТАЖ АППАРАТОВ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Е33-6. Проверка фундаментов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проверке фундаментов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струн по осям постамента и подвешивание отвесов. 2. Проверка ге</w:t>
      </w:r>
      <w:r>
        <w:rPr>
          <w:rFonts w:ascii="Times New Roman" w:hAnsi="Times New Roman"/>
          <w:sz w:val="20"/>
        </w:rPr>
        <w:t xml:space="preserve">ометрических размеров расположения анкерных болтов. 3. Проверка расположения постаментов по отношению к осям колонн зданий. 4. Проверка высотных отметок постамента по </w:t>
      </w:r>
      <w:proofErr w:type="spellStart"/>
      <w:r>
        <w:rPr>
          <w:rFonts w:ascii="Times New Roman" w:hAnsi="Times New Roman"/>
          <w:sz w:val="20"/>
        </w:rPr>
        <w:t>гидроуровню</w:t>
      </w:r>
      <w:proofErr w:type="spellEnd"/>
      <w:r>
        <w:rPr>
          <w:rFonts w:ascii="Times New Roman" w:hAnsi="Times New Roman"/>
          <w:sz w:val="20"/>
        </w:rPr>
        <w:t>. 5. Установка подкладных пластин на постамент. 6. Снятие струн и отвесов.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подкладных пластин.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фундамента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Прихватка сваркой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        4    "</w:t>
            </w:r>
          </w:p>
        </w:tc>
        <w:tc>
          <w:tcPr>
            <w:tcW w:w="2694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        3    "</w:t>
            </w:r>
          </w:p>
        </w:tc>
        <w:tc>
          <w:tcPr>
            <w:tcW w:w="2694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фундамент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126"/>
        <w:gridCol w:w="1072"/>
        <w:gridCol w:w="1020"/>
        <w:gridCol w:w="1046"/>
        <w:gridCol w:w="1020"/>
        <w:gridCol w:w="1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29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фундамента,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фундамента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3-68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7-44</w:t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10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Прихватка сваркой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0-42,8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10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882B74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953"/>
        <w:gridCol w:w="1059"/>
        <w:gridCol w:w="953"/>
        <w:gridCol w:w="1007"/>
        <w:gridCol w:w="940"/>
        <w:gridCol w:w="980"/>
        <w:gridCol w:w="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фундамента,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05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07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980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фундамента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18-80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28-80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41-60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46-40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059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sz w:val="20"/>
                <w:u w:val="single"/>
              </w:rPr>
              <w:t>,3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1007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Е33-7. Монтаж корпусов аппаратов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балансиров (опор)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установки. 2. Установка балансиров с выверкой и креплением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блоков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установки. 2. Подъем и установка блоков. 3. Выверка установки блоков с поддерживанием при креплении сваркой. 4. Снятие временных креплений.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стыковке блоков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Стыковка блоков корпуса с подготовкой под сварку.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уплотните</w:t>
      </w:r>
      <w:r>
        <w:rPr>
          <w:rFonts w:ascii="Times New Roman" w:hAnsi="Times New Roman"/>
          <w:i/>
          <w:sz w:val="20"/>
        </w:rPr>
        <w:t>льных полос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уплотнительных полос с поддерживанием при креплении сваркой.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при установке и стыковке блоков и уплотнительных полос в процессе установки.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газовой резке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Газовая резка временных деталей </w:t>
      </w:r>
      <w:proofErr w:type="spellStart"/>
      <w:r>
        <w:rPr>
          <w:rFonts w:ascii="Times New Roman" w:hAnsi="Times New Roman"/>
          <w:sz w:val="20"/>
        </w:rPr>
        <w:t>жесткостей</w:t>
      </w:r>
      <w:proofErr w:type="spellEnd"/>
      <w:r>
        <w:rPr>
          <w:rFonts w:ascii="Times New Roman" w:hAnsi="Times New Roman"/>
          <w:sz w:val="20"/>
        </w:rPr>
        <w:t xml:space="preserve"> при установке и стыковке блоков. 2. Газовая резка уплотнительных полос в процессе их установки.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1444"/>
        <w:gridCol w:w="1129"/>
        <w:gridCol w:w="1129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балансиров (</w:t>
            </w:r>
            <w:r>
              <w:rPr>
                <w:rFonts w:ascii="Times New Roman" w:hAnsi="Times New Roman"/>
                <w:sz w:val="20"/>
              </w:rPr>
              <w:t>опор)</w:t>
            </w:r>
          </w:p>
        </w:tc>
        <w:tc>
          <w:tcPr>
            <w:tcW w:w="1842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опора 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8-93 </w:t>
            </w:r>
          </w:p>
        </w:tc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т </w:t>
            </w:r>
          </w:p>
        </w:tc>
        <w:tc>
          <w:tcPr>
            <w:tcW w:w="112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1-62 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блоков</w:t>
            </w:r>
          </w:p>
        </w:tc>
        <w:tc>
          <w:tcPr>
            <w:tcW w:w="1842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7-90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металла 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- 3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 изоляции</w:t>
            </w:r>
          </w:p>
        </w:tc>
        <w:tc>
          <w:tcPr>
            <w:tcW w:w="112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 при установке блоков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 резка временных деталей при установке блоков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Газорезчик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Стыковка блоков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 при стыковке блоков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0-02,7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 резка временных деталей при стыковке блоков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Газорезчик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0-21,3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уплотнительных полос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0-18,5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 при установке уплотнительных полос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 резка уплотнительных полос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Газорезчик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"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0-02,1 </w:t>
            </w:r>
          </w:p>
        </w:tc>
        <w:tc>
          <w:tcPr>
            <w:tcW w:w="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Е33-8. Монтаж бункеров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бункеров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блока бункеров и установка его во временное положение. 2. Установка блока бункеров в проектное положение с выверкой. 3. Установка сухарей. 4. Снятие временных креплений и </w:t>
      </w:r>
      <w:proofErr w:type="spellStart"/>
      <w:r>
        <w:rPr>
          <w:rFonts w:ascii="Times New Roman" w:hAnsi="Times New Roman"/>
          <w:sz w:val="20"/>
        </w:rPr>
        <w:t>жесткостей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блока бункеров прихваткой сваркой.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газовой резке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Срезка газовой резкой временных креплений и </w:t>
      </w:r>
      <w:proofErr w:type="spellStart"/>
      <w:r>
        <w:rPr>
          <w:rFonts w:ascii="Times New Roman" w:hAnsi="Times New Roman"/>
          <w:sz w:val="20"/>
        </w:rPr>
        <w:t>жесткостей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682"/>
        <w:gridCol w:w="2144"/>
        <w:gridCol w:w="967"/>
        <w:gridCol w:w="925"/>
        <w:gridCol w:w="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</w:t>
            </w:r>
            <w:r>
              <w:rPr>
                <w:rFonts w:ascii="Times New Roman" w:hAnsi="Times New Roman"/>
                <w:sz w:val="20"/>
              </w:rPr>
              <w:t>абот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бункеров</w:t>
            </w:r>
          </w:p>
        </w:tc>
        <w:tc>
          <w:tcPr>
            <w:tcW w:w="168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12-40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2" w:type="dxa"/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металла 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2-09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2" w:type="dxa"/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 изоляции</w:t>
            </w:r>
          </w:p>
        </w:tc>
        <w:tc>
          <w:tcPr>
            <w:tcW w:w="967" w:type="dxa"/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1-01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 резка</w:t>
            </w:r>
          </w:p>
        </w:tc>
        <w:tc>
          <w:tcPr>
            <w:tcW w:w="168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Газорезчик</w:t>
            </w:r>
          </w:p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hanging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Е33-9. Окончательная выверка корпусов аппаратов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Выверка установленных блоков корпуса электрофильтра с проверкой геометрических размеров к</w:t>
      </w:r>
      <w:r>
        <w:rPr>
          <w:rFonts w:ascii="Times New Roman" w:hAnsi="Times New Roman"/>
          <w:sz w:val="20"/>
        </w:rPr>
        <w:t>орпуса. 2. Сдача под сварку всех монтажных стыков корпуса. 3. Сдача корпуса под монтаж оборудования и разметка осей.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т корпуса аппарата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00"/>
        <w:gridCol w:w="2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 - 1</w:t>
            </w:r>
          </w:p>
        </w:tc>
        <w:tc>
          <w:tcPr>
            <w:tcW w:w="2200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 - 1</w:t>
            </w:r>
          </w:p>
        </w:tc>
        <w:tc>
          <w:tcPr>
            <w:tcW w:w="2200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2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Проверка плотности сварных швов нормами и расценками не учтена и оплачивается дополнительно.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Е33-10. Установка </w:t>
      </w:r>
      <w:proofErr w:type="spellStart"/>
      <w:r>
        <w:rPr>
          <w:rFonts w:ascii="Times New Roman" w:hAnsi="Times New Roman"/>
          <w:sz w:val="20"/>
        </w:rPr>
        <w:t>газоотражательной</w:t>
      </w:r>
      <w:proofErr w:type="spellEnd"/>
      <w:r>
        <w:rPr>
          <w:rFonts w:ascii="Times New Roman" w:hAnsi="Times New Roman"/>
          <w:sz w:val="20"/>
        </w:rPr>
        <w:t xml:space="preserve"> полосы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полосы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отдельных деталей полосы. 2. Установ</w:t>
      </w:r>
      <w:r>
        <w:rPr>
          <w:rFonts w:ascii="Times New Roman" w:hAnsi="Times New Roman"/>
          <w:sz w:val="20"/>
        </w:rPr>
        <w:t>ка деталей полосы по месту.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полосы прихваткой сваркой.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315"/>
        <w:gridCol w:w="1276"/>
        <w:gridCol w:w="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полосы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38,5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28-88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Е33-11. Установка люков золоуловителей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установка люка с выверкой, изготовлением прокладок и креплением болтами. 2. Набивка асбестового уплотнения.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</w:t>
      </w:r>
      <w:r>
        <w:rPr>
          <w:rFonts w:ascii="Times New Roman" w:hAnsi="Times New Roman"/>
          <w:sz w:val="20"/>
        </w:rPr>
        <w:t xml:space="preserve">ни и расценка на 1 люк </w:t>
      </w:r>
    </w:p>
    <w:p w:rsidR="00000000" w:rsidRDefault="00882B74">
      <w:pPr>
        <w:widowControl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23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ind w:firstLine="28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2-06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Е33-12. Монтаж дросселей для отключения газа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дросселей с ручным приводом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Технический осмотр дросселя. 2. Подъем и установка дросселя по месту с выверкой и креплением. 3. Установка ручного привода. 4. Регулирование работы дросселя и установка указателя положения дросселя.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дросселей с электроприводом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Технический осмотр дросселя. 2. Подъем и у</w:t>
      </w:r>
      <w:r>
        <w:rPr>
          <w:rFonts w:ascii="Times New Roman" w:hAnsi="Times New Roman"/>
          <w:sz w:val="20"/>
        </w:rPr>
        <w:t>становка дросселя по месту с выверкой и креплением. 3. Установка редуктора и электродвигателя. 4. Центрирование электродвигателя, редуктора и вала дросселя. 5. Установка концевого выключателя. 6. Регулирование работы дросселя и установка указателя положения дросселя.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дроссель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579"/>
        <w:gridCol w:w="2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Дроссели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ручным приводом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электроприводом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9-24</w:t>
            </w:r>
          </w:p>
        </w:tc>
        <w:tc>
          <w:tcPr>
            <w:tcW w:w="25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Е33-13. Монтаж заслонок и </w:t>
      </w:r>
      <w:proofErr w:type="spellStart"/>
      <w:r>
        <w:rPr>
          <w:rFonts w:ascii="Times New Roman" w:hAnsi="Times New Roman"/>
          <w:sz w:val="20"/>
        </w:rPr>
        <w:t>гидрозатворов</w:t>
      </w:r>
      <w:proofErr w:type="spellEnd"/>
      <w:r>
        <w:rPr>
          <w:rFonts w:ascii="Times New Roman" w:hAnsi="Times New Roman"/>
          <w:sz w:val="20"/>
        </w:rPr>
        <w:t xml:space="preserve"> золоуловителей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</w:t>
      </w:r>
      <w:r>
        <w:rPr>
          <w:rFonts w:ascii="Times New Roman" w:hAnsi="Times New Roman"/>
          <w:b/>
          <w:sz w:val="20"/>
        </w:rPr>
        <w:t>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Технический осмотр. 2. Установка на место и крепление болтами. 3. Регулирование движущих частей.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Заслонки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Гидрозатворы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- 2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2-39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Е33-14. Монтаж золосмывных аппаратов золоуловителей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Технический осмотр узлов аппарата. 2. Установка узлов золосмывного аппарата (мигалка, опорная рама, цилиндр, смывная труба, </w:t>
      </w:r>
      <w:proofErr w:type="spellStart"/>
      <w:r>
        <w:rPr>
          <w:rFonts w:ascii="Times New Roman" w:hAnsi="Times New Roman"/>
          <w:sz w:val="20"/>
        </w:rPr>
        <w:t>золоспускной</w:t>
      </w:r>
      <w:proofErr w:type="spellEnd"/>
      <w:r>
        <w:rPr>
          <w:rFonts w:ascii="Times New Roman" w:hAnsi="Times New Roman"/>
          <w:sz w:val="20"/>
        </w:rPr>
        <w:t xml:space="preserve"> короб и смывные сопла). 3. Регулирование мигалки и к</w:t>
      </w:r>
      <w:r>
        <w:rPr>
          <w:rFonts w:ascii="Times New Roman" w:hAnsi="Times New Roman"/>
          <w:sz w:val="20"/>
        </w:rPr>
        <w:t>репление противовеса. 4. Установка смотровых стекол с очистительным приспособлением. 5. Набивка сальникового уплотнения. 6. Выверка аппарата и крепление.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аппарат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252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15-30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Е33-15. Установка изоляторных коробок электрофильтров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места установки коробки. 2. Установка опор. 3. Подъем и установка коробки. 4. Выверка и крепление изоляторной коробки болтами. 5. Устранение </w:t>
      </w:r>
      <w:proofErr w:type="spellStart"/>
      <w:r>
        <w:rPr>
          <w:rFonts w:ascii="Times New Roman" w:hAnsi="Times New Roman"/>
          <w:sz w:val="20"/>
        </w:rPr>
        <w:t>неплотност</w:t>
      </w:r>
      <w:r>
        <w:rPr>
          <w:rFonts w:ascii="Times New Roman" w:hAnsi="Times New Roman"/>
          <w:sz w:val="20"/>
        </w:rPr>
        <w:t>ей</w:t>
      </w:r>
      <w:proofErr w:type="spellEnd"/>
      <w:r>
        <w:rPr>
          <w:rFonts w:ascii="Times New Roman" w:hAnsi="Times New Roman"/>
          <w:sz w:val="20"/>
        </w:rPr>
        <w:t xml:space="preserve"> между изоляторной коробкой и крышкой.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305"/>
        <w:gridCol w:w="13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коробка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     - 1</w:t>
            </w:r>
          </w:p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  - 1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26-40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изоляторных коробок с воздухораспределительными коробами для обдувки изоляторов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 и 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1,2 (ПР-1).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Е33-16. Монтаж блоков коронирующих и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настоящего парагра</w:t>
      </w:r>
      <w:r>
        <w:rPr>
          <w:rFonts w:ascii="Times New Roman" w:hAnsi="Times New Roman"/>
          <w:sz w:val="20"/>
        </w:rPr>
        <w:t xml:space="preserve">фа предусмотрен монтаж коронирующих </w:t>
      </w:r>
      <w:proofErr w:type="spellStart"/>
      <w:r>
        <w:rPr>
          <w:rFonts w:ascii="Times New Roman" w:hAnsi="Times New Roman"/>
          <w:sz w:val="20"/>
        </w:rPr>
        <w:t>рамчатых</w:t>
      </w:r>
      <w:proofErr w:type="spellEnd"/>
      <w:r>
        <w:rPr>
          <w:rFonts w:ascii="Times New Roman" w:hAnsi="Times New Roman"/>
          <w:sz w:val="20"/>
        </w:rPr>
        <w:t xml:space="preserve"> игольчатых электродов и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S - образной формы, собранных в монтажные блоки.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блоков коронирующих и </w:t>
      </w:r>
      <w:proofErr w:type="spellStart"/>
      <w:r>
        <w:rPr>
          <w:rFonts w:ascii="Times New Roman" w:hAnsi="Times New Roman"/>
          <w:i/>
          <w:sz w:val="20"/>
        </w:rPr>
        <w:t>осадительных</w:t>
      </w:r>
      <w:proofErr w:type="spellEnd"/>
      <w:r>
        <w:rPr>
          <w:rFonts w:ascii="Times New Roman" w:hAnsi="Times New Roman"/>
          <w:i/>
          <w:sz w:val="20"/>
        </w:rPr>
        <w:t xml:space="preserve"> электродов в поле электрофильтра во временное положение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на блок приспособления. 2. Установка блока электродов в поле электрофильтра во временное положение. 3. Снятие приспособления.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электродов в проектное положение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электродов. 2. Устан</w:t>
      </w:r>
      <w:r>
        <w:rPr>
          <w:rFonts w:ascii="Times New Roman" w:hAnsi="Times New Roman"/>
          <w:sz w:val="20"/>
        </w:rPr>
        <w:t xml:space="preserve">овка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в проектное положение. 3. Установка фиксирующих пластин. 4. Присоединение кронштейнов к коронирующим электродам. 5. Подвешивание коронирующих электродов к рамам подвеса.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центрировании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Центрирование электродов с выверкой и регулированием систем подвеса. 2. Установка фиксаторов. 3. Окончательное центрирование после сварки.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3"/>
        <w:gridCol w:w="1845"/>
        <w:gridCol w:w="1275"/>
        <w:gridCol w:w="975"/>
        <w:gridCol w:w="102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</w:t>
            </w:r>
            <w:r>
              <w:rPr>
                <w:rFonts w:ascii="Times New Roman" w:hAnsi="Times New Roman"/>
                <w:sz w:val="20"/>
              </w:rPr>
              <w:t xml:space="preserve">тановка блоков коронирующих и </w:t>
            </w:r>
          </w:p>
        </w:tc>
        <w:tc>
          <w:tcPr>
            <w:tcW w:w="184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 "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12-54 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осадительных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электродов во временное положение</w:t>
            </w:r>
          </w:p>
        </w:tc>
        <w:tc>
          <w:tcPr>
            <w:tcW w:w="184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 т </w:t>
            </w:r>
          </w:p>
        </w:tc>
        <w:tc>
          <w:tcPr>
            <w:tcW w:w="97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электродов в проектное положение</w:t>
            </w:r>
          </w:p>
        </w:tc>
        <w:tc>
          <w:tcPr>
            <w:tcW w:w="1845" w:type="dxa"/>
          </w:tcPr>
          <w:p w:rsidR="00000000" w:rsidRDefault="00882B74">
            <w:pPr>
              <w:widowControl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5-54 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Центрирование</w:t>
            </w:r>
          </w:p>
        </w:tc>
        <w:tc>
          <w:tcPr>
            <w:tcW w:w="184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центрировании электродов электрофильтров высотой св. 10 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поз. 4 умножать на 1,3  (ПР-1).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Е33-17. Монтаж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Комплектование блоков электродов и </w:t>
      </w:r>
      <w:r>
        <w:rPr>
          <w:rFonts w:ascii="Times New Roman" w:hAnsi="Times New Roman"/>
          <w:sz w:val="20"/>
        </w:rPr>
        <w:t xml:space="preserve">отдельных деталей. 2. Установка и подвеска блоков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или отдельных электродов в корпусе электрофильтра. 3. Выверка и центрирование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электродов. 4. Установка и выверка отдельных деталей, не вошедших в блоки (промежуточные бункера, желоба под </w:t>
      </w:r>
      <w:proofErr w:type="spellStart"/>
      <w:r>
        <w:rPr>
          <w:rFonts w:ascii="Times New Roman" w:hAnsi="Times New Roman"/>
          <w:sz w:val="20"/>
        </w:rPr>
        <w:t>осадительные</w:t>
      </w:r>
      <w:proofErr w:type="spellEnd"/>
      <w:r>
        <w:rPr>
          <w:rFonts w:ascii="Times New Roman" w:hAnsi="Times New Roman"/>
          <w:sz w:val="20"/>
        </w:rPr>
        <w:t xml:space="preserve"> электроды, </w:t>
      </w:r>
      <w:proofErr w:type="spellStart"/>
      <w:r>
        <w:rPr>
          <w:rFonts w:ascii="Times New Roman" w:hAnsi="Times New Roman"/>
          <w:sz w:val="20"/>
        </w:rPr>
        <w:t>осадительные</w:t>
      </w:r>
      <w:proofErr w:type="spellEnd"/>
      <w:r>
        <w:rPr>
          <w:rFonts w:ascii="Times New Roman" w:hAnsi="Times New Roman"/>
          <w:sz w:val="20"/>
        </w:rPr>
        <w:t xml:space="preserve"> планки).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7"/>
        <w:gridCol w:w="3073"/>
        <w:gridCol w:w="1134"/>
        <w:gridCol w:w="993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электродов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3073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 специального профиля (блоки)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3073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Прутковые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56-21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30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Трубчатые стальные с толщиной стенки 3-6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20-79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73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толщиной стенки 8-10 мм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13-86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Е33-18. Монтаж коронирующих электродов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монтаже </w:t>
      </w:r>
      <w:proofErr w:type="spellStart"/>
      <w:r>
        <w:rPr>
          <w:rFonts w:ascii="Times New Roman" w:hAnsi="Times New Roman"/>
          <w:i/>
          <w:sz w:val="20"/>
        </w:rPr>
        <w:t>рамчатых</w:t>
      </w:r>
      <w:proofErr w:type="spellEnd"/>
      <w:r>
        <w:rPr>
          <w:rFonts w:ascii="Times New Roman" w:hAnsi="Times New Roman"/>
          <w:i/>
          <w:sz w:val="20"/>
        </w:rPr>
        <w:t xml:space="preserve"> коронирующих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и установка </w:t>
      </w:r>
      <w:proofErr w:type="spellStart"/>
      <w:r>
        <w:rPr>
          <w:rFonts w:ascii="Times New Roman" w:hAnsi="Times New Roman"/>
          <w:sz w:val="20"/>
        </w:rPr>
        <w:t>рамчатых</w:t>
      </w:r>
      <w:proofErr w:type="spellEnd"/>
      <w:r>
        <w:rPr>
          <w:rFonts w:ascii="Times New Roman" w:hAnsi="Times New Roman"/>
          <w:sz w:val="20"/>
        </w:rPr>
        <w:t xml:space="preserve"> коронирующих электродов в корпусе электрофильтра между </w:t>
      </w:r>
      <w:proofErr w:type="spellStart"/>
      <w:r>
        <w:rPr>
          <w:rFonts w:ascii="Times New Roman" w:hAnsi="Times New Roman"/>
          <w:sz w:val="20"/>
        </w:rPr>
        <w:t>осадительными</w:t>
      </w:r>
      <w:proofErr w:type="spellEnd"/>
      <w:r>
        <w:rPr>
          <w:rFonts w:ascii="Times New Roman" w:hAnsi="Times New Roman"/>
          <w:sz w:val="20"/>
        </w:rPr>
        <w:t xml:space="preserve"> электродами на временные подкладки. 2. Подвешивание </w:t>
      </w:r>
      <w:proofErr w:type="spellStart"/>
      <w:r>
        <w:rPr>
          <w:rFonts w:ascii="Times New Roman" w:hAnsi="Times New Roman"/>
          <w:sz w:val="20"/>
        </w:rPr>
        <w:t>рамчатых</w:t>
      </w:r>
      <w:proofErr w:type="spellEnd"/>
      <w:r>
        <w:rPr>
          <w:rFonts w:ascii="Times New Roman" w:hAnsi="Times New Roman"/>
          <w:sz w:val="20"/>
        </w:rPr>
        <w:t xml:space="preserve"> коронирующих электродов к рамам подвеса.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одиночных коронирующих электродов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становка одиночных коронирующих электродов с подвешиванием их к рамам подвеса.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центрировании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Центрирование электродов с выверкой и регулированием систем подвеса.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7"/>
        <w:gridCol w:w="2459"/>
        <w:gridCol w:w="2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49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Коронирующие электроды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рамчатые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45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 5    "</w:t>
            </w:r>
          </w:p>
        </w:tc>
        <w:tc>
          <w:tcPr>
            <w:tcW w:w="245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  4    "</w:t>
            </w:r>
          </w:p>
        </w:tc>
        <w:tc>
          <w:tcPr>
            <w:tcW w:w="245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  3    "</w:t>
            </w:r>
          </w:p>
        </w:tc>
        <w:tc>
          <w:tcPr>
            <w:tcW w:w="2459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7"/>
        <w:gridCol w:w="2475"/>
        <w:gridCol w:w="2475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Коронирующие электроды </w:t>
            </w:r>
          </w:p>
        </w:tc>
        <w:tc>
          <w:tcPr>
            <w:tcW w:w="9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рамчатые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одиночные </w:t>
            </w:r>
          </w:p>
        </w:tc>
        <w:tc>
          <w:tcPr>
            <w:tcW w:w="937" w:type="dxa"/>
            <w:tcBorders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</w:t>
            </w:r>
          </w:p>
        </w:tc>
        <w:tc>
          <w:tcPr>
            <w:tcW w:w="247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31-69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51-59</w:t>
            </w:r>
          </w:p>
        </w:tc>
        <w:tc>
          <w:tcPr>
            <w:tcW w:w="9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Центрирование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16-17</w:t>
            </w:r>
          </w:p>
        </w:tc>
        <w:tc>
          <w:tcPr>
            <w:tcW w:w="9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центрировании электродов электрофильтров высотой св. 10 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1,3 (ПР-1).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Е33-19. Монтаж системы подвеса коронирующих электродов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рам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и установка рам подвеса на временных подвесках.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опорно-проходных изоляторов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отверстий под основание изолятора. 2. Установка опор под изоляторы с креплением шпильками. 3. Установка изоляторов в проектное п</w:t>
      </w:r>
      <w:r>
        <w:rPr>
          <w:rFonts w:ascii="Times New Roman" w:hAnsi="Times New Roman"/>
          <w:sz w:val="20"/>
        </w:rPr>
        <w:t>оложение. 4. Установка "шапок" на изоляторы.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труб подвеса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труб. 2. Снятие консервирующего покрытия. 3. Проверка резьбовых соединений. 4. Установка труб, выверка и крепление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выверке системы подвеса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Выверка системы подвеса. 2. Закрепление рам в проектном положении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 монтажников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"    - 1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- 1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276"/>
        <w:gridCol w:w="1079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рам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1079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3-15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опорно-проходных изоляторов</w:t>
            </w:r>
          </w:p>
        </w:tc>
        <w:tc>
          <w:tcPr>
            <w:tcW w:w="2126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изолятор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1079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труб подвеса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труба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системы подвеса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Е33-20. Монтаж механизмов встряхивания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электродов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механизмов встряхивания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блоков ударных механизмов встряхивания. 2. Установка муфт между валами. 3. Установка блоков механизмов в проектное положение с выверкой по осевой линии. 4. Установ</w:t>
      </w:r>
      <w:r>
        <w:rPr>
          <w:rFonts w:ascii="Times New Roman" w:hAnsi="Times New Roman"/>
          <w:sz w:val="20"/>
        </w:rPr>
        <w:t xml:space="preserve">ка ограничителей. 5. Выверка механизмов встряхивания по </w:t>
      </w:r>
      <w:proofErr w:type="spellStart"/>
      <w:r>
        <w:rPr>
          <w:rFonts w:ascii="Times New Roman" w:hAnsi="Times New Roman"/>
          <w:sz w:val="20"/>
        </w:rPr>
        <w:t>гидроуровню</w:t>
      </w:r>
      <w:proofErr w:type="spellEnd"/>
      <w:r>
        <w:rPr>
          <w:rFonts w:ascii="Times New Roman" w:hAnsi="Times New Roman"/>
          <w:sz w:val="20"/>
        </w:rPr>
        <w:t xml:space="preserve"> и закрепление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приводов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приводов механизмов встряхивания. 2. Установка входных валов. 3. Натягивание цепей. 4. Установка кожухов. 5. Опробование.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4"/>
        <w:gridCol w:w="995"/>
        <w:gridCol w:w="948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механизмов встряхивания 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99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24-23 </w:t>
            </w:r>
          </w:p>
        </w:tc>
        <w:tc>
          <w:tcPr>
            <w:tcW w:w="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приводов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  <w:r>
              <w:rPr>
                <w:rFonts w:ascii="Times New Roman" w:hAnsi="Times New Roman"/>
                <w:i/>
                <w:sz w:val="20"/>
              </w:rPr>
              <w:t xml:space="preserve">    "   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привод 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15-87 </w:t>
            </w:r>
          </w:p>
        </w:tc>
        <w:tc>
          <w:tcPr>
            <w:tcW w:w="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Е33-21. Монтаж механизмов встряхивания коронирующих электродов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монтаже механизмов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Распаковка ящиков с деталями механизмов. 2. Технический осмотр деталей и промывка их керосином. 3. Установка кронштейнов, подшипников и валов с кулачковыми устройствами. 4. Установка зубчатых колес, тяг, молоточков, наковален, </w:t>
      </w:r>
      <w:proofErr w:type="spellStart"/>
      <w:r>
        <w:rPr>
          <w:rFonts w:ascii="Times New Roman" w:hAnsi="Times New Roman"/>
          <w:sz w:val="20"/>
        </w:rPr>
        <w:t>расцепных</w:t>
      </w:r>
      <w:proofErr w:type="spellEnd"/>
      <w:r>
        <w:rPr>
          <w:rFonts w:ascii="Times New Roman" w:hAnsi="Times New Roman"/>
          <w:sz w:val="20"/>
        </w:rPr>
        <w:t xml:space="preserve"> механизмов и приводов. 5. Установка приводной цепи.  6. Выверка и крепление болтами деталей и узлов механизмов.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центрировании механизмов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Центрирование механизмов встряхивания с подключением валов к механизмам, выверкой ударных механизмов (штоков, наковален) и предварительным креплением. 2. Окончательное крепление механизмов. 3. Опробование. 4. Установка кожухов.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987"/>
        <w:gridCol w:w="1699"/>
        <w:gridCol w:w="1383"/>
        <w:gridCol w:w="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механизмов</w:t>
            </w:r>
          </w:p>
        </w:tc>
        <w:tc>
          <w:tcPr>
            <w:tcW w:w="1987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34,5 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28-81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Центрирование механизмов</w:t>
            </w:r>
          </w:p>
        </w:tc>
        <w:tc>
          <w:tcPr>
            <w:tcW w:w="1987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- 1 </w:t>
            </w: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383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17-54 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Е33-22. Установка газораспределите</w:t>
      </w:r>
      <w:r>
        <w:rPr>
          <w:rFonts w:ascii="Times New Roman" w:hAnsi="Times New Roman"/>
          <w:sz w:val="20"/>
        </w:rPr>
        <w:t xml:space="preserve">льных решеток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решеток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решеток на временных подвесках. 2. Установка в проектное положение с проверкой расстояния между решетками под механизмы встряхивания. 3. Крепление решеток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при установке газораспределительных решеток.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418"/>
        <w:gridCol w:w="127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решеток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</w:t>
            </w:r>
            <w:r>
              <w:rPr>
                <w:rFonts w:ascii="Times New Roman" w:hAnsi="Times New Roman"/>
                <w:i/>
                <w:sz w:val="20"/>
              </w:rPr>
              <w:t>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решеток в блоки </w:t>
      </w:r>
      <w:proofErr w:type="spellStart"/>
      <w:r>
        <w:rPr>
          <w:rFonts w:ascii="Times New Roman" w:hAnsi="Times New Roman"/>
        </w:rPr>
        <w:t>конфузоров</w:t>
      </w:r>
      <w:proofErr w:type="spellEnd"/>
      <w:r>
        <w:rPr>
          <w:rFonts w:ascii="Times New Roman" w:hAnsi="Times New Roman"/>
        </w:rPr>
        <w:t xml:space="preserve"> на сборочной площадке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коэффициент 0,8 (ПР-1).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Е33-23. Установка монтажных люков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люков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установка монтажного люка. 2. Выверка люка и поддерживание при креплении сваркой.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монтажных люков при установке.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люк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3"/>
        <w:gridCol w:w="2760"/>
        <w:gridCol w:w="1418"/>
        <w:gridCol w:w="127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люков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>
              <w:rPr>
                <w:rFonts w:ascii="Times New Roman" w:hAnsi="Times New Roman"/>
                <w:i/>
                <w:sz w:val="20"/>
              </w:rPr>
              <w:t>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Е33-24. Устройство заземления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заземления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механизмов с ножами. 3. Установка кронштейнов. 4. Регулирование зазора между ножом и кронштейном.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прихватке сваркой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Прихватка сваркой деталей в процессе устройства заземления.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газовой резке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Газовая резка в процессе устройства заземления.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</w:t>
      </w:r>
      <w:r>
        <w:rPr>
          <w:rFonts w:ascii="Times New Roman" w:hAnsi="Times New Roman"/>
          <w:sz w:val="20"/>
        </w:rPr>
        <w:t xml:space="preserve"> и расценки на 1 заземление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3"/>
        <w:gridCol w:w="2415"/>
        <w:gridCol w:w="1410"/>
        <w:gridCol w:w="141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заземления</w:t>
            </w:r>
          </w:p>
        </w:tc>
        <w:tc>
          <w:tcPr>
            <w:tcW w:w="2415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410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0-57,4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Прихватка сваркой</w:t>
            </w:r>
          </w:p>
        </w:tc>
        <w:tc>
          <w:tcPr>
            <w:tcW w:w="24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 резка</w:t>
            </w: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Газорезчик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0-15,8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Е33-25. Монтаж </w:t>
      </w:r>
      <w:proofErr w:type="spellStart"/>
      <w:r>
        <w:rPr>
          <w:rFonts w:ascii="Times New Roman" w:hAnsi="Times New Roman"/>
          <w:sz w:val="20"/>
        </w:rPr>
        <w:t>осадительных</w:t>
      </w:r>
      <w:proofErr w:type="spellEnd"/>
      <w:r>
        <w:rPr>
          <w:rFonts w:ascii="Times New Roman" w:hAnsi="Times New Roman"/>
          <w:sz w:val="20"/>
        </w:rPr>
        <w:t xml:space="preserve"> элементов батарейных циклонов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листового асбеста на нижнюю решетку (опору). 2. Установка корпусов элементов в гнезда нижней решетки. 3. Установка выхлопных труб с винтом или розе</w:t>
      </w:r>
      <w:r>
        <w:rPr>
          <w:rFonts w:ascii="Times New Roman" w:hAnsi="Times New Roman"/>
          <w:sz w:val="20"/>
        </w:rPr>
        <w:t>ткой в корпусе элемента. 4. Крепление трубы в гнезде верхней решетки болтами.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элемент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3"/>
        <w:gridCol w:w="2895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осадительного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 - 2</w:t>
            </w:r>
          </w:p>
        </w:tc>
        <w:tc>
          <w:tcPr>
            <w:tcW w:w="2895" w:type="dxa"/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Е33-26. Монтаж распределительного водяного кольца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мокрого золоуловителя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и установка креплений. 2. Установка коллектора со сборкой из двух половин. 3. Установка тройников и сопел. 4. Установка резиновых шлангов</w:t>
      </w:r>
      <w:r>
        <w:rPr>
          <w:rFonts w:ascii="Times New Roman" w:hAnsi="Times New Roman"/>
          <w:sz w:val="20"/>
        </w:rPr>
        <w:t xml:space="preserve"> и крепление их хомутами. 5. Изготовление и установка резиновых прокладок в соединениях. 6. Подсоединение коллектора к магистрали с регулировкой питательной системы коллектора.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сопло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252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Е33-27. </w:t>
      </w:r>
      <w:proofErr w:type="spellStart"/>
      <w:r>
        <w:rPr>
          <w:rFonts w:ascii="Times New Roman" w:hAnsi="Times New Roman"/>
          <w:sz w:val="20"/>
        </w:rPr>
        <w:t>Опрессовка</w:t>
      </w:r>
      <w:proofErr w:type="spellEnd"/>
      <w:r>
        <w:rPr>
          <w:rFonts w:ascii="Times New Roman" w:hAnsi="Times New Roman"/>
          <w:sz w:val="20"/>
        </w:rPr>
        <w:t xml:space="preserve"> корпусов аппаратов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опрессовке</w:t>
      </w:r>
      <w:proofErr w:type="spellEnd"/>
      <w:r>
        <w:rPr>
          <w:rFonts w:ascii="Times New Roman" w:hAnsi="Times New Roman"/>
          <w:i/>
          <w:sz w:val="20"/>
        </w:rPr>
        <w:t xml:space="preserve"> корпусов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Закрытие и уплотнение люков. 2. Пуск дымососа и создание в аппарате рабочего разрежения. 3. Отметка мест </w:t>
      </w:r>
      <w:proofErr w:type="spellStart"/>
      <w:r>
        <w:rPr>
          <w:rFonts w:ascii="Times New Roman" w:hAnsi="Times New Roman"/>
          <w:sz w:val="20"/>
        </w:rPr>
        <w:t>неплотностей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4. Повторение </w:t>
      </w:r>
      <w:proofErr w:type="spellStart"/>
      <w:r>
        <w:rPr>
          <w:rFonts w:ascii="Times New Roman" w:hAnsi="Times New Roman"/>
          <w:sz w:val="20"/>
        </w:rPr>
        <w:t>опрессовки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устранении </w:t>
      </w:r>
      <w:proofErr w:type="spellStart"/>
      <w:r>
        <w:rPr>
          <w:rFonts w:ascii="Times New Roman" w:hAnsi="Times New Roman"/>
          <w:i/>
          <w:sz w:val="20"/>
        </w:rPr>
        <w:t>неплотностей</w:t>
      </w:r>
      <w:proofErr w:type="spellEnd"/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Заварка мест </w:t>
      </w:r>
      <w:proofErr w:type="spellStart"/>
      <w:r>
        <w:rPr>
          <w:rFonts w:ascii="Times New Roman" w:hAnsi="Times New Roman"/>
          <w:sz w:val="20"/>
        </w:rPr>
        <w:t>неплотностей</w:t>
      </w:r>
      <w:proofErr w:type="spellEnd"/>
      <w:r>
        <w:rPr>
          <w:rFonts w:ascii="Times New Roman" w:hAnsi="Times New Roman"/>
          <w:sz w:val="20"/>
        </w:rPr>
        <w:t xml:space="preserve"> при помощи ручной дуговой сварки.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корпуса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8"/>
        <w:gridCol w:w="2625"/>
        <w:gridCol w:w="1326"/>
        <w:gridCol w:w="1326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корпусов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0-41,8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Устранение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неплотностей</w:t>
            </w:r>
            <w:proofErr w:type="spellEnd"/>
          </w:p>
        </w:tc>
        <w:tc>
          <w:tcPr>
            <w:tcW w:w="262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326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настоящего параграфа предусмотрена </w:t>
      </w:r>
      <w:proofErr w:type="spellStart"/>
      <w:r>
        <w:rPr>
          <w:rFonts w:ascii="Times New Roman" w:hAnsi="Times New Roman"/>
        </w:rPr>
        <w:t>опрессовка</w:t>
      </w:r>
      <w:proofErr w:type="spellEnd"/>
      <w:r>
        <w:rPr>
          <w:rFonts w:ascii="Times New Roman" w:hAnsi="Times New Roman"/>
        </w:rPr>
        <w:t xml:space="preserve"> корпусов, предназначенных для очистки </w:t>
      </w:r>
      <w:proofErr w:type="spellStart"/>
      <w:r>
        <w:rPr>
          <w:rFonts w:ascii="Times New Roman" w:hAnsi="Times New Roman"/>
        </w:rPr>
        <w:t>взрывобезопасных</w:t>
      </w:r>
      <w:proofErr w:type="spellEnd"/>
      <w:r>
        <w:rPr>
          <w:rFonts w:ascii="Times New Roman" w:hAnsi="Times New Roman"/>
        </w:rPr>
        <w:t xml:space="preserve"> газов. При </w:t>
      </w:r>
      <w:proofErr w:type="spellStart"/>
      <w:r>
        <w:rPr>
          <w:rFonts w:ascii="Times New Roman" w:hAnsi="Times New Roman"/>
        </w:rPr>
        <w:t>опрессовке</w:t>
      </w:r>
      <w:proofErr w:type="spellEnd"/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орпусов, предназначенных для очистки взрывоопасных газов, Н. </w:t>
      </w:r>
      <w:proofErr w:type="spellStart"/>
      <w:r>
        <w:rPr>
          <w:rFonts w:ascii="Times New Roman" w:hAnsi="Times New Roman"/>
        </w:rPr>
        <w:t>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коэффициент 1,25 (ПР-1).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Е33-28. Подготовка к испытанию электрофильтров </w:t>
      </w: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током высокого напряжения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Ограждение электрофильтра в соответствии с правилами техники безопасности с вывешиванием табличек. 2. Соединение электрофильтра (или поочередно его секций) с высоковольтными агрегатами.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электрофильтр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210"/>
        <w:gridCol w:w="1210"/>
        <w:gridCol w:w="1182"/>
        <w:gridCol w:w="1196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0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Производительность,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  <w:r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1500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Электромонтажники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</w:tc>
        <w:tc>
          <w:tcPr>
            <w:tcW w:w="1210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36-39</w:t>
            </w:r>
          </w:p>
        </w:tc>
        <w:tc>
          <w:tcPr>
            <w:tcW w:w="1182" w:type="dxa"/>
            <w:tcBorders>
              <w:top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64-79</w:t>
            </w:r>
          </w:p>
        </w:tc>
        <w:tc>
          <w:tcPr>
            <w:tcW w:w="1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Е33-29. Испытание электрофильтров током высокого напряжения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Опробование электрофильтра подачей на него высокого напряжения со снятием вольтамперной характеристики. 2. Оценка качества монтажа электрофильтра по параметрам вольтамперной характеристики.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электрофильтр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3"/>
        <w:gridCol w:w="2415"/>
        <w:gridCol w:w="1215"/>
        <w:gridCol w:w="1215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  <w:r>
              <w:rPr>
                <w:rFonts w:ascii="Times New Roman" w:hAnsi="Times New Roman"/>
                <w:sz w:val="20"/>
              </w:rPr>
              <w:t>, 1000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24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85-56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- 2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215" w:type="dxa"/>
            <w:tcBorders>
              <w:bottom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171-12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Е33-30. Испытание мокрого золоуловителя вхолостую 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882B74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Закрытие и уплотнение люков и отсекающих </w:t>
      </w:r>
      <w:proofErr w:type="spellStart"/>
      <w:r>
        <w:rPr>
          <w:rFonts w:ascii="Times New Roman" w:hAnsi="Times New Roman"/>
          <w:sz w:val="20"/>
        </w:rPr>
        <w:t>газоустройств</w:t>
      </w:r>
      <w:proofErr w:type="spellEnd"/>
      <w:r>
        <w:rPr>
          <w:rFonts w:ascii="Times New Roman" w:hAnsi="Times New Roman"/>
          <w:sz w:val="20"/>
        </w:rPr>
        <w:t xml:space="preserve"> с постановкой заглушек. 2. Установка манометров на трубопроводе. 3. Опробование водяного кольца и сопел с подачей воды.</w:t>
      </w:r>
    </w:p>
    <w:p w:rsidR="00000000" w:rsidRDefault="00882B74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882B74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корпус </w:t>
      </w:r>
    </w:p>
    <w:p w:rsidR="00000000" w:rsidRDefault="00882B74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266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  <w:p w:rsidR="00000000" w:rsidRDefault="00882B7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B7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3-57 </w:t>
            </w:r>
          </w:p>
        </w:tc>
      </w:tr>
    </w:tbl>
    <w:p w:rsidR="00000000" w:rsidRDefault="00882B74">
      <w:pPr>
        <w:widowControl/>
        <w:ind w:firstLine="284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B74"/>
    <w:rsid w:val="008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4255</Words>
  <Characters>24254</Characters>
  <Application>Microsoft Office Word</Application>
  <DocSecurity>0</DocSecurity>
  <Lines>202</Lines>
  <Paragraphs>56</Paragraphs>
  <ScaleCrop>false</ScaleCrop>
  <Company> </Company>
  <LinksUpToDate>false</LinksUpToDate>
  <CharactersWithSpaces>28453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